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8ABDE" w14:textId="77777777" w:rsidR="008156E4" w:rsidRDefault="008156E4">
      <w:pPr>
        <w:pStyle w:val="BodyText"/>
        <w:rPr>
          <w:rFonts w:ascii="Times New Roman"/>
          <w:sz w:val="20"/>
        </w:rPr>
      </w:pPr>
    </w:p>
    <w:p w14:paraId="1A562D4E" w14:textId="77777777" w:rsidR="008156E4" w:rsidRDefault="008156E4">
      <w:pPr>
        <w:pStyle w:val="BodyText"/>
        <w:rPr>
          <w:rFonts w:ascii="Times New Roman"/>
          <w:sz w:val="20"/>
        </w:rPr>
      </w:pPr>
    </w:p>
    <w:p w14:paraId="7714D203" w14:textId="77777777" w:rsidR="008156E4" w:rsidRDefault="008156E4">
      <w:pPr>
        <w:pStyle w:val="BodyText"/>
        <w:rPr>
          <w:rFonts w:ascii="Times New Roman"/>
          <w:sz w:val="20"/>
        </w:rPr>
      </w:pPr>
    </w:p>
    <w:p w14:paraId="74C9C4A2" w14:textId="77777777" w:rsidR="008156E4" w:rsidRDefault="008156E4">
      <w:pPr>
        <w:pStyle w:val="BodyText"/>
        <w:rPr>
          <w:rFonts w:ascii="Times New Roman"/>
          <w:sz w:val="20"/>
        </w:rPr>
      </w:pPr>
    </w:p>
    <w:p w14:paraId="7B896B51" w14:textId="77777777" w:rsidR="008156E4" w:rsidRDefault="008156E4">
      <w:pPr>
        <w:pStyle w:val="BodyText"/>
        <w:rPr>
          <w:rFonts w:ascii="Times New Roman"/>
          <w:sz w:val="20"/>
        </w:rPr>
      </w:pPr>
    </w:p>
    <w:p w14:paraId="61E6F4FD" w14:textId="77777777" w:rsidR="008156E4" w:rsidRDefault="008156E4">
      <w:pPr>
        <w:pStyle w:val="BodyText"/>
        <w:rPr>
          <w:rFonts w:ascii="Times New Roman"/>
          <w:sz w:val="20"/>
        </w:rPr>
      </w:pPr>
    </w:p>
    <w:p w14:paraId="745183C5" w14:textId="77777777" w:rsidR="008156E4" w:rsidRDefault="008156E4">
      <w:pPr>
        <w:pStyle w:val="BodyText"/>
        <w:rPr>
          <w:rFonts w:ascii="Times New Roman"/>
          <w:sz w:val="20"/>
        </w:rPr>
      </w:pPr>
    </w:p>
    <w:p w14:paraId="7639120D" w14:textId="77777777" w:rsidR="008156E4" w:rsidRDefault="008156E4">
      <w:pPr>
        <w:pStyle w:val="BodyText"/>
        <w:rPr>
          <w:rFonts w:ascii="Times New Roman"/>
          <w:sz w:val="20"/>
        </w:rPr>
      </w:pPr>
    </w:p>
    <w:p w14:paraId="067675BC" w14:textId="77777777" w:rsidR="008156E4" w:rsidRDefault="008156E4">
      <w:pPr>
        <w:pStyle w:val="BodyText"/>
        <w:rPr>
          <w:rFonts w:ascii="Times New Roman"/>
          <w:sz w:val="20"/>
        </w:rPr>
      </w:pPr>
    </w:p>
    <w:p w14:paraId="098F6E43" w14:textId="77777777" w:rsidR="008156E4" w:rsidRDefault="008156E4">
      <w:pPr>
        <w:pStyle w:val="BodyText"/>
        <w:rPr>
          <w:rFonts w:ascii="Times New Roman"/>
          <w:sz w:val="20"/>
        </w:rPr>
      </w:pPr>
    </w:p>
    <w:p w14:paraId="5E85C652" w14:textId="77777777" w:rsidR="008156E4" w:rsidRDefault="008156E4">
      <w:pPr>
        <w:pStyle w:val="BodyText"/>
        <w:rPr>
          <w:rFonts w:ascii="Times New Roman"/>
          <w:sz w:val="20"/>
        </w:rPr>
      </w:pPr>
    </w:p>
    <w:p w14:paraId="4D162AA7" w14:textId="77777777" w:rsidR="008156E4" w:rsidRDefault="008156E4">
      <w:pPr>
        <w:pStyle w:val="BodyText"/>
        <w:rPr>
          <w:rFonts w:ascii="Times New Roman"/>
          <w:sz w:val="20"/>
        </w:rPr>
      </w:pPr>
    </w:p>
    <w:p w14:paraId="666F33F7" w14:textId="77777777" w:rsidR="008156E4" w:rsidRDefault="008156E4">
      <w:pPr>
        <w:pStyle w:val="BodyText"/>
        <w:spacing w:before="8"/>
        <w:rPr>
          <w:rFonts w:ascii="Times New Roman"/>
          <w:sz w:val="20"/>
        </w:rPr>
      </w:pPr>
    </w:p>
    <w:p w14:paraId="532968C4" w14:textId="77777777" w:rsidR="008156E4" w:rsidRDefault="00000000">
      <w:pPr>
        <w:pStyle w:val="BodyText"/>
        <w:ind w:left="645"/>
        <w:rPr>
          <w:rFonts w:ascii="Times New Roman"/>
          <w:sz w:val="20"/>
        </w:rPr>
      </w:pPr>
      <w:r>
        <w:rPr>
          <w:rFonts w:ascii="Times New Roman"/>
          <w:noProof/>
          <w:sz w:val="20"/>
        </w:rPr>
        <w:drawing>
          <wp:inline distT="0" distB="0" distL="0" distR="0" wp14:anchorId="0E51F008" wp14:editId="7872163B">
            <wp:extent cx="6243891" cy="900112"/>
            <wp:effectExtent l="0" t="0" r="0" b="0"/>
            <wp:docPr id="1" name="image1.png" descr="C:\Users\Cathy\Downloads\hands2a 800 PIXEL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243891" cy="900112"/>
                    </a:xfrm>
                    <a:prstGeom prst="rect">
                      <a:avLst/>
                    </a:prstGeom>
                  </pic:spPr>
                </pic:pic>
              </a:graphicData>
            </a:graphic>
          </wp:inline>
        </w:drawing>
      </w:r>
    </w:p>
    <w:p w14:paraId="76A4FF77" w14:textId="77777777" w:rsidR="008156E4" w:rsidRDefault="008156E4">
      <w:pPr>
        <w:pStyle w:val="BodyText"/>
        <w:rPr>
          <w:rFonts w:ascii="Times New Roman"/>
          <w:sz w:val="20"/>
        </w:rPr>
      </w:pPr>
    </w:p>
    <w:p w14:paraId="32E97763" w14:textId="77777777" w:rsidR="008156E4" w:rsidRDefault="008156E4">
      <w:pPr>
        <w:pStyle w:val="BodyText"/>
        <w:rPr>
          <w:rFonts w:ascii="Times New Roman"/>
          <w:sz w:val="20"/>
        </w:rPr>
      </w:pPr>
    </w:p>
    <w:p w14:paraId="4195CDE2" w14:textId="77777777" w:rsidR="008156E4" w:rsidRDefault="008156E4">
      <w:pPr>
        <w:pStyle w:val="BodyText"/>
        <w:rPr>
          <w:rFonts w:ascii="Times New Roman"/>
          <w:sz w:val="20"/>
        </w:rPr>
      </w:pPr>
    </w:p>
    <w:p w14:paraId="2B08246E" w14:textId="77777777" w:rsidR="008156E4" w:rsidRDefault="008156E4">
      <w:pPr>
        <w:pStyle w:val="BodyText"/>
        <w:rPr>
          <w:rFonts w:ascii="Times New Roman"/>
          <w:sz w:val="20"/>
        </w:rPr>
      </w:pPr>
    </w:p>
    <w:p w14:paraId="726A54D1" w14:textId="77777777" w:rsidR="008156E4" w:rsidRDefault="008156E4">
      <w:pPr>
        <w:pStyle w:val="BodyText"/>
        <w:rPr>
          <w:rFonts w:ascii="Times New Roman"/>
          <w:sz w:val="20"/>
        </w:rPr>
      </w:pPr>
    </w:p>
    <w:p w14:paraId="7444D35A" w14:textId="77777777" w:rsidR="008156E4" w:rsidRDefault="008156E4">
      <w:pPr>
        <w:pStyle w:val="BodyText"/>
        <w:rPr>
          <w:rFonts w:ascii="Times New Roman"/>
          <w:sz w:val="20"/>
        </w:rPr>
      </w:pPr>
    </w:p>
    <w:p w14:paraId="0F6D2699" w14:textId="77777777" w:rsidR="008156E4" w:rsidRDefault="008156E4">
      <w:pPr>
        <w:pStyle w:val="BodyText"/>
        <w:rPr>
          <w:rFonts w:ascii="Times New Roman"/>
          <w:sz w:val="20"/>
        </w:rPr>
      </w:pPr>
    </w:p>
    <w:p w14:paraId="696E7BA5" w14:textId="77777777" w:rsidR="008156E4" w:rsidRDefault="008156E4">
      <w:pPr>
        <w:pStyle w:val="BodyText"/>
        <w:rPr>
          <w:rFonts w:ascii="Times New Roman"/>
          <w:sz w:val="20"/>
        </w:rPr>
      </w:pPr>
    </w:p>
    <w:p w14:paraId="4E8A4E65" w14:textId="77777777" w:rsidR="008156E4" w:rsidRDefault="008156E4">
      <w:pPr>
        <w:pStyle w:val="BodyText"/>
        <w:rPr>
          <w:rFonts w:ascii="Times New Roman"/>
          <w:sz w:val="20"/>
        </w:rPr>
      </w:pPr>
    </w:p>
    <w:p w14:paraId="2AEE5049" w14:textId="77777777" w:rsidR="008156E4" w:rsidRDefault="008156E4">
      <w:pPr>
        <w:pStyle w:val="BodyText"/>
        <w:rPr>
          <w:rFonts w:ascii="Times New Roman"/>
          <w:sz w:val="20"/>
        </w:rPr>
      </w:pPr>
    </w:p>
    <w:p w14:paraId="138AC0F6" w14:textId="77777777" w:rsidR="008156E4" w:rsidRDefault="008156E4">
      <w:pPr>
        <w:pStyle w:val="BodyText"/>
        <w:rPr>
          <w:rFonts w:ascii="Times New Roman"/>
          <w:sz w:val="20"/>
        </w:rPr>
      </w:pPr>
    </w:p>
    <w:p w14:paraId="4D1958EF" w14:textId="77777777" w:rsidR="008156E4" w:rsidRDefault="008156E4">
      <w:pPr>
        <w:pStyle w:val="BodyText"/>
        <w:rPr>
          <w:rFonts w:ascii="Times New Roman"/>
          <w:sz w:val="20"/>
        </w:rPr>
      </w:pPr>
    </w:p>
    <w:p w14:paraId="6075B22C" w14:textId="77777777" w:rsidR="008156E4" w:rsidRDefault="00000000">
      <w:pPr>
        <w:pStyle w:val="Title"/>
        <w:spacing w:line="549" w:lineRule="auto"/>
      </w:pPr>
      <w:r>
        <w:rPr>
          <w:spacing w:val="-2"/>
        </w:rPr>
        <w:t xml:space="preserve">POLICIES </w:t>
      </w:r>
      <w:r>
        <w:t>SEPTEMBER</w:t>
      </w:r>
      <w:r>
        <w:rPr>
          <w:spacing w:val="-36"/>
        </w:rPr>
        <w:t xml:space="preserve"> </w:t>
      </w:r>
      <w:r>
        <w:t>2022</w:t>
      </w:r>
    </w:p>
    <w:p w14:paraId="1E412AA9" w14:textId="77777777" w:rsidR="008156E4" w:rsidRDefault="008156E4">
      <w:pPr>
        <w:spacing w:line="549" w:lineRule="auto"/>
        <w:sectPr w:rsidR="008156E4">
          <w:type w:val="continuous"/>
          <w:pgSz w:w="11910" w:h="16840"/>
          <w:pgMar w:top="1920" w:right="340" w:bottom="280" w:left="340" w:header="720" w:footer="720" w:gutter="0"/>
          <w:cols w:space="720"/>
        </w:sectPr>
      </w:pPr>
    </w:p>
    <w:p w14:paraId="450E65B8" w14:textId="77777777" w:rsidR="008156E4" w:rsidRPr="0055114C" w:rsidRDefault="00000000">
      <w:pPr>
        <w:pStyle w:val="Heading1"/>
        <w:spacing w:before="110"/>
        <w:ind w:left="226" w:firstLine="0"/>
        <w:rPr>
          <w:sz w:val="24"/>
          <w:szCs w:val="24"/>
        </w:rPr>
      </w:pPr>
      <w:r>
        <w:rPr>
          <w:spacing w:val="-2"/>
        </w:rPr>
        <w:lastRenderedPageBreak/>
        <w:t>C</w:t>
      </w:r>
      <w:r w:rsidRPr="0055114C">
        <w:rPr>
          <w:spacing w:val="-2"/>
          <w:sz w:val="24"/>
          <w:szCs w:val="24"/>
        </w:rPr>
        <w:t>ontents</w:t>
      </w:r>
    </w:p>
    <w:p w14:paraId="51F47E05" w14:textId="77777777" w:rsidR="008156E4" w:rsidRPr="0055114C" w:rsidRDefault="008156E4">
      <w:pPr>
        <w:pStyle w:val="BodyText"/>
        <w:rPr>
          <w:b/>
          <w:sz w:val="24"/>
          <w:szCs w:val="24"/>
        </w:rPr>
      </w:pPr>
    </w:p>
    <w:p w14:paraId="2B936AD2" w14:textId="77777777" w:rsidR="008156E4" w:rsidRPr="0055114C" w:rsidRDefault="008156E4">
      <w:pPr>
        <w:pStyle w:val="BodyText"/>
        <w:spacing w:before="8"/>
        <w:rPr>
          <w:b/>
          <w:sz w:val="24"/>
          <w:szCs w:val="24"/>
        </w:rPr>
      </w:pPr>
    </w:p>
    <w:tbl>
      <w:tblPr>
        <w:tblW w:w="0" w:type="auto"/>
        <w:tblInd w:w="183" w:type="dxa"/>
        <w:tblLayout w:type="fixed"/>
        <w:tblCellMar>
          <w:left w:w="0" w:type="dxa"/>
          <w:right w:w="0" w:type="dxa"/>
        </w:tblCellMar>
        <w:tblLook w:val="01E0" w:firstRow="1" w:lastRow="1" w:firstColumn="1" w:lastColumn="1" w:noHBand="0" w:noVBand="0"/>
      </w:tblPr>
      <w:tblGrid>
        <w:gridCol w:w="564"/>
        <w:gridCol w:w="1521"/>
        <w:gridCol w:w="6826"/>
      </w:tblGrid>
      <w:tr w:rsidR="008156E4" w:rsidRPr="0055114C" w14:paraId="63BF58D5" w14:textId="77777777" w:rsidTr="004773C1">
        <w:trPr>
          <w:trHeight w:val="458"/>
        </w:trPr>
        <w:tc>
          <w:tcPr>
            <w:tcW w:w="564" w:type="dxa"/>
          </w:tcPr>
          <w:p w14:paraId="5175CE6F" w14:textId="77777777" w:rsidR="008156E4" w:rsidRPr="0055114C" w:rsidRDefault="00000000">
            <w:pPr>
              <w:pStyle w:val="TableParagraph"/>
              <w:spacing w:before="0" w:line="311" w:lineRule="exact"/>
              <w:ind w:left="50"/>
              <w:rPr>
                <w:sz w:val="24"/>
                <w:szCs w:val="24"/>
              </w:rPr>
            </w:pPr>
            <w:r w:rsidRPr="0055114C">
              <w:rPr>
                <w:w w:val="99"/>
                <w:sz w:val="24"/>
                <w:szCs w:val="24"/>
              </w:rPr>
              <w:t>0</w:t>
            </w:r>
          </w:p>
        </w:tc>
        <w:tc>
          <w:tcPr>
            <w:tcW w:w="1521" w:type="dxa"/>
          </w:tcPr>
          <w:p w14:paraId="2F7D517D" w14:textId="77777777" w:rsidR="008156E4" w:rsidRPr="0055114C" w:rsidRDefault="00000000">
            <w:pPr>
              <w:pStyle w:val="TableParagraph"/>
              <w:spacing w:before="0" w:line="311" w:lineRule="exact"/>
              <w:rPr>
                <w:b/>
                <w:sz w:val="24"/>
                <w:szCs w:val="24"/>
              </w:rPr>
            </w:pPr>
            <w:r w:rsidRPr="0055114C">
              <w:rPr>
                <w:b/>
                <w:sz w:val="24"/>
                <w:szCs w:val="24"/>
              </w:rPr>
              <w:t>Policy</w:t>
            </w:r>
            <w:r w:rsidRPr="0055114C">
              <w:rPr>
                <w:b/>
                <w:spacing w:val="-12"/>
                <w:sz w:val="24"/>
                <w:szCs w:val="24"/>
              </w:rPr>
              <w:t xml:space="preserve"> </w:t>
            </w:r>
            <w:r w:rsidRPr="0055114C">
              <w:rPr>
                <w:b/>
                <w:spacing w:val="-5"/>
                <w:sz w:val="24"/>
                <w:szCs w:val="24"/>
              </w:rPr>
              <w:t>and</w:t>
            </w:r>
          </w:p>
        </w:tc>
        <w:tc>
          <w:tcPr>
            <w:tcW w:w="6826" w:type="dxa"/>
          </w:tcPr>
          <w:p w14:paraId="75AC0817" w14:textId="449C7E1B" w:rsidR="008156E4" w:rsidRPr="0055114C" w:rsidRDefault="002C7750" w:rsidP="002C7750">
            <w:pPr>
              <w:pStyle w:val="TableParagraph"/>
              <w:spacing w:before="0" w:line="311" w:lineRule="exact"/>
              <w:ind w:left="0"/>
              <w:rPr>
                <w:b/>
                <w:sz w:val="24"/>
                <w:szCs w:val="24"/>
              </w:rPr>
            </w:pPr>
            <w:r>
              <w:rPr>
                <w:b/>
                <w:sz w:val="24"/>
                <w:szCs w:val="24"/>
              </w:rPr>
              <w:t xml:space="preserve"> </w:t>
            </w:r>
            <w:r w:rsidRPr="0055114C">
              <w:rPr>
                <w:b/>
                <w:sz w:val="24"/>
                <w:szCs w:val="24"/>
              </w:rPr>
              <w:t>procedures</w:t>
            </w:r>
            <w:r w:rsidRPr="0055114C">
              <w:rPr>
                <w:b/>
                <w:spacing w:val="-13"/>
                <w:sz w:val="24"/>
                <w:szCs w:val="24"/>
              </w:rPr>
              <w:t xml:space="preserve"> </w:t>
            </w:r>
            <w:r w:rsidRPr="0055114C">
              <w:rPr>
                <w:b/>
                <w:sz w:val="24"/>
                <w:szCs w:val="24"/>
              </w:rPr>
              <w:t>implementation</w:t>
            </w:r>
            <w:r w:rsidRPr="0055114C">
              <w:rPr>
                <w:b/>
                <w:spacing w:val="-10"/>
                <w:sz w:val="24"/>
                <w:szCs w:val="24"/>
              </w:rPr>
              <w:t xml:space="preserve"> </w:t>
            </w:r>
            <w:r w:rsidRPr="0055114C">
              <w:rPr>
                <w:b/>
                <w:sz w:val="24"/>
                <w:szCs w:val="24"/>
              </w:rPr>
              <w:t>and</w:t>
            </w:r>
            <w:r w:rsidRPr="0055114C">
              <w:rPr>
                <w:b/>
                <w:spacing w:val="-14"/>
                <w:sz w:val="24"/>
                <w:szCs w:val="24"/>
              </w:rPr>
              <w:t xml:space="preserve"> </w:t>
            </w:r>
            <w:r w:rsidRPr="0055114C">
              <w:rPr>
                <w:b/>
                <w:sz w:val="24"/>
                <w:szCs w:val="24"/>
              </w:rPr>
              <w:t>review</w:t>
            </w:r>
            <w:r w:rsidRPr="0055114C">
              <w:rPr>
                <w:b/>
                <w:spacing w:val="-8"/>
                <w:sz w:val="24"/>
                <w:szCs w:val="24"/>
              </w:rPr>
              <w:t xml:space="preserve"> </w:t>
            </w:r>
            <w:r w:rsidRPr="0055114C">
              <w:rPr>
                <w:b/>
                <w:spacing w:val="-2"/>
                <w:sz w:val="24"/>
                <w:szCs w:val="24"/>
              </w:rPr>
              <w:t>policy</w:t>
            </w:r>
          </w:p>
        </w:tc>
      </w:tr>
      <w:tr w:rsidR="008156E4" w:rsidRPr="0055114C" w14:paraId="75E96CF4" w14:textId="77777777" w:rsidTr="004773C1">
        <w:trPr>
          <w:trHeight w:val="602"/>
        </w:trPr>
        <w:tc>
          <w:tcPr>
            <w:tcW w:w="564" w:type="dxa"/>
          </w:tcPr>
          <w:p w14:paraId="3EBFD499" w14:textId="77777777" w:rsidR="008156E4" w:rsidRPr="0055114C" w:rsidRDefault="008156E4">
            <w:pPr>
              <w:pStyle w:val="TableParagraph"/>
              <w:spacing w:before="0"/>
              <w:ind w:left="0"/>
              <w:rPr>
                <w:sz w:val="24"/>
                <w:szCs w:val="24"/>
              </w:rPr>
            </w:pPr>
          </w:p>
        </w:tc>
        <w:tc>
          <w:tcPr>
            <w:tcW w:w="1521" w:type="dxa"/>
          </w:tcPr>
          <w:p w14:paraId="604BB6AA" w14:textId="77777777" w:rsidR="008156E4" w:rsidRPr="0055114C" w:rsidRDefault="00000000">
            <w:pPr>
              <w:pStyle w:val="TableParagraph"/>
              <w:rPr>
                <w:sz w:val="24"/>
                <w:szCs w:val="24"/>
              </w:rPr>
            </w:pPr>
            <w:r w:rsidRPr="0055114C">
              <w:rPr>
                <w:spacing w:val="-5"/>
                <w:sz w:val="24"/>
                <w:szCs w:val="24"/>
              </w:rPr>
              <w:t>0.0</w:t>
            </w:r>
          </w:p>
        </w:tc>
        <w:tc>
          <w:tcPr>
            <w:tcW w:w="6826" w:type="dxa"/>
          </w:tcPr>
          <w:p w14:paraId="53AB83BB" w14:textId="77777777" w:rsidR="008156E4" w:rsidRPr="0055114C" w:rsidRDefault="00000000">
            <w:pPr>
              <w:pStyle w:val="TableParagraph"/>
              <w:ind w:left="7"/>
              <w:rPr>
                <w:sz w:val="24"/>
                <w:szCs w:val="24"/>
              </w:rPr>
            </w:pPr>
            <w:r w:rsidRPr="0055114C">
              <w:rPr>
                <w:sz w:val="24"/>
                <w:szCs w:val="24"/>
              </w:rPr>
              <w:t>Implementation</w:t>
            </w:r>
            <w:r w:rsidRPr="0055114C">
              <w:rPr>
                <w:spacing w:val="-13"/>
                <w:sz w:val="24"/>
                <w:szCs w:val="24"/>
              </w:rPr>
              <w:t xml:space="preserve"> </w:t>
            </w:r>
            <w:r w:rsidRPr="0055114C">
              <w:rPr>
                <w:sz w:val="24"/>
                <w:szCs w:val="24"/>
              </w:rPr>
              <w:t>and</w:t>
            </w:r>
            <w:r w:rsidRPr="0055114C">
              <w:rPr>
                <w:spacing w:val="-9"/>
                <w:sz w:val="24"/>
                <w:szCs w:val="24"/>
              </w:rPr>
              <w:t xml:space="preserve"> </w:t>
            </w:r>
            <w:r w:rsidRPr="0055114C">
              <w:rPr>
                <w:sz w:val="24"/>
                <w:szCs w:val="24"/>
              </w:rPr>
              <w:t>review</w:t>
            </w:r>
            <w:r w:rsidRPr="0055114C">
              <w:rPr>
                <w:spacing w:val="-8"/>
                <w:sz w:val="24"/>
                <w:szCs w:val="24"/>
              </w:rPr>
              <w:t xml:space="preserve"> </w:t>
            </w:r>
            <w:r w:rsidRPr="0055114C">
              <w:rPr>
                <w:spacing w:val="-2"/>
                <w:sz w:val="24"/>
                <w:szCs w:val="24"/>
              </w:rPr>
              <w:t>procedure</w:t>
            </w:r>
          </w:p>
        </w:tc>
      </w:tr>
      <w:tr w:rsidR="008156E4" w:rsidRPr="0055114C" w14:paraId="287024E6" w14:textId="77777777" w:rsidTr="004773C1">
        <w:trPr>
          <w:trHeight w:val="602"/>
        </w:trPr>
        <w:tc>
          <w:tcPr>
            <w:tcW w:w="564" w:type="dxa"/>
          </w:tcPr>
          <w:p w14:paraId="1705CC8C" w14:textId="77777777" w:rsidR="008156E4" w:rsidRPr="0055114C" w:rsidRDefault="00000000">
            <w:pPr>
              <w:pStyle w:val="TableParagraph"/>
              <w:spacing w:before="134"/>
              <w:ind w:left="50"/>
              <w:rPr>
                <w:sz w:val="24"/>
                <w:szCs w:val="24"/>
              </w:rPr>
            </w:pPr>
            <w:r w:rsidRPr="0055114C">
              <w:rPr>
                <w:spacing w:val="-5"/>
                <w:sz w:val="24"/>
                <w:szCs w:val="24"/>
              </w:rPr>
              <w:t>01</w:t>
            </w:r>
          </w:p>
        </w:tc>
        <w:tc>
          <w:tcPr>
            <w:tcW w:w="1521" w:type="dxa"/>
          </w:tcPr>
          <w:p w14:paraId="5484CCBB" w14:textId="679A08C0" w:rsidR="008156E4" w:rsidRPr="0055114C" w:rsidRDefault="00000000">
            <w:pPr>
              <w:pStyle w:val="TableParagraph"/>
              <w:spacing w:before="134"/>
              <w:rPr>
                <w:b/>
                <w:sz w:val="24"/>
                <w:szCs w:val="24"/>
              </w:rPr>
            </w:pPr>
            <w:r w:rsidRPr="0055114C">
              <w:rPr>
                <w:b/>
                <w:sz w:val="24"/>
                <w:szCs w:val="24"/>
              </w:rPr>
              <w:t>Health</w:t>
            </w:r>
            <w:r w:rsidR="004773C1">
              <w:rPr>
                <w:b/>
                <w:spacing w:val="-9"/>
                <w:sz w:val="24"/>
                <w:szCs w:val="24"/>
              </w:rPr>
              <w:t xml:space="preserve"> </w:t>
            </w:r>
            <w:r w:rsidRPr="0055114C">
              <w:rPr>
                <w:b/>
                <w:spacing w:val="-5"/>
                <w:sz w:val="24"/>
                <w:szCs w:val="24"/>
              </w:rPr>
              <w:t>and</w:t>
            </w:r>
          </w:p>
        </w:tc>
        <w:tc>
          <w:tcPr>
            <w:tcW w:w="6826" w:type="dxa"/>
          </w:tcPr>
          <w:p w14:paraId="05AF12C8" w14:textId="77777777" w:rsidR="008156E4" w:rsidRPr="0055114C" w:rsidRDefault="00000000">
            <w:pPr>
              <w:pStyle w:val="TableParagraph"/>
              <w:spacing w:before="134"/>
              <w:ind w:left="72"/>
              <w:rPr>
                <w:b/>
                <w:sz w:val="24"/>
                <w:szCs w:val="24"/>
              </w:rPr>
            </w:pPr>
            <w:r w:rsidRPr="0055114C">
              <w:rPr>
                <w:b/>
                <w:sz w:val="24"/>
                <w:szCs w:val="24"/>
              </w:rPr>
              <w:t>safety</w:t>
            </w:r>
            <w:r w:rsidRPr="0055114C">
              <w:rPr>
                <w:b/>
                <w:spacing w:val="-7"/>
                <w:sz w:val="24"/>
                <w:szCs w:val="24"/>
              </w:rPr>
              <w:t xml:space="preserve"> </w:t>
            </w:r>
            <w:r w:rsidRPr="0055114C">
              <w:rPr>
                <w:b/>
                <w:spacing w:val="-2"/>
                <w:sz w:val="24"/>
                <w:szCs w:val="24"/>
              </w:rPr>
              <w:t>policy</w:t>
            </w:r>
          </w:p>
        </w:tc>
      </w:tr>
      <w:tr w:rsidR="008156E4" w:rsidRPr="0055114C" w14:paraId="5A798F75" w14:textId="77777777" w:rsidTr="004773C1">
        <w:trPr>
          <w:trHeight w:val="605"/>
        </w:trPr>
        <w:tc>
          <w:tcPr>
            <w:tcW w:w="564" w:type="dxa"/>
          </w:tcPr>
          <w:p w14:paraId="714465C4" w14:textId="77777777" w:rsidR="008156E4" w:rsidRPr="0055114C" w:rsidRDefault="008156E4">
            <w:pPr>
              <w:pStyle w:val="TableParagraph"/>
              <w:spacing w:before="0"/>
              <w:ind w:left="0"/>
              <w:rPr>
                <w:sz w:val="24"/>
                <w:szCs w:val="24"/>
              </w:rPr>
            </w:pPr>
          </w:p>
        </w:tc>
        <w:tc>
          <w:tcPr>
            <w:tcW w:w="1521" w:type="dxa"/>
          </w:tcPr>
          <w:p w14:paraId="680104B7" w14:textId="77777777" w:rsidR="008156E4" w:rsidRPr="0055114C" w:rsidRDefault="00000000">
            <w:pPr>
              <w:pStyle w:val="TableParagraph"/>
              <w:rPr>
                <w:sz w:val="24"/>
                <w:szCs w:val="24"/>
              </w:rPr>
            </w:pPr>
            <w:r w:rsidRPr="0055114C">
              <w:rPr>
                <w:spacing w:val="-2"/>
                <w:sz w:val="24"/>
                <w:szCs w:val="24"/>
              </w:rPr>
              <w:t>01.01</w:t>
            </w:r>
          </w:p>
        </w:tc>
        <w:tc>
          <w:tcPr>
            <w:tcW w:w="6826" w:type="dxa"/>
          </w:tcPr>
          <w:p w14:paraId="0A1ECBB5" w14:textId="77777777" w:rsidR="008156E4" w:rsidRPr="0055114C" w:rsidRDefault="00000000">
            <w:pPr>
              <w:pStyle w:val="TableParagraph"/>
              <w:ind w:left="7"/>
              <w:rPr>
                <w:sz w:val="24"/>
                <w:szCs w:val="24"/>
              </w:rPr>
            </w:pPr>
            <w:r w:rsidRPr="0055114C">
              <w:rPr>
                <w:sz w:val="24"/>
                <w:szCs w:val="24"/>
              </w:rPr>
              <w:t>Risk</w:t>
            </w:r>
            <w:r w:rsidRPr="0055114C">
              <w:rPr>
                <w:spacing w:val="-7"/>
                <w:sz w:val="24"/>
                <w:szCs w:val="24"/>
              </w:rPr>
              <w:t xml:space="preserve"> </w:t>
            </w:r>
            <w:r w:rsidRPr="0055114C">
              <w:rPr>
                <w:spacing w:val="-2"/>
                <w:sz w:val="24"/>
                <w:szCs w:val="24"/>
              </w:rPr>
              <w:t>assessment</w:t>
            </w:r>
          </w:p>
        </w:tc>
      </w:tr>
      <w:tr w:rsidR="008156E4" w:rsidRPr="0055114C" w14:paraId="5F0B4D49" w14:textId="77777777" w:rsidTr="004773C1">
        <w:trPr>
          <w:trHeight w:val="602"/>
        </w:trPr>
        <w:tc>
          <w:tcPr>
            <w:tcW w:w="564" w:type="dxa"/>
          </w:tcPr>
          <w:p w14:paraId="048157E5" w14:textId="77777777" w:rsidR="008156E4" w:rsidRPr="0055114C" w:rsidRDefault="008156E4">
            <w:pPr>
              <w:pStyle w:val="TableParagraph"/>
              <w:spacing w:before="0"/>
              <w:ind w:left="0"/>
              <w:rPr>
                <w:sz w:val="24"/>
                <w:szCs w:val="24"/>
              </w:rPr>
            </w:pPr>
          </w:p>
        </w:tc>
        <w:tc>
          <w:tcPr>
            <w:tcW w:w="1521" w:type="dxa"/>
          </w:tcPr>
          <w:p w14:paraId="71159E3E" w14:textId="77777777" w:rsidR="008156E4" w:rsidRPr="0055114C" w:rsidRDefault="00000000">
            <w:pPr>
              <w:pStyle w:val="TableParagraph"/>
              <w:rPr>
                <w:sz w:val="24"/>
                <w:szCs w:val="24"/>
              </w:rPr>
            </w:pPr>
            <w:r w:rsidRPr="0055114C">
              <w:rPr>
                <w:spacing w:val="-2"/>
                <w:sz w:val="24"/>
                <w:szCs w:val="24"/>
              </w:rPr>
              <w:t>01.02</w:t>
            </w:r>
          </w:p>
        </w:tc>
        <w:tc>
          <w:tcPr>
            <w:tcW w:w="6826" w:type="dxa"/>
          </w:tcPr>
          <w:p w14:paraId="65649740" w14:textId="77777777" w:rsidR="008156E4" w:rsidRPr="0055114C" w:rsidRDefault="00000000">
            <w:pPr>
              <w:pStyle w:val="TableParagraph"/>
              <w:ind w:left="7"/>
              <w:rPr>
                <w:sz w:val="24"/>
                <w:szCs w:val="24"/>
              </w:rPr>
            </w:pPr>
            <w:r w:rsidRPr="0055114C">
              <w:rPr>
                <w:sz w:val="24"/>
                <w:szCs w:val="24"/>
              </w:rPr>
              <w:t>Group</w:t>
            </w:r>
            <w:r w:rsidRPr="0055114C">
              <w:rPr>
                <w:spacing w:val="-5"/>
                <w:sz w:val="24"/>
                <w:szCs w:val="24"/>
              </w:rPr>
              <w:t xml:space="preserve"> </w:t>
            </w:r>
            <w:r w:rsidRPr="0055114C">
              <w:rPr>
                <w:sz w:val="24"/>
                <w:szCs w:val="24"/>
              </w:rPr>
              <w:t>rooms,</w:t>
            </w:r>
            <w:r w:rsidRPr="0055114C">
              <w:rPr>
                <w:spacing w:val="-7"/>
                <w:sz w:val="24"/>
                <w:szCs w:val="24"/>
              </w:rPr>
              <w:t xml:space="preserve"> </w:t>
            </w:r>
            <w:r w:rsidRPr="0055114C">
              <w:rPr>
                <w:sz w:val="24"/>
                <w:szCs w:val="24"/>
              </w:rPr>
              <w:t>stair</w:t>
            </w:r>
            <w:r w:rsidRPr="0055114C">
              <w:rPr>
                <w:spacing w:val="-8"/>
                <w:sz w:val="24"/>
                <w:szCs w:val="24"/>
              </w:rPr>
              <w:t xml:space="preserve"> </w:t>
            </w:r>
            <w:r w:rsidRPr="0055114C">
              <w:rPr>
                <w:sz w:val="24"/>
                <w:szCs w:val="24"/>
              </w:rPr>
              <w:t>ways</w:t>
            </w:r>
            <w:r w:rsidRPr="0055114C">
              <w:rPr>
                <w:spacing w:val="-3"/>
                <w:sz w:val="24"/>
                <w:szCs w:val="24"/>
              </w:rPr>
              <w:t xml:space="preserve"> </w:t>
            </w:r>
            <w:r w:rsidRPr="0055114C">
              <w:rPr>
                <w:sz w:val="24"/>
                <w:szCs w:val="24"/>
              </w:rPr>
              <w:t>and</w:t>
            </w:r>
            <w:r w:rsidRPr="0055114C">
              <w:rPr>
                <w:spacing w:val="-6"/>
                <w:sz w:val="24"/>
                <w:szCs w:val="24"/>
              </w:rPr>
              <w:t xml:space="preserve"> </w:t>
            </w:r>
            <w:r w:rsidRPr="0055114C">
              <w:rPr>
                <w:spacing w:val="-2"/>
                <w:sz w:val="24"/>
                <w:szCs w:val="24"/>
              </w:rPr>
              <w:t>corridors</w:t>
            </w:r>
          </w:p>
        </w:tc>
      </w:tr>
      <w:tr w:rsidR="008156E4" w:rsidRPr="0055114C" w14:paraId="64982461" w14:textId="77777777" w:rsidTr="004773C1">
        <w:trPr>
          <w:trHeight w:val="602"/>
        </w:trPr>
        <w:tc>
          <w:tcPr>
            <w:tcW w:w="564" w:type="dxa"/>
          </w:tcPr>
          <w:p w14:paraId="4FA0DDF5" w14:textId="77777777" w:rsidR="008156E4" w:rsidRPr="0055114C" w:rsidRDefault="008156E4">
            <w:pPr>
              <w:pStyle w:val="TableParagraph"/>
              <w:spacing w:before="0"/>
              <w:ind w:left="0"/>
              <w:rPr>
                <w:sz w:val="24"/>
                <w:szCs w:val="24"/>
              </w:rPr>
            </w:pPr>
          </w:p>
        </w:tc>
        <w:tc>
          <w:tcPr>
            <w:tcW w:w="1521" w:type="dxa"/>
          </w:tcPr>
          <w:p w14:paraId="696FE42E" w14:textId="77777777" w:rsidR="008156E4" w:rsidRPr="0055114C" w:rsidRDefault="00000000">
            <w:pPr>
              <w:pStyle w:val="TableParagraph"/>
              <w:spacing w:before="134"/>
              <w:rPr>
                <w:sz w:val="24"/>
                <w:szCs w:val="24"/>
              </w:rPr>
            </w:pPr>
            <w:r w:rsidRPr="0055114C">
              <w:rPr>
                <w:spacing w:val="-2"/>
                <w:sz w:val="24"/>
                <w:szCs w:val="24"/>
              </w:rPr>
              <w:t>01.03</w:t>
            </w:r>
          </w:p>
        </w:tc>
        <w:tc>
          <w:tcPr>
            <w:tcW w:w="6826" w:type="dxa"/>
          </w:tcPr>
          <w:p w14:paraId="0491B34C" w14:textId="77777777" w:rsidR="008156E4" w:rsidRPr="0055114C" w:rsidRDefault="00000000">
            <w:pPr>
              <w:pStyle w:val="TableParagraph"/>
              <w:spacing w:before="134"/>
              <w:ind w:left="7"/>
              <w:rPr>
                <w:sz w:val="24"/>
                <w:szCs w:val="24"/>
              </w:rPr>
            </w:pPr>
            <w:r w:rsidRPr="0055114C">
              <w:rPr>
                <w:sz w:val="24"/>
                <w:szCs w:val="24"/>
              </w:rPr>
              <w:t>Children’s</w:t>
            </w:r>
            <w:r w:rsidRPr="0055114C">
              <w:rPr>
                <w:spacing w:val="-18"/>
                <w:sz w:val="24"/>
                <w:szCs w:val="24"/>
              </w:rPr>
              <w:t xml:space="preserve"> </w:t>
            </w:r>
            <w:r w:rsidRPr="0055114C">
              <w:rPr>
                <w:sz w:val="24"/>
                <w:szCs w:val="24"/>
              </w:rPr>
              <w:t>bathrooms/changing</w:t>
            </w:r>
            <w:r w:rsidRPr="0055114C">
              <w:rPr>
                <w:spacing w:val="-19"/>
                <w:sz w:val="24"/>
                <w:szCs w:val="24"/>
              </w:rPr>
              <w:t xml:space="preserve"> </w:t>
            </w:r>
            <w:r w:rsidRPr="0055114C">
              <w:rPr>
                <w:spacing w:val="-4"/>
                <w:sz w:val="24"/>
                <w:szCs w:val="24"/>
              </w:rPr>
              <w:t>areas</w:t>
            </w:r>
          </w:p>
        </w:tc>
      </w:tr>
      <w:tr w:rsidR="008156E4" w:rsidRPr="0055114C" w14:paraId="7F2663A7" w14:textId="77777777" w:rsidTr="004773C1">
        <w:trPr>
          <w:trHeight w:val="605"/>
        </w:trPr>
        <w:tc>
          <w:tcPr>
            <w:tcW w:w="564" w:type="dxa"/>
          </w:tcPr>
          <w:p w14:paraId="3BB878CD" w14:textId="77777777" w:rsidR="008156E4" w:rsidRPr="0055114C" w:rsidRDefault="008156E4">
            <w:pPr>
              <w:pStyle w:val="TableParagraph"/>
              <w:spacing w:before="0"/>
              <w:ind w:left="0"/>
              <w:rPr>
                <w:sz w:val="24"/>
                <w:szCs w:val="24"/>
              </w:rPr>
            </w:pPr>
          </w:p>
        </w:tc>
        <w:tc>
          <w:tcPr>
            <w:tcW w:w="1521" w:type="dxa"/>
          </w:tcPr>
          <w:p w14:paraId="2EFF28F7" w14:textId="77777777" w:rsidR="008156E4" w:rsidRPr="0055114C" w:rsidRDefault="00000000">
            <w:pPr>
              <w:pStyle w:val="TableParagraph"/>
              <w:rPr>
                <w:sz w:val="24"/>
                <w:szCs w:val="24"/>
              </w:rPr>
            </w:pPr>
            <w:r w:rsidRPr="0055114C">
              <w:rPr>
                <w:spacing w:val="-2"/>
                <w:sz w:val="24"/>
                <w:szCs w:val="24"/>
              </w:rPr>
              <w:t>01.04</w:t>
            </w:r>
          </w:p>
        </w:tc>
        <w:tc>
          <w:tcPr>
            <w:tcW w:w="6826" w:type="dxa"/>
          </w:tcPr>
          <w:p w14:paraId="0DD35311" w14:textId="77777777" w:rsidR="008156E4" w:rsidRPr="0055114C" w:rsidRDefault="00000000">
            <w:pPr>
              <w:pStyle w:val="TableParagraph"/>
              <w:ind w:left="7"/>
              <w:rPr>
                <w:sz w:val="24"/>
                <w:szCs w:val="24"/>
              </w:rPr>
            </w:pPr>
            <w:r w:rsidRPr="0055114C">
              <w:rPr>
                <w:sz w:val="24"/>
                <w:szCs w:val="24"/>
              </w:rPr>
              <w:t>Short</w:t>
            </w:r>
            <w:r w:rsidRPr="0055114C">
              <w:rPr>
                <w:spacing w:val="-7"/>
                <w:sz w:val="24"/>
                <w:szCs w:val="24"/>
              </w:rPr>
              <w:t xml:space="preserve"> </w:t>
            </w:r>
            <w:r w:rsidRPr="0055114C">
              <w:rPr>
                <w:sz w:val="24"/>
                <w:szCs w:val="24"/>
              </w:rPr>
              <w:t>trips,</w:t>
            </w:r>
            <w:r w:rsidRPr="0055114C">
              <w:rPr>
                <w:spacing w:val="-7"/>
                <w:sz w:val="24"/>
                <w:szCs w:val="24"/>
              </w:rPr>
              <w:t xml:space="preserve"> </w:t>
            </w:r>
            <w:r w:rsidRPr="0055114C">
              <w:rPr>
                <w:sz w:val="24"/>
                <w:szCs w:val="24"/>
              </w:rPr>
              <w:t>outings</w:t>
            </w:r>
            <w:r w:rsidRPr="0055114C">
              <w:rPr>
                <w:spacing w:val="-6"/>
                <w:sz w:val="24"/>
                <w:szCs w:val="24"/>
              </w:rPr>
              <w:t xml:space="preserve"> </w:t>
            </w:r>
            <w:r w:rsidRPr="0055114C">
              <w:rPr>
                <w:sz w:val="24"/>
                <w:szCs w:val="24"/>
              </w:rPr>
              <w:t>and</w:t>
            </w:r>
            <w:r w:rsidRPr="0055114C">
              <w:rPr>
                <w:spacing w:val="-11"/>
                <w:sz w:val="24"/>
                <w:szCs w:val="24"/>
              </w:rPr>
              <w:t xml:space="preserve"> </w:t>
            </w:r>
            <w:r w:rsidRPr="0055114C">
              <w:rPr>
                <w:spacing w:val="-2"/>
                <w:sz w:val="24"/>
                <w:szCs w:val="24"/>
              </w:rPr>
              <w:t>excursions</w:t>
            </w:r>
          </w:p>
        </w:tc>
      </w:tr>
      <w:tr w:rsidR="008156E4" w:rsidRPr="0055114C" w14:paraId="05C95AEF" w14:textId="77777777" w:rsidTr="004773C1">
        <w:trPr>
          <w:trHeight w:val="602"/>
        </w:trPr>
        <w:tc>
          <w:tcPr>
            <w:tcW w:w="564" w:type="dxa"/>
          </w:tcPr>
          <w:p w14:paraId="7EC9EB82" w14:textId="77777777" w:rsidR="008156E4" w:rsidRPr="0055114C" w:rsidRDefault="008156E4">
            <w:pPr>
              <w:pStyle w:val="TableParagraph"/>
              <w:spacing w:before="0"/>
              <w:ind w:left="0"/>
              <w:rPr>
                <w:sz w:val="24"/>
                <w:szCs w:val="24"/>
              </w:rPr>
            </w:pPr>
          </w:p>
        </w:tc>
        <w:tc>
          <w:tcPr>
            <w:tcW w:w="1521" w:type="dxa"/>
          </w:tcPr>
          <w:p w14:paraId="235CE585" w14:textId="77777777" w:rsidR="008156E4" w:rsidRPr="0055114C" w:rsidRDefault="00000000">
            <w:pPr>
              <w:pStyle w:val="TableParagraph"/>
              <w:rPr>
                <w:sz w:val="24"/>
                <w:szCs w:val="24"/>
              </w:rPr>
            </w:pPr>
            <w:r w:rsidRPr="0055114C">
              <w:rPr>
                <w:spacing w:val="-2"/>
                <w:sz w:val="24"/>
                <w:szCs w:val="24"/>
              </w:rPr>
              <w:t>01.05</w:t>
            </w:r>
          </w:p>
        </w:tc>
        <w:tc>
          <w:tcPr>
            <w:tcW w:w="6826" w:type="dxa"/>
          </w:tcPr>
          <w:p w14:paraId="3DDDEC91" w14:textId="77777777" w:rsidR="008156E4" w:rsidRPr="0055114C" w:rsidRDefault="00000000">
            <w:pPr>
              <w:pStyle w:val="TableParagraph"/>
              <w:ind w:left="7"/>
              <w:rPr>
                <w:sz w:val="24"/>
                <w:szCs w:val="24"/>
              </w:rPr>
            </w:pPr>
            <w:r w:rsidRPr="0055114C">
              <w:rPr>
                <w:spacing w:val="-2"/>
                <w:sz w:val="24"/>
                <w:szCs w:val="24"/>
              </w:rPr>
              <w:t>Outdoors</w:t>
            </w:r>
          </w:p>
        </w:tc>
      </w:tr>
      <w:tr w:rsidR="008156E4" w:rsidRPr="0055114C" w14:paraId="24E916C1" w14:textId="77777777" w:rsidTr="004773C1">
        <w:trPr>
          <w:trHeight w:val="602"/>
        </w:trPr>
        <w:tc>
          <w:tcPr>
            <w:tcW w:w="564" w:type="dxa"/>
          </w:tcPr>
          <w:p w14:paraId="18B237A7" w14:textId="77777777" w:rsidR="008156E4" w:rsidRPr="0055114C" w:rsidRDefault="008156E4">
            <w:pPr>
              <w:pStyle w:val="TableParagraph"/>
              <w:spacing w:before="0"/>
              <w:ind w:left="0"/>
              <w:rPr>
                <w:sz w:val="24"/>
                <w:szCs w:val="24"/>
              </w:rPr>
            </w:pPr>
          </w:p>
        </w:tc>
        <w:tc>
          <w:tcPr>
            <w:tcW w:w="1521" w:type="dxa"/>
          </w:tcPr>
          <w:p w14:paraId="080DB752" w14:textId="77777777" w:rsidR="008156E4" w:rsidRPr="0055114C" w:rsidRDefault="00000000">
            <w:pPr>
              <w:pStyle w:val="TableParagraph"/>
              <w:spacing w:before="134"/>
              <w:rPr>
                <w:sz w:val="24"/>
                <w:szCs w:val="24"/>
              </w:rPr>
            </w:pPr>
            <w:r w:rsidRPr="0055114C">
              <w:rPr>
                <w:spacing w:val="-2"/>
                <w:sz w:val="24"/>
                <w:szCs w:val="24"/>
              </w:rPr>
              <w:t>01.06</w:t>
            </w:r>
          </w:p>
        </w:tc>
        <w:tc>
          <w:tcPr>
            <w:tcW w:w="6826" w:type="dxa"/>
          </w:tcPr>
          <w:p w14:paraId="113E7A5E" w14:textId="77777777" w:rsidR="008156E4" w:rsidRPr="0055114C" w:rsidRDefault="00000000">
            <w:pPr>
              <w:pStyle w:val="TableParagraph"/>
              <w:spacing w:before="134"/>
              <w:ind w:left="7"/>
              <w:rPr>
                <w:sz w:val="24"/>
                <w:szCs w:val="24"/>
              </w:rPr>
            </w:pPr>
            <w:r w:rsidRPr="0055114C">
              <w:rPr>
                <w:sz w:val="24"/>
                <w:szCs w:val="24"/>
              </w:rPr>
              <w:t>Maintenance</w:t>
            </w:r>
            <w:r w:rsidRPr="0055114C">
              <w:rPr>
                <w:spacing w:val="-11"/>
                <w:sz w:val="24"/>
                <w:szCs w:val="24"/>
              </w:rPr>
              <w:t xml:space="preserve"> </w:t>
            </w:r>
            <w:r w:rsidRPr="0055114C">
              <w:rPr>
                <w:sz w:val="24"/>
                <w:szCs w:val="24"/>
              </w:rPr>
              <w:t>and</w:t>
            </w:r>
            <w:r w:rsidRPr="0055114C">
              <w:rPr>
                <w:spacing w:val="-10"/>
                <w:sz w:val="24"/>
                <w:szCs w:val="24"/>
              </w:rPr>
              <w:t xml:space="preserve"> </w:t>
            </w:r>
            <w:r w:rsidRPr="0055114C">
              <w:rPr>
                <w:spacing w:val="-2"/>
                <w:sz w:val="24"/>
                <w:szCs w:val="24"/>
              </w:rPr>
              <w:t>repairs</w:t>
            </w:r>
          </w:p>
        </w:tc>
      </w:tr>
      <w:tr w:rsidR="008156E4" w:rsidRPr="0055114C" w14:paraId="21EA8D57" w14:textId="77777777" w:rsidTr="004773C1">
        <w:trPr>
          <w:trHeight w:val="602"/>
        </w:trPr>
        <w:tc>
          <w:tcPr>
            <w:tcW w:w="564" w:type="dxa"/>
          </w:tcPr>
          <w:p w14:paraId="1D1AC335" w14:textId="77777777" w:rsidR="008156E4" w:rsidRPr="0055114C" w:rsidRDefault="008156E4">
            <w:pPr>
              <w:pStyle w:val="TableParagraph"/>
              <w:spacing w:before="0"/>
              <w:ind w:left="0"/>
              <w:rPr>
                <w:sz w:val="24"/>
                <w:szCs w:val="24"/>
              </w:rPr>
            </w:pPr>
          </w:p>
        </w:tc>
        <w:tc>
          <w:tcPr>
            <w:tcW w:w="1521" w:type="dxa"/>
          </w:tcPr>
          <w:p w14:paraId="26BF7A9C" w14:textId="77777777" w:rsidR="008156E4" w:rsidRPr="0055114C" w:rsidRDefault="00000000">
            <w:pPr>
              <w:pStyle w:val="TableParagraph"/>
              <w:rPr>
                <w:sz w:val="24"/>
                <w:szCs w:val="24"/>
              </w:rPr>
            </w:pPr>
            <w:r w:rsidRPr="0055114C">
              <w:rPr>
                <w:spacing w:val="-2"/>
                <w:sz w:val="24"/>
                <w:szCs w:val="24"/>
              </w:rPr>
              <w:t>01.07</w:t>
            </w:r>
          </w:p>
        </w:tc>
        <w:tc>
          <w:tcPr>
            <w:tcW w:w="6826" w:type="dxa"/>
          </w:tcPr>
          <w:p w14:paraId="1ACF688C" w14:textId="77777777" w:rsidR="008156E4" w:rsidRPr="0055114C" w:rsidRDefault="00000000">
            <w:pPr>
              <w:pStyle w:val="TableParagraph"/>
              <w:ind w:left="7"/>
              <w:rPr>
                <w:sz w:val="24"/>
                <w:szCs w:val="24"/>
              </w:rPr>
            </w:pPr>
            <w:r w:rsidRPr="0055114C">
              <w:rPr>
                <w:sz w:val="24"/>
                <w:szCs w:val="24"/>
              </w:rPr>
              <w:t>Staff</w:t>
            </w:r>
            <w:r w:rsidRPr="0055114C">
              <w:rPr>
                <w:spacing w:val="-8"/>
                <w:sz w:val="24"/>
                <w:szCs w:val="24"/>
              </w:rPr>
              <w:t xml:space="preserve"> </w:t>
            </w:r>
            <w:r w:rsidRPr="0055114C">
              <w:rPr>
                <w:sz w:val="24"/>
                <w:szCs w:val="24"/>
              </w:rPr>
              <w:t>personal</w:t>
            </w:r>
            <w:r w:rsidRPr="0055114C">
              <w:rPr>
                <w:spacing w:val="-11"/>
                <w:sz w:val="24"/>
                <w:szCs w:val="24"/>
              </w:rPr>
              <w:t xml:space="preserve"> </w:t>
            </w:r>
            <w:r w:rsidRPr="0055114C">
              <w:rPr>
                <w:spacing w:val="-2"/>
                <w:sz w:val="24"/>
                <w:szCs w:val="24"/>
              </w:rPr>
              <w:t>safety</w:t>
            </w:r>
          </w:p>
        </w:tc>
      </w:tr>
      <w:tr w:rsidR="008156E4" w:rsidRPr="0055114C" w14:paraId="1EFDCB31" w14:textId="77777777" w:rsidTr="004773C1">
        <w:trPr>
          <w:trHeight w:val="602"/>
        </w:trPr>
        <w:tc>
          <w:tcPr>
            <w:tcW w:w="564" w:type="dxa"/>
          </w:tcPr>
          <w:p w14:paraId="3E3D0B36" w14:textId="77777777" w:rsidR="008156E4" w:rsidRPr="0055114C" w:rsidRDefault="008156E4">
            <w:pPr>
              <w:pStyle w:val="TableParagraph"/>
              <w:spacing w:before="0"/>
              <w:ind w:left="0"/>
              <w:rPr>
                <w:sz w:val="24"/>
                <w:szCs w:val="24"/>
              </w:rPr>
            </w:pPr>
          </w:p>
        </w:tc>
        <w:tc>
          <w:tcPr>
            <w:tcW w:w="1521" w:type="dxa"/>
          </w:tcPr>
          <w:p w14:paraId="46E3F0D5" w14:textId="77777777" w:rsidR="008156E4" w:rsidRPr="0055114C" w:rsidRDefault="00000000">
            <w:pPr>
              <w:pStyle w:val="TableParagraph"/>
              <w:spacing w:before="134"/>
              <w:rPr>
                <w:sz w:val="24"/>
                <w:szCs w:val="24"/>
              </w:rPr>
            </w:pPr>
            <w:r w:rsidRPr="0055114C">
              <w:rPr>
                <w:spacing w:val="-2"/>
                <w:sz w:val="24"/>
                <w:szCs w:val="24"/>
              </w:rPr>
              <w:t>01.08</w:t>
            </w:r>
          </w:p>
        </w:tc>
        <w:tc>
          <w:tcPr>
            <w:tcW w:w="6826" w:type="dxa"/>
          </w:tcPr>
          <w:p w14:paraId="319AE988" w14:textId="77777777" w:rsidR="008156E4" w:rsidRPr="0055114C" w:rsidRDefault="00000000">
            <w:pPr>
              <w:pStyle w:val="TableParagraph"/>
              <w:spacing w:before="134"/>
              <w:ind w:left="7"/>
              <w:rPr>
                <w:sz w:val="24"/>
                <w:szCs w:val="24"/>
              </w:rPr>
            </w:pPr>
            <w:r w:rsidRPr="0055114C">
              <w:rPr>
                <w:sz w:val="24"/>
                <w:szCs w:val="24"/>
              </w:rPr>
              <w:t>Threats</w:t>
            </w:r>
            <w:r w:rsidRPr="0055114C">
              <w:rPr>
                <w:spacing w:val="-9"/>
                <w:sz w:val="24"/>
                <w:szCs w:val="24"/>
              </w:rPr>
              <w:t xml:space="preserve"> </w:t>
            </w:r>
            <w:r w:rsidRPr="0055114C">
              <w:rPr>
                <w:sz w:val="24"/>
                <w:szCs w:val="24"/>
              </w:rPr>
              <w:t>and</w:t>
            </w:r>
            <w:r w:rsidRPr="0055114C">
              <w:rPr>
                <w:spacing w:val="-5"/>
                <w:sz w:val="24"/>
                <w:szCs w:val="24"/>
              </w:rPr>
              <w:t xml:space="preserve"> </w:t>
            </w:r>
            <w:r w:rsidRPr="0055114C">
              <w:rPr>
                <w:sz w:val="24"/>
                <w:szCs w:val="24"/>
              </w:rPr>
              <w:t>abuse</w:t>
            </w:r>
            <w:r w:rsidRPr="0055114C">
              <w:rPr>
                <w:spacing w:val="-5"/>
                <w:sz w:val="24"/>
                <w:szCs w:val="24"/>
              </w:rPr>
              <w:t xml:space="preserve"> </w:t>
            </w:r>
            <w:r w:rsidRPr="0055114C">
              <w:rPr>
                <w:sz w:val="24"/>
                <w:szCs w:val="24"/>
              </w:rPr>
              <w:t>towards</w:t>
            </w:r>
            <w:r w:rsidRPr="0055114C">
              <w:rPr>
                <w:spacing w:val="-8"/>
                <w:sz w:val="24"/>
                <w:szCs w:val="24"/>
              </w:rPr>
              <w:t xml:space="preserve"> </w:t>
            </w:r>
            <w:r w:rsidRPr="0055114C">
              <w:rPr>
                <w:sz w:val="24"/>
                <w:szCs w:val="24"/>
              </w:rPr>
              <w:t>staff</w:t>
            </w:r>
            <w:r w:rsidRPr="0055114C">
              <w:rPr>
                <w:spacing w:val="-5"/>
                <w:sz w:val="24"/>
                <w:szCs w:val="24"/>
              </w:rPr>
              <w:t xml:space="preserve"> </w:t>
            </w:r>
            <w:r w:rsidRPr="0055114C">
              <w:rPr>
                <w:sz w:val="24"/>
                <w:szCs w:val="24"/>
              </w:rPr>
              <w:t>and</w:t>
            </w:r>
            <w:r w:rsidRPr="0055114C">
              <w:rPr>
                <w:spacing w:val="-9"/>
                <w:sz w:val="24"/>
                <w:szCs w:val="24"/>
              </w:rPr>
              <w:t xml:space="preserve"> </w:t>
            </w:r>
            <w:r w:rsidRPr="0055114C">
              <w:rPr>
                <w:spacing w:val="-2"/>
                <w:sz w:val="24"/>
                <w:szCs w:val="24"/>
              </w:rPr>
              <w:t>volunteers</w:t>
            </w:r>
          </w:p>
        </w:tc>
      </w:tr>
      <w:tr w:rsidR="008156E4" w:rsidRPr="0055114C" w14:paraId="5BA55471" w14:textId="77777777" w:rsidTr="004773C1">
        <w:trPr>
          <w:trHeight w:val="605"/>
        </w:trPr>
        <w:tc>
          <w:tcPr>
            <w:tcW w:w="564" w:type="dxa"/>
          </w:tcPr>
          <w:p w14:paraId="0968E6E7" w14:textId="77777777" w:rsidR="008156E4" w:rsidRPr="0055114C" w:rsidRDefault="008156E4">
            <w:pPr>
              <w:pStyle w:val="TableParagraph"/>
              <w:spacing w:before="0"/>
              <w:ind w:left="0"/>
              <w:rPr>
                <w:sz w:val="24"/>
                <w:szCs w:val="24"/>
              </w:rPr>
            </w:pPr>
          </w:p>
        </w:tc>
        <w:tc>
          <w:tcPr>
            <w:tcW w:w="1521" w:type="dxa"/>
          </w:tcPr>
          <w:p w14:paraId="186EE611" w14:textId="77777777" w:rsidR="008156E4" w:rsidRPr="0055114C" w:rsidRDefault="00000000">
            <w:pPr>
              <w:pStyle w:val="TableParagraph"/>
              <w:rPr>
                <w:sz w:val="24"/>
                <w:szCs w:val="24"/>
              </w:rPr>
            </w:pPr>
            <w:r w:rsidRPr="0055114C">
              <w:rPr>
                <w:spacing w:val="-2"/>
                <w:sz w:val="24"/>
                <w:szCs w:val="24"/>
              </w:rPr>
              <w:t>01.09</w:t>
            </w:r>
          </w:p>
        </w:tc>
        <w:tc>
          <w:tcPr>
            <w:tcW w:w="6826" w:type="dxa"/>
          </w:tcPr>
          <w:p w14:paraId="717CCBDA" w14:textId="77777777" w:rsidR="008156E4" w:rsidRPr="0055114C" w:rsidRDefault="00000000">
            <w:pPr>
              <w:pStyle w:val="TableParagraph"/>
              <w:ind w:left="7"/>
              <w:rPr>
                <w:sz w:val="24"/>
                <w:szCs w:val="24"/>
              </w:rPr>
            </w:pPr>
            <w:r w:rsidRPr="0055114C">
              <w:rPr>
                <w:sz w:val="24"/>
                <w:szCs w:val="24"/>
              </w:rPr>
              <w:t>Entrances</w:t>
            </w:r>
            <w:r w:rsidRPr="0055114C">
              <w:rPr>
                <w:spacing w:val="-8"/>
                <w:sz w:val="24"/>
                <w:szCs w:val="24"/>
              </w:rPr>
              <w:t xml:space="preserve"> </w:t>
            </w:r>
            <w:r w:rsidRPr="0055114C">
              <w:rPr>
                <w:sz w:val="24"/>
                <w:szCs w:val="24"/>
              </w:rPr>
              <w:t>and</w:t>
            </w:r>
            <w:r w:rsidRPr="0055114C">
              <w:rPr>
                <w:spacing w:val="-4"/>
                <w:sz w:val="24"/>
                <w:szCs w:val="24"/>
              </w:rPr>
              <w:t xml:space="preserve"> </w:t>
            </w:r>
            <w:r w:rsidRPr="0055114C">
              <w:rPr>
                <w:sz w:val="24"/>
                <w:szCs w:val="24"/>
              </w:rPr>
              <w:t>approach</w:t>
            </w:r>
            <w:r w:rsidRPr="0055114C">
              <w:rPr>
                <w:spacing w:val="-7"/>
                <w:sz w:val="24"/>
                <w:szCs w:val="24"/>
              </w:rPr>
              <w:t xml:space="preserve"> </w:t>
            </w:r>
            <w:r w:rsidRPr="0055114C">
              <w:rPr>
                <w:sz w:val="24"/>
                <w:szCs w:val="24"/>
              </w:rPr>
              <w:t>to</w:t>
            </w:r>
            <w:r w:rsidRPr="0055114C">
              <w:rPr>
                <w:spacing w:val="-4"/>
                <w:sz w:val="24"/>
                <w:szCs w:val="24"/>
              </w:rPr>
              <w:t xml:space="preserve"> </w:t>
            </w:r>
            <w:r w:rsidRPr="0055114C">
              <w:rPr>
                <w:sz w:val="24"/>
                <w:szCs w:val="24"/>
              </w:rPr>
              <w:t>the</w:t>
            </w:r>
            <w:r w:rsidRPr="0055114C">
              <w:rPr>
                <w:spacing w:val="-9"/>
                <w:sz w:val="24"/>
                <w:szCs w:val="24"/>
              </w:rPr>
              <w:t xml:space="preserve"> </w:t>
            </w:r>
            <w:r w:rsidRPr="0055114C">
              <w:rPr>
                <w:spacing w:val="-2"/>
                <w:sz w:val="24"/>
                <w:szCs w:val="24"/>
              </w:rPr>
              <w:t>building</w:t>
            </w:r>
          </w:p>
        </w:tc>
      </w:tr>
      <w:tr w:rsidR="008156E4" w:rsidRPr="0055114C" w14:paraId="00771702" w14:textId="77777777" w:rsidTr="004773C1">
        <w:trPr>
          <w:trHeight w:val="602"/>
        </w:trPr>
        <w:tc>
          <w:tcPr>
            <w:tcW w:w="564" w:type="dxa"/>
          </w:tcPr>
          <w:p w14:paraId="70A562C4" w14:textId="77777777" w:rsidR="008156E4" w:rsidRPr="0055114C" w:rsidRDefault="008156E4">
            <w:pPr>
              <w:pStyle w:val="TableParagraph"/>
              <w:spacing w:before="0"/>
              <w:ind w:left="0"/>
              <w:rPr>
                <w:sz w:val="24"/>
                <w:szCs w:val="24"/>
              </w:rPr>
            </w:pPr>
          </w:p>
        </w:tc>
        <w:tc>
          <w:tcPr>
            <w:tcW w:w="1521" w:type="dxa"/>
          </w:tcPr>
          <w:p w14:paraId="13CAF2BD" w14:textId="77777777" w:rsidR="008156E4" w:rsidRPr="0055114C" w:rsidRDefault="00000000">
            <w:pPr>
              <w:pStyle w:val="TableParagraph"/>
              <w:rPr>
                <w:sz w:val="24"/>
                <w:szCs w:val="24"/>
              </w:rPr>
            </w:pPr>
            <w:r w:rsidRPr="0055114C">
              <w:rPr>
                <w:spacing w:val="-2"/>
                <w:sz w:val="24"/>
                <w:szCs w:val="24"/>
              </w:rPr>
              <w:t>01.10</w:t>
            </w:r>
          </w:p>
        </w:tc>
        <w:tc>
          <w:tcPr>
            <w:tcW w:w="6826" w:type="dxa"/>
          </w:tcPr>
          <w:p w14:paraId="6BCF081C" w14:textId="77777777" w:rsidR="008156E4" w:rsidRPr="0055114C" w:rsidRDefault="00000000">
            <w:pPr>
              <w:pStyle w:val="TableParagraph"/>
              <w:ind w:left="7"/>
              <w:rPr>
                <w:sz w:val="24"/>
                <w:szCs w:val="24"/>
              </w:rPr>
            </w:pPr>
            <w:r w:rsidRPr="0055114C">
              <w:rPr>
                <w:sz w:val="24"/>
                <w:szCs w:val="24"/>
              </w:rPr>
              <w:t>Control</w:t>
            </w:r>
            <w:r w:rsidRPr="0055114C">
              <w:rPr>
                <w:spacing w:val="-6"/>
                <w:sz w:val="24"/>
                <w:szCs w:val="24"/>
              </w:rPr>
              <w:t xml:space="preserve"> </w:t>
            </w:r>
            <w:r w:rsidRPr="0055114C">
              <w:rPr>
                <w:sz w:val="24"/>
                <w:szCs w:val="24"/>
              </w:rPr>
              <w:t>of</w:t>
            </w:r>
            <w:r w:rsidRPr="0055114C">
              <w:rPr>
                <w:spacing w:val="-11"/>
                <w:sz w:val="24"/>
                <w:szCs w:val="24"/>
              </w:rPr>
              <w:t xml:space="preserve"> </w:t>
            </w:r>
            <w:r w:rsidRPr="0055114C">
              <w:rPr>
                <w:sz w:val="24"/>
                <w:szCs w:val="24"/>
              </w:rPr>
              <w:t>Substances</w:t>
            </w:r>
            <w:r w:rsidRPr="0055114C">
              <w:rPr>
                <w:spacing w:val="-9"/>
                <w:sz w:val="24"/>
                <w:szCs w:val="24"/>
              </w:rPr>
              <w:t xml:space="preserve"> </w:t>
            </w:r>
            <w:r w:rsidRPr="0055114C">
              <w:rPr>
                <w:sz w:val="24"/>
                <w:szCs w:val="24"/>
              </w:rPr>
              <w:t>Hazardous</w:t>
            </w:r>
            <w:r w:rsidRPr="0055114C">
              <w:rPr>
                <w:spacing w:val="-6"/>
                <w:sz w:val="24"/>
                <w:szCs w:val="24"/>
              </w:rPr>
              <w:t xml:space="preserve"> </w:t>
            </w:r>
            <w:r w:rsidRPr="0055114C">
              <w:rPr>
                <w:sz w:val="24"/>
                <w:szCs w:val="24"/>
              </w:rPr>
              <w:t>to</w:t>
            </w:r>
            <w:r w:rsidRPr="0055114C">
              <w:rPr>
                <w:spacing w:val="-12"/>
                <w:sz w:val="24"/>
                <w:szCs w:val="24"/>
              </w:rPr>
              <w:t xml:space="preserve"> </w:t>
            </w:r>
            <w:r w:rsidRPr="0055114C">
              <w:rPr>
                <w:sz w:val="24"/>
                <w:szCs w:val="24"/>
              </w:rPr>
              <w:t>Health</w:t>
            </w:r>
            <w:r w:rsidRPr="0055114C">
              <w:rPr>
                <w:spacing w:val="-6"/>
                <w:sz w:val="24"/>
                <w:szCs w:val="24"/>
              </w:rPr>
              <w:t xml:space="preserve"> </w:t>
            </w:r>
            <w:r w:rsidRPr="0055114C">
              <w:rPr>
                <w:spacing w:val="-2"/>
                <w:sz w:val="24"/>
                <w:szCs w:val="24"/>
              </w:rPr>
              <w:t>(COSHH)</w:t>
            </w:r>
          </w:p>
        </w:tc>
      </w:tr>
      <w:tr w:rsidR="008156E4" w:rsidRPr="0055114C" w14:paraId="473AE7F5" w14:textId="77777777" w:rsidTr="004773C1">
        <w:trPr>
          <w:trHeight w:val="602"/>
        </w:trPr>
        <w:tc>
          <w:tcPr>
            <w:tcW w:w="564" w:type="dxa"/>
          </w:tcPr>
          <w:p w14:paraId="73BA4C83" w14:textId="77777777" w:rsidR="008156E4" w:rsidRPr="0055114C" w:rsidRDefault="008156E4">
            <w:pPr>
              <w:pStyle w:val="TableParagraph"/>
              <w:spacing w:before="0"/>
              <w:ind w:left="0"/>
              <w:rPr>
                <w:sz w:val="24"/>
                <w:szCs w:val="24"/>
              </w:rPr>
            </w:pPr>
          </w:p>
        </w:tc>
        <w:tc>
          <w:tcPr>
            <w:tcW w:w="1521" w:type="dxa"/>
          </w:tcPr>
          <w:p w14:paraId="4D1644E9" w14:textId="77777777" w:rsidR="008156E4" w:rsidRPr="0055114C" w:rsidRDefault="00000000">
            <w:pPr>
              <w:pStyle w:val="TableParagraph"/>
              <w:spacing w:before="134"/>
              <w:rPr>
                <w:sz w:val="24"/>
                <w:szCs w:val="24"/>
              </w:rPr>
            </w:pPr>
            <w:r w:rsidRPr="0055114C">
              <w:rPr>
                <w:spacing w:val="-2"/>
                <w:sz w:val="24"/>
                <w:szCs w:val="24"/>
              </w:rPr>
              <w:t>01.11</w:t>
            </w:r>
          </w:p>
        </w:tc>
        <w:tc>
          <w:tcPr>
            <w:tcW w:w="6826" w:type="dxa"/>
          </w:tcPr>
          <w:p w14:paraId="6A5E85AB" w14:textId="77777777" w:rsidR="008156E4" w:rsidRPr="0055114C" w:rsidRDefault="00000000">
            <w:pPr>
              <w:pStyle w:val="TableParagraph"/>
              <w:spacing w:before="134"/>
              <w:ind w:left="7"/>
              <w:rPr>
                <w:sz w:val="24"/>
                <w:szCs w:val="24"/>
              </w:rPr>
            </w:pPr>
            <w:r w:rsidRPr="0055114C">
              <w:rPr>
                <w:sz w:val="24"/>
                <w:szCs w:val="24"/>
              </w:rPr>
              <w:t>Manual</w:t>
            </w:r>
            <w:r w:rsidRPr="0055114C">
              <w:rPr>
                <w:spacing w:val="-12"/>
                <w:sz w:val="24"/>
                <w:szCs w:val="24"/>
              </w:rPr>
              <w:t xml:space="preserve"> </w:t>
            </w:r>
            <w:r w:rsidRPr="0055114C">
              <w:rPr>
                <w:spacing w:val="-2"/>
                <w:sz w:val="24"/>
                <w:szCs w:val="24"/>
              </w:rPr>
              <w:t>handling</w:t>
            </w:r>
          </w:p>
        </w:tc>
      </w:tr>
      <w:tr w:rsidR="008156E4" w:rsidRPr="0055114C" w14:paraId="5DE28F55" w14:textId="77777777" w:rsidTr="004773C1">
        <w:trPr>
          <w:trHeight w:val="602"/>
        </w:trPr>
        <w:tc>
          <w:tcPr>
            <w:tcW w:w="564" w:type="dxa"/>
          </w:tcPr>
          <w:p w14:paraId="39E17EFE" w14:textId="77777777" w:rsidR="008156E4" w:rsidRPr="0055114C" w:rsidRDefault="008156E4">
            <w:pPr>
              <w:pStyle w:val="TableParagraph"/>
              <w:spacing w:before="0"/>
              <w:ind w:left="0"/>
              <w:rPr>
                <w:sz w:val="24"/>
                <w:szCs w:val="24"/>
              </w:rPr>
            </w:pPr>
          </w:p>
        </w:tc>
        <w:tc>
          <w:tcPr>
            <w:tcW w:w="1521" w:type="dxa"/>
          </w:tcPr>
          <w:p w14:paraId="1AD199B6" w14:textId="77777777" w:rsidR="008156E4" w:rsidRPr="0055114C" w:rsidRDefault="00000000">
            <w:pPr>
              <w:pStyle w:val="TableParagraph"/>
              <w:rPr>
                <w:sz w:val="24"/>
                <w:szCs w:val="24"/>
              </w:rPr>
            </w:pPr>
            <w:r w:rsidRPr="0055114C">
              <w:rPr>
                <w:spacing w:val="-2"/>
                <w:sz w:val="24"/>
                <w:szCs w:val="24"/>
              </w:rPr>
              <w:t>01.12</w:t>
            </w:r>
          </w:p>
        </w:tc>
        <w:tc>
          <w:tcPr>
            <w:tcW w:w="6826" w:type="dxa"/>
          </w:tcPr>
          <w:p w14:paraId="7602A0DF" w14:textId="77777777" w:rsidR="008156E4" w:rsidRPr="0055114C" w:rsidRDefault="00000000">
            <w:pPr>
              <w:pStyle w:val="TableParagraph"/>
              <w:ind w:left="7"/>
              <w:rPr>
                <w:sz w:val="24"/>
                <w:szCs w:val="24"/>
              </w:rPr>
            </w:pPr>
            <w:r w:rsidRPr="0055114C">
              <w:rPr>
                <w:sz w:val="24"/>
                <w:szCs w:val="24"/>
              </w:rPr>
              <w:t>Festival</w:t>
            </w:r>
            <w:r w:rsidRPr="0055114C">
              <w:rPr>
                <w:spacing w:val="-8"/>
                <w:sz w:val="24"/>
                <w:szCs w:val="24"/>
              </w:rPr>
              <w:t xml:space="preserve"> </w:t>
            </w:r>
            <w:r w:rsidRPr="0055114C">
              <w:rPr>
                <w:sz w:val="24"/>
                <w:szCs w:val="24"/>
              </w:rPr>
              <w:t>(and</w:t>
            </w:r>
            <w:r w:rsidRPr="0055114C">
              <w:rPr>
                <w:spacing w:val="-8"/>
                <w:sz w:val="24"/>
                <w:szCs w:val="24"/>
              </w:rPr>
              <w:t xml:space="preserve"> </w:t>
            </w:r>
            <w:r w:rsidRPr="0055114C">
              <w:rPr>
                <w:sz w:val="24"/>
                <w:szCs w:val="24"/>
              </w:rPr>
              <w:t>other)</w:t>
            </w:r>
            <w:r w:rsidRPr="0055114C">
              <w:rPr>
                <w:spacing w:val="-8"/>
                <w:sz w:val="24"/>
                <w:szCs w:val="24"/>
              </w:rPr>
              <w:t xml:space="preserve"> </w:t>
            </w:r>
            <w:r w:rsidRPr="0055114C">
              <w:rPr>
                <w:spacing w:val="-2"/>
                <w:sz w:val="24"/>
                <w:szCs w:val="24"/>
              </w:rPr>
              <w:t>decorations</w:t>
            </w:r>
          </w:p>
        </w:tc>
      </w:tr>
      <w:tr w:rsidR="008156E4" w:rsidRPr="0055114C" w14:paraId="09D1FD61" w14:textId="77777777" w:rsidTr="004773C1">
        <w:trPr>
          <w:trHeight w:val="602"/>
        </w:trPr>
        <w:tc>
          <w:tcPr>
            <w:tcW w:w="564" w:type="dxa"/>
          </w:tcPr>
          <w:p w14:paraId="57A1A7B0" w14:textId="77777777" w:rsidR="008156E4" w:rsidRPr="0055114C" w:rsidRDefault="008156E4">
            <w:pPr>
              <w:pStyle w:val="TableParagraph"/>
              <w:spacing w:before="0"/>
              <w:ind w:left="0"/>
              <w:rPr>
                <w:sz w:val="24"/>
                <w:szCs w:val="24"/>
              </w:rPr>
            </w:pPr>
          </w:p>
        </w:tc>
        <w:tc>
          <w:tcPr>
            <w:tcW w:w="1521" w:type="dxa"/>
          </w:tcPr>
          <w:p w14:paraId="6FAAF5C8" w14:textId="77777777" w:rsidR="008156E4" w:rsidRPr="0055114C" w:rsidRDefault="00000000">
            <w:pPr>
              <w:pStyle w:val="TableParagraph"/>
              <w:spacing w:before="134"/>
              <w:rPr>
                <w:sz w:val="24"/>
                <w:szCs w:val="24"/>
              </w:rPr>
            </w:pPr>
            <w:r w:rsidRPr="0055114C">
              <w:rPr>
                <w:spacing w:val="-2"/>
                <w:sz w:val="24"/>
                <w:szCs w:val="24"/>
              </w:rPr>
              <w:t>01.13</w:t>
            </w:r>
          </w:p>
        </w:tc>
        <w:tc>
          <w:tcPr>
            <w:tcW w:w="6826" w:type="dxa"/>
          </w:tcPr>
          <w:p w14:paraId="0CA3FA9C" w14:textId="77777777" w:rsidR="008156E4" w:rsidRPr="0055114C" w:rsidRDefault="00000000">
            <w:pPr>
              <w:pStyle w:val="TableParagraph"/>
              <w:spacing w:before="134"/>
              <w:ind w:left="7"/>
              <w:rPr>
                <w:sz w:val="24"/>
                <w:szCs w:val="24"/>
              </w:rPr>
            </w:pPr>
            <w:r w:rsidRPr="0055114C">
              <w:rPr>
                <w:sz w:val="24"/>
                <w:szCs w:val="24"/>
              </w:rPr>
              <w:t>Jewellery</w:t>
            </w:r>
            <w:r w:rsidRPr="0055114C">
              <w:rPr>
                <w:spacing w:val="-6"/>
                <w:sz w:val="24"/>
                <w:szCs w:val="24"/>
              </w:rPr>
              <w:t xml:space="preserve"> </w:t>
            </w:r>
            <w:r w:rsidRPr="0055114C">
              <w:rPr>
                <w:sz w:val="24"/>
                <w:szCs w:val="24"/>
              </w:rPr>
              <w:t>and</w:t>
            </w:r>
            <w:r w:rsidRPr="0055114C">
              <w:rPr>
                <w:spacing w:val="-11"/>
                <w:sz w:val="24"/>
                <w:szCs w:val="24"/>
              </w:rPr>
              <w:t xml:space="preserve"> </w:t>
            </w:r>
            <w:r w:rsidRPr="0055114C">
              <w:rPr>
                <w:sz w:val="24"/>
                <w:szCs w:val="24"/>
              </w:rPr>
              <w:t>hair</w:t>
            </w:r>
            <w:r w:rsidRPr="0055114C">
              <w:rPr>
                <w:spacing w:val="-7"/>
                <w:sz w:val="24"/>
                <w:szCs w:val="24"/>
              </w:rPr>
              <w:t xml:space="preserve"> </w:t>
            </w:r>
            <w:r w:rsidRPr="0055114C">
              <w:rPr>
                <w:spacing w:val="-2"/>
                <w:sz w:val="24"/>
                <w:szCs w:val="24"/>
              </w:rPr>
              <w:t>accessories</w:t>
            </w:r>
          </w:p>
        </w:tc>
      </w:tr>
      <w:tr w:rsidR="008156E4" w:rsidRPr="0055114C" w14:paraId="06CF4A1D" w14:textId="77777777" w:rsidTr="004773C1">
        <w:trPr>
          <w:trHeight w:val="604"/>
        </w:trPr>
        <w:tc>
          <w:tcPr>
            <w:tcW w:w="564" w:type="dxa"/>
          </w:tcPr>
          <w:p w14:paraId="57F22962" w14:textId="77777777" w:rsidR="008156E4" w:rsidRPr="0055114C" w:rsidRDefault="008156E4">
            <w:pPr>
              <w:pStyle w:val="TableParagraph"/>
              <w:spacing w:before="0"/>
              <w:ind w:left="0"/>
              <w:rPr>
                <w:sz w:val="24"/>
                <w:szCs w:val="24"/>
              </w:rPr>
            </w:pPr>
          </w:p>
        </w:tc>
        <w:tc>
          <w:tcPr>
            <w:tcW w:w="1521" w:type="dxa"/>
          </w:tcPr>
          <w:p w14:paraId="002A88D2" w14:textId="77777777" w:rsidR="008156E4" w:rsidRPr="0055114C" w:rsidRDefault="00000000">
            <w:pPr>
              <w:pStyle w:val="TableParagraph"/>
              <w:rPr>
                <w:sz w:val="24"/>
                <w:szCs w:val="24"/>
              </w:rPr>
            </w:pPr>
            <w:r w:rsidRPr="0055114C">
              <w:rPr>
                <w:spacing w:val="-2"/>
                <w:sz w:val="24"/>
                <w:szCs w:val="24"/>
              </w:rPr>
              <w:t>01.14</w:t>
            </w:r>
          </w:p>
        </w:tc>
        <w:tc>
          <w:tcPr>
            <w:tcW w:w="6826" w:type="dxa"/>
          </w:tcPr>
          <w:p w14:paraId="7ACF8932" w14:textId="77777777" w:rsidR="008156E4" w:rsidRPr="0055114C" w:rsidRDefault="00000000">
            <w:pPr>
              <w:pStyle w:val="TableParagraph"/>
              <w:ind w:left="7"/>
              <w:rPr>
                <w:sz w:val="24"/>
                <w:szCs w:val="24"/>
              </w:rPr>
            </w:pPr>
            <w:r w:rsidRPr="0055114C">
              <w:rPr>
                <w:sz w:val="24"/>
                <w:szCs w:val="24"/>
              </w:rPr>
              <w:t>Animals</w:t>
            </w:r>
            <w:r w:rsidRPr="0055114C">
              <w:rPr>
                <w:spacing w:val="-9"/>
                <w:sz w:val="24"/>
                <w:szCs w:val="24"/>
              </w:rPr>
              <w:t xml:space="preserve"> </w:t>
            </w:r>
            <w:r w:rsidRPr="0055114C">
              <w:rPr>
                <w:sz w:val="24"/>
                <w:szCs w:val="24"/>
              </w:rPr>
              <w:t>and</w:t>
            </w:r>
            <w:r w:rsidRPr="0055114C">
              <w:rPr>
                <w:spacing w:val="-6"/>
                <w:sz w:val="24"/>
                <w:szCs w:val="24"/>
              </w:rPr>
              <w:t xml:space="preserve"> </w:t>
            </w:r>
            <w:r w:rsidRPr="0055114C">
              <w:rPr>
                <w:spacing w:val="-4"/>
                <w:sz w:val="24"/>
                <w:szCs w:val="24"/>
              </w:rPr>
              <w:t>pets</w:t>
            </w:r>
          </w:p>
        </w:tc>
      </w:tr>
      <w:tr w:rsidR="008156E4" w:rsidRPr="0055114C" w14:paraId="4F794EC8" w14:textId="77777777" w:rsidTr="004773C1">
        <w:trPr>
          <w:trHeight w:val="602"/>
        </w:trPr>
        <w:tc>
          <w:tcPr>
            <w:tcW w:w="564" w:type="dxa"/>
          </w:tcPr>
          <w:p w14:paraId="595B01A4" w14:textId="77777777" w:rsidR="008156E4" w:rsidRPr="0055114C" w:rsidRDefault="008156E4">
            <w:pPr>
              <w:pStyle w:val="TableParagraph"/>
              <w:spacing w:before="0"/>
              <w:ind w:left="0"/>
              <w:rPr>
                <w:sz w:val="24"/>
                <w:szCs w:val="24"/>
              </w:rPr>
            </w:pPr>
          </w:p>
        </w:tc>
        <w:tc>
          <w:tcPr>
            <w:tcW w:w="1521" w:type="dxa"/>
          </w:tcPr>
          <w:p w14:paraId="135AD8E2" w14:textId="77777777" w:rsidR="008156E4" w:rsidRPr="0055114C" w:rsidRDefault="00000000">
            <w:pPr>
              <w:pStyle w:val="TableParagraph"/>
              <w:rPr>
                <w:sz w:val="24"/>
                <w:szCs w:val="24"/>
              </w:rPr>
            </w:pPr>
            <w:r w:rsidRPr="0055114C">
              <w:rPr>
                <w:spacing w:val="-2"/>
                <w:sz w:val="24"/>
                <w:szCs w:val="24"/>
              </w:rPr>
              <w:t>01.15</w:t>
            </w:r>
          </w:p>
        </w:tc>
        <w:tc>
          <w:tcPr>
            <w:tcW w:w="6826" w:type="dxa"/>
          </w:tcPr>
          <w:p w14:paraId="1F3F0396" w14:textId="77777777" w:rsidR="008156E4" w:rsidRPr="0055114C" w:rsidRDefault="00000000">
            <w:pPr>
              <w:pStyle w:val="TableParagraph"/>
              <w:ind w:left="7"/>
              <w:rPr>
                <w:sz w:val="24"/>
                <w:szCs w:val="24"/>
              </w:rPr>
            </w:pPr>
            <w:r w:rsidRPr="0055114C">
              <w:rPr>
                <w:sz w:val="24"/>
                <w:szCs w:val="24"/>
              </w:rPr>
              <w:t>Face</w:t>
            </w:r>
            <w:r w:rsidRPr="0055114C">
              <w:rPr>
                <w:spacing w:val="-10"/>
                <w:sz w:val="24"/>
                <w:szCs w:val="24"/>
              </w:rPr>
              <w:t xml:space="preserve"> </w:t>
            </w:r>
            <w:r w:rsidRPr="0055114C">
              <w:rPr>
                <w:sz w:val="24"/>
                <w:szCs w:val="24"/>
              </w:rPr>
              <w:t>painting</w:t>
            </w:r>
            <w:r w:rsidRPr="0055114C">
              <w:rPr>
                <w:spacing w:val="-6"/>
                <w:sz w:val="24"/>
                <w:szCs w:val="24"/>
              </w:rPr>
              <w:t xml:space="preserve"> </w:t>
            </w:r>
            <w:r w:rsidRPr="0055114C">
              <w:rPr>
                <w:sz w:val="24"/>
                <w:szCs w:val="24"/>
              </w:rPr>
              <w:t>and</w:t>
            </w:r>
            <w:r w:rsidRPr="0055114C">
              <w:rPr>
                <w:spacing w:val="-9"/>
                <w:sz w:val="24"/>
                <w:szCs w:val="24"/>
              </w:rPr>
              <w:t xml:space="preserve"> </w:t>
            </w:r>
            <w:r w:rsidRPr="0055114C">
              <w:rPr>
                <w:spacing w:val="-2"/>
                <w:sz w:val="24"/>
                <w:szCs w:val="24"/>
              </w:rPr>
              <w:t>mehndi</w:t>
            </w:r>
          </w:p>
        </w:tc>
      </w:tr>
      <w:tr w:rsidR="008156E4" w:rsidRPr="0055114C" w14:paraId="0C639A95" w14:textId="77777777" w:rsidTr="004773C1">
        <w:trPr>
          <w:trHeight w:val="602"/>
        </w:trPr>
        <w:tc>
          <w:tcPr>
            <w:tcW w:w="564" w:type="dxa"/>
          </w:tcPr>
          <w:p w14:paraId="7BD03ED2" w14:textId="77777777" w:rsidR="008156E4" w:rsidRPr="0055114C" w:rsidRDefault="008156E4">
            <w:pPr>
              <w:pStyle w:val="TableParagraph"/>
              <w:spacing w:before="0"/>
              <w:ind w:left="0"/>
              <w:rPr>
                <w:sz w:val="24"/>
                <w:szCs w:val="24"/>
              </w:rPr>
            </w:pPr>
          </w:p>
        </w:tc>
        <w:tc>
          <w:tcPr>
            <w:tcW w:w="1521" w:type="dxa"/>
          </w:tcPr>
          <w:p w14:paraId="7F06FB44" w14:textId="77777777" w:rsidR="008156E4" w:rsidRPr="0055114C" w:rsidRDefault="00000000">
            <w:pPr>
              <w:pStyle w:val="TableParagraph"/>
              <w:spacing w:before="134"/>
              <w:rPr>
                <w:sz w:val="24"/>
                <w:szCs w:val="24"/>
              </w:rPr>
            </w:pPr>
            <w:r w:rsidRPr="0055114C">
              <w:rPr>
                <w:spacing w:val="-2"/>
                <w:sz w:val="24"/>
                <w:szCs w:val="24"/>
              </w:rPr>
              <w:t>01.16</w:t>
            </w:r>
          </w:p>
        </w:tc>
        <w:tc>
          <w:tcPr>
            <w:tcW w:w="6826" w:type="dxa"/>
          </w:tcPr>
          <w:p w14:paraId="49E25F02" w14:textId="77777777" w:rsidR="008156E4" w:rsidRPr="0055114C" w:rsidRDefault="00000000">
            <w:pPr>
              <w:pStyle w:val="TableParagraph"/>
              <w:spacing w:before="134"/>
              <w:ind w:left="7"/>
              <w:rPr>
                <w:sz w:val="24"/>
                <w:szCs w:val="24"/>
              </w:rPr>
            </w:pPr>
            <w:r w:rsidRPr="0055114C">
              <w:rPr>
                <w:sz w:val="24"/>
                <w:szCs w:val="24"/>
              </w:rPr>
              <w:t>Notifiable</w:t>
            </w:r>
            <w:r w:rsidRPr="0055114C">
              <w:rPr>
                <w:spacing w:val="-13"/>
                <w:sz w:val="24"/>
                <w:szCs w:val="24"/>
              </w:rPr>
              <w:t xml:space="preserve"> </w:t>
            </w:r>
            <w:r w:rsidRPr="0055114C">
              <w:rPr>
                <w:sz w:val="24"/>
                <w:szCs w:val="24"/>
              </w:rPr>
              <w:t>incident,</w:t>
            </w:r>
            <w:r w:rsidRPr="0055114C">
              <w:rPr>
                <w:spacing w:val="-13"/>
                <w:sz w:val="24"/>
                <w:szCs w:val="24"/>
              </w:rPr>
              <w:t xml:space="preserve"> </w:t>
            </w:r>
            <w:r w:rsidRPr="0055114C">
              <w:rPr>
                <w:sz w:val="24"/>
                <w:szCs w:val="24"/>
              </w:rPr>
              <w:t>non-child</w:t>
            </w:r>
            <w:r w:rsidRPr="0055114C">
              <w:rPr>
                <w:spacing w:val="-10"/>
                <w:sz w:val="24"/>
                <w:szCs w:val="24"/>
              </w:rPr>
              <w:t xml:space="preserve"> </w:t>
            </w:r>
            <w:r w:rsidRPr="0055114C">
              <w:rPr>
                <w:spacing w:val="-2"/>
                <w:sz w:val="24"/>
                <w:szCs w:val="24"/>
              </w:rPr>
              <w:t>protection</w:t>
            </w:r>
          </w:p>
        </w:tc>
      </w:tr>
      <w:tr w:rsidR="008156E4" w:rsidRPr="0055114C" w14:paraId="3BE2D347" w14:textId="77777777" w:rsidTr="004773C1">
        <w:trPr>
          <w:trHeight w:val="605"/>
        </w:trPr>
        <w:tc>
          <w:tcPr>
            <w:tcW w:w="564" w:type="dxa"/>
          </w:tcPr>
          <w:p w14:paraId="642E0B36" w14:textId="77777777" w:rsidR="008156E4" w:rsidRPr="0055114C" w:rsidRDefault="008156E4">
            <w:pPr>
              <w:pStyle w:val="TableParagraph"/>
              <w:spacing w:before="0"/>
              <w:ind w:left="0"/>
              <w:rPr>
                <w:sz w:val="24"/>
                <w:szCs w:val="24"/>
              </w:rPr>
            </w:pPr>
          </w:p>
        </w:tc>
        <w:tc>
          <w:tcPr>
            <w:tcW w:w="1521" w:type="dxa"/>
          </w:tcPr>
          <w:p w14:paraId="55710296" w14:textId="77777777" w:rsidR="008156E4" w:rsidRPr="0055114C" w:rsidRDefault="00000000">
            <w:pPr>
              <w:pStyle w:val="TableParagraph"/>
              <w:rPr>
                <w:sz w:val="24"/>
                <w:szCs w:val="24"/>
              </w:rPr>
            </w:pPr>
            <w:r w:rsidRPr="0055114C">
              <w:rPr>
                <w:spacing w:val="-2"/>
                <w:sz w:val="24"/>
                <w:szCs w:val="24"/>
              </w:rPr>
              <w:t>01.17</w:t>
            </w:r>
          </w:p>
        </w:tc>
        <w:tc>
          <w:tcPr>
            <w:tcW w:w="6826" w:type="dxa"/>
          </w:tcPr>
          <w:p w14:paraId="6B7D2AE0" w14:textId="77777777" w:rsidR="008156E4" w:rsidRPr="0055114C" w:rsidRDefault="00000000">
            <w:pPr>
              <w:pStyle w:val="TableParagraph"/>
              <w:ind w:left="7"/>
              <w:rPr>
                <w:sz w:val="24"/>
                <w:szCs w:val="24"/>
              </w:rPr>
            </w:pPr>
            <w:r w:rsidRPr="0055114C">
              <w:rPr>
                <w:sz w:val="24"/>
                <w:szCs w:val="24"/>
              </w:rPr>
              <w:t>Terrorist</w:t>
            </w:r>
            <w:r w:rsidRPr="0055114C">
              <w:rPr>
                <w:spacing w:val="-9"/>
                <w:sz w:val="24"/>
                <w:szCs w:val="24"/>
              </w:rPr>
              <w:t xml:space="preserve"> </w:t>
            </w:r>
            <w:r w:rsidRPr="0055114C">
              <w:rPr>
                <w:sz w:val="24"/>
                <w:szCs w:val="24"/>
              </w:rPr>
              <w:t>threat/attack</w:t>
            </w:r>
            <w:r w:rsidRPr="0055114C">
              <w:rPr>
                <w:spacing w:val="-9"/>
                <w:sz w:val="24"/>
                <w:szCs w:val="24"/>
              </w:rPr>
              <w:t xml:space="preserve"> </w:t>
            </w:r>
            <w:r w:rsidRPr="0055114C">
              <w:rPr>
                <w:sz w:val="24"/>
                <w:szCs w:val="24"/>
              </w:rPr>
              <w:t>and</w:t>
            </w:r>
            <w:r w:rsidRPr="0055114C">
              <w:rPr>
                <w:spacing w:val="-13"/>
                <w:sz w:val="24"/>
                <w:szCs w:val="24"/>
              </w:rPr>
              <w:t xml:space="preserve"> </w:t>
            </w:r>
            <w:r w:rsidRPr="0055114C">
              <w:rPr>
                <w:sz w:val="24"/>
                <w:szCs w:val="24"/>
              </w:rPr>
              <w:t>lock-</w:t>
            </w:r>
            <w:r w:rsidRPr="0055114C">
              <w:rPr>
                <w:spacing w:val="-4"/>
                <w:sz w:val="24"/>
                <w:szCs w:val="24"/>
              </w:rPr>
              <w:t>down</w:t>
            </w:r>
          </w:p>
        </w:tc>
      </w:tr>
      <w:tr w:rsidR="008156E4" w:rsidRPr="0055114C" w14:paraId="4CEC8941" w14:textId="77777777" w:rsidTr="004773C1">
        <w:trPr>
          <w:trHeight w:val="602"/>
        </w:trPr>
        <w:tc>
          <w:tcPr>
            <w:tcW w:w="564" w:type="dxa"/>
          </w:tcPr>
          <w:p w14:paraId="07D02709" w14:textId="77777777" w:rsidR="008156E4" w:rsidRPr="0055114C" w:rsidRDefault="00000000">
            <w:pPr>
              <w:pStyle w:val="TableParagraph"/>
              <w:ind w:left="50"/>
              <w:rPr>
                <w:sz w:val="24"/>
                <w:szCs w:val="24"/>
              </w:rPr>
            </w:pPr>
            <w:r w:rsidRPr="0055114C">
              <w:rPr>
                <w:spacing w:val="-5"/>
                <w:sz w:val="24"/>
                <w:szCs w:val="24"/>
              </w:rPr>
              <w:t>02</w:t>
            </w:r>
          </w:p>
        </w:tc>
        <w:tc>
          <w:tcPr>
            <w:tcW w:w="1521" w:type="dxa"/>
          </w:tcPr>
          <w:p w14:paraId="57762862" w14:textId="77777777" w:rsidR="008156E4" w:rsidRPr="0055114C" w:rsidRDefault="00000000">
            <w:pPr>
              <w:pStyle w:val="TableParagraph"/>
              <w:rPr>
                <w:b/>
                <w:sz w:val="24"/>
                <w:szCs w:val="24"/>
              </w:rPr>
            </w:pPr>
            <w:r w:rsidRPr="0055114C">
              <w:rPr>
                <w:b/>
                <w:sz w:val="24"/>
                <w:szCs w:val="24"/>
              </w:rPr>
              <w:t>Fire</w:t>
            </w:r>
            <w:r w:rsidRPr="0055114C">
              <w:rPr>
                <w:b/>
                <w:spacing w:val="-6"/>
                <w:sz w:val="24"/>
                <w:szCs w:val="24"/>
              </w:rPr>
              <w:t xml:space="preserve"> </w:t>
            </w:r>
            <w:r w:rsidRPr="0055114C">
              <w:rPr>
                <w:b/>
                <w:spacing w:val="-2"/>
                <w:sz w:val="24"/>
                <w:szCs w:val="24"/>
              </w:rPr>
              <w:t>safety</w:t>
            </w:r>
          </w:p>
        </w:tc>
        <w:tc>
          <w:tcPr>
            <w:tcW w:w="6826" w:type="dxa"/>
          </w:tcPr>
          <w:p w14:paraId="6AF82691" w14:textId="77777777" w:rsidR="008156E4" w:rsidRPr="0055114C" w:rsidRDefault="00000000">
            <w:pPr>
              <w:pStyle w:val="TableParagraph"/>
              <w:ind w:left="43"/>
              <w:rPr>
                <w:b/>
                <w:sz w:val="24"/>
                <w:szCs w:val="24"/>
              </w:rPr>
            </w:pPr>
            <w:r w:rsidRPr="0055114C">
              <w:rPr>
                <w:b/>
                <w:spacing w:val="-2"/>
                <w:sz w:val="24"/>
                <w:szCs w:val="24"/>
              </w:rPr>
              <w:t>policy</w:t>
            </w:r>
          </w:p>
        </w:tc>
      </w:tr>
      <w:tr w:rsidR="008156E4" w:rsidRPr="0055114C" w14:paraId="5E46CA3C" w14:textId="77777777" w:rsidTr="004773C1">
        <w:trPr>
          <w:trHeight w:val="455"/>
        </w:trPr>
        <w:tc>
          <w:tcPr>
            <w:tcW w:w="564" w:type="dxa"/>
          </w:tcPr>
          <w:p w14:paraId="295A50C4" w14:textId="77777777" w:rsidR="008156E4" w:rsidRPr="0055114C" w:rsidRDefault="008156E4">
            <w:pPr>
              <w:pStyle w:val="TableParagraph"/>
              <w:spacing w:before="0"/>
              <w:ind w:left="0"/>
              <w:rPr>
                <w:sz w:val="24"/>
                <w:szCs w:val="24"/>
              </w:rPr>
            </w:pPr>
          </w:p>
        </w:tc>
        <w:tc>
          <w:tcPr>
            <w:tcW w:w="1521" w:type="dxa"/>
          </w:tcPr>
          <w:p w14:paraId="08D933FE" w14:textId="77777777" w:rsidR="008156E4" w:rsidRPr="0055114C" w:rsidRDefault="00000000">
            <w:pPr>
              <w:pStyle w:val="TableParagraph"/>
              <w:spacing w:before="134" w:line="302" w:lineRule="exact"/>
              <w:rPr>
                <w:sz w:val="24"/>
                <w:szCs w:val="24"/>
              </w:rPr>
            </w:pPr>
            <w:r w:rsidRPr="0055114C">
              <w:rPr>
                <w:spacing w:val="-2"/>
                <w:sz w:val="24"/>
                <w:szCs w:val="24"/>
              </w:rPr>
              <w:t>02.01</w:t>
            </w:r>
          </w:p>
        </w:tc>
        <w:tc>
          <w:tcPr>
            <w:tcW w:w="6826" w:type="dxa"/>
          </w:tcPr>
          <w:p w14:paraId="0FAC4103" w14:textId="77777777" w:rsidR="008156E4" w:rsidRPr="0055114C" w:rsidRDefault="00000000">
            <w:pPr>
              <w:pStyle w:val="TableParagraph"/>
              <w:spacing w:before="134" w:line="302" w:lineRule="exact"/>
              <w:ind w:left="7"/>
              <w:rPr>
                <w:sz w:val="24"/>
                <w:szCs w:val="24"/>
              </w:rPr>
            </w:pPr>
            <w:r w:rsidRPr="0055114C">
              <w:rPr>
                <w:sz w:val="24"/>
                <w:szCs w:val="24"/>
              </w:rPr>
              <w:t>Fire</w:t>
            </w:r>
            <w:r w:rsidRPr="0055114C">
              <w:rPr>
                <w:spacing w:val="-8"/>
                <w:sz w:val="24"/>
                <w:szCs w:val="24"/>
              </w:rPr>
              <w:t xml:space="preserve"> </w:t>
            </w:r>
            <w:r w:rsidRPr="0055114C">
              <w:rPr>
                <w:spacing w:val="-2"/>
                <w:sz w:val="24"/>
                <w:szCs w:val="24"/>
              </w:rPr>
              <w:t>safety</w:t>
            </w:r>
          </w:p>
        </w:tc>
      </w:tr>
    </w:tbl>
    <w:p w14:paraId="5CC937D6" w14:textId="77777777" w:rsidR="008156E4" w:rsidRPr="0055114C" w:rsidRDefault="008156E4">
      <w:pPr>
        <w:pStyle w:val="BodyText"/>
        <w:spacing w:before="8"/>
        <w:rPr>
          <w:b/>
          <w:sz w:val="24"/>
          <w:szCs w:val="24"/>
        </w:rPr>
      </w:pPr>
    </w:p>
    <w:p w14:paraId="2E6FF6FE" w14:textId="77777777" w:rsidR="008156E4" w:rsidRPr="0055114C" w:rsidRDefault="00000000">
      <w:pPr>
        <w:pStyle w:val="ListParagraph"/>
        <w:numPr>
          <w:ilvl w:val="0"/>
          <w:numId w:val="83"/>
        </w:numPr>
        <w:tabs>
          <w:tab w:val="left" w:pos="946"/>
          <w:tab w:val="left" w:pos="947"/>
        </w:tabs>
        <w:spacing w:before="90"/>
        <w:rPr>
          <w:b/>
          <w:sz w:val="24"/>
          <w:szCs w:val="24"/>
        </w:rPr>
      </w:pPr>
      <w:r w:rsidRPr="0055114C">
        <w:rPr>
          <w:b/>
          <w:sz w:val="24"/>
          <w:szCs w:val="24"/>
        </w:rPr>
        <w:t>Food</w:t>
      </w:r>
      <w:r w:rsidRPr="0055114C">
        <w:rPr>
          <w:b/>
          <w:spacing w:val="-11"/>
          <w:sz w:val="24"/>
          <w:szCs w:val="24"/>
        </w:rPr>
        <w:t xml:space="preserve"> </w:t>
      </w:r>
      <w:r w:rsidRPr="0055114C">
        <w:rPr>
          <w:b/>
          <w:sz w:val="24"/>
          <w:szCs w:val="24"/>
        </w:rPr>
        <w:t>safety</w:t>
      </w:r>
      <w:r w:rsidRPr="0055114C">
        <w:rPr>
          <w:b/>
          <w:spacing w:val="-5"/>
          <w:sz w:val="24"/>
          <w:szCs w:val="24"/>
        </w:rPr>
        <w:t xml:space="preserve"> </w:t>
      </w:r>
      <w:r w:rsidRPr="0055114C">
        <w:rPr>
          <w:b/>
          <w:sz w:val="24"/>
          <w:szCs w:val="24"/>
        </w:rPr>
        <w:t>and</w:t>
      </w:r>
      <w:r w:rsidRPr="0055114C">
        <w:rPr>
          <w:b/>
          <w:spacing w:val="-7"/>
          <w:sz w:val="24"/>
          <w:szCs w:val="24"/>
        </w:rPr>
        <w:t xml:space="preserve"> </w:t>
      </w:r>
      <w:r w:rsidRPr="0055114C">
        <w:rPr>
          <w:b/>
          <w:sz w:val="24"/>
          <w:szCs w:val="24"/>
        </w:rPr>
        <w:t>nutrition</w:t>
      </w:r>
      <w:r w:rsidRPr="0055114C">
        <w:rPr>
          <w:b/>
          <w:spacing w:val="-7"/>
          <w:sz w:val="24"/>
          <w:szCs w:val="24"/>
        </w:rPr>
        <w:t xml:space="preserve"> </w:t>
      </w:r>
      <w:r w:rsidRPr="0055114C">
        <w:rPr>
          <w:b/>
          <w:spacing w:val="-2"/>
          <w:sz w:val="24"/>
          <w:szCs w:val="24"/>
        </w:rPr>
        <w:t>policy</w:t>
      </w:r>
    </w:p>
    <w:p w14:paraId="1863377B" w14:textId="77777777" w:rsidR="008156E4" w:rsidRPr="0055114C" w:rsidRDefault="008156E4">
      <w:pPr>
        <w:rPr>
          <w:sz w:val="24"/>
          <w:szCs w:val="24"/>
        </w:rPr>
        <w:sectPr w:rsidR="008156E4" w:rsidRPr="0055114C">
          <w:headerReference w:type="default" r:id="rId9"/>
          <w:footerReference w:type="default" r:id="rId10"/>
          <w:pgSz w:w="11910" w:h="16840"/>
          <w:pgMar w:top="640" w:right="340" w:bottom="1180" w:left="340" w:header="340" w:footer="992" w:gutter="0"/>
          <w:pgNumType w:start="2"/>
          <w:cols w:space="720"/>
        </w:sectPr>
      </w:pPr>
    </w:p>
    <w:p w14:paraId="31542EEB" w14:textId="77777777" w:rsidR="008156E4" w:rsidRPr="0055114C" w:rsidRDefault="00000000">
      <w:pPr>
        <w:pStyle w:val="ListParagraph"/>
        <w:numPr>
          <w:ilvl w:val="1"/>
          <w:numId w:val="83"/>
        </w:numPr>
        <w:tabs>
          <w:tab w:val="left" w:pos="2387"/>
          <w:tab w:val="left" w:pos="2388"/>
        </w:tabs>
        <w:spacing w:before="110"/>
        <w:ind w:hanging="1442"/>
        <w:rPr>
          <w:sz w:val="24"/>
          <w:szCs w:val="24"/>
        </w:rPr>
      </w:pPr>
      <w:r w:rsidRPr="0055114C">
        <w:rPr>
          <w:sz w:val="24"/>
          <w:szCs w:val="24"/>
        </w:rPr>
        <w:lastRenderedPageBreak/>
        <w:t>Food</w:t>
      </w:r>
      <w:r w:rsidRPr="0055114C">
        <w:rPr>
          <w:spacing w:val="-9"/>
          <w:sz w:val="24"/>
          <w:szCs w:val="24"/>
        </w:rPr>
        <w:t xml:space="preserve"> </w:t>
      </w:r>
      <w:r w:rsidRPr="0055114C">
        <w:rPr>
          <w:sz w:val="24"/>
          <w:szCs w:val="24"/>
        </w:rPr>
        <w:t>preparation,</w:t>
      </w:r>
      <w:r w:rsidRPr="0055114C">
        <w:rPr>
          <w:spacing w:val="-7"/>
          <w:sz w:val="24"/>
          <w:szCs w:val="24"/>
        </w:rPr>
        <w:t xml:space="preserve"> </w:t>
      </w:r>
      <w:r w:rsidRPr="0055114C">
        <w:rPr>
          <w:sz w:val="24"/>
          <w:szCs w:val="24"/>
        </w:rPr>
        <w:t>storage</w:t>
      </w:r>
      <w:r w:rsidRPr="0055114C">
        <w:rPr>
          <w:spacing w:val="-8"/>
          <w:sz w:val="24"/>
          <w:szCs w:val="24"/>
        </w:rPr>
        <w:t xml:space="preserve"> </w:t>
      </w:r>
      <w:r w:rsidRPr="0055114C">
        <w:rPr>
          <w:sz w:val="24"/>
          <w:szCs w:val="24"/>
        </w:rPr>
        <w:t>and</w:t>
      </w:r>
      <w:r w:rsidRPr="0055114C">
        <w:rPr>
          <w:spacing w:val="-12"/>
          <w:sz w:val="24"/>
          <w:szCs w:val="24"/>
        </w:rPr>
        <w:t xml:space="preserve"> </w:t>
      </w:r>
      <w:r w:rsidRPr="0055114C">
        <w:rPr>
          <w:spacing w:val="-2"/>
          <w:sz w:val="24"/>
          <w:szCs w:val="24"/>
        </w:rPr>
        <w:t>purchase</w:t>
      </w:r>
    </w:p>
    <w:p w14:paraId="0598C0EC" w14:textId="77777777" w:rsidR="008156E4" w:rsidRPr="0055114C" w:rsidRDefault="008156E4">
      <w:pPr>
        <w:pStyle w:val="BodyText"/>
        <w:spacing w:before="6"/>
        <w:rPr>
          <w:sz w:val="24"/>
          <w:szCs w:val="24"/>
        </w:rPr>
      </w:pPr>
    </w:p>
    <w:p w14:paraId="502DBF27" w14:textId="77777777" w:rsidR="008156E4" w:rsidRPr="0055114C" w:rsidRDefault="00000000">
      <w:pPr>
        <w:pStyle w:val="ListParagraph"/>
        <w:numPr>
          <w:ilvl w:val="1"/>
          <w:numId w:val="83"/>
        </w:numPr>
        <w:tabs>
          <w:tab w:val="left" w:pos="2387"/>
          <w:tab w:val="left" w:pos="2388"/>
        </w:tabs>
        <w:spacing w:before="1"/>
        <w:ind w:hanging="1442"/>
        <w:rPr>
          <w:sz w:val="24"/>
          <w:szCs w:val="24"/>
        </w:rPr>
      </w:pPr>
      <w:r w:rsidRPr="0055114C">
        <w:rPr>
          <w:sz w:val="24"/>
          <w:szCs w:val="24"/>
        </w:rPr>
        <w:t>Food</w:t>
      </w:r>
      <w:r w:rsidRPr="0055114C">
        <w:rPr>
          <w:spacing w:val="-9"/>
          <w:sz w:val="24"/>
          <w:szCs w:val="24"/>
        </w:rPr>
        <w:t xml:space="preserve"> </w:t>
      </w:r>
      <w:r w:rsidRPr="0055114C">
        <w:rPr>
          <w:sz w:val="24"/>
          <w:szCs w:val="24"/>
        </w:rPr>
        <w:t>for</w:t>
      </w:r>
      <w:r w:rsidRPr="0055114C">
        <w:rPr>
          <w:spacing w:val="-4"/>
          <w:sz w:val="24"/>
          <w:szCs w:val="24"/>
        </w:rPr>
        <w:t xml:space="preserve"> </w:t>
      </w:r>
      <w:r w:rsidRPr="0055114C">
        <w:rPr>
          <w:sz w:val="24"/>
          <w:szCs w:val="24"/>
        </w:rPr>
        <w:t>play</w:t>
      </w:r>
      <w:r w:rsidRPr="0055114C">
        <w:rPr>
          <w:spacing w:val="-3"/>
          <w:sz w:val="24"/>
          <w:szCs w:val="24"/>
        </w:rPr>
        <w:t xml:space="preserve"> </w:t>
      </w:r>
      <w:r w:rsidRPr="0055114C">
        <w:rPr>
          <w:sz w:val="24"/>
          <w:szCs w:val="24"/>
        </w:rPr>
        <w:t>and</w:t>
      </w:r>
      <w:r w:rsidRPr="0055114C">
        <w:rPr>
          <w:spacing w:val="-8"/>
          <w:sz w:val="24"/>
          <w:szCs w:val="24"/>
        </w:rPr>
        <w:t xml:space="preserve"> </w:t>
      </w:r>
      <w:r w:rsidRPr="0055114C">
        <w:rPr>
          <w:sz w:val="24"/>
          <w:szCs w:val="24"/>
        </w:rPr>
        <w:t>cooking</w:t>
      </w:r>
      <w:r w:rsidRPr="0055114C">
        <w:rPr>
          <w:spacing w:val="-5"/>
          <w:sz w:val="24"/>
          <w:szCs w:val="24"/>
        </w:rPr>
        <w:t xml:space="preserve"> </w:t>
      </w:r>
      <w:r w:rsidRPr="0055114C">
        <w:rPr>
          <w:spacing w:val="-2"/>
          <w:sz w:val="24"/>
          <w:szCs w:val="24"/>
        </w:rPr>
        <w:t>activities</w:t>
      </w:r>
    </w:p>
    <w:p w14:paraId="0F2F00CB" w14:textId="77777777" w:rsidR="008156E4" w:rsidRPr="0055114C" w:rsidRDefault="008156E4">
      <w:pPr>
        <w:pStyle w:val="BodyText"/>
        <w:spacing w:before="7"/>
        <w:rPr>
          <w:sz w:val="24"/>
          <w:szCs w:val="24"/>
        </w:rPr>
      </w:pPr>
    </w:p>
    <w:p w14:paraId="193E15EF"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Meeting</w:t>
      </w:r>
      <w:r w:rsidRPr="0055114C">
        <w:rPr>
          <w:spacing w:val="-9"/>
          <w:sz w:val="24"/>
          <w:szCs w:val="24"/>
        </w:rPr>
        <w:t xml:space="preserve"> </w:t>
      </w:r>
      <w:r w:rsidRPr="0055114C">
        <w:rPr>
          <w:sz w:val="24"/>
          <w:szCs w:val="24"/>
        </w:rPr>
        <w:t>dietary</w:t>
      </w:r>
      <w:r w:rsidRPr="0055114C">
        <w:rPr>
          <w:spacing w:val="-12"/>
          <w:sz w:val="24"/>
          <w:szCs w:val="24"/>
        </w:rPr>
        <w:t xml:space="preserve"> </w:t>
      </w:r>
      <w:r w:rsidRPr="0055114C">
        <w:rPr>
          <w:spacing w:val="-2"/>
          <w:sz w:val="24"/>
          <w:szCs w:val="24"/>
        </w:rPr>
        <w:t>requirements</w:t>
      </w:r>
    </w:p>
    <w:p w14:paraId="7DDC2F69" w14:textId="77777777" w:rsidR="008156E4" w:rsidRPr="0055114C" w:rsidRDefault="008156E4">
      <w:pPr>
        <w:pStyle w:val="BodyText"/>
        <w:spacing w:before="2"/>
        <w:rPr>
          <w:sz w:val="24"/>
          <w:szCs w:val="24"/>
        </w:rPr>
      </w:pPr>
    </w:p>
    <w:p w14:paraId="0313DB31"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Breast</w:t>
      </w:r>
      <w:r w:rsidRPr="0055114C">
        <w:rPr>
          <w:spacing w:val="-12"/>
          <w:sz w:val="24"/>
          <w:szCs w:val="24"/>
        </w:rPr>
        <w:t xml:space="preserve"> </w:t>
      </w:r>
      <w:r w:rsidRPr="0055114C">
        <w:rPr>
          <w:spacing w:val="-2"/>
          <w:sz w:val="24"/>
          <w:szCs w:val="24"/>
        </w:rPr>
        <w:t>feeding</w:t>
      </w:r>
    </w:p>
    <w:p w14:paraId="2BCC86A6" w14:textId="77777777" w:rsidR="008156E4" w:rsidRPr="0055114C" w:rsidRDefault="008156E4">
      <w:pPr>
        <w:pStyle w:val="BodyText"/>
        <w:spacing w:before="7"/>
        <w:rPr>
          <w:sz w:val="24"/>
          <w:szCs w:val="24"/>
        </w:rPr>
      </w:pPr>
    </w:p>
    <w:p w14:paraId="60564959" w14:textId="77777777" w:rsidR="008156E4" w:rsidRPr="0055114C" w:rsidRDefault="00000000">
      <w:pPr>
        <w:pStyle w:val="Heading1"/>
        <w:numPr>
          <w:ilvl w:val="0"/>
          <w:numId w:val="83"/>
        </w:numPr>
        <w:tabs>
          <w:tab w:val="left" w:pos="946"/>
          <w:tab w:val="left" w:pos="947"/>
        </w:tabs>
        <w:rPr>
          <w:sz w:val="24"/>
          <w:szCs w:val="24"/>
        </w:rPr>
      </w:pPr>
      <w:r w:rsidRPr="0055114C">
        <w:rPr>
          <w:sz w:val="24"/>
          <w:szCs w:val="24"/>
        </w:rPr>
        <w:t>Health</w:t>
      </w:r>
      <w:r w:rsidRPr="0055114C">
        <w:rPr>
          <w:spacing w:val="-9"/>
          <w:sz w:val="24"/>
          <w:szCs w:val="24"/>
        </w:rPr>
        <w:t xml:space="preserve"> </w:t>
      </w:r>
      <w:r w:rsidRPr="0055114C">
        <w:rPr>
          <w:spacing w:val="-2"/>
          <w:sz w:val="24"/>
          <w:szCs w:val="24"/>
        </w:rPr>
        <w:t>policy</w:t>
      </w:r>
    </w:p>
    <w:p w14:paraId="6948D144" w14:textId="77777777" w:rsidR="008156E4" w:rsidRPr="0055114C" w:rsidRDefault="008156E4">
      <w:pPr>
        <w:pStyle w:val="BodyText"/>
        <w:spacing w:before="7"/>
        <w:rPr>
          <w:b/>
          <w:sz w:val="24"/>
          <w:szCs w:val="24"/>
        </w:rPr>
      </w:pPr>
    </w:p>
    <w:p w14:paraId="29911A29"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Accidents</w:t>
      </w:r>
      <w:r w:rsidRPr="0055114C">
        <w:rPr>
          <w:spacing w:val="-8"/>
          <w:sz w:val="24"/>
          <w:szCs w:val="24"/>
        </w:rPr>
        <w:t xml:space="preserve"> </w:t>
      </w:r>
      <w:r w:rsidRPr="0055114C">
        <w:rPr>
          <w:sz w:val="24"/>
          <w:szCs w:val="24"/>
        </w:rPr>
        <w:t>and</w:t>
      </w:r>
      <w:r w:rsidRPr="0055114C">
        <w:rPr>
          <w:spacing w:val="-9"/>
          <w:sz w:val="24"/>
          <w:szCs w:val="24"/>
        </w:rPr>
        <w:t xml:space="preserve"> </w:t>
      </w:r>
      <w:r w:rsidRPr="0055114C">
        <w:rPr>
          <w:sz w:val="24"/>
          <w:szCs w:val="24"/>
        </w:rPr>
        <w:t>emergency</w:t>
      </w:r>
      <w:r w:rsidRPr="0055114C">
        <w:rPr>
          <w:spacing w:val="-7"/>
          <w:sz w:val="24"/>
          <w:szCs w:val="24"/>
        </w:rPr>
        <w:t xml:space="preserve"> </w:t>
      </w:r>
      <w:r w:rsidRPr="0055114C">
        <w:rPr>
          <w:spacing w:val="-2"/>
          <w:sz w:val="24"/>
          <w:szCs w:val="24"/>
        </w:rPr>
        <w:t>treatment</w:t>
      </w:r>
    </w:p>
    <w:p w14:paraId="3EA5656B" w14:textId="77777777" w:rsidR="008156E4" w:rsidRPr="0055114C" w:rsidRDefault="008156E4">
      <w:pPr>
        <w:pStyle w:val="BodyText"/>
        <w:spacing w:before="2"/>
        <w:rPr>
          <w:sz w:val="24"/>
          <w:szCs w:val="24"/>
        </w:rPr>
      </w:pPr>
    </w:p>
    <w:p w14:paraId="6A30A17F"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Administration</w:t>
      </w:r>
      <w:r w:rsidRPr="0055114C">
        <w:rPr>
          <w:spacing w:val="-13"/>
          <w:sz w:val="24"/>
          <w:szCs w:val="24"/>
        </w:rPr>
        <w:t xml:space="preserve"> </w:t>
      </w:r>
      <w:r w:rsidRPr="0055114C">
        <w:rPr>
          <w:sz w:val="24"/>
          <w:szCs w:val="24"/>
        </w:rPr>
        <w:t>of</w:t>
      </w:r>
      <w:r w:rsidRPr="0055114C">
        <w:rPr>
          <w:spacing w:val="-9"/>
          <w:sz w:val="24"/>
          <w:szCs w:val="24"/>
        </w:rPr>
        <w:t xml:space="preserve"> </w:t>
      </w:r>
      <w:r w:rsidRPr="0055114C">
        <w:rPr>
          <w:spacing w:val="-2"/>
          <w:sz w:val="24"/>
          <w:szCs w:val="24"/>
        </w:rPr>
        <w:t>medicine</w:t>
      </w:r>
    </w:p>
    <w:p w14:paraId="66B066FE" w14:textId="77777777" w:rsidR="008156E4" w:rsidRPr="0055114C" w:rsidRDefault="008156E4">
      <w:pPr>
        <w:pStyle w:val="BodyText"/>
        <w:spacing w:before="7"/>
        <w:rPr>
          <w:sz w:val="24"/>
          <w:szCs w:val="24"/>
        </w:rPr>
      </w:pPr>
    </w:p>
    <w:p w14:paraId="186C00A8"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Life-saving</w:t>
      </w:r>
      <w:r w:rsidRPr="0055114C">
        <w:rPr>
          <w:spacing w:val="-12"/>
          <w:sz w:val="24"/>
          <w:szCs w:val="24"/>
        </w:rPr>
        <w:t xml:space="preserve"> </w:t>
      </w:r>
      <w:r w:rsidRPr="0055114C">
        <w:rPr>
          <w:sz w:val="24"/>
          <w:szCs w:val="24"/>
        </w:rPr>
        <w:t>medication</w:t>
      </w:r>
      <w:r w:rsidRPr="0055114C">
        <w:rPr>
          <w:spacing w:val="-7"/>
          <w:sz w:val="24"/>
          <w:szCs w:val="24"/>
        </w:rPr>
        <w:t xml:space="preserve"> </w:t>
      </w:r>
      <w:r w:rsidRPr="0055114C">
        <w:rPr>
          <w:sz w:val="24"/>
          <w:szCs w:val="24"/>
        </w:rPr>
        <w:t>and</w:t>
      </w:r>
      <w:r w:rsidRPr="0055114C">
        <w:rPr>
          <w:spacing w:val="-11"/>
          <w:sz w:val="24"/>
          <w:szCs w:val="24"/>
        </w:rPr>
        <w:t xml:space="preserve"> </w:t>
      </w:r>
      <w:r w:rsidRPr="0055114C">
        <w:rPr>
          <w:sz w:val="24"/>
          <w:szCs w:val="24"/>
        </w:rPr>
        <w:t>invasive</w:t>
      </w:r>
      <w:r w:rsidRPr="0055114C">
        <w:rPr>
          <w:spacing w:val="-11"/>
          <w:sz w:val="24"/>
          <w:szCs w:val="24"/>
        </w:rPr>
        <w:t xml:space="preserve"> </w:t>
      </w:r>
      <w:r w:rsidRPr="0055114C">
        <w:rPr>
          <w:spacing w:val="-2"/>
          <w:sz w:val="24"/>
          <w:szCs w:val="24"/>
        </w:rPr>
        <w:t>treatments</w:t>
      </w:r>
    </w:p>
    <w:p w14:paraId="0261F378" w14:textId="77777777" w:rsidR="008156E4" w:rsidRPr="0055114C" w:rsidRDefault="008156E4">
      <w:pPr>
        <w:pStyle w:val="BodyText"/>
        <w:spacing w:before="7"/>
        <w:rPr>
          <w:sz w:val="24"/>
          <w:szCs w:val="24"/>
        </w:rPr>
      </w:pPr>
    </w:p>
    <w:p w14:paraId="02C5EC2F" w14:textId="77777777" w:rsidR="008156E4" w:rsidRPr="0055114C" w:rsidRDefault="00000000">
      <w:pPr>
        <w:pStyle w:val="ListParagraph"/>
        <w:numPr>
          <w:ilvl w:val="1"/>
          <w:numId w:val="83"/>
        </w:numPr>
        <w:tabs>
          <w:tab w:val="left" w:pos="2387"/>
          <w:tab w:val="left" w:pos="2388"/>
        </w:tabs>
        <w:spacing w:before="1"/>
        <w:ind w:hanging="1442"/>
        <w:rPr>
          <w:sz w:val="24"/>
          <w:szCs w:val="24"/>
        </w:rPr>
      </w:pPr>
      <w:r w:rsidRPr="0055114C">
        <w:rPr>
          <w:sz w:val="24"/>
          <w:szCs w:val="24"/>
        </w:rPr>
        <w:t>Allergies</w:t>
      </w:r>
      <w:r w:rsidRPr="0055114C">
        <w:rPr>
          <w:spacing w:val="-9"/>
          <w:sz w:val="24"/>
          <w:szCs w:val="24"/>
        </w:rPr>
        <w:t xml:space="preserve"> </w:t>
      </w:r>
      <w:r w:rsidRPr="0055114C">
        <w:rPr>
          <w:sz w:val="24"/>
          <w:szCs w:val="24"/>
        </w:rPr>
        <w:t>and</w:t>
      </w:r>
      <w:r w:rsidRPr="0055114C">
        <w:rPr>
          <w:spacing w:val="-6"/>
          <w:sz w:val="24"/>
          <w:szCs w:val="24"/>
        </w:rPr>
        <w:t xml:space="preserve"> </w:t>
      </w:r>
      <w:r w:rsidRPr="0055114C">
        <w:rPr>
          <w:sz w:val="24"/>
          <w:szCs w:val="24"/>
        </w:rPr>
        <w:t>food</w:t>
      </w:r>
      <w:r w:rsidRPr="0055114C">
        <w:rPr>
          <w:spacing w:val="-8"/>
          <w:sz w:val="24"/>
          <w:szCs w:val="24"/>
        </w:rPr>
        <w:t xml:space="preserve"> </w:t>
      </w:r>
      <w:r w:rsidRPr="0055114C">
        <w:rPr>
          <w:spacing w:val="-2"/>
          <w:sz w:val="24"/>
          <w:szCs w:val="24"/>
        </w:rPr>
        <w:t>intolerance</w:t>
      </w:r>
    </w:p>
    <w:p w14:paraId="7E027348" w14:textId="77777777" w:rsidR="008156E4" w:rsidRPr="0055114C" w:rsidRDefault="008156E4">
      <w:pPr>
        <w:pStyle w:val="BodyText"/>
        <w:spacing w:before="2"/>
        <w:rPr>
          <w:sz w:val="24"/>
          <w:szCs w:val="24"/>
        </w:rPr>
      </w:pPr>
    </w:p>
    <w:p w14:paraId="3F0D8870"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Poorly</w:t>
      </w:r>
      <w:r w:rsidRPr="0055114C">
        <w:rPr>
          <w:spacing w:val="-10"/>
          <w:sz w:val="24"/>
          <w:szCs w:val="24"/>
        </w:rPr>
        <w:t xml:space="preserve"> </w:t>
      </w:r>
      <w:r w:rsidRPr="0055114C">
        <w:rPr>
          <w:sz w:val="24"/>
          <w:szCs w:val="24"/>
        </w:rPr>
        <w:t>children</w:t>
      </w:r>
      <w:r w:rsidRPr="0055114C">
        <w:rPr>
          <w:spacing w:val="-10"/>
          <w:sz w:val="24"/>
          <w:szCs w:val="24"/>
        </w:rPr>
        <w:t xml:space="preserve"> </w:t>
      </w:r>
      <w:r w:rsidRPr="0055114C">
        <w:rPr>
          <w:sz w:val="24"/>
          <w:szCs w:val="24"/>
        </w:rPr>
        <w:t>February</w:t>
      </w:r>
      <w:r w:rsidRPr="0055114C">
        <w:rPr>
          <w:spacing w:val="-9"/>
          <w:sz w:val="24"/>
          <w:szCs w:val="24"/>
        </w:rPr>
        <w:t xml:space="preserve"> </w:t>
      </w:r>
      <w:r w:rsidRPr="0055114C">
        <w:rPr>
          <w:spacing w:val="-4"/>
          <w:sz w:val="24"/>
          <w:szCs w:val="24"/>
        </w:rPr>
        <w:t>2022</w:t>
      </w:r>
    </w:p>
    <w:p w14:paraId="053809A2" w14:textId="77777777" w:rsidR="008156E4" w:rsidRPr="0055114C" w:rsidRDefault="008156E4">
      <w:pPr>
        <w:pStyle w:val="BodyText"/>
        <w:spacing w:before="7"/>
        <w:rPr>
          <w:sz w:val="24"/>
          <w:szCs w:val="24"/>
        </w:rPr>
      </w:pPr>
    </w:p>
    <w:p w14:paraId="21DA8B57" w14:textId="77777777" w:rsidR="009A5853" w:rsidRDefault="00000000">
      <w:pPr>
        <w:tabs>
          <w:tab w:val="left" w:pos="3107"/>
        </w:tabs>
        <w:spacing w:line="446" w:lineRule="auto"/>
        <w:ind w:left="1667" w:right="1150"/>
        <w:rPr>
          <w:sz w:val="24"/>
          <w:szCs w:val="24"/>
        </w:rPr>
      </w:pPr>
      <w:r w:rsidRPr="0055114C">
        <w:rPr>
          <w:spacing w:val="-2"/>
          <w:sz w:val="24"/>
          <w:szCs w:val="24"/>
        </w:rPr>
        <w:t>04.05a</w:t>
      </w:r>
      <w:r w:rsidRPr="0055114C">
        <w:rPr>
          <w:sz w:val="24"/>
          <w:szCs w:val="24"/>
        </w:rPr>
        <w:tab/>
        <w:t>Managing</w:t>
      </w:r>
      <w:r w:rsidRPr="0055114C">
        <w:rPr>
          <w:spacing w:val="-4"/>
          <w:sz w:val="24"/>
          <w:szCs w:val="24"/>
        </w:rPr>
        <w:t xml:space="preserve"> </w:t>
      </w:r>
      <w:r w:rsidRPr="0055114C">
        <w:rPr>
          <w:sz w:val="24"/>
          <w:szCs w:val="24"/>
        </w:rPr>
        <w:t>a</w:t>
      </w:r>
      <w:r w:rsidRPr="0055114C">
        <w:rPr>
          <w:spacing w:val="-8"/>
          <w:sz w:val="24"/>
          <w:szCs w:val="24"/>
        </w:rPr>
        <w:t xml:space="preserve"> </w:t>
      </w:r>
      <w:r w:rsidRPr="0055114C">
        <w:rPr>
          <w:sz w:val="24"/>
          <w:szCs w:val="24"/>
        </w:rPr>
        <w:t>suspected</w:t>
      </w:r>
      <w:r w:rsidRPr="0055114C">
        <w:rPr>
          <w:spacing w:val="-8"/>
          <w:sz w:val="24"/>
          <w:szCs w:val="24"/>
        </w:rPr>
        <w:t xml:space="preserve"> </w:t>
      </w:r>
      <w:r w:rsidRPr="0055114C">
        <w:rPr>
          <w:sz w:val="24"/>
          <w:szCs w:val="24"/>
        </w:rPr>
        <w:t>case</w:t>
      </w:r>
      <w:r w:rsidRPr="0055114C">
        <w:rPr>
          <w:spacing w:val="-4"/>
          <w:sz w:val="24"/>
          <w:szCs w:val="24"/>
        </w:rPr>
        <w:t xml:space="preserve"> </w:t>
      </w:r>
      <w:r w:rsidRPr="0055114C">
        <w:rPr>
          <w:sz w:val="24"/>
          <w:szCs w:val="24"/>
        </w:rPr>
        <w:t>of</w:t>
      </w:r>
      <w:r w:rsidRPr="0055114C">
        <w:rPr>
          <w:spacing w:val="-4"/>
          <w:sz w:val="24"/>
          <w:szCs w:val="24"/>
        </w:rPr>
        <w:t xml:space="preserve"> </w:t>
      </w:r>
      <w:r w:rsidRPr="0055114C">
        <w:rPr>
          <w:sz w:val="24"/>
          <w:szCs w:val="24"/>
        </w:rPr>
        <w:t>coronavirus</w:t>
      </w:r>
      <w:r w:rsidRPr="0055114C">
        <w:rPr>
          <w:spacing w:val="-7"/>
          <w:sz w:val="24"/>
          <w:szCs w:val="24"/>
        </w:rPr>
        <w:t xml:space="preserve"> </w:t>
      </w:r>
      <w:r w:rsidRPr="0055114C">
        <w:rPr>
          <w:sz w:val="24"/>
          <w:szCs w:val="24"/>
        </w:rPr>
        <w:t>August</w:t>
      </w:r>
      <w:r w:rsidRPr="0055114C">
        <w:rPr>
          <w:spacing w:val="-8"/>
          <w:sz w:val="24"/>
          <w:szCs w:val="24"/>
        </w:rPr>
        <w:t xml:space="preserve"> </w:t>
      </w:r>
      <w:r w:rsidRPr="0055114C">
        <w:rPr>
          <w:sz w:val="24"/>
          <w:szCs w:val="24"/>
        </w:rPr>
        <w:t xml:space="preserve">2022 </w:t>
      </w:r>
    </w:p>
    <w:p w14:paraId="51D63044" w14:textId="58203A95" w:rsidR="008156E4" w:rsidRPr="0055114C" w:rsidRDefault="00000000">
      <w:pPr>
        <w:tabs>
          <w:tab w:val="left" w:pos="3107"/>
        </w:tabs>
        <w:spacing w:line="446" w:lineRule="auto"/>
        <w:ind w:left="1667" w:right="1150"/>
        <w:rPr>
          <w:sz w:val="24"/>
          <w:szCs w:val="24"/>
        </w:rPr>
      </w:pPr>
      <w:r w:rsidRPr="0055114C">
        <w:rPr>
          <w:spacing w:val="-2"/>
          <w:sz w:val="24"/>
          <w:szCs w:val="24"/>
        </w:rPr>
        <w:t>04.05b</w:t>
      </w:r>
      <w:r w:rsidRPr="0055114C">
        <w:rPr>
          <w:sz w:val="24"/>
          <w:szCs w:val="24"/>
        </w:rPr>
        <w:tab/>
        <w:t>Infection control August 2022</w:t>
      </w:r>
    </w:p>
    <w:p w14:paraId="2106852F" w14:textId="77777777" w:rsidR="008156E4" w:rsidRPr="0055114C" w:rsidRDefault="00000000">
      <w:pPr>
        <w:pStyle w:val="ListParagraph"/>
        <w:numPr>
          <w:ilvl w:val="1"/>
          <w:numId w:val="83"/>
        </w:numPr>
        <w:tabs>
          <w:tab w:val="left" w:pos="2387"/>
          <w:tab w:val="left" w:pos="2388"/>
        </w:tabs>
        <w:spacing w:before="7"/>
        <w:ind w:hanging="1442"/>
        <w:rPr>
          <w:sz w:val="24"/>
          <w:szCs w:val="24"/>
        </w:rPr>
      </w:pPr>
      <w:r w:rsidRPr="0055114C">
        <w:rPr>
          <w:sz w:val="24"/>
          <w:szCs w:val="24"/>
        </w:rPr>
        <w:t>Oral</w:t>
      </w:r>
      <w:r w:rsidRPr="0055114C">
        <w:rPr>
          <w:spacing w:val="-8"/>
          <w:sz w:val="24"/>
          <w:szCs w:val="24"/>
        </w:rPr>
        <w:t xml:space="preserve"> </w:t>
      </w:r>
      <w:r w:rsidRPr="0055114C">
        <w:rPr>
          <w:spacing w:val="-2"/>
          <w:sz w:val="24"/>
          <w:szCs w:val="24"/>
        </w:rPr>
        <w:t>health</w:t>
      </w:r>
    </w:p>
    <w:p w14:paraId="123025CF" w14:textId="77777777" w:rsidR="008156E4" w:rsidRPr="0055114C" w:rsidRDefault="008156E4">
      <w:pPr>
        <w:pStyle w:val="BodyText"/>
        <w:spacing w:before="7"/>
        <w:rPr>
          <w:sz w:val="24"/>
          <w:szCs w:val="24"/>
        </w:rPr>
      </w:pPr>
    </w:p>
    <w:p w14:paraId="63EFB51B" w14:textId="77777777" w:rsidR="008156E4" w:rsidRPr="0055114C" w:rsidRDefault="008156E4">
      <w:pPr>
        <w:pStyle w:val="BodyText"/>
        <w:spacing w:before="2"/>
        <w:rPr>
          <w:sz w:val="24"/>
          <w:szCs w:val="24"/>
        </w:rPr>
      </w:pPr>
    </w:p>
    <w:p w14:paraId="7E03BD92" w14:textId="77777777" w:rsidR="008156E4" w:rsidRPr="0055114C" w:rsidRDefault="00000000">
      <w:pPr>
        <w:pStyle w:val="Heading1"/>
        <w:numPr>
          <w:ilvl w:val="0"/>
          <w:numId w:val="83"/>
        </w:numPr>
        <w:tabs>
          <w:tab w:val="left" w:pos="946"/>
          <w:tab w:val="left" w:pos="947"/>
        </w:tabs>
        <w:rPr>
          <w:sz w:val="24"/>
          <w:szCs w:val="24"/>
        </w:rPr>
      </w:pPr>
      <w:r w:rsidRPr="0055114C">
        <w:rPr>
          <w:sz w:val="24"/>
          <w:szCs w:val="24"/>
        </w:rPr>
        <w:t>Promoting</w:t>
      </w:r>
      <w:r w:rsidRPr="0055114C">
        <w:rPr>
          <w:spacing w:val="-14"/>
          <w:sz w:val="24"/>
          <w:szCs w:val="24"/>
        </w:rPr>
        <w:t xml:space="preserve"> </w:t>
      </w:r>
      <w:r w:rsidRPr="0055114C">
        <w:rPr>
          <w:sz w:val="24"/>
          <w:szCs w:val="24"/>
        </w:rPr>
        <w:t>inclusion,</w:t>
      </w:r>
      <w:r w:rsidRPr="0055114C">
        <w:rPr>
          <w:spacing w:val="-8"/>
          <w:sz w:val="24"/>
          <w:szCs w:val="24"/>
        </w:rPr>
        <w:t xml:space="preserve"> </w:t>
      </w:r>
      <w:r w:rsidRPr="0055114C">
        <w:rPr>
          <w:sz w:val="24"/>
          <w:szCs w:val="24"/>
        </w:rPr>
        <w:t>equality</w:t>
      </w:r>
      <w:r w:rsidRPr="0055114C">
        <w:rPr>
          <w:spacing w:val="-9"/>
          <w:sz w:val="24"/>
          <w:szCs w:val="24"/>
        </w:rPr>
        <w:t xml:space="preserve"> </w:t>
      </w:r>
      <w:r w:rsidRPr="0055114C">
        <w:rPr>
          <w:sz w:val="24"/>
          <w:szCs w:val="24"/>
        </w:rPr>
        <w:t>and</w:t>
      </w:r>
      <w:r w:rsidRPr="0055114C">
        <w:rPr>
          <w:spacing w:val="-9"/>
          <w:sz w:val="24"/>
          <w:szCs w:val="24"/>
        </w:rPr>
        <w:t xml:space="preserve"> </w:t>
      </w:r>
      <w:r w:rsidRPr="0055114C">
        <w:rPr>
          <w:sz w:val="24"/>
          <w:szCs w:val="24"/>
        </w:rPr>
        <w:t>valuing</w:t>
      </w:r>
      <w:r w:rsidRPr="0055114C">
        <w:rPr>
          <w:spacing w:val="-10"/>
          <w:sz w:val="24"/>
          <w:szCs w:val="24"/>
        </w:rPr>
        <w:t xml:space="preserve"> </w:t>
      </w:r>
      <w:r w:rsidRPr="0055114C">
        <w:rPr>
          <w:sz w:val="24"/>
          <w:szCs w:val="24"/>
        </w:rPr>
        <w:t>diversity</w:t>
      </w:r>
      <w:r w:rsidRPr="0055114C">
        <w:rPr>
          <w:spacing w:val="-8"/>
          <w:sz w:val="24"/>
          <w:szCs w:val="24"/>
        </w:rPr>
        <w:t xml:space="preserve"> </w:t>
      </w:r>
      <w:r w:rsidRPr="0055114C">
        <w:rPr>
          <w:spacing w:val="-2"/>
          <w:sz w:val="24"/>
          <w:szCs w:val="24"/>
        </w:rPr>
        <w:t>policy</w:t>
      </w:r>
    </w:p>
    <w:p w14:paraId="708C9866" w14:textId="77777777" w:rsidR="008156E4" w:rsidRPr="0055114C" w:rsidRDefault="008156E4">
      <w:pPr>
        <w:pStyle w:val="BodyText"/>
        <w:spacing w:before="7"/>
        <w:rPr>
          <w:b/>
          <w:sz w:val="24"/>
          <w:szCs w:val="24"/>
        </w:rPr>
      </w:pPr>
    </w:p>
    <w:p w14:paraId="5CBF85C0"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Promoting</w:t>
      </w:r>
      <w:r w:rsidRPr="0055114C">
        <w:rPr>
          <w:spacing w:val="-12"/>
          <w:sz w:val="24"/>
          <w:szCs w:val="24"/>
        </w:rPr>
        <w:t xml:space="preserve"> </w:t>
      </w:r>
      <w:r w:rsidRPr="0055114C">
        <w:rPr>
          <w:sz w:val="24"/>
          <w:szCs w:val="24"/>
        </w:rPr>
        <w:t>inclusion,</w:t>
      </w:r>
      <w:r w:rsidRPr="0055114C">
        <w:rPr>
          <w:spacing w:val="-7"/>
          <w:sz w:val="24"/>
          <w:szCs w:val="24"/>
        </w:rPr>
        <w:t xml:space="preserve"> </w:t>
      </w:r>
      <w:r w:rsidRPr="0055114C">
        <w:rPr>
          <w:sz w:val="24"/>
          <w:szCs w:val="24"/>
        </w:rPr>
        <w:t>equality</w:t>
      </w:r>
      <w:r w:rsidRPr="0055114C">
        <w:rPr>
          <w:spacing w:val="-7"/>
          <w:sz w:val="24"/>
          <w:szCs w:val="24"/>
        </w:rPr>
        <w:t xml:space="preserve"> </w:t>
      </w:r>
      <w:r w:rsidRPr="0055114C">
        <w:rPr>
          <w:sz w:val="24"/>
          <w:szCs w:val="24"/>
        </w:rPr>
        <w:t>and</w:t>
      </w:r>
      <w:r w:rsidRPr="0055114C">
        <w:rPr>
          <w:spacing w:val="-11"/>
          <w:sz w:val="24"/>
          <w:szCs w:val="24"/>
        </w:rPr>
        <w:t xml:space="preserve"> </w:t>
      </w:r>
      <w:r w:rsidRPr="0055114C">
        <w:rPr>
          <w:sz w:val="24"/>
          <w:szCs w:val="24"/>
        </w:rPr>
        <w:t>valuing</w:t>
      </w:r>
      <w:r w:rsidRPr="0055114C">
        <w:rPr>
          <w:spacing w:val="-7"/>
          <w:sz w:val="24"/>
          <w:szCs w:val="24"/>
        </w:rPr>
        <w:t xml:space="preserve"> </w:t>
      </w:r>
      <w:r w:rsidRPr="0055114C">
        <w:rPr>
          <w:spacing w:val="-2"/>
          <w:sz w:val="24"/>
          <w:szCs w:val="24"/>
        </w:rPr>
        <w:t>diversity</w:t>
      </w:r>
    </w:p>
    <w:p w14:paraId="3A7B0AF7" w14:textId="77777777" w:rsidR="008156E4" w:rsidRPr="0055114C" w:rsidRDefault="008156E4">
      <w:pPr>
        <w:pStyle w:val="BodyText"/>
        <w:spacing w:before="3"/>
        <w:rPr>
          <w:sz w:val="24"/>
          <w:szCs w:val="24"/>
        </w:rPr>
      </w:pPr>
    </w:p>
    <w:p w14:paraId="1D607502" w14:textId="77777777" w:rsidR="008156E4" w:rsidRPr="0055114C" w:rsidRDefault="00000000">
      <w:pPr>
        <w:pStyle w:val="Heading1"/>
        <w:numPr>
          <w:ilvl w:val="0"/>
          <w:numId w:val="83"/>
        </w:numPr>
        <w:tabs>
          <w:tab w:val="left" w:pos="946"/>
          <w:tab w:val="left" w:pos="947"/>
        </w:tabs>
        <w:rPr>
          <w:sz w:val="24"/>
          <w:szCs w:val="24"/>
        </w:rPr>
      </w:pPr>
      <w:r w:rsidRPr="0055114C">
        <w:rPr>
          <w:sz w:val="24"/>
          <w:szCs w:val="24"/>
        </w:rPr>
        <w:t>Safeguarding</w:t>
      </w:r>
      <w:r w:rsidRPr="0055114C">
        <w:rPr>
          <w:spacing w:val="-14"/>
          <w:sz w:val="24"/>
          <w:szCs w:val="24"/>
        </w:rPr>
        <w:t xml:space="preserve"> </w:t>
      </w:r>
      <w:r w:rsidRPr="0055114C">
        <w:rPr>
          <w:sz w:val="24"/>
          <w:szCs w:val="24"/>
        </w:rPr>
        <w:t>children,</w:t>
      </w:r>
      <w:r w:rsidRPr="0055114C">
        <w:rPr>
          <w:spacing w:val="-9"/>
          <w:sz w:val="24"/>
          <w:szCs w:val="24"/>
        </w:rPr>
        <w:t xml:space="preserve"> </w:t>
      </w:r>
      <w:r w:rsidRPr="0055114C">
        <w:rPr>
          <w:sz w:val="24"/>
          <w:szCs w:val="24"/>
        </w:rPr>
        <w:t>young</w:t>
      </w:r>
      <w:r w:rsidRPr="0055114C">
        <w:rPr>
          <w:spacing w:val="-10"/>
          <w:sz w:val="24"/>
          <w:szCs w:val="24"/>
        </w:rPr>
        <w:t xml:space="preserve"> </w:t>
      </w:r>
      <w:r w:rsidRPr="0055114C">
        <w:rPr>
          <w:sz w:val="24"/>
          <w:szCs w:val="24"/>
        </w:rPr>
        <w:t>people</w:t>
      </w:r>
      <w:r w:rsidRPr="0055114C">
        <w:rPr>
          <w:spacing w:val="-13"/>
          <w:sz w:val="24"/>
          <w:szCs w:val="24"/>
        </w:rPr>
        <w:t xml:space="preserve"> </w:t>
      </w:r>
      <w:r w:rsidRPr="0055114C">
        <w:rPr>
          <w:sz w:val="24"/>
          <w:szCs w:val="24"/>
        </w:rPr>
        <w:t>and</w:t>
      </w:r>
      <w:r w:rsidRPr="0055114C">
        <w:rPr>
          <w:spacing w:val="-9"/>
          <w:sz w:val="24"/>
          <w:szCs w:val="24"/>
        </w:rPr>
        <w:t xml:space="preserve"> </w:t>
      </w:r>
      <w:r w:rsidRPr="0055114C">
        <w:rPr>
          <w:sz w:val="24"/>
          <w:szCs w:val="24"/>
        </w:rPr>
        <w:t>vulnerable</w:t>
      </w:r>
      <w:r w:rsidRPr="0055114C">
        <w:rPr>
          <w:spacing w:val="-10"/>
          <w:sz w:val="24"/>
          <w:szCs w:val="24"/>
        </w:rPr>
        <w:t xml:space="preserve"> </w:t>
      </w:r>
      <w:r w:rsidRPr="0055114C">
        <w:rPr>
          <w:sz w:val="24"/>
          <w:szCs w:val="24"/>
        </w:rPr>
        <w:t>adults</w:t>
      </w:r>
      <w:r w:rsidRPr="0055114C">
        <w:rPr>
          <w:spacing w:val="-9"/>
          <w:sz w:val="24"/>
          <w:szCs w:val="24"/>
        </w:rPr>
        <w:t xml:space="preserve"> </w:t>
      </w:r>
      <w:r w:rsidRPr="0055114C">
        <w:rPr>
          <w:spacing w:val="-2"/>
          <w:sz w:val="24"/>
          <w:szCs w:val="24"/>
        </w:rPr>
        <w:t>policy</w:t>
      </w:r>
    </w:p>
    <w:p w14:paraId="187587F3" w14:textId="77777777" w:rsidR="008156E4" w:rsidRPr="0055114C" w:rsidRDefault="008156E4">
      <w:pPr>
        <w:pStyle w:val="BodyText"/>
        <w:spacing w:before="6"/>
        <w:rPr>
          <w:b/>
          <w:sz w:val="24"/>
          <w:szCs w:val="24"/>
        </w:rPr>
      </w:pPr>
    </w:p>
    <w:p w14:paraId="6FED2DEC" w14:textId="77777777" w:rsidR="008156E4" w:rsidRPr="0055114C" w:rsidRDefault="00000000">
      <w:pPr>
        <w:pStyle w:val="ListParagraph"/>
        <w:numPr>
          <w:ilvl w:val="1"/>
          <w:numId w:val="83"/>
        </w:numPr>
        <w:tabs>
          <w:tab w:val="left" w:pos="2387"/>
          <w:tab w:val="left" w:pos="2388"/>
        </w:tabs>
        <w:spacing w:before="1"/>
        <w:ind w:hanging="1442"/>
        <w:rPr>
          <w:sz w:val="24"/>
          <w:szCs w:val="24"/>
        </w:rPr>
      </w:pPr>
      <w:r w:rsidRPr="0055114C">
        <w:rPr>
          <w:sz w:val="24"/>
          <w:szCs w:val="24"/>
        </w:rPr>
        <w:t>Responding</w:t>
      </w:r>
      <w:r w:rsidRPr="0055114C">
        <w:rPr>
          <w:spacing w:val="-7"/>
          <w:sz w:val="24"/>
          <w:szCs w:val="24"/>
        </w:rPr>
        <w:t xml:space="preserve"> </w:t>
      </w:r>
      <w:r w:rsidRPr="0055114C">
        <w:rPr>
          <w:sz w:val="24"/>
          <w:szCs w:val="24"/>
        </w:rPr>
        <w:t>to</w:t>
      </w:r>
      <w:r w:rsidRPr="0055114C">
        <w:rPr>
          <w:spacing w:val="-7"/>
          <w:sz w:val="24"/>
          <w:szCs w:val="24"/>
        </w:rPr>
        <w:t xml:space="preserve"> </w:t>
      </w:r>
      <w:r w:rsidRPr="0055114C">
        <w:rPr>
          <w:sz w:val="24"/>
          <w:szCs w:val="24"/>
        </w:rPr>
        <w:t>safeguarding</w:t>
      </w:r>
      <w:r w:rsidRPr="0055114C">
        <w:rPr>
          <w:spacing w:val="-10"/>
          <w:sz w:val="24"/>
          <w:szCs w:val="24"/>
        </w:rPr>
        <w:t xml:space="preserve"> </w:t>
      </w:r>
      <w:r w:rsidRPr="0055114C">
        <w:rPr>
          <w:sz w:val="24"/>
          <w:szCs w:val="24"/>
        </w:rPr>
        <w:t>or</w:t>
      </w:r>
      <w:r w:rsidRPr="0055114C">
        <w:rPr>
          <w:spacing w:val="-10"/>
          <w:sz w:val="24"/>
          <w:szCs w:val="24"/>
        </w:rPr>
        <w:t xml:space="preserve"> </w:t>
      </w:r>
      <w:r w:rsidRPr="0055114C">
        <w:rPr>
          <w:sz w:val="24"/>
          <w:szCs w:val="24"/>
        </w:rPr>
        <w:t>child</w:t>
      </w:r>
      <w:r w:rsidRPr="0055114C">
        <w:rPr>
          <w:spacing w:val="-10"/>
          <w:sz w:val="24"/>
          <w:szCs w:val="24"/>
        </w:rPr>
        <w:t xml:space="preserve"> </w:t>
      </w:r>
      <w:r w:rsidRPr="0055114C">
        <w:rPr>
          <w:sz w:val="24"/>
          <w:szCs w:val="24"/>
        </w:rPr>
        <w:t>protection</w:t>
      </w:r>
      <w:r w:rsidRPr="0055114C">
        <w:rPr>
          <w:spacing w:val="-7"/>
          <w:sz w:val="24"/>
          <w:szCs w:val="24"/>
        </w:rPr>
        <w:t xml:space="preserve"> </w:t>
      </w:r>
      <w:r w:rsidRPr="0055114C">
        <w:rPr>
          <w:spacing w:val="-2"/>
          <w:sz w:val="24"/>
          <w:szCs w:val="24"/>
        </w:rPr>
        <w:t>concerns</w:t>
      </w:r>
    </w:p>
    <w:p w14:paraId="79079CDC" w14:textId="77777777" w:rsidR="008156E4" w:rsidRPr="0055114C" w:rsidRDefault="008156E4">
      <w:pPr>
        <w:pStyle w:val="BodyText"/>
        <w:spacing w:before="6"/>
        <w:rPr>
          <w:sz w:val="24"/>
          <w:szCs w:val="24"/>
        </w:rPr>
      </w:pPr>
    </w:p>
    <w:p w14:paraId="341993F1" w14:textId="77777777" w:rsidR="008156E4" w:rsidRPr="0055114C" w:rsidRDefault="00000000">
      <w:pPr>
        <w:pStyle w:val="ListParagraph"/>
        <w:numPr>
          <w:ilvl w:val="1"/>
          <w:numId w:val="83"/>
        </w:numPr>
        <w:tabs>
          <w:tab w:val="left" w:pos="2387"/>
          <w:tab w:val="left" w:pos="2388"/>
        </w:tabs>
        <w:spacing w:before="1" w:line="357" w:lineRule="auto"/>
        <w:ind w:right="347"/>
        <w:rPr>
          <w:sz w:val="24"/>
          <w:szCs w:val="24"/>
        </w:rPr>
      </w:pPr>
      <w:r w:rsidRPr="0055114C">
        <w:rPr>
          <w:sz w:val="24"/>
          <w:szCs w:val="24"/>
        </w:rPr>
        <w:t>Low</w:t>
      </w:r>
      <w:r w:rsidRPr="0055114C">
        <w:rPr>
          <w:spacing w:val="-7"/>
          <w:sz w:val="24"/>
          <w:szCs w:val="24"/>
        </w:rPr>
        <w:t xml:space="preserve"> </w:t>
      </w:r>
      <w:r w:rsidRPr="0055114C">
        <w:rPr>
          <w:sz w:val="24"/>
          <w:szCs w:val="24"/>
        </w:rPr>
        <w:t>level</w:t>
      </w:r>
      <w:r w:rsidRPr="0055114C">
        <w:rPr>
          <w:spacing w:val="-3"/>
          <w:sz w:val="24"/>
          <w:szCs w:val="24"/>
        </w:rPr>
        <w:t xml:space="preserve"> </w:t>
      </w:r>
      <w:r w:rsidRPr="0055114C">
        <w:rPr>
          <w:sz w:val="24"/>
          <w:szCs w:val="24"/>
        </w:rPr>
        <w:t>concerns</w:t>
      </w:r>
      <w:r w:rsidRPr="0055114C">
        <w:rPr>
          <w:spacing w:val="-3"/>
          <w:sz w:val="24"/>
          <w:szCs w:val="24"/>
        </w:rPr>
        <w:t xml:space="preserve"> </w:t>
      </w:r>
      <w:r w:rsidRPr="0055114C">
        <w:rPr>
          <w:sz w:val="24"/>
          <w:szCs w:val="24"/>
        </w:rPr>
        <w:t>and</w:t>
      </w:r>
      <w:r w:rsidRPr="0055114C">
        <w:rPr>
          <w:spacing w:val="-8"/>
          <w:sz w:val="24"/>
          <w:szCs w:val="24"/>
        </w:rPr>
        <w:t xml:space="preserve"> </w:t>
      </w:r>
      <w:r w:rsidRPr="0055114C">
        <w:rPr>
          <w:sz w:val="24"/>
          <w:szCs w:val="24"/>
        </w:rPr>
        <w:t>allegations</w:t>
      </w:r>
      <w:r w:rsidRPr="0055114C">
        <w:rPr>
          <w:spacing w:val="-7"/>
          <w:sz w:val="24"/>
          <w:szCs w:val="24"/>
        </w:rPr>
        <w:t xml:space="preserve"> </w:t>
      </w:r>
      <w:r w:rsidRPr="0055114C">
        <w:rPr>
          <w:sz w:val="24"/>
          <w:szCs w:val="24"/>
        </w:rPr>
        <w:t>of</w:t>
      </w:r>
      <w:r w:rsidRPr="0055114C">
        <w:rPr>
          <w:spacing w:val="-3"/>
          <w:sz w:val="24"/>
          <w:szCs w:val="24"/>
        </w:rPr>
        <w:t xml:space="preserve"> </w:t>
      </w:r>
      <w:r w:rsidRPr="0055114C">
        <w:rPr>
          <w:sz w:val="24"/>
          <w:szCs w:val="24"/>
        </w:rPr>
        <w:t>serious</w:t>
      </w:r>
      <w:r w:rsidRPr="0055114C">
        <w:rPr>
          <w:spacing w:val="-7"/>
          <w:sz w:val="24"/>
          <w:szCs w:val="24"/>
        </w:rPr>
        <w:t xml:space="preserve"> </w:t>
      </w:r>
      <w:r w:rsidRPr="0055114C">
        <w:rPr>
          <w:sz w:val="24"/>
          <w:szCs w:val="24"/>
        </w:rPr>
        <w:t>harm or</w:t>
      </w:r>
      <w:r w:rsidRPr="0055114C">
        <w:rPr>
          <w:spacing w:val="-4"/>
          <w:sz w:val="24"/>
          <w:szCs w:val="24"/>
        </w:rPr>
        <w:t xml:space="preserve"> </w:t>
      </w:r>
      <w:r w:rsidRPr="0055114C">
        <w:rPr>
          <w:sz w:val="24"/>
          <w:szCs w:val="24"/>
        </w:rPr>
        <w:t>abuse</w:t>
      </w:r>
      <w:r w:rsidRPr="0055114C">
        <w:rPr>
          <w:spacing w:val="-4"/>
          <w:sz w:val="24"/>
          <w:szCs w:val="24"/>
        </w:rPr>
        <w:t xml:space="preserve"> </w:t>
      </w:r>
      <w:r w:rsidRPr="0055114C">
        <w:rPr>
          <w:sz w:val="24"/>
          <w:szCs w:val="24"/>
        </w:rPr>
        <w:t>against staff, volunteers or agency staff</w:t>
      </w:r>
    </w:p>
    <w:p w14:paraId="544D4D4E" w14:textId="77777777" w:rsidR="008156E4" w:rsidRPr="0055114C" w:rsidRDefault="00000000">
      <w:pPr>
        <w:pStyle w:val="ListParagraph"/>
        <w:numPr>
          <w:ilvl w:val="1"/>
          <w:numId w:val="83"/>
        </w:numPr>
        <w:tabs>
          <w:tab w:val="left" w:pos="2387"/>
          <w:tab w:val="left" w:pos="2388"/>
        </w:tabs>
        <w:spacing w:before="125"/>
        <w:ind w:hanging="1442"/>
        <w:rPr>
          <w:sz w:val="24"/>
          <w:szCs w:val="24"/>
        </w:rPr>
      </w:pPr>
      <w:r w:rsidRPr="0055114C">
        <w:rPr>
          <w:sz w:val="24"/>
          <w:szCs w:val="24"/>
        </w:rPr>
        <w:t>Visitor</w:t>
      </w:r>
      <w:r w:rsidRPr="0055114C">
        <w:rPr>
          <w:spacing w:val="-5"/>
          <w:sz w:val="24"/>
          <w:szCs w:val="24"/>
        </w:rPr>
        <w:t xml:space="preserve"> </w:t>
      </w:r>
      <w:r w:rsidRPr="0055114C">
        <w:rPr>
          <w:sz w:val="24"/>
          <w:szCs w:val="24"/>
        </w:rPr>
        <w:t>or</w:t>
      </w:r>
      <w:r w:rsidRPr="0055114C">
        <w:rPr>
          <w:spacing w:val="-8"/>
          <w:sz w:val="24"/>
          <w:szCs w:val="24"/>
        </w:rPr>
        <w:t xml:space="preserve"> </w:t>
      </w:r>
      <w:r w:rsidRPr="0055114C">
        <w:rPr>
          <w:sz w:val="24"/>
          <w:szCs w:val="24"/>
        </w:rPr>
        <w:t>intruder</w:t>
      </w:r>
      <w:r w:rsidRPr="0055114C">
        <w:rPr>
          <w:spacing w:val="-5"/>
          <w:sz w:val="24"/>
          <w:szCs w:val="24"/>
        </w:rPr>
        <w:t xml:space="preserve"> </w:t>
      </w:r>
      <w:r w:rsidRPr="0055114C">
        <w:rPr>
          <w:sz w:val="24"/>
          <w:szCs w:val="24"/>
        </w:rPr>
        <w:t>on</w:t>
      </w:r>
      <w:r w:rsidRPr="0055114C">
        <w:rPr>
          <w:spacing w:val="-5"/>
          <w:sz w:val="24"/>
          <w:szCs w:val="24"/>
        </w:rPr>
        <w:t xml:space="preserve"> </w:t>
      </w:r>
      <w:r w:rsidRPr="0055114C">
        <w:rPr>
          <w:sz w:val="24"/>
          <w:szCs w:val="24"/>
        </w:rPr>
        <w:t>the</w:t>
      </w:r>
      <w:r w:rsidRPr="0055114C">
        <w:rPr>
          <w:spacing w:val="-4"/>
          <w:sz w:val="24"/>
          <w:szCs w:val="24"/>
        </w:rPr>
        <w:t xml:space="preserve"> </w:t>
      </w:r>
      <w:r w:rsidRPr="0055114C">
        <w:rPr>
          <w:spacing w:val="-2"/>
          <w:sz w:val="24"/>
          <w:szCs w:val="24"/>
        </w:rPr>
        <w:t>premises</w:t>
      </w:r>
    </w:p>
    <w:p w14:paraId="349B917D" w14:textId="77777777" w:rsidR="008156E4" w:rsidRPr="0055114C" w:rsidRDefault="008156E4">
      <w:pPr>
        <w:pStyle w:val="BodyText"/>
        <w:spacing w:before="7"/>
        <w:rPr>
          <w:sz w:val="24"/>
          <w:szCs w:val="24"/>
        </w:rPr>
      </w:pPr>
    </w:p>
    <w:p w14:paraId="4F292E51"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Uncollected</w:t>
      </w:r>
      <w:r w:rsidRPr="0055114C">
        <w:rPr>
          <w:spacing w:val="-15"/>
          <w:sz w:val="24"/>
          <w:szCs w:val="24"/>
        </w:rPr>
        <w:t xml:space="preserve"> </w:t>
      </w:r>
      <w:r w:rsidRPr="0055114C">
        <w:rPr>
          <w:spacing w:val="-4"/>
          <w:sz w:val="24"/>
          <w:szCs w:val="24"/>
        </w:rPr>
        <w:t>child</w:t>
      </w:r>
    </w:p>
    <w:p w14:paraId="79E2C552" w14:textId="77777777" w:rsidR="008156E4" w:rsidRPr="0055114C" w:rsidRDefault="008156E4">
      <w:pPr>
        <w:pStyle w:val="BodyText"/>
        <w:spacing w:before="3"/>
        <w:rPr>
          <w:sz w:val="24"/>
          <w:szCs w:val="24"/>
        </w:rPr>
      </w:pPr>
    </w:p>
    <w:p w14:paraId="0BB8CA36"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z w:val="24"/>
          <w:szCs w:val="24"/>
        </w:rPr>
        <w:t>Missing</w:t>
      </w:r>
      <w:r w:rsidRPr="0055114C">
        <w:rPr>
          <w:spacing w:val="-14"/>
          <w:sz w:val="24"/>
          <w:szCs w:val="24"/>
        </w:rPr>
        <w:t xml:space="preserve"> </w:t>
      </w:r>
      <w:r w:rsidRPr="0055114C">
        <w:rPr>
          <w:spacing w:val="-2"/>
          <w:sz w:val="24"/>
          <w:szCs w:val="24"/>
        </w:rPr>
        <w:t>child</w:t>
      </w:r>
    </w:p>
    <w:p w14:paraId="4B3230FD" w14:textId="77777777" w:rsidR="008156E4" w:rsidRPr="0055114C" w:rsidRDefault="008156E4">
      <w:pPr>
        <w:pStyle w:val="BodyText"/>
        <w:spacing w:before="6"/>
        <w:rPr>
          <w:sz w:val="24"/>
          <w:szCs w:val="24"/>
        </w:rPr>
      </w:pPr>
    </w:p>
    <w:p w14:paraId="5F8E3CAA" w14:textId="77777777" w:rsidR="008156E4" w:rsidRPr="0055114C" w:rsidRDefault="00000000">
      <w:pPr>
        <w:pStyle w:val="ListParagraph"/>
        <w:numPr>
          <w:ilvl w:val="1"/>
          <w:numId w:val="83"/>
        </w:numPr>
        <w:tabs>
          <w:tab w:val="left" w:pos="2387"/>
          <w:tab w:val="left" w:pos="2388"/>
        </w:tabs>
        <w:spacing w:before="1"/>
        <w:ind w:hanging="1442"/>
        <w:rPr>
          <w:sz w:val="24"/>
          <w:szCs w:val="24"/>
        </w:rPr>
      </w:pPr>
      <w:r w:rsidRPr="0055114C">
        <w:rPr>
          <w:sz w:val="24"/>
          <w:szCs w:val="24"/>
        </w:rPr>
        <w:t>Incapacitated</w:t>
      </w:r>
      <w:r w:rsidRPr="0055114C">
        <w:rPr>
          <w:spacing w:val="-15"/>
          <w:sz w:val="24"/>
          <w:szCs w:val="24"/>
        </w:rPr>
        <w:t xml:space="preserve"> </w:t>
      </w:r>
      <w:r w:rsidRPr="0055114C">
        <w:rPr>
          <w:spacing w:val="-2"/>
          <w:sz w:val="24"/>
          <w:szCs w:val="24"/>
        </w:rPr>
        <w:t>parent</w:t>
      </w:r>
    </w:p>
    <w:p w14:paraId="6EBA2F08" w14:textId="77777777" w:rsidR="008156E4" w:rsidRPr="0055114C" w:rsidRDefault="008156E4">
      <w:pPr>
        <w:rPr>
          <w:sz w:val="24"/>
          <w:szCs w:val="24"/>
        </w:rPr>
        <w:sectPr w:rsidR="008156E4" w:rsidRPr="0055114C">
          <w:pgSz w:w="11910" w:h="16840"/>
          <w:pgMar w:top="640" w:right="340" w:bottom="1240" w:left="340" w:header="340" w:footer="992" w:gutter="0"/>
          <w:cols w:space="720"/>
        </w:sectPr>
      </w:pPr>
    </w:p>
    <w:p w14:paraId="77AB279C" w14:textId="77777777" w:rsidR="008156E4" w:rsidRPr="0055114C" w:rsidRDefault="00000000">
      <w:pPr>
        <w:pStyle w:val="ListParagraph"/>
        <w:numPr>
          <w:ilvl w:val="1"/>
          <w:numId w:val="83"/>
        </w:numPr>
        <w:tabs>
          <w:tab w:val="left" w:pos="2387"/>
          <w:tab w:val="left" w:pos="2388"/>
        </w:tabs>
        <w:spacing w:before="110"/>
        <w:ind w:hanging="1442"/>
        <w:rPr>
          <w:sz w:val="24"/>
          <w:szCs w:val="24"/>
        </w:rPr>
      </w:pPr>
      <w:r w:rsidRPr="0055114C">
        <w:rPr>
          <w:sz w:val="24"/>
          <w:szCs w:val="24"/>
        </w:rPr>
        <w:lastRenderedPageBreak/>
        <w:t>Death</w:t>
      </w:r>
      <w:r w:rsidRPr="0055114C">
        <w:rPr>
          <w:spacing w:val="-8"/>
          <w:sz w:val="24"/>
          <w:szCs w:val="24"/>
        </w:rPr>
        <w:t xml:space="preserve"> </w:t>
      </w:r>
      <w:r w:rsidRPr="0055114C">
        <w:rPr>
          <w:sz w:val="24"/>
          <w:szCs w:val="24"/>
        </w:rPr>
        <w:t>of</w:t>
      </w:r>
      <w:r w:rsidRPr="0055114C">
        <w:rPr>
          <w:spacing w:val="-2"/>
          <w:sz w:val="24"/>
          <w:szCs w:val="24"/>
        </w:rPr>
        <w:t xml:space="preserve"> </w:t>
      </w:r>
      <w:r w:rsidRPr="0055114C">
        <w:rPr>
          <w:sz w:val="24"/>
          <w:szCs w:val="24"/>
        </w:rPr>
        <w:t>a</w:t>
      </w:r>
      <w:r w:rsidRPr="0055114C">
        <w:rPr>
          <w:spacing w:val="-8"/>
          <w:sz w:val="24"/>
          <w:szCs w:val="24"/>
        </w:rPr>
        <w:t xml:space="preserve"> </w:t>
      </w:r>
      <w:r w:rsidRPr="0055114C">
        <w:rPr>
          <w:sz w:val="24"/>
          <w:szCs w:val="24"/>
        </w:rPr>
        <w:t>child</w:t>
      </w:r>
      <w:r w:rsidRPr="0055114C">
        <w:rPr>
          <w:spacing w:val="-4"/>
          <w:sz w:val="24"/>
          <w:szCs w:val="24"/>
        </w:rPr>
        <w:t xml:space="preserve"> </w:t>
      </w:r>
      <w:r w:rsidRPr="0055114C">
        <w:rPr>
          <w:sz w:val="24"/>
          <w:szCs w:val="24"/>
        </w:rPr>
        <w:t>on-</w:t>
      </w:r>
      <w:r w:rsidRPr="0055114C">
        <w:rPr>
          <w:spacing w:val="-4"/>
          <w:sz w:val="24"/>
          <w:szCs w:val="24"/>
        </w:rPr>
        <w:t>site</w:t>
      </w:r>
    </w:p>
    <w:p w14:paraId="7C1B867A" w14:textId="77777777" w:rsidR="008156E4" w:rsidRPr="0055114C" w:rsidRDefault="008156E4">
      <w:pPr>
        <w:pStyle w:val="BodyText"/>
        <w:spacing w:before="6"/>
        <w:rPr>
          <w:sz w:val="24"/>
          <w:szCs w:val="24"/>
        </w:rPr>
      </w:pPr>
    </w:p>
    <w:p w14:paraId="4702EB6F" w14:textId="77777777" w:rsidR="008156E4" w:rsidRPr="0055114C" w:rsidRDefault="00000000">
      <w:pPr>
        <w:pStyle w:val="ListParagraph"/>
        <w:numPr>
          <w:ilvl w:val="1"/>
          <w:numId w:val="83"/>
        </w:numPr>
        <w:tabs>
          <w:tab w:val="left" w:pos="2387"/>
          <w:tab w:val="left" w:pos="2388"/>
        </w:tabs>
        <w:spacing w:before="1"/>
        <w:ind w:hanging="1442"/>
        <w:rPr>
          <w:sz w:val="24"/>
          <w:szCs w:val="24"/>
        </w:rPr>
      </w:pPr>
      <w:r w:rsidRPr="0055114C">
        <w:rPr>
          <w:sz w:val="24"/>
          <w:szCs w:val="24"/>
        </w:rPr>
        <w:t>Looked</w:t>
      </w:r>
      <w:r w:rsidRPr="0055114C">
        <w:rPr>
          <w:spacing w:val="-8"/>
          <w:sz w:val="24"/>
          <w:szCs w:val="24"/>
        </w:rPr>
        <w:t xml:space="preserve"> </w:t>
      </w:r>
      <w:r w:rsidRPr="0055114C">
        <w:rPr>
          <w:sz w:val="24"/>
          <w:szCs w:val="24"/>
        </w:rPr>
        <w:t>after</w:t>
      </w:r>
      <w:r w:rsidRPr="0055114C">
        <w:rPr>
          <w:spacing w:val="-7"/>
          <w:sz w:val="24"/>
          <w:szCs w:val="24"/>
        </w:rPr>
        <w:t xml:space="preserve"> </w:t>
      </w:r>
      <w:r w:rsidRPr="0055114C">
        <w:rPr>
          <w:spacing w:val="-2"/>
          <w:sz w:val="24"/>
          <w:szCs w:val="24"/>
        </w:rPr>
        <w:t>children</w:t>
      </w:r>
    </w:p>
    <w:p w14:paraId="560ED791" w14:textId="77777777" w:rsidR="008156E4" w:rsidRPr="0055114C" w:rsidRDefault="008156E4">
      <w:pPr>
        <w:pStyle w:val="BodyText"/>
        <w:spacing w:before="2"/>
        <w:rPr>
          <w:sz w:val="24"/>
          <w:szCs w:val="24"/>
        </w:rPr>
      </w:pPr>
    </w:p>
    <w:p w14:paraId="1270B224" w14:textId="77777777" w:rsidR="008156E4" w:rsidRPr="0055114C" w:rsidRDefault="00000000">
      <w:pPr>
        <w:tabs>
          <w:tab w:val="left" w:pos="2387"/>
        </w:tabs>
        <w:ind w:left="946"/>
        <w:rPr>
          <w:sz w:val="24"/>
          <w:szCs w:val="24"/>
        </w:rPr>
      </w:pPr>
      <w:r w:rsidRPr="0055114C">
        <w:rPr>
          <w:spacing w:val="-2"/>
          <w:sz w:val="24"/>
          <w:szCs w:val="24"/>
        </w:rPr>
        <w:t>6.08a</w:t>
      </w:r>
      <w:r w:rsidRPr="0055114C">
        <w:rPr>
          <w:sz w:val="24"/>
          <w:szCs w:val="24"/>
        </w:rPr>
        <w:tab/>
        <w:t>Care</w:t>
      </w:r>
      <w:r w:rsidRPr="0055114C">
        <w:rPr>
          <w:spacing w:val="-5"/>
          <w:sz w:val="24"/>
          <w:szCs w:val="24"/>
        </w:rPr>
        <w:t xml:space="preserve"> </w:t>
      </w:r>
      <w:r w:rsidRPr="0055114C">
        <w:rPr>
          <w:sz w:val="24"/>
          <w:szCs w:val="24"/>
        </w:rPr>
        <w:t>plan</w:t>
      </w:r>
      <w:r w:rsidRPr="0055114C">
        <w:rPr>
          <w:spacing w:val="-8"/>
          <w:sz w:val="24"/>
          <w:szCs w:val="24"/>
        </w:rPr>
        <w:t xml:space="preserve"> </w:t>
      </w:r>
      <w:r w:rsidRPr="0055114C">
        <w:rPr>
          <w:sz w:val="24"/>
          <w:szCs w:val="24"/>
        </w:rPr>
        <w:t>for</w:t>
      </w:r>
      <w:r w:rsidRPr="0055114C">
        <w:rPr>
          <w:spacing w:val="-8"/>
          <w:sz w:val="24"/>
          <w:szCs w:val="24"/>
        </w:rPr>
        <w:t xml:space="preserve"> </w:t>
      </w:r>
      <w:r w:rsidRPr="0055114C">
        <w:rPr>
          <w:sz w:val="24"/>
          <w:szCs w:val="24"/>
        </w:rPr>
        <w:t>looked</w:t>
      </w:r>
      <w:r w:rsidRPr="0055114C">
        <w:rPr>
          <w:spacing w:val="-5"/>
          <w:sz w:val="24"/>
          <w:szCs w:val="24"/>
        </w:rPr>
        <w:t xml:space="preserve"> </w:t>
      </w:r>
      <w:r w:rsidRPr="0055114C">
        <w:rPr>
          <w:sz w:val="24"/>
          <w:szCs w:val="24"/>
        </w:rPr>
        <w:t>after</w:t>
      </w:r>
      <w:r w:rsidRPr="0055114C">
        <w:rPr>
          <w:spacing w:val="-5"/>
          <w:sz w:val="24"/>
          <w:szCs w:val="24"/>
        </w:rPr>
        <w:t xml:space="preserve"> </w:t>
      </w:r>
      <w:r w:rsidRPr="0055114C">
        <w:rPr>
          <w:sz w:val="24"/>
          <w:szCs w:val="24"/>
        </w:rPr>
        <w:t>children</w:t>
      </w:r>
      <w:r w:rsidRPr="0055114C">
        <w:rPr>
          <w:spacing w:val="-8"/>
          <w:sz w:val="24"/>
          <w:szCs w:val="24"/>
        </w:rPr>
        <w:t xml:space="preserve"> </w:t>
      </w:r>
      <w:r w:rsidRPr="0055114C">
        <w:rPr>
          <w:spacing w:val="-4"/>
          <w:sz w:val="24"/>
          <w:szCs w:val="24"/>
        </w:rPr>
        <w:t>form</w:t>
      </w:r>
    </w:p>
    <w:p w14:paraId="086EC81A" w14:textId="77777777" w:rsidR="008156E4" w:rsidRPr="0055114C" w:rsidRDefault="008156E4">
      <w:pPr>
        <w:pStyle w:val="BodyText"/>
        <w:spacing w:before="7"/>
        <w:rPr>
          <w:sz w:val="24"/>
          <w:szCs w:val="24"/>
        </w:rPr>
      </w:pPr>
    </w:p>
    <w:p w14:paraId="1CFF49B1" w14:textId="77777777" w:rsidR="008156E4" w:rsidRPr="0055114C" w:rsidRDefault="00000000">
      <w:pPr>
        <w:pStyle w:val="ListParagraph"/>
        <w:numPr>
          <w:ilvl w:val="1"/>
          <w:numId w:val="83"/>
        </w:numPr>
        <w:tabs>
          <w:tab w:val="left" w:pos="2387"/>
          <w:tab w:val="left" w:pos="2388"/>
        </w:tabs>
        <w:ind w:hanging="1442"/>
        <w:rPr>
          <w:sz w:val="24"/>
          <w:szCs w:val="24"/>
        </w:rPr>
      </w:pPr>
      <w:r w:rsidRPr="0055114C">
        <w:rPr>
          <w:spacing w:val="-2"/>
          <w:sz w:val="24"/>
          <w:szCs w:val="24"/>
        </w:rPr>
        <w:t>E-safety</w:t>
      </w:r>
    </w:p>
    <w:p w14:paraId="08BAC047" w14:textId="77777777" w:rsidR="008156E4" w:rsidRPr="0055114C" w:rsidRDefault="008156E4">
      <w:pPr>
        <w:pStyle w:val="BodyText"/>
        <w:spacing w:before="2"/>
        <w:rPr>
          <w:sz w:val="24"/>
          <w:szCs w:val="24"/>
        </w:rPr>
      </w:pPr>
    </w:p>
    <w:p w14:paraId="7F6F2760" w14:textId="77777777" w:rsidR="008156E4" w:rsidRPr="0055114C" w:rsidRDefault="00000000">
      <w:pPr>
        <w:tabs>
          <w:tab w:val="left" w:pos="946"/>
          <w:tab w:val="left" w:pos="2387"/>
        </w:tabs>
        <w:spacing w:line="451" w:lineRule="auto"/>
        <w:ind w:left="226" w:right="5936" w:firstLine="720"/>
        <w:rPr>
          <w:b/>
          <w:sz w:val="24"/>
          <w:szCs w:val="24"/>
        </w:rPr>
      </w:pPr>
      <w:r w:rsidRPr="0055114C">
        <w:rPr>
          <w:spacing w:val="-4"/>
          <w:sz w:val="24"/>
          <w:szCs w:val="24"/>
        </w:rPr>
        <w:t>6.10</w:t>
      </w:r>
      <w:r w:rsidRPr="0055114C">
        <w:rPr>
          <w:sz w:val="24"/>
          <w:szCs w:val="24"/>
        </w:rPr>
        <w:tab/>
        <w:t>Key</w:t>
      </w:r>
      <w:r w:rsidRPr="0055114C">
        <w:rPr>
          <w:spacing w:val="-20"/>
          <w:sz w:val="24"/>
          <w:szCs w:val="24"/>
        </w:rPr>
        <w:t xml:space="preserve"> </w:t>
      </w:r>
      <w:r w:rsidRPr="0055114C">
        <w:rPr>
          <w:sz w:val="24"/>
          <w:szCs w:val="24"/>
        </w:rPr>
        <w:t>person</w:t>
      </w:r>
      <w:r w:rsidRPr="0055114C">
        <w:rPr>
          <w:spacing w:val="-19"/>
          <w:sz w:val="24"/>
          <w:szCs w:val="24"/>
        </w:rPr>
        <w:t xml:space="preserve"> </w:t>
      </w:r>
      <w:r w:rsidRPr="0055114C">
        <w:rPr>
          <w:sz w:val="24"/>
          <w:szCs w:val="24"/>
        </w:rPr>
        <w:t xml:space="preserve">supervision </w:t>
      </w:r>
      <w:r w:rsidRPr="0055114C">
        <w:rPr>
          <w:spacing w:val="-6"/>
          <w:sz w:val="24"/>
          <w:szCs w:val="24"/>
        </w:rPr>
        <w:t>07</w:t>
      </w:r>
      <w:r w:rsidRPr="0055114C">
        <w:rPr>
          <w:sz w:val="24"/>
          <w:szCs w:val="24"/>
        </w:rPr>
        <w:tab/>
      </w:r>
      <w:r w:rsidRPr="0055114C">
        <w:rPr>
          <w:b/>
          <w:sz w:val="24"/>
          <w:szCs w:val="24"/>
        </w:rPr>
        <w:t>Record keeping policy</w:t>
      </w:r>
    </w:p>
    <w:p w14:paraId="664687EE" w14:textId="77777777" w:rsidR="008156E4" w:rsidRPr="0055114C" w:rsidRDefault="00000000">
      <w:pPr>
        <w:pStyle w:val="ListParagraph"/>
        <w:numPr>
          <w:ilvl w:val="1"/>
          <w:numId w:val="82"/>
        </w:numPr>
        <w:tabs>
          <w:tab w:val="left" w:pos="2387"/>
          <w:tab w:val="left" w:pos="2388"/>
        </w:tabs>
        <w:spacing w:line="321" w:lineRule="exact"/>
        <w:ind w:hanging="1442"/>
        <w:rPr>
          <w:sz w:val="24"/>
          <w:szCs w:val="24"/>
        </w:rPr>
      </w:pPr>
      <w:r w:rsidRPr="0055114C">
        <w:rPr>
          <w:sz w:val="24"/>
          <w:szCs w:val="24"/>
        </w:rPr>
        <w:t>Children’s</w:t>
      </w:r>
      <w:r w:rsidRPr="0055114C">
        <w:rPr>
          <w:spacing w:val="-7"/>
          <w:sz w:val="24"/>
          <w:szCs w:val="24"/>
        </w:rPr>
        <w:t xml:space="preserve"> </w:t>
      </w:r>
      <w:r w:rsidRPr="0055114C">
        <w:rPr>
          <w:sz w:val="24"/>
          <w:szCs w:val="24"/>
        </w:rPr>
        <w:t>records</w:t>
      </w:r>
      <w:r w:rsidRPr="0055114C">
        <w:rPr>
          <w:spacing w:val="-7"/>
          <w:sz w:val="24"/>
          <w:szCs w:val="24"/>
        </w:rPr>
        <w:t xml:space="preserve"> </w:t>
      </w:r>
      <w:r w:rsidRPr="0055114C">
        <w:rPr>
          <w:sz w:val="24"/>
          <w:szCs w:val="24"/>
        </w:rPr>
        <w:t>and</w:t>
      </w:r>
      <w:r w:rsidRPr="0055114C">
        <w:rPr>
          <w:spacing w:val="-11"/>
          <w:sz w:val="24"/>
          <w:szCs w:val="24"/>
        </w:rPr>
        <w:t xml:space="preserve"> </w:t>
      </w:r>
      <w:r w:rsidRPr="0055114C">
        <w:rPr>
          <w:sz w:val="24"/>
          <w:szCs w:val="24"/>
        </w:rPr>
        <w:t>data</w:t>
      </w:r>
      <w:r w:rsidRPr="0055114C">
        <w:rPr>
          <w:spacing w:val="-9"/>
          <w:sz w:val="24"/>
          <w:szCs w:val="24"/>
        </w:rPr>
        <w:t xml:space="preserve"> </w:t>
      </w:r>
      <w:r w:rsidRPr="0055114C">
        <w:rPr>
          <w:spacing w:val="-2"/>
          <w:sz w:val="24"/>
          <w:szCs w:val="24"/>
        </w:rPr>
        <w:t>protection</w:t>
      </w:r>
    </w:p>
    <w:p w14:paraId="3AD9B19E" w14:textId="77777777" w:rsidR="008156E4" w:rsidRPr="0055114C" w:rsidRDefault="008156E4">
      <w:pPr>
        <w:pStyle w:val="BodyText"/>
        <w:spacing w:before="2"/>
        <w:rPr>
          <w:sz w:val="24"/>
          <w:szCs w:val="24"/>
        </w:rPr>
      </w:pPr>
    </w:p>
    <w:p w14:paraId="4C7FD36A" w14:textId="77777777" w:rsidR="008156E4" w:rsidRPr="0055114C" w:rsidRDefault="00000000">
      <w:pPr>
        <w:pStyle w:val="ListParagraph"/>
        <w:numPr>
          <w:ilvl w:val="1"/>
          <w:numId w:val="82"/>
        </w:numPr>
        <w:tabs>
          <w:tab w:val="left" w:pos="2387"/>
          <w:tab w:val="left" w:pos="2388"/>
        </w:tabs>
        <w:ind w:hanging="1442"/>
        <w:rPr>
          <w:sz w:val="24"/>
          <w:szCs w:val="24"/>
        </w:rPr>
      </w:pPr>
      <w:r w:rsidRPr="0055114C">
        <w:rPr>
          <w:sz w:val="24"/>
          <w:szCs w:val="24"/>
        </w:rPr>
        <w:t>Confidentiality,</w:t>
      </w:r>
      <w:r w:rsidRPr="0055114C">
        <w:rPr>
          <w:spacing w:val="-13"/>
          <w:sz w:val="24"/>
          <w:szCs w:val="24"/>
        </w:rPr>
        <w:t xml:space="preserve"> </w:t>
      </w:r>
      <w:r w:rsidRPr="0055114C">
        <w:rPr>
          <w:sz w:val="24"/>
          <w:szCs w:val="24"/>
        </w:rPr>
        <w:t>recording</w:t>
      </w:r>
      <w:r w:rsidRPr="0055114C">
        <w:rPr>
          <w:spacing w:val="-10"/>
          <w:sz w:val="24"/>
          <w:szCs w:val="24"/>
        </w:rPr>
        <w:t xml:space="preserve"> </w:t>
      </w:r>
      <w:r w:rsidRPr="0055114C">
        <w:rPr>
          <w:sz w:val="24"/>
          <w:szCs w:val="24"/>
        </w:rPr>
        <w:t>and</w:t>
      </w:r>
      <w:r w:rsidRPr="0055114C">
        <w:rPr>
          <w:spacing w:val="-9"/>
          <w:sz w:val="24"/>
          <w:szCs w:val="24"/>
        </w:rPr>
        <w:t xml:space="preserve"> </w:t>
      </w:r>
      <w:r w:rsidRPr="0055114C">
        <w:rPr>
          <w:sz w:val="24"/>
          <w:szCs w:val="24"/>
        </w:rPr>
        <w:t>sharing</w:t>
      </w:r>
      <w:r w:rsidRPr="0055114C">
        <w:rPr>
          <w:spacing w:val="-13"/>
          <w:sz w:val="24"/>
          <w:szCs w:val="24"/>
        </w:rPr>
        <w:t xml:space="preserve"> </w:t>
      </w:r>
      <w:r w:rsidRPr="0055114C">
        <w:rPr>
          <w:spacing w:val="-2"/>
          <w:sz w:val="24"/>
          <w:szCs w:val="24"/>
        </w:rPr>
        <w:t>information</w:t>
      </w:r>
    </w:p>
    <w:p w14:paraId="5EDE5B41" w14:textId="77777777" w:rsidR="008156E4" w:rsidRPr="0055114C" w:rsidRDefault="008156E4">
      <w:pPr>
        <w:pStyle w:val="BodyText"/>
        <w:spacing w:before="7"/>
        <w:rPr>
          <w:sz w:val="24"/>
          <w:szCs w:val="24"/>
        </w:rPr>
      </w:pPr>
    </w:p>
    <w:p w14:paraId="135FACF9" w14:textId="77777777" w:rsidR="008156E4" w:rsidRPr="0055114C" w:rsidRDefault="00000000">
      <w:pPr>
        <w:pStyle w:val="ListParagraph"/>
        <w:numPr>
          <w:ilvl w:val="1"/>
          <w:numId w:val="82"/>
        </w:numPr>
        <w:tabs>
          <w:tab w:val="left" w:pos="2387"/>
          <w:tab w:val="left" w:pos="2388"/>
        </w:tabs>
        <w:ind w:hanging="1442"/>
        <w:rPr>
          <w:sz w:val="24"/>
          <w:szCs w:val="24"/>
        </w:rPr>
      </w:pPr>
      <w:r w:rsidRPr="0055114C">
        <w:rPr>
          <w:sz w:val="24"/>
          <w:szCs w:val="24"/>
        </w:rPr>
        <w:t>Client</w:t>
      </w:r>
      <w:r w:rsidRPr="0055114C">
        <w:rPr>
          <w:spacing w:val="-4"/>
          <w:sz w:val="24"/>
          <w:szCs w:val="24"/>
        </w:rPr>
        <w:t xml:space="preserve"> </w:t>
      </w:r>
      <w:r w:rsidRPr="0055114C">
        <w:rPr>
          <w:sz w:val="24"/>
          <w:szCs w:val="24"/>
        </w:rPr>
        <w:t>access</w:t>
      </w:r>
      <w:r w:rsidRPr="0055114C">
        <w:rPr>
          <w:spacing w:val="-7"/>
          <w:sz w:val="24"/>
          <w:szCs w:val="24"/>
        </w:rPr>
        <w:t xml:space="preserve"> </w:t>
      </w:r>
      <w:r w:rsidRPr="0055114C">
        <w:rPr>
          <w:sz w:val="24"/>
          <w:szCs w:val="24"/>
        </w:rPr>
        <w:t>to</w:t>
      </w:r>
      <w:r w:rsidRPr="0055114C">
        <w:rPr>
          <w:spacing w:val="-8"/>
          <w:sz w:val="24"/>
          <w:szCs w:val="24"/>
        </w:rPr>
        <w:t xml:space="preserve"> </w:t>
      </w:r>
      <w:r w:rsidRPr="0055114C">
        <w:rPr>
          <w:spacing w:val="-2"/>
          <w:sz w:val="24"/>
          <w:szCs w:val="24"/>
        </w:rPr>
        <w:t>records</w:t>
      </w:r>
    </w:p>
    <w:p w14:paraId="587B968F" w14:textId="77777777" w:rsidR="008156E4" w:rsidRPr="0055114C" w:rsidRDefault="008156E4">
      <w:pPr>
        <w:pStyle w:val="BodyText"/>
        <w:spacing w:before="7"/>
        <w:rPr>
          <w:sz w:val="24"/>
          <w:szCs w:val="24"/>
        </w:rPr>
      </w:pPr>
    </w:p>
    <w:p w14:paraId="184BDE71" w14:textId="77777777" w:rsidR="008156E4" w:rsidRPr="0055114C" w:rsidRDefault="00000000">
      <w:pPr>
        <w:pStyle w:val="ListParagraph"/>
        <w:numPr>
          <w:ilvl w:val="1"/>
          <w:numId w:val="82"/>
        </w:numPr>
        <w:tabs>
          <w:tab w:val="left" w:pos="2387"/>
          <w:tab w:val="left" w:pos="2388"/>
        </w:tabs>
        <w:spacing w:before="1"/>
        <w:ind w:hanging="1442"/>
        <w:rPr>
          <w:sz w:val="24"/>
          <w:szCs w:val="24"/>
        </w:rPr>
      </w:pPr>
      <w:r w:rsidRPr="0055114C">
        <w:rPr>
          <w:sz w:val="24"/>
          <w:szCs w:val="24"/>
        </w:rPr>
        <w:t>Transfer</w:t>
      </w:r>
      <w:r w:rsidRPr="0055114C">
        <w:rPr>
          <w:spacing w:val="-7"/>
          <w:sz w:val="24"/>
          <w:szCs w:val="24"/>
        </w:rPr>
        <w:t xml:space="preserve"> </w:t>
      </w:r>
      <w:r w:rsidRPr="0055114C">
        <w:rPr>
          <w:sz w:val="24"/>
          <w:szCs w:val="24"/>
        </w:rPr>
        <w:t>of</w:t>
      </w:r>
      <w:r w:rsidRPr="0055114C">
        <w:rPr>
          <w:spacing w:val="-6"/>
          <w:sz w:val="24"/>
          <w:szCs w:val="24"/>
        </w:rPr>
        <w:t xml:space="preserve"> </w:t>
      </w:r>
      <w:r w:rsidRPr="0055114C">
        <w:rPr>
          <w:spacing w:val="-2"/>
          <w:sz w:val="24"/>
          <w:szCs w:val="24"/>
        </w:rPr>
        <w:t>records</w:t>
      </w:r>
    </w:p>
    <w:p w14:paraId="31A15D82" w14:textId="77777777" w:rsidR="008156E4" w:rsidRPr="0055114C" w:rsidRDefault="008156E4">
      <w:pPr>
        <w:pStyle w:val="BodyText"/>
        <w:spacing w:before="1"/>
        <w:rPr>
          <w:sz w:val="24"/>
          <w:szCs w:val="24"/>
        </w:rPr>
      </w:pPr>
    </w:p>
    <w:p w14:paraId="457A653B" w14:textId="6AD0C43E" w:rsidR="008156E4" w:rsidRPr="002C7750" w:rsidRDefault="00000000" w:rsidP="002C7750">
      <w:pPr>
        <w:pStyle w:val="Heading1"/>
        <w:numPr>
          <w:ilvl w:val="0"/>
          <w:numId w:val="81"/>
        </w:numPr>
        <w:tabs>
          <w:tab w:val="left" w:pos="946"/>
          <w:tab w:val="left" w:pos="947"/>
        </w:tabs>
        <w:spacing w:before="2"/>
        <w:rPr>
          <w:sz w:val="24"/>
          <w:szCs w:val="24"/>
        </w:rPr>
      </w:pPr>
      <w:r w:rsidRPr="002C7750">
        <w:rPr>
          <w:sz w:val="24"/>
          <w:szCs w:val="24"/>
        </w:rPr>
        <w:t>Staff,</w:t>
      </w:r>
      <w:r w:rsidRPr="002C7750">
        <w:rPr>
          <w:spacing w:val="-12"/>
          <w:sz w:val="24"/>
          <w:szCs w:val="24"/>
        </w:rPr>
        <w:t xml:space="preserve"> </w:t>
      </w:r>
      <w:r w:rsidRPr="002C7750">
        <w:rPr>
          <w:sz w:val="24"/>
          <w:szCs w:val="24"/>
        </w:rPr>
        <w:t>volunteers</w:t>
      </w:r>
      <w:r w:rsidRPr="002C7750">
        <w:rPr>
          <w:spacing w:val="-8"/>
          <w:sz w:val="24"/>
          <w:szCs w:val="24"/>
        </w:rPr>
        <w:t xml:space="preserve"> </w:t>
      </w:r>
      <w:r w:rsidRPr="002C7750">
        <w:rPr>
          <w:sz w:val="24"/>
          <w:szCs w:val="24"/>
        </w:rPr>
        <w:t>and</w:t>
      </w:r>
      <w:r w:rsidRPr="002C7750">
        <w:rPr>
          <w:spacing w:val="-9"/>
          <w:sz w:val="24"/>
          <w:szCs w:val="24"/>
        </w:rPr>
        <w:t xml:space="preserve"> </w:t>
      </w:r>
      <w:r w:rsidRPr="002C7750">
        <w:rPr>
          <w:sz w:val="24"/>
          <w:szCs w:val="24"/>
        </w:rPr>
        <w:t>students</w:t>
      </w:r>
      <w:r w:rsidRPr="002C7750">
        <w:rPr>
          <w:spacing w:val="-8"/>
          <w:sz w:val="24"/>
          <w:szCs w:val="24"/>
        </w:rPr>
        <w:t xml:space="preserve"> </w:t>
      </w:r>
      <w:r w:rsidRPr="002C7750">
        <w:rPr>
          <w:spacing w:val="-2"/>
          <w:sz w:val="24"/>
          <w:szCs w:val="24"/>
        </w:rPr>
        <w:t>policy</w:t>
      </w:r>
      <w:r w:rsidR="002C7750" w:rsidRPr="002C7750">
        <w:rPr>
          <w:spacing w:val="-2"/>
          <w:sz w:val="24"/>
          <w:szCs w:val="24"/>
        </w:rPr>
        <w:t xml:space="preserve"> </w:t>
      </w:r>
    </w:p>
    <w:p w14:paraId="76AE5302" w14:textId="77777777" w:rsidR="002C7750" w:rsidRPr="002C7750" w:rsidRDefault="002C7750" w:rsidP="002C7750">
      <w:pPr>
        <w:pStyle w:val="Heading1"/>
        <w:tabs>
          <w:tab w:val="left" w:pos="946"/>
          <w:tab w:val="left" w:pos="947"/>
        </w:tabs>
        <w:spacing w:before="2"/>
        <w:ind w:firstLine="0"/>
        <w:rPr>
          <w:sz w:val="24"/>
          <w:szCs w:val="24"/>
        </w:rPr>
      </w:pPr>
    </w:p>
    <w:p w14:paraId="038A6BCB" w14:textId="1CFFD3D5" w:rsidR="008156E4" w:rsidRPr="0055114C" w:rsidRDefault="002C7750">
      <w:pPr>
        <w:pStyle w:val="ListParagraph"/>
        <w:numPr>
          <w:ilvl w:val="1"/>
          <w:numId w:val="81"/>
        </w:numPr>
        <w:tabs>
          <w:tab w:val="left" w:pos="2387"/>
          <w:tab w:val="left" w:pos="2388"/>
        </w:tabs>
        <w:ind w:hanging="1442"/>
        <w:rPr>
          <w:sz w:val="24"/>
          <w:szCs w:val="24"/>
        </w:rPr>
      </w:pPr>
      <w:r>
        <w:rPr>
          <w:sz w:val="24"/>
          <w:szCs w:val="24"/>
        </w:rPr>
        <w:t>Staff Deployment</w:t>
      </w:r>
    </w:p>
    <w:p w14:paraId="7055F8AD" w14:textId="77777777" w:rsidR="008156E4" w:rsidRPr="0055114C" w:rsidRDefault="008156E4">
      <w:pPr>
        <w:pStyle w:val="BodyText"/>
        <w:spacing w:before="7"/>
        <w:rPr>
          <w:sz w:val="24"/>
          <w:szCs w:val="24"/>
        </w:rPr>
      </w:pPr>
    </w:p>
    <w:p w14:paraId="77AD94F4" w14:textId="21A39CC9" w:rsidR="00BF3F41" w:rsidRPr="00BF3F41" w:rsidRDefault="00BF3F41" w:rsidP="00BF3F41">
      <w:pPr>
        <w:pStyle w:val="ListParagraph"/>
        <w:numPr>
          <w:ilvl w:val="1"/>
          <w:numId w:val="81"/>
        </w:numPr>
        <w:tabs>
          <w:tab w:val="left" w:pos="2387"/>
          <w:tab w:val="left" w:pos="2388"/>
        </w:tabs>
        <w:rPr>
          <w:sz w:val="24"/>
          <w:szCs w:val="24"/>
        </w:rPr>
      </w:pPr>
      <w:r w:rsidRPr="0055114C">
        <w:rPr>
          <w:sz w:val="24"/>
          <w:szCs w:val="24"/>
        </w:rPr>
        <w:t>Deployment</w:t>
      </w:r>
      <w:r w:rsidRPr="0055114C">
        <w:rPr>
          <w:spacing w:val="-8"/>
          <w:sz w:val="24"/>
          <w:szCs w:val="24"/>
        </w:rPr>
        <w:t xml:space="preserve"> </w:t>
      </w:r>
      <w:r w:rsidRPr="0055114C">
        <w:rPr>
          <w:sz w:val="24"/>
          <w:szCs w:val="24"/>
        </w:rPr>
        <w:t>of</w:t>
      </w:r>
      <w:r w:rsidRPr="0055114C">
        <w:rPr>
          <w:spacing w:val="-11"/>
          <w:sz w:val="24"/>
          <w:szCs w:val="24"/>
        </w:rPr>
        <w:t xml:space="preserve"> </w:t>
      </w:r>
      <w:r w:rsidRPr="0055114C">
        <w:rPr>
          <w:sz w:val="24"/>
          <w:szCs w:val="24"/>
        </w:rPr>
        <w:t>volunteers</w:t>
      </w:r>
      <w:r w:rsidRPr="0055114C">
        <w:rPr>
          <w:spacing w:val="-6"/>
          <w:sz w:val="24"/>
          <w:szCs w:val="24"/>
        </w:rPr>
        <w:t xml:space="preserve"> </w:t>
      </w:r>
      <w:r w:rsidRPr="0055114C">
        <w:rPr>
          <w:sz w:val="24"/>
          <w:szCs w:val="24"/>
        </w:rPr>
        <w:t>and</w:t>
      </w:r>
      <w:r w:rsidRPr="0055114C">
        <w:rPr>
          <w:spacing w:val="-8"/>
          <w:sz w:val="24"/>
          <w:szCs w:val="24"/>
        </w:rPr>
        <w:t xml:space="preserve"> </w:t>
      </w:r>
      <w:r w:rsidRPr="0055114C">
        <w:rPr>
          <w:sz w:val="24"/>
          <w:szCs w:val="24"/>
        </w:rPr>
        <w:t>parent</w:t>
      </w:r>
      <w:r w:rsidRPr="0055114C">
        <w:rPr>
          <w:spacing w:val="-7"/>
          <w:sz w:val="24"/>
          <w:szCs w:val="24"/>
        </w:rPr>
        <w:t xml:space="preserve"> </w:t>
      </w:r>
      <w:r w:rsidRPr="0055114C">
        <w:rPr>
          <w:spacing w:val="-2"/>
          <w:sz w:val="24"/>
          <w:szCs w:val="24"/>
        </w:rPr>
        <w:t>helpers</w:t>
      </w:r>
    </w:p>
    <w:p w14:paraId="0C8C43FC" w14:textId="77777777" w:rsidR="00BF3F41" w:rsidRPr="00BF3F41" w:rsidRDefault="00BF3F41" w:rsidP="00BF3F41">
      <w:pPr>
        <w:pStyle w:val="ListParagraph"/>
        <w:rPr>
          <w:b/>
          <w:sz w:val="24"/>
          <w:szCs w:val="24"/>
        </w:rPr>
      </w:pPr>
    </w:p>
    <w:p w14:paraId="15BCF193" w14:textId="34A3339E" w:rsidR="00BF3F41" w:rsidRPr="00BF3F41" w:rsidRDefault="00BF3F41" w:rsidP="00BF3F41">
      <w:pPr>
        <w:pStyle w:val="ListParagraph"/>
        <w:numPr>
          <w:ilvl w:val="1"/>
          <w:numId w:val="81"/>
        </w:numPr>
        <w:tabs>
          <w:tab w:val="left" w:pos="946"/>
          <w:tab w:val="left" w:pos="2387"/>
          <w:tab w:val="left" w:pos="2388"/>
        </w:tabs>
        <w:spacing w:line="451" w:lineRule="auto"/>
        <w:ind w:right="6511"/>
        <w:rPr>
          <w:b/>
          <w:sz w:val="24"/>
          <w:szCs w:val="24"/>
        </w:rPr>
      </w:pPr>
      <w:r w:rsidRPr="0055114C">
        <w:rPr>
          <w:sz w:val="24"/>
          <w:szCs w:val="24"/>
        </w:rPr>
        <w:t>Student</w:t>
      </w:r>
      <w:r w:rsidRPr="0055114C">
        <w:rPr>
          <w:spacing w:val="-20"/>
          <w:sz w:val="24"/>
          <w:szCs w:val="24"/>
        </w:rPr>
        <w:t xml:space="preserve"> </w:t>
      </w:r>
      <w:r w:rsidRPr="0055114C">
        <w:rPr>
          <w:sz w:val="24"/>
          <w:szCs w:val="24"/>
        </w:rPr>
        <w:t xml:space="preserve">placement </w:t>
      </w:r>
    </w:p>
    <w:p w14:paraId="5938518B" w14:textId="77777777" w:rsidR="00BF3F41" w:rsidRPr="00BF3F41" w:rsidRDefault="00BF3F41" w:rsidP="00BF3F41">
      <w:pPr>
        <w:pStyle w:val="ListParagraph"/>
        <w:rPr>
          <w:sz w:val="24"/>
          <w:szCs w:val="24"/>
        </w:rPr>
      </w:pPr>
    </w:p>
    <w:p w14:paraId="2D31EBF3" w14:textId="2ED9F714" w:rsidR="008156E4" w:rsidRPr="00BF3F41" w:rsidRDefault="00BF3F41" w:rsidP="00BF3F41">
      <w:pPr>
        <w:tabs>
          <w:tab w:val="left" w:pos="946"/>
          <w:tab w:val="left" w:pos="2387"/>
          <w:tab w:val="left" w:pos="2388"/>
        </w:tabs>
        <w:spacing w:line="451" w:lineRule="auto"/>
        <w:ind w:right="6511"/>
        <w:rPr>
          <w:b/>
          <w:sz w:val="24"/>
          <w:szCs w:val="24"/>
        </w:rPr>
      </w:pPr>
      <w:r>
        <w:rPr>
          <w:sz w:val="24"/>
          <w:szCs w:val="24"/>
        </w:rPr>
        <w:t xml:space="preserve">    09</w:t>
      </w:r>
      <w:r w:rsidRPr="00BF3F41">
        <w:rPr>
          <w:sz w:val="24"/>
          <w:szCs w:val="24"/>
        </w:rPr>
        <w:tab/>
      </w:r>
      <w:r w:rsidRPr="00BF3F41">
        <w:rPr>
          <w:b/>
          <w:sz w:val="24"/>
          <w:szCs w:val="24"/>
        </w:rPr>
        <w:t>Early years practice policy</w:t>
      </w:r>
    </w:p>
    <w:p w14:paraId="6F35A0B7" w14:textId="77777777" w:rsidR="008156E4" w:rsidRPr="0055114C" w:rsidRDefault="00000000">
      <w:pPr>
        <w:pStyle w:val="ListParagraph"/>
        <w:numPr>
          <w:ilvl w:val="1"/>
          <w:numId w:val="80"/>
        </w:numPr>
        <w:tabs>
          <w:tab w:val="left" w:pos="2387"/>
          <w:tab w:val="left" w:pos="2388"/>
        </w:tabs>
        <w:spacing w:line="317" w:lineRule="exact"/>
        <w:ind w:hanging="1442"/>
        <w:rPr>
          <w:sz w:val="24"/>
          <w:szCs w:val="24"/>
        </w:rPr>
      </w:pPr>
      <w:r w:rsidRPr="0055114C">
        <w:rPr>
          <w:sz w:val="24"/>
          <w:szCs w:val="24"/>
        </w:rPr>
        <w:t>Waiting</w:t>
      </w:r>
      <w:r w:rsidRPr="0055114C">
        <w:rPr>
          <w:spacing w:val="-9"/>
          <w:sz w:val="24"/>
          <w:szCs w:val="24"/>
        </w:rPr>
        <w:t xml:space="preserve"> </w:t>
      </w:r>
      <w:r w:rsidRPr="0055114C">
        <w:rPr>
          <w:sz w:val="24"/>
          <w:szCs w:val="24"/>
        </w:rPr>
        <w:t>list</w:t>
      </w:r>
      <w:r w:rsidRPr="0055114C">
        <w:rPr>
          <w:spacing w:val="-7"/>
          <w:sz w:val="24"/>
          <w:szCs w:val="24"/>
        </w:rPr>
        <w:t xml:space="preserve"> </w:t>
      </w:r>
      <w:r w:rsidRPr="0055114C">
        <w:rPr>
          <w:sz w:val="24"/>
          <w:szCs w:val="24"/>
        </w:rPr>
        <w:t>and</w:t>
      </w:r>
      <w:r w:rsidRPr="0055114C">
        <w:rPr>
          <w:spacing w:val="-8"/>
          <w:sz w:val="24"/>
          <w:szCs w:val="24"/>
        </w:rPr>
        <w:t xml:space="preserve"> </w:t>
      </w:r>
      <w:r w:rsidRPr="0055114C">
        <w:rPr>
          <w:spacing w:val="-2"/>
          <w:sz w:val="24"/>
          <w:szCs w:val="24"/>
        </w:rPr>
        <w:t>admissions</w:t>
      </w:r>
    </w:p>
    <w:p w14:paraId="77638BB5" w14:textId="77777777" w:rsidR="008156E4" w:rsidRPr="0055114C" w:rsidRDefault="008156E4">
      <w:pPr>
        <w:pStyle w:val="BodyText"/>
        <w:spacing w:before="6"/>
        <w:rPr>
          <w:sz w:val="24"/>
          <w:szCs w:val="24"/>
        </w:rPr>
      </w:pPr>
    </w:p>
    <w:p w14:paraId="40F38914" w14:textId="77777777" w:rsidR="008156E4" w:rsidRPr="0055114C" w:rsidRDefault="00000000">
      <w:pPr>
        <w:pStyle w:val="ListParagraph"/>
        <w:numPr>
          <w:ilvl w:val="1"/>
          <w:numId w:val="80"/>
        </w:numPr>
        <w:tabs>
          <w:tab w:val="left" w:pos="2387"/>
          <w:tab w:val="left" w:pos="2388"/>
        </w:tabs>
        <w:spacing w:before="1"/>
        <w:ind w:hanging="1442"/>
        <w:rPr>
          <w:sz w:val="24"/>
          <w:szCs w:val="24"/>
        </w:rPr>
      </w:pPr>
      <w:r w:rsidRPr="0055114C">
        <w:rPr>
          <w:spacing w:val="-2"/>
          <w:sz w:val="24"/>
          <w:szCs w:val="24"/>
        </w:rPr>
        <w:t>Absence</w:t>
      </w:r>
    </w:p>
    <w:p w14:paraId="59DE9483" w14:textId="77777777" w:rsidR="008156E4" w:rsidRPr="0055114C" w:rsidRDefault="008156E4">
      <w:pPr>
        <w:pStyle w:val="BodyText"/>
        <w:spacing w:before="2"/>
        <w:rPr>
          <w:sz w:val="24"/>
          <w:szCs w:val="24"/>
        </w:rPr>
      </w:pPr>
    </w:p>
    <w:p w14:paraId="4AF45409" w14:textId="77777777" w:rsidR="008156E4" w:rsidRPr="0055114C" w:rsidRDefault="00000000">
      <w:pPr>
        <w:pStyle w:val="ListParagraph"/>
        <w:numPr>
          <w:ilvl w:val="1"/>
          <w:numId w:val="80"/>
        </w:numPr>
        <w:tabs>
          <w:tab w:val="left" w:pos="2387"/>
          <w:tab w:val="left" w:pos="2388"/>
        </w:tabs>
        <w:ind w:hanging="1442"/>
        <w:rPr>
          <w:sz w:val="24"/>
          <w:szCs w:val="24"/>
        </w:rPr>
      </w:pPr>
      <w:r w:rsidRPr="0055114C">
        <w:rPr>
          <w:sz w:val="24"/>
          <w:szCs w:val="24"/>
        </w:rPr>
        <w:t>Prime</w:t>
      </w:r>
      <w:r w:rsidRPr="0055114C">
        <w:rPr>
          <w:spacing w:val="-6"/>
          <w:sz w:val="24"/>
          <w:szCs w:val="24"/>
        </w:rPr>
        <w:t xml:space="preserve"> </w:t>
      </w:r>
      <w:r w:rsidRPr="0055114C">
        <w:rPr>
          <w:sz w:val="24"/>
          <w:szCs w:val="24"/>
        </w:rPr>
        <w:t>times</w:t>
      </w:r>
      <w:r w:rsidRPr="0055114C">
        <w:rPr>
          <w:spacing w:val="-4"/>
          <w:sz w:val="24"/>
          <w:szCs w:val="24"/>
        </w:rPr>
        <w:t xml:space="preserve"> </w:t>
      </w:r>
      <w:r w:rsidRPr="0055114C">
        <w:rPr>
          <w:sz w:val="24"/>
          <w:szCs w:val="24"/>
        </w:rPr>
        <w:t>–</w:t>
      </w:r>
      <w:r w:rsidRPr="0055114C">
        <w:rPr>
          <w:spacing w:val="-1"/>
          <w:sz w:val="24"/>
          <w:szCs w:val="24"/>
        </w:rPr>
        <w:t xml:space="preserve"> </w:t>
      </w:r>
      <w:r w:rsidRPr="0055114C">
        <w:rPr>
          <w:sz w:val="24"/>
          <w:szCs w:val="24"/>
        </w:rPr>
        <w:t>The</w:t>
      </w:r>
      <w:r w:rsidRPr="0055114C">
        <w:rPr>
          <w:spacing w:val="-3"/>
          <w:sz w:val="24"/>
          <w:szCs w:val="24"/>
        </w:rPr>
        <w:t xml:space="preserve"> </w:t>
      </w:r>
      <w:r w:rsidRPr="0055114C">
        <w:rPr>
          <w:sz w:val="24"/>
          <w:szCs w:val="24"/>
        </w:rPr>
        <w:t>role</w:t>
      </w:r>
      <w:r w:rsidRPr="0055114C">
        <w:rPr>
          <w:spacing w:val="-5"/>
          <w:sz w:val="24"/>
          <w:szCs w:val="24"/>
        </w:rPr>
        <w:t xml:space="preserve"> </w:t>
      </w:r>
      <w:r w:rsidRPr="0055114C">
        <w:rPr>
          <w:sz w:val="24"/>
          <w:szCs w:val="24"/>
        </w:rPr>
        <w:t>of</w:t>
      </w:r>
      <w:r w:rsidRPr="0055114C">
        <w:rPr>
          <w:spacing w:val="-6"/>
          <w:sz w:val="24"/>
          <w:szCs w:val="24"/>
        </w:rPr>
        <w:t xml:space="preserve"> </w:t>
      </w:r>
      <w:r w:rsidRPr="0055114C">
        <w:rPr>
          <w:sz w:val="24"/>
          <w:szCs w:val="24"/>
        </w:rPr>
        <w:t>the</w:t>
      </w:r>
      <w:r w:rsidRPr="0055114C">
        <w:rPr>
          <w:spacing w:val="-6"/>
          <w:sz w:val="24"/>
          <w:szCs w:val="24"/>
        </w:rPr>
        <w:t xml:space="preserve"> </w:t>
      </w:r>
      <w:r w:rsidRPr="0055114C">
        <w:rPr>
          <w:sz w:val="24"/>
          <w:szCs w:val="24"/>
        </w:rPr>
        <w:t>key</w:t>
      </w:r>
      <w:r w:rsidRPr="0055114C">
        <w:rPr>
          <w:spacing w:val="-5"/>
          <w:sz w:val="24"/>
          <w:szCs w:val="24"/>
        </w:rPr>
        <w:t xml:space="preserve"> </w:t>
      </w:r>
      <w:r w:rsidRPr="0055114C">
        <w:rPr>
          <w:spacing w:val="-2"/>
          <w:sz w:val="24"/>
          <w:szCs w:val="24"/>
        </w:rPr>
        <w:t>person</w:t>
      </w:r>
    </w:p>
    <w:p w14:paraId="1A48AD12" w14:textId="77777777" w:rsidR="008156E4" w:rsidRPr="0055114C" w:rsidRDefault="008156E4">
      <w:pPr>
        <w:pStyle w:val="BodyText"/>
        <w:spacing w:before="7"/>
        <w:rPr>
          <w:sz w:val="24"/>
          <w:szCs w:val="24"/>
        </w:rPr>
      </w:pPr>
    </w:p>
    <w:p w14:paraId="7124502C" w14:textId="77777777" w:rsidR="008156E4" w:rsidRPr="0055114C" w:rsidRDefault="00000000">
      <w:pPr>
        <w:pStyle w:val="ListParagraph"/>
        <w:numPr>
          <w:ilvl w:val="1"/>
          <w:numId w:val="80"/>
        </w:numPr>
        <w:tabs>
          <w:tab w:val="left" w:pos="2387"/>
          <w:tab w:val="left" w:pos="2388"/>
        </w:tabs>
        <w:ind w:hanging="1442"/>
        <w:rPr>
          <w:sz w:val="24"/>
          <w:szCs w:val="24"/>
        </w:rPr>
      </w:pPr>
      <w:r w:rsidRPr="0055114C">
        <w:rPr>
          <w:sz w:val="24"/>
          <w:szCs w:val="24"/>
        </w:rPr>
        <w:t>Prime</w:t>
      </w:r>
      <w:r w:rsidRPr="0055114C">
        <w:rPr>
          <w:spacing w:val="-7"/>
          <w:sz w:val="24"/>
          <w:szCs w:val="24"/>
        </w:rPr>
        <w:t xml:space="preserve"> </w:t>
      </w:r>
      <w:r w:rsidRPr="0055114C">
        <w:rPr>
          <w:sz w:val="24"/>
          <w:szCs w:val="24"/>
        </w:rPr>
        <w:t>times</w:t>
      </w:r>
      <w:r w:rsidRPr="0055114C">
        <w:rPr>
          <w:spacing w:val="-5"/>
          <w:sz w:val="24"/>
          <w:szCs w:val="24"/>
        </w:rPr>
        <w:t xml:space="preserve"> </w:t>
      </w:r>
      <w:r w:rsidRPr="0055114C">
        <w:rPr>
          <w:sz w:val="24"/>
          <w:szCs w:val="24"/>
        </w:rPr>
        <w:t>–</w:t>
      </w:r>
      <w:r w:rsidRPr="0055114C">
        <w:rPr>
          <w:spacing w:val="-2"/>
          <w:sz w:val="24"/>
          <w:szCs w:val="24"/>
        </w:rPr>
        <w:t xml:space="preserve"> </w:t>
      </w:r>
      <w:r w:rsidRPr="0055114C">
        <w:rPr>
          <w:sz w:val="24"/>
          <w:szCs w:val="24"/>
        </w:rPr>
        <w:t>Settling</w:t>
      </w:r>
      <w:r w:rsidRPr="0055114C">
        <w:rPr>
          <w:spacing w:val="-7"/>
          <w:sz w:val="24"/>
          <w:szCs w:val="24"/>
        </w:rPr>
        <w:t xml:space="preserve"> </w:t>
      </w:r>
      <w:r w:rsidRPr="0055114C">
        <w:rPr>
          <w:sz w:val="24"/>
          <w:szCs w:val="24"/>
        </w:rPr>
        <w:t>in</w:t>
      </w:r>
      <w:r w:rsidRPr="0055114C">
        <w:rPr>
          <w:spacing w:val="-7"/>
          <w:sz w:val="24"/>
          <w:szCs w:val="24"/>
        </w:rPr>
        <w:t xml:space="preserve"> </w:t>
      </w:r>
      <w:r w:rsidRPr="0055114C">
        <w:rPr>
          <w:sz w:val="24"/>
          <w:szCs w:val="24"/>
        </w:rPr>
        <w:t>and</w:t>
      </w:r>
      <w:r w:rsidRPr="0055114C">
        <w:rPr>
          <w:spacing w:val="-3"/>
          <w:sz w:val="24"/>
          <w:szCs w:val="24"/>
        </w:rPr>
        <w:t xml:space="preserve"> </w:t>
      </w:r>
      <w:r w:rsidRPr="0055114C">
        <w:rPr>
          <w:spacing w:val="-2"/>
          <w:sz w:val="24"/>
          <w:szCs w:val="24"/>
        </w:rPr>
        <w:t>transitions</w:t>
      </w:r>
    </w:p>
    <w:p w14:paraId="19249083" w14:textId="77777777" w:rsidR="008156E4" w:rsidRPr="0055114C" w:rsidRDefault="008156E4">
      <w:pPr>
        <w:pStyle w:val="BodyText"/>
        <w:spacing w:before="7"/>
        <w:rPr>
          <w:sz w:val="24"/>
          <w:szCs w:val="24"/>
        </w:rPr>
      </w:pPr>
    </w:p>
    <w:p w14:paraId="2AC8B40E" w14:textId="77777777" w:rsidR="008156E4" w:rsidRPr="0055114C" w:rsidRDefault="00000000">
      <w:pPr>
        <w:pStyle w:val="ListParagraph"/>
        <w:numPr>
          <w:ilvl w:val="1"/>
          <w:numId w:val="80"/>
        </w:numPr>
        <w:tabs>
          <w:tab w:val="left" w:pos="2387"/>
          <w:tab w:val="left" w:pos="2388"/>
        </w:tabs>
        <w:ind w:hanging="1442"/>
        <w:rPr>
          <w:sz w:val="24"/>
          <w:szCs w:val="24"/>
        </w:rPr>
      </w:pPr>
      <w:r w:rsidRPr="0055114C">
        <w:rPr>
          <w:sz w:val="24"/>
          <w:szCs w:val="24"/>
        </w:rPr>
        <w:t>Establishing</w:t>
      </w:r>
      <w:r w:rsidRPr="0055114C">
        <w:rPr>
          <w:spacing w:val="-10"/>
          <w:sz w:val="24"/>
          <w:szCs w:val="24"/>
        </w:rPr>
        <w:t xml:space="preserve"> </w:t>
      </w:r>
      <w:r w:rsidRPr="0055114C">
        <w:rPr>
          <w:sz w:val="24"/>
          <w:szCs w:val="24"/>
        </w:rPr>
        <w:t>children’s</w:t>
      </w:r>
      <w:r w:rsidRPr="0055114C">
        <w:rPr>
          <w:spacing w:val="-12"/>
          <w:sz w:val="24"/>
          <w:szCs w:val="24"/>
        </w:rPr>
        <w:t xml:space="preserve"> </w:t>
      </w:r>
      <w:r w:rsidRPr="0055114C">
        <w:rPr>
          <w:sz w:val="24"/>
          <w:szCs w:val="24"/>
        </w:rPr>
        <w:t>starting</w:t>
      </w:r>
      <w:r w:rsidRPr="0055114C">
        <w:rPr>
          <w:spacing w:val="-14"/>
          <w:sz w:val="24"/>
          <w:szCs w:val="24"/>
        </w:rPr>
        <w:t xml:space="preserve"> </w:t>
      </w:r>
      <w:r w:rsidRPr="0055114C">
        <w:rPr>
          <w:spacing w:val="-2"/>
          <w:sz w:val="24"/>
          <w:szCs w:val="24"/>
        </w:rPr>
        <w:t>points</w:t>
      </w:r>
    </w:p>
    <w:p w14:paraId="70B034FB" w14:textId="77777777" w:rsidR="008156E4" w:rsidRPr="0055114C" w:rsidRDefault="008156E4">
      <w:pPr>
        <w:pStyle w:val="BodyText"/>
        <w:spacing w:before="2"/>
        <w:rPr>
          <w:sz w:val="24"/>
          <w:szCs w:val="24"/>
        </w:rPr>
      </w:pPr>
    </w:p>
    <w:p w14:paraId="32ED6E5B" w14:textId="77777777" w:rsidR="008156E4" w:rsidRPr="0055114C" w:rsidRDefault="00000000">
      <w:pPr>
        <w:pStyle w:val="ListParagraph"/>
        <w:numPr>
          <w:ilvl w:val="1"/>
          <w:numId w:val="80"/>
        </w:numPr>
        <w:tabs>
          <w:tab w:val="left" w:pos="2387"/>
          <w:tab w:val="left" w:pos="2388"/>
        </w:tabs>
        <w:ind w:hanging="1442"/>
        <w:rPr>
          <w:sz w:val="24"/>
          <w:szCs w:val="24"/>
        </w:rPr>
      </w:pPr>
      <w:r w:rsidRPr="0055114C">
        <w:rPr>
          <w:sz w:val="24"/>
          <w:szCs w:val="24"/>
        </w:rPr>
        <w:t>Prime</w:t>
      </w:r>
      <w:r w:rsidRPr="0055114C">
        <w:rPr>
          <w:spacing w:val="-8"/>
          <w:sz w:val="24"/>
          <w:szCs w:val="24"/>
        </w:rPr>
        <w:t xml:space="preserve"> </w:t>
      </w:r>
      <w:r w:rsidRPr="0055114C">
        <w:rPr>
          <w:sz w:val="24"/>
          <w:szCs w:val="24"/>
        </w:rPr>
        <w:t>times</w:t>
      </w:r>
      <w:r w:rsidRPr="0055114C">
        <w:rPr>
          <w:spacing w:val="-6"/>
          <w:sz w:val="24"/>
          <w:szCs w:val="24"/>
        </w:rPr>
        <w:t xml:space="preserve"> </w:t>
      </w:r>
      <w:r w:rsidRPr="0055114C">
        <w:rPr>
          <w:sz w:val="24"/>
          <w:szCs w:val="24"/>
        </w:rPr>
        <w:t>–</w:t>
      </w:r>
      <w:r w:rsidRPr="0055114C">
        <w:rPr>
          <w:spacing w:val="-4"/>
          <w:sz w:val="24"/>
          <w:szCs w:val="24"/>
        </w:rPr>
        <w:t xml:space="preserve"> </w:t>
      </w:r>
      <w:r w:rsidRPr="0055114C">
        <w:rPr>
          <w:sz w:val="24"/>
          <w:szCs w:val="24"/>
        </w:rPr>
        <w:t>Intimate</w:t>
      </w:r>
      <w:r w:rsidRPr="0055114C">
        <w:rPr>
          <w:spacing w:val="-5"/>
          <w:sz w:val="24"/>
          <w:szCs w:val="24"/>
        </w:rPr>
        <w:t xml:space="preserve"> </w:t>
      </w:r>
      <w:r w:rsidRPr="0055114C">
        <w:rPr>
          <w:sz w:val="24"/>
          <w:szCs w:val="24"/>
        </w:rPr>
        <w:t>care</w:t>
      </w:r>
      <w:r w:rsidRPr="0055114C">
        <w:rPr>
          <w:spacing w:val="-8"/>
          <w:sz w:val="24"/>
          <w:szCs w:val="24"/>
        </w:rPr>
        <w:t xml:space="preserve"> </w:t>
      </w:r>
      <w:r w:rsidRPr="0055114C">
        <w:rPr>
          <w:sz w:val="24"/>
          <w:szCs w:val="24"/>
        </w:rPr>
        <w:t>and</w:t>
      </w:r>
      <w:r w:rsidRPr="0055114C">
        <w:rPr>
          <w:spacing w:val="-4"/>
          <w:sz w:val="24"/>
          <w:szCs w:val="24"/>
        </w:rPr>
        <w:t xml:space="preserve"> </w:t>
      </w:r>
      <w:r w:rsidRPr="0055114C">
        <w:rPr>
          <w:sz w:val="24"/>
          <w:szCs w:val="24"/>
        </w:rPr>
        <w:t xml:space="preserve">nappy </w:t>
      </w:r>
      <w:r w:rsidRPr="0055114C">
        <w:rPr>
          <w:spacing w:val="-2"/>
          <w:sz w:val="24"/>
          <w:szCs w:val="24"/>
        </w:rPr>
        <w:t>changing</w:t>
      </w:r>
    </w:p>
    <w:p w14:paraId="59AF658F" w14:textId="77777777" w:rsidR="008156E4" w:rsidRPr="0055114C" w:rsidRDefault="008156E4">
      <w:pPr>
        <w:pStyle w:val="BodyText"/>
        <w:spacing w:before="7"/>
        <w:rPr>
          <w:sz w:val="24"/>
          <w:szCs w:val="24"/>
        </w:rPr>
      </w:pPr>
    </w:p>
    <w:p w14:paraId="38D80A3F" w14:textId="77777777" w:rsidR="008156E4" w:rsidRPr="0055114C" w:rsidRDefault="00000000">
      <w:pPr>
        <w:pStyle w:val="ListParagraph"/>
        <w:numPr>
          <w:ilvl w:val="1"/>
          <w:numId w:val="80"/>
        </w:numPr>
        <w:tabs>
          <w:tab w:val="left" w:pos="2387"/>
          <w:tab w:val="left" w:pos="2388"/>
        </w:tabs>
        <w:ind w:hanging="1442"/>
        <w:rPr>
          <w:sz w:val="24"/>
          <w:szCs w:val="24"/>
        </w:rPr>
      </w:pPr>
      <w:r w:rsidRPr="0055114C">
        <w:rPr>
          <w:sz w:val="24"/>
          <w:szCs w:val="24"/>
        </w:rPr>
        <w:t>Promoting</w:t>
      </w:r>
      <w:r w:rsidRPr="0055114C">
        <w:rPr>
          <w:spacing w:val="-11"/>
          <w:sz w:val="24"/>
          <w:szCs w:val="24"/>
        </w:rPr>
        <w:t xml:space="preserve"> </w:t>
      </w:r>
      <w:r w:rsidRPr="0055114C">
        <w:rPr>
          <w:sz w:val="24"/>
          <w:szCs w:val="24"/>
        </w:rPr>
        <w:t>positive</w:t>
      </w:r>
      <w:r w:rsidRPr="0055114C">
        <w:rPr>
          <w:spacing w:val="-10"/>
          <w:sz w:val="24"/>
          <w:szCs w:val="24"/>
        </w:rPr>
        <w:t xml:space="preserve"> </w:t>
      </w:r>
      <w:r w:rsidRPr="0055114C">
        <w:rPr>
          <w:spacing w:val="-2"/>
          <w:sz w:val="24"/>
          <w:szCs w:val="24"/>
        </w:rPr>
        <w:t>behaviour</w:t>
      </w:r>
    </w:p>
    <w:p w14:paraId="530DF0EC" w14:textId="77777777" w:rsidR="008156E4" w:rsidRPr="0055114C" w:rsidRDefault="008156E4">
      <w:pPr>
        <w:pStyle w:val="BodyText"/>
        <w:spacing w:before="8"/>
        <w:rPr>
          <w:sz w:val="24"/>
          <w:szCs w:val="24"/>
        </w:rPr>
      </w:pPr>
    </w:p>
    <w:p w14:paraId="58E06600" w14:textId="77777777" w:rsidR="008156E4" w:rsidRPr="0055114C" w:rsidRDefault="00000000">
      <w:pPr>
        <w:pStyle w:val="ListParagraph"/>
        <w:numPr>
          <w:ilvl w:val="1"/>
          <w:numId w:val="80"/>
        </w:numPr>
        <w:tabs>
          <w:tab w:val="left" w:pos="2387"/>
          <w:tab w:val="left" w:pos="2388"/>
        </w:tabs>
        <w:ind w:hanging="1442"/>
        <w:rPr>
          <w:sz w:val="24"/>
          <w:szCs w:val="24"/>
        </w:rPr>
      </w:pPr>
      <w:r w:rsidRPr="0055114C">
        <w:rPr>
          <w:sz w:val="24"/>
          <w:szCs w:val="24"/>
        </w:rPr>
        <w:t>Identification,</w:t>
      </w:r>
      <w:r w:rsidRPr="0055114C">
        <w:rPr>
          <w:spacing w:val="-10"/>
          <w:sz w:val="24"/>
          <w:szCs w:val="24"/>
        </w:rPr>
        <w:t xml:space="preserve"> </w:t>
      </w:r>
      <w:r w:rsidRPr="0055114C">
        <w:rPr>
          <w:sz w:val="24"/>
          <w:szCs w:val="24"/>
        </w:rPr>
        <w:t>assessment</w:t>
      </w:r>
      <w:r w:rsidRPr="0055114C">
        <w:rPr>
          <w:spacing w:val="-6"/>
          <w:sz w:val="24"/>
          <w:szCs w:val="24"/>
        </w:rPr>
        <w:t xml:space="preserve"> </w:t>
      </w:r>
      <w:r w:rsidRPr="0055114C">
        <w:rPr>
          <w:sz w:val="24"/>
          <w:szCs w:val="24"/>
        </w:rPr>
        <w:t>and</w:t>
      </w:r>
      <w:r w:rsidRPr="0055114C">
        <w:rPr>
          <w:spacing w:val="-10"/>
          <w:sz w:val="24"/>
          <w:szCs w:val="24"/>
        </w:rPr>
        <w:t xml:space="preserve"> </w:t>
      </w:r>
      <w:r w:rsidRPr="0055114C">
        <w:rPr>
          <w:sz w:val="24"/>
          <w:szCs w:val="24"/>
        </w:rPr>
        <w:t>support</w:t>
      </w:r>
      <w:r w:rsidRPr="0055114C">
        <w:rPr>
          <w:spacing w:val="-2"/>
          <w:sz w:val="24"/>
          <w:szCs w:val="24"/>
        </w:rPr>
        <w:t xml:space="preserve"> </w:t>
      </w:r>
      <w:r w:rsidRPr="0055114C">
        <w:rPr>
          <w:sz w:val="24"/>
          <w:szCs w:val="24"/>
        </w:rPr>
        <w:t>for</w:t>
      </w:r>
      <w:r w:rsidRPr="0055114C">
        <w:rPr>
          <w:spacing w:val="-10"/>
          <w:sz w:val="24"/>
          <w:szCs w:val="24"/>
        </w:rPr>
        <w:t xml:space="preserve"> </w:t>
      </w:r>
      <w:r w:rsidRPr="0055114C">
        <w:rPr>
          <w:sz w:val="24"/>
          <w:szCs w:val="24"/>
        </w:rPr>
        <w:t>children</w:t>
      </w:r>
      <w:r w:rsidRPr="0055114C">
        <w:rPr>
          <w:spacing w:val="-10"/>
          <w:sz w:val="24"/>
          <w:szCs w:val="24"/>
        </w:rPr>
        <w:t xml:space="preserve"> </w:t>
      </w:r>
      <w:r w:rsidRPr="0055114C">
        <w:rPr>
          <w:sz w:val="24"/>
          <w:szCs w:val="24"/>
        </w:rPr>
        <w:t>with</w:t>
      </w:r>
      <w:r w:rsidRPr="0055114C">
        <w:rPr>
          <w:spacing w:val="-6"/>
          <w:sz w:val="24"/>
          <w:szCs w:val="24"/>
        </w:rPr>
        <w:t xml:space="preserve"> </w:t>
      </w:r>
      <w:r w:rsidRPr="0055114C">
        <w:rPr>
          <w:spacing w:val="-4"/>
          <w:sz w:val="24"/>
          <w:szCs w:val="24"/>
        </w:rPr>
        <w:t>SEND</w:t>
      </w:r>
    </w:p>
    <w:p w14:paraId="33B5E6CB" w14:textId="77777777" w:rsidR="008156E4" w:rsidRPr="0055114C" w:rsidRDefault="008156E4">
      <w:pPr>
        <w:pStyle w:val="BodyText"/>
        <w:spacing w:before="1"/>
        <w:rPr>
          <w:sz w:val="24"/>
          <w:szCs w:val="24"/>
        </w:rPr>
      </w:pPr>
    </w:p>
    <w:p w14:paraId="6463B696" w14:textId="77777777" w:rsidR="008156E4" w:rsidRPr="0055114C" w:rsidRDefault="00000000">
      <w:pPr>
        <w:pStyle w:val="ListParagraph"/>
        <w:numPr>
          <w:ilvl w:val="1"/>
          <w:numId w:val="80"/>
        </w:numPr>
        <w:tabs>
          <w:tab w:val="left" w:pos="2387"/>
          <w:tab w:val="left" w:pos="2388"/>
        </w:tabs>
        <w:spacing w:before="1"/>
        <w:ind w:hanging="1442"/>
        <w:rPr>
          <w:sz w:val="24"/>
          <w:szCs w:val="24"/>
        </w:rPr>
      </w:pPr>
      <w:r w:rsidRPr="0055114C">
        <w:rPr>
          <w:sz w:val="24"/>
          <w:szCs w:val="24"/>
        </w:rPr>
        <w:t>Prime</w:t>
      </w:r>
      <w:r w:rsidRPr="0055114C">
        <w:rPr>
          <w:spacing w:val="-7"/>
          <w:sz w:val="24"/>
          <w:szCs w:val="24"/>
        </w:rPr>
        <w:t xml:space="preserve"> </w:t>
      </w:r>
      <w:r w:rsidRPr="0055114C">
        <w:rPr>
          <w:sz w:val="24"/>
          <w:szCs w:val="24"/>
        </w:rPr>
        <w:t>times</w:t>
      </w:r>
      <w:r w:rsidRPr="0055114C">
        <w:rPr>
          <w:spacing w:val="-5"/>
          <w:sz w:val="24"/>
          <w:szCs w:val="24"/>
        </w:rPr>
        <w:t xml:space="preserve"> </w:t>
      </w:r>
      <w:r w:rsidRPr="0055114C">
        <w:rPr>
          <w:sz w:val="24"/>
          <w:szCs w:val="24"/>
        </w:rPr>
        <w:t>–</w:t>
      </w:r>
      <w:r w:rsidRPr="0055114C">
        <w:rPr>
          <w:spacing w:val="-2"/>
          <w:sz w:val="24"/>
          <w:szCs w:val="24"/>
        </w:rPr>
        <w:t xml:space="preserve"> </w:t>
      </w:r>
      <w:r w:rsidRPr="0055114C">
        <w:rPr>
          <w:sz w:val="24"/>
          <w:szCs w:val="24"/>
        </w:rPr>
        <w:t>Transition</w:t>
      </w:r>
      <w:r w:rsidRPr="0055114C">
        <w:rPr>
          <w:spacing w:val="-7"/>
          <w:sz w:val="24"/>
          <w:szCs w:val="24"/>
        </w:rPr>
        <w:t xml:space="preserve"> </w:t>
      </w:r>
      <w:r w:rsidRPr="0055114C">
        <w:rPr>
          <w:sz w:val="24"/>
          <w:szCs w:val="24"/>
        </w:rPr>
        <w:t>to</w:t>
      </w:r>
      <w:r w:rsidRPr="0055114C">
        <w:rPr>
          <w:spacing w:val="-7"/>
          <w:sz w:val="24"/>
          <w:szCs w:val="24"/>
        </w:rPr>
        <w:t xml:space="preserve"> </w:t>
      </w:r>
      <w:r w:rsidRPr="0055114C">
        <w:rPr>
          <w:spacing w:val="-2"/>
          <w:sz w:val="24"/>
          <w:szCs w:val="24"/>
        </w:rPr>
        <w:t>school</w:t>
      </w:r>
    </w:p>
    <w:p w14:paraId="60608536" w14:textId="77777777" w:rsidR="008156E4" w:rsidRPr="0055114C" w:rsidRDefault="008156E4">
      <w:pPr>
        <w:pStyle w:val="BodyText"/>
        <w:spacing w:before="6"/>
        <w:rPr>
          <w:sz w:val="24"/>
          <w:szCs w:val="24"/>
        </w:rPr>
      </w:pPr>
    </w:p>
    <w:p w14:paraId="71E357F5" w14:textId="77777777" w:rsidR="008156E4" w:rsidRPr="0055114C" w:rsidRDefault="00000000">
      <w:pPr>
        <w:tabs>
          <w:tab w:val="left" w:pos="2387"/>
        </w:tabs>
        <w:spacing w:before="1"/>
        <w:ind w:left="946"/>
        <w:rPr>
          <w:sz w:val="24"/>
          <w:szCs w:val="24"/>
        </w:rPr>
      </w:pPr>
      <w:r w:rsidRPr="0055114C">
        <w:rPr>
          <w:spacing w:val="-2"/>
          <w:sz w:val="24"/>
          <w:szCs w:val="24"/>
        </w:rPr>
        <w:t>09.10</w:t>
      </w:r>
      <w:r w:rsidRPr="0055114C">
        <w:rPr>
          <w:sz w:val="24"/>
          <w:szCs w:val="24"/>
        </w:rPr>
        <w:tab/>
        <w:t>Progress</w:t>
      </w:r>
      <w:r w:rsidRPr="0055114C">
        <w:rPr>
          <w:spacing w:val="-4"/>
          <w:sz w:val="24"/>
          <w:szCs w:val="24"/>
        </w:rPr>
        <w:t xml:space="preserve"> </w:t>
      </w:r>
      <w:r w:rsidRPr="0055114C">
        <w:rPr>
          <w:sz w:val="24"/>
          <w:szCs w:val="24"/>
        </w:rPr>
        <w:t>check</w:t>
      </w:r>
      <w:r w:rsidRPr="0055114C">
        <w:rPr>
          <w:spacing w:val="-5"/>
          <w:sz w:val="24"/>
          <w:szCs w:val="24"/>
        </w:rPr>
        <w:t xml:space="preserve"> </w:t>
      </w:r>
      <w:r w:rsidRPr="0055114C">
        <w:rPr>
          <w:sz w:val="24"/>
          <w:szCs w:val="24"/>
        </w:rPr>
        <w:t>at</w:t>
      </w:r>
      <w:r w:rsidRPr="0055114C">
        <w:rPr>
          <w:spacing w:val="-9"/>
          <w:sz w:val="24"/>
          <w:szCs w:val="24"/>
        </w:rPr>
        <w:t xml:space="preserve"> </w:t>
      </w:r>
      <w:r w:rsidRPr="0055114C">
        <w:rPr>
          <w:sz w:val="24"/>
          <w:szCs w:val="24"/>
        </w:rPr>
        <w:t>age</w:t>
      </w:r>
      <w:r w:rsidRPr="0055114C">
        <w:rPr>
          <w:spacing w:val="-6"/>
          <w:sz w:val="24"/>
          <w:szCs w:val="24"/>
        </w:rPr>
        <w:t xml:space="preserve"> </w:t>
      </w:r>
      <w:r w:rsidRPr="0055114C">
        <w:rPr>
          <w:spacing w:val="-5"/>
          <w:sz w:val="24"/>
          <w:szCs w:val="24"/>
        </w:rPr>
        <w:t>two</w:t>
      </w:r>
    </w:p>
    <w:p w14:paraId="39B24F0F" w14:textId="77777777" w:rsidR="008156E4" w:rsidRPr="0055114C" w:rsidRDefault="008156E4">
      <w:pPr>
        <w:rPr>
          <w:sz w:val="24"/>
          <w:szCs w:val="24"/>
        </w:rPr>
        <w:sectPr w:rsidR="008156E4" w:rsidRPr="0055114C">
          <w:pgSz w:w="11910" w:h="16840"/>
          <w:pgMar w:top="640" w:right="340" w:bottom="1180" w:left="340" w:header="340" w:footer="992" w:gutter="0"/>
          <w:cols w:space="720"/>
        </w:sectPr>
      </w:pPr>
    </w:p>
    <w:p w14:paraId="088FD270" w14:textId="77777777" w:rsidR="008156E4" w:rsidRPr="0055114C" w:rsidRDefault="00000000">
      <w:pPr>
        <w:pStyle w:val="Heading1"/>
        <w:numPr>
          <w:ilvl w:val="0"/>
          <w:numId w:val="79"/>
        </w:numPr>
        <w:tabs>
          <w:tab w:val="left" w:pos="720"/>
          <w:tab w:val="left" w:pos="721"/>
        </w:tabs>
        <w:spacing w:before="110"/>
        <w:ind w:left="720" w:right="1985"/>
        <w:jc w:val="right"/>
        <w:rPr>
          <w:sz w:val="24"/>
          <w:szCs w:val="24"/>
        </w:rPr>
      </w:pPr>
      <w:r w:rsidRPr="0055114C">
        <w:rPr>
          <w:sz w:val="24"/>
          <w:szCs w:val="24"/>
        </w:rPr>
        <w:lastRenderedPageBreak/>
        <w:t>Working</w:t>
      </w:r>
      <w:r w:rsidRPr="0055114C">
        <w:rPr>
          <w:spacing w:val="-9"/>
          <w:sz w:val="24"/>
          <w:szCs w:val="24"/>
        </w:rPr>
        <w:t xml:space="preserve"> </w:t>
      </w:r>
      <w:r w:rsidRPr="0055114C">
        <w:rPr>
          <w:sz w:val="24"/>
          <w:szCs w:val="24"/>
        </w:rPr>
        <w:t>in</w:t>
      </w:r>
      <w:r w:rsidRPr="0055114C">
        <w:rPr>
          <w:spacing w:val="-8"/>
          <w:sz w:val="24"/>
          <w:szCs w:val="24"/>
        </w:rPr>
        <w:t xml:space="preserve"> </w:t>
      </w:r>
      <w:r w:rsidRPr="0055114C">
        <w:rPr>
          <w:sz w:val="24"/>
          <w:szCs w:val="24"/>
        </w:rPr>
        <w:t>partnership</w:t>
      </w:r>
      <w:r w:rsidRPr="0055114C">
        <w:rPr>
          <w:spacing w:val="-9"/>
          <w:sz w:val="24"/>
          <w:szCs w:val="24"/>
        </w:rPr>
        <w:t xml:space="preserve"> </w:t>
      </w:r>
      <w:r w:rsidRPr="0055114C">
        <w:rPr>
          <w:sz w:val="24"/>
          <w:szCs w:val="24"/>
        </w:rPr>
        <w:t>with</w:t>
      </w:r>
      <w:r w:rsidRPr="0055114C">
        <w:rPr>
          <w:spacing w:val="-8"/>
          <w:sz w:val="24"/>
          <w:szCs w:val="24"/>
        </w:rPr>
        <w:t xml:space="preserve"> </w:t>
      </w:r>
      <w:r w:rsidRPr="0055114C">
        <w:rPr>
          <w:sz w:val="24"/>
          <w:szCs w:val="24"/>
        </w:rPr>
        <w:t>parents</w:t>
      </w:r>
      <w:r w:rsidRPr="0055114C">
        <w:rPr>
          <w:spacing w:val="-8"/>
          <w:sz w:val="24"/>
          <w:szCs w:val="24"/>
        </w:rPr>
        <w:t xml:space="preserve"> </w:t>
      </w:r>
      <w:r w:rsidRPr="0055114C">
        <w:rPr>
          <w:sz w:val="24"/>
          <w:szCs w:val="24"/>
        </w:rPr>
        <w:t>and</w:t>
      </w:r>
      <w:r w:rsidRPr="0055114C">
        <w:rPr>
          <w:spacing w:val="-9"/>
          <w:sz w:val="24"/>
          <w:szCs w:val="24"/>
        </w:rPr>
        <w:t xml:space="preserve"> </w:t>
      </w:r>
      <w:r w:rsidRPr="0055114C">
        <w:rPr>
          <w:sz w:val="24"/>
          <w:szCs w:val="24"/>
        </w:rPr>
        <w:t>other</w:t>
      </w:r>
      <w:r w:rsidRPr="0055114C">
        <w:rPr>
          <w:spacing w:val="-8"/>
          <w:sz w:val="24"/>
          <w:szCs w:val="24"/>
        </w:rPr>
        <w:t xml:space="preserve"> </w:t>
      </w:r>
      <w:r w:rsidRPr="0055114C">
        <w:rPr>
          <w:sz w:val="24"/>
          <w:szCs w:val="24"/>
        </w:rPr>
        <w:t>agencies</w:t>
      </w:r>
      <w:r w:rsidRPr="0055114C">
        <w:rPr>
          <w:spacing w:val="-11"/>
          <w:sz w:val="24"/>
          <w:szCs w:val="24"/>
        </w:rPr>
        <w:t xml:space="preserve"> </w:t>
      </w:r>
      <w:r w:rsidRPr="0055114C">
        <w:rPr>
          <w:spacing w:val="-2"/>
          <w:sz w:val="24"/>
          <w:szCs w:val="24"/>
        </w:rPr>
        <w:t>policy</w:t>
      </w:r>
    </w:p>
    <w:p w14:paraId="1088B9F4" w14:textId="77777777" w:rsidR="008156E4" w:rsidRPr="0055114C" w:rsidRDefault="008156E4">
      <w:pPr>
        <w:pStyle w:val="BodyText"/>
        <w:spacing w:before="6"/>
        <w:rPr>
          <w:b/>
          <w:sz w:val="24"/>
          <w:szCs w:val="24"/>
        </w:rPr>
      </w:pPr>
    </w:p>
    <w:p w14:paraId="68528002" w14:textId="77777777" w:rsidR="008156E4" w:rsidRPr="0055114C" w:rsidRDefault="00000000" w:rsidP="0091201D">
      <w:pPr>
        <w:pStyle w:val="ListParagraph"/>
        <w:numPr>
          <w:ilvl w:val="1"/>
          <w:numId w:val="79"/>
        </w:numPr>
        <w:tabs>
          <w:tab w:val="left" w:pos="1440"/>
          <w:tab w:val="left" w:pos="1441"/>
        </w:tabs>
        <w:spacing w:before="1"/>
        <w:ind w:left="1440" w:right="2001"/>
        <w:jc w:val="center"/>
        <w:rPr>
          <w:sz w:val="24"/>
          <w:szCs w:val="24"/>
        </w:rPr>
      </w:pPr>
      <w:r w:rsidRPr="0055114C">
        <w:rPr>
          <w:sz w:val="24"/>
          <w:szCs w:val="24"/>
        </w:rPr>
        <w:t>Working</w:t>
      </w:r>
      <w:r w:rsidRPr="0055114C">
        <w:rPr>
          <w:spacing w:val="-10"/>
          <w:sz w:val="24"/>
          <w:szCs w:val="24"/>
        </w:rPr>
        <w:t xml:space="preserve"> </w:t>
      </w:r>
      <w:r w:rsidRPr="0055114C">
        <w:rPr>
          <w:sz w:val="24"/>
          <w:szCs w:val="24"/>
        </w:rPr>
        <w:t>in</w:t>
      </w:r>
      <w:r w:rsidRPr="0055114C">
        <w:rPr>
          <w:spacing w:val="-9"/>
          <w:sz w:val="24"/>
          <w:szCs w:val="24"/>
        </w:rPr>
        <w:t xml:space="preserve"> </w:t>
      </w:r>
      <w:r w:rsidRPr="0055114C">
        <w:rPr>
          <w:sz w:val="24"/>
          <w:szCs w:val="24"/>
        </w:rPr>
        <w:t>partnership</w:t>
      </w:r>
      <w:r w:rsidRPr="0055114C">
        <w:rPr>
          <w:spacing w:val="-5"/>
          <w:sz w:val="24"/>
          <w:szCs w:val="24"/>
        </w:rPr>
        <w:t xml:space="preserve"> </w:t>
      </w:r>
      <w:r w:rsidRPr="0055114C">
        <w:rPr>
          <w:sz w:val="24"/>
          <w:szCs w:val="24"/>
        </w:rPr>
        <w:t>with</w:t>
      </w:r>
      <w:r w:rsidRPr="0055114C">
        <w:rPr>
          <w:spacing w:val="-6"/>
          <w:sz w:val="24"/>
          <w:szCs w:val="24"/>
        </w:rPr>
        <w:t xml:space="preserve"> </w:t>
      </w:r>
      <w:r w:rsidRPr="0055114C">
        <w:rPr>
          <w:sz w:val="24"/>
          <w:szCs w:val="24"/>
        </w:rPr>
        <w:t>parents</w:t>
      </w:r>
      <w:r w:rsidRPr="0055114C">
        <w:rPr>
          <w:spacing w:val="-5"/>
          <w:sz w:val="24"/>
          <w:szCs w:val="24"/>
        </w:rPr>
        <w:t xml:space="preserve"> </w:t>
      </w:r>
      <w:r w:rsidRPr="0055114C">
        <w:rPr>
          <w:sz w:val="24"/>
          <w:szCs w:val="24"/>
        </w:rPr>
        <w:t>and</w:t>
      </w:r>
      <w:r w:rsidRPr="0055114C">
        <w:rPr>
          <w:spacing w:val="-9"/>
          <w:sz w:val="24"/>
          <w:szCs w:val="24"/>
        </w:rPr>
        <w:t xml:space="preserve"> </w:t>
      </w:r>
      <w:r w:rsidRPr="0055114C">
        <w:rPr>
          <w:sz w:val="24"/>
          <w:szCs w:val="24"/>
        </w:rPr>
        <w:t>other</w:t>
      </w:r>
      <w:r w:rsidRPr="0055114C">
        <w:rPr>
          <w:spacing w:val="-9"/>
          <w:sz w:val="24"/>
          <w:szCs w:val="24"/>
        </w:rPr>
        <w:t xml:space="preserve"> </w:t>
      </w:r>
      <w:r w:rsidRPr="0055114C">
        <w:rPr>
          <w:spacing w:val="-2"/>
          <w:sz w:val="24"/>
          <w:szCs w:val="24"/>
        </w:rPr>
        <w:t>agencies</w:t>
      </w:r>
    </w:p>
    <w:p w14:paraId="4005B9AC" w14:textId="77777777" w:rsidR="008156E4" w:rsidRPr="0055114C" w:rsidRDefault="008156E4">
      <w:pPr>
        <w:pStyle w:val="BodyText"/>
        <w:spacing w:before="2"/>
        <w:rPr>
          <w:sz w:val="24"/>
          <w:szCs w:val="24"/>
        </w:rPr>
      </w:pPr>
    </w:p>
    <w:p w14:paraId="36B0D95F" w14:textId="4C096617" w:rsidR="008156E4" w:rsidRPr="0055114C" w:rsidRDefault="0091201D">
      <w:pPr>
        <w:pStyle w:val="ListParagraph"/>
        <w:numPr>
          <w:ilvl w:val="1"/>
          <w:numId w:val="79"/>
        </w:numPr>
        <w:tabs>
          <w:tab w:val="left" w:pos="2387"/>
          <w:tab w:val="left" w:pos="2388"/>
        </w:tabs>
        <w:ind w:hanging="1442"/>
        <w:rPr>
          <w:sz w:val="24"/>
          <w:szCs w:val="24"/>
        </w:rPr>
      </w:pPr>
      <w:r>
        <w:rPr>
          <w:sz w:val="24"/>
          <w:szCs w:val="24"/>
        </w:rPr>
        <w:t xml:space="preserve"> </w:t>
      </w:r>
      <w:r w:rsidRPr="0055114C">
        <w:rPr>
          <w:sz w:val="24"/>
          <w:szCs w:val="24"/>
        </w:rPr>
        <w:t>Complaints</w:t>
      </w:r>
      <w:r w:rsidRPr="0055114C">
        <w:rPr>
          <w:spacing w:val="-10"/>
          <w:sz w:val="24"/>
          <w:szCs w:val="24"/>
        </w:rPr>
        <w:t xml:space="preserve"> </w:t>
      </w:r>
      <w:r w:rsidRPr="0055114C">
        <w:rPr>
          <w:sz w:val="24"/>
          <w:szCs w:val="24"/>
        </w:rPr>
        <w:t>procedure</w:t>
      </w:r>
      <w:r w:rsidRPr="0055114C">
        <w:rPr>
          <w:spacing w:val="-9"/>
          <w:sz w:val="24"/>
          <w:szCs w:val="24"/>
        </w:rPr>
        <w:t xml:space="preserve"> </w:t>
      </w:r>
      <w:r w:rsidRPr="0055114C">
        <w:rPr>
          <w:sz w:val="24"/>
          <w:szCs w:val="24"/>
        </w:rPr>
        <w:t>for</w:t>
      </w:r>
      <w:r w:rsidRPr="0055114C">
        <w:rPr>
          <w:spacing w:val="-9"/>
          <w:sz w:val="24"/>
          <w:szCs w:val="24"/>
        </w:rPr>
        <w:t xml:space="preserve"> </w:t>
      </w:r>
      <w:r w:rsidRPr="0055114C">
        <w:rPr>
          <w:sz w:val="24"/>
          <w:szCs w:val="24"/>
        </w:rPr>
        <w:t>parents</w:t>
      </w:r>
      <w:r w:rsidRPr="0055114C">
        <w:rPr>
          <w:spacing w:val="-8"/>
          <w:sz w:val="24"/>
          <w:szCs w:val="24"/>
        </w:rPr>
        <w:t xml:space="preserve"> </w:t>
      </w:r>
      <w:r w:rsidRPr="0055114C">
        <w:rPr>
          <w:sz w:val="24"/>
          <w:szCs w:val="24"/>
        </w:rPr>
        <w:t>and</w:t>
      </w:r>
      <w:r w:rsidRPr="0055114C">
        <w:rPr>
          <w:spacing w:val="-6"/>
          <w:sz w:val="24"/>
          <w:szCs w:val="24"/>
        </w:rPr>
        <w:t xml:space="preserve"> </w:t>
      </w:r>
      <w:r w:rsidRPr="0055114C">
        <w:rPr>
          <w:sz w:val="24"/>
          <w:szCs w:val="24"/>
        </w:rPr>
        <w:t>service</w:t>
      </w:r>
      <w:r w:rsidRPr="0055114C">
        <w:rPr>
          <w:spacing w:val="-9"/>
          <w:sz w:val="24"/>
          <w:szCs w:val="24"/>
        </w:rPr>
        <w:t xml:space="preserve"> </w:t>
      </w:r>
      <w:r w:rsidRPr="0055114C">
        <w:rPr>
          <w:spacing w:val="-2"/>
          <w:sz w:val="24"/>
          <w:szCs w:val="24"/>
        </w:rPr>
        <w:t>users</w:t>
      </w:r>
    </w:p>
    <w:p w14:paraId="398FDBD7" w14:textId="77777777" w:rsidR="008156E4" w:rsidRDefault="008156E4">
      <w:pPr>
        <w:rPr>
          <w:sz w:val="28"/>
        </w:rPr>
        <w:sectPr w:rsidR="008156E4">
          <w:pgSz w:w="11910" w:h="16840"/>
          <w:pgMar w:top="640" w:right="340" w:bottom="1240" w:left="340" w:header="340" w:footer="992" w:gutter="0"/>
          <w:cols w:space="720"/>
        </w:sectPr>
      </w:pPr>
    </w:p>
    <w:p w14:paraId="5EF1A823" w14:textId="77777777" w:rsidR="008156E4" w:rsidRDefault="00000000">
      <w:pPr>
        <w:pStyle w:val="Heading1"/>
        <w:tabs>
          <w:tab w:val="left" w:pos="946"/>
        </w:tabs>
        <w:spacing w:before="110"/>
        <w:ind w:left="226" w:firstLine="0"/>
      </w:pPr>
      <w:r>
        <w:rPr>
          <w:spacing w:val="-10"/>
        </w:rPr>
        <w:lastRenderedPageBreak/>
        <w:t>0</w:t>
      </w:r>
      <w:r>
        <w:tab/>
        <w:t>Policy</w:t>
      </w:r>
      <w:r>
        <w:rPr>
          <w:spacing w:val="-11"/>
        </w:rPr>
        <w:t xml:space="preserve"> </w:t>
      </w:r>
      <w:r>
        <w:t>and</w:t>
      </w:r>
      <w:r>
        <w:rPr>
          <w:spacing w:val="-8"/>
        </w:rPr>
        <w:t xml:space="preserve"> </w:t>
      </w:r>
      <w:r>
        <w:t>procedures</w:t>
      </w:r>
      <w:r>
        <w:rPr>
          <w:spacing w:val="-11"/>
        </w:rPr>
        <w:t xml:space="preserve"> </w:t>
      </w:r>
      <w:r>
        <w:t>implementation</w:t>
      </w:r>
      <w:r>
        <w:rPr>
          <w:spacing w:val="-8"/>
        </w:rPr>
        <w:t xml:space="preserve"> </w:t>
      </w:r>
      <w:r>
        <w:t>and</w:t>
      </w:r>
      <w:r>
        <w:rPr>
          <w:spacing w:val="-12"/>
        </w:rPr>
        <w:t xml:space="preserve"> </w:t>
      </w:r>
      <w:r>
        <w:t>review</w:t>
      </w:r>
      <w:r>
        <w:rPr>
          <w:spacing w:val="-6"/>
        </w:rPr>
        <w:t xml:space="preserve"> </w:t>
      </w:r>
      <w:r>
        <w:rPr>
          <w:spacing w:val="-2"/>
        </w:rPr>
        <w:t>policy</w:t>
      </w:r>
    </w:p>
    <w:p w14:paraId="77CC292B" w14:textId="77777777" w:rsidR="008156E4" w:rsidRDefault="008156E4">
      <w:pPr>
        <w:pStyle w:val="BodyText"/>
        <w:spacing w:before="5"/>
        <w:rPr>
          <w:b/>
          <w:sz w:val="24"/>
        </w:rPr>
      </w:pPr>
    </w:p>
    <w:p w14:paraId="6E544A62" w14:textId="77777777" w:rsidR="008156E4" w:rsidRDefault="00000000">
      <w:pPr>
        <w:pStyle w:val="Heading3"/>
      </w:pPr>
      <w:r>
        <w:rPr>
          <w:spacing w:val="-5"/>
        </w:rPr>
        <w:t>Aim</w:t>
      </w:r>
    </w:p>
    <w:p w14:paraId="32B683DE" w14:textId="77777777" w:rsidR="008156E4" w:rsidRDefault="008156E4">
      <w:pPr>
        <w:pStyle w:val="BodyText"/>
        <w:spacing w:before="5"/>
        <w:rPr>
          <w:b/>
          <w:sz w:val="21"/>
        </w:rPr>
      </w:pPr>
    </w:p>
    <w:p w14:paraId="1EEDB5A4" w14:textId="77777777" w:rsidR="008156E4" w:rsidRDefault="00000000">
      <w:pPr>
        <w:pStyle w:val="BodyText"/>
        <w:spacing w:line="360" w:lineRule="auto"/>
        <w:ind w:left="226"/>
      </w:pPr>
      <w:r>
        <w:t>We have</w:t>
      </w:r>
      <w:r>
        <w:rPr>
          <w:spacing w:val="-4"/>
        </w:rPr>
        <w:t xml:space="preserve"> </w:t>
      </w:r>
      <w:r>
        <w:t>one set</w:t>
      </w:r>
      <w:r>
        <w:rPr>
          <w:spacing w:val="-5"/>
        </w:rPr>
        <w:t xml:space="preserve"> </w:t>
      </w:r>
      <w:r>
        <w:t>of</w:t>
      </w:r>
      <w:r>
        <w:rPr>
          <w:spacing w:val="-5"/>
        </w:rPr>
        <w:t xml:space="preserve"> </w:t>
      </w:r>
      <w:r>
        <w:t>policies</w:t>
      </w:r>
      <w:r>
        <w:rPr>
          <w:spacing w:val="-1"/>
        </w:rPr>
        <w:t xml:space="preserve"> </w:t>
      </w:r>
      <w:r>
        <w:t>and procedures</w:t>
      </w:r>
      <w:r>
        <w:rPr>
          <w:spacing w:val="-6"/>
        </w:rPr>
        <w:t xml:space="preserve"> </w:t>
      </w:r>
      <w:r>
        <w:t>which</w:t>
      </w:r>
      <w:r>
        <w:rPr>
          <w:spacing w:val="-4"/>
        </w:rPr>
        <w:t xml:space="preserve"> </w:t>
      </w:r>
      <w:r>
        <w:t>are consistent</w:t>
      </w:r>
      <w:r>
        <w:rPr>
          <w:spacing w:val="-5"/>
        </w:rPr>
        <w:t xml:space="preserve"> </w:t>
      </w:r>
      <w:r>
        <w:t>across</w:t>
      </w:r>
      <w:r>
        <w:rPr>
          <w:spacing w:val="-6"/>
        </w:rPr>
        <w:t xml:space="preserve"> </w:t>
      </w:r>
      <w:r>
        <w:t>our</w:t>
      </w:r>
      <w:r>
        <w:rPr>
          <w:spacing w:val="-3"/>
        </w:rPr>
        <w:t xml:space="preserve"> </w:t>
      </w:r>
      <w:r>
        <w:t>childcare</w:t>
      </w:r>
      <w:r>
        <w:rPr>
          <w:spacing w:val="-4"/>
        </w:rPr>
        <w:t xml:space="preserve"> </w:t>
      </w:r>
      <w:r>
        <w:t>and</w:t>
      </w:r>
      <w:r>
        <w:rPr>
          <w:spacing w:val="-4"/>
        </w:rPr>
        <w:t xml:space="preserve"> </w:t>
      </w:r>
      <w:r>
        <w:t>early</w:t>
      </w:r>
      <w:r>
        <w:rPr>
          <w:spacing w:val="-6"/>
        </w:rPr>
        <w:t xml:space="preserve"> </w:t>
      </w:r>
      <w:r>
        <w:t>education provision and in line with the current EYFS requirements.</w:t>
      </w:r>
    </w:p>
    <w:p w14:paraId="205E0DD3" w14:textId="77777777" w:rsidR="008156E4" w:rsidRDefault="00000000">
      <w:pPr>
        <w:pStyle w:val="Heading3"/>
        <w:spacing w:before="120"/>
      </w:pPr>
      <w:r>
        <w:rPr>
          <w:spacing w:val="-2"/>
        </w:rPr>
        <w:t>Objectives</w:t>
      </w:r>
    </w:p>
    <w:p w14:paraId="534528CD" w14:textId="77777777" w:rsidR="008156E4" w:rsidRDefault="008156E4">
      <w:pPr>
        <w:pStyle w:val="BodyText"/>
        <w:spacing w:before="5"/>
        <w:rPr>
          <w:b/>
          <w:sz w:val="21"/>
        </w:rPr>
      </w:pPr>
    </w:p>
    <w:p w14:paraId="1F3B0F73" w14:textId="77777777" w:rsidR="008156E4" w:rsidRDefault="00000000">
      <w:pPr>
        <w:pStyle w:val="BodyText"/>
        <w:ind w:left="226"/>
      </w:pPr>
      <w:r>
        <w:t>We</w:t>
      </w:r>
      <w:r>
        <w:rPr>
          <w:spacing w:val="-5"/>
        </w:rPr>
        <w:t xml:space="preserve"> </w:t>
      </w:r>
      <w:r>
        <w:t>adhere</w:t>
      </w:r>
      <w:r>
        <w:rPr>
          <w:spacing w:val="-4"/>
        </w:rPr>
        <w:t xml:space="preserve"> </w:t>
      </w:r>
      <w:r>
        <w:t>to</w:t>
      </w:r>
      <w:r>
        <w:rPr>
          <w:spacing w:val="-8"/>
        </w:rPr>
        <w:t xml:space="preserve"> </w:t>
      </w:r>
      <w:r>
        <w:t>and</w:t>
      </w:r>
      <w:r>
        <w:rPr>
          <w:spacing w:val="-4"/>
        </w:rPr>
        <w:t xml:space="preserve"> </w:t>
      </w:r>
      <w:r>
        <w:t>implement</w:t>
      </w:r>
      <w:r>
        <w:rPr>
          <w:spacing w:val="-5"/>
        </w:rPr>
        <w:t xml:space="preserve"> </w:t>
      </w:r>
      <w:r>
        <w:t>operational</w:t>
      </w:r>
      <w:r>
        <w:rPr>
          <w:spacing w:val="-10"/>
        </w:rPr>
        <w:t xml:space="preserve"> </w:t>
      </w:r>
      <w:r>
        <w:t>policies</w:t>
      </w:r>
      <w:r>
        <w:rPr>
          <w:spacing w:val="-10"/>
        </w:rPr>
        <w:t xml:space="preserve"> </w:t>
      </w:r>
      <w:r>
        <w:t>and</w:t>
      </w:r>
      <w:r>
        <w:rPr>
          <w:spacing w:val="-4"/>
        </w:rPr>
        <w:t xml:space="preserve"> </w:t>
      </w:r>
      <w:r>
        <w:t>procedures</w:t>
      </w:r>
      <w:r>
        <w:rPr>
          <w:spacing w:val="-5"/>
        </w:rPr>
        <w:t xml:space="preserve"> by:</w:t>
      </w:r>
    </w:p>
    <w:p w14:paraId="37CC737D" w14:textId="77777777" w:rsidR="008156E4" w:rsidRDefault="008156E4">
      <w:pPr>
        <w:pStyle w:val="BodyText"/>
        <w:spacing w:before="4"/>
        <w:rPr>
          <w:sz w:val="21"/>
        </w:rPr>
      </w:pPr>
    </w:p>
    <w:p w14:paraId="39774B8A" w14:textId="77777777" w:rsidR="008156E4" w:rsidRDefault="00000000">
      <w:pPr>
        <w:pStyle w:val="ListParagraph"/>
        <w:numPr>
          <w:ilvl w:val="0"/>
          <w:numId w:val="1"/>
        </w:numPr>
        <w:tabs>
          <w:tab w:val="left" w:pos="586"/>
          <w:tab w:val="left" w:pos="587"/>
        </w:tabs>
        <w:spacing w:line="350" w:lineRule="auto"/>
        <w:ind w:right="1095"/>
      </w:pPr>
      <w:r>
        <w:t>ensuring</w:t>
      </w:r>
      <w:r>
        <w:rPr>
          <w:spacing w:val="-4"/>
        </w:rPr>
        <w:t xml:space="preserve"> </w:t>
      </w:r>
      <w:r>
        <w:t>that</w:t>
      </w:r>
      <w:r>
        <w:rPr>
          <w:spacing w:val="-5"/>
        </w:rPr>
        <w:t xml:space="preserve"> </w:t>
      </w:r>
      <w:r>
        <w:t>all</w:t>
      </w:r>
      <w:r>
        <w:rPr>
          <w:spacing w:val="-7"/>
        </w:rPr>
        <w:t xml:space="preserve"> </w:t>
      </w:r>
      <w:r>
        <w:t>members</w:t>
      </w:r>
      <w:r>
        <w:rPr>
          <w:spacing w:val="-6"/>
        </w:rPr>
        <w:t xml:space="preserve"> </w:t>
      </w:r>
      <w:r>
        <w:t>of staff</w:t>
      </w:r>
      <w:r>
        <w:rPr>
          <w:spacing w:val="-5"/>
        </w:rPr>
        <w:t xml:space="preserve"> </w:t>
      </w:r>
      <w:r>
        <w:t>are aware</w:t>
      </w:r>
      <w:r>
        <w:rPr>
          <w:spacing w:val="-4"/>
        </w:rPr>
        <w:t xml:space="preserve"> </w:t>
      </w:r>
      <w:r>
        <w:t>of their</w:t>
      </w:r>
      <w:r>
        <w:rPr>
          <w:spacing w:val="-3"/>
        </w:rPr>
        <w:t xml:space="preserve"> </w:t>
      </w:r>
      <w:r>
        <w:t>role and responsibility</w:t>
      </w:r>
      <w:r>
        <w:rPr>
          <w:spacing w:val="-1"/>
        </w:rPr>
        <w:t xml:space="preserve"> </w:t>
      </w:r>
      <w:r>
        <w:t>in</w:t>
      </w:r>
      <w:r>
        <w:rPr>
          <w:spacing w:val="-4"/>
        </w:rPr>
        <w:t xml:space="preserve"> </w:t>
      </w:r>
      <w:r>
        <w:t>policy</w:t>
      </w:r>
      <w:r>
        <w:rPr>
          <w:spacing w:val="-6"/>
        </w:rPr>
        <w:t xml:space="preserve"> </w:t>
      </w:r>
      <w:r>
        <w:t>and</w:t>
      </w:r>
      <w:r>
        <w:rPr>
          <w:spacing w:val="-4"/>
        </w:rPr>
        <w:t xml:space="preserve"> </w:t>
      </w:r>
      <w:r>
        <w:t xml:space="preserve">procedure </w:t>
      </w:r>
      <w:r>
        <w:rPr>
          <w:spacing w:val="-2"/>
        </w:rPr>
        <w:t>implementation</w:t>
      </w:r>
    </w:p>
    <w:p w14:paraId="3099D1C3" w14:textId="77777777" w:rsidR="008156E4" w:rsidRDefault="00000000">
      <w:pPr>
        <w:pStyle w:val="ListParagraph"/>
        <w:numPr>
          <w:ilvl w:val="0"/>
          <w:numId w:val="1"/>
        </w:numPr>
        <w:tabs>
          <w:tab w:val="left" w:pos="586"/>
          <w:tab w:val="left" w:pos="587"/>
        </w:tabs>
        <w:spacing w:before="131"/>
      </w:pPr>
      <w:r>
        <w:t>ensuring</w:t>
      </w:r>
      <w:r>
        <w:rPr>
          <w:spacing w:val="-6"/>
        </w:rPr>
        <w:t xml:space="preserve"> </w:t>
      </w:r>
      <w:r>
        <w:t>that</w:t>
      </w:r>
      <w:r>
        <w:rPr>
          <w:spacing w:val="-7"/>
        </w:rPr>
        <w:t xml:space="preserve"> </w:t>
      </w:r>
      <w:r>
        <w:t>members</w:t>
      </w:r>
      <w:r>
        <w:rPr>
          <w:spacing w:val="-3"/>
        </w:rPr>
        <w:t xml:space="preserve"> </w:t>
      </w:r>
      <w:r>
        <w:t>of</w:t>
      </w:r>
      <w:r>
        <w:rPr>
          <w:spacing w:val="-7"/>
        </w:rPr>
        <w:t xml:space="preserve"> </w:t>
      </w:r>
      <w:r>
        <w:t>staff</w:t>
      </w:r>
      <w:r>
        <w:rPr>
          <w:spacing w:val="-7"/>
        </w:rPr>
        <w:t xml:space="preserve"> </w:t>
      </w:r>
      <w:r>
        <w:t>are</w:t>
      </w:r>
      <w:r>
        <w:rPr>
          <w:spacing w:val="-6"/>
        </w:rPr>
        <w:t xml:space="preserve"> </w:t>
      </w:r>
      <w:r>
        <w:t>aware</w:t>
      </w:r>
      <w:r>
        <w:rPr>
          <w:spacing w:val="-2"/>
        </w:rPr>
        <w:t xml:space="preserve"> </w:t>
      </w:r>
      <w:r>
        <w:t>of</w:t>
      </w:r>
      <w:r>
        <w:rPr>
          <w:spacing w:val="-2"/>
        </w:rPr>
        <w:t xml:space="preserve"> </w:t>
      </w:r>
      <w:r>
        <w:t>the</w:t>
      </w:r>
      <w:r>
        <w:rPr>
          <w:spacing w:val="-6"/>
        </w:rPr>
        <w:t xml:space="preserve"> </w:t>
      </w:r>
      <w:r>
        <w:t>content</w:t>
      </w:r>
      <w:r>
        <w:rPr>
          <w:spacing w:val="-3"/>
        </w:rPr>
        <w:t xml:space="preserve"> </w:t>
      </w:r>
      <w:r>
        <w:t>of</w:t>
      </w:r>
      <w:r>
        <w:rPr>
          <w:spacing w:val="-2"/>
        </w:rPr>
        <w:t xml:space="preserve"> </w:t>
      </w:r>
      <w:r>
        <w:t>the</w:t>
      </w:r>
      <w:r>
        <w:rPr>
          <w:spacing w:val="-6"/>
        </w:rPr>
        <w:t xml:space="preserve"> </w:t>
      </w:r>
      <w:r>
        <w:t>policies</w:t>
      </w:r>
      <w:r>
        <w:rPr>
          <w:spacing w:val="-3"/>
        </w:rPr>
        <w:t xml:space="preserve"> </w:t>
      </w:r>
      <w:r>
        <w:t>and</w:t>
      </w:r>
      <w:r>
        <w:rPr>
          <w:spacing w:val="-6"/>
        </w:rPr>
        <w:t xml:space="preserve"> </w:t>
      </w:r>
      <w:r>
        <w:t>procedures</w:t>
      </w:r>
      <w:r>
        <w:rPr>
          <w:spacing w:val="-7"/>
        </w:rPr>
        <w:t xml:space="preserve"> </w:t>
      </w:r>
      <w:r>
        <w:rPr>
          <w:spacing w:val="-2"/>
        </w:rPr>
        <w:t>through:</w:t>
      </w:r>
    </w:p>
    <w:p w14:paraId="1810FD82" w14:textId="77777777" w:rsidR="008156E4" w:rsidRDefault="008156E4">
      <w:pPr>
        <w:pStyle w:val="BodyText"/>
        <w:spacing w:before="1"/>
        <w:rPr>
          <w:sz w:val="21"/>
        </w:rPr>
      </w:pPr>
    </w:p>
    <w:p w14:paraId="5EDA2BA2" w14:textId="77777777" w:rsidR="008156E4" w:rsidRDefault="00000000">
      <w:pPr>
        <w:pStyle w:val="ListParagraph"/>
        <w:numPr>
          <w:ilvl w:val="1"/>
          <w:numId w:val="1"/>
        </w:numPr>
        <w:tabs>
          <w:tab w:val="left" w:pos="946"/>
          <w:tab w:val="left" w:pos="947"/>
        </w:tabs>
        <w:ind w:hanging="361"/>
      </w:pPr>
      <w:r>
        <w:rPr>
          <w:spacing w:val="-2"/>
        </w:rPr>
        <w:t>induction</w:t>
      </w:r>
    </w:p>
    <w:p w14:paraId="72C8C3A9" w14:textId="77777777" w:rsidR="008156E4" w:rsidRDefault="00000000">
      <w:pPr>
        <w:pStyle w:val="ListParagraph"/>
        <w:numPr>
          <w:ilvl w:val="1"/>
          <w:numId w:val="1"/>
        </w:numPr>
        <w:tabs>
          <w:tab w:val="left" w:pos="946"/>
          <w:tab w:val="left" w:pos="947"/>
        </w:tabs>
        <w:spacing w:before="250"/>
        <w:ind w:hanging="361"/>
      </w:pPr>
      <w:r>
        <w:t>line</w:t>
      </w:r>
      <w:r>
        <w:rPr>
          <w:spacing w:val="-6"/>
        </w:rPr>
        <w:t xml:space="preserve"> </w:t>
      </w:r>
      <w:r>
        <w:t>management</w:t>
      </w:r>
      <w:r>
        <w:rPr>
          <w:spacing w:val="-7"/>
        </w:rPr>
        <w:t xml:space="preserve"> </w:t>
      </w:r>
      <w:r>
        <w:t>and</w:t>
      </w:r>
      <w:r>
        <w:rPr>
          <w:spacing w:val="-5"/>
        </w:rPr>
        <w:t xml:space="preserve"> </w:t>
      </w:r>
      <w:r>
        <w:t>staff</w:t>
      </w:r>
      <w:r>
        <w:rPr>
          <w:spacing w:val="-7"/>
        </w:rPr>
        <w:t xml:space="preserve"> </w:t>
      </w:r>
      <w:r>
        <w:t>meetings</w:t>
      </w:r>
      <w:r>
        <w:rPr>
          <w:spacing w:val="-7"/>
        </w:rPr>
        <w:t xml:space="preserve"> </w:t>
      </w:r>
      <w:r>
        <w:t>and</w:t>
      </w:r>
      <w:r>
        <w:rPr>
          <w:spacing w:val="-6"/>
        </w:rPr>
        <w:t xml:space="preserve"> </w:t>
      </w:r>
      <w:r>
        <w:t>training</w:t>
      </w:r>
      <w:r>
        <w:rPr>
          <w:spacing w:val="-5"/>
        </w:rPr>
        <w:t xml:space="preserve"> </w:t>
      </w:r>
      <w:r>
        <w:rPr>
          <w:spacing w:val="-2"/>
        </w:rPr>
        <w:t>events</w:t>
      </w:r>
    </w:p>
    <w:p w14:paraId="1B07141F" w14:textId="77777777" w:rsidR="008156E4" w:rsidRDefault="00000000">
      <w:pPr>
        <w:pStyle w:val="ListParagraph"/>
        <w:numPr>
          <w:ilvl w:val="1"/>
          <w:numId w:val="1"/>
        </w:numPr>
        <w:tabs>
          <w:tab w:val="left" w:pos="946"/>
          <w:tab w:val="left" w:pos="947"/>
        </w:tabs>
        <w:spacing w:before="245"/>
        <w:ind w:hanging="361"/>
      </w:pPr>
      <w:r>
        <w:t>contributing</w:t>
      </w:r>
      <w:r>
        <w:rPr>
          <w:spacing w:val="-5"/>
        </w:rPr>
        <w:t xml:space="preserve"> </w:t>
      </w:r>
      <w:r>
        <w:t>feedback</w:t>
      </w:r>
      <w:r>
        <w:rPr>
          <w:spacing w:val="-9"/>
        </w:rPr>
        <w:t xml:space="preserve"> </w:t>
      </w:r>
      <w:r>
        <w:t>to</w:t>
      </w:r>
      <w:r>
        <w:rPr>
          <w:spacing w:val="-7"/>
        </w:rPr>
        <w:t xml:space="preserve"> </w:t>
      </w:r>
      <w:r>
        <w:t>procedure</w:t>
      </w:r>
      <w:r>
        <w:rPr>
          <w:spacing w:val="-6"/>
        </w:rPr>
        <w:t xml:space="preserve"> </w:t>
      </w:r>
      <w:r>
        <w:rPr>
          <w:spacing w:val="-2"/>
        </w:rPr>
        <w:t>review</w:t>
      </w:r>
    </w:p>
    <w:p w14:paraId="799BA820" w14:textId="77777777" w:rsidR="008156E4" w:rsidRDefault="00000000">
      <w:pPr>
        <w:pStyle w:val="ListParagraph"/>
        <w:numPr>
          <w:ilvl w:val="1"/>
          <w:numId w:val="1"/>
        </w:numPr>
        <w:tabs>
          <w:tab w:val="left" w:pos="946"/>
          <w:tab w:val="left" w:pos="947"/>
        </w:tabs>
        <w:spacing w:before="244"/>
        <w:ind w:hanging="361"/>
      </w:pPr>
      <w:r>
        <w:t>use</w:t>
      </w:r>
      <w:r>
        <w:rPr>
          <w:spacing w:val="-5"/>
        </w:rPr>
        <w:t xml:space="preserve"> </w:t>
      </w:r>
      <w:r>
        <w:t>of</w:t>
      </w:r>
      <w:r>
        <w:rPr>
          <w:spacing w:val="-1"/>
        </w:rPr>
        <w:t xml:space="preserve"> </w:t>
      </w:r>
      <w:r>
        <w:t>relevant</w:t>
      </w:r>
      <w:r>
        <w:rPr>
          <w:spacing w:val="-5"/>
        </w:rPr>
        <w:t xml:space="preserve"> </w:t>
      </w:r>
      <w:r>
        <w:rPr>
          <w:spacing w:val="-2"/>
        </w:rPr>
        <w:t>publications</w:t>
      </w:r>
    </w:p>
    <w:p w14:paraId="638DBCAC" w14:textId="77777777" w:rsidR="008156E4" w:rsidRDefault="00000000">
      <w:pPr>
        <w:pStyle w:val="ListParagraph"/>
        <w:numPr>
          <w:ilvl w:val="0"/>
          <w:numId w:val="1"/>
        </w:numPr>
        <w:tabs>
          <w:tab w:val="left" w:pos="586"/>
          <w:tab w:val="left" w:pos="587"/>
        </w:tabs>
        <w:spacing w:before="251" w:line="350" w:lineRule="auto"/>
        <w:ind w:right="418"/>
      </w:pPr>
      <w:r>
        <w:t>Staff</w:t>
      </w:r>
      <w:r>
        <w:rPr>
          <w:spacing w:val="-4"/>
        </w:rPr>
        <w:t xml:space="preserve"> </w:t>
      </w:r>
      <w:r>
        <w:t>are</w:t>
      </w:r>
      <w:r>
        <w:rPr>
          <w:spacing w:val="-3"/>
        </w:rPr>
        <w:t xml:space="preserve"> </w:t>
      </w:r>
      <w:r>
        <w:t>aware</w:t>
      </w:r>
      <w:r>
        <w:rPr>
          <w:spacing w:val="-3"/>
        </w:rPr>
        <w:t xml:space="preserve"> </w:t>
      </w:r>
      <w:r>
        <w:t>of</w:t>
      </w:r>
      <w:r>
        <w:rPr>
          <w:spacing w:val="-4"/>
        </w:rPr>
        <w:t xml:space="preserve"> </w:t>
      </w:r>
      <w:r>
        <w:t>their</w:t>
      </w:r>
      <w:r>
        <w:rPr>
          <w:spacing w:val="-2"/>
        </w:rPr>
        <w:t xml:space="preserve"> </w:t>
      </w:r>
      <w:r>
        <w:t>duty</w:t>
      </w:r>
      <w:r>
        <w:rPr>
          <w:spacing w:val="-5"/>
        </w:rPr>
        <w:t xml:space="preserve"> </w:t>
      </w:r>
      <w:r>
        <w:t>to</w:t>
      </w:r>
      <w:r>
        <w:rPr>
          <w:spacing w:val="-3"/>
        </w:rPr>
        <w:t xml:space="preserve"> </w:t>
      </w:r>
      <w:r>
        <w:t>adhere to the</w:t>
      </w:r>
      <w:r>
        <w:rPr>
          <w:spacing w:val="-3"/>
        </w:rPr>
        <w:t xml:space="preserve"> </w:t>
      </w:r>
      <w:r>
        <w:t>operational</w:t>
      </w:r>
      <w:r>
        <w:rPr>
          <w:spacing w:val="-6"/>
        </w:rPr>
        <w:t xml:space="preserve"> </w:t>
      </w:r>
      <w:r>
        <w:t>policies</w:t>
      </w:r>
      <w:r>
        <w:rPr>
          <w:spacing w:val="-5"/>
        </w:rPr>
        <w:t xml:space="preserve"> </w:t>
      </w:r>
      <w:r>
        <w:t>and</w:t>
      </w:r>
      <w:r>
        <w:rPr>
          <w:spacing w:val="-3"/>
        </w:rPr>
        <w:t xml:space="preserve"> </w:t>
      </w:r>
      <w:r>
        <w:t>procedures</w:t>
      </w:r>
      <w:r>
        <w:rPr>
          <w:spacing w:val="-5"/>
        </w:rPr>
        <w:t xml:space="preserve"> </w:t>
      </w:r>
      <w:r>
        <w:t>and</w:t>
      </w:r>
      <w:r>
        <w:rPr>
          <w:spacing w:val="-3"/>
        </w:rPr>
        <w:t xml:space="preserve"> </w:t>
      </w:r>
      <w:r>
        <w:t>how</w:t>
      </w:r>
      <w:r>
        <w:rPr>
          <w:spacing w:val="-6"/>
        </w:rPr>
        <w:t xml:space="preserve"> </w:t>
      </w:r>
      <w:r>
        <w:t>they contribute to a consistent approach throughout the organisation.</w:t>
      </w:r>
    </w:p>
    <w:p w14:paraId="4F8C05CC" w14:textId="77777777" w:rsidR="008156E4" w:rsidRDefault="00000000">
      <w:pPr>
        <w:pStyle w:val="Heading3"/>
        <w:spacing w:before="131"/>
      </w:pPr>
      <w:r>
        <w:t>Legal</w:t>
      </w:r>
      <w:r>
        <w:rPr>
          <w:spacing w:val="-1"/>
        </w:rPr>
        <w:t xml:space="preserve"> </w:t>
      </w:r>
      <w:r>
        <w:rPr>
          <w:spacing w:val="-2"/>
        </w:rPr>
        <w:t>references</w:t>
      </w:r>
    </w:p>
    <w:p w14:paraId="49C751DA" w14:textId="77777777" w:rsidR="008156E4" w:rsidRDefault="008156E4">
      <w:pPr>
        <w:pStyle w:val="BodyText"/>
        <w:spacing w:before="4"/>
        <w:rPr>
          <w:b/>
          <w:sz w:val="21"/>
        </w:rPr>
      </w:pPr>
    </w:p>
    <w:p w14:paraId="7E9C03DD" w14:textId="77777777" w:rsidR="008156E4" w:rsidRDefault="00000000">
      <w:pPr>
        <w:pStyle w:val="BodyText"/>
        <w:ind w:left="226"/>
      </w:pPr>
      <w:r>
        <w:t>Childcare</w:t>
      </w:r>
      <w:r>
        <w:rPr>
          <w:spacing w:val="-5"/>
        </w:rPr>
        <w:t xml:space="preserve"> </w:t>
      </w:r>
      <w:r>
        <w:t>Act</w:t>
      </w:r>
      <w:r>
        <w:rPr>
          <w:spacing w:val="-4"/>
        </w:rPr>
        <w:t xml:space="preserve"> </w:t>
      </w:r>
      <w:r>
        <w:rPr>
          <w:spacing w:val="-2"/>
        </w:rPr>
        <w:t>(2006)</w:t>
      </w:r>
    </w:p>
    <w:p w14:paraId="424D3629" w14:textId="77777777" w:rsidR="008156E4" w:rsidRDefault="008156E4">
      <w:pPr>
        <w:pStyle w:val="BodyText"/>
        <w:spacing w:before="5"/>
        <w:rPr>
          <w:sz w:val="21"/>
        </w:rPr>
      </w:pPr>
    </w:p>
    <w:p w14:paraId="2723ACEB" w14:textId="77777777" w:rsidR="008156E4" w:rsidRDefault="00000000">
      <w:pPr>
        <w:pStyle w:val="BodyText"/>
        <w:ind w:left="226"/>
      </w:pPr>
      <w:r>
        <w:t>Education</w:t>
      </w:r>
      <w:r>
        <w:rPr>
          <w:spacing w:val="-5"/>
        </w:rPr>
        <w:t xml:space="preserve"> </w:t>
      </w:r>
      <w:r>
        <w:t>Act</w:t>
      </w:r>
      <w:r>
        <w:rPr>
          <w:spacing w:val="-4"/>
        </w:rPr>
        <w:t xml:space="preserve"> </w:t>
      </w:r>
      <w:r>
        <w:rPr>
          <w:spacing w:val="-2"/>
        </w:rPr>
        <w:t>(2011)</w:t>
      </w:r>
    </w:p>
    <w:p w14:paraId="1EAD8E09" w14:textId="77777777" w:rsidR="008156E4" w:rsidRDefault="008156E4">
      <w:pPr>
        <w:sectPr w:rsidR="008156E4">
          <w:pgSz w:w="11910" w:h="16840"/>
          <w:pgMar w:top="640" w:right="340" w:bottom="1240" w:left="340" w:header="340" w:footer="992" w:gutter="0"/>
          <w:cols w:space="720"/>
        </w:sectPr>
      </w:pPr>
    </w:p>
    <w:p w14:paraId="032EC0DF" w14:textId="77777777" w:rsidR="008156E4" w:rsidRDefault="00000000">
      <w:pPr>
        <w:pStyle w:val="Heading1"/>
        <w:numPr>
          <w:ilvl w:val="0"/>
          <w:numId w:val="78"/>
        </w:numPr>
        <w:tabs>
          <w:tab w:val="left" w:pos="946"/>
          <w:tab w:val="left" w:pos="947"/>
        </w:tabs>
        <w:spacing w:before="110"/>
      </w:pPr>
      <w:r>
        <w:lastRenderedPageBreak/>
        <w:t>Health</w:t>
      </w:r>
      <w:r>
        <w:rPr>
          <w:spacing w:val="-7"/>
        </w:rPr>
        <w:t xml:space="preserve"> </w:t>
      </w:r>
      <w:r>
        <w:t>and</w:t>
      </w:r>
      <w:r>
        <w:rPr>
          <w:spacing w:val="-7"/>
        </w:rPr>
        <w:t xml:space="preserve"> </w:t>
      </w:r>
      <w:r>
        <w:t>safety</w:t>
      </w:r>
      <w:r>
        <w:rPr>
          <w:spacing w:val="-5"/>
        </w:rPr>
        <w:t xml:space="preserve"> </w:t>
      </w:r>
      <w:r>
        <w:rPr>
          <w:spacing w:val="-2"/>
        </w:rPr>
        <w:t>policy</w:t>
      </w:r>
    </w:p>
    <w:p w14:paraId="33A9D712" w14:textId="77777777" w:rsidR="008156E4" w:rsidRDefault="008156E4">
      <w:pPr>
        <w:pStyle w:val="BodyText"/>
        <w:spacing w:before="5"/>
        <w:rPr>
          <w:b/>
          <w:sz w:val="24"/>
        </w:rPr>
      </w:pPr>
    </w:p>
    <w:p w14:paraId="15AC9FE4" w14:textId="77777777" w:rsidR="008156E4" w:rsidRDefault="00000000">
      <w:pPr>
        <w:ind w:left="226"/>
      </w:pPr>
      <w:r>
        <w:rPr>
          <w:b/>
        </w:rPr>
        <w:t>Designated</w:t>
      </w:r>
      <w:r>
        <w:rPr>
          <w:b/>
          <w:spacing w:val="-4"/>
        </w:rPr>
        <w:t xml:space="preserve"> </w:t>
      </w:r>
      <w:r>
        <w:rPr>
          <w:b/>
        </w:rPr>
        <w:t>Health</w:t>
      </w:r>
      <w:r>
        <w:rPr>
          <w:b/>
          <w:spacing w:val="-7"/>
        </w:rPr>
        <w:t xml:space="preserve"> </w:t>
      </w:r>
      <w:r>
        <w:rPr>
          <w:b/>
        </w:rPr>
        <w:t>and</w:t>
      </w:r>
      <w:r>
        <w:rPr>
          <w:b/>
          <w:spacing w:val="-8"/>
        </w:rPr>
        <w:t xml:space="preserve"> </w:t>
      </w:r>
      <w:r>
        <w:rPr>
          <w:b/>
        </w:rPr>
        <w:t>Safety</w:t>
      </w:r>
      <w:r>
        <w:rPr>
          <w:b/>
          <w:spacing w:val="-6"/>
        </w:rPr>
        <w:t xml:space="preserve"> </w:t>
      </w:r>
      <w:r>
        <w:rPr>
          <w:b/>
        </w:rPr>
        <w:t>Officer</w:t>
      </w:r>
      <w:r>
        <w:rPr>
          <w:b/>
          <w:spacing w:val="-7"/>
        </w:rPr>
        <w:t xml:space="preserve"> </w:t>
      </w:r>
      <w:r>
        <w:rPr>
          <w:b/>
        </w:rPr>
        <w:t>is:</w:t>
      </w:r>
      <w:r>
        <w:rPr>
          <w:b/>
          <w:spacing w:val="-2"/>
        </w:rPr>
        <w:t xml:space="preserve"> </w:t>
      </w:r>
      <w:r>
        <w:t>Alison</w:t>
      </w:r>
      <w:r>
        <w:rPr>
          <w:spacing w:val="-5"/>
        </w:rPr>
        <w:t xml:space="preserve"> </w:t>
      </w:r>
      <w:r>
        <w:rPr>
          <w:spacing w:val="-2"/>
        </w:rPr>
        <w:t>Carey</w:t>
      </w:r>
    </w:p>
    <w:p w14:paraId="1A7EA9D9" w14:textId="77777777" w:rsidR="008156E4" w:rsidRDefault="008156E4">
      <w:pPr>
        <w:pStyle w:val="BodyText"/>
        <w:spacing w:before="5"/>
        <w:rPr>
          <w:sz w:val="21"/>
        </w:rPr>
      </w:pPr>
    </w:p>
    <w:p w14:paraId="0846B045" w14:textId="77777777" w:rsidR="008156E4" w:rsidRDefault="00000000">
      <w:pPr>
        <w:pStyle w:val="Heading3"/>
      </w:pPr>
      <w:r>
        <w:rPr>
          <w:spacing w:val="-5"/>
        </w:rPr>
        <w:t>Aim</w:t>
      </w:r>
    </w:p>
    <w:p w14:paraId="1AE4F0A7" w14:textId="77777777" w:rsidR="008156E4" w:rsidRDefault="008156E4">
      <w:pPr>
        <w:pStyle w:val="BodyText"/>
        <w:spacing w:before="5"/>
        <w:rPr>
          <w:b/>
          <w:sz w:val="21"/>
        </w:rPr>
      </w:pPr>
    </w:p>
    <w:p w14:paraId="5BF1093D" w14:textId="77777777" w:rsidR="008156E4" w:rsidRDefault="00000000">
      <w:pPr>
        <w:pStyle w:val="BodyText"/>
        <w:spacing w:line="360" w:lineRule="auto"/>
        <w:ind w:left="226" w:right="244"/>
      </w:pPr>
      <w:r>
        <w:t>Our</w:t>
      </w:r>
      <w:r>
        <w:rPr>
          <w:spacing w:val="-3"/>
        </w:rPr>
        <w:t xml:space="preserve"> </w:t>
      </w:r>
      <w:r>
        <w:t>provision</w:t>
      </w:r>
      <w:r>
        <w:rPr>
          <w:spacing w:val="-4"/>
        </w:rPr>
        <w:t xml:space="preserve"> </w:t>
      </w:r>
      <w:r>
        <w:t>is</w:t>
      </w:r>
      <w:r>
        <w:rPr>
          <w:spacing w:val="-1"/>
        </w:rPr>
        <w:t xml:space="preserve"> </w:t>
      </w:r>
      <w:r>
        <w:t>a</w:t>
      </w:r>
      <w:r>
        <w:rPr>
          <w:spacing w:val="-4"/>
        </w:rPr>
        <w:t xml:space="preserve"> </w:t>
      </w:r>
      <w:r>
        <w:t>suitable, clean and safe</w:t>
      </w:r>
      <w:r>
        <w:rPr>
          <w:spacing w:val="-4"/>
        </w:rPr>
        <w:t xml:space="preserve"> </w:t>
      </w:r>
      <w:r>
        <w:t>place for</w:t>
      </w:r>
      <w:r>
        <w:rPr>
          <w:spacing w:val="-3"/>
        </w:rPr>
        <w:t xml:space="preserve"> </w:t>
      </w:r>
      <w:r>
        <w:t>children</w:t>
      </w:r>
      <w:r>
        <w:rPr>
          <w:spacing w:val="-4"/>
        </w:rPr>
        <w:t xml:space="preserve"> </w:t>
      </w:r>
      <w:r>
        <w:t>to</w:t>
      </w:r>
      <w:r>
        <w:rPr>
          <w:spacing w:val="-4"/>
        </w:rPr>
        <w:t xml:space="preserve"> </w:t>
      </w:r>
      <w:r>
        <w:t>be</w:t>
      </w:r>
      <w:r>
        <w:rPr>
          <w:spacing w:val="-4"/>
        </w:rPr>
        <w:t xml:space="preserve"> </w:t>
      </w:r>
      <w:r>
        <w:t>cared</w:t>
      </w:r>
      <w:r>
        <w:rPr>
          <w:spacing w:val="-4"/>
        </w:rPr>
        <w:t xml:space="preserve"> </w:t>
      </w:r>
      <w:r>
        <w:t>for, where they</w:t>
      </w:r>
      <w:r>
        <w:rPr>
          <w:spacing w:val="-6"/>
        </w:rPr>
        <w:t xml:space="preserve"> </w:t>
      </w:r>
      <w:r>
        <w:t>can grow</w:t>
      </w:r>
      <w:r>
        <w:rPr>
          <w:spacing w:val="-2"/>
        </w:rPr>
        <w:t xml:space="preserve"> </w:t>
      </w:r>
      <w:r>
        <w:t>and learn. We meet all statutory requirements for health and</w:t>
      </w:r>
      <w:r>
        <w:rPr>
          <w:spacing w:val="-1"/>
        </w:rPr>
        <w:t xml:space="preserve"> </w:t>
      </w:r>
      <w:r>
        <w:t>safety and fulfil the criteria for meeting the Early Years Foundation Stage Safeguarding and Welfare Requirements.</w:t>
      </w:r>
    </w:p>
    <w:p w14:paraId="48FC4971" w14:textId="77777777" w:rsidR="008156E4" w:rsidRDefault="00000000">
      <w:pPr>
        <w:pStyle w:val="Heading3"/>
        <w:spacing w:before="120"/>
      </w:pPr>
      <w:r>
        <w:rPr>
          <w:spacing w:val="-2"/>
        </w:rPr>
        <w:t>Objectives</w:t>
      </w:r>
    </w:p>
    <w:p w14:paraId="119A5D8E" w14:textId="77777777" w:rsidR="008156E4" w:rsidRDefault="008156E4">
      <w:pPr>
        <w:pStyle w:val="BodyText"/>
        <w:spacing w:before="4"/>
        <w:rPr>
          <w:b/>
          <w:sz w:val="21"/>
        </w:rPr>
      </w:pPr>
    </w:p>
    <w:p w14:paraId="6A03BA78" w14:textId="77777777" w:rsidR="008156E4" w:rsidRDefault="00000000">
      <w:pPr>
        <w:pStyle w:val="ListParagraph"/>
        <w:numPr>
          <w:ilvl w:val="0"/>
          <w:numId w:val="1"/>
        </w:numPr>
        <w:tabs>
          <w:tab w:val="left" w:pos="586"/>
          <w:tab w:val="left" w:pos="587"/>
        </w:tabs>
        <w:spacing w:line="357" w:lineRule="auto"/>
        <w:ind w:right="260"/>
      </w:pPr>
      <w:r>
        <w:t>We recognise that we have a corporate responsibility and duty of care towards those who work in and receive</w:t>
      </w:r>
      <w:r>
        <w:rPr>
          <w:spacing w:val="-1"/>
        </w:rPr>
        <w:t xml:space="preserve"> </w:t>
      </w:r>
      <w:r>
        <w:t>a service</w:t>
      </w:r>
      <w:r>
        <w:rPr>
          <w:spacing w:val="-1"/>
        </w:rPr>
        <w:t xml:space="preserve"> </w:t>
      </w:r>
      <w:r>
        <w:t>from our</w:t>
      </w:r>
      <w:r>
        <w:rPr>
          <w:spacing w:val="-5"/>
        </w:rPr>
        <w:t xml:space="preserve"> </w:t>
      </w:r>
      <w:r>
        <w:t>provision. Individual staff and</w:t>
      </w:r>
      <w:r>
        <w:rPr>
          <w:spacing w:val="-1"/>
        </w:rPr>
        <w:t xml:space="preserve"> </w:t>
      </w:r>
      <w:r>
        <w:t>service</w:t>
      </w:r>
      <w:r>
        <w:rPr>
          <w:spacing w:val="-1"/>
        </w:rPr>
        <w:t xml:space="preserve"> </w:t>
      </w:r>
      <w:r>
        <w:t>users also</w:t>
      </w:r>
      <w:r>
        <w:rPr>
          <w:spacing w:val="-1"/>
        </w:rPr>
        <w:t xml:space="preserve"> </w:t>
      </w:r>
      <w:r>
        <w:t>have responsibility</w:t>
      </w:r>
      <w:r>
        <w:rPr>
          <w:spacing w:val="-3"/>
        </w:rPr>
        <w:t xml:space="preserve"> </w:t>
      </w:r>
      <w:r>
        <w:t>for</w:t>
      </w:r>
      <w:r>
        <w:rPr>
          <w:spacing w:val="-5"/>
        </w:rPr>
        <w:t xml:space="preserve"> </w:t>
      </w:r>
      <w:r>
        <w:t>ensuring their</w:t>
      </w:r>
      <w:r>
        <w:rPr>
          <w:spacing w:val="-7"/>
        </w:rPr>
        <w:t xml:space="preserve"> </w:t>
      </w:r>
      <w:r>
        <w:t>own safety</w:t>
      </w:r>
      <w:r>
        <w:rPr>
          <w:spacing w:val="-5"/>
        </w:rPr>
        <w:t xml:space="preserve"> </w:t>
      </w:r>
      <w:r>
        <w:t>as</w:t>
      </w:r>
      <w:r>
        <w:rPr>
          <w:spacing w:val="-1"/>
        </w:rPr>
        <w:t xml:space="preserve"> </w:t>
      </w:r>
      <w:r>
        <w:t>well</w:t>
      </w:r>
      <w:r>
        <w:rPr>
          <w:spacing w:val="-2"/>
        </w:rPr>
        <w:t xml:space="preserve"> </w:t>
      </w:r>
      <w:r>
        <w:t>as</w:t>
      </w:r>
      <w:r>
        <w:rPr>
          <w:spacing w:val="-5"/>
        </w:rPr>
        <w:t xml:space="preserve"> </w:t>
      </w:r>
      <w:r>
        <w:t>that</w:t>
      </w:r>
      <w:r>
        <w:rPr>
          <w:spacing w:val="-4"/>
        </w:rPr>
        <w:t xml:space="preserve"> </w:t>
      </w:r>
      <w:r>
        <w:t>of</w:t>
      </w:r>
      <w:r>
        <w:rPr>
          <w:spacing w:val="-4"/>
        </w:rPr>
        <w:t xml:space="preserve"> </w:t>
      </w:r>
      <w:r>
        <w:t>others.</w:t>
      </w:r>
      <w:r>
        <w:rPr>
          <w:spacing w:val="-4"/>
        </w:rPr>
        <w:t xml:space="preserve"> </w:t>
      </w:r>
      <w:r>
        <w:t>Adherence to policies</w:t>
      </w:r>
      <w:r>
        <w:rPr>
          <w:spacing w:val="-5"/>
        </w:rPr>
        <w:t xml:space="preserve"> </w:t>
      </w:r>
      <w:r>
        <w:t>and</w:t>
      </w:r>
      <w:r>
        <w:rPr>
          <w:spacing w:val="-3"/>
        </w:rPr>
        <w:t xml:space="preserve"> </w:t>
      </w:r>
      <w:r>
        <w:t>procedures</w:t>
      </w:r>
      <w:r>
        <w:rPr>
          <w:spacing w:val="-5"/>
        </w:rPr>
        <w:t xml:space="preserve"> </w:t>
      </w:r>
      <w:r>
        <w:t>and risk</w:t>
      </w:r>
      <w:r>
        <w:rPr>
          <w:spacing w:val="-1"/>
        </w:rPr>
        <w:t xml:space="preserve"> </w:t>
      </w:r>
      <w:r>
        <w:t>assessment is</w:t>
      </w:r>
      <w:r>
        <w:rPr>
          <w:spacing w:val="-1"/>
        </w:rPr>
        <w:t xml:space="preserve"> </w:t>
      </w:r>
      <w:r>
        <w:t>the key means through which this is achieved.</w:t>
      </w:r>
    </w:p>
    <w:p w14:paraId="2C157C0A" w14:textId="77777777" w:rsidR="008156E4" w:rsidRDefault="00000000">
      <w:pPr>
        <w:pStyle w:val="ListParagraph"/>
        <w:numPr>
          <w:ilvl w:val="0"/>
          <w:numId w:val="1"/>
        </w:numPr>
        <w:tabs>
          <w:tab w:val="left" w:pos="586"/>
          <w:tab w:val="left" w:pos="587"/>
        </w:tabs>
        <w:spacing w:before="120"/>
      </w:pPr>
      <w:r>
        <w:t>Insurance</w:t>
      </w:r>
      <w:r>
        <w:rPr>
          <w:spacing w:val="-5"/>
        </w:rPr>
        <w:t xml:space="preserve"> </w:t>
      </w:r>
      <w:r>
        <w:t>is</w:t>
      </w:r>
      <w:r>
        <w:rPr>
          <w:spacing w:val="-4"/>
        </w:rPr>
        <w:t xml:space="preserve"> </w:t>
      </w:r>
      <w:r>
        <w:t>in</w:t>
      </w:r>
      <w:r>
        <w:rPr>
          <w:spacing w:val="-3"/>
        </w:rPr>
        <w:t xml:space="preserve"> </w:t>
      </w:r>
      <w:r>
        <w:t>place</w:t>
      </w:r>
      <w:r>
        <w:rPr>
          <w:spacing w:val="-7"/>
        </w:rPr>
        <w:t xml:space="preserve"> </w:t>
      </w:r>
      <w:r>
        <w:t>(including</w:t>
      </w:r>
      <w:r>
        <w:rPr>
          <w:spacing w:val="-7"/>
        </w:rPr>
        <w:t xml:space="preserve"> </w:t>
      </w:r>
      <w:r>
        <w:t>public</w:t>
      </w:r>
      <w:r>
        <w:rPr>
          <w:spacing w:val="-4"/>
        </w:rPr>
        <w:t xml:space="preserve"> </w:t>
      </w:r>
      <w:r>
        <w:t>liability)</w:t>
      </w:r>
      <w:r>
        <w:rPr>
          <w:spacing w:val="-5"/>
        </w:rPr>
        <w:t xml:space="preserve"> </w:t>
      </w:r>
      <w:r>
        <w:t>and</w:t>
      </w:r>
      <w:r>
        <w:rPr>
          <w:spacing w:val="-7"/>
        </w:rPr>
        <w:t xml:space="preserve"> </w:t>
      </w:r>
      <w:r>
        <w:t>an</w:t>
      </w:r>
      <w:r>
        <w:rPr>
          <w:spacing w:val="-7"/>
        </w:rPr>
        <w:t xml:space="preserve"> </w:t>
      </w:r>
      <w:r>
        <w:t>up-to-date</w:t>
      </w:r>
      <w:r>
        <w:rPr>
          <w:spacing w:val="-3"/>
        </w:rPr>
        <w:t xml:space="preserve"> </w:t>
      </w:r>
      <w:r>
        <w:t>certificate</w:t>
      </w:r>
      <w:r>
        <w:rPr>
          <w:spacing w:val="-2"/>
        </w:rPr>
        <w:t xml:space="preserve"> </w:t>
      </w:r>
      <w:r>
        <w:t>is</w:t>
      </w:r>
      <w:r>
        <w:rPr>
          <w:spacing w:val="-9"/>
        </w:rPr>
        <w:t xml:space="preserve"> </w:t>
      </w:r>
      <w:r>
        <w:t>always</w:t>
      </w:r>
      <w:r>
        <w:rPr>
          <w:spacing w:val="-8"/>
        </w:rPr>
        <w:t xml:space="preserve"> </w:t>
      </w:r>
      <w:r>
        <w:rPr>
          <w:spacing w:val="-2"/>
        </w:rPr>
        <w:t>displayed.</w:t>
      </w:r>
    </w:p>
    <w:p w14:paraId="4F445B6E" w14:textId="77777777" w:rsidR="008156E4" w:rsidRDefault="008156E4">
      <w:pPr>
        <w:pStyle w:val="BodyText"/>
        <w:spacing w:before="2"/>
        <w:rPr>
          <w:sz w:val="21"/>
        </w:rPr>
      </w:pPr>
    </w:p>
    <w:p w14:paraId="0C7475F6" w14:textId="77777777" w:rsidR="008156E4" w:rsidRDefault="00000000">
      <w:pPr>
        <w:pStyle w:val="ListParagraph"/>
        <w:numPr>
          <w:ilvl w:val="0"/>
          <w:numId w:val="1"/>
        </w:numPr>
        <w:tabs>
          <w:tab w:val="left" w:pos="586"/>
          <w:tab w:val="left" w:pos="587"/>
        </w:tabs>
        <w:spacing w:line="357" w:lineRule="auto"/>
        <w:ind w:right="787"/>
      </w:pPr>
      <w:r>
        <w:t>Risk</w:t>
      </w:r>
      <w:r>
        <w:rPr>
          <w:spacing w:val="-3"/>
        </w:rPr>
        <w:t xml:space="preserve"> </w:t>
      </w:r>
      <w:r>
        <w:t>assessment</w:t>
      </w:r>
      <w:r>
        <w:rPr>
          <w:spacing w:val="-2"/>
        </w:rPr>
        <w:t xml:space="preserve"> </w:t>
      </w:r>
      <w:r>
        <w:t>is</w:t>
      </w:r>
      <w:r>
        <w:rPr>
          <w:spacing w:val="-3"/>
        </w:rPr>
        <w:t xml:space="preserve"> </w:t>
      </w:r>
      <w:r>
        <w:t>carried</w:t>
      </w:r>
      <w:r>
        <w:rPr>
          <w:spacing w:val="-6"/>
        </w:rPr>
        <w:t xml:space="preserve"> </w:t>
      </w:r>
      <w:r>
        <w:t>out</w:t>
      </w:r>
      <w:r>
        <w:rPr>
          <w:spacing w:val="-2"/>
        </w:rPr>
        <w:t xml:space="preserve"> </w:t>
      </w:r>
      <w:r>
        <w:t>to</w:t>
      </w:r>
      <w:r>
        <w:rPr>
          <w:spacing w:val="-2"/>
        </w:rPr>
        <w:t xml:space="preserve"> </w:t>
      </w:r>
      <w:r>
        <w:t>ensure</w:t>
      </w:r>
      <w:r>
        <w:rPr>
          <w:spacing w:val="-2"/>
        </w:rPr>
        <w:t xml:space="preserve"> </w:t>
      </w:r>
      <w:r>
        <w:t>the</w:t>
      </w:r>
      <w:r>
        <w:rPr>
          <w:spacing w:val="-6"/>
        </w:rPr>
        <w:t xml:space="preserve"> </w:t>
      </w:r>
      <w:r>
        <w:t>safety of</w:t>
      </w:r>
      <w:r>
        <w:rPr>
          <w:spacing w:val="-2"/>
        </w:rPr>
        <w:t xml:space="preserve"> </w:t>
      </w:r>
      <w:r>
        <w:t>children,</w:t>
      </w:r>
      <w:r>
        <w:rPr>
          <w:spacing w:val="-7"/>
        </w:rPr>
        <w:t xml:space="preserve"> </w:t>
      </w:r>
      <w:r>
        <w:t>staff,</w:t>
      </w:r>
      <w:r>
        <w:rPr>
          <w:spacing w:val="-7"/>
        </w:rPr>
        <w:t xml:space="preserve"> </w:t>
      </w:r>
      <w:r>
        <w:t>parents,</w:t>
      </w:r>
      <w:r>
        <w:rPr>
          <w:spacing w:val="-7"/>
        </w:rPr>
        <w:t xml:space="preserve"> </w:t>
      </w:r>
      <w:r>
        <w:t>and</w:t>
      </w:r>
      <w:r>
        <w:rPr>
          <w:spacing w:val="-2"/>
        </w:rPr>
        <w:t xml:space="preserve"> </w:t>
      </w:r>
      <w:r>
        <w:t>visitors.</w:t>
      </w:r>
      <w:r>
        <w:rPr>
          <w:spacing w:val="-2"/>
        </w:rPr>
        <w:t xml:space="preserve"> </w:t>
      </w:r>
      <w:r>
        <w:t>Legislation requires all those individuals in the given workplace to be responsible for the health and safety of premises, equipment and working practices.</w:t>
      </w:r>
    </w:p>
    <w:p w14:paraId="6ADE2087" w14:textId="77777777" w:rsidR="008156E4" w:rsidRDefault="00000000">
      <w:pPr>
        <w:pStyle w:val="ListParagraph"/>
        <w:numPr>
          <w:ilvl w:val="0"/>
          <w:numId w:val="1"/>
        </w:numPr>
        <w:tabs>
          <w:tab w:val="left" w:pos="586"/>
          <w:tab w:val="left" w:pos="587"/>
        </w:tabs>
        <w:spacing w:before="122" w:line="357" w:lineRule="auto"/>
        <w:ind w:right="468"/>
      </w:pPr>
      <w:r>
        <w:t>Smoking is</w:t>
      </w:r>
      <w:r>
        <w:rPr>
          <w:spacing w:val="-6"/>
        </w:rPr>
        <w:t xml:space="preserve"> </w:t>
      </w:r>
      <w:r>
        <w:t>not</w:t>
      </w:r>
      <w:r>
        <w:rPr>
          <w:spacing w:val="-5"/>
        </w:rPr>
        <w:t xml:space="preserve"> </w:t>
      </w:r>
      <w:r>
        <w:t>allowed</w:t>
      </w:r>
      <w:r>
        <w:rPr>
          <w:spacing w:val="-4"/>
        </w:rPr>
        <w:t xml:space="preserve"> </w:t>
      </w:r>
      <w:r>
        <w:t>on the</w:t>
      </w:r>
      <w:r>
        <w:rPr>
          <w:spacing w:val="-4"/>
        </w:rPr>
        <w:t xml:space="preserve"> </w:t>
      </w:r>
      <w:r>
        <w:t>premises,</w:t>
      </w:r>
      <w:r>
        <w:rPr>
          <w:spacing w:val="-5"/>
        </w:rPr>
        <w:t xml:space="preserve"> </w:t>
      </w:r>
      <w:r>
        <w:t>both indoors</w:t>
      </w:r>
      <w:r>
        <w:rPr>
          <w:spacing w:val="-1"/>
        </w:rPr>
        <w:t xml:space="preserve"> </w:t>
      </w:r>
      <w:r>
        <w:t>and</w:t>
      </w:r>
      <w:r>
        <w:rPr>
          <w:spacing w:val="-4"/>
        </w:rPr>
        <w:t xml:space="preserve"> </w:t>
      </w:r>
      <w:r>
        <w:t>outdoors.</w:t>
      </w:r>
      <w:r>
        <w:rPr>
          <w:spacing w:val="-5"/>
        </w:rPr>
        <w:t xml:space="preserve"> </w:t>
      </w:r>
      <w:r>
        <w:t>If</w:t>
      </w:r>
      <w:r>
        <w:rPr>
          <w:spacing w:val="-5"/>
        </w:rPr>
        <w:t xml:space="preserve"> </w:t>
      </w:r>
      <w:r>
        <w:t>children</w:t>
      </w:r>
      <w:r>
        <w:rPr>
          <w:spacing w:val="-4"/>
        </w:rPr>
        <w:t xml:space="preserve"> </w:t>
      </w:r>
      <w:r>
        <w:t>use</w:t>
      </w:r>
      <w:r>
        <w:rPr>
          <w:spacing w:val="-4"/>
        </w:rPr>
        <w:t xml:space="preserve"> </w:t>
      </w:r>
      <w:r>
        <w:t>any</w:t>
      </w:r>
      <w:r>
        <w:rPr>
          <w:spacing w:val="-1"/>
        </w:rPr>
        <w:t xml:space="preserve"> </w:t>
      </w:r>
      <w:r>
        <w:t>public</w:t>
      </w:r>
      <w:r>
        <w:rPr>
          <w:spacing w:val="-1"/>
        </w:rPr>
        <w:t xml:space="preserve"> </w:t>
      </w:r>
      <w:r>
        <w:t>space</w:t>
      </w:r>
      <w:r>
        <w:rPr>
          <w:spacing w:val="-4"/>
        </w:rPr>
        <w:t xml:space="preserve"> </w:t>
      </w:r>
      <w:r>
        <w:t>that has been used for smoking, members of staff ensure that there is adequate ventilation to clear the atmosphere.</w:t>
      </w:r>
      <w:r>
        <w:rPr>
          <w:spacing w:val="-1"/>
        </w:rPr>
        <w:t xml:space="preserve"> </w:t>
      </w:r>
      <w:r>
        <w:t>Staff</w:t>
      </w:r>
      <w:r>
        <w:rPr>
          <w:spacing w:val="-1"/>
        </w:rPr>
        <w:t xml:space="preserve"> </w:t>
      </w:r>
      <w:r>
        <w:t>do not</w:t>
      </w:r>
      <w:r>
        <w:rPr>
          <w:spacing w:val="-1"/>
        </w:rPr>
        <w:t xml:space="preserve"> </w:t>
      </w:r>
      <w:r>
        <w:t>smoke in their work clothes and are requested not</w:t>
      </w:r>
      <w:r>
        <w:rPr>
          <w:spacing w:val="-1"/>
        </w:rPr>
        <w:t xml:space="preserve"> </w:t>
      </w:r>
      <w:r>
        <w:t>to smoke within at least</w:t>
      </w:r>
      <w:r>
        <w:rPr>
          <w:spacing w:val="-6"/>
        </w:rPr>
        <w:t xml:space="preserve"> </w:t>
      </w:r>
      <w:r>
        <w:t>one hour of working with children. The use of electronic cigarettes is not allowed on the premises.</w:t>
      </w:r>
    </w:p>
    <w:p w14:paraId="6692C3CA" w14:textId="77777777" w:rsidR="008156E4" w:rsidRDefault="00000000">
      <w:pPr>
        <w:pStyle w:val="ListParagraph"/>
        <w:numPr>
          <w:ilvl w:val="0"/>
          <w:numId w:val="1"/>
        </w:numPr>
        <w:tabs>
          <w:tab w:val="left" w:pos="586"/>
          <w:tab w:val="left" w:pos="587"/>
        </w:tabs>
        <w:spacing w:before="119" w:line="357" w:lineRule="auto"/>
        <w:ind w:right="260"/>
      </w:pPr>
      <w:r>
        <w:t>Staff must not be under the influence of alcohol or any other substance which may affect their ability to care for</w:t>
      </w:r>
      <w:r>
        <w:rPr>
          <w:spacing w:val="-3"/>
        </w:rPr>
        <w:t xml:space="preserve"> </w:t>
      </w:r>
      <w:r>
        <w:t>children. If staff</w:t>
      </w:r>
      <w:r>
        <w:rPr>
          <w:spacing w:val="-5"/>
        </w:rPr>
        <w:t xml:space="preserve"> </w:t>
      </w:r>
      <w:r>
        <w:t>are</w:t>
      </w:r>
      <w:r>
        <w:rPr>
          <w:spacing w:val="-4"/>
        </w:rPr>
        <w:t xml:space="preserve"> </w:t>
      </w:r>
      <w:r>
        <w:t>taking</w:t>
      </w:r>
      <w:r>
        <w:rPr>
          <w:spacing w:val="-4"/>
        </w:rPr>
        <w:t xml:space="preserve"> </w:t>
      </w:r>
      <w:r>
        <w:t>medication that</w:t>
      </w:r>
      <w:r>
        <w:rPr>
          <w:spacing w:val="-5"/>
        </w:rPr>
        <w:t xml:space="preserve"> </w:t>
      </w:r>
      <w:r>
        <w:t>they</w:t>
      </w:r>
      <w:r>
        <w:rPr>
          <w:spacing w:val="-1"/>
        </w:rPr>
        <w:t xml:space="preserve"> </w:t>
      </w:r>
      <w:r>
        <w:t>believe</w:t>
      </w:r>
      <w:r>
        <w:rPr>
          <w:spacing w:val="-4"/>
        </w:rPr>
        <w:t xml:space="preserve"> </w:t>
      </w:r>
      <w:r>
        <w:t>may</w:t>
      </w:r>
      <w:r>
        <w:rPr>
          <w:spacing w:val="-6"/>
        </w:rPr>
        <w:t xml:space="preserve"> </w:t>
      </w:r>
      <w:r>
        <w:t>impair</w:t>
      </w:r>
      <w:r>
        <w:rPr>
          <w:spacing w:val="-3"/>
        </w:rPr>
        <w:t xml:space="preserve"> </w:t>
      </w:r>
      <w:r>
        <w:t>them, they</w:t>
      </w:r>
      <w:r>
        <w:rPr>
          <w:spacing w:val="-6"/>
        </w:rPr>
        <w:t xml:space="preserve"> </w:t>
      </w:r>
      <w:r>
        <w:t>seek</w:t>
      </w:r>
      <w:r>
        <w:rPr>
          <w:spacing w:val="-1"/>
        </w:rPr>
        <w:t xml:space="preserve"> </w:t>
      </w:r>
      <w:r>
        <w:t>further</w:t>
      </w:r>
      <w:r>
        <w:rPr>
          <w:spacing w:val="-8"/>
        </w:rPr>
        <w:t xml:space="preserve"> </w:t>
      </w:r>
      <w:r>
        <w:t>medical advice and only work directly with children if that advice is that the medication is unlikely to impair their ability to look after children. The setting manager must be informed.</w:t>
      </w:r>
    </w:p>
    <w:p w14:paraId="276E1A30" w14:textId="77777777" w:rsidR="008156E4" w:rsidRDefault="00000000">
      <w:pPr>
        <w:pStyle w:val="ListParagraph"/>
        <w:numPr>
          <w:ilvl w:val="0"/>
          <w:numId w:val="1"/>
        </w:numPr>
        <w:tabs>
          <w:tab w:val="left" w:pos="586"/>
          <w:tab w:val="left" w:pos="587"/>
        </w:tabs>
        <w:spacing w:before="120"/>
      </w:pPr>
      <w:r>
        <w:t>Alcohol</w:t>
      </w:r>
      <w:r>
        <w:rPr>
          <w:spacing w:val="-11"/>
        </w:rPr>
        <w:t xml:space="preserve"> </w:t>
      </w:r>
      <w:r>
        <w:t>must</w:t>
      </w:r>
      <w:r>
        <w:rPr>
          <w:spacing w:val="-1"/>
        </w:rPr>
        <w:t xml:space="preserve"> </w:t>
      </w:r>
      <w:r>
        <w:t>not</w:t>
      </w:r>
      <w:r>
        <w:rPr>
          <w:spacing w:val="-6"/>
        </w:rPr>
        <w:t xml:space="preserve"> </w:t>
      </w:r>
      <w:r>
        <w:t>be</w:t>
      </w:r>
      <w:r>
        <w:rPr>
          <w:spacing w:val="-2"/>
        </w:rPr>
        <w:t xml:space="preserve"> </w:t>
      </w:r>
      <w:r>
        <w:t>bought</w:t>
      </w:r>
      <w:r>
        <w:rPr>
          <w:spacing w:val="-1"/>
        </w:rPr>
        <w:t xml:space="preserve"> </w:t>
      </w:r>
      <w:r>
        <w:t>onto</w:t>
      </w:r>
      <w:r>
        <w:rPr>
          <w:spacing w:val="-2"/>
        </w:rPr>
        <w:t xml:space="preserve"> </w:t>
      </w:r>
      <w:r>
        <w:t>the</w:t>
      </w:r>
      <w:r>
        <w:rPr>
          <w:spacing w:val="-5"/>
        </w:rPr>
        <w:t xml:space="preserve"> </w:t>
      </w:r>
      <w:r>
        <w:t>premises</w:t>
      </w:r>
      <w:r>
        <w:rPr>
          <w:spacing w:val="-2"/>
        </w:rPr>
        <w:t xml:space="preserve"> </w:t>
      </w:r>
      <w:r>
        <w:t>for</w:t>
      </w:r>
      <w:r>
        <w:rPr>
          <w:spacing w:val="-9"/>
        </w:rPr>
        <w:t xml:space="preserve"> </w:t>
      </w:r>
      <w:r>
        <w:rPr>
          <w:spacing w:val="-2"/>
        </w:rPr>
        <w:t>consumption.</w:t>
      </w:r>
    </w:p>
    <w:p w14:paraId="45EF7C4D" w14:textId="77777777" w:rsidR="008156E4" w:rsidRDefault="008156E4">
      <w:pPr>
        <w:pStyle w:val="BodyText"/>
        <w:spacing w:before="2"/>
        <w:rPr>
          <w:sz w:val="21"/>
        </w:rPr>
      </w:pPr>
    </w:p>
    <w:p w14:paraId="0F808026" w14:textId="77777777" w:rsidR="008156E4" w:rsidRDefault="00000000">
      <w:pPr>
        <w:pStyle w:val="ListParagraph"/>
        <w:numPr>
          <w:ilvl w:val="0"/>
          <w:numId w:val="1"/>
        </w:numPr>
        <w:tabs>
          <w:tab w:val="left" w:pos="586"/>
          <w:tab w:val="left" w:pos="587"/>
        </w:tabs>
        <w:spacing w:line="355" w:lineRule="auto"/>
        <w:ind w:right="232"/>
      </w:pPr>
      <w:r>
        <w:t>A</w:t>
      </w:r>
      <w:r>
        <w:rPr>
          <w:spacing w:val="-1"/>
        </w:rPr>
        <w:t xml:space="preserve"> </w:t>
      </w:r>
      <w:r>
        <w:t>risk</w:t>
      </w:r>
      <w:r>
        <w:rPr>
          <w:spacing w:val="-2"/>
        </w:rPr>
        <w:t xml:space="preserve"> </w:t>
      </w:r>
      <w:r>
        <w:t>assessment</w:t>
      </w:r>
      <w:r>
        <w:rPr>
          <w:spacing w:val="-1"/>
        </w:rPr>
        <w:t xml:space="preserve"> </w:t>
      </w:r>
      <w:r>
        <w:t>(01.1a</w:t>
      </w:r>
      <w:r>
        <w:rPr>
          <w:spacing w:val="-1"/>
        </w:rPr>
        <w:t xml:space="preserve"> </w:t>
      </w:r>
      <w:r>
        <w:t>Generic</w:t>
      </w:r>
      <w:r>
        <w:rPr>
          <w:spacing w:val="-2"/>
        </w:rPr>
        <w:t xml:space="preserve"> </w:t>
      </w:r>
      <w:r>
        <w:t>risk</w:t>
      </w:r>
      <w:r>
        <w:rPr>
          <w:spacing w:val="-2"/>
        </w:rPr>
        <w:t xml:space="preserve"> </w:t>
      </w:r>
      <w:r>
        <w:t>assessment) and</w:t>
      </w:r>
      <w:r>
        <w:rPr>
          <w:spacing w:val="-5"/>
        </w:rPr>
        <w:t xml:space="preserve"> </w:t>
      </w:r>
      <w:r>
        <w:t>access</w:t>
      </w:r>
      <w:r>
        <w:rPr>
          <w:spacing w:val="-7"/>
        </w:rPr>
        <w:t xml:space="preserve"> </w:t>
      </w:r>
      <w:r>
        <w:t>audit</w:t>
      </w:r>
      <w:r>
        <w:rPr>
          <w:spacing w:val="-6"/>
        </w:rPr>
        <w:t xml:space="preserve"> </w:t>
      </w:r>
      <w:r>
        <w:t>(01.1b</w:t>
      </w:r>
      <w:r>
        <w:rPr>
          <w:spacing w:val="-1"/>
        </w:rPr>
        <w:t xml:space="preserve"> </w:t>
      </w:r>
      <w:r>
        <w:t>Access</w:t>
      </w:r>
      <w:r>
        <w:rPr>
          <w:spacing w:val="-7"/>
        </w:rPr>
        <w:t xml:space="preserve"> </w:t>
      </w:r>
      <w:r>
        <w:t>audit</w:t>
      </w:r>
      <w:r>
        <w:rPr>
          <w:spacing w:val="-6"/>
        </w:rPr>
        <w:t xml:space="preserve"> </w:t>
      </w:r>
      <w:r>
        <w:t>form)</w:t>
      </w:r>
      <w:r>
        <w:rPr>
          <w:spacing w:val="-4"/>
        </w:rPr>
        <w:t xml:space="preserve"> </w:t>
      </w:r>
      <w:r>
        <w:t>are carried out for each area and the procedure is modified according to needs identified for the specific environment.</w:t>
      </w:r>
    </w:p>
    <w:p w14:paraId="4FC0F40A" w14:textId="77777777" w:rsidR="008156E4" w:rsidRDefault="00000000">
      <w:pPr>
        <w:pStyle w:val="ListParagraph"/>
        <w:numPr>
          <w:ilvl w:val="0"/>
          <w:numId w:val="1"/>
        </w:numPr>
        <w:tabs>
          <w:tab w:val="left" w:pos="586"/>
          <w:tab w:val="left" w:pos="587"/>
        </w:tabs>
        <w:spacing w:before="125"/>
      </w:pPr>
      <w:r>
        <w:t>Risk</w:t>
      </w:r>
      <w:r>
        <w:rPr>
          <w:spacing w:val="-4"/>
        </w:rPr>
        <w:t xml:space="preserve"> </w:t>
      </w:r>
      <w:r>
        <w:t>assessments</w:t>
      </w:r>
      <w:r>
        <w:rPr>
          <w:spacing w:val="-8"/>
        </w:rPr>
        <w:t xml:space="preserve"> </w:t>
      </w:r>
      <w:r>
        <w:t>are</w:t>
      </w:r>
      <w:r>
        <w:rPr>
          <w:spacing w:val="-6"/>
        </w:rPr>
        <w:t xml:space="preserve"> </w:t>
      </w:r>
      <w:r>
        <w:t>monitored</w:t>
      </w:r>
      <w:r>
        <w:rPr>
          <w:spacing w:val="-6"/>
        </w:rPr>
        <w:t xml:space="preserve"> </w:t>
      </w:r>
      <w:r>
        <w:t>and</w:t>
      </w:r>
      <w:r>
        <w:rPr>
          <w:spacing w:val="-2"/>
        </w:rPr>
        <w:t xml:space="preserve"> </w:t>
      </w:r>
      <w:r>
        <w:t>reviewed</w:t>
      </w:r>
      <w:r>
        <w:rPr>
          <w:spacing w:val="-7"/>
        </w:rPr>
        <w:t xml:space="preserve"> </w:t>
      </w:r>
      <w:r>
        <w:t>by</w:t>
      </w:r>
      <w:r>
        <w:rPr>
          <w:spacing w:val="-8"/>
        </w:rPr>
        <w:t xml:space="preserve"> </w:t>
      </w:r>
      <w:r>
        <w:t>those</w:t>
      </w:r>
      <w:r>
        <w:rPr>
          <w:spacing w:val="-2"/>
        </w:rPr>
        <w:t xml:space="preserve"> </w:t>
      </w:r>
      <w:r>
        <w:t>responsible</w:t>
      </w:r>
      <w:r>
        <w:rPr>
          <w:spacing w:val="-6"/>
        </w:rPr>
        <w:t xml:space="preserve"> </w:t>
      </w:r>
      <w:r>
        <w:t>for</w:t>
      </w:r>
      <w:r>
        <w:rPr>
          <w:spacing w:val="-10"/>
        </w:rPr>
        <w:t xml:space="preserve"> </w:t>
      </w:r>
      <w:r>
        <w:t>health</w:t>
      </w:r>
      <w:r>
        <w:rPr>
          <w:spacing w:val="-6"/>
        </w:rPr>
        <w:t xml:space="preserve"> </w:t>
      </w:r>
      <w:r>
        <w:t>and</w:t>
      </w:r>
      <w:r>
        <w:rPr>
          <w:spacing w:val="-2"/>
        </w:rPr>
        <w:t xml:space="preserve"> safety.</w:t>
      </w:r>
    </w:p>
    <w:p w14:paraId="385F135A" w14:textId="77777777" w:rsidR="008156E4" w:rsidRDefault="008156E4">
      <w:pPr>
        <w:pStyle w:val="BodyText"/>
        <w:spacing w:before="3"/>
        <w:rPr>
          <w:sz w:val="21"/>
        </w:rPr>
      </w:pPr>
    </w:p>
    <w:p w14:paraId="327636DE" w14:textId="77777777" w:rsidR="008156E4" w:rsidRDefault="00000000">
      <w:pPr>
        <w:pStyle w:val="Heading3"/>
      </w:pPr>
      <w:r>
        <w:t>Legal</w:t>
      </w:r>
      <w:r>
        <w:rPr>
          <w:spacing w:val="-1"/>
        </w:rPr>
        <w:t xml:space="preserve"> </w:t>
      </w:r>
      <w:r>
        <w:rPr>
          <w:spacing w:val="-2"/>
        </w:rPr>
        <w:t>references</w:t>
      </w:r>
    </w:p>
    <w:p w14:paraId="7C23ADF3" w14:textId="77777777" w:rsidR="008156E4" w:rsidRDefault="008156E4">
      <w:pPr>
        <w:pStyle w:val="BodyText"/>
        <w:spacing w:before="5"/>
        <w:rPr>
          <w:b/>
          <w:sz w:val="21"/>
        </w:rPr>
      </w:pPr>
    </w:p>
    <w:p w14:paraId="7FD5322B" w14:textId="77777777" w:rsidR="008156E4" w:rsidRDefault="00000000">
      <w:pPr>
        <w:pStyle w:val="BodyText"/>
        <w:ind w:left="226"/>
      </w:pPr>
      <w:r>
        <w:t>Health</w:t>
      </w:r>
      <w:r>
        <w:rPr>
          <w:spacing w:val="-1"/>
        </w:rPr>
        <w:t xml:space="preserve"> </w:t>
      </w:r>
      <w:r>
        <w:t>and</w:t>
      </w:r>
      <w:r>
        <w:rPr>
          <w:spacing w:val="-5"/>
        </w:rPr>
        <w:t xml:space="preserve"> </w:t>
      </w:r>
      <w:r>
        <w:t>Safety</w:t>
      </w:r>
      <w:r>
        <w:rPr>
          <w:spacing w:val="-1"/>
        </w:rPr>
        <w:t xml:space="preserve"> </w:t>
      </w:r>
      <w:r>
        <w:t>at</w:t>
      </w:r>
      <w:r>
        <w:rPr>
          <w:spacing w:val="-1"/>
        </w:rPr>
        <w:t xml:space="preserve"> </w:t>
      </w:r>
      <w:r>
        <w:t>Work</w:t>
      </w:r>
      <w:r>
        <w:rPr>
          <w:spacing w:val="-6"/>
        </w:rPr>
        <w:t xml:space="preserve"> </w:t>
      </w:r>
      <w:r>
        <w:t>etc</w:t>
      </w:r>
      <w:r>
        <w:rPr>
          <w:spacing w:val="-7"/>
        </w:rPr>
        <w:t xml:space="preserve"> </w:t>
      </w:r>
      <w:r>
        <w:t xml:space="preserve">Act </w:t>
      </w:r>
      <w:r>
        <w:rPr>
          <w:spacing w:val="-4"/>
        </w:rPr>
        <w:t>1974</w:t>
      </w:r>
    </w:p>
    <w:p w14:paraId="30F2953B" w14:textId="77777777" w:rsidR="008156E4" w:rsidRDefault="008156E4">
      <w:pPr>
        <w:pStyle w:val="BodyText"/>
        <w:spacing w:before="4"/>
        <w:rPr>
          <w:sz w:val="21"/>
        </w:rPr>
      </w:pPr>
    </w:p>
    <w:p w14:paraId="6553CAC7" w14:textId="77777777" w:rsidR="008156E4" w:rsidRDefault="00000000">
      <w:pPr>
        <w:pStyle w:val="BodyText"/>
        <w:spacing w:line="472" w:lineRule="auto"/>
        <w:ind w:left="226" w:right="3954"/>
      </w:pPr>
      <w:r>
        <w:t>Health</w:t>
      </w:r>
      <w:r>
        <w:rPr>
          <w:spacing w:val="-4"/>
        </w:rPr>
        <w:t xml:space="preserve"> </w:t>
      </w:r>
      <w:r>
        <w:t>and</w:t>
      </w:r>
      <w:r>
        <w:rPr>
          <w:spacing w:val="-7"/>
        </w:rPr>
        <w:t xml:space="preserve"> </w:t>
      </w:r>
      <w:r>
        <w:t>Safety</w:t>
      </w:r>
      <w:r>
        <w:rPr>
          <w:spacing w:val="-5"/>
        </w:rPr>
        <w:t xml:space="preserve"> </w:t>
      </w:r>
      <w:r>
        <w:t>(Consultation</w:t>
      </w:r>
      <w:r>
        <w:rPr>
          <w:spacing w:val="-4"/>
        </w:rPr>
        <w:t xml:space="preserve"> </w:t>
      </w:r>
      <w:r>
        <w:t>with</w:t>
      </w:r>
      <w:r>
        <w:rPr>
          <w:spacing w:val="-4"/>
        </w:rPr>
        <w:t xml:space="preserve"> </w:t>
      </w:r>
      <w:r>
        <w:t>Employees)</w:t>
      </w:r>
      <w:r>
        <w:rPr>
          <w:spacing w:val="-11"/>
        </w:rPr>
        <w:t xml:space="preserve"> </w:t>
      </w:r>
      <w:r>
        <w:t>Regulations</w:t>
      </w:r>
      <w:r>
        <w:rPr>
          <w:spacing w:val="-9"/>
        </w:rPr>
        <w:t xml:space="preserve"> </w:t>
      </w:r>
      <w:r>
        <w:t>1996 Management of Health and Safety at Work Regulations (1999) Regulatory Reform (Fire Safety) Order 2005)</w:t>
      </w:r>
    </w:p>
    <w:p w14:paraId="5A972608" w14:textId="77777777" w:rsidR="008156E4" w:rsidRDefault="00000000">
      <w:pPr>
        <w:pStyle w:val="BodyText"/>
        <w:spacing w:before="3"/>
        <w:ind w:left="226"/>
      </w:pPr>
      <w:r>
        <w:t>Electricity</w:t>
      </w:r>
      <w:r>
        <w:rPr>
          <w:spacing w:val="-10"/>
        </w:rPr>
        <w:t xml:space="preserve"> </w:t>
      </w:r>
      <w:r>
        <w:t>at</w:t>
      </w:r>
      <w:r>
        <w:rPr>
          <w:spacing w:val="-5"/>
        </w:rPr>
        <w:t xml:space="preserve"> </w:t>
      </w:r>
      <w:r>
        <w:t>Work</w:t>
      </w:r>
      <w:r>
        <w:rPr>
          <w:spacing w:val="-5"/>
        </w:rPr>
        <w:t xml:space="preserve"> </w:t>
      </w:r>
      <w:r>
        <w:t>Regulations</w:t>
      </w:r>
      <w:r>
        <w:rPr>
          <w:spacing w:val="-5"/>
        </w:rPr>
        <w:t xml:space="preserve"> </w:t>
      </w:r>
      <w:r>
        <w:rPr>
          <w:spacing w:val="-2"/>
        </w:rPr>
        <w:t>(1989)</w:t>
      </w:r>
    </w:p>
    <w:p w14:paraId="739AF6C4" w14:textId="77777777" w:rsidR="008156E4" w:rsidRDefault="008156E4">
      <w:pPr>
        <w:sectPr w:rsidR="008156E4">
          <w:pgSz w:w="11910" w:h="16840"/>
          <w:pgMar w:top="640" w:right="340" w:bottom="1200" w:left="340" w:header="340" w:footer="992" w:gutter="0"/>
          <w:cols w:space="720"/>
        </w:sectPr>
      </w:pPr>
    </w:p>
    <w:p w14:paraId="1AF9B2B1" w14:textId="77777777" w:rsidR="008156E4" w:rsidRDefault="00000000">
      <w:pPr>
        <w:pStyle w:val="BodyText"/>
        <w:spacing w:before="108" w:line="472" w:lineRule="auto"/>
        <w:ind w:left="226" w:right="244"/>
      </w:pPr>
      <w:r>
        <w:lastRenderedPageBreak/>
        <w:t>Regulation (EC)</w:t>
      </w:r>
      <w:r>
        <w:rPr>
          <w:spacing w:val="-3"/>
        </w:rPr>
        <w:t xml:space="preserve"> </w:t>
      </w:r>
      <w:r>
        <w:t>No 852/2004</w:t>
      </w:r>
      <w:r>
        <w:rPr>
          <w:spacing w:val="-4"/>
        </w:rPr>
        <w:t xml:space="preserve"> </w:t>
      </w:r>
      <w:r>
        <w:t>of the</w:t>
      </w:r>
      <w:r>
        <w:rPr>
          <w:spacing w:val="-4"/>
        </w:rPr>
        <w:t xml:space="preserve"> </w:t>
      </w:r>
      <w:r>
        <w:t>European</w:t>
      </w:r>
      <w:r>
        <w:rPr>
          <w:spacing w:val="-4"/>
        </w:rPr>
        <w:t xml:space="preserve"> </w:t>
      </w:r>
      <w:r>
        <w:t>Parliament</w:t>
      </w:r>
      <w:r>
        <w:rPr>
          <w:spacing w:val="-5"/>
        </w:rPr>
        <w:t xml:space="preserve"> </w:t>
      </w:r>
      <w:r>
        <w:t>and</w:t>
      </w:r>
      <w:r>
        <w:rPr>
          <w:spacing w:val="-4"/>
        </w:rPr>
        <w:t xml:space="preserve"> </w:t>
      </w:r>
      <w:r>
        <w:t>of the</w:t>
      </w:r>
      <w:r>
        <w:rPr>
          <w:spacing w:val="-4"/>
        </w:rPr>
        <w:t xml:space="preserve"> </w:t>
      </w:r>
      <w:r>
        <w:t>Council on</w:t>
      </w:r>
      <w:r>
        <w:rPr>
          <w:spacing w:val="-4"/>
        </w:rPr>
        <w:t xml:space="preserve"> </w:t>
      </w:r>
      <w:r>
        <w:t>the</w:t>
      </w:r>
      <w:r>
        <w:rPr>
          <w:spacing w:val="-4"/>
        </w:rPr>
        <w:t xml:space="preserve"> </w:t>
      </w:r>
      <w:r>
        <w:t>hygiene</w:t>
      </w:r>
      <w:r>
        <w:rPr>
          <w:spacing w:val="-4"/>
        </w:rPr>
        <w:t xml:space="preserve"> </w:t>
      </w:r>
      <w:r>
        <w:t>of foodstuffs Manual Handling Operations Regulations (1992) (Amended 2002)</w:t>
      </w:r>
    </w:p>
    <w:p w14:paraId="784902F2" w14:textId="77777777" w:rsidR="008156E4" w:rsidRDefault="00000000">
      <w:pPr>
        <w:pStyle w:val="BodyText"/>
        <w:spacing w:before="2"/>
        <w:ind w:left="226"/>
      </w:pPr>
      <w:r>
        <w:t>Medicines</w:t>
      </w:r>
      <w:r>
        <w:rPr>
          <w:spacing w:val="-4"/>
        </w:rPr>
        <w:t xml:space="preserve"> </w:t>
      </w:r>
      <w:r>
        <w:t>Act</w:t>
      </w:r>
      <w:r>
        <w:rPr>
          <w:spacing w:val="-3"/>
        </w:rPr>
        <w:t xml:space="preserve"> </w:t>
      </w:r>
      <w:r>
        <w:rPr>
          <w:spacing w:val="-2"/>
        </w:rPr>
        <w:t>(1968)</w:t>
      </w:r>
    </w:p>
    <w:p w14:paraId="2402E52B" w14:textId="77777777" w:rsidR="008156E4" w:rsidRDefault="008156E4">
      <w:pPr>
        <w:pStyle w:val="BodyText"/>
        <w:spacing w:before="5"/>
        <w:rPr>
          <w:sz w:val="21"/>
        </w:rPr>
      </w:pPr>
    </w:p>
    <w:p w14:paraId="1E1E61CA" w14:textId="77777777" w:rsidR="008156E4" w:rsidRDefault="00000000">
      <w:pPr>
        <w:pStyle w:val="BodyText"/>
        <w:spacing w:line="360" w:lineRule="auto"/>
        <w:ind w:left="226" w:right="1150"/>
      </w:pPr>
      <w:r>
        <w:t>Reporting</w:t>
      </w:r>
      <w:r>
        <w:rPr>
          <w:spacing w:val="-6"/>
        </w:rPr>
        <w:t xml:space="preserve"> </w:t>
      </w:r>
      <w:r>
        <w:t>of</w:t>
      </w:r>
      <w:r>
        <w:rPr>
          <w:spacing w:val="-7"/>
        </w:rPr>
        <w:t xml:space="preserve"> </w:t>
      </w:r>
      <w:r>
        <w:t>Injuries,</w:t>
      </w:r>
      <w:r>
        <w:rPr>
          <w:spacing w:val="-2"/>
        </w:rPr>
        <w:t xml:space="preserve"> </w:t>
      </w:r>
      <w:r>
        <w:t>Diseases</w:t>
      </w:r>
      <w:r>
        <w:rPr>
          <w:spacing w:val="-8"/>
        </w:rPr>
        <w:t xml:space="preserve"> </w:t>
      </w:r>
      <w:r>
        <w:t>and</w:t>
      </w:r>
      <w:r>
        <w:rPr>
          <w:spacing w:val="-2"/>
        </w:rPr>
        <w:t xml:space="preserve"> </w:t>
      </w:r>
      <w:r>
        <w:t>Dangerous</w:t>
      </w:r>
      <w:r>
        <w:rPr>
          <w:spacing w:val="-3"/>
        </w:rPr>
        <w:t xml:space="preserve"> </w:t>
      </w:r>
      <w:r>
        <w:t>Occurrences</w:t>
      </w:r>
      <w:r>
        <w:rPr>
          <w:spacing w:val="-3"/>
        </w:rPr>
        <w:t xml:space="preserve"> </w:t>
      </w:r>
      <w:r>
        <w:t>Regulations</w:t>
      </w:r>
      <w:r>
        <w:rPr>
          <w:spacing w:val="-3"/>
        </w:rPr>
        <w:t xml:space="preserve"> </w:t>
      </w:r>
      <w:r>
        <w:t>(RIDDOR)</w:t>
      </w:r>
      <w:r>
        <w:rPr>
          <w:spacing w:val="-5"/>
        </w:rPr>
        <w:t xml:space="preserve"> </w:t>
      </w:r>
      <w:r>
        <w:t>(Amendment) Regulations 2012</w:t>
      </w:r>
    </w:p>
    <w:p w14:paraId="0E9A3A95" w14:textId="77777777" w:rsidR="008156E4" w:rsidRDefault="00000000">
      <w:pPr>
        <w:pStyle w:val="BodyText"/>
        <w:spacing w:before="120" w:line="472" w:lineRule="auto"/>
        <w:ind w:left="226" w:right="3954"/>
      </w:pPr>
      <w:r>
        <w:t>Control</w:t>
      </w:r>
      <w:r>
        <w:rPr>
          <w:spacing w:val="-9"/>
        </w:rPr>
        <w:t xml:space="preserve"> </w:t>
      </w:r>
      <w:r>
        <w:t>of</w:t>
      </w:r>
      <w:r>
        <w:rPr>
          <w:spacing w:val="-7"/>
        </w:rPr>
        <w:t xml:space="preserve"> </w:t>
      </w:r>
      <w:r>
        <w:t>Substances</w:t>
      </w:r>
      <w:r>
        <w:rPr>
          <w:spacing w:val="-4"/>
        </w:rPr>
        <w:t xml:space="preserve"> </w:t>
      </w:r>
      <w:r>
        <w:t>Hazardous</w:t>
      </w:r>
      <w:r>
        <w:rPr>
          <w:spacing w:val="-4"/>
        </w:rPr>
        <w:t xml:space="preserve"> </w:t>
      </w:r>
      <w:r>
        <w:t>to</w:t>
      </w:r>
      <w:r>
        <w:rPr>
          <w:spacing w:val="-3"/>
        </w:rPr>
        <w:t xml:space="preserve"> </w:t>
      </w:r>
      <w:r>
        <w:t>Health</w:t>
      </w:r>
      <w:r>
        <w:rPr>
          <w:spacing w:val="-3"/>
        </w:rPr>
        <w:t xml:space="preserve"> </w:t>
      </w:r>
      <w:r>
        <w:t>(COSHH)</w:t>
      </w:r>
      <w:r>
        <w:rPr>
          <w:spacing w:val="-6"/>
        </w:rPr>
        <w:t xml:space="preserve"> </w:t>
      </w:r>
      <w:r>
        <w:t>Regulations</w:t>
      </w:r>
      <w:r>
        <w:rPr>
          <w:spacing w:val="-8"/>
        </w:rPr>
        <w:t xml:space="preserve"> </w:t>
      </w:r>
      <w:r>
        <w:t>2004 Health and Safety (First Aid) Regulations 1981</w:t>
      </w:r>
    </w:p>
    <w:p w14:paraId="4DC62272" w14:textId="77777777" w:rsidR="008156E4" w:rsidRDefault="00000000">
      <w:pPr>
        <w:pStyle w:val="BodyText"/>
        <w:spacing w:before="2"/>
        <w:ind w:left="226"/>
      </w:pPr>
      <w:r>
        <w:t>Childcare</w:t>
      </w:r>
      <w:r>
        <w:rPr>
          <w:spacing w:val="-7"/>
        </w:rPr>
        <w:t xml:space="preserve"> </w:t>
      </w:r>
      <w:r>
        <w:t>Act</w:t>
      </w:r>
      <w:r>
        <w:rPr>
          <w:spacing w:val="-4"/>
        </w:rPr>
        <w:t xml:space="preserve"> 2006</w:t>
      </w:r>
    </w:p>
    <w:p w14:paraId="452451B8" w14:textId="77777777" w:rsidR="008156E4" w:rsidRDefault="008156E4">
      <w:pPr>
        <w:pStyle w:val="BodyText"/>
        <w:spacing w:before="5"/>
        <w:rPr>
          <w:sz w:val="21"/>
        </w:rPr>
      </w:pPr>
    </w:p>
    <w:p w14:paraId="1D5FE5AC" w14:textId="77777777" w:rsidR="008156E4" w:rsidRDefault="00000000">
      <w:pPr>
        <w:pStyle w:val="Heading3"/>
      </w:pPr>
      <w:r>
        <w:t>Further</w:t>
      </w:r>
      <w:r>
        <w:rPr>
          <w:spacing w:val="-3"/>
        </w:rPr>
        <w:t xml:space="preserve"> </w:t>
      </w:r>
      <w:r>
        <w:rPr>
          <w:spacing w:val="-2"/>
        </w:rPr>
        <w:t>guidance</w:t>
      </w:r>
    </w:p>
    <w:p w14:paraId="02FACB8F" w14:textId="77777777" w:rsidR="008156E4" w:rsidRDefault="008156E4">
      <w:pPr>
        <w:pStyle w:val="BodyText"/>
        <w:spacing w:before="4"/>
        <w:rPr>
          <w:b/>
          <w:sz w:val="21"/>
        </w:rPr>
      </w:pPr>
    </w:p>
    <w:p w14:paraId="6A5FD8C8" w14:textId="77777777" w:rsidR="008156E4" w:rsidRDefault="00000000">
      <w:pPr>
        <w:pStyle w:val="BodyText"/>
        <w:ind w:left="226"/>
      </w:pPr>
      <w:hyperlink r:id="rId11">
        <w:r>
          <w:rPr>
            <w:color w:val="0000FF"/>
            <w:u w:val="single" w:color="0000FF"/>
          </w:rPr>
          <w:t>Dynamic</w:t>
        </w:r>
        <w:r>
          <w:rPr>
            <w:color w:val="0000FF"/>
            <w:spacing w:val="-6"/>
            <w:u w:val="single" w:color="0000FF"/>
          </w:rPr>
          <w:t xml:space="preserve"> </w:t>
        </w:r>
        <w:r>
          <w:rPr>
            <w:color w:val="0000FF"/>
            <w:u w:val="single" w:color="0000FF"/>
          </w:rPr>
          <w:t>Risk</w:t>
        </w:r>
        <w:r>
          <w:rPr>
            <w:color w:val="0000FF"/>
            <w:spacing w:val="-4"/>
            <w:u w:val="single" w:color="0000FF"/>
          </w:rPr>
          <w:t xml:space="preserve"> </w:t>
        </w:r>
        <w:r>
          <w:rPr>
            <w:color w:val="0000FF"/>
            <w:u w:val="single" w:color="0000FF"/>
          </w:rPr>
          <w:t>Management</w:t>
        </w:r>
        <w:r>
          <w:rPr>
            <w:color w:val="0000FF"/>
            <w:spacing w:val="-3"/>
            <w:u w:val="single" w:color="0000FF"/>
          </w:rPr>
          <w:t xml:space="preserve"> </w:t>
        </w:r>
        <w:r>
          <w:rPr>
            <w:color w:val="0000FF"/>
            <w:u w:val="single" w:color="0000FF"/>
          </w:rPr>
          <w:t>in</w:t>
        </w:r>
        <w:r>
          <w:rPr>
            <w:color w:val="0000FF"/>
            <w:spacing w:val="-6"/>
            <w:u w:val="single" w:color="0000FF"/>
          </w:rPr>
          <w:t xml:space="preserve"> </w:t>
        </w:r>
        <w:r>
          <w:rPr>
            <w:color w:val="0000FF"/>
            <w:u w:val="single" w:color="0000FF"/>
          </w:rPr>
          <w:t>the</w:t>
        </w:r>
        <w:r>
          <w:rPr>
            <w:color w:val="0000FF"/>
            <w:spacing w:val="-7"/>
            <w:u w:val="single" w:color="0000FF"/>
          </w:rPr>
          <w:t xml:space="preserve"> </w:t>
        </w:r>
        <w:r>
          <w:rPr>
            <w:color w:val="0000FF"/>
            <w:u w:val="single" w:color="0000FF"/>
          </w:rPr>
          <w:t>Early</w:t>
        </w:r>
        <w:r>
          <w:rPr>
            <w:color w:val="0000FF"/>
            <w:spacing w:val="-3"/>
            <w:u w:val="single" w:color="0000FF"/>
          </w:rPr>
          <w:t xml:space="preserve"> </w:t>
        </w:r>
        <w:r>
          <w:rPr>
            <w:color w:val="0000FF"/>
            <w:u w:val="single" w:color="0000FF"/>
          </w:rPr>
          <w:t>Years</w:t>
        </w:r>
      </w:hyperlink>
      <w:r>
        <w:rPr>
          <w:color w:val="0000FF"/>
          <w:spacing w:val="-2"/>
        </w:rPr>
        <w:t xml:space="preserve"> </w:t>
      </w:r>
      <w:r>
        <w:t>(Alliance</w:t>
      </w:r>
      <w:r>
        <w:rPr>
          <w:spacing w:val="-6"/>
        </w:rPr>
        <w:t xml:space="preserve"> </w:t>
      </w:r>
      <w:r>
        <w:rPr>
          <w:spacing w:val="-2"/>
        </w:rPr>
        <w:t>2017)</w:t>
      </w:r>
    </w:p>
    <w:p w14:paraId="7A0C5476" w14:textId="77777777" w:rsidR="008156E4" w:rsidRDefault="008156E4">
      <w:pPr>
        <w:pStyle w:val="BodyText"/>
        <w:spacing w:before="8"/>
        <w:rPr>
          <w:sz w:val="13"/>
        </w:rPr>
      </w:pPr>
    </w:p>
    <w:p w14:paraId="4611219C" w14:textId="77777777" w:rsidR="008156E4" w:rsidRDefault="00000000">
      <w:pPr>
        <w:pStyle w:val="BodyText"/>
        <w:spacing w:before="94"/>
        <w:ind w:left="226"/>
      </w:pPr>
      <w:r>
        <w:t>Health</w:t>
      </w:r>
      <w:r>
        <w:rPr>
          <w:spacing w:val="-4"/>
        </w:rPr>
        <w:t xml:space="preserve"> </w:t>
      </w:r>
      <w:r>
        <w:t>and</w:t>
      </w:r>
      <w:r>
        <w:rPr>
          <w:spacing w:val="-8"/>
        </w:rPr>
        <w:t xml:space="preserve"> </w:t>
      </w:r>
      <w:r>
        <w:t>Safety</w:t>
      </w:r>
      <w:r>
        <w:rPr>
          <w:spacing w:val="-5"/>
        </w:rPr>
        <w:t xml:space="preserve"> </w:t>
      </w:r>
      <w:r>
        <w:t>Executive</w:t>
      </w:r>
      <w:r>
        <w:rPr>
          <w:spacing w:val="-2"/>
        </w:rPr>
        <w:t xml:space="preserve"> </w:t>
      </w:r>
      <w:hyperlink r:id="rId12">
        <w:r>
          <w:rPr>
            <w:color w:val="0000FF"/>
            <w:spacing w:val="-2"/>
            <w:u w:val="single" w:color="0000FF"/>
          </w:rPr>
          <w:t>www.hse.gov.uk/risk</w:t>
        </w:r>
      </w:hyperlink>
    </w:p>
    <w:p w14:paraId="1A43497F" w14:textId="77777777" w:rsidR="008156E4" w:rsidRDefault="008156E4">
      <w:pPr>
        <w:pStyle w:val="BodyText"/>
        <w:spacing w:before="4"/>
        <w:rPr>
          <w:sz w:val="13"/>
        </w:rPr>
      </w:pPr>
    </w:p>
    <w:p w14:paraId="22674F3A" w14:textId="77777777" w:rsidR="008156E4" w:rsidRDefault="00000000">
      <w:pPr>
        <w:pStyle w:val="BodyText"/>
        <w:spacing w:before="93"/>
        <w:ind w:left="226"/>
      </w:pPr>
      <w:r>
        <w:t>Food</w:t>
      </w:r>
      <w:r>
        <w:rPr>
          <w:spacing w:val="-2"/>
        </w:rPr>
        <w:t xml:space="preserve"> </w:t>
      </w:r>
      <w:r>
        <w:t>Standards</w:t>
      </w:r>
      <w:r>
        <w:rPr>
          <w:spacing w:val="-8"/>
        </w:rPr>
        <w:t xml:space="preserve"> </w:t>
      </w:r>
      <w:r>
        <w:t>Agency</w:t>
      </w:r>
      <w:r>
        <w:rPr>
          <w:spacing w:val="-3"/>
        </w:rPr>
        <w:t xml:space="preserve"> </w:t>
      </w:r>
      <w:hyperlink r:id="rId13">
        <w:r>
          <w:rPr>
            <w:color w:val="0000FF"/>
            <w:spacing w:val="-2"/>
            <w:u w:val="single" w:color="0000FF"/>
          </w:rPr>
          <w:t>www.food.gov.uk</w:t>
        </w:r>
      </w:hyperlink>
    </w:p>
    <w:p w14:paraId="70571F7C" w14:textId="77777777" w:rsidR="008156E4" w:rsidRDefault="008156E4">
      <w:pPr>
        <w:pStyle w:val="BodyText"/>
        <w:spacing w:before="3"/>
        <w:rPr>
          <w:sz w:val="13"/>
        </w:rPr>
      </w:pPr>
    </w:p>
    <w:p w14:paraId="595FD9D2" w14:textId="77777777" w:rsidR="008156E4" w:rsidRDefault="00000000">
      <w:pPr>
        <w:pStyle w:val="BodyText"/>
        <w:spacing w:before="94"/>
        <w:ind w:left="226"/>
      </w:pPr>
      <w:r>
        <w:t>Ministry</w:t>
      </w:r>
      <w:r>
        <w:rPr>
          <w:spacing w:val="-7"/>
        </w:rPr>
        <w:t xml:space="preserve"> </w:t>
      </w:r>
      <w:r>
        <w:t>or</w:t>
      </w:r>
      <w:r>
        <w:rPr>
          <w:spacing w:val="-6"/>
        </w:rPr>
        <w:t xml:space="preserve"> </w:t>
      </w:r>
      <w:r>
        <w:t>Housing,</w:t>
      </w:r>
      <w:r>
        <w:rPr>
          <w:spacing w:val="-4"/>
        </w:rPr>
        <w:t xml:space="preserve"> </w:t>
      </w:r>
      <w:r>
        <w:t>Communities</w:t>
      </w:r>
      <w:r>
        <w:rPr>
          <w:spacing w:val="-9"/>
        </w:rPr>
        <w:t xml:space="preserve"> </w:t>
      </w:r>
      <w:r>
        <w:t>&amp;</w:t>
      </w:r>
      <w:r>
        <w:rPr>
          <w:spacing w:val="-4"/>
        </w:rPr>
        <w:t xml:space="preserve"> </w:t>
      </w:r>
      <w:r>
        <w:t>Local</w:t>
      </w:r>
      <w:r>
        <w:rPr>
          <w:spacing w:val="-5"/>
        </w:rPr>
        <w:t xml:space="preserve"> </w:t>
      </w:r>
      <w:r>
        <w:t>Government</w:t>
      </w:r>
      <w:r>
        <w:rPr>
          <w:spacing w:val="4"/>
        </w:rPr>
        <w:t xml:space="preserve"> </w:t>
      </w:r>
      <w:hyperlink r:id="rId14">
        <w:r>
          <w:rPr>
            <w:color w:val="0000FF"/>
            <w:spacing w:val="-2"/>
            <w:u w:val="single" w:color="0000FF"/>
          </w:rPr>
          <w:t>www.communities.gov.uk</w:t>
        </w:r>
      </w:hyperlink>
    </w:p>
    <w:p w14:paraId="4D343E35" w14:textId="77777777" w:rsidR="008156E4" w:rsidRDefault="008156E4">
      <w:pPr>
        <w:pStyle w:val="BodyText"/>
        <w:rPr>
          <w:sz w:val="20"/>
        </w:rPr>
      </w:pPr>
    </w:p>
    <w:p w14:paraId="684346D3" w14:textId="77777777" w:rsidR="008156E4" w:rsidRDefault="008156E4">
      <w:pPr>
        <w:pStyle w:val="BodyText"/>
        <w:rPr>
          <w:sz w:val="20"/>
        </w:rPr>
      </w:pPr>
    </w:p>
    <w:p w14:paraId="7801091B" w14:textId="77777777" w:rsidR="008156E4" w:rsidRDefault="008156E4">
      <w:pPr>
        <w:pStyle w:val="BodyText"/>
        <w:rPr>
          <w:sz w:val="26"/>
        </w:rPr>
      </w:pPr>
    </w:p>
    <w:p w14:paraId="45B08F53" w14:textId="77777777" w:rsidR="00502907" w:rsidRDefault="00502907">
      <w:pPr>
        <w:pStyle w:val="BodyText"/>
        <w:rPr>
          <w:sz w:val="26"/>
        </w:rPr>
      </w:pPr>
    </w:p>
    <w:p w14:paraId="79120F6C" w14:textId="77777777" w:rsidR="00502907" w:rsidRDefault="00502907">
      <w:pPr>
        <w:pStyle w:val="BodyText"/>
        <w:rPr>
          <w:sz w:val="26"/>
        </w:rPr>
      </w:pPr>
    </w:p>
    <w:p w14:paraId="5CDBCC7D" w14:textId="77777777" w:rsidR="00502907" w:rsidRDefault="00502907">
      <w:pPr>
        <w:pStyle w:val="BodyText"/>
        <w:rPr>
          <w:sz w:val="26"/>
        </w:rPr>
      </w:pPr>
    </w:p>
    <w:p w14:paraId="08BA0BF8" w14:textId="77777777" w:rsidR="00502907" w:rsidRDefault="00502907">
      <w:pPr>
        <w:pStyle w:val="BodyText"/>
        <w:rPr>
          <w:sz w:val="26"/>
        </w:rPr>
      </w:pPr>
    </w:p>
    <w:p w14:paraId="4AA1B155" w14:textId="77777777" w:rsidR="00502907" w:rsidRDefault="00502907">
      <w:pPr>
        <w:pStyle w:val="BodyText"/>
        <w:rPr>
          <w:sz w:val="26"/>
        </w:rPr>
      </w:pPr>
    </w:p>
    <w:p w14:paraId="49F97D41" w14:textId="77777777" w:rsidR="00502907" w:rsidRDefault="00502907">
      <w:pPr>
        <w:pStyle w:val="BodyText"/>
        <w:rPr>
          <w:sz w:val="26"/>
        </w:rPr>
      </w:pPr>
    </w:p>
    <w:p w14:paraId="550EBDA4" w14:textId="77777777" w:rsidR="00502907" w:rsidRDefault="00502907">
      <w:pPr>
        <w:pStyle w:val="BodyText"/>
        <w:rPr>
          <w:sz w:val="26"/>
        </w:rPr>
      </w:pPr>
    </w:p>
    <w:p w14:paraId="33DF2576" w14:textId="77777777" w:rsidR="00502907" w:rsidRDefault="00502907">
      <w:pPr>
        <w:pStyle w:val="BodyText"/>
        <w:rPr>
          <w:sz w:val="26"/>
        </w:rPr>
      </w:pPr>
    </w:p>
    <w:p w14:paraId="0D59AFF1" w14:textId="77777777" w:rsidR="00502907" w:rsidRDefault="00502907">
      <w:pPr>
        <w:pStyle w:val="BodyText"/>
        <w:rPr>
          <w:sz w:val="26"/>
        </w:rPr>
      </w:pPr>
    </w:p>
    <w:p w14:paraId="0021F30D" w14:textId="77777777" w:rsidR="00502907" w:rsidRDefault="00502907">
      <w:pPr>
        <w:pStyle w:val="BodyText"/>
        <w:rPr>
          <w:sz w:val="26"/>
        </w:rPr>
      </w:pPr>
    </w:p>
    <w:p w14:paraId="14AC289C" w14:textId="77777777" w:rsidR="00502907" w:rsidRDefault="00502907">
      <w:pPr>
        <w:pStyle w:val="BodyText"/>
        <w:rPr>
          <w:sz w:val="26"/>
        </w:rPr>
      </w:pPr>
    </w:p>
    <w:p w14:paraId="7E2F971A" w14:textId="77777777" w:rsidR="00502907" w:rsidRDefault="00502907">
      <w:pPr>
        <w:pStyle w:val="BodyText"/>
        <w:rPr>
          <w:sz w:val="26"/>
        </w:rPr>
      </w:pPr>
    </w:p>
    <w:p w14:paraId="52FF7C87" w14:textId="77777777" w:rsidR="00502907" w:rsidRDefault="00502907">
      <w:pPr>
        <w:pStyle w:val="BodyText"/>
        <w:rPr>
          <w:sz w:val="26"/>
        </w:rPr>
      </w:pPr>
    </w:p>
    <w:p w14:paraId="2EADEB7D" w14:textId="77777777" w:rsidR="00502907" w:rsidRDefault="00502907">
      <w:pPr>
        <w:pStyle w:val="BodyText"/>
        <w:rPr>
          <w:sz w:val="26"/>
        </w:rPr>
      </w:pPr>
    </w:p>
    <w:p w14:paraId="0838873C" w14:textId="77777777" w:rsidR="00502907" w:rsidRDefault="00502907">
      <w:pPr>
        <w:pStyle w:val="BodyText"/>
        <w:rPr>
          <w:sz w:val="26"/>
        </w:rPr>
      </w:pPr>
    </w:p>
    <w:p w14:paraId="14CCC9C6" w14:textId="77777777" w:rsidR="00502907" w:rsidRDefault="00502907">
      <w:pPr>
        <w:pStyle w:val="BodyText"/>
        <w:rPr>
          <w:sz w:val="26"/>
        </w:rPr>
      </w:pPr>
    </w:p>
    <w:p w14:paraId="43339423" w14:textId="77777777" w:rsidR="00502907" w:rsidRDefault="00502907">
      <w:pPr>
        <w:pStyle w:val="BodyText"/>
        <w:rPr>
          <w:sz w:val="26"/>
        </w:rPr>
      </w:pPr>
    </w:p>
    <w:p w14:paraId="65F0AF45" w14:textId="77777777" w:rsidR="00502907" w:rsidRDefault="00502907">
      <w:pPr>
        <w:pStyle w:val="BodyText"/>
        <w:rPr>
          <w:sz w:val="26"/>
        </w:rPr>
      </w:pPr>
    </w:p>
    <w:p w14:paraId="3415BCD8" w14:textId="77777777" w:rsidR="00502907" w:rsidRDefault="00502907">
      <w:pPr>
        <w:pStyle w:val="BodyText"/>
        <w:rPr>
          <w:sz w:val="26"/>
        </w:rPr>
      </w:pPr>
    </w:p>
    <w:p w14:paraId="65DADA8F" w14:textId="77777777" w:rsidR="00502907" w:rsidRDefault="00502907">
      <w:pPr>
        <w:pStyle w:val="BodyText"/>
        <w:rPr>
          <w:sz w:val="26"/>
        </w:rPr>
      </w:pPr>
    </w:p>
    <w:p w14:paraId="41B8EBFB" w14:textId="77777777" w:rsidR="00502907" w:rsidRDefault="00502907">
      <w:pPr>
        <w:pStyle w:val="BodyText"/>
        <w:rPr>
          <w:sz w:val="26"/>
        </w:rPr>
      </w:pPr>
    </w:p>
    <w:p w14:paraId="70BC1ED4" w14:textId="77777777" w:rsidR="00502907" w:rsidRDefault="00502907">
      <w:pPr>
        <w:pStyle w:val="BodyText"/>
        <w:rPr>
          <w:sz w:val="26"/>
        </w:rPr>
      </w:pPr>
    </w:p>
    <w:p w14:paraId="66ACDDE2" w14:textId="77777777" w:rsidR="00502907" w:rsidRDefault="00502907">
      <w:pPr>
        <w:pStyle w:val="BodyText"/>
        <w:rPr>
          <w:sz w:val="26"/>
        </w:rPr>
      </w:pPr>
    </w:p>
    <w:p w14:paraId="0CF34FAC" w14:textId="77777777" w:rsidR="00502907" w:rsidRDefault="00502907">
      <w:pPr>
        <w:pStyle w:val="BodyText"/>
        <w:rPr>
          <w:sz w:val="26"/>
        </w:rPr>
      </w:pPr>
    </w:p>
    <w:p w14:paraId="6A35F9C8" w14:textId="77777777" w:rsidR="00502907" w:rsidRDefault="00502907">
      <w:pPr>
        <w:pStyle w:val="BodyText"/>
        <w:rPr>
          <w:sz w:val="26"/>
        </w:rPr>
      </w:pPr>
    </w:p>
    <w:p w14:paraId="5A68954A" w14:textId="77777777" w:rsidR="00502907" w:rsidRDefault="00502907">
      <w:pPr>
        <w:pStyle w:val="BodyText"/>
        <w:rPr>
          <w:sz w:val="26"/>
        </w:rPr>
      </w:pPr>
    </w:p>
    <w:p w14:paraId="5AC745B2" w14:textId="77777777" w:rsidR="008156E4" w:rsidRDefault="00000000">
      <w:pPr>
        <w:pStyle w:val="Heading1"/>
        <w:numPr>
          <w:ilvl w:val="1"/>
          <w:numId w:val="78"/>
        </w:numPr>
        <w:tabs>
          <w:tab w:val="left" w:pos="947"/>
        </w:tabs>
        <w:spacing w:before="89"/>
      </w:pPr>
      <w:r>
        <w:lastRenderedPageBreak/>
        <w:t>Risk</w:t>
      </w:r>
      <w:r>
        <w:rPr>
          <w:spacing w:val="-6"/>
        </w:rPr>
        <w:t xml:space="preserve"> </w:t>
      </w:r>
      <w:r>
        <w:rPr>
          <w:spacing w:val="-2"/>
        </w:rPr>
        <w:t>assessment</w:t>
      </w:r>
    </w:p>
    <w:p w14:paraId="29C9A54B" w14:textId="77777777" w:rsidR="008156E4" w:rsidRDefault="008156E4">
      <w:pPr>
        <w:pStyle w:val="BodyText"/>
        <w:spacing w:before="5"/>
        <w:rPr>
          <w:b/>
          <w:sz w:val="24"/>
        </w:rPr>
      </w:pPr>
    </w:p>
    <w:p w14:paraId="37D6E9BD" w14:textId="77777777" w:rsidR="008156E4" w:rsidRDefault="00000000">
      <w:pPr>
        <w:pStyle w:val="BodyText"/>
        <w:spacing w:before="1" w:line="360" w:lineRule="auto"/>
        <w:ind w:left="226" w:right="244"/>
      </w:pPr>
      <w:r>
        <w:t>Risk assessments are carried out to ensure the safety of children, staff, parents and visitors. Legislation requires</w:t>
      </w:r>
      <w:r>
        <w:rPr>
          <w:spacing w:val="-6"/>
        </w:rPr>
        <w:t xml:space="preserve"> </w:t>
      </w:r>
      <w:r>
        <w:t>all</w:t>
      </w:r>
      <w:r>
        <w:rPr>
          <w:spacing w:val="-2"/>
        </w:rPr>
        <w:t xml:space="preserve"> </w:t>
      </w:r>
      <w:r>
        <w:t>individuals</w:t>
      </w:r>
      <w:r>
        <w:rPr>
          <w:spacing w:val="-1"/>
        </w:rPr>
        <w:t xml:space="preserve"> </w:t>
      </w:r>
      <w:r>
        <w:t>in the</w:t>
      </w:r>
      <w:r>
        <w:rPr>
          <w:spacing w:val="-4"/>
        </w:rPr>
        <w:t xml:space="preserve"> </w:t>
      </w:r>
      <w:r>
        <w:t>workplace</w:t>
      </w:r>
      <w:r>
        <w:rPr>
          <w:spacing w:val="-4"/>
        </w:rPr>
        <w:t xml:space="preserve"> </w:t>
      </w:r>
      <w:r>
        <w:t>to</w:t>
      </w:r>
      <w:r>
        <w:rPr>
          <w:spacing w:val="-4"/>
        </w:rPr>
        <w:t xml:space="preserve"> </w:t>
      </w:r>
      <w:r>
        <w:t>be responsible for</w:t>
      </w:r>
      <w:r>
        <w:rPr>
          <w:spacing w:val="-3"/>
        </w:rPr>
        <w:t xml:space="preserve"> </w:t>
      </w:r>
      <w:r>
        <w:t>the</w:t>
      </w:r>
      <w:r>
        <w:rPr>
          <w:spacing w:val="-4"/>
        </w:rPr>
        <w:t xml:space="preserve"> </w:t>
      </w:r>
      <w:r>
        <w:t>health and</w:t>
      </w:r>
      <w:r>
        <w:rPr>
          <w:spacing w:val="-4"/>
        </w:rPr>
        <w:t xml:space="preserve"> </w:t>
      </w:r>
      <w:r>
        <w:t>safety</w:t>
      </w:r>
      <w:r>
        <w:rPr>
          <w:spacing w:val="-6"/>
        </w:rPr>
        <w:t xml:space="preserve"> </w:t>
      </w:r>
      <w:r>
        <w:t>of</w:t>
      </w:r>
      <w:r>
        <w:rPr>
          <w:spacing w:val="-5"/>
        </w:rPr>
        <w:t xml:space="preserve"> </w:t>
      </w:r>
      <w:r>
        <w:t>premises,</w:t>
      </w:r>
      <w:r>
        <w:rPr>
          <w:spacing w:val="-5"/>
        </w:rPr>
        <w:t xml:space="preserve"> </w:t>
      </w:r>
      <w:r>
        <w:t xml:space="preserve">equipment and working practices. We have a ‘corporate responsibility’ towards a ‘duty of care’ for those who work in and receive a service from our provision. Individuals also have responsibility for ensuring their own and others </w:t>
      </w:r>
      <w:r>
        <w:rPr>
          <w:spacing w:val="-2"/>
        </w:rPr>
        <w:t>safety.</w:t>
      </w:r>
    </w:p>
    <w:p w14:paraId="4AD1DA0A" w14:textId="77777777" w:rsidR="008156E4" w:rsidRDefault="00000000">
      <w:pPr>
        <w:pStyle w:val="ListParagraph"/>
        <w:numPr>
          <w:ilvl w:val="2"/>
          <w:numId w:val="78"/>
        </w:numPr>
        <w:tabs>
          <w:tab w:val="left" w:pos="586"/>
          <w:tab w:val="left" w:pos="587"/>
        </w:tabs>
        <w:spacing w:before="118" w:line="350" w:lineRule="auto"/>
        <w:ind w:right="371" w:hanging="361"/>
        <w:rPr>
          <w:rFonts w:ascii="Symbol" w:hAnsi="Symbol"/>
        </w:rPr>
      </w:pPr>
      <w:r>
        <w:t>01.1a</w:t>
      </w:r>
      <w:r>
        <w:rPr>
          <w:spacing w:val="-4"/>
        </w:rPr>
        <w:t xml:space="preserve"> </w:t>
      </w:r>
      <w:r>
        <w:t>Generic</w:t>
      </w:r>
      <w:r>
        <w:rPr>
          <w:spacing w:val="-2"/>
        </w:rPr>
        <w:t xml:space="preserve"> </w:t>
      </w:r>
      <w:r>
        <w:t>risk</w:t>
      </w:r>
      <w:r>
        <w:rPr>
          <w:spacing w:val="-6"/>
        </w:rPr>
        <w:t xml:space="preserve"> </w:t>
      </w:r>
      <w:r>
        <w:t>assessment</w:t>
      </w:r>
      <w:r>
        <w:rPr>
          <w:spacing w:val="-1"/>
        </w:rPr>
        <w:t xml:space="preserve"> </w:t>
      </w:r>
      <w:r>
        <w:t>form is completed</w:t>
      </w:r>
      <w:r>
        <w:rPr>
          <w:spacing w:val="-4"/>
        </w:rPr>
        <w:t xml:space="preserve"> </w:t>
      </w:r>
      <w:r>
        <w:t>for</w:t>
      </w:r>
      <w:r>
        <w:rPr>
          <w:spacing w:val="-4"/>
        </w:rPr>
        <w:t xml:space="preserve"> </w:t>
      </w:r>
      <w:r>
        <w:t>each</w:t>
      </w:r>
      <w:r>
        <w:rPr>
          <w:spacing w:val="-4"/>
        </w:rPr>
        <w:t xml:space="preserve"> </w:t>
      </w:r>
      <w:r>
        <w:t>area</w:t>
      </w:r>
      <w:r>
        <w:rPr>
          <w:spacing w:val="-4"/>
        </w:rPr>
        <w:t xml:space="preserve"> </w:t>
      </w:r>
      <w:r>
        <w:t>of</w:t>
      </w:r>
      <w:r>
        <w:rPr>
          <w:spacing w:val="-1"/>
        </w:rPr>
        <w:t xml:space="preserve"> </w:t>
      </w:r>
      <w:r>
        <w:t>work,</w:t>
      </w:r>
      <w:r>
        <w:rPr>
          <w:spacing w:val="-5"/>
        </w:rPr>
        <w:t xml:space="preserve"> </w:t>
      </w:r>
      <w:r>
        <w:t>and</w:t>
      </w:r>
      <w:r>
        <w:rPr>
          <w:spacing w:val="-1"/>
        </w:rPr>
        <w:t xml:space="preserve"> </w:t>
      </w:r>
      <w:r>
        <w:t>the</w:t>
      </w:r>
      <w:r>
        <w:rPr>
          <w:spacing w:val="-4"/>
        </w:rPr>
        <w:t xml:space="preserve"> </w:t>
      </w:r>
      <w:r>
        <w:t>areas</w:t>
      </w:r>
      <w:r>
        <w:rPr>
          <w:spacing w:val="-6"/>
        </w:rPr>
        <w:t xml:space="preserve"> </w:t>
      </w:r>
      <w:r>
        <w:t>of</w:t>
      </w:r>
      <w:r>
        <w:rPr>
          <w:spacing w:val="-1"/>
        </w:rPr>
        <w:t xml:space="preserve"> </w:t>
      </w:r>
      <w:r>
        <w:t>the</w:t>
      </w:r>
      <w:r>
        <w:rPr>
          <w:spacing w:val="-4"/>
        </w:rPr>
        <w:t xml:space="preserve"> </w:t>
      </w:r>
      <w:r>
        <w:t>building</w:t>
      </w:r>
      <w:r>
        <w:rPr>
          <w:spacing w:val="-1"/>
        </w:rPr>
        <w:t xml:space="preserve"> </w:t>
      </w:r>
      <w:r>
        <w:t>that are identified in these procedures</w:t>
      </w:r>
    </w:p>
    <w:p w14:paraId="6FA69E6D" w14:textId="77777777" w:rsidR="008156E4" w:rsidRDefault="00000000">
      <w:pPr>
        <w:pStyle w:val="ListParagraph"/>
        <w:numPr>
          <w:ilvl w:val="2"/>
          <w:numId w:val="78"/>
        </w:numPr>
        <w:tabs>
          <w:tab w:val="left" w:pos="586"/>
          <w:tab w:val="left" w:pos="587"/>
        </w:tabs>
        <w:spacing w:before="11" w:line="355" w:lineRule="auto"/>
        <w:ind w:right="771" w:hanging="361"/>
        <w:rPr>
          <w:rFonts w:ascii="Symbol" w:hAnsi="Symbol"/>
        </w:rPr>
      </w:pPr>
      <w:r>
        <w:t>01.1b</w:t>
      </w:r>
      <w:r>
        <w:rPr>
          <w:spacing w:val="-5"/>
        </w:rPr>
        <w:t xml:space="preserve"> </w:t>
      </w:r>
      <w:r>
        <w:t>Access</w:t>
      </w:r>
      <w:r>
        <w:rPr>
          <w:spacing w:val="-7"/>
        </w:rPr>
        <w:t xml:space="preserve"> </w:t>
      </w:r>
      <w:r>
        <w:t>audit</w:t>
      </w:r>
      <w:r>
        <w:rPr>
          <w:spacing w:val="-1"/>
        </w:rPr>
        <w:t xml:space="preserve"> </w:t>
      </w:r>
      <w:r>
        <w:t>is</w:t>
      </w:r>
      <w:r>
        <w:rPr>
          <w:spacing w:val="-2"/>
        </w:rPr>
        <w:t xml:space="preserve"> </w:t>
      </w:r>
      <w:r>
        <w:t>completed</w:t>
      </w:r>
      <w:r>
        <w:rPr>
          <w:spacing w:val="-1"/>
        </w:rPr>
        <w:t xml:space="preserve"> </w:t>
      </w:r>
      <w:r>
        <w:t>to</w:t>
      </w:r>
      <w:r>
        <w:rPr>
          <w:spacing w:val="-5"/>
        </w:rPr>
        <w:t xml:space="preserve"> </w:t>
      </w:r>
      <w:r>
        <w:t>ensure</w:t>
      </w:r>
      <w:r>
        <w:rPr>
          <w:spacing w:val="-1"/>
        </w:rPr>
        <w:t xml:space="preserve"> </w:t>
      </w:r>
      <w:r>
        <w:t>inclusion</w:t>
      </w:r>
      <w:r>
        <w:rPr>
          <w:spacing w:val="-5"/>
        </w:rPr>
        <w:t xml:space="preserve"> </w:t>
      </w:r>
      <w:r>
        <w:t>and</w:t>
      </w:r>
      <w:r>
        <w:rPr>
          <w:spacing w:val="-1"/>
        </w:rPr>
        <w:t xml:space="preserve"> </w:t>
      </w:r>
      <w:r>
        <w:t>the</w:t>
      </w:r>
      <w:r>
        <w:rPr>
          <w:spacing w:val="-5"/>
        </w:rPr>
        <w:t xml:space="preserve"> </w:t>
      </w:r>
      <w:r>
        <w:t>health</w:t>
      </w:r>
      <w:r>
        <w:rPr>
          <w:spacing w:val="-5"/>
        </w:rPr>
        <w:t xml:space="preserve"> </w:t>
      </w:r>
      <w:r>
        <w:t>and</w:t>
      </w:r>
      <w:r>
        <w:rPr>
          <w:spacing w:val="-1"/>
        </w:rPr>
        <w:t xml:space="preserve"> </w:t>
      </w:r>
      <w:r>
        <w:t>safety</w:t>
      </w:r>
      <w:r>
        <w:rPr>
          <w:spacing w:val="-2"/>
        </w:rPr>
        <w:t xml:space="preserve"> </w:t>
      </w:r>
      <w:r>
        <w:t>of</w:t>
      </w:r>
      <w:r>
        <w:rPr>
          <w:spacing w:val="-1"/>
        </w:rPr>
        <w:t xml:space="preserve"> </w:t>
      </w:r>
      <w:r>
        <w:t>all</w:t>
      </w:r>
      <w:r>
        <w:rPr>
          <w:spacing w:val="-3"/>
        </w:rPr>
        <w:t xml:space="preserve"> </w:t>
      </w:r>
      <w:r>
        <w:t>visitors,</w:t>
      </w:r>
      <w:r>
        <w:rPr>
          <w:spacing w:val="-1"/>
        </w:rPr>
        <w:t xml:space="preserve"> </w:t>
      </w:r>
      <w:r>
        <w:t>staff,</w:t>
      </w:r>
      <w:r>
        <w:rPr>
          <w:spacing w:val="-6"/>
        </w:rPr>
        <w:t xml:space="preserve"> </w:t>
      </w:r>
      <w:r>
        <w:t>and children. The relevant procedure is modified if required to match the assessment.</w:t>
      </w:r>
    </w:p>
    <w:p w14:paraId="6618B1E8" w14:textId="77777777" w:rsidR="008156E4" w:rsidRDefault="00000000">
      <w:pPr>
        <w:pStyle w:val="ListParagraph"/>
        <w:numPr>
          <w:ilvl w:val="2"/>
          <w:numId w:val="78"/>
        </w:numPr>
        <w:tabs>
          <w:tab w:val="left" w:pos="586"/>
          <w:tab w:val="left" w:pos="587"/>
        </w:tabs>
        <w:spacing w:before="4" w:line="357" w:lineRule="auto"/>
        <w:ind w:right="271" w:hanging="361"/>
        <w:rPr>
          <w:rFonts w:ascii="Symbol" w:hAnsi="Symbol"/>
        </w:rPr>
      </w:pPr>
      <w:r>
        <w:t>01.1c Prioritised place risk assessment is completed for offering prioritised places during a national pandemic</w:t>
      </w:r>
      <w:r>
        <w:rPr>
          <w:spacing w:val="-4"/>
        </w:rPr>
        <w:t xml:space="preserve"> </w:t>
      </w:r>
      <w:r>
        <w:t>(such as</w:t>
      </w:r>
      <w:r>
        <w:rPr>
          <w:spacing w:val="-4"/>
        </w:rPr>
        <w:t xml:space="preserve"> </w:t>
      </w:r>
      <w:r>
        <w:t>Covid–19).</w:t>
      </w:r>
      <w:r>
        <w:rPr>
          <w:spacing w:val="-3"/>
        </w:rPr>
        <w:t xml:space="preserve"> </w:t>
      </w:r>
      <w:r>
        <w:t>A separate form</w:t>
      </w:r>
      <w:r>
        <w:rPr>
          <w:spacing w:val="-1"/>
        </w:rPr>
        <w:t xml:space="preserve"> </w:t>
      </w:r>
      <w:r>
        <w:t>is</w:t>
      </w:r>
      <w:r>
        <w:rPr>
          <w:spacing w:val="-4"/>
        </w:rPr>
        <w:t xml:space="preserve"> </w:t>
      </w:r>
      <w:r>
        <w:t>completed for</w:t>
      </w:r>
      <w:r>
        <w:rPr>
          <w:spacing w:val="-1"/>
        </w:rPr>
        <w:t xml:space="preserve"> </w:t>
      </w:r>
      <w:r>
        <w:t>each</w:t>
      </w:r>
      <w:r>
        <w:rPr>
          <w:spacing w:val="-2"/>
        </w:rPr>
        <w:t xml:space="preserve"> </w:t>
      </w:r>
      <w:r>
        <w:t>child</w:t>
      </w:r>
      <w:r>
        <w:rPr>
          <w:spacing w:val="-2"/>
        </w:rPr>
        <w:t xml:space="preserve"> </w:t>
      </w:r>
      <w:r>
        <w:t>who</w:t>
      </w:r>
      <w:r>
        <w:rPr>
          <w:spacing w:val="-2"/>
        </w:rPr>
        <w:t xml:space="preserve"> </w:t>
      </w:r>
      <w:r>
        <w:t>is prioritised</w:t>
      </w:r>
      <w:r>
        <w:rPr>
          <w:spacing w:val="-2"/>
        </w:rPr>
        <w:t xml:space="preserve"> </w:t>
      </w:r>
      <w:r>
        <w:t>because they are vulnerable, or meet any other criteria stipulated by the Government at the time. Risk assessment is also</w:t>
      </w:r>
      <w:r>
        <w:rPr>
          <w:spacing w:val="-1"/>
        </w:rPr>
        <w:t xml:space="preserve"> </w:t>
      </w:r>
      <w:r>
        <w:t>completed</w:t>
      </w:r>
      <w:r>
        <w:rPr>
          <w:spacing w:val="-1"/>
        </w:rPr>
        <w:t xml:space="preserve"> </w:t>
      </w:r>
      <w:r>
        <w:t>for</w:t>
      </w:r>
      <w:r>
        <w:rPr>
          <w:spacing w:val="-4"/>
        </w:rPr>
        <w:t xml:space="preserve"> </w:t>
      </w:r>
      <w:r>
        <w:t>each</w:t>
      </w:r>
      <w:r>
        <w:rPr>
          <w:spacing w:val="-5"/>
        </w:rPr>
        <w:t xml:space="preserve"> </w:t>
      </w:r>
      <w:r>
        <w:t>individual</w:t>
      </w:r>
      <w:r>
        <w:rPr>
          <w:spacing w:val="-3"/>
        </w:rPr>
        <w:t xml:space="preserve"> </w:t>
      </w:r>
      <w:r>
        <w:t>group/room as</w:t>
      </w:r>
      <w:r>
        <w:rPr>
          <w:spacing w:val="-11"/>
        </w:rPr>
        <w:t xml:space="preserve"> </w:t>
      </w:r>
      <w:r>
        <w:t>appropriate.</w:t>
      </w:r>
      <w:r>
        <w:rPr>
          <w:spacing w:val="-6"/>
        </w:rPr>
        <w:t xml:space="preserve"> </w:t>
      </w:r>
      <w:r>
        <w:t>If</w:t>
      </w:r>
      <w:r>
        <w:rPr>
          <w:spacing w:val="-6"/>
        </w:rPr>
        <w:t xml:space="preserve"> </w:t>
      </w:r>
      <w:r>
        <w:t>the</w:t>
      </w:r>
      <w:r>
        <w:rPr>
          <w:spacing w:val="-1"/>
        </w:rPr>
        <w:t xml:space="preserve"> </w:t>
      </w:r>
      <w:r>
        <w:t>risk</w:t>
      </w:r>
      <w:r>
        <w:rPr>
          <w:spacing w:val="-7"/>
        </w:rPr>
        <w:t xml:space="preserve"> </w:t>
      </w:r>
      <w:r>
        <w:t>assessment</w:t>
      </w:r>
      <w:r>
        <w:rPr>
          <w:spacing w:val="-1"/>
        </w:rPr>
        <w:t xml:space="preserve"> </w:t>
      </w:r>
      <w:r>
        <w:t>indicates</w:t>
      </w:r>
      <w:r>
        <w:rPr>
          <w:spacing w:val="-7"/>
        </w:rPr>
        <w:t xml:space="preserve"> </w:t>
      </w:r>
      <w:r>
        <w:t>a</w:t>
      </w:r>
      <w:r>
        <w:rPr>
          <w:spacing w:val="-5"/>
        </w:rPr>
        <w:t xml:space="preserve"> </w:t>
      </w:r>
      <w:r>
        <w:t>high</w:t>
      </w:r>
      <w:r>
        <w:rPr>
          <w:spacing w:val="-1"/>
        </w:rPr>
        <w:t xml:space="preserve"> </w:t>
      </w:r>
      <w:r>
        <w:t>risk</w:t>
      </w:r>
      <w:r>
        <w:rPr>
          <w:spacing w:val="-2"/>
        </w:rPr>
        <w:t xml:space="preserve"> </w:t>
      </w:r>
      <w:r>
        <w:t>if the place is offered, that cannot be minimised, the offer of the place may be withdrawn at the discretion of the setting manager.</w:t>
      </w:r>
    </w:p>
    <w:p w14:paraId="048DA023" w14:textId="79341577" w:rsidR="008156E4" w:rsidRDefault="00000000" w:rsidP="00502907">
      <w:pPr>
        <w:spacing w:before="125" w:line="360" w:lineRule="auto"/>
        <w:ind w:left="226"/>
        <w:sectPr w:rsidR="008156E4">
          <w:pgSz w:w="11910" w:h="16840"/>
          <w:pgMar w:top="640" w:right="340" w:bottom="1240" w:left="340" w:header="340" w:footer="992" w:gutter="0"/>
          <w:cols w:space="720"/>
        </w:sectPr>
      </w:pPr>
      <w:r>
        <w:t>Risk</w:t>
      </w:r>
      <w:r>
        <w:rPr>
          <w:spacing w:val="-2"/>
        </w:rPr>
        <w:t xml:space="preserve"> </w:t>
      </w:r>
      <w:r>
        <w:t>assessment</w:t>
      </w:r>
      <w:r>
        <w:rPr>
          <w:spacing w:val="-6"/>
        </w:rPr>
        <w:t xml:space="preserve"> </w:t>
      </w:r>
      <w:r>
        <w:t xml:space="preserve">means: </w:t>
      </w:r>
      <w:r>
        <w:rPr>
          <w:i/>
        </w:rPr>
        <w:t>Taking</w:t>
      </w:r>
      <w:r>
        <w:rPr>
          <w:i/>
          <w:spacing w:val="-5"/>
        </w:rPr>
        <w:t xml:space="preserve"> </w:t>
      </w:r>
      <w:r>
        <w:rPr>
          <w:i/>
        </w:rPr>
        <w:t>note</w:t>
      </w:r>
      <w:r>
        <w:rPr>
          <w:i/>
          <w:spacing w:val="-5"/>
        </w:rPr>
        <w:t xml:space="preserve"> </w:t>
      </w:r>
      <w:r>
        <w:rPr>
          <w:i/>
        </w:rPr>
        <w:t>of</w:t>
      </w:r>
      <w:r>
        <w:rPr>
          <w:i/>
          <w:spacing w:val="-1"/>
        </w:rPr>
        <w:t xml:space="preserve"> </w:t>
      </w:r>
      <w:r>
        <w:rPr>
          <w:i/>
        </w:rPr>
        <w:t>aspects</w:t>
      </w:r>
      <w:r>
        <w:rPr>
          <w:i/>
          <w:spacing w:val="-7"/>
        </w:rPr>
        <w:t xml:space="preserve"> </w:t>
      </w:r>
      <w:r>
        <w:rPr>
          <w:i/>
        </w:rPr>
        <w:t>of</w:t>
      </w:r>
      <w:r>
        <w:rPr>
          <w:i/>
          <w:spacing w:val="-1"/>
        </w:rPr>
        <w:t xml:space="preserve"> </w:t>
      </w:r>
      <w:r>
        <w:rPr>
          <w:i/>
        </w:rPr>
        <w:t>your</w:t>
      </w:r>
      <w:r>
        <w:rPr>
          <w:i/>
          <w:spacing w:val="-4"/>
        </w:rPr>
        <w:t xml:space="preserve"> </w:t>
      </w:r>
      <w:r>
        <w:rPr>
          <w:i/>
        </w:rPr>
        <w:t>workplace</w:t>
      </w:r>
      <w:r>
        <w:rPr>
          <w:i/>
          <w:spacing w:val="-5"/>
        </w:rPr>
        <w:t xml:space="preserve"> </w:t>
      </w:r>
      <w:r>
        <w:rPr>
          <w:i/>
        </w:rPr>
        <w:t>and</w:t>
      </w:r>
      <w:r>
        <w:rPr>
          <w:i/>
          <w:spacing w:val="-5"/>
        </w:rPr>
        <w:t xml:space="preserve"> </w:t>
      </w:r>
      <w:r>
        <w:rPr>
          <w:i/>
        </w:rPr>
        <w:t>activities</w:t>
      </w:r>
      <w:r>
        <w:rPr>
          <w:i/>
          <w:spacing w:val="-2"/>
        </w:rPr>
        <w:t xml:space="preserve"> </w:t>
      </w:r>
      <w:r>
        <w:rPr>
          <w:i/>
        </w:rPr>
        <w:t>that</w:t>
      </w:r>
      <w:r>
        <w:rPr>
          <w:i/>
          <w:spacing w:val="-1"/>
        </w:rPr>
        <w:t xml:space="preserve"> </w:t>
      </w:r>
      <w:r>
        <w:rPr>
          <w:i/>
        </w:rPr>
        <w:t>that</w:t>
      </w:r>
      <w:r>
        <w:rPr>
          <w:i/>
          <w:spacing w:val="-6"/>
        </w:rPr>
        <w:t xml:space="preserve"> </w:t>
      </w:r>
      <w:r>
        <w:rPr>
          <w:i/>
        </w:rPr>
        <w:t>could</w:t>
      </w:r>
      <w:r>
        <w:rPr>
          <w:i/>
          <w:spacing w:val="-1"/>
        </w:rPr>
        <w:t xml:space="preserve"> </w:t>
      </w:r>
      <w:r>
        <w:rPr>
          <w:i/>
        </w:rPr>
        <w:t>cause</w:t>
      </w:r>
      <w:r>
        <w:rPr>
          <w:i/>
          <w:spacing w:val="-1"/>
        </w:rPr>
        <w:t xml:space="preserve"> </w:t>
      </w:r>
      <w:r>
        <w:rPr>
          <w:i/>
        </w:rPr>
        <w:t>harm, either to yourself or to others, and deciding what needs to be done to prevent that harm, making sure this is adhered to and is updated when necessary</w:t>
      </w:r>
      <w:r>
        <w:t>.</w:t>
      </w:r>
    </w:p>
    <w:p w14:paraId="48451DBB" w14:textId="77777777" w:rsidR="008156E4" w:rsidRDefault="00000000">
      <w:pPr>
        <w:pStyle w:val="BodyText"/>
        <w:spacing w:before="108" w:line="360" w:lineRule="auto"/>
        <w:ind w:left="226" w:right="364"/>
      </w:pPr>
      <w:r>
        <w:lastRenderedPageBreak/>
        <w:t>The law does not require that all risk be eliminated, but that ‘reasonable precaution’ is taken. This is particularly important when balancing the need for children to be able to take appropriate risks through physically</w:t>
      </w:r>
      <w:r>
        <w:rPr>
          <w:spacing w:val="-2"/>
        </w:rPr>
        <w:t xml:space="preserve"> </w:t>
      </w:r>
      <w:r>
        <w:t>challenging</w:t>
      </w:r>
      <w:r>
        <w:rPr>
          <w:spacing w:val="-5"/>
        </w:rPr>
        <w:t xml:space="preserve"> </w:t>
      </w:r>
      <w:r>
        <w:t>play.</w:t>
      </w:r>
      <w:r>
        <w:rPr>
          <w:spacing w:val="-1"/>
        </w:rPr>
        <w:t xml:space="preserve"> </w:t>
      </w:r>
      <w:r>
        <w:t>Children</w:t>
      </w:r>
      <w:r>
        <w:rPr>
          <w:spacing w:val="-5"/>
        </w:rPr>
        <w:t xml:space="preserve"> </w:t>
      </w:r>
      <w:r>
        <w:t>need</w:t>
      </w:r>
      <w:r>
        <w:rPr>
          <w:spacing w:val="-5"/>
        </w:rPr>
        <w:t xml:space="preserve"> </w:t>
      </w:r>
      <w:r>
        <w:t>the</w:t>
      </w:r>
      <w:r>
        <w:rPr>
          <w:spacing w:val="-1"/>
        </w:rPr>
        <w:t xml:space="preserve"> </w:t>
      </w:r>
      <w:r>
        <w:t>opportunity</w:t>
      </w:r>
      <w:r>
        <w:rPr>
          <w:spacing w:val="-2"/>
        </w:rPr>
        <w:t xml:space="preserve"> </w:t>
      </w:r>
      <w:r>
        <w:t>to</w:t>
      </w:r>
      <w:r>
        <w:rPr>
          <w:spacing w:val="-1"/>
        </w:rPr>
        <w:t xml:space="preserve"> </w:t>
      </w:r>
      <w:r>
        <w:t>work</w:t>
      </w:r>
      <w:r>
        <w:rPr>
          <w:spacing w:val="-7"/>
        </w:rPr>
        <w:t xml:space="preserve"> </w:t>
      </w:r>
      <w:r>
        <w:t>out</w:t>
      </w:r>
      <w:r>
        <w:rPr>
          <w:spacing w:val="-1"/>
        </w:rPr>
        <w:t xml:space="preserve"> </w:t>
      </w:r>
      <w:r>
        <w:t>what</w:t>
      </w:r>
      <w:r>
        <w:rPr>
          <w:spacing w:val="-6"/>
        </w:rPr>
        <w:t xml:space="preserve"> </w:t>
      </w:r>
      <w:r>
        <w:t>is</w:t>
      </w:r>
      <w:r>
        <w:rPr>
          <w:spacing w:val="-2"/>
        </w:rPr>
        <w:t xml:space="preserve"> </w:t>
      </w:r>
      <w:r>
        <w:t>not</w:t>
      </w:r>
      <w:r>
        <w:rPr>
          <w:spacing w:val="-1"/>
        </w:rPr>
        <w:t xml:space="preserve"> </w:t>
      </w:r>
      <w:r>
        <w:t>safe</w:t>
      </w:r>
      <w:r>
        <w:rPr>
          <w:spacing w:val="-1"/>
        </w:rPr>
        <w:t xml:space="preserve"> </w:t>
      </w:r>
      <w:r>
        <w:t>and</w:t>
      </w:r>
      <w:r>
        <w:rPr>
          <w:spacing w:val="-1"/>
        </w:rPr>
        <w:t xml:space="preserve"> </w:t>
      </w:r>
      <w:r>
        <w:t>what</w:t>
      </w:r>
      <w:r>
        <w:rPr>
          <w:spacing w:val="-6"/>
        </w:rPr>
        <w:t xml:space="preserve"> </w:t>
      </w:r>
      <w:r>
        <w:t>they</w:t>
      </w:r>
      <w:r>
        <w:rPr>
          <w:spacing w:val="-7"/>
        </w:rPr>
        <w:t xml:space="preserve"> </w:t>
      </w:r>
      <w:r>
        <w:t>should do when faced with a risk.</w:t>
      </w:r>
    </w:p>
    <w:p w14:paraId="1E925F8F" w14:textId="77777777" w:rsidR="008156E4" w:rsidRDefault="00000000">
      <w:pPr>
        <w:pStyle w:val="Heading3"/>
        <w:spacing w:before="120"/>
      </w:pPr>
      <w:r>
        <w:t>Daily</w:t>
      </w:r>
      <w:r>
        <w:rPr>
          <w:spacing w:val="-6"/>
        </w:rPr>
        <w:t xml:space="preserve"> </w:t>
      </w:r>
      <w:r>
        <w:t>safety</w:t>
      </w:r>
      <w:r>
        <w:rPr>
          <w:spacing w:val="-5"/>
        </w:rPr>
        <w:t xml:space="preserve"> </w:t>
      </w:r>
      <w:r>
        <w:t>sweeps</w:t>
      </w:r>
      <w:r>
        <w:rPr>
          <w:spacing w:val="-6"/>
        </w:rPr>
        <w:t xml:space="preserve"> </w:t>
      </w:r>
      <w:r>
        <w:t>and</w:t>
      </w:r>
      <w:r>
        <w:rPr>
          <w:spacing w:val="-8"/>
        </w:rPr>
        <w:t xml:space="preserve"> </w:t>
      </w:r>
      <w:r>
        <w:t>checks</w:t>
      </w:r>
      <w:r>
        <w:rPr>
          <w:spacing w:val="4"/>
        </w:rPr>
        <w:t xml:space="preserve"> </w:t>
      </w:r>
      <w:r>
        <w:t>indoors</w:t>
      </w:r>
      <w:r>
        <w:rPr>
          <w:spacing w:val="-6"/>
        </w:rPr>
        <w:t xml:space="preserve"> </w:t>
      </w:r>
      <w:r>
        <w:t>and</w:t>
      </w:r>
      <w:r>
        <w:rPr>
          <w:spacing w:val="-3"/>
        </w:rPr>
        <w:t xml:space="preserve"> </w:t>
      </w:r>
      <w:r>
        <w:rPr>
          <w:spacing w:val="-2"/>
        </w:rPr>
        <w:t>outdoors</w:t>
      </w:r>
    </w:p>
    <w:p w14:paraId="7068B582" w14:textId="77777777" w:rsidR="008156E4" w:rsidRDefault="008156E4">
      <w:pPr>
        <w:pStyle w:val="BodyText"/>
        <w:spacing w:before="4"/>
        <w:rPr>
          <w:b/>
          <w:sz w:val="21"/>
        </w:rPr>
      </w:pPr>
    </w:p>
    <w:p w14:paraId="7C081DC8" w14:textId="77777777" w:rsidR="008156E4" w:rsidRDefault="00000000">
      <w:pPr>
        <w:pStyle w:val="ListParagraph"/>
        <w:numPr>
          <w:ilvl w:val="2"/>
          <w:numId w:val="78"/>
        </w:numPr>
        <w:tabs>
          <w:tab w:val="left" w:pos="586"/>
          <w:tab w:val="left" w:pos="587"/>
        </w:tabs>
        <w:spacing w:line="357" w:lineRule="auto"/>
        <w:ind w:right="378" w:hanging="361"/>
        <w:rPr>
          <w:rFonts w:ascii="Symbol" w:hAnsi="Symbol"/>
        </w:rPr>
      </w:pPr>
      <w:r>
        <w:t>Safety sweeps are conducted when setting up for the day prior to children arriving or closing in the evening. Sometimes</w:t>
      </w:r>
      <w:r>
        <w:rPr>
          <w:spacing w:val="-6"/>
        </w:rPr>
        <w:t xml:space="preserve"> </w:t>
      </w:r>
      <w:r>
        <w:t>a safety</w:t>
      </w:r>
      <w:r>
        <w:rPr>
          <w:spacing w:val="-1"/>
        </w:rPr>
        <w:t xml:space="preserve"> </w:t>
      </w:r>
      <w:r>
        <w:t>sweep</w:t>
      </w:r>
      <w:r>
        <w:rPr>
          <w:spacing w:val="-4"/>
        </w:rPr>
        <w:t xml:space="preserve"> </w:t>
      </w:r>
      <w:r>
        <w:t>will</w:t>
      </w:r>
      <w:r>
        <w:rPr>
          <w:spacing w:val="-2"/>
        </w:rPr>
        <w:t xml:space="preserve"> </w:t>
      </w:r>
      <w:r>
        <w:t>identify</w:t>
      </w:r>
      <w:r>
        <w:rPr>
          <w:spacing w:val="-6"/>
        </w:rPr>
        <w:t xml:space="preserve"> </w:t>
      </w:r>
      <w:r>
        <w:t>a</w:t>
      </w:r>
      <w:r>
        <w:rPr>
          <w:spacing w:val="-4"/>
        </w:rPr>
        <w:t xml:space="preserve"> </w:t>
      </w:r>
      <w:r>
        <w:t>risk</w:t>
      </w:r>
      <w:r>
        <w:rPr>
          <w:spacing w:val="-1"/>
        </w:rPr>
        <w:t xml:space="preserve"> </w:t>
      </w:r>
      <w:r>
        <w:t>that requires</w:t>
      </w:r>
      <w:r>
        <w:rPr>
          <w:spacing w:val="-6"/>
        </w:rPr>
        <w:t xml:space="preserve"> </w:t>
      </w:r>
      <w:r>
        <w:t>a</w:t>
      </w:r>
      <w:r>
        <w:rPr>
          <w:spacing w:val="-4"/>
        </w:rPr>
        <w:t xml:space="preserve"> </w:t>
      </w:r>
      <w:r>
        <w:t>formal</w:t>
      </w:r>
      <w:r>
        <w:rPr>
          <w:spacing w:val="-2"/>
        </w:rPr>
        <w:t xml:space="preserve"> </w:t>
      </w:r>
      <w:r>
        <w:t>risk</w:t>
      </w:r>
      <w:r>
        <w:rPr>
          <w:spacing w:val="-6"/>
        </w:rPr>
        <w:t xml:space="preserve"> </w:t>
      </w:r>
      <w:r>
        <w:t>assessment</w:t>
      </w:r>
      <w:r>
        <w:rPr>
          <w:spacing w:val="-5"/>
        </w:rPr>
        <w:t xml:space="preserve"> </w:t>
      </w:r>
      <w:r>
        <w:t>on</w:t>
      </w:r>
      <w:r>
        <w:rPr>
          <w:spacing w:val="-4"/>
        </w:rPr>
        <w:t xml:space="preserve"> </w:t>
      </w:r>
      <w:r>
        <w:t>form. For example, if</w:t>
      </w:r>
      <w:r>
        <w:rPr>
          <w:spacing w:val="-4"/>
        </w:rPr>
        <w:t xml:space="preserve"> </w:t>
      </w:r>
      <w:r>
        <w:t>a window</w:t>
      </w:r>
      <w:r>
        <w:rPr>
          <w:spacing w:val="-1"/>
        </w:rPr>
        <w:t xml:space="preserve"> </w:t>
      </w:r>
      <w:r>
        <w:t>latch is</w:t>
      </w:r>
      <w:r>
        <w:rPr>
          <w:spacing w:val="-5"/>
        </w:rPr>
        <w:t xml:space="preserve"> </w:t>
      </w:r>
      <w:r>
        <w:t>becoming stiff</w:t>
      </w:r>
      <w:r>
        <w:rPr>
          <w:spacing w:val="-4"/>
        </w:rPr>
        <w:t xml:space="preserve"> </w:t>
      </w:r>
      <w:r>
        <w:t>and an educator</w:t>
      </w:r>
      <w:r>
        <w:rPr>
          <w:spacing w:val="-2"/>
        </w:rPr>
        <w:t xml:space="preserve"> </w:t>
      </w:r>
      <w:r>
        <w:t>has to stand</w:t>
      </w:r>
      <w:r>
        <w:rPr>
          <w:spacing w:val="-3"/>
        </w:rPr>
        <w:t xml:space="preserve"> </w:t>
      </w:r>
      <w:r>
        <w:t>on</w:t>
      </w:r>
      <w:r>
        <w:rPr>
          <w:spacing w:val="-3"/>
        </w:rPr>
        <w:t xml:space="preserve"> </w:t>
      </w:r>
      <w:r>
        <w:t>a chair</w:t>
      </w:r>
      <w:r>
        <w:rPr>
          <w:spacing w:val="-2"/>
        </w:rPr>
        <w:t xml:space="preserve"> </w:t>
      </w:r>
      <w:r>
        <w:t>in order</w:t>
      </w:r>
      <w:r>
        <w:rPr>
          <w:spacing w:val="-2"/>
        </w:rPr>
        <w:t xml:space="preserve"> </w:t>
      </w:r>
      <w:r>
        <w:t>to reach it to ensure it has closed properly.</w:t>
      </w:r>
    </w:p>
    <w:p w14:paraId="5E6B6EAD" w14:textId="77777777" w:rsidR="008156E4" w:rsidRDefault="00000000">
      <w:pPr>
        <w:pStyle w:val="Heading3"/>
        <w:spacing w:before="125"/>
      </w:pPr>
      <w:r>
        <w:t>Health</w:t>
      </w:r>
      <w:r>
        <w:rPr>
          <w:spacing w:val="-6"/>
        </w:rPr>
        <w:t xml:space="preserve"> </w:t>
      </w:r>
      <w:r>
        <w:t>and</w:t>
      </w:r>
      <w:r>
        <w:rPr>
          <w:spacing w:val="-6"/>
        </w:rPr>
        <w:t xml:space="preserve"> </w:t>
      </w:r>
      <w:r>
        <w:t>safety</w:t>
      </w:r>
      <w:r>
        <w:rPr>
          <w:spacing w:val="-4"/>
        </w:rPr>
        <w:t xml:space="preserve"> </w:t>
      </w:r>
      <w:r>
        <w:t>risk</w:t>
      </w:r>
      <w:r>
        <w:rPr>
          <w:spacing w:val="-3"/>
        </w:rPr>
        <w:t xml:space="preserve"> </w:t>
      </w:r>
      <w:r>
        <w:rPr>
          <w:spacing w:val="-2"/>
        </w:rPr>
        <w:t>assessments</w:t>
      </w:r>
    </w:p>
    <w:p w14:paraId="5A81C7C6" w14:textId="77777777" w:rsidR="008156E4" w:rsidRDefault="008156E4">
      <w:pPr>
        <w:pStyle w:val="BodyText"/>
        <w:spacing w:before="4"/>
        <w:rPr>
          <w:b/>
          <w:sz w:val="21"/>
        </w:rPr>
      </w:pPr>
    </w:p>
    <w:p w14:paraId="3FD9EA78" w14:textId="77777777" w:rsidR="008156E4" w:rsidRDefault="00000000">
      <w:pPr>
        <w:pStyle w:val="BodyText"/>
        <w:spacing w:line="360" w:lineRule="auto"/>
        <w:ind w:left="226" w:right="244"/>
      </w:pPr>
      <w:r>
        <w:t>Health</w:t>
      </w:r>
      <w:r>
        <w:rPr>
          <w:spacing w:val="-1"/>
        </w:rPr>
        <w:t xml:space="preserve"> </w:t>
      </w:r>
      <w:r>
        <w:t>and</w:t>
      </w:r>
      <w:r>
        <w:rPr>
          <w:spacing w:val="-5"/>
        </w:rPr>
        <w:t xml:space="preserve"> </w:t>
      </w:r>
      <w:r>
        <w:t>safety</w:t>
      </w:r>
      <w:r>
        <w:rPr>
          <w:spacing w:val="-7"/>
        </w:rPr>
        <w:t xml:space="preserve"> </w:t>
      </w:r>
      <w:r>
        <w:t>risk</w:t>
      </w:r>
      <w:r>
        <w:rPr>
          <w:spacing w:val="-2"/>
        </w:rPr>
        <w:t xml:space="preserve"> </w:t>
      </w:r>
      <w:r>
        <w:t>assessments</w:t>
      </w:r>
      <w:r>
        <w:rPr>
          <w:spacing w:val="-2"/>
        </w:rPr>
        <w:t xml:space="preserve"> </w:t>
      </w:r>
      <w:r>
        <w:t>inform</w:t>
      </w:r>
      <w:r>
        <w:rPr>
          <w:spacing w:val="-4"/>
        </w:rPr>
        <w:t xml:space="preserve"> </w:t>
      </w:r>
      <w:r>
        <w:t>procedures.</w:t>
      </w:r>
      <w:r>
        <w:rPr>
          <w:spacing w:val="-6"/>
        </w:rPr>
        <w:t xml:space="preserve"> </w:t>
      </w:r>
      <w:r>
        <w:t>Staff</w:t>
      </w:r>
      <w:r>
        <w:rPr>
          <w:spacing w:val="-6"/>
        </w:rPr>
        <w:t xml:space="preserve"> </w:t>
      </w:r>
      <w:r>
        <w:t>and</w:t>
      </w:r>
      <w:r>
        <w:rPr>
          <w:spacing w:val="-5"/>
        </w:rPr>
        <w:t xml:space="preserve"> </w:t>
      </w:r>
      <w:r>
        <w:t>parents</w:t>
      </w:r>
      <w:r>
        <w:rPr>
          <w:spacing w:val="-7"/>
        </w:rPr>
        <w:t xml:space="preserve"> </w:t>
      </w:r>
      <w:r>
        <w:t>should</w:t>
      </w:r>
      <w:r>
        <w:rPr>
          <w:spacing w:val="-1"/>
        </w:rPr>
        <w:t xml:space="preserve"> </w:t>
      </w:r>
      <w:r>
        <w:t>be</w:t>
      </w:r>
      <w:r>
        <w:rPr>
          <w:spacing w:val="-1"/>
        </w:rPr>
        <w:t xml:space="preserve"> </w:t>
      </w:r>
      <w:r>
        <w:t>involved</w:t>
      </w:r>
      <w:r>
        <w:rPr>
          <w:spacing w:val="-1"/>
        </w:rPr>
        <w:t xml:space="preserve"> </w:t>
      </w:r>
      <w:r>
        <w:t>in</w:t>
      </w:r>
      <w:r>
        <w:rPr>
          <w:spacing w:val="-1"/>
        </w:rPr>
        <w:t xml:space="preserve"> </w:t>
      </w:r>
      <w:r>
        <w:t>reviewing</w:t>
      </w:r>
      <w:r>
        <w:rPr>
          <w:spacing w:val="-1"/>
        </w:rPr>
        <w:t xml:space="preserve"> </w:t>
      </w:r>
      <w:r>
        <w:t>risk assessments and procedures, as they are the ones with first-hand knowledge as to whether the control measures are effective and they can give an informed view to help update procedures accordingly.</w:t>
      </w:r>
    </w:p>
    <w:p w14:paraId="2604DAE2" w14:textId="77777777" w:rsidR="008156E4" w:rsidRDefault="00000000">
      <w:pPr>
        <w:pStyle w:val="BodyText"/>
        <w:spacing w:before="120" w:line="360" w:lineRule="auto"/>
        <w:ind w:left="226" w:right="364"/>
      </w:pPr>
      <w:r>
        <w:t>The setting manager undertakes training and ensures staff have adequate training in health and safety matters.</w:t>
      </w:r>
      <w:r>
        <w:rPr>
          <w:spacing w:val="-5"/>
        </w:rPr>
        <w:t xml:space="preserve"> </w:t>
      </w:r>
      <w:r>
        <w:t>The</w:t>
      </w:r>
      <w:r>
        <w:rPr>
          <w:spacing w:val="-1"/>
        </w:rPr>
        <w:t xml:space="preserve"> </w:t>
      </w:r>
      <w:r>
        <w:t>setting</w:t>
      </w:r>
      <w:r>
        <w:rPr>
          <w:spacing w:val="-4"/>
        </w:rPr>
        <w:t xml:space="preserve"> </w:t>
      </w:r>
      <w:r>
        <w:t>managers</w:t>
      </w:r>
      <w:r>
        <w:rPr>
          <w:spacing w:val="-2"/>
        </w:rPr>
        <w:t xml:space="preserve"> </w:t>
      </w:r>
      <w:r>
        <w:t>also</w:t>
      </w:r>
      <w:r>
        <w:rPr>
          <w:spacing w:val="-4"/>
        </w:rPr>
        <w:t xml:space="preserve"> </w:t>
      </w:r>
      <w:r>
        <w:t>ensures</w:t>
      </w:r>
      <w:r>
        <w:rPr>
          <w:spacing w:val="-6"/>
        </w:rPr>
        <w:t xml:space="preserve"> </w:t>
      </w:r>
      <w:r>
        <w:t>that</w:t>
      </w:r>
      <w:r>
        <w:rPr>
          <w:spacing w:val="-1"/>
        </w:rPr>
        <w:t xml:space="preserve"> </w:t>
      </w:r>
      <w:r>
        <w:t>checks/work</w:t>
      </w:r>
      <w:r>
        <w:rPr>
          <w:spacing w:val="-2"/>
        </w:rPr>
        <w:t xml:space="preserve"> </w:t>
      </w:r>
      <w:r>
        <w:t>to</w:t>
      </w:r>
      <w:r>
        <w:rPr>
          <w:spacing w:val="-4"/>
        </w:rPr>
        <w:t xml:space="preserve"> </w:t>
      </w:r>
      <w:r>
        <w:t>premises</w:t>
      </w:r>
      <w:r>
        <w:rPr>
          <w:spacing w:val="-6"/>
        </w:rPr>
        <w:t xml:space="preserve"> </w:t>
      </w:r>
      <w:r>
        <w:t>are</w:t>
      </w:r>
      <w:r>
        <w:rPr>
          <w:spacing w:val="-4"/>
        </w:rPr>
        <w:t xml:space="preserve"> </w:t>
      </w:r>
      <w:r>
        <w:t>carried</w:t>
      </w:r>
      <w:r>
        <w:rPr>
          <w:spacing w:val="-4"/>
        </w:rPr>
        <w:t xml:space="preserve"> </w:t>
      </w:r>
      <w:r>
        <w:t>out</w:t>
      </w:r>
      <w:r>
        <w:rPr>
          <w:spacing w:val="-5"/>
        </w:rPr>
        <w:t xml:space="preserve"> </w:t>
      </w:r>
      <w:r>
        <w:t>and</w:t>
      </w:r>
      <w:r>
        <w:rPr>
          <w:spacing w:val="-1"/>
        </w:rPr>
        <w:t xml:space="preserve"> </w:t>
      </w:r>
      <w:r>
        <w:t>records</w:t>
      </w:r>
      <w:r>
        <w:rPr>
          <w:spacing w:val="-2"/>
        </w:rPr>
        <w:t xml:space="preserve"> </w:t>
      </w:r>
      <w:r>
        <w:t xml:space="preserve">are </w:t>
      </w:r>
      <w:r>
        <w:rPr>
          <w:spacing w:val="-2"/>
        </w:rPr>
        <w:t>kept.</w:t>
      </w:r>
    </w:p>
    <w:p w14:paraId="234DC90D" w14:textId="18183E3A" w:rsidR="008156E4" w:rsidRDefault="00000000">
      <w:pPr>
        <w:pStyle w:val="ListParagraph"/>
        <w:numPr>
          <w:ilvl w:val="0"/>
          <w:numId w:val="77"/>
        </w:numPr>
        <w:tabs>
          <w:tab w:val="left" w:pos="586"/>
          <w:tab w:val="left" w:pos="587"/>
        </w:tabs>
        <w:spacing w:before="120"/>
      </w:pPr>
      <w:r>
        <w:t>Gas</w:t>
      </w:r>
      <w:r>
        <w:rPr>
          <w:spacing w:val="-4"/>
        </w:rPr>
        <w:t xml:space="preserve"> </w:t>
      </w:r>
      <w:r>
        <w:t>safety</w:t>
      </w:r>
      <w:r>
        <w:rPr>
          <w:spacing w:val="-7"/>
        </w:rPr>
        <w:t xml:space="preserve"> </w:t>
      </w:r>
      <w:r>
        <w:t>by</w:t>
      </w:r>
      <w:r>
        <w:rPr>
          <w:spacing w:val="-8"/>
        </w:rPr>
        <w:t xml:space="preserve"> </w:t>
      </w:r>
      <w:r>
        <w:t>a</w:t>
      </w:r>
      <w:r>
        <w:rPr>
          <w:spacing w:val="-3"/>
        </w:rPr>
        <w:t xml:space="preserve"> </w:t>
      </w:r>
      <w:r>
        <w:t>Gas</w:t>
      </w:r>
      <w:r>
        <w:rPr>
          <w:spacing w:val="-7"/>
        </w:rPr>
        <w:t xml:space="preserve"> </w:t>
      </w:r>
      <w:r>
        <w:t>Safe</w:t>
      </w:r>
      <w:r>
        <w:rPr>
          <w:spacing w:val="-3"/>
        </w:rPr>
        <w:t xml:space="preserve"> </w:t>
      </w:r>
      <w:r>
        <w:t>registered</w:t>
      </w:r>
      <w:r>
        <w:rPr>
          <w:spacing w:val="-6"/>
        </w:rPr>
        <w:t xml:space="preserve"> </w:t>
      </w:r>
      <w:r>
        <w:t>gas/heating</w:t>
      </w:r>
      <w:r>
        <w:rPr>
          <w:spacing w:val="-5"/>
        </w:rPr>
        <w:t xml:space="preserve"> </w:t>
      </w:r>
      <w:r>
        <w:rPr>
          <w:spacing w:val="-2"/>
        </w:rPr>
        <w:t>engineer.</w:t>
      </w:r>
      <w:r w:rsidR="00B5614D">
        <w:rPr>
          <w:spacing w:val="-2"/>
        </w:rPr>
        <w:t>(Arranged by the church)</w:t>
      </w:r>
    </w:p>
    <w:p w14:paraId="7A26ACFE" w14:textId="77777777" w:rsidR="008156E4" w:rsidRDefault="008156E4">
      <w:pPr>
        <w:pStyle w:val="BodyText"/>
        <w:spacing w:before="5"/>
        <w:rPr>
          <w:sz w:val="21"/>
        </w:rPr>
      </w:pPr>
    </w:p>
    <w:p w14:paraId="38C79219" w14:textId="6FACDD70" w:rsidR="008156E4" w:rsidRDefault="00000000">
      <w:pPr>
        <w:pStyle w:val="ListParagraph"/>
        <w:numPr>
          <w:ilvl w:val="0"/>
          <w:numId w:val="77"/>
        </w:numPr>
        <w:tabs>
          <w:tab w:val="left" w:pos="586"/>
          <w:tab w:val="left" w:pos="587"/>
        </w:tabs>
      </w:pPr>
      <w:r>
        <w:t>Electricity</w:t>
      </w:r>
      <w:r>
        <w:rPr>
          <w:spacing w:val="-4"/>
        </w:rPr>
        <w:t xml:space="preserve"> </w:t>
      </w:r>
      <w:r>
        <w:t>safety</w:t>
      </w:r>
      <w:r>
        <w:rPr>
          <w:spacing w:val="-8"/>
        </w:rPr>
        <w:t xml:space="preserve"> </w:t>
      </w:r>
      <w:r>
        <w:t>by</w:t>
      </w:r>
      <w:r>
        <w:rPr>
          <w:spacing w:val="-8"/>
        </w:rPr>
        <w:t xml:space="preserve"> </w:t>
      </w:r>
      <w:r>
        <w:t>a</w:t>
      </w:r>
      <w:r>
        <w:rPr>
          <w:spacing w:val="-3"/>
        </w:rPr>
        <w:t xml:space="preserve"> </w:t>
      </w:r>
      <w:r>
        <w:t>qualified</w:t>
      </w:r>
      <w:r>
        <w:rPr>
          <w:spacing w:val="-6"/>
        </w:rPr>
        <w:t xml:space="preserve"> </w:t>
      </w:r>
      <w:r>
        <w:rPr>
          <w:spacing w:val="-2"/>
        </w:rPr>
        <w:t>electrician.</w:t>
      </w:r>
      <w:r w:rsidR="00B5614D">
        <w:rPr>
          <w:spacing w:val="-2"/>
        </w:rPr>
        <w:t xml:space="preserve"> (Arranged by the church)</w:t>
      </w:r>
    </w:p>
    <w:p w14:paraId="5B3C8C71" w14:textId="77777777" w:rsidR="008156E4" w:rsidRDefault="008156E4">
      <w:pPr>
        <w:pStyle w:val="BodyText"/>
        <w:spacing w:before="4"/>
        <w:rPr>
          <w:sz w:val="21"/>
        </w:rPr>
      </w:pPr>
    </w:p>
    <w:p w14:paraId="3CE4B034" w14:textId="136F58CB" w:rsidR="008156E4" w:rsidRDefault="00000000">
      <w:pPr>
        <w:pStyle w:val="ListParagraph"/>
        <w:numPr>
          <w:ilvl w:val="0"/>
          <w:numId w:val="77"/>
        </w:numPr>
        <w:tabs>
          <w:tab w:val="left" w:pos="586"/>
          <w:tab w:val="left" w:pos="587"/>
        </w:tabs>
        <w:spacing w:before="1"/>
      </w:pPr>
      <w:r>
        <w:t>Fire</w:t>
      </w:r>
      <w:r>
        <w:rPr>
          <w:spacing w:val="-4"/>
        </w:rPr>
        <w:t xml:space="preserve"> </w:t>
      </w:r>
      <w:r>
        <w:t>precautions</w:t>
      </w:r>
      <w:r>
        <w:rPr>
          <w:spacing w:val="-5"/>
        </w:rPr>
        <w:t xml:space="preserve"> </w:t>
      </w:r>
      <w:r>
        <w:t>to</w:t>
      </w:r>
      <w:r>
        <w:rPr>
          <w:spacing w:val="-6"/>
        </w:rPr>
        <w:t xml:space="preserve"> </w:t>
      </w:r>
      <w:r>
        <w:t>check</w:t>
      </w:r>
      <w:r>
        <w:rPr>
          <w:spacing w:val="-7"/>
        </w:rPr>
        <w:t xml:space="preserve"> </w:t>
      </w:r>
      <w:r>
        <w:t>that</w:t>
      </w:r>
      <w:r>
        <w:rPr>
          <w:spacing w:val="-7"/>
        </w:rPr>
        <w:t xml:space="preserve"> </w:t>
      </w:r>
      <w:r>
        <w:t>all</w:t>
      </w:r>
      <w:r>
        <w:rPr>
          <w:spacing w:val="-4"/>
        </w:rPr>
        <w:t xml:space="preserve"> </w:t>
      </w:r>
      <w:r>
        <w:t>fire-fighting</w:t>
      </w:r>
      <w:r>
        <w:rPr>
          <w:spacing w:val="-5"/>
        </w:rPr>
        <w:t xml:space="preserve"> </w:t>
      </w:r>
      <w:r>
        <w:t>equipment</w:t>
      </w:r>
      <w:r>
        <w:rPr>
          <w:spacing w:val="-2"/>
        </w:rPr>
        <w:t xml:space="preserve"> </w:t>
      </w:r>
      <w:r>
        <w:t>and</w:t>
      </w:r>
      <w:r>
        <w:rPr>
          <w:spacing w:val="-6"/>
        </w:rPr>
        <w:t xml:space="preserve"> </w:t>
      </w:r>
      <w:r>
        <w:t>alarms</w:t>
      </w:r>
      <w:r>
        <w:rPr>
          <w:spacing w:val="-7"/>
        </w:rPr>
        <w:t xml:space="preserve"> </w:t>
      </w:r>
      <w:r>
        <w:t>are</w:t>
      </w:r>
      <w:r>
        <w:rPr>
          <w:spacing w:val="-6"/>
        </w:rPr>
        <w:t xml:space="preserve"> </w:t>
      </w:r>
      <w:r>
        <w:t>in</w:t>
      </w:r>
      <w:r>
        <w:rPr>
          <w:spacing w:val="-2"/>
        </w:rPr>
        <w:t xml:space="preserve"> </w:t>
      </w:r>
      <w:r>
        <w:t>working</w:t>
      </w:r>
      <w:r>
        <w:rPr>
          <w:spacing w:val="-5"/>
        </w:rPr>
        <w:t xml:space="preserve"> </w:t>
      </w:r>
      <w:r>
        <w:rPr>
          <w:spacing w:val="-2"/>
        </w:rPr>
        <w:t>order.</w:t>
      </w:r>
      <w:r w:rsidR="00B5614D">
        <w:rPr>
          <w:spacing w:val="-2"/>
        </w:rPr>
        <w:t xml:space="preserve"> (Arranged by the church)</w:t>
      </w:r>
    </w:p>
    <w:p w14:paraId="3165E2AC" w14:textId="77777777" w:rsidR="008156E4" w:rsidRDefault="008156E4">
      <w:pPr>
        <w:pStyle w:val="BodyText"/>
        <w:spacing w:before="4"/>
        <w:rPr>
          <w:sz w:val="21"/>
        </w:rPr>
      </w:pPr>
    </w:p>
    <w:p w14:paraId="2CB5B1A2" w14:textId="039A50D6" w:rsidR="008156E4" w:rsidRDefault="008156E4" w:rsidP="00B5614D">
      <w:pPr>
        <w:tabs>
          <w:tab w:val="left" w:pos="586"/>
          <w:tab w:val="left" w:pos="587"/>
        </w:tabs>
        <w:spacing w:before="1"/>
      </w:pPr>
    </w:p>
    <w:p w14:paraId="516C62D3" w14:textId="77777777" w:rsidR="008156E4" w:rsidRDefault="008156E4">
      <w:pPr>
        <w:pStyle w:val="BodyText"/>
        <w:spacing w:before="4"/>
        <w:rPr>
          <w:sz w:val="21"/>
        </w:rPr>
      </w:pPr>
    </w:p>
    <w:p w14:paraId="461823BA" w14:textId="77777777" w:rsidR="008156E4" w:rsidRDefault="00000000">
      <w:pPr>
        <w:pStyle w:val="BodyText"/>
        <w:spacing w:line="360" w:lineRule="auto"/>
        <w:ind w:left="226" w:right="364"/>
      </w:pPr>
      <w:r>
        <w:t>The</w:t>
      </w:r>
      <w:r>
        <w:rPr>
          <w:spacing w:val="-1"/>
        </w:rPr>
        <w:t xml:space="preserve"> </w:t>
      </w:r>
      <w:r>
        <w:t>setting</w:t>
      </w:r>
      <w:r>
        <w:rPr>
          <w:spacing w:val="-5"/>
        </w:rPr>
        <w:t xml:space="preserve"> </w:t>
      </w:r>
      <w:r>
        <w:t>manager</w:t>
      </w:r>
      <w:r>
        <w:rPr>
          <w:spacing w:val="-4"/>
        </w:rPr>
        <w:t xml:space="preserve"> </w:t>
      </w:r>
      <w:r>
        <w:t>ensures</w:t>
      </w:r>
      <w:r>
        <w:rPr>
          <w:spacing w:val="-2"/>
        </w:rPr>
        <w:t xml:space="preserve"> </w:t>
      </w:r>
      <w:r>
        <w:t>that</w:t>
      </w:r>
      <w:r>
        <w:rPr>
          <w:spacing w:val="-1"/>
        </w:rPr>
        <w:t xml:space="preserve"> </w:t>
      </w:r>
      <w:r>
        <w:t>staff</w:t>
      </w:r>
      <w:r>
        <w:rPr>
          <w:spacing w:val="-10"/>
        </w:rPr>
        <w:t xml:space="preserve"> </w:t>
      </w:r>
      <w:r>
        <w:t>members</w:t>
      </w:r>
      <w:r>
        <w:rPr>
          <w:spacing w:val="-7"/>
        </w:rPr>
        <w:t xml:space="preserve"> </w:t>
      </w:r>
      <w:r>
        <w:t>carry</w:t>
      </w:r>
      <w:r>
        <w:rPr>
          <w:spacing w:val="-2"/>
        </w:rPr>
        <w:t xml:space="preserve"> </w:t>
      </w:r>
      <w:r>
        <w:t>out</w:t>
      </w:r>
      <w:r>
        <w:rPr>
          <w:spacing w:val="-1"/>
        </w:rPr>
        <w:t xml:space="preserve"> </w:t>
      </w:r>
      <w:r>
        <w:t>risk</w:t>
      </w:r>
      <w:r>
        <w:rPr>
          <w:spacing w:val="-7"/>
        </w:rPr>
        <w:t xml:space="preserve"> </w:t>
      </w:r>
      <w:r>
        <w:t>assessments that</w:t>
      </w:r>
      <w:r>
        <w:rPr>
          <w:spacing w:val="-6"/>
        </w:rPr>
        <w:t xml:space="preserve"> </w:t>
      </w:r>
      <w:r>
        <w:t>include</w:t>
      </w:r>
      <w:r>
        <w:rPr>
          <w:spacing w:val="-5"/>
        </w:rPr>
        <w:t xml:space="preserve"> </w:t>
      </w:r>
      <w:r>
        <w:t>relevant</w:t>
      </w:r>
      <w:r>
        <w:rPr>
          <w:spacing w:val="-1"/>
        </w:rPr>
        <w:t xml:space="preserve"> </w:t>
      </w:r>
      <w:r>
        <w:t>aspects</w:t>
      </w:r>
      <w:r>
        <w:rPr>
          <w:spacing w:val="-2"/>
        </w:rPr>
        <w:t xml:space="preserve"> </w:t>
      </w:r>
      <w:r>
        <w:t>of fire safety, food safety, in each of the following areas of the premises:</w:t>
      </w:r>
    </w:p>
    <w:p w14:paraId="271F5FB4" w14:textId="77777777" w:rsidR="008156E4" w:rsidRDefault="00000000">
      <w:pPr>
        <w:pStyle w:val="ListParagraph"/>
        <w:numPr>
          <w:ilvl w:val="2"/>
          <w:numId w:val="78"/>
        </w:numPr>
        <w:tabs>
          <w:tab w:val="left" w:pos="586"/>
          <w:tab w:val="left" w:pos="587"/>
        </w:tabs>
        <w:spacing w:before="120"/>
        <w:ind w:hanging="361"/>
        <w:rPr>
          <w:rFonts w:ascii="Symbol" w:hAnsi="Symbol"/>
        </w:rPr>
      </w:pPr>
      <w:r>
        <w:t>Entrance</w:t>
      </w:r>
      <w:r>
        <w:rPr>
          <w:spacing w:val="-3"/>
        </w:rPr>
        <w:t xml:space="preserve"> </w:t>
      </w:r>
      <w:r>
        <w:t>and</w:t>
      </w:r>
      <w:r>
        <w:rPr>
          <w:spacing w:val="-6"/>
        </w:rPr>
        <w:t xml:space="preserve"> </w:t>
      </w:r>
      <w:r>
        <w:rPr>
          <w:spacing w:val="-2"/>
        </w:rPr>
        <w:t>exits.</w:t>
      </w:r>
    </w:p>
    <w:p w14:paraId="79A73AA7" w14:textId="77777777" w:rsidR="008156E4" w:rsidRDefault="008156E4">
      <w:pPr>
        <w:pStyle w:val="BodyText"/>
        <w:spacing w:before="2"/>
        <w:rPr>
          <w:sz w:val="21"/>
        </w:rPr>
      </w:pPr>
    </w:p>
    <w:p w14:paraId="1F8216B3" w14:textId="77777777" w:rsidR="008156E4" w:rsidRDefault="00000000">
      <w:pPr>
        <w:pStyle w:val="ListParagraph"/>
        <w:numPr>
          <w:ilvl w:val="2"/>
          <w:numId w:val="78"/>
        </w:numPr>
        <w:tabs>
          <w:tab w:val="left" w:pos="586"/>
          <w:tab w:val="left" w:pos="587"/>
        </w:tabs>
        <w:spacing w:before="1"/>
        <w:ind w:hanging="361"/>
        <w:rPr>
          <w:rFonts w:ascii="Symbol" w:hAnsi="Symbol"/>
        </w:rPr>
      </w:pPr>
      <w:r>
        <w:t>Outdoor</w:t>
      </w:r>
      <w:r>
        <w:rPr>
          <w:spacing w:val="-7"/>
        </w:rPr>
        <w:t xml:space="preserve"> </w:t>
      </w:r>
      <w:r>
        <w:rPr>
          <w:spacing w:val="-2"/>
        </w:rPr>
        <w:t>areas.</w:t>
      </w:r>
    </w:p>
    <w:p w14:paraId="5CAD9895" w14:textId="77777777" w:rsidR="008156E4" w:rsidRDefault="008156E4">
      <w:pPr>
        <w:pStyle w:val="BodyText"/>
        <w:spacing w:before="7"/>
        <w:rPr>
          <w:sz w:val="21"/>
        </w:rPr>
      </w:pPr>
    </w:p>
    <w:p w14:paraId="0AC377E1" w14:textId="77777777" w:rsidR="008156E4" w:rsidRDefault="00000000">
      <w:pPr>
        <w:pStyle w:val="ListParagraph"/>
        <w:numPr>
          <w:ilvl w:val="2"/>
          <w:numId w:val="78"/>
        </w:numPr>
        <w:tabs>
          <w:tab w:val="left" w:pos="586"/>
          <w:tab w:val="left" w:pos="587"/>
        </w:tabs>
        <w:ind w:hanging="361"/>
        <w:rPr>
          <w:rFonts w:ascii="Symbol" w:hAnsi="Symbol"/>
        </w:rPr>
      </w:pPr>
      <w:r>
        <w:t>Passageways,</w:t>
      </w:r>
      <w:r>
        <w:rPr>
          <w:spacing w:val="-6"/>
        </w:rPr>
        <w:t xml:space="preserve"> </w:t>
      </w:r>
      <w:r>
        <w:t>stairways</w:t>
      </w:r>
      <w:r>
        <w:rPr>
          <w:spacing w:val="-11"/>
        </w:rPr>
        <w:t xml:space="preserve"> </w:t>
      </w:r>
      <w:r>
        <w:t>and</w:t>
      </w:r>
      <w:r>
        <w:rPr>
          <w:spacing w:val="-5"/>
        </w:rPr>
        <w:t xml:space="preserve"> </w:t>
      </w:r>
      <w:r>
        <w:t>connecting</w:t>
      </w:r>
      <w:r>
        <w:rPr>
          <w:spacing w:val="-9"/>
        </w:rPr>
        <w:t xml:space="preserve"> </w:t>
      </w:r>
      <w:r>
        <w:rPr>
          <w:spacing w:val="-2"/>
        </w:rPr>
        <w:t>areas.</w:t>
      </w:r>
    </w:p>
    <w:p w14:paraId="07DAADDC" w14:textId="77777777" w:rsidR="008156E4" w:rsidRDefault="008156E4">
      <w:pPr>
        <w:pStyle w:val="BodyText"/>
        <w:spacing w:before="3"/>
        <w:rPr>
          <w:sz w:val="21"/>
        </w:rPr>
      </w:pPr>
    </w:p>
    <w:p w14:paraId="6B4C9075" w14:textId="77777777" w:rsidR="008156E4" w:rsidRDefault="00000000">
      <w:pPr>
        <w:pStyle w:val="ListParagraph"/>
        <w:numPr>
          <w:ilvl w:val="2"/>
          <w:numId w:val="78"/>
        </w:numPr>
        <w:tabs>
          <w:tab w:val="left" w:pos="586"/>
          <w:tab w:val="left" w:pos="587"/>
        </w:tabs>
        <w:ind w:hanging="361"/>
        <w:rPr>
          <w:rFonts w:ascii="Symbol" w:hAnsi="Symbol"/>
        </w:rPr>
      </w:pPr>
      <w:r>
        <w:t>Group</w:t>
      </w:r>
      <w:r>
        <w:rPr>
          <w:spacing w:val="-4"/>
        </w:rPr>
        <w:t xml:space="preserve"> </w:t>
      </w:r>
      <w:r>
        <w:rPr>
          <w:spacing w:val="-2"/>
        </w:rPr>
        <w:t>rooms.</w:t>
      </w:r>
    </w:p>
    <w:p w14:paraId="734ED9E7" w14:textId="77777777" w:rsidR="008156E4" w:rsidRDefault="008156E4">
      <w:pPr>
        <w:pStyle w:val="BodyText"/>
        <w:spacing w:before="2"/>
        <w:rPr>
          <w:sz w:val="21"/>
        </w:rPr>
      </w:pPr>
    </w:p>
    <w:p w14:paraId="330A676F" w14:textId="31EBE304" w:rsidR="008156E4" w:rsidRPr="00B5614D" w:rsidRDefault="008156E4" w:rsidP="00B5614D">
      <w:pPr>
        <w:tabs>
          <w:tab w:val="left" w:pos="586"/>
          <w:tab w:val="left" w:pos="587"/>
        </w:tabs>
        <w:spacing w:before="1"/>
        <w:rPr>
          <w:rFonts w:ascii="Symbol" w:hAnsi="Symbol"/>
        </w:rPr>
      </w:pPr>
    </w:p>
    <w:p w14:paraId="312ED22F" w14:textId="77777777" w:rsidR="008156E4" w:rsidRDefault="008156E4">
      <w:pPr>
        <w:pStyle w:val="BodyText"/>
        <w:spacing w:before="2"/>
        <w:rPr>
          <w:sz w:val="21"/>
        </w:rPr>
      </w:pPr>
    </w:p>
    <w:p w14:paraId="6C422C23" w14:textId="5FFE6771" w:rsidR="008156E4" w:rsidRPr="00B5614D" w:rsidRDefault="008156E4" w:rsidP="00B5614D">
      <w:pPr>
        <w:tabs>
          <w:tab w:val="left" w:pos="586"/>
          <w:tab w:val="left" w:pos="587"/>
        </w:tabs>
        <w:rPr>
          <w:rFonts w:ascii="Symbol" w:hAnsi="Symbol"/>
        </w:rPr>
      </w:pPr>
    </w:p>
    <w:p w14:paraId="41A43D77" w14:textId="77777777" w:rsidR="008156E4" w:rsidRDefault="008156E4">
      <w:pPr>
        <w:pStyle w:val="BodyText"/>
        <w:spacing w:before="3"/>
        <w:rPr>
          <w:sz w:val="21"/>
        </w:rPr>
      </w:pPr>
    </w:p>
    <w:p w14:paraId="54D6D6B8" w14:textId="79BA5236" w:rsidR="008156E4" w:rsidRDefault="008156E4" w:rsidP="00B5614D">
      <w:pPr>
        <w:pStyle w:val="ListParagraph"/>
        <w:tabs>
          <w:tab w:val="left" w:pos="586"/>
          <w:tab w:val="left" w:pos="587"/>
        </w:tabs>
        <w:ind w:firstLine="0"/>
        <w:rPr>
          <w:rFonts w:ascii="Symbol" w:hAnsi="Symbol"/>
        </w:rPr>
      </w:pPr>
    </w:p>
    <w:p w14:paraId="50F83E8A" w14:textId="77777777" w:rsidR="008156E4" w:rsidRDefault="008156E4">
      <w:pPr>
        <w:pStyle w:val="BodyText"/>
        <w:spacing w:before="3"/>
        <w:rPr>
          <w:sz w:val="21"/>
        </w:rPr>
      </w:pPr>
    </w:p>
    <w:p w14:paraId="5E840AF9" w14:textId="7D6807AB" w:rsidR="008156E4" w:rsidRPr="00B5614D" w:rsidRDefault="008156E4" w:rsidP="00B5614D">
      <w:pPr>
        <w:tabs>
          <w:tab w:val="left" w:pos="586"/>
          <w:tab w:val="left" w:pos="587"/>
        </w:tabs>
        <w:rPr>
          <w:rFonts w:ascii="Symbol" w:hAnsi="Symbol"/>
        </w:rPr>
      </w:pPr>
    </w:p>
    <w:p w14:paraId="0AA5E04E" w14:textId="77777777" w:rsidR="008156E4" w:rsidRDefault="008156E4">
      <w:pPr>
        <w:pStyle w:val="BodyText"/>
        <w:spacing w:before="2"/>
        <w:rPr>
          <w:sz w:val="21"/>
        </w:rPr>
      </w:pPr>
    </w:p>
    <w:p w14:paraId="05FA815B" w14:textId="77777777" w:rsidR="008156E4" w:rsidRDefault="008156E4">
      <w:pPr>
        <w:rPr>
          <w:rFonts w:ascii="Symbol" w:hAnsi="Symbol"/>
        </w:rPr>
        <w:sectPr w:rsidR="008156E4">
          <w:pgSz w:w="11910" w:h="16840"/>
          <w:pgMar w:top="640" w:right="340" w:bottom="1200" w:left="340" w:header="340" w:footer="992" w:gutter="0"/>
          <w:cols w:space="720"/>
        </w:sectPr>
      </w:pPr>
    </w:p>
    <w:p w14:paraId="76413F38" w14:textId="77777777" w:rsidR="008156E4" w:rsidRDefault="00000000">
      <w:pPr>
        <w:pStyle w:val="BodyText"/>
        <w:spacing w:before="108" w:line="360" w:lineRule="auto"/>
        <w:ind w:left="226"/>
      </w:pPr>
      <w:r>
        <w:lastRenderedPageBreak/>
        <w:t>The setting</w:t>
      </w:r>
      <w:r>
        <w:rPr>
          <w:spacing w:val="-4"/>
        </w:rPr>
        <w:t xml:space="preserve"> </w:t>
      </w:r>
      <w:r>
        <w:t>manager</w:t>
      </w:r>
      <w:r>
        <w:rPr>
          <w:spacing w:val="-3"/>
        </w:rPr>
        <w:t xml:space="preserve"> </w:t>
      </w:r>
      <w:r>
        <w:t>ensures</w:t>
      </w:r>
      <w:r>
        <w:rPr>
          <w:spacing w:val="-1"/>
        </w:rPr>
        <w:t xml:space="preserve"> </w:t>
      </w:r>
      <w:r>
        <w:t>staff</w:t>
      </w:r>
      <w:r>
        <w:rPr>
          <w:spacing w:val="-5"/>
        </w:rPr>
        <w:t xml:space="preserve"> </w:t>
      </w:r>
      <w:r>
        <w:t>members</w:t>
      </w:r>
      <w:r>
        <w:rPr>
          <w:spacing w:val="-1"/>
        </w:rPr>
        <w:t xml:space="preserve"> </w:t>
      </w:r>
      <w:r>
        <w:t>carry</w:t>
      </w:r>
      <w:r>
        <w:rPr>
          <w:spacing w:val="-1"/>
        </w:rPr>
        <w:t xml:space="preserve"> </w:t>
      </w:r>
      <w:r>
        <w:t>out risk</w:t>
      </w:r>
      <w:r>
        <w:rPr>
          <w:spacing w:val="-1"/>
        </w:rPr>
        <w:t xml:space="preserve"> </w:t>
      </w:r>
      <w:r>
        <w:t>assessment</w:t>
      </w:r>
      <w:r>
        <w:rPr>
          <w:spacing w:val="-5"/>
        </w:rPr>
        <w:t xml:space="preserve"> </w:t>
      </w:r>
      <w:r>
        <w:t>for</w:t>
      </w:r>
      <w:r>
        <w:rPr>
          <w:spacing w:val="-8"/>
        </w:rPr>
        <w:t xml:space="preserve"> </w:t>
      </w:r>
      <w:r>
        <w:t>off-site</w:t>
      </w:r>
      <w:r>
        <w:rPr>
          <w:spacing w:val="-4"/>
        </w:rPr>
        <w:t xml:space="preserve"> </w:t>
      </w:r>
      <w:r>
        <w:t>activities, such</w:t>
      </w:r>
      <w:r>
        <w:rPr>
          <w:spacing w:val="-4"/>
        </w:rPr>
        <w:t xml:space="preserve"> </w:t>
      </w:r>
      <w:r>
        <w:t>as</w:t>
      </w:r>
      <w:r>
        <w:rPr>
          <w:spacing w:val="-6"/>
        </w:rPr>
        <w:t xml:space="preserve"> </w:t>
      </w:r>
      <w:r>
        <w:t>children’s outings (including use of public transport), including:</w:t>
      </w:r>
    </w:p>
    <w:p w14:paraId="40234C44" w14:textId="77777777" w:rsidR="008156E4" w:rsidRDefault="00000000">
      <w:pPr>
        <w:pStyle w:val="ListParagraph"/>
        <w:numPr>
          <w:ilvl w:val="2"/>
          <w:numId w:val="78"/>
        </w:numPr>
        <w:tabs>
          <w:tab w:val="left" w:pos="586"/>
          <w:tab w:val="left" w:pos="587"/>
        </w:tabs>
        <w:spacing w:before="120"/>
        <w:ind w:hanging="361"/>
        <w:rPr>
          <w:rFonts w:ascii="Symbol" w:hAnsi="Symbol"/>
        </w:rPr>
      </w:pPr>
      <w:r>
        <w:t>forest</w:t>
      </w:r>
      <w:r>
        <w:rPr>
          <w:spacing w:val="-4"/>
        </w:rPr>
        <w:t xml:space="preserve"> </w:t>
      </w:r>
      <w:r>
        <w:t>school</w:t>
      </w:r>
      <w:r>
        <w:rPr>
          <w:spacing w:val="-6"/>
        </w:rPr>
        <w:t xml:space="preserve"> </w:t>
      </w:r>
      <w:r>
        <w:t>and</w:t>
      </w:r>
      <w:r>
        <w:rPr>
          <w:spacing w:val="-1"/>
        </w:rPr>
        <w:t xml:space="preserve"> </w:t>
      </w:r>
      <w:r>
        <w:t>beach</w:t>
      </w:r>
      <w:r>
        <w:rPr>
          <w:spacing w:val="-3"/>
        </w:rPr>
        <w:t xml:space="preserve"> </w:t>
      </w:r>
      <w:r>
        <w:rPr>
          <w:spacing w:val="-2"/>
        </w:rPr>
        <w:t>school</w:t>
      </w:r>
    </w:p>
    <w:p w14:paraId="2531AF89" w14:textId="77777777" w:rsidR="008156E4" w:rsidRDefault="008156E4">
      <w:pPr>
        <w:pStyle w:val="BodyText"/>
        <w:spacing w:before="2"/>
        <w:rPr>
          <w:sz w:val="21"/>
        </w:rPr>
      </w:pPr>
    </w:p>
    <w:p w14:paraId="7E27E4A5" w14:textId="77777777" w:rsidR="008156E4" w:rsidRDefault="00000000">
      <w:pPr>
        <w:pStyle w:val="ListParagraph"/>
        <w:numPr>
          <w:ilvl w:val="2"/>
          <w:numId w:val="78"/>
        </w:numPr>
        <w:tabs>
          <w:tab w:val="left" w:pos="586"/>
          <w:tab w:val="left" w:pos="587"/>
        </w:tabs>
        <w:ind w:hanging="361"/>
        <w:rPr>
          <w:rFonts w:ascii="Symbol" w:hAnsi="Symbol"/>
        </w:rPr>
      </w:pPr>
      <w:r>
        <w:t>home</w:t>
      </w:r>
      <w:r>
        <w:rPr>
          <w:spacing w:val="-3"/>
        </w:rPr>
        <w:t xml:space="preserve"> </w:t>
      </w:r>
      <w:r>
        <w:rPr>
          <w:spacing w:val="-2"/>
        </w:rPr>
        <w:t>visits</w:t>
      </w:r>
    </w:p>
    <w:p w14:paraId="5B7B91E4" w14:textId="77777777" w:rsidR="008156E4" w:rsidRDefault="008156E4">
      <w:pPr>
        <w:pStyle w:val="BodyText"/>
        <w:spacing w:before="3"/>
        <w:rPr>
          <w:sz w:val="21"/>
        </w:rPr>
      </w:pPr>
    </w:p>
    <w:p w14:paraId="2E98ACB9" w14:textId="77777777" w:rsidR="008156E4" w:rsidRDefault="00000000">
      <w:pPr>
        <w:pStyle w:val="ListParagraph"/>
        <w:numPr>
          <w:ilvl w:val="2"/>
          <w:numId w:val="78"/>
        </w:numPr>
        <w:tabs>
          <w:tab w:val="left" w:pos="586"/>
          <w:tab w:val="left" w:pos="587"/>
        </w:tabs>
        <w:ind w:hanging="361"/>
        <w:rPr>
          <w:rFonts w:ascii="Symbol" w:hAnsi="Symbol"/>
        </w:rPr>
      </w:pPr>
      <w:r>
        <w:t>other</w:t>
      </w:r>
      <w:r>
        <w:rPr>
          <w:spacing w:val="-6"/>
        </w:rPr>
        <w:t xml:space="preserve"> </w:t>
      </w:r>
      <w:r>
        <w:t>duties</w:t>
      </w:r>
      <w:r>
        <w:rPr>
          <w:spacing w:val="-4"/>
        </w:rPr>
        <w:t xml:space="preserve"> </w:t>
      </w:r>
      <w:r>
        <w:t>off-site</w:t>
      </w:r>
      <w:r>
        <w:rPr>
          <w:spacing w:val="-7"/>
        </w:rPr>
        <w:t xml:space="preserve"> </w:t>
      </w:r>
      <w:r>
        <w:t>such</w:t>
      </w:r>
      <w:r>
        <w:rPr>
          <w:spacing w:val="-7"/>
        </w:rPr>
        <w:t xml:space="preserve"> </w:t>
      </w:r>
      <w:r>
        <w:t>as</w:t>
      </w:r>
      <w:r>
        <w:rPr>
          <w:spacing w:val="-3"/>
        </w:rPr>
        <w:t xml:space="preserve"> </w:t>
      </w:r>
      <w:r>
        <w:t>attending</w:t>
      </w:r>
      <w:r>
        <w:rPr>
          <w:spacing w:val="-7"/>
        </w:rPr>
        <w:t xml:space="preserve"> </w:t>
      </w:r>
      <w:r>
        <w:t>meetings,</w:t>
      </w:r>
      <w:r>
        <w:rPr>
          <w:spacing w:val="-8"/>
        </w:rPr>
        <w:t xml:space="preserve"> </w:t>
      </w:r>
      <w:r>
        <w:t>banking</w:t>
      </w:r>
      <w:r>
        <w:rPr>
          <w:spacing w:val="-6"/>
        </w:rPr>
        <w:t xml:space="preserve"> </w:t>
      </w:r>
      <w:r>
        <w:rPr>
          <w:spacing w:val="-5"/>
        </w:rPr>
        <w:t>etc</w:t>
      </w:r>
    </w:p>
    <w:p w14:paraId="32270754" w14:textId="77777777" w:rsidR="008156E4" w:rsidRDefault="008156E4">
      <w:pPr>
        <w:pStyle w:val="BodyText"/>
        <w:spacing w:before="8"/>
        <w:rPr>
          <w:sz w:val="21"/>
        </w:rPr>
      </w:pPr>
    </w:p>
    <w:p w14:paraId="1E50FE5B" w14:textId="77777777" w:rsidR="008156E4" w:rsidRDefault="00000000">
      <w:pPr>
        <w:pStyle w:val="BodyText"/>
        <w:ind w:left="226"/>
      </w:pPr>
      <w:r>
        <w:t>The</w:t>
      </w:r>
      <w:r>
        <w:rPr>
          <w:spacing w:val="-6"/>
        </w:rPr>
        <w:t xml:space="preserve"> </w:t>
      </w:r>
      <w:r>
        <w:t>setting</w:t>
      </w:r>
      <w:r>
        <w:rPr>
          <w:spacing w:val="-7"/>
        </w:rPr>
        <w:t xml:space="preserve"> </w:t>
      </w:r>
      <w:r>
        <w:t>manager</w:t>
      </w:r>
      <w:r>
        <w:rPr>
          <w:spacing w:val="-5"/>
        </w:rPr>
        <w:t xml:space="preserve"> </w:t>
      </w:r>
      <w:r>
        <w:t>ensures</w:t>
      </w:r>
      <w:r>
        <w:rPr>
          <w:spacing w:val="-5"/>
        </w:rPr>
        <w:t xml:space="preserve"> </w:t>
      </w:r>
      <w:r>
        <w:t>staff</w:t>
      </w:r>
      <w:r>
        <w:rPr>
          <w:spacing w:val="-7"/>
        </w:rPr>
        <w:t xml:space="preserve"> </w:t>
      </w:r>
      <w:r>
        <w:t>members</w:t>
      </w:r>
      <w:r>
        <w:rPr>
          <w:spacing w:val="-4"/>
        </w:rPr>
        <w:t xml:space="preserve"> </w:t>
      </w:r>
      <w:r>
        <w:t>carry</w:t>
      </w:r>
      <w:r>
        <w:rPr>
          <w:spacing w:val="-5"/>
        </w:rPr>
        <w:t xml:space="preserve"> </w:t>
      </w:r>
      <w:r>
        <w:t>out</w:t>
      </w:r>
      <w:r>
        <w:rPr>
          <w:spacing w:val="-3"/>
        </w:rPr>
        <w:t xml:space="preserve"> </w:t>
      </w:r>
      <w:r>
        <w:t>risk</w:t>
      </w:r>
      <w:r>
        <w:rPr>
          <w:spacing w:val="-4"/>
        </w:rPr>
        <w:t xml:space="preserve"> </w:t>
      </w:r>
      <w:r>
        <w:t>assessment</w:t>
      </w:r>
      <w:r>
        <w:rPr>
          <w:spacing w:val="-8"/>
        </w:rPr>
        <w:t xml:space="preserve"> </w:t>
      </w:r>
      <w:r>
        <w:t>for</w:t>
      </w:r>
      <w:r>
        <w:rPr>
          <w:spacing w:val="-6"/>
        </w:rPr>
        <w:t xml:space="preserve"> </w:t>
      </w:r>
      <w:r>
        <w:t>work</w:t>
      </w:r>
      <w:r>
        <w:rPr>
          <w:spacing w:val="-4"/>
        </w:rPr>
        <w:t xml:space="preserve"> </w:t>
      </w:r>
      <w:r>
        <w:t>practice</w:t>
      </w:r>
      <w:r>
        <w:rPr>
          <w:spacing w:val="-6"/>
        </w:rPr>
        <w:t xml:space="preserve"> </w:t>
      </w:r>
      <w:r>
        <w:rPr>
          <w:spacing w:val="-2"/>
        </w:rPr>
        <w:t>including:</w:t>
      </w:r>
    </w:p>
    <w:p w14:paraId="243A9E8F" w14:textId="77777777" w:rsidR="008156E4" w:rsidRDefault="008156E4">
      <w:pPr>
        <w:pStyle w:val="BodyText"/>
        <w:spacing w:before="4"/>
        <w:rPr>
          <w:sz w:val="21"/>
        </w:rPr>
      </w:pPr>
    </w:p>
    <w:p w14:paraId="77E1A1F2" w14:textId="2DEB2FFD" w:rsidR="008156E4" w:rsidRDefault="00000000">
      <w:pPr>
        <w:pStyle w:val="ListParagraph"/>
        <w:numPr>
          <w:ilvl w:val="2"/>
          <w:numId w:val="78"/>
        </w:numPr>
        <w:tabs>
          <w:tab w:val="left" w:pos="586"/>
          <w:tab w:val="left" w:pos="587"/>
        </w:tabs>
        <w:ind w:hanging="361"/>
        <w:rPr>
          <w:rFonts w:ascii="Symbol" w:hAnsi="Symbol"/>
        </w:rPr>
      </w:pPr>
      <w:r>
        <w:t>the</w:t>
      </w:r>
      <w:r>
        <w:rPr>
          <w:spacing w:val="-3"/>
        </w:rPr>
        <w:t xml:space="preserve"> </w:t>
      </w:r>
      <w:r>
        <w:t>intimate</w:t>
      </w:r>
      <w:r>
        <w:rPr>
          <w:spacing w:val="-2"/>
        </w:rPr>
        <w:t xml:space="preserve"> </w:t>
      </w:r>
      <w:r>
        <w:t>care</w:t>
      </w:r>
      <w:r>
        <w:rPr>
          <w:spacing w:val="-7"/>
        </w:rPr>
        <w:t xml:space="preserve"> </w:t>
      </w:r>
      <w:r>
        <w:t>of</w:t>
      </w:r>
      <w:r>
        <w:rPr>
          <w:spacing w:val="-2"/>
        </w:rPr>
        <w:t xml:space="preserve"> </w:t>
      </w:r>
      <w:r>
        <w:t>young</w:t>
      </w:r>
      <w:r>
        <w:rPr>
          <w:spacing w:val="-7"/>
        </w:rPr>
        <w:t xml:space="preserve"> </w:t>
      </w:r>
      <w:r>
        <w:t>children</w:t>
      </w:r>
      <w:r>
        <w:rPr>
          <w:spacing w:val="-6"/>
        </w:rPr>
        <w:t xml:space="preserve"> </w:t>
      </w:r>
      <w:r>
        <w:t>and</w:t>
      </w:r>
      <w:r>
        <w:rPr>
          <w:spacing w:val="-6"/>
        </w:rPr>
        <w:t xml:space="preserve"> </w:t>
      </w:r>
      <w:r>
        <w:t>older</w:t>
      </w:r>
      <w:r>
        <w:rPr>
          <w:spacing w:val="-5"/>
        </w:rPr>
        <w:t xml:space="preserve"> </w:t>
      </w:r>
      <w:r>
        <w:rPr>
          <w:spacing w:val="-2"/>
        </w:rPr>
        <w:t>children</w:t>
      </w:r>
    </w:p>
    <w:p w14:paraId="260EC47D" w14:textId="77777777" w:rsidR="008156E4" w:rsidRDefault="008156E4">
      <w:pPr>
        <w:pStyle w:val="BodyText"/>
        <w:spacing w:before="3"/>
        <w:rPr>
          <w:sz w:val="21"/>
        </w:rPr>
      </w:pPr>
    </w:p>
    <w:p w14:paraId="1F94C7C1" w14:textId="77777777" w:rsidR="008156E4" w:rsidRDefault="00000000">
      <w:pPr>
        <w:pStyle w:val="ListParagraph"/>
        <w:numPr>
          <w:ilvl w:val="2"/>
          <w:numId w:val="78"/>
        </w:numPr>
        <w:tabs>
          <w:tab w:val="left" w:pos="586"/>
          <w:tab w:val="left" w:pos="587"/>
        </w:tabs>
        <w:ind w:hanging="361"/>
        <w:rPr>
          <w:rFonts w:ascii="Symbol" w:hAnsi="Symbol"/>
        </w:rPr>
      </w:pPr>
      <w:r>
        <w:t>arrivals</w:t>
      </w:r>
      <w:r>
        <w:rPr>
          <w:spacing w:val="-4"/>
        </w:rPr>
        <w:t xml:space="preserve"> </w:t>
      </w:r>
      <w:r>
        <w:t>and</w:t>
      </w:r>
      <w:r>
        <w:rPr>
          <w:spacing w:val="-5"/>
        </w:rPr>
        <w:t xml:space="preserve"> </w:t>
      </w:r>
      <w:r>
        <w:rPr>
          <w:spacing w:val="-2"/>
        </w:rPr>
        <w:t>departures</w:t>
      </w:r>
    </w:p>
    <w:p w14:paraId="29BFF083" w14:textId="77777777" w:rsidR="008156E4" w:rsidRDefault="008156E4">
      <w:pPr>
        <w:pStyle w:val="BodyText"/>
        <w:spacing w:before="3"/>
        <w:rPr>
          <w:sz w:val="21"/>
        </w:rPr>
      </w:pPr>
    </w:p>
    <w:p w14:paraId="437A8A50" w14:textId="77777777" w:rsidR="008156E4" w:rsidRDefault="00000000">
      <w:pPr>
        <w:pStyle w:val="ListParagraph"/>
        <w:numPr>
          <w:ilvl w:val="2"/>
          <w:numId w:val="78"/>
        </w:numPr>
        <w:tabs>
          <w:tab w:val="left" w:pos="586"/>
          <w:tab w:val="left" w:pos="587"/>
        </w:tabs>
        <w:ind w:hanging="361"/>
        <w:rPr>
          <w:rFonts w:ascii="Symbol" w:hAnsi="Symbol"/>
        </w:rPr>
      </w:pPr>
      <w:r>
        <w:t>preparation</w:t>
      </w:r>
      <w:r>
        <w:rPr>
          <w:spacing w:val="-6"/>
        </w:rPr>
        <w:t xml:space="preserve"> </w:t>
      </w:r>
      <w:r>
        <w:t>of</w:t>
      </w:r>
      <w:r>
        <w:rPr>
          <w:spacing w:val="-7"/>
        </w:rPr>
        <w:t xml:space="preserve"> </w:t>
      </w:r>
      <w:r>
        <w:t>milk</w:t>
      </w:r>
      <w:r>
        <w:rPr>
          <w:spacing w:val="-7"/>
        </w:rPr>
        <w:t xml:space="preserve"> </w:t>
      </w:r>
      <w:r>
        <w:t>and</w:t>
      </w:r>
      <w:r>
        <w:rPr>
          <w:spacing w:val="-6"/>
        </w:rPr>
        <w:t xml:space="preserve"> </w:t>
      </w:r>
      <w:r>
        <w:t>other</w:t>
      </w:r>
      <w:r>
        <w:rPr>
          <w:spacing w:val="-4"/>
        </w:rPr>
        <w:t xml:space="preserve"> </w:t>
      </w:r>
      <w:r>
        <w:t>food/drink</w:t>
      </w:r>
      <w:r>
        <w:rPr>
          <w:spacing w:val="-3"/>
        </w:rPr>
        <w:t xml:space="preserve"> </w:t>
      </w:r>
      <w:r>
        <w:t>for</w:t>
      </w:r>
      <w:r>
        <w:rPr>
          <w:spacing w:val="-4"/>
        </w:rPr>
        <w:t xml:space="preserve"> </w:t>
      </w:r>
      <w:r>
        <w:rPr>
          <w:spacing w:val="-2"/>
        </w:rPr>
        <w:t>babies</w:t>
      </w:r>
    </w:p>
    <w:p w14:paraId="4F18E5CB" w14:textId="77777777" w:rsidR="008156E4" w:rsidRDefault="008156E4">
      <w:pPr>
        <w:pStyle w:val="BodyText"/>
        <w:spacing w:before="2"/>
        <w:rPr>
          <w:sz w:val="21"/>
        </w:rPr>
      </w:pPr>
    </w:p>
    <w:p w14:paraId="09348892" w14:textId="77777777" w:rsidR="008156E4" w:rsidRDefault="00000000">
      <w:pPr>
        <w:pStyle w:val="ListParagraph"/>
        <w:numPr>
          <w:ilvl w:val="2"/>
          <w:numId w:val="78"/>
        </w:numPr>
        <w:tabs>
          <w:tab w:val="left" w:pos="586"/>
          <w:tab w:val="left" w:pos="587"/>
        </w:tabs>
        <w:spacing w:before="1"/>
        <w:ind w:hanging="361"/>
        <w:rPr>
          <w:rFonts w:ascii="Symbol" w:hAnsi="Symbol"/>
        </w:rPr>
      </w:pPr>
      <w:r>
        <w:t>children</w:t>
      </w:r>
      <w:r>
        <w:rPr>
          <w:spacing w:val="-5"/>
        </w:rPr>
        <w:t xml:space="preserve"> </w:t>
      </w:r>
      <w:r>
        <w:t>with</w:t>
      </w:r>
      <w:r>
        <w:rPr>
          <w:spacing w:val="-7"/>
        </w:rPr>
        <w:t xml:space="preserve"> </w:t>
      </w:r>
      <w:r>
        <w:t>allergies</w:t>
      </w:r>
      <w:r>
        <w:rPr>
          <w:spacing w:val="-6"/>
        </w:rPr>
        <w:t xml:space="preserve"> </w:t>
      </w:r>
      <w:r>
        <w:t>and</w:t>
      </w:r>
      <w:r>
        <w:rPr>
          <w:spacing w:val="-2"/>
        </w:rPr>
        <w:t xml:space="preserve"> </w:t>
      </w:r>
      <w:r>
        <w:t>special</w:t>
      </w:r>
      <w:r>
        <w:rPr>
          <w:spacing w:val="-5"/>
        </w:rPr>
        <w:t xml:space="preserve"> </w:t>
      </w:r>
      <w:r>
        <w:t>dietary</w:t>
      </w:r>
      <w:r>
        <w:rPr>
          <w:spacing w:val="-8"/>
        </w:rPr>
        <w:t xml:space="preserve"> </w:t>
      </w:r>
      <w:r>
        <w:t>needs</w:t>
      </w:r>
      <w:r>
        <w:rPr>
          <w:spacing w:val="-9"/>
        </w:rPr>
        <w:t xml:space="preserve"> </w:t>
      </w:r>
      <w:r>
        <w:t>or</w:t>
      </w:r>
      <w:r>
        <w:rPr>
          <w:spacing w:val="-5"/>
        </w:rPr>
        <w:t xml:space="preserve"> </w:t>
      </w:r>
      <w:r>
        <w:rPr>
          <w:spacing w:val="-2"/>
        </w:rPr>
        <w:t>preferences</w:t>
      </w:r>
    </w:p>
    <w:p w14:paraId="5E05ED31" w14:textId="77777777" w:rsidR="008156E4" w:rsidRDefault="008156E4">
      <w:pPr>
        <w:pStyle w:val="BodyText"/>
        <w:spacing w:before="2"/>
        <w:rPr>
          <w:sz w:val="21"/>
        </w:rPr>
      </w:pPr>
    </w:p>
    <w:p w14:paraId="246961B8" w14:textId="77777777" w:rsidR="008156E4" w:rsidRDefault="00000000">
      <w:pPr>
        <w:pStyle w:val="ListParagraph"/>
        <w:numPr>
          <w:ilvl w:val="2"/>
          <w:numId w:val="78"/>
        </w:numPr>
        <w:tabs>
          <w:tab w:val="left" w:pos="586"/>
          <w:tab w:val="left" w:pos="587"/>
        </w:tabs>
        <w:ind w:hanging="361"/>
        <w:rPr>
          <w:rFonts w:ascii="Symbol" w:hAnsi="Symbol"/>
        </w:rPr>
      </w:pPr>
      <w:r>
        <w:t>cooking</w:t>
      </w:r>
      <w:r>
        <w:rPr>
          <w:spacing w:val="-7"/>
        </w:rPr>
        <w:t xml:space="preserve"> </w:t>
      </w:r>
      <w:r>
        <w:t>activities</w:t>
      </w:r>
      <w:r>
        <w:rPr>
          <w:spacing w:val="-5"/>
        </w:rPr>
        <w:t xml:space="preserve"> </w:t>
      </w:r>
      <w:r>
        <w:t>with</w:t>
      </w:r>
      <w:r>
        <w:rPr>
          <w:spacing w:val="-6"/>
        </w:rPr>
        <w:t xml:space="preserve"> </w:t>
      </w:r>
      <w:r>
        <w:rPr>
          <w:spacing w:val="-2"/>
        </w:rPr>
        <w:t>children</w:t>
      </w:r>
    </w:p>
    <w:p w14:paraId="79D69F6A" w14:textId="77777777" w:rsidR="008156E4" w:rsidRDefault="008156E4">
      <w:pPr>
        <w:pStyle w:val="BodyText"/>
        <w:spacing w:before="3"/>
        <w:rPr>
          <w:sz w:val="21"/>
        </w:rPr>
      </w:pPr>
    </w:p>
    <w:p w14:paraId="3758381C" w14:textId="31423338" w:rsidR="008156E4" w:rsidRPr="00B5614D" w:rsidRDefault="00000000" w:rsidP="00B5614D">
      <w:pPr>
        <w:pStyle w:val="ListParagraph"/>
        <w:numPr>
          <w:ilvl w:val="2"/>
          <w:numId w:val="78"/>
        </w:numPr>
        <w:tabs>
          <w:tab w:val="left" w:pos="586"/>
          <w:tab w:val="left" w:pos="587"/>
        </w:tabs>
        <w:ind w:hanging="361"/>
        <w:rPr>
          <w:rFonts w:ascii="Symbol" w:hAnsi="Symbol"/>
        </w:rPr>
      </w:pPr>
      <w:r>
        <w:t>supervising</w:t>
      </w:r>
      <w:r>
        <w:rPr>
          <w:spacing w:val="-9"/>
        </w:rPr>
        <w:t xml:space="preserve"> </w:t>
      </w:r>
      <w:r>
        <w:t>outdoor</w:t>
      </w:r>
      <w:r>
        <w:rPr>
          <w:spacing w:val="-10"/>
        </w:rPr>
        <w:t xml:space="preserve"> </w:t>
      </w:r>
      <w:r>
        <w:t>play</w:t>
      </w:r>
      <w:r>
        <w:rPr>
          <w:spacing w:val="-8"/>
        </w:rPr>
        <w:t xml:space="preserve"> </w:t>
      </w:r>
      <w:r>
        <w:t>and</w:t>
      </w:r>
      <w:r>
        <w:rPr>
          <w:spacing w:val="-3"/>
        </w:rPr>
        <w:t xml:space="preserve"> </w:t>
      </w:r>
      <w:r>
        <w:t>indoor/outdoor</w:t>
      </w:r>
      <w:r>
        <w:rPr>
          <w:spacing w:val="-5"/>
        </w:rPr>
        <w:t xml:space="preserve"> </w:t>
      </w:r>
      <w:r>
        <w:t>climbing</w:t>
      </w:r>
      <w:r>
        <w:rPr>
          <w:spacing w:val="-6"/>
        </w:rPr>
        <w:t xml:space="preserve"> </w:t>
      </w:r>
      <w:r>
        <w:rPr>
          <w:spacing w:val="-2"/>
        </w:rPr>
        <w:t>equipment</w:t>
      </w:r>
    </w:p>
    <w:p w14:paraId="4E6D67E8" w14:textId="77777777" w:rsidR="008156E4" w:rsidRDefault="008156E4">
      <w:pPr>
        <w:pStyle w:val="BodyText"/>
        <w:spacing w:before="3"/>
        <w:rPr>
          <w:sz w:val="21"/>
        </w:rPr>
      </w:pPr>
    </w:p>
    <w:p w14:paraId="56381209" w14:textId="77777777" w:rsidR="008156E4" w:rsidRDefault="00000000">
      <w:pPr>
        <w:pStyle w:val="ListParagraph"/>
        <w:numPr>
          <w:ilvl w:val="2"/>
          <w:numId w:val="78"/>
        </w:numPr>
        <w:tabs>
          <w:tab w:val="left" w:pos="586"/>
          <w:tab w:val="left" w:pos="587"/>
        </w:tabs>
        <w:ind w:hanging="361"/>
        <w:rPr>
          <w:rFonts w:ascii="Symbol" w:hAnsi="Symbol"/>
        </w:rPr>
      </w:pPr>
      <w:r>
        <w:t>assessment,</w:t>
      </w:r>
      <w:r>
        <w:rPr>
          <w:spacing w:val="-10"/>
        </w:rPr>
        <w:t xml:space="preserve"> </w:t>
      </w:r>
      <w:r>
        <w:t>use</w:t>
      </w:r>
      <w:r>
        <w:rPr>
          <w:spacing w:val="-6"/>
        </w:rPr>
        <w:t xml:space="preserve"> </w:t>
      </w:r>
      <w:r>
        <w:t>and</w:t>
      </w:r>
      <w:r>
        <w:rPr>
          <w:spacing w:val="-3"/>
        </w:rPr>
        <w:t xml:space="preserve"> </w:t>
      </w:r>
      <w:r>
        <w:t>storage</w:t>
      </w:r>
      <w:r>
        <w:rPr>
          <w:spacing w:val="-7"/>
        </w:rPr>
        <w:t xml:space="preserve"> </w:t>
      </w:r>
      <w:r>
        <w:t>of</w:t>
      </w:r>
      <w:r>
        <w:rPr>
          <w:spacing w:val="-7"/>
        </w:rPr>
        <w:t xml:space="preserve"> </w:t>
      </w:r>
      <w:r>
        <w:t>equipment</w:t>
      </w:r>
      <w:r>
        <w:rPr>
          <w:spacing w:val="-3"/>
        </w:rPr>
        <w:t xml:space="preserve"> </w:t>
      </w:r>
      <w:r>
        <w:t>for</w:t>
      </w:r>
      <w:r>
        <w:rPr>
          <w:spacing w:val="-6"/>
        </w:rPr>
        <w:t xml:space="preserve"> </w:t>
      </w:r>
      <w:r>
        <w:t>disabled</w:t>
      </w:r>
      <w:r>
        <w:rPr>
          <w:spacing w:val="-2"/>
        </w:rPr>
        <w:t xml:space="preserve"> children</w:t>
      </w:r>
    </w:p>
    <w:p w14:paraId="4018CC8B" w14:textId="77777777" w:rsidR="008156E4" w:rsidRDefault="008156E4">
      <w:pPr>
        <w:pStyle w:val="BodyText"/>
        <w:spacing w:before="3"/>
        <w:rPr>
          <w:sz w:val="21"/>
        </w:rPr>
      </w:pPr>
    </w:p>
    <w:p w14:paraId="126BD235" w14:textId="77777777" w:rsidR="008156E4" w:rsidRDefault="00000000">
      <w:pPr>
        <w:pStyle w:val="ListParagraph"/>
        <w:numPr>
          <w:ilvl w:val="2"/>
          <w:numId w:val="78"/>
        </w:numPr>
        <w:tabs>
          <w:tab w:val="left" w:pos="586"/>
          <w:tab w:val="left" w:pos="587"/>
        </w:tabs>
        <w:spacing w:line="350" w:lineRule="auto"/>
        <w:ind w:right="351" w:hanging="361"/>
        <w:rPr>
          <w:rFonts w:ascii="Symbol" w:hAnsi="Symbol"/>
        </w:rPr>
      </w:pPr>
      <w:r>
        <w:t>visitors</w:t>
      </w:r>
      <w:r>
        <w:rPr>
          <w:spacing w:val="-2"/>
        </w:rPr>
        <w:t xml:space="preserve"> </w:t>
      </w:r>
      <w:r>
        <w:t>to</w:t>
      </w:r>
      <w:r>
        <w:rPr>
          <w:spacing w:val="-5"/>
        </w:rPr>
        <w:t xml:space="preserve"> </w:t>
      </w:r>
      <w:r>
        <w:t>the</w:t>
      </w:r>
      <w:r>
        <w:rPr>
          <w:spacing w:val="-1"/>
        </w:rPr>
        <w:t xml:space="preserve"> </w:t>
      </w:r>
      <w:r>
        <w:t>setting</w:t>
      </w:r>
      <w:r>
        <w:rPr>
          <w:spacing w:val="-5"/>
        </w:rPr>
        <w:t xml:space="preserve"> </w:t>
      </w:r>
      <w:r>
        <w:t>who</w:t>
      </w:r>
      <w:r>
        <w:rPr>
          <w:spacing w:val="-5"/>
        </w:rPr>
        <w:t xml:space="preserve"> </w:t>
      </w:r>
      <w:r>
        <w:t>are</w:t>
      </w:r>
      <w:r>
        <w:rPr>
          <w:spacing w:val="-1"/>
        </w:rPr>
        <w:t xml:space="preserve"> </w:t>
      </w:r>
      <w:r>
        <w:t>bringing</w:t>
      </w:r>
      <w:r>
        <w:rPr>
          <w:spacing w:val="-5"/>
        </w:rPr>
        <w:t xml:space="preserve"> </w:t>
      </w:r>
      <w:r>
        <w:t>equipment</w:t>
      </w:r>
      <w:r>
        <w:rPr>
          <w:spacing w:val="-6"/>
        </w:rPr>
        <w:t xml:space="preserve"> </w:t>
      </w:r>
      <w:r>
        <w:t>or</w:t>
      </w:r>
      <w:r>
        <w:rPr>
          <w:spacing w:val="-4"/>
        </w:rPr>
        <w:t xml:space="preserve"> </w:t>
      </w:r>
      <w:r>
        <w:t>animals</w:t>
      </w:r>
      <w:r>
        <w:rPr>
          <w:spacing w:val="-2"/>
        </w:rPr>
        <w:t xml:space="preserve"> </w:t>
      </w:r>
      <w:r>
        <w:t>as</w:t>
      </w:r>
      <w:r>
        <w:rPr>
          <w:spacing w:val="-6"/>
        </w:rPr>
        <w:t xml:space="preserve"> </w:t>
      </w:r>
      <w:r>
        <w:t>part</w:t>
      </w:r>
      <w:r>
        <w:rPr>
          <w:spacing w:val="-6"/>
        </w:rPr>
        <w:t xml:space="preserve"> </w:t>
      </w:r>
      <w:r>
        <w:t>of</w:t>
      </w:r>
      <w:r>
        <w:rPr>
          <w:spacing w:val="-1"/>
        </w:rPr>
        <w:t xml:space="preserve"> </w:t>
      </w:r>
      <w:r>
        <w:t>children’s</w:t>
      </w:r>
      <w:r>
        <w:rPr>
          <w:spacing w:val="-2"/>
        </w:rPr>
        <w:t xml:space="preserve"> </w:t>
      </w:r>
      <w:r>
        <w:t>learning</w:t>
      </w:r>
      <w:r>
        <w:rPr>
          <w:spacing w:val="-5"/>
        </w:rPr>
        <w:t xml:space="preserve"> </w:t>
      </w:r>
      <w:r>
        <w:t>experiences,</w:t>
      </w:r>
      <w:r>
        <w:rPr>
          <w:spacing w:val="-1"/>
        </w:rPr>
        <w:t xml:space="preserve"> </w:t>
      </w:r>
      <w:r>
        <w:t>for example ‘fire engines’</w:t>
      </w:r>
    </w:p>
    <w:p w14:paraId="4D6BE956" w14:textId="77777777" w:rsidR="008156E4" w:rsidRDefault="00000000">
      <w:pPr>
        <w:pStyle w:val="ListParagraph"/>
        <w:numPr>
          <w:ilvl w:val="2"/>
          <w:numId w:val="78"/>
        </w:numPr>
        <w:tabs>
          <w:tab w:val="left" w:pos="586"/>
          <w:tab w:val="left" w:pos="587"/>
        </w:tabs>
        <w:spacing w:before="130"/>
        <w:ind w:hanging="361"/>
        <w:rPr>
          <w:rFonts w:ascii="Symbol" w:hAnsi="Symbol"/>
        </w:rPr>
      </w:pPr>
      <w:r>
        <w:t>following</w:t>
      </w:r>
      <w:r>
        <w:rPr>
          <w:spacing w:val="-7"/>
        </w:rPr>
        <w:t xml:space="preserve"> </w:t>
      </w:r>
      <w:r>
        <w:t>any</w:t>
      </w:r>
      <w:r>
        <w:rPr>
          <w:spacing w:val="-5"/>
        </w:rPr>
        <w:t xml:space="preserve"> </w:t>
      </w:r>
      <w:r>
        <w:t>incidents</w:t>
      </w:r>
      <w:r>
        <w:rPr>
          <w:spacing w:val="-9"/>
        </w:rPr>
        <w:t xml:space="preserve"> </w:t>
      </w:r>
      <w:r>
        <w:t>involving</w:t>
      </w:r>
      <w:r>
        <w:rPr>
          <w:spacing w:val="-8"/>
        </w:rPr>
        <w:t xml:space="preserve"> </w:t>
      </w:r>
      <w:r>
        <w:t>threats</w:t>
      </w:r>
      <w:r>
        <w:rPr>
          <w:spacing w:val="-5"/>
        </w:rPr>
        <w:t xml:space="preserve"> </w:t>
      </w:r>
      <w:r>
        <w:t>against</w:t>
      </w:r>
      <w:r>
        <w:rPr>
          <w:spacing w:val="-4"/>
        </w:rPr>
        <w:t xml:space="preserve"> </w:t>
      </w:r>
      <w:r>
        <w:t>staff</w:t>
      </w:r>
      <w:r>
        <w:rPr>
          <w:spacing w:val="-9"/>
        </w:rPr>
        <w:t xml:space="preserve"> </w:t>
      </w:r>
      <w:r>
        <w:t>or</w:t>
      </w:r>
      <w:r>
        <w:rPr>
          <w:spacing w:val="-6"/>
        </w:rPr>
        <w:t xml:space="preserve"> </w:t>
      </w:r>
      <w:r>
        <w:rPr>
          <w:spacing w:val="-2"/>
        </w:rPr>
        <w:t>volunteers</w:t>
      </w:r>
    </w:p>
    <w:p w14:paraId="3FE356EB" w14:textId="77777777" w:rsidR="008156E4" w:rsidRDefault="008156E4">
      <w:pPr>
        <w:pStyle w:val="BodyText"/>
        <w:spacing w:before="3"/>
        <w:rPr>
          <w:sz w:val="21"/>
        </w:rPr>
      </w:pPr>
    </w:p>
    <w:p w14:paraId="0F8A4493" w14:textId="77777777" w:rsidR="008156E4" w:rsidRDefault="00000000">
      <w:pPr>
        <w:pStyle w:val="ListParagraph"/>
        <w:numPr>
          <w:ilvl w:val="2"/>
          <w:numId w:val="78"/>
        </w:numPr>
        <w:tabs>
          <w:tab w:val="left" w:pos="586"/>
          <w:tab w:val="left" w:pos="587"/>
        </w:tabs>
        <w:ind w:hanging="361"/>
        <w:rPr>
          <w:rFonts w:ascii="Symbol" w:hAnsi="Symbol"/>
        </w:rPr>
      </w:pPr>
      <w:r>
        <w:t>following</w:t>
      </w:r>
      <w:r>
        <w:rPr>
          <w:spacing w:val="-3"/>
        </w:rPr>
        <w:t xml:space="preserve"> </w:t>
      </w:r>
      <w:r>
        <w:t>any</w:t>
      </w:r>
      <w:r>
        <w:rPr>
          <w:spacing w:val="-8"/>
        </w:rPr>
        <w:t xml:space="preserve"> </w:t>
      </w:r>
      <w:r>
        <w:t>accident</w:t>
      </w:r>
      <w:r>
        <w:rPr>
          <w:spacing w:val="-3"/>
        </w:rPr>
        <w:t xml:space="preserve"> </w:t>
      </w:r>
      <w:r>
        <w:t>or</w:t>
      </w:r>
      <w:r>
        <w:rPr>
          <w:spacing w:val="-5"/>
        </w:rPr>
        <w:t xml:space="preserve"> </w:t>
      </w:r>
      <w:r>
        <w:t>incident</w:t>
      </w:r>
      <w:r>
        <w:rPr>
          <w:spacing w:val="-7"/>
        </w:rPr>
        <w:t xml:space="preserve"> </w:t>
      </w:r>
      <w:r>
        <w:t>involving</w:t>
      </w:r>
      <w:r>
        <w:rPr>
          <w:spacing w:val="-6"/>
        </w:rPr>
        <w:t xml:space="preserve"> </w:t>
      </w:r>
      <w:r>
        <w:t>staff</w:t>
      </w:r>
      <w:r>
        <w:rPr>
          <w:spacing w:val="-8"/>
        </w:rPr>
        <w:t xml:space="preserve"> </w:t>
      </w:r>
      <w:r>
        <w:t>or</w:t>
      </w:r>
      <w:r>
        <w:rPr>
          <w:spacing w:val="-9"/>
        </w:rPr>
        <w:t xml:space="preserve"> </w:t>
      </w:r>
      <w:r>
        <w:rPr>
          <w:spacing w:val="-2"/>
        </w:rPr>
        <w:t>children</w:t>
      </w:r>
    </w:p>
    <w:p w14:paraId="46756EA7" w14:textId="77777777" w:rsidR="008156E4" w:rsidRDefault="008156E4">
      <w:pPr>
        <w:pStyle w:val="BodyText"/>
        <w:spacing w:before="3"/>
        <w:rPr>
          <w:sz w:val="21"/>
        </w:rPr>
      </w:pPr>
    </w:p>
    <w:p w14:paraId="2222DFCD" w14:textId="77777777" w:rsidR="008156E4" w:rsidRDefault="00000000">
      <w:pPr>
        <w:pStyle w:val="BodyText"/>
        <w:spacing w:line="360" w:lineRule="auto"/>
        <w:ind w:left="226"/>
      </w:pPr>
      <w:r>
        <w:t>The</w:t>
      </w:r>
      <w:r>
        <w:rPr>
          <w:spacing w:val="-1"/>
        </w:rPr>
        <w:t xml:space="preserve"> </w:t>
      </w:r>
      <w:r>
        <w:t>setting</w:t>
      </w:r>
      <w:r>
        <w:rPr>
          <w:spacing w:val="-5"/>
        </w:rPr>
        <w:t xml:space="preserve"> </w:t>
      </w:r>
      <w:r>
        <w:t>manager</w:t>
      </w:r>
      <w:r>
        <w:rPr>
          <w:spacing w:val="-4"/>
        </w:rPr>
        <w:t xml:space="preserve"> </w:t>
      </w:r>
      <w:r>
        <w:t>liaises</w:t>
      </w:r>
      <w:r>
        <w:rPr>
          <w:spacing w:val="-2"/>
        </w:rPr>
        <w:t xml:space="preserve"> </w:t>
      </w:r>
      <w:r>
        <w:t>with</w:t>
      </w:r>
      <w:r>
        <w:rPr>
          <w:spacing w:val="-5"/>
        </w:rPr>
        <w:t xml:space="preserve"> </w:t>
      </w:r>
      <w:r>
        <w:t>Crime</w:t>
      </w:r>
      <w:r>
        <w:rPr>
          <w:spacing w:val="-5"/>
        </w:rPr>
        <w:t xml:space="preserve"> </w:t>
      </w:r>
      <w:r>
        <w:t>Prevention</w:t>
      </w:r>
      <w:r>
        <w:rPr>
          <w:spacing w:val="-5"/>
        </w:rPr>
        <w:t xml:space="preserve"> </w:t>
      </w:r>
      <w:r>
        <w:t>Officers</w:t>
      </w:r>
      <w:r>
        <w:rPr>
          <w:spacing w:val="-2"/>
        </w:rPr>
        <w:t xml:space="preserve"> </w:t>
      </w:r>
      <w:r>
        <w:t>as</w:t>
      </w:r>
      <w:r>
        <w:rPr>
          <w:spacing w:val="-7"/>
        </w:rPr>
        <w:t xml:space="preserve"> </w:t>
      </w:r>
      <w:r>
        <w:t>appropriate</w:t>
      </w:r>
      <w:r>
        <w:rPr>
          <w:spacing w:val="-1"/>
        </w:rPr>
        <w:t xml:space="preserve"> </w:t>
      </w:r>
      <w:r>
        <w:t>to</w:t>
      </w:r>
      <w:r>
        <w:rPr>
          <w:spacing w:val="-5"/>
        </w:rPr>
        <w:t xml:space="preserve"> </w:t>
      </w:r>
      <w:r>
        <w:t>ensure</w:t>
      </w:r>
      <w:r>
        <w:rPr>
          <w:spacing w:val="-1"/>
        </w:rPr>
        <w:t xml:space="preserve"> </w:t>
      </w:r>
      <w:r>
        <w:t>security</w:t>
      </w:r>
      <w:r>
        <w:rPr>
          <w:spacing w:val="-7"/>
        </w:rPr>
        <w:t xml:space="preserve"> </w:t>
      </w:r>
      <w:r>
        <w:t>arrangements</w:t>
      </w:r>
      <w:r>
        <w:rPr>
          <w:spacing w:val="-7"/>
        </w:rPr>
        <w:t xml:space="preserve"> </w:t>
      </w:r>
      <w:r>
        <w:t>for premises and personnel are appropriate.</w:t>
      </w:r>
    </w:p>
    <w:p w14:paraId="2EF07ADD" w14:textId="77777777" w:rsidR="008156E4" w:rsidRDefault="008156E4">
      <w:pPr>
        <w:pStyle w:val="BodyText"/>
        <w:rPr>
          <w:sz w:val="24"/>
        </w:rPr>
      </w:pPr>
    </w:p>
    <w:p w14:paraId="5AA63D63" w14:textId="77777777" w:rsidR="008156E4" w:rsidRDefault="008156E4">
      <w:pPr>
        <w:pStyle w:val="BodyText"/>
        <w:spacing w:before="3"/>
        <w:rPr>
          <w:sz w:val="30"/>
        </w:rPr>
      </w:pPr>
    </w:p>
    <w:p w14:paraId="368DD548" w14:textId="77777777" w:rsidR="008156E4" w:rsidRDefault="00000000">
      <w:pPr>
        <w:pStyle w:val="Heading2"/>
        <w:numPr>
          <w:ilvl w:val="1"/>
          <w:numId w:val="78"/>
        </w:numPr>
        <w:tabs>
          <w:tab w:val="left" w:pos="946"/>
          <w:tab w:val="left" w:pos="947"/>
        </w:tabs>
        <w:spacing w:before="1"/>
        <w:rPr>
          <w:rFonts w:ascii="Arial"/>
        </w:rPr>
      </w:pPr>
      <w:r>
        <w:rPr>
          <w:rFonts w:ascii="Arial"/>
        </w:rPr>
        <w:t>Group</w:t>
      </w:r>
      <w:r>
        <w:rPr>
          <w:rFonts w:ascii="Arial"/>
          <w:spacing w:val="-1"/>
        </w:rPr>
        <w:t xml:space="preserve"> </w:t>
      </w:r>
      <w:r>
        <w:rPr>
          <w:rFonts w:ascii="Arial"/>
        </w:rPr>
        <w:t>rooms,</w:t>
      </w:r>
      <w:r>
        <w:rPr>
          <w:rFonts w:ascii="Arial"/>
          <w:spacing w:val="-3"/>
        </w:rPr>
        <w:t xml:space="preserve"> </w:t>
      </w:r>
      <w:r>
        <w:rPr>
          <w:rFonts w:ascii="Arial"/>
        </w:rPr>
        <w:t>stair</w:t>
      </w:r>
      <w:r>
        <w:rPr>
          <w:rFonts w:ascii="Arial"/>
          <w:spacing w:val="-4"/>
        </w:rPr>
        <w:t xml:space="preserve"> </w:t>
      </w:r>
      <w:r>
        <w:rPr>
          <w:rFonts w:ascii="Arial"/>
        </w:rPr>
        <w:t>ways</w:t>
      </w:r>
      <w:r>
        <w:rPr>
          <w:rFonts w:ascii="Arial"/>
          <w:spacing w:val="-3"/>
        </w:rPr>
        <w:t xml:space="preserve"> </w:t>
      </w:r>
      <w:r>
        <w:rPr>
          <w:rFonts w:ascii="Arial"/>
        </w:rPr>
        <w:t xml:space="preserve">and </w:t>
      </w:r>
      <w:r>
        <w:rPr>
          <w:rFonts w:ascii="Arial"/>
          <w:spacing w:val="-2"/>
        </w:rPr>
        <w:t>corridors</w:t>
      </w:r>
    </w:p>
    <w:p w14:paraId="7A3C0E95" w14:textId="77777777" w:rsidR="008156E4" w:rsidRDefault="008156E4">
      <w:pPr>
        <w:pStyle w:val="BodyText"/>
        <w:spacing w:before="2"/>
        <w:rPr>
          <w:b/>
        </w:rPr>
      </w:pPr>
    </w:p>
    <w:p w14:paraId="771AAE3E" w14:textId="14423768" w:rsidR="008156E4" w:rsidRPr="00B5614D" w:rsidRDefault="00000000" w:rsidP="00B5614D">
      <w:pPr>
        <w:pStyle w:val="ListParagraph"/>
        <w:numPr>
          <w:ilvl w:val="2"/>
          <w:numId w:val="78"/>
        </w:numPr>
        <w:tabs>
          <w:tab w:val="left" w:pos="581"/>
          <w:tab w:val="left" w:pos="583"/>
        </w:tabs>
        <w:spacing w:before="1" w:line="350" w:lineRule="auto"/>
        <w:ind w:left="582" w:right="382" w:hanging="356"/>
        <w:rPr>
          <w:rFonts w:ascii="Symbol" w:hAnsi="Symbol"/>
        </w:rPr>
      </w:pPr>
      <w:r>
        <w:t>Significant changes</w:t>
      </w:r>
      <w:r>
        <w:rPr>
          <w:spacing w:val="-1"/>
        </w:rPr>
        <w:t xml:space="preserve"> </w:t>
      </w:r>
      <w:r>
        <w:t>such</w:t>
      </w:r>
      <w:r>
        <w:rPr>
          <w:spacing w:val="-4"/>
        </w:rPr>
        <w:t xml:space="preserve"> </w:t>
      </w:r>
      <w:r>
        <w:t>as</w:t>
      </w:r>
      <w:r>
        <w:rPr>
          <w:spacing w:val="-1"/>
        </w:rPr>
        <w:t xml:space="preserve"> </w:t>
      </w:r>
      <w:r>
        <w:t>structural</w:t>
      </w:r>
      <w:r>
        <w:rPr>
          <w:spacing w:val="-6"/>
        </w:rPr>
        <w:t xml:space="preserve"> </w:t>
      </w:r>
      <w:r>
        <w:t>alterations</w:t>
      </w:r>
      <w:r>
        <w:rPr>
          <w:spacing w:val="-5"/>
        </w:rPr>
        <w:t xml:space="preserve"> </w:t>
      </w:r>
      <w:r>
        <w:t>or</w:t>
      </w:r>
      <w:r>
        <w:rPr>
          <w:spacing w:val="-3"/>
        </w:rPr>
        <w:t xml:space="preserve"> </w:t>
      </w:r>
      <w:r>
        <w:t>extensions</w:t>
      </w:r>
      <w:r>
        <w:rPr>
          <w:spacing w:val="-5"/>
        </w:rPr>
        <w:t xml:space="preserve"> </w:t>
      </w:r>
      <w:r>
        <w:t>are</w:t>
      </w:r>
      <w:r>
        <w:rPr>
          <w:spacing w:val="-4"/>
        </w:rPr>
        <w:t xml:space="preserve"> </w:t>
      </w:r>
      <w:r>
        <w:t>reported</w:t>
      </w:r>
      <w:r>
        <w:rPr>
          <w:spacing w:val="-4"/>
        </w:rPr>
        <w:t xml:space="preserve"> </w:t>
      </w:r>
      <w:r>
        <w:t>to</w:t>
      </w:r>
      <w:r>
        <w:rPr>
          <w:spacing w:val="-4"/>
        </w:rPr>
        <w:t xml:space="preserve"> </w:t>
      </w:r>
      <w:r>
        <w:t>Ofsted</w:t>
      </w:r>
      <w:r>
        <w:rPr>
          <w:color w:val="FF0000"/>
        </w:rPr>
        <w:t xml:space="preserve">. </w:t>
      </w:r>
      <w:r>
        <w:t>A</w:t>
      </w:r>
      <w:r>
        <w:rPr>
          <w:spacing w:val="-5"/>
        </w:rPr>
        <w:t xml:space="preserve"> </w:t>
      </w:r>
      <w:r>
        <w:t>risk</w:t>
      </w:r>
      <w:r>
        <w:rPr>
          <w:spacing w:val="-1"/>
        </w:rPr>
        <w:t xml:space="preserve"> </w:t>
      </w:r>
      <w:r>
        <w:t>assessment is done to ensure the security of the building during building work.</w:t>
      </w:r>
    </w:p>
    <w:p w14:paraId="559B665A" w14:textId="77777777" w:rsidR="008156E4" w:rsidRDefault="008156E4">
      <w:pPr>
        <w:pStyle w:val="BodyText"/>
        <w:spacing w:before="2"/>
        <w:rPr>
          <w:sz w:val="21"/>
        </w:rPr>
      </w:pPr>
    </w:p>
    <w:p w14:paraId="45B25ED7" w14:textId="77777777" w:rsidR="008156E4" w:rsidRDefault="00000000">
      <w:pPr>
        <w:pStyle w:val="ListParagraph"/>
        <w:numPr>
          <w:ilvl w:val="2"/>
          <w:numId w:val="78"/>
        </w:numPr>
        <w:tabs>
          <w:tab w:val="left" w:pos="586"/>
          <w:tab w:val="left" w:pos="587"/>
        </w:tabs>
        <w:spacing w:before="1"/>
        <w:ind w:hanging="361"/>
        <w:rPr>
          <w:rFonts w:ascii="Symbol" w:hAnsi="Symbol"/>
        </w:rPr>
      </w:pPr>
      <w:r>
        <w:t>Chairs</w:t>
      </w:r>
      <w:r>
        <w:rPr>
          <w:spacing w:val="-4"/>
        </w:rPr>
        <w:t xml:space="preserve"> </w:t>
      </w:r>
      <w:r>
        <w:t>are</w:t>
      </w:r>
      <w:r>
        <w:rPr>
          <w:spacing w:val="-3"/>
        </w:rPr>
        <w:t xml:space="preserve"> </w:t>
      </w:r>
      <w:r>
        <w:t>stacked</w:t>
      </w:r>
      <w:r>
        <w:rPr>
          <w:spacing w:val="-2"/>
        </w:rPr>
        <w:t xml:space="preserve"> </w:t>
      </w:r>
      <w:r>
        <w:t>safely</w:t>
      </w:r>
      <w:r>
        <w:rPr>
          <w:spacing w:val="-4"/>
        </w:rPr>
        <w:t xml:space="preserve"> </w:t>
      </w:r>
      <w:r>
        <w:t>and</w:t>
      </w:r>
      <w:r>
        <w:rPr>
          <w:spacing w:val="-6"/>
        </w:rPr>
        <w:t xml:space="preserve"> </w:t>
      </w:r>
      <w:r>
        <w:t>not</w:t>
      </w:r>
      <w:r>
        <w:rPr>
          <w:spacing w:val="-3"/>
        </w:rPr>
        <w:t xml:space="preserve"> </w:t>
      </w:r>
      <w:r>
        <w:t>too</w:t>
      </w:r>
      <w:r>
        <w:rPr>
          <w:spacing w:val="-6"/>
        </w:rPr>
        <w:t xml:space="preserve"> </w:t>
      </w:r>
      <w:r>
        <w:rPr>
          <w:spacing w:val="-4"/>
        </w:rPr>
        <w:t>high.</w:t>
      </w:r>
    </w:p>
    <w:p w14:paraId="66ED3745" w14:textId="77777777" w:rsidR="008156E4" w:rsidRDefault="008156E4">
      <w:pPr>
        <w:pStyle w:val="BodyText"/>
        <w:spacing w:before="3"/>
        <w:rPr>
          <w:sz w:val="21"/>
        </w:rPr>
      </w:pPr>
    </w:p>
    <w:p w14:paraId="356E31C0" w14:textId="2C24D001" w:rsidR="008156E4" w:rsidRDefault="00000000">
      <w:pPr>
        <w:pStyle w:val="ListParagraph"/>
        <w:numPr>
          <w:ilvl w:val="2"/>
          <w:numId w:val="78"/>
        </w:numPr>
        <w:tabs>
          <w:tab w:val="left" w:pos="586"/>
          <w:tab w:val="left" w:pos="587"/>
        </w:tabs>
        <w:ind w:hanging="361"/>
        <w:rPr>
          <w:rFonts w:ascii="Symbol" w:hAnsi="Symbol"/>
        </w:rPr>
      </w:pPr>
      <w:r>
        <w:t>There</w:t>
      </w:r>
      <w:r>
        <w:rPr>
          <w:spacing w:val="-6"/>
        </w:rPr>
        <w:t xml:space="preserve"> </w:t>
      </w:r>
      <w:r>
        <w:t>are</w:t>
      </w:r>
      <w:r>
        <w:rPr>
          <w:spacing w:val="-6"/>
        </w:rPr>
        <w:t xml:space="preserve"> </w:t>
      </w:r>
      <w:r>
        <w:t>no</w:t>
      </w:r>
      <w:r>
        <w:rPr>
          <w:spacing w:val="-2"/>
        </w:rPr>
        <w:t xml:space="preserve"> </w:t>
      </w:r>
      <w:r>
        <w:t>trailing</w:t>
      </w:r>
      <w:r>
        <w:rPr>
          <w:spacing w:val="-2"/>
        </w:rPr>
        <w:t xml:space="preserve"> </w:t>
      </w:r>
      <w:r>
        <w:t>wires</w:t>
      </w:r>
      <w:r w:rsidR="00B5614D">
        <w:t>.</w:t>
      </w:r>
    </w:p>
    <w:p w14:paraId="5F776ADD" w14:textId="77777777" w:rsidR="008156E4" w:rsidRDefault="008156E4">
      <w:pPr>
        <w:pStyle w:val="BodyText"/>
        <w:spacing w:before="2"/>
        <w:rPr>
          <w:sz w:val="21"/>
        </w:rPr>
      </w:pPr>
    </w:p>
    <w:p w14:paraId="034B9181" w14:textId="77777777" w:rsidR="008156E4" w:rsidRDefault="00000000">
      <w:pPr>
        <w:pStyle w:val="ListParagraph"/>
        <w:numPr>
          <w:ilvl w:val="2"/>
          <w:numId w:val="78"/>
        </w:numPr>
        <w:tabs>
          <w:tab w:val="left" w:pos="586"/>
          <w:tab w:val="left" w:pos="587"/>
        </w:tabs>
        <w:ind w:hanging="361"/>
        <w:rPr>
          <w:rFonts w:ascii="Symbol" w:hAnsi="Symbol"/>
        </w:rPr>
      </w:pPr>
      <w:r>
        <w:t>Windows</w:t>
      </w:r>
      <w:r>
        <w:rPr>
          <w:spacing w:val="-7"/>
        </w:rPr>
        <w:t xml:space="preserve"> </w:t>
      </w:r>
      <w:r>
        <w:t>are</w:t>
      </w:r>
      <w:r>
        <w:rPr>
          <w:spacing w:val="-4"/>
        </w:rPr>
        <w:t xml:space="preserve"> </w:t>
      </w:r>
      <w:r>
        <w:t>opened</w:t>
      </w:r>
      <w:r>
        <w:rPr>
          <w:spacing w:val="-5"/>
        </w:rPr>
        <w:t xml:space="preserve"> </w:t>
      </w:r>
      <w:r>
        <w:t>regularly</w:t>
      </w:r>
      <w:r>
        <w:rPr>
          <w:spacing w:val="-6"/>
        </w:rPr>
        <w:t xml:space="preserve"> </w:t>
      </w:r>
      <w:r>
        <w:t>to</w:t>
      </w:r>
      <w:r>
        <w:rPr>
          <w:spacing w:val="-4"/>
        </w:rPr>
        <w:t xml:space="preserve"> </w:t>
      </w:r>
      <w:r>
        <w:t>ensure</w:t>
      </w:r>
      <w:r>
        <w:rPr>
          <w:spacing w:val="-5"/>
        </w:rPr>
        <w:t xml:space="preserve"> </w:t>
      </w:r>
      <w:r>
        <w:t>flow</w:t>
      </w:r>
      <w:r>
        <w:rPr>
          <w:spacing w:val="-7"/>
        </w:rPr>
        <w:t xml:space="preserve"> </w:t>
      </w:r>
      <w:r>
        <w:t>of</w:t>
      </w:r>
      <w:r>
        <w:rPr>
          <w:spacing w:val="-5"/>
        </w:rPr>
        <w:t xml:space="preserve"> </w:t>
      </w:r>
      <w:r>
        <w:rPr>
          <w:spacing w:val="-4"/>
        </w:rPr>
        <w:t>air.</w:t>
      </w:r>
    </w:p>
    <w:p w14:paraId="0519C6F3" w14:textId="77777777" w:rsidR="008156E4" w:rsidRDefault="008156E4">
      <w:pPr>
        <w:pStyle w:val="BodyText"/>
        <w:spacing w:before="7"/>
        <w:rPr>
          <w:sz w:val="21"/>
        </w:rPr>
      </w:pPr>
    </w:p>
    <w:p w14:paraId="48F21DE3" w14:textId="77777777" w:rsidR="008156E4" w:rsidRDefault="00000000">
      <w:pPr>
        <w:pStyle w:val="ListParagraph"/>
        <w:numPr>
          <w:ilvl w:val="2"/>
          <w:numId w:val="78"/>
        </w:numPr>
        <w:tabs>
          <w:tab w:val="left" w:pos="586"/>
          <w:tab w:val="left" w:pos="587"/>
        </w:tabs>
        <w:spacing w:before="1"/>
        <w:ind w:hanging="361"/>
        <w:rPr>
          <w:rFonts w:ascii="Symbol" w:hAnsi="Symbol"/>
        </w:rPr>
      </w:pPr>
      <w:r>
        <w:t>Floors</w:t>
      </w:r>
      <w:r>
        <w:rPr>
          <w:spacing w:val="-4"/>
        </w:rPr>
        <w:t xml:space="preserve"> </w:t>
      </w:r>
      <w:r>
        <w:t>are</w:t>
      </w:r>
      <w:r>
        <w:rPr>
          <w:spacing w:val="-2"/>
        </w:rPr>
        <w:t xml:space="preserve"> </w:t>
      </w:r>
      <w:r>
        <w:t>properly</w:t>
      </w:r>
      <w:r>
        <w:rPr>
          <w:spacing w:val="-3"/>
        </w:rPr>
        <w:t xml:space="preserve"> </w:t>
      </w:r>
      <w:r>
        <w:t>dried</w:t>
      </w:r>
      <w:r>
        <w:rPr>
          <w:spacing w:val="-6"/>
        </w:rPr>
        <w:t xml:space="preserve"> </w:t>
      </w:r>
      <w:r>
        <w:t>after</w:t>
      </w:r>
      <w:r>
        <w:rPr>
          <w:spacing w:val="-5"/>
        </w:rPr>
        <w:t xml:space="preserve"> </w:t>
      </w:r>
      <w:r>
        <w:t>mopping</w:t>
      </w:r>
      <w:r>
        <w:rPr>
          <w:spacing w:val="-6"/>
        </w:rPr>
        <w:t xml:space="preserve"> </w:t>
      </w:r>
      <w:r>
        <w:t>up</w:t>
      </w:r>
      <w:r>
        <w:rPr>
          <w:spacing w:val="-2"/>
        </w:rPr>
        <w:t xml:space="preserve"> spills.</w:t>
      </w:r>
    </w:p>
    <w:p w14:paraId="0B71747C" w14:textId="77777777" w:rsidR="008156E4" w:rsidRDefault="008156E4">
      <w:pPr>
        <w:rPr>
          <w:rFonts w:ascii="Symbol" w:hAnsi="Symbol"/>
        </w:rPr>
        <w:sectPr w:rsidR="008156E4">
          <w:pgSz w:w="11910" w:h="16840"/>
          <w:pgMar w:top="640" w:right="340" w:bottom="1240" w:left="340" w:header="340" w:footer="992" w:gutter="0"/>
          <w:cols w:space="720"/>
        </w:sectPr>
      </w:pPr>
    </w:p>
    <w:p w14:paraId="66F42AAF" w14:textId="77777777" w:rsidR="008156E4" w:rsidRDefault="008156E4">
      <w:pPr>
        <w:pStyle w:val="BodyText"/>
        <w:spacing w:before="2"/>
        <w:rPr>
          <w:sz w:val="21"/>
        </w:rPr>
      </w:pPr>
    </w:p>
    <w:p w14:paraId="1516A8F1" w14:textId="77777777" w:rsidR="008156E4" w:rsidRDefault="008156E4">
      <w:pPr>
        <w:pStyle w:val="BodyText"/>
        <w:spacing w:before="3"/>
        <w:rPr>
          <w:sz w:val="21"/>
        </w:rPr>
      </w:pPr>
    </w:p>
    <w:p w14:paraId="215BDD99" w14:textId="77777777" w:rsidR="008156E4" w:rsidRDefault="00000000">
      <w:pPr>
        <w:pStyle w:val="ListParagraph"/>
        <w:numPr>
          <w:ilvl w:val="2"/>
          <w:numId w:val="78"/>
        </w:numPr>
        <w:tabs>
          <w:tab w:val="left" w:pos="586"/>
          <w:tab w:val="left" w:pos="587"/>
        </w:tabs>
        <w:ind w:hanging="361"/>
        <w:rPr>
          <w:rFonts w:ascii="Symbol" w:hAnsi="Symbol"/>
        </w:rPr>
      </w:pPr>
      <w:r>
        <w:t>Floor</w:t>
      </w:r>
      <w:r>
        <w:rPr>
          <w:spacing w:val="-5"/>
        </w:rPr>
        <w:t xml:space="preserve"> </w:t>
      </w:r>
      <w:r>
        <w:t>covering</w:t>
      </w:r>
      <w:r>
        <w:rPr>
          <w:spacing w:val="-1"/>
        </w:rPr>
        <w:t xml:space="preserve"> </w:t>
      </w:r>
      <w:r>
        <w:t>on</w:t>
      </w:r>
      <w:r>
        <w:rPr>
          <w:spacing w:val="-1"/>
        </w:rPr>
        <w:t xml:space="preserve"> </w:t>
      </w:r>
      <w:r>
        <w:t>stairways</w:t>
      </w:r>
      <w:r>
        <w:rPr>
          <w:spacing w:val="-7"/>
        </w:rPr>
        <w:t xml:space="preserve"> </w:t>
      </w:r>
      <w:r>
        <w:t>and</w:t>
      </w:r>
      <w:r>
        <w:rPr>
          <w:spacing w:val="-1"/>
        </w:rPr>
        <w:t xml:space="preserve"> </w:t>
      </w:r>
      <w:r>
        <w:t>corridors</w:t>
      </w:r>
      <w:r>
        <w:rPr>
          <w:spacing w:val="-2"/>
        </w:rPr>
        <w:t xml:space="preserve"> </w:t>
      </w:r>
      <w:r>
        <w:t>is</w:t>
      </w:r>
      <w:r>
        <w:rPr>
          <w:spacing w:val="-7"/>
        </w:rPr>
        <w:t xml:space="preserve"> </w:t>
      </w:r>
      <w:r>
        <w:t>checked</w:t>
      </w:r>
      <w:r>
        <w:rPr>
          <w:spacing w:val="-5"/>
        </w:rPr>
        <w:t xml:space="preserve"> </w:t>
      </w:r>
      <w:r>
        <w:t>for</w:t>
      </w:r>
      <w:r>
        <w:rPr>
          <w:spacing w:val="-4"/>
        </w:rPr>
        <w:t xml:space="preserve"> </w:t>
      </w:r>
      <w:r>
        <w:t>signs</w:t>
      </w:r>
      <w:r>
        <w:rPr>
          <w:spacing w:val="-7"/>
        </w:rPr>
        <w:t xml:space="preserve"> </w:t>
      </w:r>
      <w:r>
        <w:t>of</w:t>
      </w:r>
      <w:r>
        <w:rPr>
          <w:spacing w:val="-1"/>
        </w:rPr>
        <w:t xml:space="preserve"> </w:t>
      </w:r>
      <w:r>
        <w:t>wear</w:t>
      </w:r>
      <w:r>
        <w:rPr>
          <w:spacing w:val="-9"/>
        </w:rPr>
        <w:t xml:space="preserve"> </w:t>
      </w:r>
      <w:r>
        <w:t>and</w:t>
      </w:r>
      <w:r>
        <w:rPr>
          <w:spacing w:val="-1"/>
        </w:rPr>
        <w:t xml:space="preserve"> </w:t>
      </w:r>
      <w:r>
        <w:rPr>
          <w:spacing w:val="-2"/>
        </w:rPr>
        <w:t>tear.</w:t>
      </w:r>
    </w:p>
    <w:p w14:paraId="5C510B53" w14:textId="77777777" w:rsidR="008156E4" w:rsidRDefault="008156E4">
      <w:pPr>
        <w:pStyle w:val="BodyText"/>
        <w:spacing w:before="8"/>
        <w:rPr>
          <w:sz w:val="21"/>
        </w:rPr>
      </w:pPr>
    </w:p>
    <w:p w14:paraId="2C2C59B4" w14:textId="77777777" w:rsidR="008156E4" w:rsidRDefault="00000000">
      <w:pPr>
        <w:pStyle w:val="ListParagraph"/>
        <w:numPr>
          <w:ilvl w:val="2"/>
          <w:numId w:val="78"/>
        </w:numPr>
        <w:tabs>
          <w:tab w:val="left" w:pos="586"/>
          <w:tab w:val="left" w:pos="587"/>
        </w:tabs>
        <w:ind w:hanging="361"/>
        <w:rPr>
          <w:rFonts w:ascii="Symbol" w:hAnsi="Symbol"/>
        </w:rPr>
      </w:pPr>
      <w:r>
        <w:t>There</w:t>
      </w:r>
      <w:r>
        <w:rPr>
          <w:spacing w:val="-5"/>
        </w:rPr>
        <w:t xml:space="preserve"> </w:t>
      </w:r>
      <w:r>
        <w:t>are</w:t>
      </w:r>
      <w:r>
        <w:rPr>
          <w:spacing w:val="-5"/>
        </w:rPr>
        <w:t xml:space="preserve"> </w:t>
      </w:r>
      <w:r>
        <w:t>child</w:t>
      </w:r>
      <w:r>
        <w:rPr>
          <w:spacing w:val="-5"/>
        </w:rPr>
        <w:t xml:space="preserve"> </w:t>
      </w:r>
      <w:r>
        <w:t>height</w:t>
      </w:r>
      <w:r>
        <w:rPr>
          <w:spacing w:val="-1"/>
        </w:rPr>
        <w:t xml:space="preserve"> </w:t>
      </w:r>
      <w:r>
        <w:t>stair</w:t>
      </w:r>
      <w:r>
        <w:rPr>
          <w:spacing w:val="-4"/>
        </w:rPr>
        <w:t xml:space="preserve"> </w:t>
      </w:r>
      <w:r>
        <w:t>rails</w:t>
      </w:r>
      <w:r>
        <w:rPr>
          <w:spacing w:val="-3"/>
        </w:rPr>
        <w:t xml:space="preserve"> </w:t>
      </w:r>
      <w:r>
        <w:t>as</w:t>
      </w:r>
      <w:r>
        <w:rPr>
          <w:spacing w:val="-2"/>
        </w:rPr>
        <w:t xml:space="preserve"> </w:t>
      </w:r>
      <w:r>
        <w:t>well</w:t>
      </w:r>
      <w:r>
        <w:rPr>
          <w:spacing w:val="-7"/>
        </w:rPr>
        <w:t xml:space="preserve"> </w:t>
      </w:r>
      <w:r>
        <w:t>as</w:t>
      </w:r>
      <w:r>
        <w:rPr>
          <w:spacing w:val="-7"/>
        </w:rPr>
        <w:t xml:space="preserve"> </w:t>
      </w:r>
      <w:r>
        <w:t>adult</w:t>
      </w:r>
      <w:r>
        <w:rPr>
          <w:spacing w:val="-1"/>
        </w:rPr>
        <w:t xml:space="preserve"> </w:t>
      </w:r>
      <w:r>
        <w:t>height</w:t>
      </w:r>
      <w:r>
        <w:rPr>
          <w:spacing w:val="-2"/>
        </w:rPr>
        <w:t xml:space="preserve"> </w:t>
      </w:r>
      <w:r>
        <w:t>in</w:t>
      </w:r>
      <w:r>
        <w:rPr>
          <w:spacing w:val="-4"/>
        </w:rPr>
        <w:t xml:space="preserve"> </w:t>
      </w:r>
      <w:r>
        <w:rPr>
          <w:spacing w:val="-2"/>
        </w:rPr>
        <w:t>place.</w:t>
      </w:r>
    </w:p>
    <w:p w14:paraId="3C7A0D1B" w14:textId="77777777" w:rsidR="008156E4" w:rsidRDefault="008156E4">
      <w:pPr>
        <w:pStyle w:val="BodyText"/>
        <w:spacing w:before="2"/>
        <w:rPr>
          <w:sz w:val="21"/>
        </w:rPr>
      </w:pPr>
    </w:p>
    <w:p w14:paraId="31559FEC" w14:textId="77777777" w:rsidR="008156E4" w:rsidRDefault="00000000">
      <w:pPr>
        <w:pStyle w:val="ListParagraph"/>
        <w:numPr>
          <w:ilvl w:val="2"/>
          <w:numId w:val="78"/>
        </w:numPr>
        <w:tabs>
          <w:tab w:val="left" w:pos="586"/>
          <w:tab w:val="left" w:pos="587"/>
        </w:tabs>
        <w:ind w:hanging="361"/>
        <w:rPr>
          <w:rFonts w:ascii="Symbol" w:hAnsi="Symbol"/>
        </w:rPr>
      </w:pPr>
      <w:r>
        <w:t>Children</w:t>
      </w:r>
      <w:r>
        <w:rPr>
          <w:spacing w:val="-8"/>
        </w:rPr>
        <w:t xml:space="preserve"> </w:t>
      </w:r>
      <w:r>
        <w:t>are</w:t>
      </w:r>
      <w:r>
        <w:rPr>
          <w:spacing w:val="-5"/>
        </w:rPr>
        <w:t xml:space="preserve"> </w:t>
      </w:r>
      <w:r>
        <w:t>led</w:t>
      </w:r>
      <w:r>
        <w:rPr>
          <w:spacing w:val="-5"/>
        </w:rPr>
        <w:t xml:space="preserve"> </w:t>
      </w:r>
      <w:r>
        <w:t>walking</w:t>
      </w:r>
      <w:r>
        <w:rPr>
          <w:spacing w:val="-5"/>
        </w:rPr>
        <w:t xml:space="preserve"> </w:t>
      </w:r>
      <w:r>
        <w:t>upstairs</w:t>
      </w:r>
      <w:r>
        <w:rPr>
          <w:spacing w:val="-7"/>
        </w:rPr>
        <w:t xml:space="preserve"> </w:t>
      </w:r>
      <w:r>
        <w:t>one</w:t>
      </w:r>
      <w:r>
        <w:rPr>
          <w:spacing w:val="-1"/>
        </w:rPr>
        <w:t xml:space="preserve"> </w:t>
      </w:r>
      <w:r>
        <w:t>at</w:t>
      </w:r>
      <w:r>
        <w:rPr>
          <w:spacing w:val="-2"/>
        </w:rPr>
        <w:t xml:space="preserve"> </w:t>
      </w:r>
      <w:r>
        <w:t>a</w:t>
      </w:r>
      <w:r>
        <w:rPr>
          <w:spacing w:val="-5"/>
        </w:rPr>
        <w:t xml:space="preserve"> </w:t>
      </w:r>
      <w:r>
        <w:t>time</w:t>
      </w:r>
      <w:r>
        <w:rPr>
          <w:spacing w:val="-5"/>
        </w:rPr>
        <w:t xml:space="preserve"> </w:t>
      </w:r>
      <w:r>
        <w:t>and</w:t>
      </w:r>
      <w:r>
        <w:rPr>
          <w:spacing w:val="-1"/>
        </w:rPr>
        <w:t xml:space="preserve"> </w:t>
      </w:r>
      <w:r>
        <w:t>hold</w:t>
      </w:r>
      <w:r>
        <w:rPr>
          <w:spacing w:val="-5"/>
        </w:rPr>
        <w:t xml:space="preserve"> </w:t>
      </w:r>
      <w:r>
        <w:t>the</w:t>
      </w:r>
      <w:r>
        <w:rPr>
          <w:spacing w:val="-1"/>
        </w:rPr>
        <w:t xml:space="preserve"> </w:t>
      </w:r>
      <w:r>
        <w:rPr>
          <w:spacing w:val="-2"/>
        </w:rPr>
        <w:t>rail.</w:t>
      </w:r>
    </w:p>
    <w:p w14:paraId="3CE4F5C7" w14:textId="77777777" w:rsidR="008156E4" w:rsidRDefault="008156E4">
      <w:pPr>
        <w:pStyle w:val="BodyText"/>
        <w:spacing w:before="3"/>
        <w:rPr>
          <w:sz w:val="21"/>
        </w:rPr>
      </w:pPr>
    </w:p>
    <w:p w14:paraId="36B5B35A" w14:textId="77777777" w:rsidR="008156E4" w:rsidRDefault="00000000">
      <w:pPr>
        <w:pStyle w:val="ListParagraph"/>
        <w:numPr>
          <w:ilvl w:val="2"/>
          <w:numId w:val="78"/>
        </w:numPr>
        <w:tabs>
          <w:tab w:val="left" w:pos="586"/>
          <w:tab w:val="left" w:pos="587"/>
        </w:tabs>
        <w:ind w:hanging="361"/>
        <w:rPr>
          <w:rFonts w:ascii="Symbol" w:hAnsi="Symbol"/>
        </w:rPr>
      </w:pPr>
      <w:r>
        <w:t>Staff</w:t>
      </w:r>
      <w:r>
        <w:rPr>
          <w:spacing w:val="-9"/>
        </w:rPr>
        <w:t xml:space="preserve"> </w:t>
      </w:r>
      <w:r>
        <w:t>hold</w:t>
      </w:r>
      <w:r>
        <w:rPr>
          <w:spacing w:val="-5"/>
        </w:rPr>
        <w:t xml:space="preserve"> </w:t>
      </w:r>
      <w:r>
        <w:t>the</w:t>
      </w:r>
      <w:r>
        <w:rPr>
          <w:spacing w:val="-6"/>
        </w:rPr>
        <w:t xml:space="preserve"> </w:t>
      </w:r>
      <w:r>
        <w:t>hand</w:t>
      </w:r>
      <w:r>
        <w:rPr>
          <w:spacing w:val="-5"/>
        </w:rPr>
        <w:t xml:space="preserve"> </w:t>
      </w:r>
      <w:r>
        <w:t>of</w:t>
      </w:r>
      <w:r>
        <w:rPr>
          <w:spacing w:val="-7"/>
        </w:rPr>
        <w:t xml:space="preserve"> </w:t>
      </w:r>
      <w:r>
        <w:t>toddlers</w:t>
      </w:r>
      <w:r>
        <w:rPr>
          <w:spacing w:val="-2"/>
        </w:rPr>
        <w:t xml:space="preserve"> </w:t>
      </w:r>
      <w:r>
        <w:t>and</w:t>
      </w:r>
      <w:r>
        <w:rPr>
          <w:spacing w:val="-6"/>
        </w:rPr>
        <w:t xml:space="preserve"> </w:t>
      </w:r>
      <w:r>
        <w:t>children</w:t>
      </w:r>
      <w:r>
        <w:rPr>
          <w:spacing w:val="-1"/>
        </w:rPr>
        <w:t xml:space="preserve"> </w:t>
      </w:r>
      <w:r>
        <w:t>who</w:t>
      </w:r>
      <w:r>
        <w:rPr>
          <w:spacing w:val="-6"/>
        </w:rPr>
        <w:t xml:space="preserve"> </w:t>
      </w:r>
      <w:r>
        <w:t>require</w:t>
      </w:r>
      <w:r>
        <w:rPr>
          <w:spacing w:val="-1"/>
        </w:rPr>
        <w:t xml:space="preserve"> </w:t>
      </w:r>
      <w:r>
        <w:rPr>
          <w:spacing w:val="-2"/>
        </w:rPr>
        <w:t>assistance.</w:t>
      </w:r>
    </w:p>
    <w:p w14:paraId="73AE5849" w14:textId="77777777" w:rsidR="008156E4" w:rsidRDefault="008156E4">
      <w:pPr>
        <w:pStyle w:val="BodyText"/>
        <w:spacing w:before="3"/>
        <w:rPr>
          <w:sz w:val="21"/>
        </w:rPr>
      </w:pPr>
    </w:p>
    <w:p w14:paraId="027DEB80" w14:textId="77777777" w:rsidR="008156E4" w:rsidRDefault="00000000">
      <w:pPr>
        <w:pStyle w:val="ListParagraph"/>
        <w:numPr>
          <w:ilvl w:val="2"/>
          <w:numId w:val="78"/>
        </w:numPr>
        <w:tabs>
          <w:tab w:val="left" w:pos="586"/>
          <w:tab w:val="left" w:pos="587"/>
        </w:tabs>
        <w:spacing w:line="350" w:lineRule="auto"/>
        <w:ind w:right="396" w:hanging="361"/>
        <w:rPr>
          <w:rFonts w:ascii="Symbol" w:hAnsi="Symbol"/>
        </w:rPr>
      </w:pPr>
      <w:r>
        <w:t>Materials</w:t>
      </w:r>
      <w:r>
        <w:rPr>
          <w:spacing w:val="-6"/>
        </w:rPr>
        <w:t xml:space="preserve"> </w:t>
      </w:r>
      <w:r>
        <w:t>and</w:t>
      </w:r>
      <w:r>
        <w:rPr>
          <w:spacing w:val="-4"/>
        </w:rPr>
        <w:t xml:space="preserve"> </w:t>
      </w:r>
      <w:r>
        <w:t>equipment</w:t>
      </w:r>
      <w:r>
        <w:rPr>
          <w:spacing w:val="-5"/>
        </w:rPr>
        <w:t xml:space="preserve"> </w:t>
      </w:r>
      <w:r>
        <w:t>are</w:t>
      </w:r>
      <w:r>
        <w:rPr>
          <w:spacing w:val="-4"/>
        </w:rPr>
        <w:t xml:space="preserve"> </w:t>
      </w:r>
      <w:r>
        <w:t>not</w:t>
      </w:r>
      <w:r>
        <w:rPr>
          <w:spacing w:val="-5"/>
        </w:rPr>
        <w:t xml:space="preserve"> </w:t>
      </w:r>
      <w:r>
        <w:t>generally</w:t>
      </w:r>
      <w:r>
        <w:rPr>
          <w:spacing w:val="-1"/>
        </w:rPr>
        <w:t xml:space="preserve"> </w:t>
      </w:r>
      <w:r>
        <w:t>stored in corridors,</w:t>
      </w:r>
      <w:r>
        <w:rPr>
          <w:spacing w:val="-5"/>
        </w:rPr>
        <w:t xml:space="preserve"> </w:t>
      </w:r>
      <w:r>
        <w:t>but</w:t>
      </w:r>
      <w:r>
        <w:rPr>
          <w:spacing w:val="-5"/>
        </w:rPr>
        <w:t xml:space="preserve"> </w:t>
      </w:r>
      <w:r>
        <w:t>where this</w:t>
      </w:r>
      <w:r>
        <w:rPr>
          <w:spacing w:val="-1"/>
        </w:rPr>
        <w:t xml:space="preserve"> </w:t>
      </w:r>
      <w:r>
        <w:t>is</w:t>
      </w:r>
      <w:r>
        <w:rPr>
          <w:spacing w:val="-1"/>
        </w:rPr>
        <w:t xml:space="preserve"> </w:t>
      </w:r>
      <w:r>
        <w:t>the case,</w:t>
      </w:r>
      <w:r>
        <w:rPr>
          <w:spacing w:val="-5"/>
        </w:rPr>
        <w:t xml:space="preserve"> </w:t>
      </w:r>
      <w:r>
        <w:t>it does</w:t>
      </w:r>
      <w:r>
        <w:rPr>
          <w:spacing w:val="-1"/>
        </w:rPr>
        <w:t xml:space="preserve"> </w:t>
      </w:r>
      <w:r>
        <w:t>not</w:t>
      </w:r>
      <w:r>
        <w:rPr>
          <w:spacing w:val="-5"/>
        </w:rPr>
        <w:t xml:space="preserve"> </w:t>
      </w:r>
      <w:r>
        <w:t>block clear access or way out.</w:t>
      </w:r>
    </w:p>
    <w:p w14:paraId="33C02E18" w14:textId="77777777" w:rsidR="008156E4" w:rsidRDefault="00000000">
      <w:pPr>
        <w:pStyle w:val="ListParagraph"/>
        <w:numPr>
          <w:ilvl w:val="2"/>
          <w:numId w:val="78"/>
        </w:numPr>
        <w:tabs>
          <w:tab w:val="left" w:pos="586"/>
          <w:tab w:val="left" w:pos="587"/>
        </w:tabs>
        <w:spacing w:before="130"/>
        <w:ind w:hanging="361"/>
        <w:rPr>
          <w:rFonts w:ascii="Symbol" w:hAnsi="Symbol"/>
        </w:rPr>
      </w:pPr>
      <w:r>
        <w:t>Walkways</w:t>
      </w:r>
      <w:r>
        <w:rPr>
          <w:spacing w:val="-9"/>
        </w:rPr>
        <w:t xml:space="preserve"> </w:t>
      </w:r>
      <w:r>
        <w:t>and</w:t>
      </w:r>
      <w:r>
        <w:rPr>
          <w:spacing w:val="-3"/>
        </w:rPr>
        <w:t xml:space="preserve"> </w:t>
      </w:r>
      <w:r>
        <w:t>stairs</w:t>
      </w:r>
      <w:r>
        <w:rPr>
          <w:spacing w:val="-4"/>
        </w:rPr>
        <w:t xml:space="preserve"> </w:t>
      </w:r>
      <w:r>
        <w:t>are</w:t>
      </w:r>
      <w:r>
        <w:rPr>
          <w:spacing w:val="-7"/>
        </w:rPr>
        <w:t xml:space="preserve"> </w:t>
      </w:r>
      <w:r>
        <w:t>uncluttered</w:t>
      </w:r>
      <w:r>
        <w:rPr>
          <w:spacing w:val="-7"/>
        </w:rPr>
        <w:t xml:space="preserve"> </w:t>
      </w:r>
      <w:r>
        <w:t>and</w:t>
      </w:r>
      <w:r>
        <w:rPr>
          <w:spacing w:val="-6"/>
        </w:rPr>
        <w:t xml:space="preserve"> </w:t>
      </w:r>
      <w:r>
        <w:t>adequately</w:t>
      </w:r>
      <w:r>
        <w:rPr>
          <w:spacing w:val="-4"/>
        </w:rPr>
        <w:t xml:space="preserve"> lit.</w:t>
      </w:r>
    </w:p>
    <w:p w14:paraId="6EB52915" w14:textId="77777777" w:rsidR="008156E4" w:rsidRDefault="008156E4">
      <w:pPr>
        <w:pStyle w:val="BodyText"/>
        <w:spacing w:before="3"/>
        <w:rPr>
          <w:sz w:val="21"/>
        </w:rPr>
      </w:pPr>
    </w:p>
    <w:p w14:paraId="36F5FDB8" w14:textId="77777777" w:rsidR="008156E4" w:rsidRDefault="00000000">
      <w:pPr>
        <w:pStyle w:val="ListParagraph"/>
        <w:numPr>
          <w:ilvl w:val="2"/>
          <w:numId w:val="78"/>
        </w:numPr>
        <w:tabs>
          <w:tab w:val="left" w:pos="586"/>
          <w:tab w:val="left" w:pos="587"/>
        </w:tabs>
        <w:spacing w:line="350" w:lineRule="auto"/>
        <w:ind w:right="486" w:hanging="361"/>
        <w:rPr>
          <w:rFonts w:ascii="Symbol" w:hAnsi="Symbol"/>
        </w:rPr>
      </w:pPr>
      <w:r>
        <w:t>Stairways</w:t>
      </w:r>
      <w:r>
        <w:rPr>
          <w:spacing w:val="-5"/>
        </w:rPr>
        <w:t xml:space="preserve"> </w:t>
      </w:r>
      <w:r>
        <w:t>and</w:t>
      </w:r>
      <w:r>
        <w:rPr>
          <w:spacing w:val="-3"/>
        </w:rPr>
        <w:t xml:space="preserve"> </w:t>
      </w:r>
      <w:r>
        <w:t>corridors</w:t>
      </w:r>
      <w:r>
        <w:rPr>
          <w:spacing w:val="-5"/>
        </w:rPr>
        <w:t xml:space="preserve"> </w:t>
      </w:r>
      <w:r>
        <w:t>are</w:t>
      </w:r>
      <w:r>
        <w:rPr>
          <w:spacing w:val="-3"/>
        </w:rPr>
        <w:t xml:space="preserve"> </w:t>
      </w:r>
      <w:r>
        <w:t>checked to</w:t>
      </w:r>
      <w:r>
        <w:rPr>
          <w:spacing w:val="-3"/>
        </w:rPr>
        <w:t xml:space="preserve"> </w:t>
      </w:r>
      <w:r>
        <w:t>ensure</w:t>
      </w:r>
      <w:r>
        <w:rPr>
          <w:spacing w:val="-3"/>
        </w:rPr>
        <w:t xml:space="preserve"> </w:t>
      </w:r>
      <w:r>
        <w:t>that safety</w:t>
      </w:r>
      <w:r>
        <w:rPr>
          <w:spacing w:val="-5"/>
        </w:rPr>
        <w:t xml:space="preserve"> </w:t>
      </w:r>
      <w:r>
        <w:t>and security</w:t>
      </w:r>
      <w:r>
        <w:rPr>
          <w:spacing w:val="-1"/>
        </w:rPr>
        <w:t xml:space="preserve"> </w:t>
      </w:r>
      <w:r>
        <w:t>is</w:t>
      </w:r>
      <w:r>
        <w:rPr>
          <w:spacing w:val="-5"/>
        </w:rPr>
        <w:t xml:space="preserve"> </w:t>
      </w:r>
      <w:r>
        <w:t>maintained,</w:t>
      </w:r>
      <w:r>
        <w:rPr>
          <w:spacing w:val="-4"/>
        </w:rPr>
        <w:t xml:space="preserve"> </w:t>
      </w:r>
      <w:r>
        <w:t>especially</w:t>
      </w:r>
      <w:r>
        <w:rPr>
          <w:spacing w:val="-1"/>
        </w:rPr>
        <w:t xml:space="preserve"> </w:t>
      </w:r>
      <w:r>
        <w:t>in areas that are not often used, or where there is access to outdoors</w:t>
      </w:r>
    </w:p>
    <w:p w14:paraId="161355B0" w14:textId="77777777" w:rsidR="008156E4" w:rsidRDefault="00000000">
      <w:pPr>
        <w:pStyle w:val="ListParagraph"/>
        <w:numPr>
          <w:ilvl w:val="2"/>
          <w:numId w:val="78"/>
        </w:numPr>
        <w:tabs>
          <w:tab w:val="left" w:pos="586"/>
          <w:tab w:val="left" w:pos="587"/>
        </w:tabs>
        <w:spacing w:before="135" w:line="355" w:lineRule="auto"/>
        <w:ind w:right="239" w:hanging="361"/>
        <w:rPr>
          <w:rFonts w:ascii="Symbol" w:hAnsi="Symbol"/>
        </w:rPr>
      </w:pPr>
      <w:r>
        <w:t>Socket</w:t>
      </w:r>
      <w:r>
        <w:rPr>
          <w:spacing w:val="-1"/>
        </w:rPr>
        <w:t xml:space="preserve"> </w:t>
      </w:r>
      <w:r>
        <w:t>safety</w:t>
      </w:r>
      <w:r>
        <w:rPr>
          <w:spacing w:val="-2"/>
        </w:rPr>
        <w:t xml:space="preserve"> </w:t>
      </w:r>
      <w:r>
        <w:t>inserts</w:t>
      </w:r>
      <w:r>
        <w:rPr>
          <w:spacing w:val="-7"/>
        </w:rPr>
        <w:t xml:space="preserve"> </w:t>
      </w:r>
      <w:r>
        <w:t>are</w:t>
      </w:r>
      <w:r>
        <w:rPr>
          <w:spacing w:val="-1"/>
        </w:rPr>
        <w:t xml:space="preserve"> </w:t>
      </w:r>
      <w:r w:rsidRPr="00B5614D">
        <w:rPr>
          <w:b/>
          <w:bCs/>
          <w:u w:val="single"/>
        </w:rPr>
        <w:t>not</w:t>
      </w:r>
      <w:r>
        <w:rPr>
          <w:spacing w:val="-6"/>
        </w:rPr>
        <w:t xml:space="preserve"> </w:t>
      </w:r>
      <w:r>
        <w:t>used</w:t>
      </w:r>
      <w:r>
        <w:rPr>
          <w:spacing w:val="-1"/>
        </w:rPr>
        <w:t xml:space="preserve"> </w:t>
      </w:r>
      <w:r>
        <w:t>as</w:t>
      </w:r>
      <w:r>
        <w:rPr>
          <w:spacing w:val="-2"/>
        </w:rPr>
        <w:t xml:space="preserve"> </w:t>
      </w:r>
      <w:r>
        <w:t>there</w:t>
      </w:r>
      <w:r>
        <w:rPr>
          <w:spacing w:val="-5"/>
        </w:rPr>
        <w:t xml:space="preserve"> </w:t>
      </w:r>
      <w:r>
        <w:t>is</w:t>
      </w:r>
      <w:r>
        <w:rPr>
          <w:spacing w:val="-2"/>
        </w:rPr>
        <w:t xml:space="preserve"> </w:t>
      </w:r>
      <w:r>
        <w:t>no</w:t>
      </w:r>
      <w:r>
        <w:rPr>
          <w:spacing w:val="-1"/>
        </w:rPr>
        <w:t xml:space="preserve"> </w:t>
      </w:r>
      <w:r>
        <w:t>safety</w:t>
      </w:r>
      <w:r>
        <w:rPr>
          <w:spacing w:val="-2"/>
        </w:rPr>
        <w:t xml:space="preserve"> </w:t>
      </w:r>
      <w:r>
        <w:t>reason</w:t>
      </w:r>
      <w:r>
        <w:rPr>
          <w:spacing w:val="-1"/>
        </w:rPr>
        <w:t xml:space="preserve"> </w:t>
      </w:r>
      <w:r>
        <w:t>to</w:t>
      </w:r>
      <w:r>
        <w:rPr>
          <w:spacing w:val="-5"/>
        </w:rPr>
        <w:t xml:space="preserve"> </w:t>
      </w:r>
      <w:r>
        <w:t>do</w:t>
      </w:r>
      <w:r>
        <w:rPr>
          <w:spacing w:val="-1"/>
        </w:rPr>
        <w:t xml:space="preserve"> </w:t>
      </w:r>
      <w:r>
        <w:t>so,</w:t>
      </w:r>
      <w:r>
        <w:rPr>
          <w:spacing w:val="-6"/>
        </w:rPr>
        <w:t xml:space="preserve"> </w:t>
      </w:r>
      <w:r>
        <w:t>modern</w:t>
      </w:r>
      <w:r>
        <w:rPr>
          <w:spacing w:val="-5"/>
        </w:rPr>
        <w:t xml:space="preserve"> </w:t>
      </w:r>
      <w:r>
        <w:t>plug</w:t>
      </w:r>
      <w:r>
        <w:rPr>
          <w:spacing w:val="-1"/>
        </w:rPr>
        <w:t xml:space="preserve"> </w:t>
      </w:r>
      <w:r>
        <w:t>sockets</w:t>
      </w:r>
      <w:r>
        <w:rPr>
          <w:spacing w:val="-2"/>
        </w:rPr>
        <w:t xml:space="preserve"> </w:t>
      </w:r>
      <w:r>
        <w:t>are</w:t>
      </w:r>
      <w:r>
        <w:rPr>
          <w:spacing w:val="-5"/>
        </w:rPr>
        <w:t xml:space="preserve"> </w:t>
      </w:r>
      <w:r>
        <w:t>designed to remove</w:t>
      </w:r>
      <w:r>
        <w:rPr>
          <w:spacing w:val="-1"/>
        </w:rPr>
        <w:t xml:space="preserve"> </w:t>
      </w:r>
      <w:r>
        <w:t>risk of</w:t>
      </w:r>
      <w:r>
        <w:rPr>
          <w:spacing w:val="-2"/>
        </w:rPr>
        <w:t xml:space="preserve"> </w:t>
      </w:r>
      <w:r>
        <w:t>electrocution if something is</w:t>
      </w:r>
      <w:r>
        <w:rPr>
          <w:spacing w:val="-3"/>
        </w:rPr>
        <w:t xml:space="preserve"> </w:t>
      </w:r>
      <w:r>
        <w:t>poked into</w:t>
      </w:r>
      <w:r>
        <w:rPr>
          <w:spacing w:val="-1"/>
        </w:rPr>
        <w:t xml:space="preserve"> </w:t>
      </w:r>
      <w:r>
        <w:t>them.</w:t>
      </w:r>
      <w:r>
        <w:rPr>
          <w:spacing w:val="-2"/>
        </w:rPr>
        <w:t xml:space="preserve"> </w:t>
      </w:r>
      <w:r>
        <w:t>Socket covers (that cover the whole</w:t>
      </w:r>
      <w:r>
        <w:rPr>
          <w:spacing w:val="-6"/>
        </w:rPr>
        <w:t xml:space="preserve"> </w:t>
      </w:r>
      <w:r>
        <w:t>socket and switch) may be used, please note these are different to socket inserts.</w:t>
      </w:r>
    </w:p>
    <w:p w14:paraId="7ECAEC3E" w14:textId="77777777" w:rsidR="008156E4" w:rsidRDefault="00000000">
      <w:pPr>
        <w:pStyle w:val="ListParagraph"/>
        <w:numPr>
          <w:ilvl w:val="2"/>
          <w:numId w:val="78"/>
        </w:numPr>
        <w:tabs>
          <w:tab w:val="left" w:pos="586"/>
          <w:tab w:val="left" w:pos="587"/>
        </w:tabs>
        <w:spacing w:before="125" w:line="350" w:lineRule="auto"/>
        <w:ind w:right="560" w:hanging="361"/>
        <w:rPr>
          <w:rFonts w:ascii="Symbol" w:hAnsi="Symbol"/>
        </w:rPr>
      </w:pPr>
      <w:r>
        <w:t>The</w:t>
      </w:r>
      <w:r>
        <w:rPr>
          <w:spacing w:val="-4"/>
        </w:rPr>
        <w:t xml:space="preserve"> </w:t>
      </w:r>
      <w:r>
        <w:t>use</w:t>
      </w:r>
      <w:r>
        <w:rPr>
          <w:spacing w:val="-4"/>
        </w:rPr>
        <w:t xml:space="preserve"> </w:t>
      </w:r>
      <w:r>
        <w:t>of</w:t>
      </w:r>
      <w:r>
        <w:rPr>
          <w:spacing w:val="-5"/>
        </w:rPr>
        <w:t xml:space="preserve"> </w:t>
      </w:r>
      <w:r>
        <w:t>blinds</w:t>
      </w:r>
      <w:r>
        <w:rPr>
          <w:spacing w:val="-1"/>
        </w:rPr>
        <w:t xml:space="preserve"> </w:t>
      </w:r>
      <w:r>
        <w:t>with cords</w:t>
      </w:r>
      <w:r>
        <w:rPr>
          <w:spacing w:val="-1"/>
        </w:rPr>
        <w:t xml:space="preserve"> </w:t>
      </w:r>
      <w:r>
        <w:t>is</w:t>
      </w:r>
      <w:r>
        <w:rPr>
          <w:spacing w:val="-6"/>
        </w:rPr>
        <w:t xml:space="preserve"> </w:t>
      </w:r>
      <w:r>
        <w:t>avoided.</w:t>
      </w:r>
      <w:r>
        <w:rPr>
          <w:spacing w:val="-5"/>
        </w:rPr>
        <w:t xml:space="preserve"> </w:t>
      </w:r>
      <w:r>
        <w:t>Any</w:t>
      </w:r>
      <w:r>
        <w:rPr>
          <w:spacing w:val="-6"/>
        </w:rPr>
        <w:t xml:space="preserve"> </w:t>
      </w:r>
      <w:r>
        <w:t>blinds</w:t>
      </w:r>
      <w:r>
        <w:rPr>
          <w:spacing w:val="-1"/>
        </w:rPr>
        <w:t xml:space="preserve"> </w:t>
      </w:r>
      <w:r>
        <w:t>fitted with cords</w:t>
      </w:r>
      <w:r>
        <w:rPr>
          <w:spacing w:val="-6"/>
        </w:rPr>
        <w:t xml:space="preserve"> </w:t>
      </w:r>
      <w:r>
        <w:t>are</w:t>
      </w:r>
      <w:r>
        <w:rPr>
          <w:spacing w:val="-4"/>
        </w:rPr>
        <w:t xml:space="preserve"> </w:t>
      </w:r>
      <w:r>
        <w:t>always</w:t>
      </w:r>
      <w:r>
        <w:rPr>
          <w:spacing w:val="-6"/>
        </w:rPr>
        <w:t xml:space="preserve"> </w:t>
      </w:r>
      <w:r>
        <w:t>secured</w:t>
      </w:r>
      <w:r>
        <w:rPr>
          <w:spacing w:val="-4"/>
        </w:rPr>
        <w:t xml:space="preserve"> </w:t>
      </w:r>
      <w:r>
        <w:t>by</w:t>
      </w:r>
      <w:r>
        <w:rPr>
          <w:spacing w:val="-6"/>
        </w:rPr>
        <w:t xml:space="preserve"> </w:t>
      </w:r>
      <w:r>
        <w:t>cleats. There are no dangling cords.</w:t>
      </w:r>
    </w:p>
    <w:p w14:paraId="49D60647" w14:textId="77777777" w:rsidR="008156E4" w:rsidRDefault="008156E4">
      <w:pPr>
        <w:pStyle w:val="BodyText"/>
        <w:rPr>
          <w:sz w:val="24"/>
        </w:rPr>
      </w:pPr>
    </w:p>
    <w:p w14:paraId="32BBA018" w14:textId="77777777" w:rsidR="008156E4" w:rsidRDefault="008156E4">
      <w:pPr>
        <w:pStyle w:val="BodyText"/>
        <w:spacing w:before="9"/>
        <w:rPr>
          <w:sz w:val="30"/>
        </w:rPr>
      </w:pPr>
    </w:p>
    <w:p w14:paraId="62F98B70" w14:textId="77777777" w:rsidR="008156E4" w:rsidRDefault="00000000">
      <w:pPr>
        <w:pStyle w:val="ListParagraph"/>
        <w:numPr>
          <w:ilvl w:val="1"/>
          <w:numId w:val="78"/>
        </w:numPr>
        <w:tabs>
          <w:tab w:val="left" w:pos="946"/>
          <w:tab w:val="left" w:pos="947"/>
        </w:tabs>
        <w:rPr>
          <w:b/>
          <w:sz w:val="24"/>
        </w:rPr>
      </w:pPr>
      <w:r>
        <w:rPr>
          <w:b/>
          <w:sz w:val="24"/>
        </w:rPr>
        <w:t>Children’s</w:t>
      </w:r>
      <w:r>
        <w:rPr>
          <w:b/>
          <w:spacing w:val="-6"/>
          <w:sz w:val="24"/>
        </w:rPr>
        <w:t xml:space="preserve"> </w:t>
      </w:r>
      <w:r>
        <w:rPr>
          <w:b/>
          <w:sz w:val="24"/>
        </w:rPr>
        <w:t>bathrooms/c</w:t>
      </w:r>
      <w:r>
        <w:rPr>
          <w:b/>
        </w:rPr>
        <w:t>hanging</w:t>
      </w:r>
      <w:r>
        <w:rPr>
          <w:b/>
          <w:spacing w:val="-9"/>
        </w:rPr>
        <w:t xml:space="preserve"> </w:t>
      </w:r>
      <w:r>
        <w:rPr>
          <w:b/>
          <w:spacing w:val="-4"/>
        </w:rPr>
        <w:t>areas</w:t>
      </w:r>
    </w:p>
    <w:p w14:paraId="1A6735E9" w14:textId="77777777" w:rsidR="008156E4" w:rsidRDefault="008156E4">
      <w:pPr>
        <w:pStyle w:val="BodyText"/>
        <w:spacing w:before="3"/>
        <w:rPr>
          <w:b/>
        </w:rPr>
      </w:pPr>
    </w:p>
    <w:p w14:paraId="06180D22" w14:textId="77777777" w:rsidR="008156E4" w:rsidRDefault="008156E4">
      <w:pPr>
        <w:pStyle w:val="BodyText"/>
        <w:spacing w:before="3"/>
        <w:rPr>
          <w:sz w:val="21"/>
        </w:rPr>
      </w:pPr>
    </w:p>
    <w:p w14:paraId="63BC9263" w14:textId="17645893" w:rsidR="008156E4" w:rsidRDefault="00B5614D">
      <w:pPr>
        <w:pStyle w:val="ListParagraph"/>
        <w:numPr>
          <w:ilvl w:val="0"/>
          <w:numId w:val="76"/>
        </w:numPr>
        <w:tabs>
          <w:tab w:val="left" w:pos="581"/>
          <w:tab w:val="left" w:pos="583"/>
        </w:tabs>
        <w:spacing w:line="360" w:lineRule="auto"/>
        <w:ind w:right="851"/>
      </w:pPr>
      <w:r>
        <w:t>Toddlers</w:t>
      </w:r>
      <w:r>
        <w:rPr>
          <w:spacing w:val="-2"/>
        </w:rPr>
        <w:t xml:space="preserve"> </w:t>
      </w:r>
      <w:r>
        <w:t>have</w:t>
      </w:r>
      <w:r>
        <w:rPr>
          <w:spacing w:val="-5"/>
        </w:rPr>
        <w:t xml:space="preserve"> </w:t>
      </w:r>
      <w:r>
        <w:t>low</w:t>
      </w:r>
      <w:r>
        <w:rPr>
          <w:spacing w:val="-3"/>
        </w:rPr>
        <w:t xml:space="preserve"> </w:t>
      </w:r>
      <w:r>
        <w:t>changing</w:t>
      </w:r>
      <w:r>
        <w:rPr>
          <w:spacing w:val="-1"/>
        </w:rPr>
        <w:t xml:space="preserve"> </w:t>
      </w:r>
      <w:r>
        <w:t>surfaces</w:t>
      </w:r>
      <w:r>
        <w:rPr>
          <w:spacing w:val="-6"/>
        </w:rPr>
        <w:t xml:space="preserve"> </w:t>
      </w:r>
      <w:r>
        <w:t>they</w:t>
      </w:r>
      <w:r>
        <w:rPr>
          <w:spacing w:val="-2"/>
        </w:rPr>
        <w:t xml:space="preserve"> </w:t>
      </w:r>
      <w:r>
        <w:t>can</w:t>
      </w:r>
      <w:r>
        <w:rPr>
          <w:spacing w:val="-1"/>
        </w:rPr>
        <w:t xml:space="preserve"> </w:t>
      </w:r>
      <w:r>
        <w:t>climb</w:t>
      </w:r>
      <w:r>
        <w:rPr>
          <w:spacing w:val="-5"/>
        </w:rPr>
        <w:t xml:space="preserve"> </w:t>
      </w:r>
      <w:r>
        <w:t>on</w:t>
      </w:r>
      <w:r>
        <w:rPr>
          <w:spacing w:val="-1"/>
        </w:rPr>
        <w:t xml:space="preserve"> </w:t>
      </w:r>
      <w:r>
        <w:t>to,</w:t>
      </w:r>
      <w:r>
        <w:rPr>
          <w:spacing w:val="-6"/>
        </w:rPr>
        <w:t xml:space="preserve"> </w:t>
      </w:r>
      <w:r>
        <w:t>or</w:t>
      </w:r>
      <w:r>
        <w:rPr>
          <w:spacing w:val="-4"/>
        </w:rPr>
        <w:t xml:space="preserve"> </w:t>
      </w:r>
      <w:r>
        <w:t>floor</w:t>
      </w:r>
      <w:r>
        <w:rPr>
          <w:spacing w:val="-4"/>
        </w:rPr>
        <w:t xml:space="preserve"> </w:t>
      </w:r>
      <w:r>
        <w:t>surface</w:t>
      </w:r>
      <w:r>
        <w:rPr>
          <w:spacing w:val="-1"/>
        </w:rPr>
        <w:t xml:space="preserve"> </w:t>
      </w:r>
      <w:r>
        <w:t>is</w:t>
      </w:r>
      <w:r>
        <w:rPr>
          <w:spacing w:val="-6"/>
        </w:rPr>
        <w:t xml:space="preserve"> </w:t>
      </w:r>
      <w:r>
        <w:t>used.</w:t>
      </w:r>
      <w:r>
        <w:rPr>
          <w:spacing w:val="-6"/>
        </w:rPr>
        <w:t xml:space="preserve"> </w:t>
      </w:r>
      <w:r>
        <w:t>Staff should not have to lift heavy toddlers on to waist high units.</w:t>
      </w:r>
    </w:p>
    <w:p w14:paraId="5448D347" w14:textId="77777777" w:rsidR="008156E4" w:rsidRDefault="00000000">
      <w:pPr>
        <w:pStyle w:val="ListParagraph"/>
        <w:numPr>
          <w:ilvl w:val="0"/>
          <w:numId w:val="76"/>
        </w:numPr>
        <w:tabs>
          <w:tab w:val="left" w:pos="581"/>
          <w:tab w:val="left" w:pos="583"/>
        </w:tabs>
        <w:spacing w:before="125"/>
        <w:ind w:hanging="357"/>
      </w:pPr>
      <w:r>
        <w:t>Changing</w:t>
      </w:r>
      <w:r>
        <w:rPr>
          <w:spacing w:val="-7"/>
        </w:rPr>
        <w:t xml:space="preserve"> </w:t>
      </w:r>
      <w:r>
        <w:t>mats</w:t>
      </w:r>
      <w:r>
        <w:rPr>
          <w:spacing w:val="-9"/>
        </w:rPr>
        <w:t xml:space="preserve"> </w:t>
      </w:r>
      <w:r>
        <w:t>are</w:t>
      </w:r>
      <w:r>
        <w:rPr>
          <w:spacing w:val="-3"/>
        </w:rPr>
        <w:t xml:space="preserve"> </w:t>
      </w:r>
      <w:r>
        <w:t>cleaned</w:t>
      </w:r>
      <w:r>
        <w:rPr>
          <w:spacing w:val="-3"/>
        </w:rPr>
        <w:t xml:space="preserve"> </w:t>
      </w:r>
      <w:r>
        <w:t>and</w:t>
      </w:r>
      <w:r>
        <w:rPr>
          <w:spacing w:val="-7"/>
        </w:rPr>
        <w:t xml:space="preserve"> </w:t>
      </w:r>
      <w:r>
        <w:t>disinfected</w:t>
      </w:r>
      <w:r>
        <w:rPr>
          <w:spacing w:val="-3"/>
        </w:rPr>
        <w:t xml:space="preserve"> </w:t>
      </w:r>
      <w:r>
        <w:t>in</w:t>
      </w:r>
      <w:r>
        <w:rPr>
          <w:spacing w:val="-7"/>
        </w:rPr>
        <w:t xml:space="preserve"> </w:t>
      </w:r>
      <w:r>
        <w:t>baby</w:t>
      </w:r>
      <w:r>
        <w:rPr>
          <w:spacing w:val="-4"/>
        </w:rPr>
        <w:t xml:space="preserve"> </w:t>
      </w:r>
      <w:r>
        <w:t>change</w:t>
      </w:r>
      <w:r>
        <w:rPr>
          <w:spacing w:val="-6"/>
        </w:rPr>
        <w:t xml:space="preserve"> </w:t>
      </w:r>
      <w:r>
        <w:rPr>
          <w:spacing w:val="-2"/>
        </w:rPr>
        <w:t>areas.</w:t>
      </w:r>
    </w:p>
    <w:p w14:paraId="08DE398A" w14:textId="77777777" w:rsidR="008156E4" w:rsidRDefault="008156E4">
      <w:pPr>
        <w:pStyle w:val="BodyText"/>
        <w:spacing w:before="5"/>
        <w:rPr>
          <w:sz w:val="21"/>
        </w:rPr>
      </w:pPr>
    </w:p>
    <w:p w14:paraId="50522871" w14:textId="7CD04841" w:rsidR="008156E4" w:rsidRDefault="00000000">
      <w:pPr>
        <w:pStyle w:val="ListParagraph"/>
        <w:numPr>
          <w:ilvl w:val="0"/>
          <w:numId w:val="76"/>
        </w:numPr>
        <w:tabs>
          <w:tab w:val="left" w:pos="586"/>
          <w:tab w:val="left" w:pos="587"/>
        </w:tabs>
        <w:ind w:left="586" w:hanging="361"/>
      </w:pPr>
      <w:r>
        <w:t>Disposable</w:t>
      </w:r>
      <w:r>
        <w:rPr>
          <w:spacing w:val="-8"/>
        </w:rPr>
        <w:t xml:space="preserve"> </w:t>
      </w:r>
      <w:r>
        <w:t>nappies/trainers</w:t>
      </w:r>
      <w:r>
        <w:rPr>
          <w:spacing w:val="-4"/>
        </w:rPr>
        <w:t xml:space="preserve"> </w:t>
      </w:r>
      <w:r>
        <w:t>are</w:t>
      </w:r>
      <w:r>
        <w:rPr>
          <w:spacing w:val="-4"/>
        </w:rPr>
        <w:t xml:space="preserve"> </w:t>
      </w:r>
      <w:r w:rsidR="00B5614D">
        <w:t>placed in a separate nappy bin.</w:t>
      </w:r>
    </w:p>
    <w:p w14:paraId="7AE65190" w14:textId="77777777" w:rsidR="008156E4" w:rsidRDefault="008156E4">
      <w:pPr>
        <w:pStyle w:val="BodyText"/>
        <w:spacing w:before="4"/>
        <w:rPr>
          <w:sz w:val="21"/>
        </w:rPr>
      </w:pPr>
    </w:p>
    <w:p w14:paraId="70D3EB55" w14:textId="77777777" w:rsidR="008156E4" w:rsidRDefault="00000000">
      <w:pPr>
        <w:pStyle w:val="ListParagraph"/>
        <w:numPr>
          <w:ilvl w:val="0"/>
          <w:numId w:val="76"/>
        </w:numPr>
        <w:tabs>
          <w:tab w:val="left" w:pos="581"/>
          <w:tab w:val="left" w:pos="583"/>
        </w:tabs>
        <w:spacing w:line="360" w:lineRule="auto"/>
        <w:ind w:right="371"/>
      </w:pPr>
      <w:r>
        <w:t>Staff</w:t>
      </w:r>
      <w:r>
        <w:rPr>
          <w:spacing w:val="-6"/>
        </w:rPr>
        <w:t xml:space="preserve"> </w:t>
      </w:r>
      <w:r>
        <w:t>use</w:t>
      </w:r>
      <w:r>
        <w:rPr>
          <w:spacing w:val="-1"/>
        </w:rPr>
        <w:t xml:space="preserve"> </w:t>
      </w:r>
      <w:r>
        <w:t>single</w:t>
      </w:r>
      <w:r>
        <w:rPr>
          <w:spacing w:val="-1"/>
        </w:rPr>
        <w:t xml:space="preserve"> </w:t>
      </w:r>
      <w:r>
        <w:t>use</w:t>
      </w:r>
      <w:r>
        <w:rPr>
          <w:spacing w:val="-5"/>
        </w:rPr>
        <w:t xml:space="preserve"> </w:t>
      </w:r>
      <w:r>
        <w:t>gloves</w:t>
      </w:r>
      <w:r>
        <w:rPr>
          <w:spacing w:val="-7"/>
        </w:rPr>
        <w:t xml:space="preserve"> </w:t>
      </w:r>
      <w:r>
        <w:t>and</w:t>
      </w:r>
      <w:r>
        <w:rPr>
          <w:spacing w:val="-1"/>
        </w:rPr>
        <w:t xml:space="preserve"> </w:t>
      </w:r>
      <w:r>
        <w:t>aprons</w:t>
      </w:r>
      <w:r>
        <w:rPr>
          <w:spacing w:val="-2"/>
        </w:rPr>
        <w:t xml:space="preserve"> </w:t>
      </w:r>
      <w:r>
        <w:t>to</w:t>
      </w:r>
      <w:r>
        <w:rPr>
          <w:spacing w:val="-1"/>
        </w:rPr>
        <w:t xml:space="preserve"> </w:t>
      </w:r>
      <w:r>
        <w:t>change</w:t>
      </w:r>
      <w:r>
        <w:rPr>
          <w:spacing w:val="-5"/>
        </w:rPr>
        <w:t xml:space="preserve"> </w:t>
      </w:r>
      <w:r>
        <w:t>children</w:t>
      </w:r>
      <w:r>
        <w:rPr>
          <w:spacing w:val="-1"/>
        </w:rPr>
        <w:t xml:space="preserve"> </w:t>
      </w:r>
      <w:r>
        <w:t>and</w:t>
      </w:r>
      <w:r>
        <w:rPr>
          <w:spacing w:val="-5"/>
        </w:rPr>
        <w:t xml:space="preserve"> </w:t>
      </w:r>
      <w:r>
        <w:t>wash</w:t>
      </w:r>
      <w:r>
        <w:rPr>
          <w:spacing w:val="-1"/>
        </w:rPr>
        <w:t xml:space="preserve"> </w:t>
      </w:r>
      <w:r>
        <w:t>hands</w:t>
      </w:r>
      <w:r>
        <w:rPr>
          <w:spacing w:val="-2"/>
        </w:rPr>
        <w:t xml:space="preserve"> </w:t>
      </w:r>
      <w:r>
        <w:t>when</w:t>
      </w:r>
      <w:r>
        <w:rPr>
          <w:spacing w:val="-1"/>
        </w:rPr>
        <w:t xml:space="preserve"> </w:t>
      </w:r>
      <w:r>
        <w:t>leaving</w:t>
      </w:r>
      <w:r>
        <w:rPr>
          <w:spacing w:val="-1"/>
        </w:rPr>
        <w:t xml:space="preserve"> </w:t>
      </w:r>
      <w:r>
        <w:t>changing</w:t>
      </w:r>
      <w:r>
        <w:rPr>
          <w:spacing w:val="-5"/>
        </w:rPr>
        <w:t xml:space="preserve"> </w:t>
      </w:r>
      <w:r>
        <w:t>areas. Please note that gloves are not always required for a wet nappy if there is no risk of infection, however, gloves are always available for those staff who choose to wear them for</w:t>
      </w:r>
      <w:r>
        <w:rPr>
          <w:spacing w:val="-1"/>
        </w:rPr>
        <w:t xml:space="preserve"> </w:t>
      </w:r>
      <w:r>
        <w:t>a wet nappy. Gloves are always worn for a ‘soiled’ nappy.</w:t>
      </w:r>
    </w:p>
    <w:p w14:paraId="0CF81CFC" w14:textId="77777777" w:rsidR="008156E4" w:rsidRDefault="00000000">
      <w:pPr>
        <w:pStyle w:val="ListParagraph"/>
        <w:numPr>
          <w:ilvl w:val="0"/>
          <w:numId w:val="76"/>
        </w:numPr>
        <w:tabs>
          <w:tab w:val="left" w:pos="581"/>
          <w:tab w:val="left" w:pos="583"/>
        </w:tabs>
        <w:spacing w:before="120"/>
        <w:ind w:hanging="357"/>
      </w:pPr>
      <w:r>
        <w:t>Staff</w:t>
      </w:r>
      <w:r>
        <w:rPr>
          <w:spacing w:val="-7"/>
        </w:rPr>
        <w:t xml:space="preserve"> </w:t>
      </w:r>
      <w:r>
        <w:t>never</w:t>
      </w:r>
      <w:r>
        <w:rPr>
          <w:spacing w:val="-6"/>
        </w:rPr>
        <w:t xml:space="preserve"> </w:t>
      </w:r>
      <w:r>
        <w:t>turn</w:t>
      </w:r>
      <w:r>
        <w:rPr>
          <w:spacing w:val="-2"/>
        </w:rPr>
        <w:t xml:space="preserve"> </w:t>
      </w:r>
      <w:r>
        <w:t>their</w:t>
      </w:r>
      <w:r>
        <w:rPr>
          <w:spacing w:val="-10"/>
        </w:rPr>
        <w:t xml:space="preserve"> </w:t>
      </w:r>
      <w:r>
        <w:t>backs</w:t>
      </w:r>
      <w:r>
        <w:rPr>
          <w:spacing w:val="-8"/>
        </w:rPr>
        <w:t xml:space="preserve"> </w:t>
      </w:r>
      <w:r>
        <w:t>on</w:t>
      </w:r>
      <w:r>
        <w:rPr>
          <w:spacing w:val="-2"/>
        </w:rPr>
        <w:t xml:space="preserve"> </w:t>
      </w:r>
      <w:r>
        <w:t>or</w:t>
      </w:r>
      <w:r>
        <w:rPr>
          <w:spacing w:val="-5"/>
        </w:rPr>
        <w:t xml:space="preserve"> </w:t>
      </w:r>
      <w:r>
        <w:t>leave</w:t>
      </w:r>
      <w:r>
        <w:rPr>
          <w:spacing w:val="-6"/>
        </w:rPr>
        <w:t xml:space="preserve"> </w:t>
      </w:r>
      <w:r>
        <w:t>a</w:t>
      </w:r>
      <w:r>
        <w:rPr>
          <w:spacing w:val="-2"/>
        </w:rPr>
        <w:t xml:space="preserve"> </w:t>
      </w:r>
      <w:r>
        <w:t>child</w:t>
      </w:r>
      <w:r>
        <w:rPr>
          <w:spacing w:val="-3"/>
        </w:rPr>
        <w:t xml:space="preserve"> </w:t>
      </w:r>
      <w:r>
        <w:t>unattended</w:t>
      </w:r>
      <w:r>
        <w:rPr>
          <w:spacing w:val="-2"/>
        </w:rPr>
        <w:t xml:space="preserve"> </w:t>
      </w:r>
      <w:r>
        <w:t>whilst</w:t>
      </w:r>
      <w:r>
        <w:rPr>
          <w:spacing w:val="-7"/>
        </w:rPr>
        <w:t xml:space="preserve"> </w:t>
      </w:r>
      <w:r>
        <w:t>on</w:t>
      </w:r>
      <w:r>
        <w:rPr>
          <w:spacing w:val="-6"/>
        </w:rPr>
        <w:t xml:space="preserve"> </w:t>
      </w:r>
      <w:r>
        <w:t>a</w:t>
      </w:r>
      <w:r>
        <w:rPr>
          <w:spacing w:val="-2"/>
        </w:rPr>
        <w:t xml:space="preserve"> </w:t>
      </w:r>
      <w:r>
        <w:t>changing</w:t>
      </w:r>
      <w:r>
        <w:rPr>
          <w:spacing w:val="-6"/>
        </w:rPr>
        <w:t xml:space="preserve"> </w:t>
      </w:r>
      <w:r>
        <w:rPr>
          <w:spacing w:val="-4"/>
        </w:rPr>
        <w:t>mat.</w:t>
      </w:r>
    </w:p>
    <w:p w14:paraId="257CA1D3" w14:textId="77777777" w:rsidR="008156E4" w:rsidRDefault="008156E4">
      <w:pPr>
        <w:pStyle w:val="BodyText"/>
        <w:spacing w:before="5"/>
        <w:rPr>
          <w:sz w:val="21"/>
        </w:rPr>
      </w:pPr>
    </w:p>
    <w:p w14:paraId="3958F0EC" w14:textId="77777777" w:rsidR="008156E4" w:rsidRDefault="00000000">
      <w:pPr>
        <w:pStyle w:val="ListParagraph"/>
        <w:numPr>
          <w:ilvl w:val="0"/>
          <w:numId w:val="76"/>
        </w:numPr>
        <w:tabs>
          <w:tab w:val="left" w:pos="581"/>
          <w:tab w:val="left" w:pos="583"/>
        </w:tabs>
        <w:ind w:hanging="357"/>
      </w:pPr>
      <w:r>
        <w:t>Changing</w:t>
      </w:r>
      <w:r>
        <w:rPr>
          <w:spacing w:val="-9"/>
        </w:rPr>
        <w:t xml:space="preserve"> </w:t>
      </w:r>
      <w:r>
        <w:t>areas</w:t>
      </w:r>
      <w:r>
        <w:rPr>
          <w:spacing w:val="-8"/>
        </w:rPr>
        <w:t xml:space="preserve"> </w:t>
      </w:r>
      <w:r>
        <w:t>or</w:t>
      </w:r>
      <w:r>
        <w:rPr>
          <w:spacing w:val="-6"/>
        </w:rPr>
        <w:t xml:space="preserve"> </w:t>
      </w:r>
      <w:r>
        <w:t>stands</w:t>
      </w:r>
      <w:r>
        <w:rPr>
          <w:spacing w:val="-8"/>
        </w:rPr>
        <w:t xml:space="preserve"> </w:t>
      </w:r>
      <w:r>
        <w:t>are</w:t>
      </w:r>
      <w:r>
        <w:rPr>
          <w:spacing w:val="-6"/>
        </w:rPr>
        <w:t xml:space="preserve"> </w:t>
      </w:r>
      <w:r>
        <w:t>provided</w:t>
      </w:r>
      <w:r>
        <w:rPr>
          <w:spacing w:val="-3"/>
        </w:rPr>
        <w:t xml:space="preserve"> </w:t>
      </w:r>
      <w:r>
        <w:t>for</w:t>
      </w:r>
      <w:r>
        <w:rPr>
          <w:spacing w:val="-5"/>
        </w:rPr>
        <w:t xml:space="preserve"> </w:t>
      </w:r>
      <w:r>
        <w:t>older</w:t>
      </w:r>
      <w:r>
        <w:rPr>
          <w:spacing w:val="-6"/>
        </w:rPr>
        <w:t xml:space="preserve"> </w:t>
      </w:r>
      <w:r>
        <w:t>(disabled)</w:t>
      </w:r>
      <w:r>
        <w:rPr>
          <w:spacing w:val="-5"/>
        </w:rPr>
        <w:t xml:space="preserve"> </w:t>
      </w:r>
      <w:r>
        <w:t>children,</w:t>
      </w:r>
      <w:r>
        <w:rPr>
          <w:spacing w:val="-3"/>
        </w:rPr>
        <w:t xml:space="preserve"> </w:t>
      </w:r>
      <w:r>
        <w:t>if</w:t>
      </w:r>
      <w:r>
        <w:rPr>
          <w:spacing w:val="-7"/>
        </w:rPr>
        <w:t xml:space="preserve"> </w:t>
      </w:r>
      <w:r>
        <w:rPr>
          <w:spacing w:val="-2"/>
        </w:rPr>
        <w:t>required.</w:t>
      </w:r>
    </w:p>
    <w:p w14:paraId="241F5C56" w14:textId="77777777" w:rsidR="008156E4" w:rsidRDefault="008156E4">
      <w:pPr>
        <w:pStyle w:val="BodyText"/>
        <w:spacing w:before="5"/>
        <w:rPr>
          <w:sz w:val="21"/>
        </w:rPr>
      </w:pPr>
    </w:p>
    <w:p w14:paraId="6A5F5AB1" w14:textId="77777777" w:rsidR="008156E4" w:rsidRDefault="008156E4">
      <w:pPr>
        <w:sectPr w:rsidR="008156E4">
          <w:pgSz w:w="11910" w:h="16840"/>
          <w:pgMar w:top="640" w:right="340" w:bottom="1240" w:left="340" w:header="340" w:footer="992" w:gutter="0"/>
          <w:cols w:space="720"/>
        </w:sectPr>
      </w:pPr>
    </w:p>
    <w:p w14:paraId="67271B0E" w14:textId="77777777" w:rsidR="008156E4" w:rsidRDefault="00000000">
      <w:pPr>
        <w:pStyle w:val="ListParagraph"/>
        <w:numPr>
          <w:ilvl w:val="0"/>
          <w:numId w:val="76"/>
        </w:numPr>
        <w:tabs>
          <w:tab w:val="left" w:pos="581"/>
          <w:tab w:val="left" w:pos="583"/>
        </w:tabs>
        <w:spacing w:before="108"/>
        <w:ind w:hanging="357"/>
      </w:pPr>
      <w:r>
        <w:lastRenderedPageBreak/>
        <w:t>Changing</w:t>
      </w:r>
      <w:r>
        <w:rPr>
          <w:spacing w:val="-6"/>
        </w:rPr>
        <w:t xml:space="preserve"> </w:t>
      </w:r>
      <w:r>
        <w:t>mats</w:t>
      </w:r>
      <w:r>
        <w:rPr>
          <w:spacing w:val="-7"/>
        </w:rPr>
        <w:t xml:space="preserve"> </w:t>
      </w:r>
      <w:r>
        <w:t>are</w:t>
      </w:r>
      <w:r>
        <w:rPr>
          <w:spacing w:val="-5"/>
        </w:rPr>
        <w:t xml:space="preserve"> </w:t>
      </w:r>
      <w:r>
        <w:t>disinfected</w:t>
      </w:r>
      <w:r>
        <w:rPr>
          <w:spacing w:val="-6"/>
        </w:rPr>
        <w:t xml:space="preserve"> </w:t>
      </w:r>
      <w:r>
        <w:t>after</w:t>
      </w:r>
      <w:r>
        <w:rPr>
          <w:spacing w:val="-4"/>
        </w:rPr>
        <w:t xml:space="preserve"> </w:t>
      </w:r>
      <w:r>
        <w:t>each</w:t>
      </w:r>
      <w:r>
        <w:rPr>
          <w:spacing w:val="-5"/>
        </w:rPr>
        <w:t xml:space="preserve"> </w:t>
      </w:r>
      <w:r>
        <w:rPr>
          <w:spacing w:val="-2"/>
        </w:rPr>
        <w:t>change.</w:t>
      </w:r>
    </w:p>
    <w:p w14:paraId="6245D15C" w14:textId="77777777" w:rsidR="008156E4" w:rsidRDefault="008156E4">
      <w:pPr>
        <w:pStyle w:val="BodyText"/>
        <w:spacing w:before="5"/>
        <w:rPr>
          <w:sz w:val="21"/>
        </w:rPr>
      </w:pPr>
    </w:p>
    <w:p w14:paraId="2B7D9821" w14:textId="77777777" w:rsidR="008156E4" w:rsidRDefault="00000000">
      <w:pPr>
        <w:pStyle w:val="ListParagraph"/>
        <w:numPr>
          <w:ilvl w:val="0"/>
          <w:numId w:val="76"/>
        </w:numPr>
        <w:tabs>
          <w:tab w:val="left" w:pos="581"/>
          <w:tab w:val="left" w:pos="583"/>
        </w:tabs>
        <w:ind w:hanging="357"/>
      </w:pPr>
      <w:r>
        <w:t>Anti-bacterial</w:t>
      </w:r>
      <w:r>
        <w:rPr>
          <w:spacing w:val="-5"/>
        </w:rPr>
        <w:t xml:space="preserve"> </w:t>
      </w:r>
      <w:r>
        <w:t>spray</w:t>
      </w:r>
      <w:r>
        <w:rPr>
          <w:spacing w:val="-3"/>
        </w:rPr>
        <w:t xml:space="preserve"> </w:t>
      </w:r>
      <w:r>
        <w:t>is</w:t>
      </w:r>
      <w:r>
        <w:rPr>
          <w:spacing w:val="-8"/>
        </w:rPr>
        <w:t xml:space="preserve"> </w:t>
      </w:r>
      <w:r>
        <w:t>not</w:t>
      </w:r>
      <w:r>
        <w:rPr>
          <w:spacing w:val="-3"/>
        </w:rPr>
        <w:t xml:space="preserve"> </w:t>
      </w:r>
      <w:r>
        <w:t>used</w:t>
      </w:r>
      <w:r>
        <w:rPr>
          <w:spacing w:val="-6"/>
        </w:rPr>
        <w:t xml:space="preserve"> </w:t>
      </w:r>
      <w:r>
        <w:t>where</w:t>
      </w:r>
      <w:r>
        <w:rPr>
          <w:spacing w:val="-2"/>
        </w:rPr>
        <w:t xml:space="preserve"> </w:t>
      </w:r>
      <w:r>
        <w:t>residue</w:t>
      </w:r>
      <w:r>
        <w:rPr>
          <w:spacing w:val="-6"/>
        </w:rPr>
        <w:t xml:space="preserve"> </w:t>
      </w:r>
      <w:r>
        <w:t>may</w:t>
      </w:r>
      <w:r>
        <w:rPr>
          <w:spacing w:val="-4"/>
        </w:rPr>
        <w:t xml:space="preserve"> </w:t>
      </w:r>
      <w:r>
        <w:t>have</w:t>
      </w:r>
      <w:r>
        <w:rPr>
          <w:spacing w:val="-6"/>
        </w:rPr>
        <w:t xml:space="preserve"> </w:t>
      </w:r>
      <w:r>
        <w:t>direct</w:t>
      </w:r>
      <w:r>
        <w:rPr>
          <w:spacing w:val="-7"/>
        </w:rPr>
        <w:t xml:space="preserve"> </w:t>
      </w:r>
      <w:r>
        <w:t>contact</w:t>
      </w:r>
      <w:r>
        <w:rPr>
          <w:spacing w:val="-2"/>
        </w:rPr>
        <w:t xml:space="preserve"> </w:t>
      </w:r>
      <w:r>
        <w:t>with</w:t>
      </w:r>
      <w:r>
        <w:rPr>
          <w:spacing w:val="-6"/>
        </w:rPr>
        <w:t xml:space="preserve"> </w:t>
      </w:r>
      <w:r>
        <w:rPr>
          <w:spacing w:val="-2"/>
        </w:rPr>
        <w:t>skin.</w:t>
      </w:r>
    </w:p>
    <w:p w14:paraId="0C41FE70" w14:textId="77777777" w:rsidR="008156E4" w:rsidRDefault="008156E4">
      <w:pPr>
        <w:pStyle w:val="BodyText"/>
        <w:spacing w:before="5"/>
        <w:rPr>
          <w:sz w:val="21"/>
        </w:rPr>
      </w:pPr>
    </w:p>
    <w:p w14:paraId="5ACAB6FF" w14:textId="77777777" w:rsidR="008156E4" w:rsidRDefault="00000000">
      <w:pPr>
        <w:pStyle w:val="ListParagraph"/>
        <w:numPr>
          <w:ilvl w:val="0"/>
          <w:numId w:val="76"/>
        </w:numPr>
        <w:tabs>
          <w:tab w:val="left" w:pos="581"/>
          <w:tab w:val="left" w:pos="583"/>
        </w:tabs>
        <w:ind w:hanging="357"/>
      </w:pPr>
      <w:r>
        <w:t>Anti-bacterial</w:t>
      </w:r>
      <w:r>
        <w:rPr>
          <w:spacing w:val="-7"/>
        </w:rPr>
        <w:t xml:space="preserve"> </w:t>
      </w:r>
      <w:r>
        <w:t>sprays</w:t>
      </w:r>
      <w:r>
        <w:rPr>
          <w:spacing w:val="-8"/>
        </w:rPr>
        <w:t xml:space="preserve"> </w:t>
      </w:r>
      <w:r>
        <w:t>used</w:t>
      </w:r>
      <w:r>
        <w:rPr>
          <w:spacing w:val="-3"/>
        </w:rPr>
        <w:t xml:space="preserve"> </w:t>
      </w:r>
      <w:r>
        <w:t>in</w:t>
      </w:r>
      <w:r>
        <w:rPr>
          <w:spacing w:val="-6"/>
        </w:rPr>
        <w:t xml:space="preserve"> </w:t>
      </w:r>
      <w:r>
        <w:t>nappy</w:t>
      </w:r>
      <w:r>
        <w:rPr>
          <w:spacing w:val="-4"/>
        </w:rPr>
        <w:t xml:space="preserve"> </w:t>
      </w:r>
      <w:r>
        <w:t>changing</w:t>
      </w:r>
      <w:r>
        <w:rPr>
          <w:spacing w:val="-6"/>
        </w:rPr>
        <w:t xml:space="preserve"> </w:t>
      </w:r>
      <w:r>
        <w:t>areas</w:t>
      </w:r>
      <w:r>
        <w:rPr>
          <w:spacing w:val="-3"/>
        </w:rPr>
        <w:t xml:space="preserve"> </w:t>
      </w:r>
      <w:r>
        <w:t>are</w:t>
      </w:r>
      <w:r>
        <w:rPr>
          <w:spacing w:val="-7"/>
        </w:rPr>
        <w:t xml:space="preserve"> </w:t>
      </w:r>
      <w:r>
        <w:t>not</w:t>
      </w:r>
      <w:r>
        <w:rPr>
          <w:spacing w:val="-2"/>
        </w:rPr>
        <w:t xml:space="preserve"> </w:t>
      </w:r>
      <w:r>
        <w:t>left</w:t>
      </w:r>
      <w:r>
        <w:rPr>
          <w:spacing w:val="-3"/>
        </w:rPr>
        <w:t xml:space="preserve"> </w:t>
      </w:r>
      <w:r>
        <w:t>within</w:t>
      </w:r>
      <w:r>
        <w:rPr>
          <w:spacing w:val="-3"/>
        </w:rPr>
        <w:t xml:space="preserve"> </w:t>
      </w:r>
      <w:r>
        <w:t>the</w:t>
      </w:r>
      <w:r>
        <w:rPr>
          <w:spacing w:val="-6"/>
        </w:rPr>
        <w:t xml:space="preserve"> </w:t>
      </w:r>
      <w:r>
        <w:t>reach</w:t>
      </w:r>
      <w:r>
        <w:rPr>
          <w:spacing w:val="-6"/>
        </w:rPr>
        <w:t xml:space="preserve"> </w:t>
      </w:r>
      <w:r>
        <w:t>of</w:t>
      </w:r>
      <w:r>
        <w:rPr>
          <w:spacing w:val="-7"/>
        </w:rPr>
        <w:t xml:space="preserve"> </w:t>
      </w:r>
      <w:r>
        <w:rPr>
          <w:spacing w:val="-2"/>
        </w:rPr>
        <w:t>children.</w:t>
      </w:r>
    </w:p>
    <w:p w14:paraId="2DDB4A33" w14:textId="77777777" w:rsidR="008156E4" w:rsidRDefault="008156E4">
      <w:pPr>
        <w:pStyle w:val="BodyText"/>
        <w:spacing w:before="5"/>
        <w:rPr>
          <w:sz w:val="21"/>
        </w:rPr>
      </w:pPr>
    </w:p>
    <w:p w14:paraId="50BA6024" w14:textId="77777777" w:rsidR="008156E4" w:rsidRDefault="00000000">
      <w:pPr>
        <w:pStyle w:val="ListParagraph"/>
        <w:numPr>
          <w:ilvl w:val="0"/>
          <w:numId w:val="76"/>
        </w:numPr>
        <w:tabs>
          <w:tab w:val="left" w:pos="581"/>
          <w:tab w:val="left" w:pos="583"/>
        </w:tabs>
        <w:ind w:hanging="357"/>
      </w:pPr>
      <w:r>
        <w:t>Natural</w:t>
      </w:r>
      <w:r>
        <w:rPr>
          <w:spacing w:val="-9"/>
        </w:rPr>
        <w:t xml:space="preserve"> </w:t>
      </w:r>
      <w:r>
        <w:t>or</w:t>
      </w:r>
      <w:r>
        <w:rPr>
          <w:spacing w:val="-9"/>
        </w:rPr>
        <w:t xml:space="preserve"> </w:t>
      </w:r>
      <w:r>
        <w:t>mechanical</w:t>
      </w:r>
      <w:r>
        <w:rPr>
          <w:spacing w:val="-8"/>
        </w:rPr>
        <w:t xml:space="preserve"> </w:t>
      </w:r>
      <w:r>
        <w:t>ventilation</w:t>
      </w:r>
      <w:r>
        <w:rPr>
          <w:spacing w:val="-1"/>
        </w:rPr>
        <w:t xml:space="preserve"> </w:t>
      </w:r>
      <w:r>
        <w:t>is</w:t>
      </w:r>
      <w:r>
        <w:rPr>
          <w:spacing w:val="-7"/>
        </w:rPr>
        <w:t xml:space="preserve"> </w:t>
      </w:r>
      <w:r>
        <w:t>used;</w:t>
      </w:r>
      <w:r>
        <w:rPr>
          <w:spacing w:val="-2"/>
        </w:rPr>
        <w:t xml:space="preserve"> </w:t>
      </w:r>
      <w:r>
        <w:t>chemical</w:t>
      </w:r>
      <w:r>
        <w:rPr>
          <w:spacing w:val="-3"/>
        </w:rPr>
        <w:t xml:space="preserve"> </w:t>
      </w:r>
      <w:r>
        <w:t>air</w:t>
      </w:r>
      <w:r>
        <w:rPr>
          <w:spacing w:val="-5"/>
        </w:rPr>
        <w:t xml:space="preserve"> </w:t>
      </w:r>
      <w:r>
        <w:t>fresheners</w:t>
      </w:r>
      <w:r>
        <w:rPr>
          <w:spacing w:val="-7"/>
        </w:rPr>
        <w:t xml:space="preserve"> </w:t>
      </w:r>
      <w:r>
        <w:t>are</w:t>
      </w:r>
      <w:r>
        <w:rPr>
          <w:spacing w:val="-5"/>
        </w:rPr>
        <w:t xml:space="preserve"> </w:t>
      </w:r>
      <w:r>
        <w:t>not</w:t>
      </w:r>
      <w:r>
        <w:rPr>
          <w:spacing w:val="-1"/>
        </w:rPr>
        <w:t xml:space="preserve"> </w:t>
      </w:r>
      <w:r>
        <w:rPr>
          <w:spacing w:val="-2"/>
        </w:rPr>
        <w:t>used.</w:t>
      </w:r>
    </w:p>
    <w:p w14:paraId="19072836" w14:textId="77777777" w:rsidR="008156E4" w:rsidRDefault="008156E4">
      <w:pPr>
        <w:pStyle w:val="BodyText"/>
        <w:spacing w:before="5"/>
        <w:rPr>
          <w:sz w:val="21"/>
        </w:rPr>
      </w:pPr>
    </w:p>
    <w:p w14:paraId="429E5F02" w14:textId="77777777" w:rsidR="008156E4" w:rsidRDefault="00000000">
      <w:pPr>
        <w:pStyle w:val="ListParagraph"/>
        <w:numPr>
          <w:ilvl w:val="0"/>
          <w:numId w:val="76"/>
        </w:numPr>
        <w:tabs>
          <w:tab w:val="left" w:pos="581"/>
          <w:tab w:val="left" w:pos="583"/>
        </w:tabs>
        <w:ind w:hanging="357"/>
      </w:pPr>
      <w:r>
        <w:t>All</w:t>
      </w:r>
      <w:r>
        <w:rPr>
          <w:spacing w:val="-5"/>
        </w:rPr>
        <w:t xml:space="preserve"> </w:t>
      </w:r>
      <w:r>
        <w:t>other</w:t>
      </w:r>
      <w:r>
        <w:rPr>
          <w:spacing w:val="-5"/>
        </w:rPr>
        <w:t xml:space="preserve"> </w:t>
      </w:r>
      <w:r>
        <w:t>surfaces</w:t>
      </w:r>
      <w:r>
        <w:rPr>
          <w:spacing w:val="-8"/>
        </w:rPr>
        <w:t xml:space="preserve"> </w:t>
      </w:r>
      <w:r>
        <w:t>are</w:t>
      </w:r>
      <w:r>
        <w:rPr>
          <w:spacing w:val="-6"/>
        </w:rPr>
        <w:t xml:space="preserve"> </w:t>
      </w:r>
      <w:r>
        <w:t>disinfected</w:t>
      </w:r>
      <w:r>
        <w:rPr>
          <w:spacing w:val="-5"/>
        </w:rPr>
        <w:t xml:space="preserve"> </w:t>
      </w:r>
      <w:r>
        <w:rPr>
          <w:spacing w:val="-2"/>
        </w:rPr>
        <w:t>daily.</w:t>
      </w:r>
    </w:p>
    <w:p w14:paraId="50AF9CD4" w14:textId="77777777" w:rsidR="008156E4" w:rsidRDefault="008156E4">
      <w:pPr>
        <w:pStyle w:val="BodyText"/>
        <w:spacing w:before="5"/>
        <w:rPr>
          <w:sz w:val="21"/>
        </w:rPr>
      </w:pPr>
    </w:p>
    <w:p w14:paraId="7C204754" w14:textId="77777777" w:rsidR="008156E4" w:rsidRDefault="00000000">
      <w:pPr>
        <w:pStyle w:val="Heading3"/>
      </w:pPr>
      <w:r>
        <w:t>Children’s</w:t>
      </w:r>
      <w:r>
        <w:rPr>
          <w:spacing w:val="-2"/>
        </w:rPr>
        <w:t xml:space="preserve"> </w:t>
      </w:r>
      <w:r>
        <w:t>toilets</w:t>
      </w:r>
      <w:r>
        <w:rPr>
          <w:spacing w:val="-5"/>
        </w:rPr>
        <w:t xml:space="preserve"> </w:t>
      </w:r>
      <w:r>
        <w:t>and</w:t>
      </w:r>
      <w:r>
        <w:rPr>
          <w:spacing w:val="-8"/>
        </w:rPr>
        <w:t xml:space="preserve"> </w:t>
      </w:r>
      <w:r>
        <w:t>wash</w:t>
      </w:r>
      <w:r>
        <w:rPr>
          <w:spacing w:val="-3"/>
        </w:rPr>
        <w:t xml:space="preserve"> </w:t>
      </w:r>
      <w:r>
        <w:rPr>
          <w:spacing w:val="-2"/>
        </w:rPr>
        <w:t>basins</w:t>
      </w:r>
    </w:p>
    <w:p w14:paraId="7D5D6B4E" w14:textId="77777777" w:rsidR="008156E4" w:rsidRDefault="008156E4">
      <w:pPr>
        <w:pStyle w:val="BodyText"/>
        <w:spacing w:before="4"/>
        <w:rPr>
          <w:b/>
          <w:sz w:val="21"/>
        </w:rPr>
      </w:pPr>
    </w:p>
    <w:p w14:paraId="03EA910A" w14:textId="0B51A687" w:rsidR="008156E4" w:rsidRDefault="00000000">
      <w:pPr>
        <w:pStyle w:val="ListParagraph"/>
        <w:numPr>
          <w:ilvl w:val="2"/>
          <w:numId w:val="78"/>
        </w:numPr>
        <w:tabs>
          <w:tab w:val="left" w:pos="586"/>
          <w:tab w:val="left" w:pos="587"/>
        </w:tabs>
        <w:spacing w:line="350" w:lineRule="auto"/>
        <w:ind w:right="550" w:hanging="361"/>
        <w:rPr>
          <w:rFonts w:ascii="Symbol" w:hAnsi="Symbol"/>
        </w:rPr>
      </w:pPr>
      <w:r>
        <w:t>Children’s</w:t>
      </w:r>
      <w:r>
        <w:rPr>
          <w:spacing w:val="-7"/>
        </w:rPr>
        <w:t xml:space="preserve"> </w:t>
      </w:r>
      <w:r>
        <w:t>toilets</w:t>
      </w:r>
      <w:r>
        <w:rPr>
          <w:spacing w:val="-7"/>
        </w:rPr>
        <w:t xml:space="preserve"> </w:t>
      </w:r>
      <w:r>
        <w:t>are</w:t>
      </w:r>
      <w:r>
        <w:rPr>
          <w:spacing w:val="-1"/>
        </w:rPr>
        <w:t xml:space="preserve"> </w:t>
      </w:r>
      <w:r>
        <w:t>cleaned</w:t>
      </w:r>
      <w:r>
        <w:rPr>
          <w:spacing w:val="-1"/>
        </w:rPr>
        <w:t xml:space="preserve"> </w:t>
      </w:r>
      <w:r w:rsidR="00B5614D">
        <w:t>once</w:t>
      </w:r>
      <w:r>
        <w:rPr>
          <w:spacing w:val="-5"/>
        </w:rPr>
        <w:t xml:space="preserve"> </w:t>
      </w:r>
      <w:r>
        <w:t>daily</w:t>
      </w:r>
      <w:r>
        <w:rPr>
          <w:spacing w:val="-2"/>
        </w:rPr>
        <w:t xml:space="preserve"> </w:t>
      </w:r>
      <w:r>
        <w:t>using</w:t>
      </w:r>
      <w:r>
        <w:rPr>
          <w:spacing w:val="-5"/>
        </w:rPr>
        <w:t xml:space="preserve"> </w:t>
      </w:r>
      <w:r>
        <w:t>disinfectant</w:t>
      </w:r>
      <w:r>
        <w:rPr>
          <w:spacing w:val="-1"/>
        </w:rPr>
        <w:t xml:space="preserve"> </w:t>
      </w:r>
      <w:r>
        <w:t>cleaning</w:t>
      </w:r>
      <w:r>
        <w:rPr>
          <w:spacing w:val="-1"/>
        </w:rPr>
        <w:t xml:space="preserve"> </w:t>
      </w:r>
      <w:r>
        <w:t>agent</w:t>
      </w:r>
      <w:r>
        <w:rPr>
          <w:spacing w:val="-6"/>
        </w:rPr>
        <w:t xml:space="preserve"> </w:t>
      </w:r>
      <w:r>
        <w:t>for</w:t>
      </w:r>
      <w:r>
        <w:rPr>
          <w:spacing w:val="-4"/>
        </w:rPr>
        <w:t xml:space="preserve"> </w:t>
      </w:r>
      <w:r>
        <w:t>the</w:t>
      </w:r>
      <w:r>
        <w:rPr>
          <w:spacing w:val="-5"/>
        </w:rPr>
        <w:t xml:space="preserve"> </w:t>
      </w:r>
      <w:r>
        <w:t>bowls</w:t>
      </w:r>
      <w:r>
        <w:rPr>
          <w:spacing w:val="-2"/>
        </w:rPr>
        <w:t xml:space="preserve"> </w:t>
      </w:r>
      <w:r>
        <w:t>(inside</w:t>
      </w:r>
      <w:r>
        <w:rPr>
          <w:spacing w:val="-5"/>
        </w:rPr>
        <w:t xml:space="preserve"> </w:t>
      </w:r>
      <w:r>
        <w:t>and</w:t>
      </w:r>
      <w:r>
        <w:rPr>
          <w:spacing w:val="-1"/>
        </w:rPr>
        <w:t xml:space="preserve"> </w:t>
      </w:r>
      <w:r>
        <w:t xml:space="preserve">out), seat and lid, </w:t>
      </w:r>
      <w:r w:rsidR="007056C0">
        <w:t xml:space="preserve">and </w:t>
      </w:r>
      <w:r w:rsidR="00B5614D">
        <w:t xml:space="preserve">booster seats </w:t>
      </w:r>
      <w:r>
        <w:t>and whenever visibly soiled</w:t>
      </w:r>
      <w:r w:rsidR="00B5614D">
        <w:t>.</w:t>
      </w:r>
    </w:p>
    <w:p w14:paraId="58CAF04B" w14:textId="77777777" w:rsidR="008156E4" w:rsidRDefault="00000000">
      <w:pPr>
        <w:pStyle w:val="ListParagraph"/>
        <w:numPr>
          <w:ilvl w:val="2"/>
          <w:numId w:val="78"/>
        </w:numPr>
        <w:tabs>
          <w:tab w:val="left" w:pos="581"/>
          <w:tab w:val="left" w:pos="583"/>
        </w:tabs>
        <w:spacing w:before="130"/>
        <w:ind w:left="582" w:hanging="357"/>
        <w:rPr>
          <w:rFonts w:ascii="Symbol" w:hAnsi="Symbol"/>
        </w:rPr>
      </w:pPr>
      <w:r>
        <w:t>Toilet</w:t>
      </w:r>
      <w:r>
        <w:rPr>
          <w:spacing w:val="-3"/>
        </w:rPr>
        <w:t xml:space="preserve"> </w:t>
      </w:r>
      <w:r>
        <w:t>flush</w:t>
      </w:r>
      <w:r>
        <w:rPr>
          <w:spacing w:val="-6"/>
        </w:rPr>
        <w:t xml:space="preserve"> </w:t>
      </w:r>
      <w:r>
        <w:t>handles</w:t>
      </w:r>
      <w:r>
        <w:rPr>
          <w:spacing w:val="-8"/>
        </w:rPr>
        <w:t xml:space="preserve"> </w:t>
      </w:r>
      <w:r>
        <w:t>are</w:t>
      </w:r>
      <w:r>
        <w:rPr>
          <w:spacing w:val="-6"/>
        </w:rPr>
        <w:t xml:space="preserve"> </w:t>
      </w:r>
      <w:r>
        <w:t>disinfected</w:t>
      </w:r>
      <w:r>
        <w:rPr>
          <w:spacing w:val="-6"/>
        </w:rPr>
        <w:t xml:space="preserve"> </w:t>
      </w:r>
      <w:r>
        <w:rPr>
          <w:spacing w:val="-2"/>
        </w:rPr>
        <w:t>daily.</w:t>
      </w:r>
    </w:p>
    <w:p w14:paraId="7C7147E8" w14:textId="77777777" w:rsidR="008156E4" w:rsidRDefault="008156E4">
      <w:pPr>
        <w:pStyle w:val="BodyText"/>
        <w:spacing w:before="8"/>
        <w:rPr>
          <w:sz w:val="21"/>
        </w:rPr>
      </w:pPr>
    </w:p>
    <w:p w14:paraId="60B12805" w14:textId="77777777" w:rsidR="008156E4" w:rsidRDefault="00000000">
      <w:pPr>
        <w:pStyle w:val="ListParagraph"/>
        <w:numPr>
          <w:ilvl w:val="2"/>
          <w:numId w:val="78"/>
        </w:numPr>
        <w:tabs>
          <w:tab w:val="left" w:pos="581"/>
          <w:tab w:val="left" w:pos="583"/>
        </w:tabs>
        <w:spacing w:before="130" w:line="350" w:lineRule="auto"/>
        <w:ind w:left="582" w:right="484" w:hanging="356"/>
        <w:rPr>
          <w:rFonts w:ascii="Symbol" w:hAnsi="Symbol"/>
        </w:rPr>
      </w:pPr>
      <w:r>
        <w:t>There</w:t>
      </w:r>
      <w:r>
        <w:rPr>
          <w:spacing w:val="-5"/>
        </w:rPr>
        <w:t xml:space="preserve"> </w:t>
      </w:r>
      <w:r>
        <w:t>is</w:t>
      </w:r>
      <w:r>
        <w:rPr>
          <w:spacing w:val="-2"/>
        </w:rPr>
        <w:t xml:space="preserve"> </w:t>
      </w:r>
      <w:r>
        <w:t>a</w:t>
      </w:r>
      <w:r>
        <w:rPr>
          <w:spacing w:val="-5"/>
        </w:rPr>
        <w:t xml:space="preserve"> </w:t>
      </w:r>
      <w:r>
        <w:t>toilet</w:t>
      </w:r>
      <w:r>
        <w:rPr>
          <w:spacing w:val="-1"/>
        </w:rPr>
        <w:t xml:space="preserve"> </w:t>
      </w:r>
      <w:r>
        <w:t>brush</w:t>
      </w:r>
      <w:r>
        <w:rPr>
          <w:spacing w:val="-5"/>
        </w:rPr>
        <w:t xml:space="preserve"> </w:t>
      </w:r>
      <w:r>
        <w:t>available</w:t>
      </w:r>
      <w:r>
        <w:rPr>
          <w:spacing w:val="-1"/>
        </w:rPr>
        <w:t xml:space="preserve"> </w:t>
      </w:r>
      <w:r>
        <w:t>for</w:t>
      </w:r>
      <w:r>
        <w:rPr>
          <w:spacing w:val="-4"/>
        </w:rPr>
        <w:t xml:space="preserve"> </w:t>
      </w:r>
      <w:r>
        <w:t>children’s</w:t>
      </w:r>
      <w:r>
        <w:rPr>
          <w:spacing w:val="-7"/>
        </w:rPr>
        <w:t xml:space="preserve"> </w:t>
      </w:r>
      <w:r>
        <w:t>toilets.</w:t>
      </w:r>
      <w:r>
        <w:rPr>
          <w:spacing w:val="-1"/>
        </w:rPr>
        <w:t xml:space="preserve"> </w:t>
      </w:r>
      <w:r>
        <w:t>This</w:t>
      </w:r>
      <w:r>
        <w:rPr>
          <w:spacing w:val="-2"/>
        </w:rPr>
        <w:t xml:space="preserve"> </w:t>
      </w:r>
      <w:r>
        <w:t>is</w:t>
      </w:r>
      <w:r>
        <w:rPr>
          <w:spacing w:val="-7"/>
        </w:rPr>
        <w:t xml:space="preserve"> </w:t>
      </w:r>
      <w:r>
        <w:t>stored</w:t>
      </w:r>
      <w:r>
        <w:rPr>
          <w:spacing w:val="-1"/>
        </w:rPr>
        <w:t xml:space="preserve"> </w:t>
      </w:r>
      <w:r>
        <w:t>in</w:t>
      </w:r>
      <w:r>
        <w:rPr>
          <w:spacing w:val="-1"/>
        </w:rPr>
        <w:t xml:space="preserve"> </w:t>
      </w:r>
      <w:r>
        <w:t>the</w:t>
      </w:r>
      <w:r>
        <w:rPr>
          <w:spacing w:val="-5"/>
        </w:rPr>
        <w:t xml:space="preserve"> </w:t>
      </w:r>
      <w:r>
        <w:t>cleaning</w:t>
      </w:r>
      <w:r>
        <w:rPr>
          <w:spacing w:val="-1"/>
        </w:rPr>
        <w:t xml:space="preserve"> </w:t>
      </w:r>
      <w:r>
        <w:t>cupboard,</w:t>
      </w:r>
      <w:r>
        <w:rPr>
          <w:spacing w:val="-6"/>
        </w:rPr>
        <w:t xml:space="preserve"> </w:t>
      </w:r>
      <w:r>
        <w:t>along</w:t>
      </w:r>
      <w:r>
        <w:rPr>
          <w:spacing w:val="-5"/>
        </w:rPr>
        <w:t xml:space="preserve"> </w:t>
      </w:r>
      <w:r>
        <w:t>with</w:t>
      </w:r>
      <w:r>
        <w:rPr>
          <w:spacing w:val="-1"/>
        </w:rPr>
        <w:t xml:space="preserve"> </w:t>
      </w:r>
      <w:r>
        <w:t>a separate cleaning cloth.</w:t>
      </w:r>
    </w:p>
    <w:p w14:paraId="07592122" w14:textId="77777777" w:rsidR="008156E4" w:rsidRDefault="00000000">
      <w:pPr>
        <w:pStyle w:val="ListParagraph"/>
        <w:numPr>
          <w:ilvl w:val="2"/>
          <w:numId w:val="78"/>
        </w:numPr>
        <w:tabs>
          <w:tab w:val="left" w:pos="581"/>
          <w:tab w:val="left" w:pos="583"/>
        </w:tabs>
        <w:spacing w:before="130"/>
        <w:ind w:left="582" w:hanging="357"/>
        <w:rPr>
          <w:rFonts w:ascii="Symbol" w:hAnsi="Symbol"/>
        </w:rPr>
      </w:pPr>
      <w:r>
        <w:t>Cubicle</w:t>
      </w:r>
      <w:r>
        <w:rPr>
          <w:spacing w:val="-8"/>
        </w:rPr>
        <w:t xml:space="preserve"> </w:t>
      </w:r>
      <w:r>
        <w:t>doors</w:t>
      </w:r>
      <w:r>
        <w:rPr>
          <w:spacing w:val="-7"/>
        </w:rPr>
        <w:t xml:space="preserve"> </w:t>
      </w:r>
      <w:r>
        <w:t>and</w:t>
      </w:r>
      <w:r>
        <w:rPr>
          <w:spacing w:val="-2"/>
        </w:rPr>
        <w:t xml:space="preserve"> </w:t>
      </w:r>
      <w:r>
        <w:t>handles</w:t>
      </w:r>
      <w:r>
        <w:rPr>
          <w:spacing w:val="-7"/>
        </w:rPr>
        <w:t xml:space="preserve"> </w:t>
      </w:r>
      <w:r>
        <w:t>(or</w:t>
      </w:r>
      <w:r>
        <w:rPr>
          <w:spacing w:val="-5"/>
        </w:rPr>
        <w:t xml:space="preserve"> </w:t>
      </w:r>
      <w:r>
        <w:t>curtains)</w:t>
      </w:r>
      <w:r>
        <w:rPr>
          <w:spacing w:val="-9"/>
        </w:rPr>
        <w:t xml:space="preserve"> </w:t>
      </w:r>
      <w:r>
        <w:t>are</w:t>
      </w:r>
      <w:r>
        <w:rPr>
          <w:spacing w:val="-2"/>
        </w:rPr>
        <w:t xml:space="preserve"> </w:t>
      </w:r>
      <w:r>
        <w:t>washed</w:t>
      </w:r>
      <w:r>
        <w:rPr>
          <w:spacing w:val="-1"/>
        </w:rPr>
        <w:t xml:space="preserve"> </w:t>
      </w:r>
      <w:r>
        <w:rPr>
          <w:spacing w:val="-2"/>
        </w:rPr>
        <w:t>weekly.</w:t>
      </w:r>
    </w:p>
    <w:p w14:paraId="0158DC9D" w14:textId="77777777" w:rsidR="008156E4" w:rsidRDefault="008156E4">
      <w:pPr>
        <w:pStyle w:val="BodyText"/>
        <w:spacing w:before="3"/>
        <w:rPr>
          <w:sz w:val="21"/>
        </w:rPr>
      </w:pPr>
    </w:p>
    <w:p w14:paraId="49141C8C" w14:textId="1D29A246" w:rsidR="008156E4" w:rsidRDefault="00000000">
      <w:pPr>
        <w:pStyle w:val="ListParagraph"/>
        <w:numPr>
          <w:ilvl w:val="2"/>
          <w:numId w:val="78"/>
        </w:numPr>
        <w:tabs>
          <w:tab w:val="left" w:pos="581"/>
          <w:tab w:val="left" w:pos="583"/>
        </w:tabs>
        <w:spacing w:line="355" w:lineRule="auto"/>
        <w:ind w:left="582" w:right="579" w:hanging="356"/>
        <w:rPr>
          <w:rFonts w:ascii="Symbol" w:hAnsi="Symbol"/>
        </w:rPr>
      </w:pPr>
      <w:r>
        <w:t xml:space="preserve">Children’s hand basins are cleaned </w:t>
      </w:r>
      <w:r w:rsidR="007056C0">
        <w:t xml:space="preserve">once </w:t>
      </w:r>
      <w:r>
        <w:t>daily and whenever visibly soiled, inside, and out using disinfectant</w:t>
      </w:r>
      <w:r>
        <w:rPr>
          <w:spacing w:val="-5"/>
        </w:rPr>
        <w:t xml:space="preserve"> </w:t>
      </w:r>
      <w:r>
        <w:t>cleaning</w:t>
      </w:r>
      <w:r>
        <w:rPr>
          <w:spacing w:val="-4"/>
        </w:rPr>
        <w:t xml:space="preserve"> </w:t>
      </w:r>
      <w:r>
        <w:t>agent. Separate cloths</w:t>
      </w:r>
      <w:r>
        <w:rPr>
          <w:spacing w:val="-6"/>
        </w:rPr>
        <w:t xml:space="preserve"> </w:t>
      </w:r>
      <w:r>
        <w:t>are</w:t>
      </w:r>
      <w:r>
        <w:rPr>
          <w:spacing w:val="-4"/>
        </w:rPr>
        <w:t xml:space="preserve"> </w:t>
      </w:r>
      <w:r>
        <w:t>used</w:t>
      </w:r>
      <w:r>
        <w:rPr>
          <w:spacing w:val="-4"/>
        </w:rPr>
        <w:t xml:space="preserve"> </w:t>
      </w:r>
      <w:r>
        <w:t>to</w:t>
      </w:r>
      <w:r>
        <w:rPr>
          <w:spacing w:val="-4"/>
        </w:rPr>
        <w:t xml:space="preserve"> </w:t>
      </w:r>
      <w:r>
        <w:t>clean</w:t>
      </w:r>
      <w:r>
        <w:rPr>
          <w:spacing w:val="-4"/>
        </w:rPr>
        <w:t xml:space="preserve"> </w:t>
      </w:r>
      <w:r>
        <w:t>basins</w:t>
      </w:r>
      <w:r>
        <w:rPr>
          <w:spacing w:val="-1"/>
        </w:rPr>
        <w:t xml:space="preserve"> </w:t>
      </w:r>
      <w:r>
        <w:t>etc.</w:t>
      </w:r>
      <w:r>
        <w:rPr>
          <w:spacing w:val="-5"/>
        </w:rPr>
        <w:t xml:space="preserve"> </w:t>
      </w:r>
      <w:r>
        <w:t>and</w:t>
      </w:r>
      <w:r>
        <w:rPr>
          <w:spacing w:val="-4"/>
        </w:rPr>
        <w:t xml:space="preserve"> </w:t>
      </w:r>
      <w:r>
        <w:t>are</w:t>
      </w:r>
      <w:r>
        <w:rPr>
          <w:spacing w:val="-4"/>
        </w:rPr>
        <w:t xml:space="preserve"> </w:t>
      </w:r>
      <w:r>
        <w:t>not</w:t>
      </w:r>
      <w:r>
        <w:rPr>
          <w:spacing w:val="-5"/>
        </w:rPr>
        <w:t xml:space="preserve"> </w:t>
      </w:r>
      <w:r>
        <w:t>interchanged</w:t>
      </w:r>
      <w:r>
        <w:rPr>
          <w:spacing w:val="-4"/>
        </w:rPr>
        <w:t xml:space="preserve"> </w:t>
      </w:r>
      <w:r>
        <w:t xml:space="preserve">with those used for cleaning toilets. </w:t>
      </w:r>
      <w:r w:rsidR="007056C0">
        <w:t>Disposable wipes are used.</w:t>
      </w:r>
    </w:p>
    <w:p w14:paraId="2397F277" w14:textId="13FEEB6B" w:rsidR="008156E4" w:rsidRDefault="007056C0">
      <w:pPr>
        <w:pStyle w:val="ListParagraph"/>
        <w:numPr>
          <w:ilvl w:val="2"/>
          <w:numId w:val="78"/>
        </w:numPr>
        <w:tabs>
          <w:tab w:val="left" w:pos="581"/>
          <w:tab w:val="left" w:pos="583"/>
        </w:tabs>
        <w:spacing w:before="125"/>
        <w:ind w:left="582" w:hanging="357"/>
        <w:rPr>
          <w:rFonts w:ascii="Symbol" w:hAnsi="Symbol"/>
        </w:rPr>
      </w:pPr>
      <w:r>
        <w:t>Tiled</w:t>
      </w:r>
      <w:r>
        <w:rPr>
          <w:spacing w:val="-4"/>
        </w:rPr>
        <w:t xml:space="preserve"> </w:t>
      </w:r>
      <w:r>
        <w:t>splash</w:t>
      </w:r>
      <w:r>
        <w:rPr>
          <w:spacing w:val="-5"/>
        </w:rPr>
        <w:t xml:space="preserve"> </w:t>
      </w:r>
      <w:r>
        <w:t>backs</w:t>
      </w:r>
      <w:r>
        <w:rPr>
          <w:spacing w:val="-8"/>
        </w:rPr>
        <w:t xml:space="preserve"> </w:t>
      </w:r>
      <w:r>
        <w:t>are</w:t>
      </w:r>
      <w:r>
        <w:rPr>
          <w:spacing w:val="-1"/>
        </w:rPr>
        <w:t xml:space="preserve"> </w:t>
      </w:r>
      <w:r>
        <w:t>washed</w:t>
      </w:r>
      <w:r>
        <w:rPr>
          <w:spacing w:val="-5"/>
        </w:rPr>
        <w:t xml:space="preserve"> </w:t>
      </w:r>
      <w:r>
        <w:rPr>
          <w:spacing w:val="-2"/>
        </w:rPr>
        <w:t>daily.</w:t>
      </w:r>
    </w:p>
    <w:p w14:paraId="173D88BD" w14:textId="77777777" w:rsidR="008156E4" w:rsidRDefault="008156E4">
      <w:pPr>
        <w:pStyle w:val="BodyText"/>
        <w:spacing w:before="7"/>
        <w:rPr>
          <w:sz w:val="21"/>
        </w:rPr>
      </w:pPr>
    </w:p>
    <w:p w14:paraId="2EB37568" w14:textId="77777777" w:rsidR="008156E4" w:rsidRDefault="00000000">
      <w:pPr>
        <w:pStyle w:val="ListParagraph"/>
        <w:numPr>
          <w:ilvl w:val="2"/>
          <w:numId w:val="78"/>
        </w:numPr>
        <w:tabs>
          <w:tab w:val="left" w:pos="581"/>
          <w:tab w:val="left" w:pos="583"/>
        </w:tabs>
        <w:ind w:left="582" w:hanging="357"/>
        <w:rPr>
          <w:rFonts w:ascii="Symbol" w:hAnsi="Symbol"/>
        </w:rPr>
      </w:pPr>
      <w:r>
        <w:t>Paper</w:t>
      </w:r>
      <w:r>
        <w:rPr>
          <w:spacing w:val="-4"/>
        </w:rPr>
        <w:t xml:space="preserve"> </w:t>
      </w:r>
      <w:r>
        <w:t>towels</w:t>
      </w:r>
      <w:r>
        <w:rPr>
          <w:spacing w:val="-6"/>
        </w:rPr>
        <w:t xml:space="preserve"> </w:t>
      </w:r>
      <w:r>
        <w:t>are</w:t>
      </w:r>
      <w:r>
        <w:rPr>
          <w:spacing w:val="-4"/>
        </w:rPr>
        <w:t xml:space="preserve"> </w:t>
      </w:r>
      <w:r>
        <w:rPr>
          <w:spacing w:val="-2"/>
        </w:rPr>
        <w:t>provided.</w:t>
      </w:r>
    </w:p>
    <w:p w14:paraId="35ABD9D8" w14:textId="77777777" w:rsidR="008156E4" w:rsidRDefault="008156E4">
      <w:pPr>
        <w:pStyle w:val="BodyText"/>
        <w:spacing w:before="3"/>
        <w:rPr>
          <w:sz w:val="21"/>
        </w:rPr>
      </w:pPr>
    </w:p>
    <w:p w14:paraId="1CD0FCC0" w14:textId="77777777" w:rsidR="008156E4" w:rsidRDefault="00000000">
      <w:pPr>
        <w:pStyle w:val="ListParagraph"/>
        <w:numPr>
          <w:ilvl w:val="2"/>
          <w:numId w:val="78"/>
        </w:numPr>
        <w:tabs>
          <w:tab w:val="left" w:pos="581"/>
          <w:tab w:val="left" w:pos="583"/>
        </w:tabs>
        <w:ind w:left="582" w:hanging="357"/>
        <w:rPr>
          <w:rFonts w:ascii="Symbol" w:hAnsi="Symbol"/>
        </w:rPr>
      </w:pPr>
      <w:r>
        <w:t>Bins</w:t>
      </w:r>
      <w:r>
        <w:rPr>
          <w:spacing w:val="-6"/>
        </w:rPr>
        <w:t xml:space="preserve"> </w:t>
      </w:r>
      <w:r>
        <w:t>are</w:t>
      </w:r>
      <w:r>
        <w:rPr>
          <w:spacing w:val="-4"/>
        </w:rPr>
        <w:t xml:space="preserve"> </w:t>
      </w:r>
      <w:r>
        <w:t>provided</w:t>
      </w:r>
      <w:r>
        <w:rPr>
          <w:spacing w:val="-5"/>
        </w:rPr>
        <w:t xml:space="preserve"> </w:t>
      </w:r>
      <w:r>
        <w:t>for</w:t>
      </w:r>
      <w:r>
        <w:rPr>
          <w:spacing w:val="-7"/>
        </w:rPr>
        <w:t xml:space="preserve"> </w:t>
      </w:r>
      <w:r>
        <w:t>disposal</w:t>
      </w:r>
      <w:r>
        <w:rPr>
          <w:spacing w:val="-7"/>
        </w:rPr>
        <w:t xml:space="preserve"> </w:t>
      </w:r>
      <w:r>
        <w:t>of</w:t>
      </w:r>
      <w:r>
        <w:rPr>
          <w:spacing w:val="-5"/>
        </w:rPr>
        <w:t xml:space="preserve"> </w:t>
      </w:r>
      <w:r>
        <w:t>paper</w:t>
      </w:r>
      <w:r>
        <w:rPr>
          <w:spacing w:val="-3"/>
        </w:rPr>
        <w:t xml:space="preserve"> </w:t>
      </w:r>
      <w:r>
        <w:t>towels</w:t>
      </w:r>
      <w:r>
        <w:rPr>
          <w:spacing w:val="-6"/>
        </w:rPr>
        <w:t xml:space="preserve"> </w:t>
      </w:r>
      <w:r>
        <w:t>and</w:t>
      </w:r>
      <w:r>
        <w:rPr>
          <w:spacing w:val="-4"/>
        </w:rPr>
        <w:t xml:space="preserve"> </w:t>
      </w:r>
      <w:r>
        <w:t>are</w:t>
      </w:r>
      <w:r>
        <w:rPr>
          <w:spacing w:val="-4"/>
        </w:rPr>
        <w:t xml:space="preserve"> </w:t>
      </w:r>
      <w:r>
        <w:t>emptied</w:t>
      </w:r>
      <w:r>
        <w:rPr>
          <w:spacing w:val="-4"/>
        </w:rPr>
        <w:t xml:space="preserve"> </w:t>
      </w:r>
      <w:r>
        <w:rPr>
          <w:spacing w:val="-2"/>
        </w:rPr>
        <w:t>daily.</w:t>
      </w:r>
    </w:p>
    <w:p w14:paraId="12F2E911" w14:textId="1D63C5E2" w:rsidR="008156E4" w:rsidRPr="007056C0" w:rsidRDefault="008156E4" w:rsidP="007056C0">
      <w:pPr>
        <w:tabs>
          <w:tab w:val="left" w:pos="581"/>
          <w:tab w:val="left" w:pos="583"/>
        </w:tabs>
        <w:spacing w:before="1"/>
        <w:rPr>
          <w:rFonts w:ascii="Symbol" w:hAnsi="Symbol"/>
        </w:rPr>
      </w:pPr>
    </w:p>
    <w:p w14:paraId="0BE3F956" w14:textId="77777777" w:rsidR="008156E4" w:rsidRDefault="008156E4">
      <w:pPr>
        <w:pStyle w:val="BodyText"/>
        <w:spacing w:before="3"/>
        <w:rPr>
          <w:sz w:val="21"/>
        </w:rPr>
      </w:pPr>
    </w:p>
    <w:p w14:paraId="43E108A5" w14:textId="77777777" w:rsidR="008156E4" w:rsidRDefault="00000000">
      <w:pPr>
        <w:pStyle w:val="ListParagraph"/>
        <w:numPr>
          <w:ilvl w:val="2"/>
          <w:numId w:val="78"/>
        </w:numPr>
        <w:tabs>
          <w:tab w:val="left" w:pos="581"/>
          <w:tab w:val="left" w:pos="583"/>
        </w:tabs>
        <w:ind w:left="582" w:hanging="357"/>
        <w:rPr>
          <w:rFonts w:ascii="Symbol" w:hAnsi="Symbol"/>
        </w:rPr>
      </w:pPr>
      <w:r>
        <w:t>Staff</w:t>
      </w:r>
      <w:r>
        <w:rPr>
          <w:spacing w:val="-4"/>
        </w:rPr>
        <w:t xml:space="preserve"> </w:t>
      </w:r>
      <w:r>
        <w:t>who</w:t>
      </w:r>
      <w:r>
        <w:rPr>
          <w:spacing w:val="-4"/>
        </w:rPr>
        <w:t xml:space="preserve"> </w:t>
      </w:r>
      <w:r>
        <w:t>clean</w:t>
      </w:r>
      <w:r>
        <w:rPr>
          <w:spacing w:val="-3"/>
        </w:rPr>
        <w:t xml:space="preserve"> </w:t>
      </w:r>
      <w:r>
        <w:t>toilets</w:t>
      </w:r>
      <w:r>
        <w:rPr>
          <w:spacing w:val="-4"/>
        </w:rPr>
        <w:t xml:space="preserve"> </w:t>
      </w:r>
      <w:r>
        <w:t>wear</w:t>
      </w:r>
      <w:r>
        <w:rPr>
          <w:spacing w:val="-7"/>
        </w:rPr>
        <w:t xml:space="preserve"> </w:t>
      </w:r>
      <w:r>
        <w:t>rubber</w:t>
      </w:r>
      <w:r>
        <w:rPr>
          <w:spacing w:val="-10"/>
        </w:rPr>
        <w:t xml:space="preserve"> </w:t>
      </w:r>
      <w:r>
        <w:rPr>
          <w:spacing w:val="-2"/>
        </w:rPr>
        <w:t>gloves.</w:t>
      </w:r>
    </w:p>
    <w:p w14:paraId="2B1588D2" w14:textId="77777777" w:rsidR="008156E4" w:rsidRDefault="008156E4">
      <w:pPr>
        <w:pStyle w:val="BodyText"/>
        <w:spacing w:before="2"/>
        <w:rPr>
          <w:sz w:val="21"/>
        </w:rPr>
      </w:pPr>
    </w:p>
    <w:p w14:paraId="742EA2D3" w14:textId="77777777" w:rsidR="008156E4" w:rsidRDefault="00000000">
      <w:pPr>
        <w:pStyle w:val="ListParagraph"/>
        <w:numPr>
          <w:ilvl w:val="2"/>
          <w:numId w:val="78"/>
        </w:numPr>
        <w:tabs>
          <w:tab w:val="left" w:pos="581"/>
          <w:tab w:val="left" w:pos="583"/>
        </w:tabs>
        <w:ind w:left="582" w:hanging="357"/>
        <w:rPr>
          <w:rFonts w:ascii="Symbol" w:hAnsi="Symbol"/>
        </w:rPr>
      </w:pPr>
      <w:r>
        <w:t>Staff</w:t>
      </w:r>
      <w:r>
        <w:rPr>
          <w:spacing w:val="-4"/>
        </w:rPr>
        <w:t xml:space="preserve"> </w:t>
      </w:r>
      <w:r>
        <w:t>changing</w:t>
      </w:r>
      <w:r>
        <w:rPr>
          <w:spacing w:val="-2"/>
        </w:rPr>
        <w:t xml:space="preserve"> </w:t>
      </w:r>
      <w:r>
        <w:t>children</w:t>
      </w:r>
      <w:r>
        <w:rPr>
          <w:spacing w:val="-2"/>
        </w:rPr>
        <w:t xml:space="preserve"> </w:t>
      </w:r>
      <w:r>
        <w:t>wear</w:t>
      </w:r>
      <w:r>
        <w:rPr>
          <w:spacing w:val="-10"/>
        </w:rPr>
        <w:t xml:space="preserve"> </w:t>
      </w:r>
      <w:r>
        <w:t>gloves</w:t>
      </w:r>
      <w:r>
        <w:rPr>
          <w:spacing w:val="-2"/>
        </w:rPr>
        <w:t xml:space="preserve"> </w:t>
      </w:r>
      <w:r>
        <w:t>and</w:t>
      </w:r>
      <w:r>
        <w:rPr>
          <w:spacing w:val="-6"/>
        </w:rPr>
        <w:t xml:space="preserve"> </w:t>
      </w:r>
      <w:r>
        <w:t>aprons</w:t>
      </w:r>
      <w:r>
        <w:rPr>
          <w:spacing w:val="-8"/>
        </w:rPr>
        <w:t xml:space="preserve"> </w:t>
      </w:r>
      <w:r>
        <w:t>as</w:t>
      </w:r>
      <w:r>
        <w:rPr>
          <w:spacing w:val="-2"/>
        </w:rPr>
        <w:t xml:space="preserve"> appropriate.</w:t>
      </w:r>
    </w:p>
    <w:p w14:paraId="3C295DE2" w14:textId="77777777" w:rsidR="008156E4" w:rsidRDefault="008156E4">
      <w:pPr>
        <w:pStyle w:val="BodyText"/>
        <w:spacing w:before="3"/>
        <w:rPr>
          <w:sz w:val="21"/>
        </w:rPr>
      </w:pPr>
    </w:p>
    <w:p w14:paraId="1A0369DE" w14:textId="360BE6D4" w:rsidR="008156E4" w:rsidRDefault="00000000">
      <w:pPr>
        <w:pStyle w:val="ListParagraph"/>
        <w:numPr>
          <w:ilvl w:val="2"/>
          <w:numId w:val="78"/>
        </w:numPr>
        <w:tabs>
          <w:tab w:val="left" w:pos="581"/>
          <w:tab w:val="left" w:pos="583"/>
        </w:tabs>
        <w:ind w:left="582" w:hanging="357"/>
        <w:rPr>
          <w:rFonts w:ascii="Symbol" w:hAnsi="Symbol"/>
        </w:rPr>
      </w:pPr>
      <w:r>
        <w:t>Wet</w:t>
      </w:r>
      <w:r>
        <w:rPr>
          <w:spacing w:val="-4"/>
        </w:rPr>
        <w:t xml:space="preserve"> </w:t>
      </w:r>
      <w:r>
        <w:t>or</w:t>
      </w:r>
      <w:r>
        <w:rPr>
          <w:spacing w:val="-5"/>
        </w:rPr>
        <w:t xml:space="preserve"> </w:t>
      </w:r>
      <w:r>
        <w:t>soiled</w:t>
      </w:r>
      <w:r>
        <w:rPr>
          <w:spacing w:val="-1"/>
        </w:rPr>
        <w:t xml:space="preserve"> </w:t>
      </w:r>
      <w:r>
        <w:t>clothing</w:t>
      </w:r>
      <w:r>
        <w:rPr>
          <w:spacing w:val="-2"/>
        </w:rPr>
        <w:t xml:space="preserve"> </w:t>
      </w:r>
      <w:r>
        <w:t>is</w:t>
      </w:r>
      <w:r>
        <w:rPr>
          <w:spacing w:val="-3"/>
        </w:rPr>
        <w:t xml:space="preserve"> </w:t>
      </w:r>
      <w:r>
        <w:t>put</w:t>
      </w:r>
      <w:r>
        <w:rPr>
          <w:spacing w:val="-2"/>
        </w:rPr>
        <w:t xml:space="preserve"> </w:t>
      </w:r>
      <w:r>
        <w:t>in</w:t>
      </w:r>
      <w:r>
        <w:rPr>
          <w:spacing w:val="-5"/>
        </w:rPr>
        <w:t xml:space="preserve"> </w:t>
      </w:r>
      <w:r>
        <w:t>a</w:t>
      </w:r>
      <w:r>
        <w:rPr>
          <w:spacing w:val="-6"/>
        </w:rPr>
        <w:t xml:space="preserve"> </w:t>
      </w:r>
      <w:r>
        <w:t>plastic</w:t>
      </w:r>
      <w:r>
        <w:rPr>
          <w:spacing w:val="-7"/>
        </w:rPr>
        <w:t xml:space="preserve"> </w:t>
      </w:r>
      <w:r>
        <w:t>bag</w:t>
      </w:r>
      <w:r>
        <w:rPr>
          <w:spacing w:val="-6"/>
        </w:rPr>
        <w:t xml:space="preserve"> </w:t>
      </w:r>
      <w:r>
        <w:t>for</w:t>
      </w:r>
      <w:r>
        <w:rPr>
          <w:spacing w:val="-9"/>
        </w:rPr>
        <w:t xml:space="preserve"> </w:t>
      </w:r>
      <w:r>
        <w:t>parents</w:t>
      </w:r>
      <w:r>
        <w:rPr>
          <w:spacing w:val="-7"/>
        </w:rPr>
        <w:t xml:space="preserve"> </w:t>
      </w:r>
      <w:r>
        <w:t>to</w:t>
      </w:r>
      <w:r>
        <w:rPr>
          <w:spacing w:val="-5"/>
        </w:rPr>
        <w:t xml:space="preserve"> </w:t>
      </w:r>
      <w:r>
        <w:rPr>
          <w:spacing w:val="-2"/>
        </w:rPr>
        <w:t>collect.</w:t>
      </w:r>
    </w:p>
    <w:p w14:paraId="1001170F" w14:textId="77777777" w:rsidR="008156E4" w:rsidRDefault="008156E4">
      <w:pPr>
        <w:pStyle w:val="BodyText"/>
        <w:spacing w:before="2"/>
        <w:rPr>
          <w:sz w:val="21"/>
        </w:rPr>
      </w:pPr>
    </w:p>
    <w:p w14:paraId="14DE50C6" w14:textId="3E85EBEE" w:rsidR="008156E4" w:rsidRDefault="00000000">
      <w:pPr>
        <w:pStyle w:val="ListParagraph"/>
        <w:numPr>
          <w:ilvl w:val="2"/>
          <w:numId w:val="78"/>
        </w:numPr>
        <w:tabs>
          <w:tab w:val="left" w:pos="581"/>
          <w:tab w:val="left" w:pos="583"/>
        </w:tabs>
        <w:spacing w:before="1"/>
        <w:ind w:left="582" w:hanging="357"/>
        <w:rPr>
          <w:rFonts w:ascii="Symbol" w:hAnsi="Symbol"/>
        </w:rPr>
      </w:pPr>
      <w:r>
        <w:t>Floors</w:t>
      </w:r>
      <w:r>
        <w:rPr>
          <w:spacing w:val="-6"/>
        </w:rPr>
        <w:t xml:space="preserve"> </w:t>
      </w:r>
      <w:r>
        <w:t>in</w:t>
      </w:r>
      <w:r>
        <w:rPr>
          <w:spacing w:val="-7"/>
        </w:rPr>
        <w:t xml:space="preserve"> </w:t>
      </w:r>
      <w:r>
        <w:t>children’s</w:t>
      </w:r>
      <w:r>
        <w:rPr>
          <w:spacing w:val="-10"/>
        </w:rPr>
        <w:t xml:space="preserve"> </w:t>
      </w:r>
      <w:r>
        <w:t>toilets</w:t>
      </w:r>
      <w:r>
        <w:rPr>
          <w:spacing w:val="-5"/>
        </w:rPr>
        <w:t xml:space="preserve"> </w:t>
      </w:r>
      <w:r>
        <w:t>are</w:t>
      </w:r>
      <w:r>
        <w:rPr>
          <w:spacing w:val="-4"/>
        </w:rPr>
        <w:t xml:space="preserve"> </w:t>
      </w:r>
      <w:r>
        <w:t>washed</w:t>
      </w:r>
      <w:r>
        <w:rPr>
          <w:spacing w:val="-5"/>
        </w:rPr>
        <w:t xml:space="preserve"> </w:t>
      </w:r>
      <w:r w:rsidR="007056C0">
        <w:t>once</w:t>
      </w:r>
      <w:r>
        <w:rPr>
          <w:spacing w:val="-7"/>
        </w:rPr>
        <w:t xml:space="preserve"> </w:t>
      </w:r>
      <w:r>
        <w:rPr>
          <w:spacing w:val="-2"/>
        </w:rPr>
        <w:t>daily</w:t>
      </w:r>
      <w:r w:rsidR="007056C0">
        <w:rPr>
          <w:spacing w:val="-2"/>
        </w:rPr>
        <w:t xml:space="preserve"> or whenever visibly wet/dirty or after a wee accident.</w:t>
      </w:r>
    </w:p>
    <w:p w14:paraId="2FCD89DB" w14:textId="77777777" w:rsidR="008156E4" w:rsidRDefault="008156E4">
      <w:pPr>
        <w:pStyle w:val="BodyText"/>
        <w:spacing w:before="7"/>
        <w:rPr>
          <w:sz w:val="21"/>
        </w:rPr>
      </w:pPr>
    </w:p>
    <w:p w14:paraId="7B2E6CCC" w14:textId="77777777" w:rsidR="008156E4" w:rsidRDefault="00000000">
      <w:pPr>
        <w:pStyle w:val="ListParagraph"/>
        <w:numPr>
          <w:ilvl w:val="2"/>
          <w:numId w:val="78"/>
        </w:numPr>
        <w:tabs>
          <w:tab w:val="left" w:pos="581"/>
          <w:tab w:val="left" w:pos="583"/>
        </w:tabs>
        <w:ind w:left="582" w:hanging="357"/>
        <w:rPr>
          <w:rFonts w:ascii="Symbol" w:hAnsi="Symbol"/>
        </w:rPr>
      </w:pPr>
      <w:r>
        <w:t>Spills</w:t>
      </w:r>
      <w:r>
        <w:rPr>
          <w:spacing w:val="-5"/>
        </w:rPr>
        <w:t xml:space="preserve"> </w:t>
      </w:r>
      <w:r>
        <w:t>of</w:t>
      </w:r>
      <w:r>
        <w:rPr>
          <w:spacing w:val="-2"/>
        </w:rPr>
        <w:t xml:space="preserve"> </w:t>
      </w:r>
      <w:r>
        <w:t>body</w:t>
      </w:r>
      <w:r>
        <w:rPr>
          <w:spacing w:val="-7"/>
        </w:rPr>
        <w:t xml:space="preserve"> </w:t>
      </w:r>
      <w:r>
        <w:t>fluids</w:t>
      </w:r>
      <w:r>
        <w:rPr>
          <w:spacing w:val="-7"/>
        </w:rPr>
        <w:t xml:space="preserve"> </w:t>
      </w:r>
      <w:r>
        <w:t>are</w:t>
      </w:r>
      <w:r>
        <w:rPr>
          <w:spacing w:val="-2"/>
        </w:rPr>
        <w:t xml:space="preserve"> </w:t>
      </w:r>
      <w:r>
        <w:t>cleared</w:t>
      </w:r>
      <w:r>
        <w:rPr>
          <w:spacing w:val="-5"/>
        </w:rPr>
        <w:t xml:space="preserve"> </w:t>
      </w:r>
      <w:r>
        <w:t>and</w:t>
      </w:r>
      <w:r>
        <w:rPr>
          <w:spacing w:val="-6"/>
        </w:rPr>
        <w:t xml:space="preserve"> </w:t>
      </w:r>
      <w:r>
        <w:t>mopped</w:t>
      </w:r>
      <w:r>
        <w:rPr>
          <w:spacing w:val="-5"/>
        </w:rPr>
        <w:t xml:space="preserve"> </w:t>
      </w:r>
      <w:r>
        <w:t>using</w:t>
      </w:r>
      <w:r>
        <w:rPr>
          <w:spacing w:val="-1"/>
        </w:rPr>
        <w:t xml:space="preserve"> </w:t>
      </w:r>
      <w:r>
        <w:rPr>
          <w:spacing w:val="-2"/>
        </w:rPr>
        <w:t>disinfectant.</w:t>
      </w:r>
    </w:p>
    <w:p w14:paraId="3F10D0EF" w14:textId="77777777" w:rsidR="008156E4" w:rsidRDefault="008156E4">
      <w:pPr>
        <w:pStyle w:val="BodyText"/>
        <w:spacing w:before="3"/>
        <w:rPr>
          <w:sz w:val="21"/>
        </w:rPr>
      </w:pPr>
    </w:p>
    <w:p w14:paraId="032C405D" w14:textId="204D372E" w:rsidR="008156E4" w:rsidRDefault="007056C0">
      <w:pPr>
        <w:pStyle w:val="ListParagraph"/>
        <w:numPr>
          <w:ilvl w:val="2"/>
          <w:numId w:val="78"/>
        </w:numPr>
        <w:tabs>
          <w:tab w:val="left" w:pos="581"/>
          <w:tab w:val="left" w:pos="583"/>
        </w:tabs>
        <w:ind w:left="582" w:hanging="357"/>
        <w:rPr>
          <w:rFonts w:ascii="Symbol" w:hAnsi="Symbol"/>
        </w:rPr>
      </w:pPr>
      <w:r>
        <w:t>Spray Mops</w:t>
      </w:r>
      <w:r>
        <w:rPr>
          <w:spacing w:val="-8"/>
        </w:rPr>
        <w:t xml:space="preserve"> </w:t>
      </w:r>
      <w:r>
        <w:t>are</w:t>
      </w:r>
      <w:r>
        <w:rPr>
          <w:spacing w:val="-5"/>
        </w:rPr>
        <w:t xml:space="preserve"> </w:t>
      </w:r>
      <w:r>
        <w:t>stored</w:t>
      </w:r>
      <w:r>
        <w:rPr>
          <w:spacing w:val="-6"/>
        </w:rPr>
        <w:t xml:space="preserve"> </w:t>
      </w:r>
      <w:r>
        <w:t>upright,</w:t>
      </w:r>
      <w:r>
        <w:rPr>
          <w:spacing w:val="-2"/>
        </w:rPr>
        <w:t xml:space="preserve"> </w:t>
      </w:r>
      <w:r>
        <w:t>not</w:t>
      </w:r>
      <w:r>
        <w:rPr>
          <w:spacing w:val="-6"/>
        </w:rPr>
        <w:t xml:space="preserve"> </w:t>
      </w:r>
      <w:r>
        <w:t>stored</w:t>
      </w:r>
      <w:r>
        <w:rPr>
          <w:spacing w:val="-6"/>
        </w:rPr>
        <w:t xml:space="preserve"> </w:t>
      </w:r>
      <w:r>
        <w:t>head</w:t>
      </w:r>
      <w:r>
        <w:rPr>
          <w:spacing w:val="-5"/>
        </w:rPr>
        <w:t xml:space="preserve"> </w:t>
      </w:r>
      <w:r>
        <w:t>down</w:t>
      </w:r>
      <w:r>
        <w:rPr>
          <w:spacing w:val="-2"/>
        </w:rPr>
        <w:t>.</w:t>
      </w:r>
    </w:p>
    <w:p w14:paraId="53ADD39A" w14:textId="77777777" w:rsidR="008156E4" w:rsidRDefault="008156E4">
      <w:pPr>
        <w:pStyle w:val="BodyText"/>
        <w:spacing w:before="2"/>
        <w:rPr>
          <w:sz w:val="21"/>
        </w:rPr>
      </w:pPr>
    </w:p>
    <w:p w14:paraId="40A51755" w14:textId="20F26A1E" w:rsidR="008156E4" w:rsidRPr="007056C0" w:rsidRDefault="00000000" w:rsidP="007056C0">
      <w:pPr>
        <w:pStyle w:val="ListParagraph"/>
        <w:numPr>
          <w:ilvl w:val="2"/>
          <w:numId w:val="78"/>
        </w:numPr>
        <w:tabs>
          <w:tab w:val="left" w:pos="581"/>
          <w:tab w:val="left" w:pos="583"/>
        </w:tabs>
        <w:spacing w:before="1" w:line="350" w:lineRule="auto"/>
        <w:ind w:left="582" w:right="579" w:hanging="356"/>
        <w:rPr>
          <w:rFonts w:ascii="Symbol" w:hAnsi="Symbol"/>
        </w:rPr>
      </w:pPr>
      <w:r>
        <w:t>Mops</w:t>
      </w:r>
      <w:r>
        <w:rPr>
          <w:spacing w:val="-6"/>
        </w:rPr>
        <w:t xml:space="preserve"> </w:t>
      </w:r>
      <w:r>
        <w:t>used to clean toilets</w:t>
      </w:r>
      <w:r>
        <w:rPr>
          <w:spacing w:val="-6"/>
        </w:rPr>
        <w:t xml:space="preserve"> </w:t>
      </w:r>
      <w:r w:rsidR="007056C0">
        <w:rPr>
          <w:spacing w:val="-6"/>
        </w:rPr>
        <w:t xml:space="preserve">have disposable wipes </w:t>
      </w:r>
      <w:r w:rsidR="007056C0">
        <w:t>and are discarded after use.</w:t>
      </w:r>
    </w:p>
    <w:p w14:paraId="5BCE1CD5" w14:textId="0531A1D7" w:rsidR="008156E4" w:rsidRPr="007056C0" w:rsidRDefault="008156E4" w:rsidP="007056C0">
      <w:pPr>
        <w:tabs>
          <w:tab w:val="left" w:pos="581"/>
          <w:tab w:val="left" w:pos="583"/>
        </w:tabs>
        <w:rPr>
          <w:rFonts w:ascii="Symbol" w:hAnsi="Symbol"/>
        </w:rPr>
        <w:sectPr w:rsidR="008156E4" w:rsidRPr="007056C0">
          <w:pgSz w:w="11910" w:h="16840"/>
          <w:pgMar w:top="640" w:right="340" w:bottom="1180" w:left="340" w:header="340" w:footer="992" w:gutter="0"/>
          <w:cols w:space="720"/>
        </w:sectPr>
      </w:pPr>
    </w:p>
    <w:p w14:paraId="47AB8E40" w14:textId="77777777" w:rsidR="008156E4" w:rsidRDefault="008156E4">
      <w:pPr>
        <w:pStyle w:val="BodyText"/>
        <w:spacing w:before="2"/>
        <w:rPr>
          <w:sz w:val="25"/>
        </w:rPr>
      </w:pPr>
    </w:p>
    <w:p w14:paraId="1B7D0D3C" w14:textId="77777777" w:rsidR="008156E4" w:rsidRDefault="00000000">
      <w:pPr>
        <w:pStyle w:val="Heading1"/>
        <w:numPr>
          <w:ilvl w:val="1"/>
          <w:numId w:val="78"/>
        </w:numPr>
        <w:tabs>
          <w:tab w:val="left" w:pos="947"/>
        </w:tabs>
        <w:spacing w:before="90"/>
      </w:pPr>
      <w:r>
        <w:t>Short</w:t>
      </w:r>
      <w:r>
        <w:rPr>
          <w:spacing w:val="-6"/>
        </w:rPr>
        <w:t xml:space="preserve"> </w:t>
      </w:r>
      <w:r>
        <w:t>trips,</w:t>
      </w:r>
      <w:r>
        <w:rPr>
          <w:spacing w:val="-6"/>
        </w:rPr>
        <w:t xml:space="preserve"> </w:t>
      </w:r>
      <w:r>
        <w:t>outings</w:t>
      </w:r>
      <w:r>
        <w:rPr>
          <w:spacing w:val="-9"/>
        </w:rPr>
        <w:t xml:space="preserve"> </w:t>
      </w:r>
      <w:r>
        <w:t>and</w:t>
      </w:r>
      <w:r>
        <w:rPr>
          <w:spacing w:val="-11"/>
        </w:rPr>
        <w:t xml:space="preserve"> </w:t>
      </w:r>
      <w:r>
        <w:rPr>
          <w:spacing w:val="-2"/>
        </w:rPr>
        <w:t>excursions</w:t>
      </w:r>
    </w:p>
    <w:p w14:paraId="2771846D" w14:textId="77777777" w:rsidR="008156E4" w:rsidRDefault="008156E4">
      <w:pPr>
        <w:pStyle w:val="BodyText"/>
        <w:spacing w:before="5"/>
        <w:rPr>
          <w:b/>
          <w:sz w:val="24"/>
        </w:rPr>
      </w:pPr>
    </w:p>
    <w:p w14:paraId="48F203F7" w14:textId="77777777" w:rsidR="008156E4" w:rsidRDefault="00000000">
      <w:pPr>
        <w:pStyle w:val="Heading3"/>
      </w:pPr>
      <w:r>
        <w:t>Planning</w:t>
      </w:r>
      <w:r>
        <w:rPr>
          <w:spacing w:val="-2"/>
        </w:rPr>
        <w:t xml:space="preserve"> </w:t>
      </w:r>
      <w:r>
        <w:t>and</w:t>
      </w:r>
      <w:r>
        <w:rPr>
          <w:spacing w:val="-6"/>
        </w:rPr>
        <w:t xml:space="preserve"> </w:t>
      </w:r>
      <w:r>
        <w:rPr>
          <w:spacing w:val="-2"/>
        </w:rPr>
        <w:t>preparation</w:t>
      </w:r>
    </w:p>
    <w:p w14:paraId="078F07AE" w14:textId="77777777" w:rsidR="008156E4" w:rsidRDefault="008156E4">
      <w:pPr>
        <w:pStyle w:val="BodyText"/>
        <w:spacing w:before="5"/>
        <w:rPr>
          <w:b/>
          <w:sz w:val="21"/>
        </w:rPr>
      </w:pPr>
    </w:p>
    <w:p w14:paraId="152655BC" w14:textId="77777777" w:rsidR="008156E4" w:rsidRDefault="00000000">
      <w:pPr>
        <w:pStyle w:val="ListParagraph"/>
        <w:numPr>
          <w:ilvl w:val="2"/>
          <w:numId w:val="78"/>
        </w:numPr>
        <w:tabs>
          <w:tab w:val="left" w:pos="586"/>
          <w:tab w:val="left" w:pos="587"/>
        </w:tabs>
        <w:ind w:hanging="361"/>
        <w:rPr>
          <w:rFonts w:ascii="Symbol" w:hAnsi="Symbol"/>
        </w:rPr>
      </w:pPr>
      <w:r>
        <w:t>Outings</w:t>
      </w:r>
      <w:r>
        <w:rPr>
          <w:spacing w:val="-9"/>
        </w:rPr>
        <w:t xml:space="preserve"> </w:t>
      </w:r>
      <w:r>
        <w:t>have</w:t>
      </w:r>
      <w:r>
        <w:rPr>
          <w:spacing w:val="-6"/>
        </w:rPr>
        <w:t xml:space="preserve"> </w:t>
      </w:r>
      <w:r>
        <w:t>a</w:t>
      </w:r>
      <w:r>
        <w:rPr>
          <w:spacing w:val="-6"/>
        </w:rPr>
        <w:t xml:space="preserve"> </w:t>
      </w:r>
      <w:r>
        <w:t>purpose</w:t>
      </w:r>
      <w:r>
        <w:rPr>
          <w:spacing w:val="-7"/>
        </w:rPr>
        <w:t xml:space="preserve"> </w:t>
      </w:r>
      <w:r>
        <w:t>with</w:t>
      </w:r>
      <w:r>
        <w:rPr>
          <w:spacing w:val="-6"/>
        </w:rPr>
        <w:t xml:space="preserve"> </w:t>
      </w:r>
      <w:r>
        <w:t>specific</w:t>
      </w:r>
      <w:r>
        <w:rPr>
          <w:spacing w:val="-4"/>
        </w:rPr>
        <w:t xml:space="preserve"> </w:t>
      </w:r>
      <w:r>
        <w:t>learning</w:t>
      </w:r>
      <w:r>
        <w:rPr>
          <w:spacing w:val="-6"/>
        </w:rPr>
        <w:t xml:space="preserve"> </w:t>
      </w:r>
      <w:r>
        <w:t>and</w:t>
      </w:r>
      <w:r>
        <w:rPr>
          <w:spacing w:val="-6"/>
        </w:rPr>
        <w:t xml:space="preserve"> </w:t>
      </w:r>
      <w:r>
        <w:t>development</w:t>
      </w:r>
      <w:r>
        <w:rPr>
          <w:spacing w:val="-7"/>
        </w:rPr>
        <w:t xml:space="preserve"> </w:t>
      </w:r>
      <w:r>
        <w:rPr>
          <w:spacing w:val="-2"/>
        </w:rPr>
        <w:t>outcomes.</w:t>
      </w:r>
    </w:p>
    <w:p w14:paraId="7AB3D79F" w14:textId="77777777" w:rsidR="008156E4" w:rsidRDefault="008156E4">
      <w:pPr>
        <w:pStyle w:val="BodyText"/>
        <w:spacing w:before="2"/>
        <w:rPr>
          <w:sz w:val="21"/>
        </w:rPr>
      </w:pPr>
    </w:p>
    <w:p w14:paraId="6063F628" w14:textId="77777777" w:rsidR="008156E4" w:rsidRDefault="00000000">
      <w:pPr>
        <w:pStyle w:val="ListParagraph"/>
        <w:numPr>
          <w:ilvl w:val="2"/>
          <w:numId w:val="78"/>
        </w:numPr>
        <w:tabs>
          <w:tab w:val="left" w:pos="586"/>
          <w:tab w:val="left" w:pos="587"/>
        </w:tabs>
        <w:spacing w:before="1" w:line="350" w:lineRule="auto"/>
        <w:ind w:right="762" w:hanging="361"/>
        <w:rPr>
          <w:rFonts w:ascii="Symbol" w:hAnsi="Symbol"/>
        </w:rPr>
      </w:pPr>
      <w:r>
        <w:t>If staff</w:t>
      </w:r>
      <w:r>
        <w:rPr>
          <w:spacing w:val="-5"/>
        </w:rPr>
        <w:t xml:space="preserve"> </w:t>
      </w:r>
      <w:r>
        <w:t>are</w:t>
      </w:r>
      <w:r>
        <w:rPr>
          <w:spacing w:val="-4"/>
        </w:rPr>
        <w:t xml:space="preserve"> </w:t>
      </w:r>
      <w:r>
        <w:t>‘borrowed’</w:t>
      </w:r>
      <w:r>
        <w:rPr>
          <w:spacing w:val="-7"/>
        </w:rPr>
        <w:t xml:space="preserve"> </w:t>
      </w:r>
      <w:r>
        <w:t>from another</w:t>
      </w:r>
      <w:r>
        <w:rPr>
          <w:spacing w:val="-3"/>
        </w:rPr>
        <w:t xml:space="preserve"> </w:t>
      </w:r>
      <w:r>
        <w:t>area</w:t>
      </w:r>
      <w:r>
        <w:rPr>
          <w:spacing w:val="-4"/>
        </w:rPr>
        <w:t xml:space="preserve"> </w:t>
      </w:r>
      <w:r>
        <w:t>to</w:t>
      </w:r>
      <w:r>
        <w:rPr>
          <w:spacing w:val="-4"/>
        </w:rPr>
        <w:t xml:space="preserve"> </w:t>
      </w:r>
      <w:r>
        <w:t>maintain ratios</w:t>
      </w:r>
      <w:r>
        <w:rPr>
          <w:spacing w:val="-6"/>
        </w:rPr>
        <w:t xml:space="preserve"> </w:t>
      </w:r>
      <w:r>
        <w:t>on</w:t>
      </w:r>
      <w:r>
        <w:rPr>
          <w:spacing w:val="-4"/>
        </w:rPr>
        <w:t xml:space="preserve"> </w:t>
      </w:r>
      <w:r>
        <w:t>an</w:t>
      </w:r>
      <w:r>
        <w:rPr>
          <w:spacing w:val="-4"/>
        </w:rPr>
        <w:t xml:space="preserve"> </w:t>
      </w:r>
      <w:r>
        <w:t>outing they</w:t>
      </w:r>
      <w:r>
        <w:rPr>
          <w:spacing w:val="-6"/>
        </w:rPr>
        <w:t xml:space="preserve"> </w:t>
      </w:r>
      <w:r>
        <w:t>are</w:t>
      </w:r>
      <w:r>
        <w:rPr>
          <w:spacing w:val="-4"/>
        </w:rPr>
        <w:t xml:space="preserve"> </w:t>
      </w:r>
      <w:r>
        <w:t>fully</w:t>
      </w:r>
      <w:r>
        <w:rPr>
          <w:spacing w:val="-6"/>
        </w:rPr>
        <w:t xml:space="preserve"> </w:t>
      </w:r>
      <w:r>
        <w:t>briefed</w:t>
      </w:r>
      <w:r>
        <w:rPr>
          <w:spacing w:val="-4"/>
        </w:rPr>
        <w:t xml:space="preserve"> </w:t>
      </w:r>
      <w:r>
        <w:t>about the children they are accompanying.</w:t>
      </w:r>
    </w:p>
    <w:p w14:paraId="75E73F0F" w14:textId="77777777" w:rsidR="008156E4" w:rsidRDefault="00000000">
      <w:pPr>
        <w:pStyle w:val="ListParagraph"/>
        <w:numPr>
          <w:ilvl w:val="2"/>
          <w:numId w:val="78"/>
        </w:numPr>
        <w:tabs>
          <w:tab w:val="left" w:pos="586"/>
          <w:tab w:val="left" w:pos="587"/>
        </w:tabs>
        <w:spacing w:before="130"/>
        <w:ind w:hanging="361"/>
        <w:rPr>
          <w:rFonts w:ascii="Symbol" w:hAnsi="Symbol"/>
        </w:rPr>
      </w:pPr>
      <w:r>
        <w:t>The</w:t>
      </w:r>
      <w:r>
        <w:rPr>
          <w:spacing w:val="-6"/>
        </w:rPr>
        <w:t xml:space="preserve"> </w:t>
      </w:r>
      <w:r>
        <w:t>excursion</w:t>
      </w:r>
      <w:r>
        <w:rPr>
          <w:spacing w:val="-5"/>
        </w:rPr>
        <w:t xml:space="preserve"> </w:t>
      </w:r>
      <w:r>
        <w:t>does</w:t>
      </w:r>
      <w:r>
        <w:rPr>
          <w:spacing w:val="-7"/>
        </w:rPr>
        <w:t xml:space="preserve"> </w:t>
      </w:r>
      <w:r>
        <w:t>not</w:t>
      </w:r>
      <w:r>
        <w:rPr>
          <w:spacing w:val="-1"/>
        </w:rPr>
        <w:t xml:space="preserve"> </w:t>
      </w:r>
      <w:r>
        <w:t>go</w:t>
      </w:r>
      <w:r>
        <w:rPr>
          <w:spacing w:val="-5"/>
        </w:rPr>
        <w:t xml:space="preserve"> </w:t>
      </w:r>
      <w:r>
        <w:t>ahead</w:t>
      </w:r>
      <w:r>
        <w:rPr>
          <w:spacing w:val="-2"/>
        </w:rPr>
        <w:t xml:space="preserve"> </w:t>
      </w:r>
      <w:r>
        <w:t>if</w:t>
      </w:r>
      <w:r>
        <w:rPr>
          <w:spacing w:val="-1"/>
        </w:rPr>
        <w:t xml:space="preserve"> </w:t>
      </w:r>
      <w:r>
        <w:t>concerns</w:t>
      </w:r>
      <w:r>
        <w:rPr>
          <w:spacing w:val="-7"/>
        </w:rPr>
        <w:t xml:space="preserve"> </w:t>
      </w:r>
      <w:r>
        <w:t>are</w:t>
      </w:r>
      <w:r>
        <w:rPr>
          <w:spacing w:val="-5"/>
        </w:rPr>
        <w:t xml:space="preserve"> </w:t>
      </w:r>
      <w:r>
        <w:t>raised</w:t>
      </w:r>
      <w:r>
        <w:rPr>
          <w:spacing w:val="-5"/>
        </w:rPr>
        <w:t xml:space="preserve"> </w:t>
      </w:r>
      <w:r>
        <w:t>about</w:t>
      </w:r>
      <w:r>
        <w:rPr>
          <w:spacing w:val="-2"/>
        </w:rPr>
        <w:t xml:space="preserve"> </w:t>
      </w:r>
      <w:r>
        <w:t>its</w:t>
      </w:r>
      <w:r>
        <w:rPr>
          <w:spacing w:val="-7"/>
        </w:rPr>
        <w:t xml:space="preserve"> </w:t>
      </w:r>
      <w:r>
        <w:t>viability</w:t>
      </w:r>
      <w:r>
        <w:rPr>
          <w:spacing w:val="-2"/>
        </w:rPr>
        <w:t xml:space="preserve"> </w:t>
      </w:r>
      <w:r>
        <w:t>at</w:t>
      </w:r>
      <w:r>
        <w:rPr>
          <w:spacing w:val="-1"/>
        </w:rPr>
        <w:t xml:space="preserve"> </w:t>
      </w:r>
      <w:r>
        <w:t>any</w:t>
      </w:r>
      <w:r>
        <w:rPr>
          <w:spacing w:val="-7"/>
        </w:rPr>
        <w:t xml:space="preserve"> </w:t>
      </w:r>
      <w:r>
        <w:rPr>
          <w:spacing w:val="-2"/>
        </w:rPr>
        <w:t>point.</w:t>
      </w:r>
    </w:p>
    <w:p w14:paraId="436B1D2F" w14:textId="77777777" w:rsidR="008156E4" w:rsidRDefault="008156E4">
      <w:pPr>
        <w:pStyle w:val="BodyText"/>
        <w:spacing w:before="2"/>
        <w:rPr>
          <w:sz w:val="21"/>
        </w:rPr>
      </w:pPr>
    </w:p>
    <w:p w14:paraId="7F4B5BED" w14:textId="77777777" w:rsidR="008156E4" w:rsidRDefault="00000000">
      <w:pPr>
        <w:pStyle w:val="ListParagraph"/>
        <w:numPr>
          <w:ilvl w:val="2"/>
          <w:numId w:val="78"/>
        </w:numPr>
        <w:tabs>
          <w:tab w:val="left" w:pos="586"/>
          <w:tab w:val="left" w:pos="587"/>
        </w:tabs>
        <w:spacing w:before="1" w:line="350" w:lineRule="auto"/>
        <w:ind w:right="990" w:hanging="361"/>
        <w:rPr>
          <w:rFonts w:ascii="Symbol" w:hAnsi="Symbol"/>
        </w:rPr>
      </w:pPr>
      <w:r>
        <w:t>Parents</w:t>
      </w:r>
      <w:r>
        <w:rPr>
          <w:spacing w:val="-6"/>
        </w:rPr>
        <w:t xml:space="preserve"> </w:t>
      </w:r>
      <w:r>
        <w:t>are informed</w:t>
      </w:r>
      <w:r>
        <w:rPr>
          <w:spacing w:val="-4"/>
        </w:rPr>
        <w:t xml:space="preserve"> </w:t>
      </w:r>
      <w:r>
        <w:t>of</w:t>
      </w:r>
      <w:r>
        <w:rPr>
          <w:spacing w:val="-5"/>
        </w:rPr>
        <w:t xml:space="preserve"> </w:t>
      </w:r>
      <w:r>
        <w:t>an</w:t>
      </w:r>
      <w:r>
        <w:rPr>
          <w:spacing w:val="-4"/>
        </w:rPr>
        <w:t xml:space="preserve"> </w:t>
      </w:r>
      <w:r>
        <w:t>outing</w:t>
      </w:r>
      <w:r>
        <w:rPr>
          <w:spacing w:val="-4"/>
        </w:rPr>
        <w:t xml:space="preserve"> </w:t>
      </w:r>
      <w:r>
        <w:t>and</w:t>
      </w:r>
      <w:r>
        <w:rPr>
          <w:spacing w:val="-1"/>
        </w:rPr>
        <w:t xml:space="preserve"> </w:t>
      </w:r>
      <w:r>
        <w:t>staff</w:t>
      </w:r>
      <w:r>
        <w:rPr>
          <w:spacing w:val="-5"/>
        </w:rPr>
        <w:t xml:space="preserve"> </w:t>
      </w:r>
      <w:r>
        <w:t>check</w:t>
      </w:r>
      <w:r>
        <w:rPr>
          <w:spacing w:val="-6"/>
        </w:rPr>
        <w:t xml:space="preserve"> </w:t>
      </w:r>
      <w:r>
        <w:t>that</w:t>
      </w:r>
      <w:r>
        <w:rPr>
          <w:spacing w:val="-1"/>
        </w:rPr>
        <w:t xml:space="preserve"> </w:t>
      </w:r>
      <w:r>
        <w:t>consent</w:t>
      </w:r>
      <w:r>
        <w:rPr>
          <w:spacing w:val="-5"/>
        </w:rPr>
        <w:t xml:space="preserve"> </w:t>
      </w:r>
      <w:r>
        <w:t>forms</w:t>
      </w:r>
      <w:r>
        <w:rPr>
          <w:spacing w:val="-6"/>
        </w:rPr>
        <w:t xml:space="preserve"> </w:t>
      </w:r>
      <w:r>
        <w:t>on</w:t>
      </w:r>
      <w:r>
        <w:rPr>
          <w:spacing w:val="-4"/>
        </w:rPr>
        <w:t xml:space="preserve"> </w:t>
      </w:r>
      <w:r>
        <w:t>children’s</w:t>
      </w:r>
      <w:r>
        <w:rPr>
          <w:spacing w:val="-2"/>
        </w:rPr>
        <w:t xml:space="preserve"> </w:t>
      </w:r>
      <w:r>
        <w:t>registration</w:t>
      </w:r>
      <w:r>
        <w:rPr>
          <w:spacing w:val="-1"/>
        </w:rPr>
        <w:t xml:space="preserve"> </w:t>
      </w:r>
      <w:r>
        <w:t xml:space="preserve">were </w:t>
      </w:r>
      <w:r>
        <w:rPr>
          <w:spacing w:val="-2"/>
        </w:rPr>
        <w:t>signed.</w:t>
      </w:r>
    </w:p>
    <w:p w14:paraId="09129AB9" w14:textId="77777777" w:rsidR="008156E4" w:rsidRDefault="00000000">
      <w:pPr>
        <w:pStyle w:val="ListParagraph"/>
        <w:numPr>
          <w:ilvl w:val="2"/>
          <w:numId w:val="78"/>
        </w:numPr>
        <w:tabs>
          <w:tab w:val="left" w:pos="586"/>
          <w:tab w:val="left" w:pos="587"/>
        </w:tabs>
        <w:spacing w:before="129" w:line="357" w:lineRule="auto"/>
        <w:ind w:right="382" w:hanging="361"/>
        <w:rPr>
          <w:rFonts w:ascii="Symbol" w:hAnsi="Symbol"/>
        </w:rPr>
      </w:pPr>
      <w:r>
        <w:t>A</w:t>
      </w:r>
      <w:r>
        <w:rPr>
          <w:spacing w:val="-5"/>
        </w:rPr>
        <w:t xml:space="preserve"> </w:t>
      </w:r>
      <w:r>
        <w:t>minimum</w:t>
      </w:r>
      <w:r>
        <w:rPr>
          <w:spacing w:val="-3"/>
        </w:rPr>
        <w:t xml:space="preserve"> </w:t>
      </w:r>
      <w:r>
        <w:t>of two staff accompany</w:t>
      </w:r>
      <w:r>
        <w:rPr>
          <w:spacing w:val="-6"/>
        </w:rPr>
        <w:t xml:space="preserve"> </w:t>
      </w:r>
      <w:r>
        <w:t>children</w:t>
      </w:r>
      <w:r>
        <w:rPr>
          <w:spacing w:val="-4"/>
        </w:rPr>
        <w:t xml:space="preserve"> </w:t>
      </w:r>
      <w:r>
        <w:t>on outings.</w:t>
      </w:r>
      <w:r>
        <w:rPr>
          <w:spacing w:val="-5"/>
        </w:rPr>
        <w:t xml:space="preserve"> </w:t>
      </w:r>
      <w:r>
        <w:t>There is</w:t>
      </w:r>
      <w:r>
        <w:rPr>
          <w:spacing w:val="-6"/>
        </w:rPr>
        <w:t xml:space="preserve"> </w:t>
      </w:r>
      <w:r>
        <w:t>a ratio</w:t>
      </w:r>
      <w:r>
        <w:rPr>
          <w:spacing w:val="-4"/>
        </w:rPr>
        <w:t xml:space="preserve"> </w:t>
      </w:r>
      <w:r>
        <w:t>of</w:t>
      </w:r>
      <w:r>
        <w:rPr>
          <w:spacing w:val="-5"/>
        </w:rPr>
        <w:t xml:space="preserve"> </w:t>
      </w:r>
      <w:r>
        <w:t>1:2 for</w:t>
      </w:r>
      <w:r>
        <w:rPr>
          <w:spacing w:val="-3"/>
        </w:rPr>
        <w:t xml:space="preserve"> </w:t>
      </w:r>
      <w:r>
        <w:t>babies</w:t>
      </w:r>
      <w:r>
        <w:rPr>
          <w:spacing w:val="-1"/>
        </w:rPr>
        <w:t xml:space="preserve"> </w:t>
      </w:r>
      <w:r>
        <w:t>in</w:t>
      </w:r>
      <w:r>
        <w:rPr>
          <w:spacing w:val="-4"/>
        </w:rPr>
        <w:t xml:space="preserve"> </w:t>
      </w:r>
      <w:r>
        <w:t>buggies,</w:t>
      </w:r>
      <w:r>
        <w:rPr>
          <w:spacing w:val="-10"/>
        </w:rPr>
        <w:t xml:space="preserve"> </w:t>
      </w:r>
      <w:r>
        <w:t xml:space="preserve">some disabled children, and children up to 3 years. Older children have a ratio of 1:4, depending on the risk </w:t>
      </w:r>
      <w:r>
        <w:rPr>
          <w:spacing w:val="-2"/>
        </w:rPr>
        <w:t>assessment.</w:t>
      </w:r>
    </w:p>
    <w:p w14:paraId="29C655FE" w14:textId="77777777" w:rsidR="008156E4" w:rsidRDefault="00000000">
      <w:pPr>
        <w:pStyle w:val="ListParagraph"/>
        <w:numPr>
          <w:ilvl w:val="2"/>
          <w:numId w:val="78"/>
        </w:numPr>
        <w:tabs>
          <w:tab w:val="left" w:pos="586"/>
          <w:tab w:val="left" w:pos="587"/>
        </w:tabs>
        <w:spacing w:before="122" w:line="350" w:lineRule="auto"/>
        <w:ind w:right="455" w:hanging="361"/>
        <w:rPr>
          <w:rFonts w:ascii="Symbol" w:hAnsi="Symbol"/>
        </w:rPr>
      </w:pPr>
      <w:r>
        <w:t>Children</w:t>
      </w:r>
      <w:r>
        <w:rPr>
          <w:spacing w:val="-5"/>
        </w:rPr>
        <w:t xml:space="preserve"> </w:t>
      </w:r>
      <w:r>
        <w:t>are</w:t>
      </w:r>
      <w:r>
        <w:rPr>
          <w:spacing w:val="-5"/>
        </w:rPr>
        <w:t xml:space="preserve"> </w:t>
      </w:r>
      <w:r>
        <w:t>specifically</w:t>
      </w:r>
      <w:r>
        <w:rPr>
          <w:spacing w:val="-7"/>
        </w:rPr>
        <w:t xml:space="preserve"> </w:t>
      </w:r>
      <w:r>
        <w:t>allocated</w:t>
      </w:r>
      <w:r>
        <w:rPr>
          <w:spacing w:val="-1"/>
        </w:rPr>
        <w:t xml:space="preserve"> </w:t>
      </w:r>
      <w:r>
        <w:t>to</w:t>
      </w:r>
      <w:r>
        <w:rPr>
          <w:spacing w:val="-5"/>
        </w:rPr>
        <w:t xml:space="preserve"> </w:t>
      </w:r>
      <w:r>
        <w:t>each</w:t>
      </w:r>
      <w:r>
        <w:rPr>
          <w:spacing w:val="-5"/>
        </w:rPr>
        <w:t xml:space="preserve"> </w:t>
      </w:r>
      <w:r>
        <w:t>member</w:t>
      </w:r>
      <w:r>
        <w:rPr>
          <w:spacing w:val="-4"/>
        </w:rPr>
        <w:t xml:space="preserve"> </w:t>
      </w:r>
      <w:r>
        <w:t>of</w:t>
      </w:r>
      <w:r>
        <w:rPr>
          <w:spacing w:val="-1"/>
        </w:rPr>
        <w:t xml:space="preserve"> </w:t>
      </w:r>
      <w:r>
        <w:t>staff/volunteer;</w:t>
      </w:r>
      <w:r>
        <w:rPr>
          <w:spacing w:val="-6"/>
        </w:rPr>
        <w:t xml:space="preserve"> </w:t>
      </w:r>
      <w:r>
        <w:t>they</w:t>
      </w:r>
      <w:r>
        <w:rPr>
          <w:spacing w:val="-7"/>
        </w:rPr>
        <w:t xml:space="preserve"> </w:t>
      </w:r>
      <w:r>
        <w:t>are</w:t>
      </w:r>
      <w:r>
        <w:rPr>
          <w:spacing w:val="-1"/>
        </w:rPr>
        <w:t xml:space="preserve"> </w:t>
      </w:r>
      <w:r>
        <w:t>responsible</w:t>
      </w:r>
      <w:r>
        <w:rPr>
          <w:spacing w:val="-5"/>
        </w:rPr>
        <w:t xml:space="preserve"> </w:t>
      </w:r>
      <w:r>
        <w:t>for</w:t>
      </w:r>
      <w:r>
        <w:rPr>
          <w:spacing w:val="-4"/>
        </w:rPr>
        <w:t xml:space="preserve"> </w:t>
      </w:r>
      <w:r>
        <w:t>supervising their designated children for the duration of the excursion.</w:t>
      </w:r>
    </w:p>
    <w:p w14:paraId="38DDC040" w14:textId="77777777" w:rsidR="008156E4" w:rsidRDefault="00000000">
      <w:pPr>
        <w:pStyle w:val="ListParagraph"/>
        <w:numPr>
          <w:ilvl w:val="2"/>
          <w:numId w:val="78"/>
        </w:numPr>
        <w:tabs>
          <w:tab w:val="left" w:pos="586"/>
          <w:tab w:val="left" w:pos="587"/>
        </w:tabs>
        <w:spacing w:before="131"/>
        <w:ind w:hanging="361"/>
        <w:rPr>
          <w:rFonts w:ascii="Symbol" w:hAnsi="Symbol"/>
        </w:rPr>
      </w:pPr>
      <w:r>
        <w:t>Parents</w:t>
      </w:r>
      <w:r>
        <w:rPr>
          <w:spacing w:val="-9"/>
        </w:rPr>
        <w:t xml:space="preserve"> </w:t>
      </w:r>
      <w:r>
        <w:t>on</w:t>
      </w:r>
      <w:r>
        <w:rPr>
          <w:spacing w:val="-6"/>
        </w:rPr>
        <w:t xml:space="preserve"> </w:t>
      </w:r>
      <w:r>
        <w:t>outings</w:t>
      </w:r>
      <w:r>
        <w:rPr>
          <w:spacing w:val="-9"/>
        </w:rPr>
        <w:t xml:space="preserve"> </w:t>
      </w:r>
      <w:r>
        <w:t>are</w:t>
      </w:r>
      <w:r>
        <w:rPr>
          <w:spacing w:val="1"/>
        </w:rPr>
        <w:t xml:space="preserve"> </w:t>
      </w:r>
      <w:r>
        <w:t>responsible</w:t>
      </w:r>
      <w:r>
        <w:rPr>
          <w:spacing w:val="-2"/>
        </w:rPr>
        <w:t xml:space="preserve"> </w:t>
      </w:r>
      <w:r>
        <w:t>for</w:t>
      </w:r>
      <w:r>
        <w:rPr>
          <w:spacing w:val="-6"/>
        </w:rPr>
        <w:t xml:space="preserve"> </w:t>
      </w:r>
      <w:r>
        <w:t>their</w:t>
      </w:r>
      <w:r>
        <w:rPr>
          <w:spacing w:val="-5"/>
        </w:rPr>
        <w:t xml:space="preserve"> </w:t>
      </w:r>
      <w:r>
        <w:t>own</w:t>
      </w:r>
      <w:r>
        <w:rPr>
          <w:spacing w:val="-3"/>
        </w:rPr>
        <w:t xml:space="preserve"> </w:t>
      </w:r>
      <w:r>
        <w:t>children</w:t>
      </w:r>
      <w:r>
        <w:rPr>
          <w:spacing w:val="-6"/>
        </w:rPr>
        <w:t xml:space="preserve"> </w:t>
      </w:r>
      <w:r>
        <w:rPr>
          <w:spacing w:val="-2"/>
        </w:rPr>
        <w:t>only.</w:t>
      </w:r>
    </w:p>
    <w:p w14:paraId="2E251BF6" w14:textId="77777777" w:rsidR="008156E4" w:rsidRDefault="008156E4">
      <w:pPr>
        <w:pStyle w:val="BodyText"/>
        <w:spacing w:before="2"/>
        <w:rPr>
          <w:sz w:val="21"/>
        </w:rPr>
      </w:pPr>
    </w:p>
    <w:p w14:paraId="60AE757F" w14:textId="77777777" w:rsidR="008156E4" w:rsidRDefault="00000000">
      <w:pPr>
        <w:pStyle w:val="ListParagraph"/>
        <w:numPr>
          <w:ilvl w:val="2"/>
          <w:numId w:val="78"/>
        </w:numPr>
        <w:tabs>
          <w:tab w:val="left" w:pos="586"/>
          <w:tab w:val="left" w:pos="587"/>
        </w:tabs>
        <w:ind w:hanging="361"/>
        <w:rPr>
          <w:rFonts w:ascii="Symbol" w:hAnsi="Symbol"/>
        </w:rPr>
      </w:pPr>
      <w:r>
        <w:t>Parents</w:t>
      </w:r>
      <w:r>
        <w:rPr>
          <w:spacing w:val="-4"/>
        </w:rPr>
        <w:t xml:space="preserve"> </w:t>
      </w:r>
      <w:r>
        <w:t>who</w:t>
      </w:r>
      <w:r>
        <w:rPr>
          <w:spacing w:val="-6"/>
        </w:rPr>
        <w:t xml:space="preserve"> </w:t>
      </w:r>
      <w:r>
        <w:t>have</w:t>
      </w:r>
      <w:r>
        <w:rPr>
          <w:spacing w:val="-7"/>
        </w:rPr>
        <w:t xml:space="preserve"> </w:t>
      </w:r>
      <w:r>
        <w:t>undergone</w:t>
      </w:r>
      <w:r>
        <w:rPr>
          <w:spacing w:val="-6"/>
        </w:rPr>
        <w:t xml:space="preserve"> </w:t>
      </w:r>
      <w:r>
        <w:t>vetting</w:t>
      </w:r>
      <w:r>
        <w:rPr>
          <w:spacing w:val="-3"/>
        </w:rPr>
        <w:t xml:space="preserve"> </w:t>
      </w:r>
      <w:r>
        <w:t>as</w:t>
      </w:r>
      <w:r>
        <w:rPr>
          <w:spacing w:val="-8"/>
        </w:rPr>
        <w:t xml:space="preserve"> </w:t>
      </w:r>
      <w:r>
        <w:t>volunteers</w:t>
      </w:r>
      <w:r>
        <w:rPr>
          <w:spacing w:val="-3"/>
        </w:rPr>
        <w:t xml:space="preserve"> </w:t>
      </w:r>
      <w:r>
        <w:t>may</w:t>
      </w:r>
      <w:r>
        <w:rPr>
          <w:spacing w:val="-8"/>
        </w:rPr>
        <w:t xml:space="preserve"> </w:t>
      </w:r>
      <w:r>
        <w:t>be</w:t>
      </w:r>
      <w:r>
        <w:rPr>
          <w:spacing w:val="-3"/>
        </w:rPr>
        <w:t xml:space="preserve"> </w:t>
      </w:r>
      <w:r>
        <w:t>included</w:t>
      </w:r>
      <w:r>
        <w:rPr>
          <w:spacing w:val="-3"/>
        </w:rPr>
        <w:t xml:space="preserve"> </w:t>
      </w:r>
      <w:r>
        <w:t>in</w:t>
      </w:r>
      <w:r>
        <w:rPr>
          <w:spacing w:val="-6"/>
        </w:rPr>
        <w:t xml:space="preserve"> </w:t>
      </w:r>
      <w:r>
        <w:t>the</w:t>
      </w:r>
      <w:r>
        <w:rPr>
          <w:spacing w:val="-2"/>
        </w:rPr>
        <w:t xml:space="preserve"> ratio.</w:t>
      </w:r>
    </w:p>
    <w:p w14:paraId="1FDE6DC5" w14:textId="77777777" w:rsidR="008156E4" w:rsidRDefault="008156E4">
      <w:pPr>
        <w:pStyle w:val="BodyText"/>
        <w:spacing w:before="3"/>
        <w:rPr>
          <w:sz w:val="21"/>
        </w:rPr>
      </w:pPr>
    </w:p>
    <w:p w14:paraId="3325CFDF" w14:textId="77777777" w:rsidR="008156E4" w:rsidRDefault="00000000">
      <w:pPr>
        <w:pStyle w:val="ListParagraph"/>
        <w:numPr>
          <w:ilvl w:val="2"/>
          <w:numId w:val="78"/>
        </w:numPr>
        <w:tabs>
          <w:tab w:val="left" w:pos="586"/>
          <w:tab w:val="left" w:pos="587"/>
        </w:tabs>
        <w:ind w:hanging="361"/>
        <w:rPr>
          <w:rFonts w:ascii="Symbol" w:hAnsi="Symbol"/>
        </w:rPr>
      </w:pPr>
      <w:r>
        <w:t>A</w:t>
      </w:r>
      <w:r>
        <w:rPr>
          <w:spacing w:val="-7"/>
        </w:rPr>
        <w:t xml:space="preserve"> </w:t>
      </w:r>
      <w:r>
        <w:t>mobile</w:t>
      </w:r>
      <w:r>
        <w:rPr>
          <w:spacing w:val="-3"/>
        </w:rPr>
        <w:t xml:space="preserve"> </w:t>
      </w:r>
      <w:r>
        <w:t>phone</w:t>
      </w:r>
      <w:r>
        <w:rPr>
          <w:spacing w:val="-2"/>
        </w:rPr>
        <w:t xml:space="preserve"> </w:t>
      </w:r>
      <w:r>
        <w:t>belonging</w:t>
      </w:r>
      <w:r>
        <w:rPr>
          <w:spacing w:val="-6"/>
        </w:rPr>
        <w:t xml:space="preserve"> </w:t>
      </w:r>
      <w:r>
        <w:t>to</w:t>
      </w:r>
      <w:r>
        <w:rPr>
          <w:spacing w:val="-6"/>
        </w:rPr>
        <w:t xml:space="preserve"> </w:t>
      </w:r>
      <w:r>
        <w:t>the</w:t>
      </w:r>
      <w:r>
        <w:rPr>
          <w:spacing w:val="-2"/>
        </w:rPr>
        <w:t xml:space="preserve"> </w:t>
      </w:r>
      <w:r>
        <w:t>setting,</w:t>
      </w:r>
      <w:r>
        <w:rPr>
          <w:spacing w:val="-7"/>
        </w:rPr>
        <w:t xml:space="preserve"> </w:t>
      </w:r>
      <w:r>
        <w:t>and</w:t>
      </w:r>
      <w:r>
        <w:rPr>
          <w:spacing w:val="-3"/>
        </w:rPr>
        <w:t xml:space="preserve"> </w:t>
      </w:r>
      <w:r>
        <w:t>small</w:t>
      </w:r>
      <w:r>
        <w:rPr>
          <w:spacing w:val="-4"/>
        </w:rPr>
        <w:t xml:space="preserve"> </w:t>
      </w:r>
      <w:r>
        <w:t>first</w:t>
      </w:r>
      <w:r>
        <w:rPr>
          <w:spacing w:val="-2"/>
        </w:rPr>
        <w:t xml:space="preserve"> </w:t>
      </w:r>
      <w:r>
        <w:t>aid</w:t>
      </w:r>
      <w:r>
        <w:rPr>
          <w:spacing w:val="-6"/>
        </w:rPr>
        <w:t xml:space="preserve"> </w:t>
      </w:r>
      <w:r>
        <w:t>kit</w:t>
      </w:r>
      <w:r>
        <w:rPr>
          <w:spacing w:val="-3"/>
        </w:rPr>
        <w:t xml:space="preserve"> </w:t>
      </w:r>
      <w:r>
        <w:t>is</w:t>
      </w:r>
      <w:r>
        <w:rPr>
          <w:spacing w:val="-7"/>
        </w:rPr>
        <w:t xml:space="preserve"> </w:t>
      </w:r>
      <w:r>
        <w:t>taken</w:t>
      </w:r>
      <w:r>
        <w:rPr>
          <w:spacing w:val="-6"/>
        </w:rPr>
        <w:t xml:space="preserve"> </w:t>
      </w:r>
      <w:r>
        <w:rPr>
          <w:spacing w:val="-4"/>
        </w:rPr>
        <w:t>out.</w:t>
      </w:r>
    </w:p>
    <w:p w14:paraId="4CA4656B" w14:textId="77777777" w:rsidR="008156E4" w:rsidRDefault="008156E4">
      <w:pPr>
        <w:pStyle w:val="BodyText"/>
        <w:spacing w:before="2"/>
        <w:rPr>
          <w:sz w:val="21"/>
        </w:rPr>
      </w:pPr>
    </w:p>
    <w:p w14:paraId="59D397AE" w14:textId="77777777" w:rsidR="008156E4" w:rsidRDefault="00000000">
      <w:pPr>
        <w:pStyle w:val="ListParagraph"/>
        <w:numPr>
          <w:ilvl w:val="2"/>
          <w:numId w:val="78"/>
        </w:numPr>
        <w:tabs>
          <w:tab w:val="left" w:pos="586"/>
          <w:tab w:val="left" w:pos="587"/>
        </w:tabs>
        <w:spacing w:before="1" w:line="350" w:lineRule="auto"/>
        <w:ind w:right="790" w:hanging="361"/>
        <w:rPr>
          <w:rFonts w:ascii="Symbol" w:hAnsi="Symbol"/>
        </w:rPr>
      </w:pPr>
      <w:r>
        <w:t>Staff</w:t>
      </w:r>
      <w:r>
        <w:rPr>
          <w:spacing w:val="-6"/>
        </w:rPr>
        <w:t xml:space="preserve"> </w:t>
      </w:r>
      <w:r>
        <w:t>make</w:t>
      </w:r>
      <w:r>
        <w:rPr>
          <w:spacing w:val="-1"/>
        </w:rPr>
        <w:t xml:space="preserve"> </w:t>
      </w:r>
      <w:r>
        <w:t>sure</w:t>
      </w:r>
      <w:r>
        <w:rPr>
          <w:spacing w:val="-5"/>
        </w:rPr>
        <w:t xml:space="preserve"> </w:t>
      </w:r>
      <w:r>
        <w:t>they</w:t>
      </w:r>
      <w:r>
        <w:rPr>
          <w:spacing w:val="-7"/>
        </w:rPr>
        <w:t xml:space="preserve"> </w:t>
      </w:r>
      <w:r>
        <w:t>have</w:t>
      </w:r>
      <w:r>
        <w:rPr>
          <w:spacing w:val="-1"/>
        </w:rPr>
        <w:t xml:space="preserve"> </w:t>
      </w:r>
      <w:r>
        <w:t>water,</w:t>
      </w:r>
      <w:r>
        <w:rPr>
          <w:spacing w:val="-6"/>
        </w:rPr>
        <w:t xml:space="preserve"> </w:t>
      </w:r>
      <w:r>
        <w:t>plastic</w:t>
      </w:r>
      <w:r>
        <w:rPr>
          <w:spacing w:val="-2"/>
        </w:rPr>
        <w:t xml:space="preserve"> </w:t>
      </w:r>
      <w:r>
        <w:t>cups,</w:t>
      </w:r>
      <w:r>
        <w:rPr>
          <w:spacing w:val="-6"/>
        </w:rPr>
        <w:t xml:space="preserve"> </w:t>
      </w:r>
      <w:r>
        <w:t>spare</w:t>
      </w:r>
      <w:r>
        <w:rPr>
          <w:spacing w:val="-1"/>
        </w:rPr>
        <w:t xml:space="preserve"> </w:t>
      </w:r>
      <w:r>
        <w:t>nappies/change</w:t>
      </w:r>
      <w:r>
        <w:rPr>
          <w:spacing w:val="-5"/>
        </w:rPr>
        <w:t xml:space="preserve"> </w:t>
      </w:r>
      <w:r>
        <w:t>of</w:t>
      </w:r>
      <w:r>
        <w:rPr>
          <w:spacing w:val="-1"/>
        </w:rPr>
        <w:t xml:space="preserve"> </w:t>
      </w:r>
      <w:r>
        <w:t>clothes</w:t>
      </w:r>
      <w:r>
        <w:rPr>
          <w:spacing w:val="-7"/>
        </w:rPr>
        <w:t xml:space="preserve"> </w:t>
      </w:r>
      <w:r>
        <w:t>and</w:t>
      </w:r>
      <w:r>
        <w:rPr>
          <w:spacing w:val="-1"/>
        </w:rPr>
        <w:t xml:space="preserve"> </w:t>
      </w:r>
      <w:r>
        <w:t>wet</w:t>
      </w:r>
      <w:r>
        <w:rPr>
          <w:spacing w:val="-1"/>
        </w:rPr>
        <w:t xml:space="preserve"> </w:t>
      </w:r>
      <w:r>
        <w:t>wipes</w:t>
      </w:r>
      <w:r>
        <w:rPr>
          <w:spacing w:val="-2"/>
        </w:rPr>
        <w:t xml:space="preserve"> </w:t>
      </w:r>
      <w:r>
        <w:t>for</w:t>
      </w:r>
      <w:r>
        <w:rPr>
          <w:spacing w:val="-4"/>
        </w:rPr>
        <w:t xml:space="preserve"> </w:t>
      </w:r>
      <w:r>
        <w:t>the children going out appropriate to the length of time they are out for.</w:t>
      </w:r>
    </w:p>
    <w:p w14:paraId="256ED7F0" w14:textId="77777777" w:rsidR="008156E4" w:rsidRDefault="00000000">
      <w:pPr>
        <w:pStyle w:val="ListParagraph"/>
        <w:numPr>
          <w:ilvl w:val="2"/>
          <w:numId w:val="78"/>
        </w:numPr>
        <w:tabs>
          <w:tab w:val="left" w:pos="586"/>
          <w:tab w:val="left" w:pos="587"/>
        </w:tabs>
        <w:spacing w:before="130"/>
        <w:ind w:hanging="361"/>
        <w:rPr>
          <w:rFonts w:ascii="Symbol" w:hAnsi="Symbol"/>
        </w:rPr>
      </w:pPr>
      <w:r>
        <w:t>Sun</w:t>
      </w:r>
      <w:r>
        <w:rPr>
          <w:spacing w:val="-8"/>
        </w:rPr>
        <w:t xml:space="preserve"> </w:t>
      </w:r>
      <w:r>
        <w:t>cream</w:t>
      </w:r>
      <w:r>
        <w:rPr>
          <w:spacing w:val="-4"/>
        </w:rPr>
        <w:t xml:space="preserve"> </w:t>
      </w:r>
      <w:r>
        <w:t>is</w:t>
      </w:r>
      <w:r>
        <w:rPr>
          <w:spacing w:val="-2"/>
        </w:rPr>
        <w:t xml:space="preserve"> </w:t>
      </w:r>
      <w:r>
        <w:t>applied</w:t>
      </w:r>
      <w:r>
        <w:rPr>
          <w:spacing w:val="-5"/>
        </w:rPr>
        <w:t xml:space="preserve"> </w:t>
      </w:r>
      <w:r>
        <w:t>as</w:t>
      </w:r>
      <w:r>
        <w:rPr>
          <w:spacing w:val="-7"/>
        </w:rPr>
        <w:t xml:space="preserve"> </w:t>
      </w:r>
      <w:r>
        <w:t>needed</w:t>
      </w:r>
      <w:r>
        <w:rPr>
          <w:spacing w:val="-6"/>
        </w:rPr>
        <w:t xml:space="preserve"> </w:t>
      </w:r>
      <w:r>
        <w:t>and</w:t>
      </w:r>
      <w:r>
        <w:rPr>
          <w:spacing w:val="-1"/>
        </w:rPr>
        <w:t xml:space="preserve"> </w:t>
      </w:r>
      <w:r>
        <w:t>children</w:t>
      </w:r>
      <w:r>
        <w:rPr>
          <w:spacing w:val="-5"/>
        </w:rPr>
        <w:t xml:space="preserve"> </w:t>
      </w:r>
      <w:r>
        <w:t>are</w:t>
      </w:r>
      <w:r>
        <w:rPr>
          <w:spacing w:val="-5"/>
        </w:rPr>
        <w:t xml:space="preserve"> </w:t>
      </w:r>
      <w:r>
        <w:t>clothed</w:t>
      </w:r>
      <w:r>
        <w:rPr>
          <w:spacing w:val="-5"/>
        </w:rPr>
        <w:t xml:space="preserve"> </w:t>
      </w:r>
      <w:r>
        <w:rPr>
          <w:spacing w:val="-2"/>
        </w:rPr>
        <w:t>appropriately</w:t>
      </w:r>
    </w:p>
    <w:p w14:paraId="285ED0FB" w14:textId="77777777" w:rsidR="008156E4" w:rsidRDefault="008156E4">
      <w:pPr>
        <w:pStyle w:val="BodyText"/>
        <w:spacing w:before="7"/>
        <w:rPr>
          <w:sz w:val="21"/>
        </w:rPr>
      </w:pPr>
    </w:p>
    <w:p w14:paraId="5883E8E6" w14:textId="77777777" w:rsidR="008156E4" w:rsidRDefault="00000000">
      <w:pPr>
        <w:pStyle w:val="ListParagraph"/>
        <w:numPr>
          <w:ilvl w:val="2"/>
          <w:numId w:val="78"/>
        </w:numPr>
        <w:tabs>
          <w:tab w:val="left" w:pos="586"/>
          <w:tab w:val="left" w:pos="587"/>
        </w:tabs>
        <w:ind w:hanging="361"/>
        <w:rPr>
          <w:rFonts w:ascii="Symbol" w:hAnsi="Symbol"/>
        </w:rPr>
      </w:pPr>
      <w:r>
        <w:t>Children</w:t>
      </w:r>
      <w:r>
        <w:rPr>
          <w:spacing w:val="-7"/>
        </w:rPr>
        <w:t xml:space="preserve"> </w:t>
      </w:r>
      <w:r>
        <w:t>wear</w:t>
      </w:r>
      <w:r>
        <w:rPr>
          <w:spacing w:val="-3"/>
        </w:rPr>
        <w:t xml:space="preserve"> </w:t>
      </w:r>
      <w:r>
        <w:t>badges</w:t>
      </w:r>
      <w:r>
        <w:rPr>
          <w:spacing w:val="-7"/>
        </w:rPr>
        <w:t xml:space="preserve"> </w:t>
      </w:r>
      <w:r>
        <w:t>or</w:t>
      </w:r>
      <w:r>
        <w:rPr>
          <w:spacing w:val="-3"/>
        </w:rPr>
        <w:t xml:space="preserve"> </w:t>
      </w:r>
      <w:r>
        <w:t>‘high</w:t>
      </w:r>
      <w:r>
        <w:rPr>
          <w:spacing w:val="-5"/>
        </w:rPr>
        <w:t xml:space="preserve"> </w:t>
      </w:r>
      <w:r>
        <w:t>viz’</w:t>
      </w:r>
      <w:r>
        <w:rPr>
          <w:spacing w:val="-2"/>
        </w:rPr>
        <w:t xml:space="preserve"> </w:t>
      </w:r>
      <w:r>
        <w:t>vests</w:t>
      </w:r>
      <w:r>
        <w:rPr>
          <w:spacing w:val="-2"/>
        </w:rPr>
        <w:t xml:space="preserve"> </w:t>
      </w:r>
      <w:r>
        <w:t>with</w:t>
      </w:r>
      <w:r>
        <w:rPr>
          <w:spacing w:val="-4"/>
        </w:rPr>
        <w:t xml:space="preserve"> </w:t>
      </w:r>
      <w:r>
        <w:t>the</w:t>
      </w:r>
      <w:r>
        <w:rPr>
          <w:spacing w:val="-5"/>
        </w:rPr>
        <w:t xml:space="preserve"> </w:t>
      </w:r>
      <w:r>
        <w:t>name</w:t>
      </w:r>
      <w:r>
        <w:rPr>
          <w:spacing w:val="-4"/>
        </w:rPr>
        <w:t xml:space="preserve"> </w:t>
      </w:r>
      <w:r>
        <w:t>and</w:t>
      </w:r>
      <w:r>
        <w:rPr>
          <w:spacing w:val="-1"/>
        </w:rPr>
        <w:t xml:space="preserve"> </w:t>
      </w:r>
      <w:r>
        <w:t>number</w:t>
      </w:r>
      <w:r>
        <w:rPr>
          <w:spacing w:val="-3"/>
        </w:rPr>
        <w:t xml:space="preserve"> </w:t>
      </w:r>
      <w:r>
        <w:t>of</w:t>
      </w:r>
      <w:r>
        <w:rPr>
          <w:spacing w:val="-1"/>
        </w:rPr>
        <w:t xml:space="preserve"> </w:t>
      </w:r>
      <w:r>
        <w:t>the</w:t>
      </w:r>
      <w:r>
        <w:rPr>
          <w:spacing w:val="-4"/>
        </w:rPr>
        <w:t xml:space="preserve"> </w:t>
      </w:r>
      <w:r>
        <w:rPr>
          <w:spacing w:val="-2"/>
        </w:rPr>
        <w:t>setting.</w:t>
      </w:r>
    </w:p>
    <w:p w14:paraId="578AB6D7" w14:textId="77777777" w:rsidR="008156E4" w:rsidRDefault="008156E4">
      <w:pPr>
        <w:pStyle w:val="BodyText"/>
        <w:spacing w:before="3"/>
        <w:rPr>
          <w:sz w:val="21"/>
        </w:rPr>
      </w:pPr>
    </w:p>
    <w:p w14:paraId="7F953689" w14:textId="77777777" w:rsidR="008156E4" w:rsidRDefault="00000000">
      <w:pPr>
        <w:pStyle w:val="ListParagraph"/>
        <w:numPr>
          <w:ilvl w:val="2"/>
          <w:numId w:val="78"/>
        </w:numPr>
        <w:tabs>
          <w:tab w:val="left" w:pos="586"/>
          <w:tab w:val="left" w:pos="587"/>
        </w:tabs>
        <w:spacing w:before="1"/>
        <w:ind w:hanging="361"/>
        <w:rPr>
          <w:rFonts w:ascii="Symbol" w:hAnsi="Symbol"/>
        </w:rPr>
      </w:pPr>
      <w:r>
        <w:t>Staff</w:t>
      </w:r>
      <w:r>
        <w:rPr>
          <w:spacing w:val="-9"/>
        </w:rPr>
        <w:t xml:space="preserve"> </w:t>
      </w:r>
      <w:r>
        <w:t>have</w:t>
      </w:r>
      <w:r>
        <w:rPr>
          <w:spacing w:val="-3"/>
        </w:rPr>
        <w:t xml:space="preserve"> </w:t>
      </w:r>
      <w:r>
        <w:t>emergency</w:t>
      </w:r>
      <w:r>
        <w:rPr>
          <w:spacing w:val="-9"/>
        </w:rPr>
        <w:t xml:space="preserve"> </w:t>
      </w:r>
      <w:r>
        <w:t>contacts,</w:t>
      </w:r>
      <w:r>
        <w:rPr>
          <w:spacing w:val="-8"/>
        </w:rPr>
        <w:t xml:space="preserve"> </w:t>
      </w:r>
      <w:r>
        <w:t>medication</w:t>
      </w:r>
      <w:r>
        <w:rPr>
          <w:spacing w:val="-7"/>
        </w:rPr>
        <w:t xml:space="preserve"> </w:t>
      </w:r>
      <w:r>
        <w:t>and</w:t>
      </w:r>
      <w:r>
        <w:rPr>
          <w:spacing w:val="-4"/>
        </w:rPr>
        <w:t xml:space="preserve"> </w:t>
      </w:r>
      <w:r>
        <w:t>equipment</w:t>
      </w:r>
      <w:r>
        <w:rPr>
          <w:spacing w:val="-8"/>
        </w:rPr>
        <w:t xml:space="preserve"> </w:t>
      </w:r>
      <w:r>
        <w:t>needed</w:t>
      </w:r>
      <w:r>
        <w:rPr>
          <w:spacing w:val="-3"/>
        </w:rPr>
        <w:t xml:space="preserve"> </w:t>
      </w:r>
      <w:r>
        <w:t>for</w:t>
      </w:r>
      <w:r>
        <w:rPr>
          <w:spacing w:val="-6"/>
        </w:rPr>
        <w:t xml:space="preserve"> </w:t>
      </w:r>
      <w:r>
        <w:rPr>
          <w:spacing w:val="-2"/>
        </w:rPr>
        <w:t>children.</w:t>
      </w:r>
    </w:p>
    <w:p w14:paraId="1A5A1D35" w14:textId="77777777" w:rsidR="008156E4" w:rsidRDefault="008156E4">
      <w:pPr>
        <w:pStyle w:val="BodyText"/>
        <w:spacing w:before="2"/>
        <w:rPr>
          <w:sz w:val="21"/>
        </w:rPr>
      </w:pPr>
    </w:p>
    <w:p w14:paraId="0E1F426A" w14:textId="77777777" w:rsidR="008156E4" w:rsidRDefault="00000000">
      <w:pPr>
        <w:pStyle w:val="Heading3"/>
        <w:spacing w:before="1"/>
      </w:pPr>
      <w:r>
        <w:t>Risk</w:t>
      </w:r>
      <w:r>
        <w:rPr>
          <w:spacing w:val="-3"/>
        </w:rPr>
        <w:t xml:space="preserve"> </w:t>
      </w:r>
      <w:r>
        <w:rPr>
          <w:spacing w:val="-2"/>
        </w:rPr>
        <w:t>assessment</w:t>
      </w:r>
    </w:p>
    <w:p w14:paraId="60438CE9" w14:textId="77777777" w:rsidR="008156E4" w:rsidRDefault="008156E4">
      <w:pPr>
        <w:pStyle w:val="BodyText"/>
        <w:spacing w:before="4"/>
        <w:rPr>
          <w:b/>
          <w:sz w:val="21"/>
        </w:rPr>
      </w:pPr>
    </w:p>
    <w:p w14:paraId="1A81AD86" w14:textId="77777777" w:rsidR="008156E4" w:rsidRDefault="00000000">
      <w:pPr>
        <w:pStyle w:val="ListParagraph"/>
        <w:numPr>
          <w:ilvl w:val="2"/>
          <w:numId w:val="78"/>
        </w:numPr>
        <w:tabs>
          <w:tab w:val="left" w:pos="586"/>
          <w:tab w:val="left" w:pos="587"/>
        </w:tabs>
        <w:spacing w:line="350" w:lineRule="auto"/>
        <w:ind w:right="344" w:hanging="361"/>
        <w:rPr>
          <w:rFonts w:ascii="Symbol" w:hAnsi="Symbol"/>
        </w:rPr>
      </w:pPr>
      <w:r>
        <w:t>Risk</w:t>
      </w:r>
      <w:r>
        <w:rPr>
          <w:spacing w:val="-1"/>
        </w:rPr>
        <w:t xml:space="preserve"> </w:t>
      </w:r>
      <w:r>
        <w:t>assessment is</w:t>
      </w:r>
      <w:r>
        <w:rPr>
          <w:spacing w:val="-1"/>
        </w:rPr>
        <w:t xml:space="preserve"> </w:t>
      </w:r>
      <w:r>
        <w:t>completed prior</w:t>
      </w:r>
      <w:r>
        <w:rPr>
          <w:spacing w:val="-3"/>
        </w:rPr>
        <w:t xml:space="preserve"> </w:t>
      </w:r>
      <w:r>
        <w:t>to</w:t>
      </w:r>
      <w:r>
        <w:rPr>
          <w:spacing w:val="-4"/>
        </w:rPr>
        <w:t xml:space="preserve"> </w:t>
      </w:r>
      <w:r>
        <w:t>the</w:t>
      </w:r>
      <w:r>
        <w:rPr>
          <w:spacing w:val="-4"/>
        </w:rPr>
        <w:t xml:space="preserve"> </w:t>
      </w:r>
      <w:r>
        <w:t>outing</w:t>
      </w:r>
      <w:r>
        <w:rPr>
          <w:spacing w:val="-9"/>
        </w:rPr>
        <w:t xml:space="preserve"> </w:t>
      </w:r>
      <w:r>
        <w:t>and signed</w:t>
      </w:r>
      <w:r>
        <w:rPr>
          <w:spacing w:val="-4"/>
        </w:rPr>
        <w:t xml:space="preserve"> </w:t>
      </w:r>
      <w:r>
        <w:t>off</w:t>
      </w:r>
      <w:r>
        <w:rPr>
          <w:spacing w:val="-5"/>
        </w:rPr>
        <w:t xml:space="preserve"> </w:t>
      </w:r>
      <w:r>
        <w:t>by</w:t>
      </w:r>
      <w:r>
        <w:rPr>
          <w:spacing w:val="-1"/>
        </w:rPr>
        <w:t xml:space="preserve"> </w:t>
      </w:r>
      <w:r>
        <w:t>the setting</w:t>
      </w:r>
      <w:r>
        <w:rPr>
          <w:spacing w:val="-4"/>
        </w:rPr>
        <w:t xml:space="preserve"> </w:t>
      </w:r>
      <w:r>
        <w:t>manager</w:t>
      </w:r>
      <w:r>
        <w:rPr>
          <w:spacing w:val="-8"/>
        </w:rPr>
        <w:t xml:space="preserve"> </w:t>
      </w:r>
      <w:r>
        <w:t>and</w:t>
      </w:r>
      <w:r>
        <w:rPr>
          <w:spacing w:val="-4"/>
        </w:rPr>
        <w:t xml:space="preserve"> </w:t>
      </w:r>
      <w:r>
        <w:t>all</w:t>
      </w:r>
      <w:r>
        <w:rPr>
          <w:spacing w:val="-2"/>
        </w:rPr>
        <w:t xml:space="preserve"> </w:t>
      </w:r>
      <w:r>
        <w:t>staff</w:t>
      </w:r>
      <w:r>
        <w:rPr>
          <w:spacing w:val="-5"/>
        </w:rPr>
        <w:t xml:space="preserve"> </w:t>
      </w:r>
      <w:r>
        <w:t>taking part. Existing risk assessments are reviewed/amended as required.</w:t>
      </w:r>
    </w:p>
    <w:p w14:paraId="7BEAB036" w14:textId="77777777" w:rsidR="008156E4" w:rsidRDefault="00000000">
      <w:pPr>
        <w:pStyle w:val="ListParagraph"/>
        <w:numPr>
          <w:ilvl w:val="2"/>
          <w:numId w:val="78"/>
        </w:numPr>
        <w:tabs>
          <w:tab w:val="left" w:pos="586"/>
          <w:tab w:val="left" w:pos="587"/>
        </w:tabs>
        <w:spacing w:before="130"/>
        <w:ind w:hanging="361"/>
        <w:rPr>
          <w:rFonts w:ascii="Symbol" w:hAnsi="Symbol"/>
        </w:rPr>
      </w:pPr>
      <w:r>
        <w:t>Children</w:t>
      </w:r>
      <w:r>
        <w:rPr>
          <w:spacing w:val="-9"/>
        </w:rPr>
        <w:t xml:space="preserve"> </w:t>
      </w:r>
      <w:r>
        <w:t>with</w:t>
      </w:r>
      <w:r>
        <w:rPr>
          <w:spacing w:val="-3"/>
        </w:rPr>
        <w:t xml:space="preserve"> </w:t>
      </w:r>
      <w:r>
        <w:t>specific</w:t>
      </w:r>
      <w:r>
        <w:rPr>
          <w:spacing w:val="-4"/>
        </w:rPr>
        <w:t xml:space="preserve"> </w:t>
      </w:r>
      <w:r>
        <w:t>needs</w:t>
      </w:r>
      <w:r>
        <w:rPr>
          <w:spacing w:val="-8"/>
        </w:rPr>
        <w:t xml:space="preserve"> </w:t>
      </w:r>
      <w:r>
        <w:t>have</w:t>
      </w:r>
      <w:r>
        <w:rPr>
          <w:spacing w:val="-7"/>
        </w:rPr>
        <w:t xml:space="preserve"> </w:t>
      </w:r>
      <w:r>
        <w:t>a</w:t>
      </w:r>
      <w:r>
        <w:rPr>
          <w:spacing w:val="-3"/>
        </w:rPr>
        <w:t xml:space="preserve"> </w:t>
      </w:r>
      <w:r>
        <w:t>separate</w:t>
      </w:r>
      <w:r>
        <w:rPr>
          <w:spacing w:val="-3"/>
        </w:rPr>
        <w:t xml:space="preserve"> </w:t>
      </w:r>
      <w:r>
        <w:t>risk</w:t>
      </w:r>
      <w:r>
        <w:rPr>
          <w:spacing w:val="-8"/>
        </w:rPr>
        <w:t xml:space="preserve"> </w:t>
      </w:r>
      <w:r>
        <w:t>assessment</w:t>
      </w:r>
      <w:r>
        <w:rPr>
          <w:spacing w:val="-8"/>
        </w:rPr>
        <w:t xml:space="preserve"> </w:t>
      </w:r>
      <w:r>
        <w:t>if</w:t>
      </w:r>
      <w:r>
        <w:rPr>
          <w:spacing w:val="-7"/>
        </w:rPr>
        <w:t xml:space="preserve"> </w:t>
      </w:r>
      <w:r>
        <w:rPr>
          <w:spacing w:val="-2"/>
        </w:rPr>
        <w:t>necessary.</w:t>
      </w:r>
    </w:p>
    <w:p w14:paraId="75771335" w14:textId="77777777" w:rsidR="008156E4" w:rsidRDefault="008156E4">
      <w:pPr>
        <w:pStyle w:val="BodyText"/>
        <w:spacing w:before="3"/>
        <w:rPr>
          <w:sz w:val="21"/>
        </w:rPr>
      </w:pPr>
    </w:p>
    <w:p w14:paraId="7428C160" w14:textId="77777777" w:rsidR="008156E4" w:rsidRDefault="00000000">
      <w:pPr>
        <w:pStyle w:val="Heading3"/>
      </w:pPr>
      <w:r>
        <w:t>Outing</w:t>
      </w:r>
      <w:r>
        <w:rPr>
          <w:spacing w:val="-6"/>
        </w:rPr>
        <w:t xml:space="preserve"> </w:t>
      </w:r>
      <w:r>
        <w:t>venue</w:t>
      </w:r>
      <w:r>
        <w:rPr>
          <w:spacing w:val="-3"/>
        </w:rPr>
        <w:t xml:space="preserve"> </w:t>
      </w:r>
      <w:r>
        <w:t>(larger</w:t>
      </w:r>
      <w:r>
        <w:rPr>
          <w:spacing w:val="-4"/>
        </w:rPr>
        <w:t xml:space="preserve"> </w:t>
      </w:r>
      <w:r>
        <w:rPr>
          <w:spacing w:val="-2"/>
        </w:rPr>
        <w:t>outings)</w:t>
      </w:r>
    </w:p>
    <w:p w14:paraId="5A8F7A15" w14:textId="77777777" w:rsidR="008156E4" w:rsidRDefault="008156E4">
      <w:pPr>
        <w:pStyle w:val="BodyText"/>
        <w:spacing w:before="4"/>
        <w:rPr>
          <w:b/>
          <w:sz w:val="21"/>
        </w:rPr>
      </w:pPr>
    </w:p>
    <w:p w14:paraId="4D4B5B5C" w14:textId="77777777" w:rsidR="008156E4" w:rsidRDefault="00000000">
      <w:pPr>
        <w:pStyle w:val="ListParagraph"/>
        <w:numPr>
          <w:ilvl w:val="2"/>
          <w:numId w:val="78"/>
        </w:numPr>
        <w:tabs>
          <w:tab w:val="left" w:pos="586"/>
          <w:tab w:val="left" w:pos="587"/>
        </w:tabs>
        <w:spacing w:before="1" w:line="357" w:lineRule="auto"/>
        <w:ind w:right="266" w:hanging="361"/>
        <w:rPr>
          <w:rFonts w:ascii="Symbol" w:hAnsi="Symbol"/>
        </w:rPr>
      </w:pPr>
      <w:r>
        <w:t>Venues used regularly are ‘risk assessed’ and an initial pre-visit is made to look at the health and safety aspects.</w:t>
      </w:r>
      <w:r>
        <w:rPr>
          <w:spacing w:val="-5"/>
        </w:rPr>
        <w:t xml:space="preserve"> </w:t>
      </w:r>
      <w:r>
        <w:t>If</w:t>
      </w:r>
      <w:r>
        <w:rPr>
          <w:spacing w:val="-5"/>
        </w:rPr>
        <w:t xml:space="preserve"> </w:t>
      </w:r>
      <w:r>
        <w:t>pre-visits</w:t>
      </w:r>
      <w:r>
        <w:rPr>
          <w:spacing w:val="-1"/>
        </w:rPr>
        <w:t xml:space="preserve"> </w:t>
      </w:r>
      <w:r>
        <w:t>cannot</w:t>
      </w:r>
      <w:r>
        <w:rPr>
          <w:spacing w:val="-5"/>
        </w:rPr>
        <w:t xml:space="preserve"> </w:t>
      </w:r>
      <w:r>
        <w:t>be</w:t>
      </w:r>
      <w:r>
        <w:rPr>
          <w:spacing w:val="-4"/>
        </w:rPr>
        <w:t xml:space="preserve"> </w:t>
      </w:r>
      <w:r>
        <w:t>made, risk</w:t>
      </w:r>
      <w:r>
        <w:rPr>
          <w:spacing w:val="-6"/>
        </w:rPr>
        <w:t xml:space="preserve"> </w:t>
      </w:r>
      <w:r>
        <w:t>assessment is</w:t>
      </w:r>
      <w:r>
        <w:rPr>
          <w:spacing w:val="-6"/>
        </w:rPr>
        <w:t xml:space="preserve"> </w:t>
      </w:r>
      <w:r>
        <w:t>achieved</w:t>
      </w:r>
      <w:r>
        <w:rPr>
          <w:spacing w:val="-4"/>
        </w:rPr>
        <w:t xml:space="preserve"> </w:t>
      </w:r>
      <w:r>
        <w:t>by</w:t>
      </w:r>
      <w:r>
        <w:rPr>
          <w:spacing w:val="-1"/>
        </w:rPr>
        <w:t xml:space="preserve"> </w:t>
      </w:r>
      <w:r>
        <w:t>calling</w:t>
      </w:r>
      <w:r>
        <w:rPr>
          <w:spacing w:val="-4"/>
        </w:rPr>
        <w:t xml:space="preserve"> </w:t>
      </w:r>
      <w:r>
        <w:t>the venue</w:t>
      </w:r>
      <w:r>
        <w:rPr>
          <w:spacing w:val="-4"/>
        </w:rPr>
        <w:t xml:space="preserve"> </w:t>
      </w:r>
      <w:r>
        <w:t>and</w:t>
      </w:r>
      <w:r>
        <w:rPr>
          <w:spacing w:val="-4"/>
        </w:rPr>
        <w:t xml:space="preserve"> </w:t>
      </w:r>
      <w:r>
        <w:t>asking for</w:t>
      </w:r>
      <w:r>
        <w:rPr>
          <w:spacing w:val="-3"/>
        </w:rPr>
        <w:t xml:space="preserve"> </w:t>
      </w:r>
      <w:r>
        <w:t>their risk assessment.</w:t>
      </w:r>
    </w:p>
    <w:p w14:paraId="5EFCA931" w14:textId="77777777" w:rsidR="008156E4" w:rsidRDefault="00000000">
      <w:pPr>
        <w:pStyle w:val="Heading3"/>
        <w:spacing w:before="122"/>
      </w:pPr>
      <w:r>
        <w:rPr>
          <w:spacing w:val="-2"/>
        </w:rPr>
        <w:t>Transport</w:t>
      </w:r>
    </w:p>
    <w:p w14:paraId="1DF3B5AA" w14:textId="77777777" w:rsidR="008156E4" w:rsidRDefault="008156E4">
      <w:pPr>
        <w:sectPr w:rsidR="008156E4">
          <w:pgSz w:w="11910" w:h="16840"/>
          <w:pgMar w:top="640" w:right="340" w:bottom="1240" w:left="340" w:header="340" w:footer="992" w:gutter="0"/>
          <w:cols w:space="720"/>
        </w:sectPr>
      </w:pPr>
    </w:p>
    <w:p w14:paraId="298CEDB6" w14:textId="77777777" w:rsidR="008156E4" w:rsidRDefault="00000000">
      <w:pPr>
        <w:pStyle w:val="ListParagraph"/>
        <w:numPr>
          <w:ilvl w:val="2"/>
          <w:numId w:val="78"/>
        </w:numPr>
        <w:tabs>
          <w:tab w:val="left" w:pos="586"/>
          <w:tab w:val="left" w:pos="587"/>
        </w:tabs>
        <w:spacing w:before="108"/>
        <w:ind w:hanging="361"/>
        <w:rPr>
          <w:rFonts w:ascii="Symbol" w:hAnsi="Symbol"/>
        </w:rPr>
      </w:pPr>
      <w:r>
        <w:lastRenderedPageBreak/>
        <w:t>If</w:t>
      </w:r>
      <w:r>
        <w:rPr>
          <w:spacing w:val="-5"/>
        </w:rPr>
        <w:t xml:space="preserve"> </w:t>
      </w:r>
      <w:r>
        <w:t>coach</w:t>
      </w:r>
      <w:r>
        <w:rPr>
          <w:spacing w:val="-3"/>
        </w:rPr>
        <w:t xml:space="preserve"> </w:t>
      </w:r>
      <w:r>
        <w:t>hire</w:t>
      </w:r>
      <w:r>
        <w:rPr>
          <w:spacing w:val="-6"/>
        </w:rPr>
        <w:t xml:space="preserve"> </w:t>
      </w:r>
      <w:r>
        <w:t>is</w:t>
      </w:r>
      <w:r>
        <w:rPr>
          <w:spacing w:val="-3"/>
        </w:rPr>
        <w:t xml:space="preserve"> </w:t>
      </w:r>
      <w:r>
        <w:t>required</w:t>
      </w:r>
      <w:r>
        <w:rPr>
          <w:spacing w:val="-3"/>
        </w:rPr>
        <w:t xml:space="preserve"> </w:t>
      </w:r>
      <w:r>
        <w:t>for</w:t>
      </w:r>
      <w:r>
        <w:rPr>
          <w:spacing w:val="-5"/>
        </w:rPr>
        <w:t xml:space="preserve"> </w:t>
      </w:r>
      <w:r>
        <w:t>an</w:t>
      </w:r>
      <w:r>
        <w:rPr>
          <w:spacing w:val="-7"/>
        </w:rPr>
        <w:t xml:space="preserve"> </w:t>
      </w:r>
      <w:r>
        <w:t>outing,</w:t>
      </w:r>
      <w:r>
        <w:rPr>
          <w:spacing w:val="-7"/>
        </w:rPr>
        <w:t xml:space="preserve"> </w:t>
      </w:r>
      <w:r>
        <w:t>only</w:t>
      </w:r>
      <w:r>
        <w:rPr>
          <w:spacing w:val="-3"/>
        </w:rPr>
        <w:t xml:space="preserve"> </w:t>
      </w:r>
      <w:r>
        <w:t>reputable</w:t>
      </w:r>
      <w:r>
        <w:rPr>
          <w:spacing w:val="-3"/>
        </w:rPr>
        <w:t xml:space="preserve"> </w:t>
      </w:r>
      <w:r>
        <w:t>companies</w:t>
      </w:r>
      <w:r>
        <w:rPr>
          <w:spacing w:val="-8"/>
        </w:rPr>
        <w:t xml:space="preserve"> </w:t>
      </w:r>
      <w:r>
        <w:t>are</w:t>
      </w:r>
      <w:r>
        <w:rPr>
          <w:spacing w:val="-6"/>
        </w:rPr>
        <w:t xml:space="preserve"> </w:t>
      </w:r>
      <w:r>
        <w:rPr>
          <w:spacing w:val="-2"/>
        </w:rPr>
        <w:t>used.</w:t>
      </w:r>
    </w:p>
    <w:p w14:paraId="1E882660" w14:textId="77777777" w:rsidR="008156E4" w:rsidRDefault="008156E4">
      <w:pPr>
        <w:pStyle w:val="BodyText"/>
        <w:spacing w:before="2"/>
        <w:rPr>
          <w:sz w:val="21"/>
        </w:rPr>
      </w:pPr>
    </w:p>
    <w:p w14:paraId="683500BF" w14:textId="77777777" w:rsidR="008156E4" w:rsidRDefault="00000000">
      <w:pPr>
        <w:pStyle w:val="ListParagraph"/>
        <w:numPr>
          <w:ilvl w:val="2"/>
          <w:numId w:val="78"/>
        </w:numPr>
        <w:tabs>
          <w:tab w:val="left" w:pos="586"/>
          <w:tab w:val="left" w:pos="587"/>
        </w:tabs>
        <w:spacing w:before="1" w:line="350" w:lineRule="auto"/>
        <w:ind w:right="569" w:hanging="361"/>
        <w:rPr>
          <w:rFonts w:ascii="Symbol" w:hAnsi="Symbol"/>
        </w:rPr>
      </w:pPr>
      <w:r>
        <w:t>The setting</w:t>
      </w:r>
      <w:r>
        <w:rPr>
          <w:spacing w:val="-4"/>
        </w:rPr>
        <w:t xml:space="preserve"> </w:t>
      </w:r>
      <w:r>
        <w:t>manager</w:t>
      </w:r>
      <w:r>
        <w:rPr>
          <w:spacing w:val="-3"/>
        </w:rPr>
        <w:t xml:space="preserve"> </w:t>
      </w:r>
      <w:r>
        <w:t>ensures</w:t>
      </w:r>
      <w:r>
        <w:rPr>
          <w:spacing w:val="-1"/>
        </w:rPr>
        <w:t xml:space="preserve"> </w:t>
      </w:r>
      <w:r>
        <w:t>that seat</w:t>
      </w:r>
      <w:r>
        <w:rPr>
          <w:spacing w:val="-5"/>
        </w:rPr>
        <w:t xml:space="preserve"> </w:t>
      </w:r>
      <w:r>
        <w:t>belts</w:t>
      </w:r>
      <w:r>
        <w:rPr>
          <w:spacing w:val="-6"/>
        </w:rPr>
        <w:t xml:space="preserve"> </w:t>
      </w:r>
      <w:r>
        <w:t>are</w:t>
      </w:r>
      <w:r>
        <w:rPr>
          <w:spacing w:val="-4"/>
        </w:rPr>
        <w:t xml:space="preserve"> </w:t>
      </w:r>
      <w:r>
        <w:t>provided on</w:t>
      </w:r>
      <w:r>
        <w:rPr>
          <w:spacing w:val="-4"/>
        </w:rPr>
        <w:t xml:space="preserve"> </w:t>
      </w:r>
      <w:r>
        <w:t>the coach and</w:t>
      </w:r>
      <w:r>
        <w:rPr>
          <w:spacing w:val="-4"/>
        </w:rPr>
        <w:t xml:space="preserve"> </w:t>
      </w:r>
      <w:r>
        <w:t>that</w:t>
      </w:r>
      <w:r>
        <w:rPr>
          <w:spacing w:val="-5"/>
        </w:rPr>
        <w:t xml:space="preserve"> </w:t>
      </w:r>
      <w:r>
        <w:t>booster</w:t>
      </w:r>
      <w:r>
        <w:rPr>
          <w:spacing w:val="-3"/>
        </w:rPr>
        <w:t xml:space="preserve"> </w:t>
      </w:r>
      <w:r>
        <w:t>seats</w:t>
      </w:r>
      <w:r>
        <w:rPr>
          <w:spacing w:val="-6"/>
        </w:rPr>
        <w:t xml:space="preserve"> </w:t>
      </w:r>
      <w:r>
        <w:t>and</w:t>
      </w:r>
      <w:r>
        <w:rPr>
          <w:spacing w:val="-4"/>
        </w:rPr>
        <w:t xml:space="preserve"> </w:t>
      </w:r>
      <w:r>
        <w:t>child safety seats are used as appropriate to the age of the children.</w:t>
      </w:r>
    </w:p>
    <w:p w14:paraId="546A915A" w14:textId="77777777" w:rsidR="008156E4" w:rsidRDefault="00000000">
      <w:pPr>
        <w:pStyle w:val="ListParagraph"/>
        <w:numPr>
          <w:ilvl w:val="2"/>
          <w:numId w:val="78"/>
        </w:numPr>
        <w:tabs>
          <w:tab w:val="left" w:pos="586"/>
          <w:tab w:val="left" w:pos="587"/>
        </w:tabs>
        <w:spacing w:before="130"/>
        <w:ind w:hanging="361"/>
        <w:rPr>
          <w:rFonts w:ascii="Symbol" w:hAnsi="Symbol"/>
        </w:rPr>
      </w:pPr>
      <w:r>
        <w:t>The</w:t>
      </w:r>
      <w:r>
        <w:rPr>
          <w:spacing w:val="-5"/>
        </w:rPr>
        <w:t xml:space="preserve"> </w:t>
      </w:r>
      <w:r>
        <w:t>maximum</w:t>
      </w:r>
      <w:r>
        <w:rPr>
          <w:spacing w:val="1"/>
        </w:rPr>
        <w:t xml:space="preserve"> </w:t>
      </w:r>
      <w:r>
        <w:t>seating</w:t>
      </w:r>
      <w:r>
        <w:rPr>
          <w:spacing w:val="-5"/>
        </w:rPr>
        <w:t xml:space="preserve"> </w:t>
      </w:r>
      <w:r>
        <w:t>capacity</w:t>
      </w:r>
      <w:r>
        <w:rPr>
          <w:spacing w:val="-6"/>
        </w:rPr>
        <w:t xml:space="preserve"> </w:t>
      </w:r>
      <w:r>
        <w:t>of</w:t>
      </w:r>
      <w:r>
        <w:rPr>
          <w:spacing w:val="-6"/>
        </w:rPr>
        <w:t xml:space="preserve"> </w:t>
      </w:r>
      <w:r>
        <w:t>the</w:t>
      </w:r>
      <w:r>
        <w:rPr>
          <w:spacing w:val="-1"/>
        </w:rPr>
        <w:t xml:space="preserve"> </w:t>
      </w:r>
      <w:r>
        <w:t>coach</w:t>
      </w:r>
      <w:r>
        <w:rPr>
          <w:spacing w:val="-4"/>
        </w:rPr>
        <w:t xml:space="preserve"> </w:t>
      </w:r>
      <w:r>
        <w:t>or</w:t>
      </w:r>
      <w:r>
        <w:rPr>
          <w:spacing w:val="-9"/>
        </w:rPr>
        <w:t xml:space="preserve"> </w:t>
      </w:r>
      <w:r>
        <w:t>minibus</w:t>
      </w:r>
      <w:r>
        <w:rPr>
          <w:spacing w:val="-6"/>
        </w:rPr>
        <w:t xml:space="preserve"> </w:t>
      </w:r>
      <w:r>
        <w:t>is</w:t>
      </w:r>
      <w:r>
        <w:rPr>
          <w:spacing w:val="-2"/>
        </w:rPr>
        <w:t xml:space="preserve"> </w:t>
      </w:r>
      <w:r>
        <w:t>not</w:t>
      </w:r>
      <w:r>
        <w:rPr>
          <w:spacing w:val="-5"/>
        </w:rPr>
        <w:t xml:space="preserve"> </w:t>
      </w:r>
      <w:r>
        <w:rPr>
          <w:spacing w:val="-2"/>
        </w:rPr>
        <w:t>exceeded.</w:t>
      </w:r>
    </w:p>
    <w:p w14:paraId="17570E1A" w14:textId="77777777" w:rsidR="008156E4" w:rsidRDefault="008156E4">
      <w:pPr>
        <w:pStyle w:val="BodyText"/>
        <w:spacing w:before="3"/>
        <w:rPr>
          <w:sz w:val="21"/>
        </w:rPr>
      </w:pPr>
    </w:p>
    <w:p w14:paraId="01C4BE36" w14:textId="77777777" w:rsidR="008156E4" w:rsidRDefault="00000000">
      <w:pPr>
        <w:pStyle w:val="ListParagraph"/>
        <w:numPr>
          <w:ilvl w:val="2"/>
          <w:numId w:val="78"/>
        </w:numPr>
        <w:tabs>
          <w:tab w:val="left" w:pos="586"/>
          <w:tab w:val="left" w:pos="587"/>
        </w:tabs>
        <w:ind w:hanging="361"/>
        <w:rPr>
          <w:rFonts w:ascii="Symbol" w:hAnsi="Symbol"/>
        </w:rPr>
      </w:pPr>
      <w:r>
        <w:t>Contracted</w:t>
      </w:r>
      <w:r>
        <w:rPr>
          <w:spacing w:val="-7"/>
        </w:rPr>
        <w:t xml:space="preserve"> </w:t>
      </w:r>
      <w:r>
        <w:t>drivers</w:t>
      </w:r>
      <w:r>
        <w:rPr>
          <w:spacing w:val="-3"/>
        </w:rPr>
        <w:t xml:space="preserve"> </w:t>
      </w:r>
      <w:r>
        <w:t>are</w:t>
      </w:r>
      <w:r>
        <w:rPr>
          <w:spacing w:val="-3"/>
        </w:rPr>
        <w:t xml:space="preserve"> </w:t>
      </w:r>
      <w:r>
        <w:t>not</w:t>
      </w:r>
      <w:r>
        <w:rPr>
          <w:spacing w:val="-7"/>
        </w:rPr>
        <w:t xml:space="preserve"> </w:t>
      </w:r>
      <w:r>
        <w:t>counted</w:t>
      </w:r>
      <w:r>
        <w:rPr>
          <w:spacing w:val="-6"/>
        </w:rPr>
        <w:t xml:space="preserve"> </w:t>
      </w:r>
      <w:r>
        <w:t>in</w:t>
      </w:r>
      <w:r>
        <w:rPr>
          <w:spacing w:val="-2"/>
        </w:rPr>
        <w:t xml:space="preserve"> ratios.</w:t>
      </w:r>
    </w:p>
    <w:p w14:paraId="73C1CB05" w14:textId="77777777" w:rsidR="008156E4" w:rsidRDefault="008156E4">
      <w:pPr>
        <w:pStyle w:val="BodyText"/>
        <w:spacing w:before="7"/>
        <w:rPr>
          <w:sz w:val="21"/>
        </w:rPr>
      </w:pPr>
    </w:p>
    <w:p w14:paraId="6C9681DE" w14:textId="77777777" w:rsidR="008156E4" w:rsidRDefault="00000000">
      <w:pPr>
        <w:pStyle w:val="ListParagraph"/>
        <w:numPr>
          <w:ilvl w:val="2"/>
          <w:numId w:val="78"/>
        </w:numPr>
        <w:tabs>
          <w:tab w:val="left" w:pos="586"/>
          <w:tab w:val="left" w:pos="587"/>
        </w:tabs>
        <w:ind w:hanging="361"/>
        <w:rPr>
          <w:rFonts w:ascii="Symbol" w:hAnsi="Symbol"/>
        </w:rPr>
      </w:pPr>
      <w:r>
        <w:t>Public</w:t>
      </w:r>
      <w:r>
        <w:rPr>
          <w:spacing w:val="-10"/>
        </w:rPr>
        <w:t xml:space="preserve"> </w:t>
      </w:r>
      <w:r>
        <w:t>transport</w:t>
      </w:r>
      <w:r>
        <w:rPr>
          <w:spacing w:val="-3"/>
        </w:rPr>
        <w:t xml:space="preserve"> </w:t>
      </w:r>
      <w:r>
        <w:t>should</w:t>
      </w:r>
      <w:r>
        <w:rPr>
          <w:spacing w:val="-6"/>
        </w:rPr>
        <w:t xml:space="preserve"> </w:t>
      </w:r>
      <w:r>
        <w:t>always</w:t>
      </w:r>
      <w:r>
        <w:rPr>
          <w:spacing w:val="-7"/>
        </w:rPr>
        <w:t xml:space="preserve"> </w:t>
      </w:r>
      <w:r>
        <w:t>be</w:t>
      </w:r>
      <w:r>
        <w:rPr>
          <w:spacing w:val="-2"/>
        </w:rPr>
        <w:t xml:space="preserve"> </w:t>
      </w:r>
      <w:r>
        <w:t>ratio</w:t>
      </w:r>
      <w:r>
        <w:rPr>
          <w:spacing w:val="-6"/>
        </w:rPr>
        <w:t xml:space="preserve"> </w:t>
      </w:r>
      <w:r>
        <w:t>of</w:t>
      </w:r>
      <w:r>
        <w:rPr>
          <w:spacing w:val="-2"/>
        </w:rPr>
        <w:t xml:space="preserve"> </w:t>
      </w:r>
      <w:r>
        <w:t>1-2</w:t>
      </w:r>
      <w:r>
        <w:rPr>
          <w:spacing w:val="-2"/>
        </w:rPr>
        <w:t xml:space="preserve"> </w:t>
      </w:r>
      <w:r>
        <w:t>(unless</w:t>
      </w:r>
      <w:r>
        <w:rPr>
          <w:spacing w:val="-3"/>
        </w:rPr>
        <w:t xml:space="preserve"> </w:t>
      </w:r>
      <w:r>
        <w:t>agreed</w:t>
      </w:r>
      <w:r>
        <w:rPr>
          <w:spacing w:val="-6"/>
        </w:rPr>
        <w:t xml:space="preserve"> </w:t>
      </w:r>
      <w:r>
        <w:t>with</w:t>
      </w:r>
      <w:r>
        <w:rPr>
          <w:spacing w:val="-6"/>
        </w:rPr>
        <w:t xml:space="preserve"> </w:t>
      </w:r>
      <w:r>
        <w:t>the</w:t>
      </w:r>
      <w:r>
        <w:rPr>
          <w:spacing w:val="-3"/>
        </w:rPr>
        <w:t xml:space="preserve"> </w:t>
      </w:r>
      <w:r>
        <w:t>setting</w:t>
      </w:r>
      <w:r>
        <w:rPr>
          <w:spacing w:val="-5"/>
        </w:rPr>
        <w:t xml:space="preserve"> </w:t>
      </w:r>
      <w:r>
        <w:rPr>
          <w:spacing w:val="-2"/>
        </w:rPr>
        <w:t>manager).</w:t>
      </w:r>
    </w:p>
    <w:p w14:paraId="65010693" w14:textId="77777777" w:rsidR="008156E4" w:rsidRDefault="008156E4">
      <w:pPr>
        <w:pStyle w:val="BodyText"/>
        <w:spacing w:before="3"/>
        <w:rPr>
          <w:sz w:val="21"/>
        </w:rPr>
      </w:pPr>
    </w:p>
    <w:p w14:paraId="73662904" w14:textId="77777777" w:rsidR="008156E4" w:rsidRDefault="00000000">
      <w:pPr>
        <w:pStyle w:val="Heading3"/>
      </w:pPr>
      <w:r>
        <w:t>Where</w:t>
      </w:r>
      <w:r>
        <w:rPr>
          <w:spacing w:val="-3"/>
        </w:rPr>
        <w:t xml:space="preserve"> </w:t>
      </w:r>
      <w:r>
        <w:t>transport</w:t>
      </w:r>
      <w:r>
        <w:rPr>
          <w:spacing w:val="-8"/>
        </w:rPr>
        <w:t xml:space="preserve"> </w:t>
      </w:r>
      <w:r>
        <w:t>is</w:t>
      </w:r>
      <w:r>
        <w:rPr>
          <w:spacing w:val="-3"/>
        </w:rPr>
        <w:t xml:space="preserve"> </w:t>
      </w:r>
      <w:r>
        <w:t>provided</w:t>
      </w:r>
      <w:r>
        <w:rPr>
          <w:spacing w:val="-4"/>
        </w:rPr>
        <w:t xml:space="preserve"> </w:t>
      </w:r>
      <w:r>
        <w:t>by</w:t>
      </w:r>
      <w:r>
        <w:rPr>
          <w:spacing w:val="-6"/>
        </w:rPr>
        <w:t xml:space="preserve"> </w:t>
      </w:r>
      <w:r>
        <w:t>the</w:t>
      </w:r>
      <w:r>
        <w:rPr>
          <w:spacing w:val="-6"/>
        </w:rPr>
        <w:t xml:space="preserve"> </w:t>
      </w:r>
      <w:r>
        <w:rPr>
          <w:spacing w:val="-2"/>
        </w:rPr>
        <w:t>setting</w:t>
      </w:r>
    </w:p>
    <w:p w14:paraId="314062B5" w14:textId="77777777" w:rsidR="008156E4" w:rsidRDefault="008156E4">
      <w:pPr>
        <w:pStyle w:val="BodyText"/>
        <w:spacing w:before="5"/>
        <w:rPr>
          <w:b/>
          <w:sz w:val="21"/>
        </w:rPr>
      </w:pPr>
    </w:p>
    <w:p w14:paraId="0E179518" w14:textId="77777777" w:rsidR="008156E4" w:rsidRDefault="00000000">
      <w:pPr>
        <w:pStyle w:val="ListParagraph"/>
        <w:numPr>
          <w:ilvl w:val="2"/>
          <w:numId w:val="78"/>
        </w:numPr>
        <w:tabs>
          <w:tab w:val="left" w:pos="586"/>
          <w:tab w:val="left" w:pos="587"/>
        </w:tabs>
        <w:ind w:hanging="361"/>
        <w:rPr>
          <w:rFonts w:ascii="Symbol" w:hAnsi="Symbol"/>
        </w:rPr>
      </w:pPr>
      <w:r>
        <w:t>Records</w:t>
      </w:r>
      <w:r>
        <w:rPr>
          <w:spacing w:val="-8"/>
        </w:rPr>
        <w:t xml:space="preserve"> </w:t>
      </w:r>
      <w:r>
        <w:t>are</w:t>
      </w:r>
      <w:r>
        <w:rPr>
          <w:spacing w:val="-5"/>
        </w:rPr>
        <w:t xml:space="preserve"> </w:t>
      </w:r>
      <w:r>
        <w:t>kept</w:t>
      </w:r>
      <w:r>
        <w:rPr>
          <w:spacing w:val="-1"/>
        </w:rPr>
        <w:t xml:space="preserve"> </w:t>
      </w:r>
      <w:r>
        <w:t>including</w:t>
      </w:r>
      <w:r>
        <w:rPr>
          <w:spacing w:val="-6"/>
        </w:rPr>
        <w:t xml:space="preserve"> </w:t>
      </w:r>
      <w:r>
        <w:t>insurance</w:t>
      </w:r>
      <w:r>
        <w:rPr>
          <w:spacing w:val="-5"/>
        </w:rPr>
        <w:t xml:space="preserve"> </w:t>
      </w:r>
      <w:r>
        <w:t>details</w:t>
      </w:r>
      <w:r>
        <w:rPr>
          <w:spacing w:val="-7"/>
        </w:rPr>
        <w:t xml:space="preserve"> </w:t>
      </w:r>
      <w:r>
        <w:t>and</w:t>
      </w:r>
      <w:r>
        <w:rPr>
          <w:spacing w:val="-5"/>
        </w:rPr>
        <w:t xml:space="preserve"> </w:t>
      </w:r>
      <w:r>
        <w:t>a</w:t>
      </w:r>
      <w:r>
        <w:rPr>
          <w:spacing w:val="-2"/>
        </w:rPr>
        <w:t xml:space="preserve"> </w:t>
      </w:r>
      <w:r>
        <w:t>list</w:t>
      </w:r>
      <w:r>
        <w:rPr>
          <w:spacing w:val="-6"/>
        </w:rPr>
        <w:t xml:space="preserve"> </w:t>
      </w:r>
      <w:r>
        <w:t>of</w:t>
      </w:r>
      <w:r>
        <w:rPr>
          <w:spacing w:val="-6"/>
        </w:rPr>
        <w:t xml:space="preserve"> </w:t>
      </w:r>
      <w:r>
        <w:t>named</w:t>
      </w:r>
      <w:r>
        <w:rPr>
          <w:spacing w:val="-5"/>
        </w:rPr>
        <w:t xml:space="preserve"> </w:t>
      </w:r>
      <w:r>
        <w:rPr>
          <w:spacing w:val="-2"/>
        </w:rPr>
        <w:t>drivers.</w:t>
      </w:r>
    </w:p>
    <w:p w14:paraId="39BF7D4E" w14:textId="77777777" w:rsidR="008156E4" w:rsidRDefault="008156E4">
      <w:pPr>
        <w:pStyle w:val="BodyText"/>
        <w:spacing w:before="2"/>
        <w:rPr>
          <w:sz w:val="21"/>
        </w:rPr>
      </w:pPr>
    </w:p>
    <w:p w14:paraId="0236ED09" w14:textId="77777777" w:rsidR="008156E4" w:rsidRDefault="00000000">
      <w:pPr>
        <w:pStyle w:val="ListParagraph"/>
        <w:numPr>
          <w:ilvl w:val="2"/>
          <w:numId w:val="78"/>
        </w:numPr>
        <w:tabs>
          <w:tab w:val="left" w:pos="586"/>
          <w:tab w:val="left" w:pos="587"/>
        </w:tabs>
        <w:spacing w:before="1"/>
        <w:ind w:hanging="361"/>
        <w:rPr>
          <w:rFonts w:ascii="Symbol" w:hAnsi="Symbol"/>
        </w:rPr>
      </w:pPr>
      <w:r>
        <w:t>Drivers</w:t>
      </w:r>
      <w:r>
        <w:rPr>
          <w:spacing w:val="-7"/>
        </w:rPr>
        <w:t xml:space="preserve"> </w:t>
      </w:r>
      <w:r>
        <w:t>using</w:t>
      </w:r>
      <w:r>
        <w:rPr>
          <w:spacing w:val="-4"/>
        </w:rPr>
        <w:t xml:space="preserve"> </w:t>
      </w:r>
      <w:r>
        <w:t>their</w:t>
      </w:r>
      <w:r>
        <w:rPr>
          <w:spacing w:val="-11"/>
        </w:rPr>
        <w:t xml:space="preserve"> </w:t>
      </w:r>
      <w:r>
        <w:t>own</w:t>
      </w:r>
      <w:r>
        <w:rPr>
          <w:spacing w:val="-4"/>
        </w:rPr>
        <w:t xml:space="preserve"> </w:t>
      </w:r>
      <w:r>
        <w:t>transport</w:t>
      </w:r>
      <w:r>
        <w:rPr>
          <w:spacing w:val="-9"/>
        </w:rPr>
        <w:t xml:space="preserve"> </w:t>
      </w:r>
      <w:r>
        <w:t>should</w:t>
      </w:r>
      <w:r>
        <w:rPr>
          <w:spacing w:val="-4"/>
        </w:rPr>
        <w:t xml:space="preserve"> </w:t>
      </w:r>
      <w:r>
        <w:t>have</w:t>
      </w:r>
      <w:r>
        <w:rPr>
          <w:spacing w:val="-7"/>
        </w:rPr>
        <w:t xml:space="preserve"> </w:t>
      </w:r>
      <w:r>
        <w:t>adequate</w:t>
      </w:r>
      <w:r>
        <w:rPr>
          <w:spacing w:val="-8"/>
        </w:rPr>
        <w:t xml:space="preserve"> </w:t>
      </w:r>
      <w:r>
        <w:t>insurance</w:t>
      </w:r>
      <w:r>
        <w:rPr>
          <w:spacing w:val="-3"/>
        </w:rPr>
        <w:t xml:space="preserve"> </w:t>
      </w:r>
      <w:r>
        <w:rPr>
          <w:spacing w:val="-2"/>
        </w:rPr>
        <w:t>cover.</w:t>
      </w:r>
    </w:p>
    <w:p w14:paraId="103021A1" w14:textId="77777777" w:rsidR="008156E4" w:rsidRDefault="008156E4">
      <w:pPr>
        <w:pStyle w:val="BodyText"/>
        <w:spacing w:before="2"/>
        <w:rPr>
          <w:sz w:val="21"/>
        </w:rPr>
      </w:pPr>
    </w:p>
    <w:p w14:paraId="2186C92D" w14:textId="77777777" w:rsidR="008156E4" w:rsidRDefault="00000000">
      <w:pPr>
        <w:pStyle w:val="Heading3"/>
        <w:spacing w:before="1"/>
      </w:pPr>
      <w:r>
        <w:t>Forest</w:t>
      </w:r>
      <w:r>
        <w:rPr>
          <w:spacing w:val="-11"/>
        </w:rPr>
        <w:t xml:space="preserve"> </w:t>
      </w:r>
      <w:r>
        <w:t>School</w:t>
      </w:r>
      <w:r>
        <w:rPr>
          <w:spacing w:val="-6"/>
        </w:rPr>
        <w:t xml:space="preserve"> </w:t>
      </w:r>
      <w:r>
        <w:t>and</w:t>
      </w:r>
      <w:r>
        <w:rPr>
          <w:spacing w:val="-8"/>
        </w:rPr>
        <w:t xml:space="preserve"> </w:t>
      </w:r>
      <w:r>
        <w:t>Beach</w:t>
      </w:r>
      <w:r>
        <w:rPr>
          <w:spacing w:val="-6"/>
        </w:rPr>
        <w:t xml:space="preserve"> </w:t>
      </w:r>
      <w:r>
        <w:t>School</w:t>
      </w:r>
      <w:r>
        <w:rPr>
          <w:spacing w:val="-7"/>
        </w:rPr>
        <w:t xml:space="preserve"> </w:t>
      </w:r>
      <w:r>
        <w:t>sessions (not</w:t>
      </w:r>
      <w:r>
        <w:rPr>
          <w:spacing w:val="-4"/>
        </w:rPr>
        <w:t xml:space="preserve"> </w:t>
      </w:r>
      <w:r>
        <w:t>on</w:t>
      </w:r>
      <w:r>
        <w:rPr>
          <w:spacing w:val="-2"/>
        </w:rPr>
        <w:t xml:space="preserve"> site)</w:t>
      </w:r>
    </w:p>
    <w:p w14:paraId="4AE089DB" w14:textId="77777777" w:rsidR="008156E4" w:rsidRDefault="008156E4">
      <w:pPr>
        <w:pStyle w:val="BodyText"/>
        <w:spacing w:before="4"/>
        <w:rPr>
          <w:b/>
          <w:sz w:val="21"/>
        </w:rPr>
      </w:pPr>
    </w:p>
    <w:p w14:paraId="23156D7A" w14:textId="77777777" w:rsidR="008156E4" w:rsidRDefault="00000000">
      <w:pPr>
        <w:pStyle w:val="ListParagraph"/>
        <w:numPr>
          <w:ilvl w:val="2"/>
          <w:numId w:val="78"/>
        </w:numPr>
        <w:tabs>
          <w:tab w:val="left" w:pos="586"/>
          <w:tab w:val="left" w:pos="587"/>
        </w:tabs>
        <w:ind w:hanging="361"/>
        <w:rPr>
          <w:rFonts w:ascii="Symbol" w:hAnsi="Symbol"/>
        </w:rPr>
      </w:pPr>
      <w:r>
        <w:t>A</w:t>
      </w:r>
      <w:r>
        <w:rPr>
          <w:spacing w:val="-4"/>
        </w:rPr>
        <w:t xml:space="preserve"> </w:t>
      </w:r>
      <w:r>
        <w:t>separate</w:t>
      </w:r>
      <w:r>
        <w:rPr>
          <w:spacing w:val="-7"/>
        </w:rPr>
        <w:t xml:space="preserve"> </w:t>
      </w:r>
      <w:r>
        <w:t>risk</w:t>
      </w:r>
      <w:r>
        <w:rPr>
          <w:spacing w:val="-5"/>
        </w:rPr>
        <w:t xml:space="preserve"> </w:t>
      </w:r>
      <w:r>
        <w:t>assessment</w:t>
      </w:r>
      <w:r>
        <w:rPr>
          <w:spacing w:val="-3"/>
        </w:rPr>
        <w:t xml:space="preserve"> </w:t>
      </w:r>
      <w:r>
        <w:t>is</w:t>
      </w:r>
      <w:r>
        <w:rPr>
          <w:spacing w:val="-9"/>
        </w:rPr>
        <w:t xml:space="preserve"> </w:t>
      </w:r>
      <w:r>
        <w:t>conducted,</w:t>
      </w:r>
      <w:r>
        <w:rPr>
          <w:spacing w:val="-8"/>
        </w:rPr>
        <w:t xml:space="preserve"> </w:t>
      </w:r>
      <w:r>
        <w:t>and</w:t>
      </w:r>
      <w:r>
        <w:rPr>
          <w:spacing w:val="-4"/>
        </w:rPr>
        <w:t xml:space="preserve"> </w:t>
      </w:r>
      <w:r>
        <w:t>Forest/Beach</w:t>
      </w:r>
      <w:r>
        <w:rPr>
          <w:spacing w:val="-7"/>
        </w:rPr>
        <w:t xml:space="preserve"> </w:t>
      </w:r>
      <w:r>
        <w:t>School</w:t>
      </w:r>
      <w:r>
        <w:rPr>
          <w:spacing w:val="-5"/>
        </w:rPr>
        <w:t xml:space="preserve"> </w:t>
      </w:r>
      <w:r>
        <w:t>standard</w:t>
      </w:r>
      <w:r>
        <w:rPr>
          <w:spacing w:val="-7"/>
        </w:rPr>
        <w:t xml:space="preserve"> </w:t>
      </w:r>
      <w:r>
        <w:t>procedures</w:t>
      </w:r>
      <w:r>
        <w:rPr>
          <w:spacing w:val="-9"/>
        </w:rPr>
        <w:t xml:space="preserve"> </w:t>
      </w:r>
      <w:r>
        <w:t>are</w:t>
      </w:r>
      <w:r>
        <w:rPr>
          <w:spacing w:val="-7"/>
        </w:rPr>
        <w:t xml:space="preserve"> </w:t>
      </w:r>
      <w:r>
        <w:rPr>
          <w:spacing w:val="-2"/>
        </w:rPr>
        <w:t>followed.</w:t>
      </w:r>
    </w:p>
    <w:p w14:paraId="0815AFC6" w14:textId="77777777" w:rsidR="008156E4" w:rsidRDefault="00000000">
      <w:pPr>
        <w:pStyle w:val="ListParagraph"/>
        <w:numPr>
          <w:ilvl w:val="2"/>
          <w:numId w:val="78"/>
        </w:numPr>
        <w:tabs>
          <w:tab w:val="left" w:pos="586"/>
          <w:tab w:val="left" w:pos="587"/>
        </w:tabs>
        <w:spacing w:before="125"/>
        <w:ind w:hanging="361"/>
        <w:rPr>
          <w:rFonts w:ascii="Symbol" w:hAnsi="Symbol"/>
        </w:rPr>
      </w:pPr>
      <w:r>
        <w:t>The</w:t>
      </w:r>
      <w:r>
        <w:rPr>
          <w:spacing w:val="-3"/>
        </w:rPr>
        <w:t xml:space="preserve"> </w:t>
      </w:r>
      <w:r>
        <w:t>sessions</w:t>
      </w:r>
      <w:r>
        <w:rPr>
          <w:spacing w:val="-6"/>
        </w:rPr>
        <w:t xml:space="preserve"> </w:t>
      </w:r>
      <w:r>
        <w:t>always</w:t>
      </w:r>
      <w:r>
        <w:rPr>
          <w:spacing w:val="-6"/>
        </w:rPr>
        <w:t xml:space="preserve"> </w:t>
      </w:r>
      <w:r>
        <w:t>have</w:t>
      </w:r>
      <w:r>
        <w:rPr>
          <w:spacing w:val="-5"/>
        </w:rPr>
        <w:t xml:space="preserve"> </w:t>
      </w:r>
      <w:r>
        <w:t>a level</w:t>
      </w:r>
      <w:r>
        <w:rPr>
          <w:spacing w:val="-7"/>
        </w:rPr>
        <w:t xml:space="preserve"> </w:t>
      </w:r>
      <w:r>
        <w:t>3</w:t>
      </w:r>
      <w:r>
        <w:rPr>
          <w:spacing w:val="-1"/>
        </w:rPr>
        <w:t xml:space="preserve"> </w:t>
      </w:r>
      <w:r>
        <w:t>trained forest</w:t>
      </w:r>
      <w:r>
        <w:rPr>
          <w:spacing w:val="-10"/>
        </w:rPr>
        <w:t xml:space="preserve"> </w:t>
      </w:r>
      <w:r>
        <w:t>school</w:t>
      </w:r>
      <w:r>
        <w:rPr>
          <w:spacing w:val="-3"/>
        </w:rPr>
        <w:t xml:space="preserve"> </w:t>
      </w:r>
      <w:r>
        <w:t>or</w:t>
      </w:r>
      <w:r>
        <w:rPr>
          <w:spacing w:val="-8"/>
        </w:rPr>
        <w:t xml:space="preserve"> </w:t>
      </w:r>
      <w:r>
        <w:t>beach</w:t>
      </w:r>
      <w:r>
        <w:rPr>
          <w:spacing w:val="-4"/>
        </w:rPr>
        <w:t xml:space="preserve"> </w:t>
      </w:r>
      <w:r>
        <w:t>school</w:t>
      </w:r>
      <w:r>
        <w:rPr>
          <w:spacing w:val="-7"/>
        </w:rPr>
        <w:t xml:space="preserve"> </w:t>
      </w:r>
      <w:r>
        <w:rPr>
          <w:spacing w:val="-2"/>
        </w:rPr>
        <w:t>educator.</w:t>
      </w:r>
    </w:p>
    <w:p w14:paraId="4304F939" w14:textId="77777777" w:rsidR="008156E4" w:rsidRDefault="008156E4">
      <w:pPr>
        <w:pStyle w:val="BodyText"/>
        <w:spacing w:before="2"/>
        <w:rPr>
          <w:sz w:val="21"/>
        </w:rPr>
      </w:pPr>
    </w:p>
    <w:p w14:paraId="30D9E5B0" w14:textId="77777777" w:rsidR="008156E4" w:rsidRDefault="00000000">
      <w:pPr>
        <w:pStyle w:val="Heading3"/>
        <w:spacing w:before="1"/>
      </w:pPr>
      <w:r>
        <w:t>Farm</w:t>
      </w:r>
      <w:r>
        <w:rPr>
          <w:spacing w:val="-3"/>
        </w:rPr>
        <w:t xml:space="preserve"> </w:t>
      </w:r>
      <w:r>
        <w:t>and zoo</w:t>
      </w:r>
      <w:r>
        <w:rPr>
          <w:spacing w:val="-2"/>
        </w:rPr>
        <w:t xml:space="preserve"> visits</w:t>
      </w:r>
    </w:p>
    <w:p w14:paraId="324D4C95" w14:textId="77777777" w:rsidR="008156E4" w:rsidRDefault="008156E4">
      <w:pPr>
        <w:pStyle w:val="BodyText"/>
        <w:spacing w:before="4"/>
        <w:rPr>
          <w:b/>
          <w:sz w:val="21"/>
        </w:rPr>
      </w:pPr>
    </w:p>
    <w:p w14:paraId="5A7FBA15" w14:textId="77777777" w:rsidR="008156E4" w:rsidRDefault="00000000">
      <w:pPr>
        <w:pStyle w:val="BodyText"/>
        <w:spacing w:line="362" w:lineRule="auto"/>
        <w:ind w:left="226" w:right="244"/>
      </w:pPr>
      <w:r>
        <w:t>Staff</w:t>
      </w:r>
      <w:r>
        <w:rPr>
          <w:spacing w:val="-5"/>
        </w:rPr>
        <w:t xml:space="preserve"> </w:t>
      </w:r>
      <w:r>
        <w:t>are</w:t>
      </w:r>
      <w:r>
        <w:rPr>
          <w:spacing w:val="-4"/>
        </w:rPr>
        <w:t xml:space="preserve"> </w:t>
      </w:r>
      <w:r>
        <w:t>aware</w:t>
      </w:r>
      <w:r>
        <w:rPr>
          <w:spacing w:val="-4"/>
        </w:rPr>
        <w:t xml:space="preserve"> </w:t>
      </w:r>
      <w:r>
        <w:t>of</w:t>
      </w:r>
      <w:r>
        <w:rPr>
          <w:spacing w:val="-5"/>
        </w:rPr>
        <w:t xml:space="preserve"> </w:t>
      </w:r>
      <w:r>
        <w:t>the risks</w:t>
      </w:r>
      <w:r>
        <w:rPr>
          <w:spacing w:val="-6"/>
        </w:rPr>
        <w:t xml:space="preserve"> </w:t>
      </w:r>
      <w:r>
        <w:t>posed</w:t>
      </w:r>
      <w:r>
        <w:rPr>
          <w:spacing w:val="-4"/>
        </w:rPr>
        <w:t xml:space="preserve"> </w:t>
      </w:r>
      <w:r>
        <w:t>by</w:t>
      </w:r>
      <w:r>
        <w:rPr>
          <w:spacing w:val="-1"/>
        </w:rPr>
        <w:t xml:space="preserve"> </w:t>
      </w:r>
      <w:r>
        <w:t>infections</w:t>
      </w:r>
      <w:r>
        <w:rPr>
          <w:spacing w:val="-1"/>
        </w:rPr>
        <w:t xml:space="preserve"> </w:t>
      </w:r>
      <w:r>
        <w:t>such as</w:t>
      </w:r>
      <w:r>
        <w:rPr>
          <w:spacing w:val="-6"/>
        </w:rPr>
        <w:t xml:space="preserve"> </w:t>
      </w:r>
      <w:r>
        <w:t>E.coli</w:t>
      </w:r>
      <w:r>
        <w:rPr>
          <w:spacing w:val="-2"/>
        </w:rPr>
        <w:t xml:space="preserve"> </w:t>
      </w:r>
      <w:r>
        <w:t>being contracted</w:t>
      </w:r>
      <w:r>
        <w:rPr>
          <w:spacing w:val="-4"/>
        </w:rPr>
        <w:t xml:space="preserve"> </w:t>
      </w:r>
      <w:r>
        <w:t>from</w:t>
      </w:r>
      <w:r>
        <w:rPr>
          <w:spacing w:val="-3"/>
        </w:rPr>
        <w:t xml:space="preserve"> </w:t>
      </w:r>
      <w:r>
        <w:t>animals.</w:t>
      </w:r>
      <w:r>
        <w:rPr>
          <w:spacing w:val="-5"/>
        </w:rPr>
        <w:t xml:space="preserve"> </w:t>
      </w:r>
      <w:r>
        <w:t>They</w:t>
      </w:r>
      <w:r>
        <w:rPr>
          <w:spacing w:val="-6"/>
        </w:rPr>
        <w:t xml:space="preserve"> </w:t>
      </w:r>
      <w:r>
        <w:t>are</w:t>
      </w:r>
      <w:r>
        <w:rPr>
          <w:spacing w:val="-4"/>
        </w:rPr>
        <w:t xml:space="preserve"> </w:t>
      </w:r>
      <w:r>
        <w:t>also aware of toxic</w:t>
      </w:r>
      <w:r>
        <w:rPr>
          <w:spacing w:val="-1"/>
        </w:rPr>
        <w:t xml:space="preserve"> </w:t>
      </w:r>
      <w:r>
        <w:t>substances</w:t>
      </w:r>
      <w:r>
        <w:rPr>
          <w:spacing w:val="-1"/>
        </w:rPr>
        <w:t xml:space="preserve"> </w:t>
      </w:r>
      <w:r>
        <w:t>used on farms that could be hazardous</w:t>
      </w:r>
      <w:r>
        <w:rPr>
          <w:spacing w:val="-1"/>
        </w:rPr>
        <w:t xml:space="preserve"> </w:t>
      </w:r>
      <w:r>
        <w:t>to health. Staff are vigilant of the natural dangers presented by a farm or zoo visit and conduct a risk assessment prior to the visit.</w:t>
      </w:r>
    </w:p>
    <w:p w14:paraId="71129C2E" w14:textId="77777777" w:rsidR="008156E4" w:rsidRDefault="00000000">
      <w:pPr>
        <w:pStyle w:val="ListParagraph"/>
        <w:numPr>
          <w:ilvl w:val="0"/>
          <w:numId w:val="75"/>
        </w:numPr>
        <w:tabs>
          <w:tab w:val="left" w:pos="586"/>
          <w:tab w:val="left" w:pos="587"/>
        </w:tabs>
        <w:spacing w:before="117" w:line="360" w:lineRule="auto"/>
        <w:ind w:right="320"/>
      </w:pPr>
      <w:r>
        <w:t>The</w:t>
      </w:r>
      <w:r>
        <w:rPr>
          <w:spacing w:val="-1"/>
        </w:rPr>
        <w:t xml:space="preserve"> </w:t>
      </w:r>
      <w:r>
        <w:t>venue</w:t>
      </w:r>
      <w:r>
        <w:rPr>
          <w:spacing w:val="-5"/>
        </w:rPr>
        <w:t xml:space="preserve"> </w:t>
      </w:r>
      <w:r>
        <w:t>is</w:t>
      </w:r>
      <w:r>
        <w:rPr>
          <w:spacing w:val="-2"/>
        </w:rPr>
        <w:t xml:space="preserve"> </w:t>
      </w:r>
      <w:r>
        <w:t>contacted</w:t>
      </w:r>
      <w:r>
        <w:rPr>
          <w:spacing w:val="-1"/>
        </w:rPr>
        <w:t xml:space="preserve"> </w:t>
      </w:r>
      <w:r>
        <w:t>in</w:t>
      </w:r>
      <w:r>
        <w:rPr>
          <w:spacing w:val="-5"/>
        </w:rPr>
        <w:t xml:space="preserve"> </w:t>
      </w:r>
      <w:r>
        <w:t>advance</w:t>
      </w:r>
      <w:r>
        <w:rPr>
          <w:spacing w:val="-5"/>
        </w:rPr>
        <w:t xml:space="preserve"> </w:t>
      </w:r>
      <w:r>
        <w:t>of</w:t>
      </w:r>
      <w:r>
        <w:rPr>
          <w:spacing w:val="-1"/>
        </w:rPr>
        <w:t xml:space="preserve"> </w:t>
      </w:r>
      <w:r>
        <w:t>the</w:t>
      </w:r>
      <w:r>
        <w:rPr>
          <w:spacing w:val="-5"/>
        </w:rPr>
        <w:t xml:space="preserve"> </w:t>
      </w:r>
      <w:r>
        <w:t>visit</w:t>
      </w:r>
      <w:r>
        <w:rPr>
          <w:spacing w:val="-1"/>
        </w:rPr>
        <w:t xml:space="preserve"> </w:t>
      </w:r>
      <w:r>
        <w:t>to</w:t>
      </w:r>
      <w:r>
        <w:rPr>
          <w:spacing w:val="-5"/>
        </w:rPr>
        <w:t xml:space="preserve"> </w:t>
      </w:r>
      <w:r>
        <w:t>ensure</w:t>
      </w:r>
      <w:r>
        <w:rPr>
          <w:spacing w:val="-5"/>
        </w:rPr>
        <w:t xml:space="preserve"> </w:t>
      </w:r>
      <w:r>
        <w:t>no</w:t>
      </w:r>
      <w:r>
        <w:rPr>
          <w:spacing w:val="-1"/>
        </w:rPr>
        <w:t xml:space="preserve"> </w:t>
      </w:r>
      <w:r>
        <w:t>recent</w:t>
      </w:r>
      <w:r>
        <w:rPr>
          <w:spacing w:val="-1"/>
        </w:rPr>
        <w:t xml:space="preserve"> </w:t>
      </w:r>
      <w:r>
        <w:t>outbreaks</w:t>
      </w:r>
      <w:r>
        <w:rPr>
          <w:spacing w:val="-2"/>
        </w:rPr>
        <w:t xml:space="preserve"> </w:t>
      </w:r>
      <w:r>
        <w:t>of</w:t>
      </w:r>
      <w:r>
        <w:rPr>
          <w:spacing w:val="-1"/>
        </w:rPr>
        <w:t xml:space="preserve"> </w:t>
      </w:r>
      <w:r>
        <w:t>E.coli</w:t>
      </w:r>
      <w:r>
        <w:rPr>
          <w:spacing w:val="-8"/>
        </w:rPr>
        <w:t xml:space="preserve"> </w:t>
      </w:r>
      <w:r>
        <w:t>or</w:t>
      </w:r>
      <w:r>
        <w:rPr>
          <w:spacing w:val="-4"/>
        </w:rPr>
        <w:t xml:space="preserve"> </w:t>
      </w:r>
      <w:r>
        <w:t>other</w:t>
      </w:r>
      <w:r>
        <w:rPr>
          <w:spacing w:val="-4"/>
        </w:rPr>
        <w:t xml:space="preserve"> </w:t>
      </w:r>
      <w:r>
        <w:t>infections.</w:t>
      </w:r>
      <w:r>
        <w:rPr>
          <w:spacing w:val="-6"/>
        </w:rPr>
        <w:t xml:space="preserve"> </w:t>
      </w:r>
      <w:r>
        <w:t>If there has been an outbreak the visit will be reviewed and may be postponed.</w:t>
      </w:r>
    </w:p>
    <w:p w14:paraId="71FE87C5" w14:textId="77777777" w:rsidR="008156E4" w:rsidRDefault="00000000">
      <w:pPr>
        <w:pStyle w:val="ListParagraph"/>
        <w:numPr>
          <w:ilvl w:val="0"/>
          <w:numId w:val="75"/>
        </w:numPr>
        <w:tabs>
          <w:tab w:val="left" w:pos="586"/>
          <w:tab w:val="left" w:pos="587"/>
        </w:tabs>
        <w:spacing w:before="120"/>
      </w:pPr>
      <w:r>
        <w:t>Hands</w:t>
      </w:r>
      <w:r>
        <w:rPr>
          <w:spacing w:val="-7"/>
        </w:rPr>
        <w:t xml:space="preserve"> </w:t>
      </w:r>
      <w:r>
        <w:t>are washed</w:t>
      </w:r>
      <w:r>
        <w:rPr>
          <w:spacing w:val="-8"/>
        </w:rPr>
        <w:t xml:space="preserve"> </w:t>
      </w:r>
      <w:r>
        <w:t>and</w:t>
      </w:r>
      <w:r>
        <w:rPr>
          <w:spacing w:val="-3"/>
        </w:rPr>
        <w:t xml:space="preserve"> </w:t>
      </w:r>
      <w:r>
        <w:t>dried</w:t>
      </w:r>
      <w:r>
        <w:rPr>
          <w:spacing w:val="-7"/>
        </w:rPr>
        <w:t xml:space="preserve"> </w:t>
      </w:r>
      <w:r>
        <w:t>thoroughly</w:t>
      </w:r>
      <w:r>
        <w:rPr>
          <w:spacing w:val="-9"/>
        </w:rPr>
        <w:t xml:space="preserve"> </w:t>
      </w:r>
      <w:r>
        <w:t>after</w:t>
      </w:r>
      <w:r>
        <w:rPr>
          <w:spacing w:val="-6"/>
        </w:rPr>
        <w:t xml:space="preserve"> </w:t>
      </w:r>
      <w:r>
        <w:t>touching</w:t>
      </w:r>
      <w:r>
        <w:rPr>
          <w:spacing w:val="-7"/>
        </w:rPr>
        <w:t xml:space="preserve"> </w:t>
      </w:r>
      <w:r>
        <w:t>an</w:t>
      </w:r>
      <w:r>
        <w:rPr>
          <w:spacing w:val="-3"/>
        </w:rPr>
        <w:t xml:space="preserve"> </w:t>
      </w:r>
      <w:r>
        <w:rPr>
          <w:spacing w:val="-2"/>
        </w:rPr>
        <w:t>animal.</w:t>
      </w:r>
    </w:p>
    <w:p w14:paraId="4CAB8288" w14:textId="77777777" w:rsidR="008156E4" w:rsidRDefault="008156E4">
      <w:pPr>
        <w:pStyle w:val="BodyText"/>
        <w:spacing w:before="5"/>
        <w:rPr>
          <w:sz w:val="21"/>
        </w:rPr>
      </w:pPr>
    </w:p>
    <w:p w14:paraId="6ABB7FE2" w14:textId="77777777" w:rsidR="008156E4" w:rsidRDefault="00000000">
      <w:pPr>
        <w:pStyle w:val="ListParagraph"/>
        <w:numPr>
          <w:ilvl w:val="0"/>
          <w:numId w:val="75"/>
        </w:numPr>
        <w:tabs>
          <w:tab w:val="left" w:pos="586"/>
          <w:tab w:val="left" w:pos="587"/>
        </w:tabs>
        <w:spacing w:line="360" w:lineRule="auto"/>
        <w:ind w:right="893"/>
      </w:pPr>
      <w:r>
        <w:t>Nothing</w:t>
      </w:r>
      <w:r>
        <w:rPr>
          <w:spacing w:val="-1"/>
        </w:rPr>
        <w:t xml:space="preserve"> </w:t>
      </w:r>
      <w:r>
        <w:t>is</w:t>
      </w:r>
      <w:r>
        <w:rPr>
          <w:spacing w:val="-7"/>
        </w:rPr>
        <w:t xml:space="preserve"> </w:t>
      </w:r>
      <w:r>
        <w:t>consumed</w:t>
      </w:r>
      <w:r>
        <w:rPr>
          <w:spacing w:val="-1"/>
        </w:rPr>
        <w:t xml:space="preserve"> </w:t>
      </w:r>
      <w:r>
        <w:t>whilst</w:t>
      </w:r>
      <w:r>
        <w:rPr>
          <w:spacing w:val="-6"/>
        </w:rPr>
        <w:t xml:space="preserve"> </w:t>
      </w:r>
      <w:r>
        <w:t>going</w:t>
      </w:r>
      <w:r>
        <w:rPr>
          <w:spacing w:val="-1"/>
        </w:rPr>
        <w:t xml:space="preserve"> </w:t>
      </w:r>
      <w:r>
        <w:t>round</w:t>
      </w:r>
      <w:r>
        <w:rPr>
          <w:spacing w:val="-1"/>
        </w:rPr>
        <w:t xml:space="preserve"> </w:t>
      </w:r>
      <w:r>
        <w:t>the</w:t>
      </w:r>
      <w:r>
        <w:rPr>
          <w:spacing w:val="-1"/>
        </w:rPr>
        <w:t xml:space="preserve"> </w:t>
      </w:r>
      <w:r>
        <w:t>farm.</w:t>
      </w:r>
      <w:r>
        <w:rPr>
          <w:spacing w:val="-11"/>
        </w:rPr>
        <w:t xml:space="preserve"> </w:t>
      </w:r>
      <w:r>
        <w:t>Food</w:t>
      </w:r>
      <w:r>
        <w:rPr>
          <w:spacing w:val="-1"/>
        </w:rPr>
        <w:t xml:space="preserve"> </w:t>
      </w:r>
      <w:r>
        <w:t>is</w:t>
      </w:r>
      <w:r>
        <w:rPr>
          <w:spacing w:val="-7"/>
        </w:rPr>
        <w:t xml:space="preserve"> </w:t>
      </w:r>
      <w:r>
        <w:t>eaten</w:t>
      </w:r>
      <w:r>
        <w:rPr>
          <w:spacing w:val="-5"/>
        </w:rPr>
        <w:t xml:space="preserve"> </w:t>
      </w:r>
      <w:r>
        <w:t>away</w:t>
      </w:r>
      <w:r>
        <w:rPr>
          <w:spacing w:val="-2"/>
        </w:rPr>
        <w:t xml:space="preserve"> </w:t>
      </w:r>
      <w:r>
        <w:t>from</w:t>
      </w:r>
      <w:r>
        <w:rPr>
          <w:spacing w:val="-4"/>
        </w:rPr>
        <w:t xml:space="preserve"> </w:t>
      </w:r>
      <w:r>
        <w:t>animals,</w:t>
      </w:r>
      <w:r>
        <w:rPr>
          <w:spacing w:val="-6"/>
        </w:rPr>
        <w:t xml:space="preserve"> </w:t>
      </w:r>
      <w:r>
        <w:t>after</w:t>
      </w:r>
      <w:r>
        <w:rPr>
          <w:spacing w:val="-4"/>
        </w:rPr>
        <w:t xml:space="preserve"> </w:t>
      </w:r>
      <w:r>
        <w:t>thoroughly washing hands.</w:t>
      </w:r>
    </w:p>
    <w:p w14:paraId="3625F132" w14:textId="77777777" w:rsidR="008156E4" w:rsidRDefault="00000000">
      <w:pPr>
        <w:pStyle w:val="ListParagraph"/>
        <w:numPr>
          <w:ilvl w:val="0"/>
          <w:numId w:val="75"/>
        </w:numPr>
        <w:tabs>
          <w:tab w:val="left" w:pos="586"/>
          <w:tab w:val="left" w:pos="587"/>
        </w:tabs>
        <w:spacing w:before="119"/>
      </w:pPr>
      <w:r>
        <w:t>Children</w:t>
      </w:r>
      <w:r>
        <w:rPr>
          <w:spacing w:val="-8"/>
        </w:rPr>
        <w:t xml:space="preserve"> </w:t>
      </w:r>
      <w:r>
        <w:t>are</w:t>
      </w:r>
      <w:r>
        <w:rPr>
          <w:spacing w:val="-6"/>
        </w:rPr>
        <w:t xml:space="preserve"> </w:t>
      </w:r>
      <w:r>
        <w:t>prevented</w:t>
      </w:r>
      <w:r>
        <w:rPr>
          <w:spacing w:val="-2"/>
        </w:rPr>
        <w:t xml:space="preserve"> </w:t>
      </w:r>
      <w:r>
        <w:t>from</w:t>
      </w:r>
      <w:r>
        <w:rPr>
          <w:spacing w:val="-4"/>
        </w:rPr>
        <w:t xml:space="preserve"> </w:t>
      </w:r>
      <w:r>
        <w:t>putting</w:t>
      </w:r>
      <w:r>
        <w:rPr>
          <w:spacing w:val="-6"/>
        </w:rPr>
        <w:t xml:space="preserve"> </w:t>
      </w:r>
      <w:r>
        <w:t>their</w:t>
      </w:r>
      <w:r>
        <w:rPr>
          <w:spacing w:val="-5"/>
        </w:rPr>
        <w:t xml:space="preserve"> </w:t>
      </w:r>
      <w:r>
        <w:t>faces</w:t>
      </w:r>
      <w:r>
        <w:rPr>
          <w:spacing w:val="-7"/>
        </w:rPr>
        <w:t xml:space="preserve"> </w:t>
      </w:r>
      <w:r>
        <w:t>against</w:t>
      </w:r>
      <w:r>
        <w:rPr>
          <w:spacing w:val="-7"/>
        </w:rPr>
        <w:t xml:space="preserve"> </w:t>
      </w:r>
      <w:r>
        <w:t>animals</w:t>
      </w:r>
      <w:r>
        <w:rPr>
          <w:spacing w:val="-3"/>
        </w:rPr>
        <w:t xml:space="preserve"> </w:t>
      </w:r>
      <w:r>
        <w:t>or</w:t>
      </w:r>
      <w:r>
        <w:rPr>
          <w:spacing w:val="-9"/>
        </w:rPr>
        <w:t xml:space="preserve"> </w:t>
      </w:r>
      <w:r>
        <w:t>hands</w:t>
      </w:r>
      <w:r>
        <w:rPr>
          <w:spacing w:val="-8"/>
        </w:rPr>
        <w:t xml:space="preserve"> </w:t>
      </w:r>
      <w:r>
        <w:t>in</w:t>
      </w:r>
      <w:r>
        <w:rPr>
          <w:spacing w:val="-5"/>
        </w:rPr>
        <w:t xml:space="preserve"> </w:t>
      </w:r>
      <w:r>
        <w:t>their</w:t>
      </w:r>
      <w:r>
        <w:rPr>
          <w:spacing w:val="-5"/>
        </w:rPr>
        <w:t xml:space="preserve"> </w:t>
      </w:r>
      <w:r>
        <w:t>own</w:t>
      </w:r>
      <w:r>
        <w:rPr>
          <w:spacing w:val="-10"/>
        </w:rPr>
        <w:t xml:space="preserve"> </w:t>
      </w:r>
      <w:r>
        <w:rPr>
          <w:spacing w:val="-2"/>
        </w:rPr>
        <w:t>mouths.</w:t>
      </w:r>
    </w:p>
    <w:p w14:paraId="68A2DAD0" w14:textId="77777777" w:rsidR="008156E4" w:rsidRDefault="008156E4">
      <w:pPr>
        <w:pStyle w:val="BodyText"/>
        <w:spacing w:before="5"/>
        <w:rPr>
          <w:sz w:val="21"/>
        </w:rPr>
      </w:pPr>
    </w:p>
    <w:p w14:paraId="4AB13AA0" w14:textId="77777777" w:rsidR="008156E4" w:rsidRDefault="00000000">
      <w:pPr>
        <w:pStyle w:val="ListParagraph"/>
        <w:numPr>
          <w:ilvl w:val="0"/>
          <w:numId w:val="75"/>
        </w:numPr>
        <w:tabs>
          <w:tab w:val="left" w:pos="586"/>
          <w:tab w:val="left" w:pos="587"/>
        </w:tabs>
        <w:spacing w:before="1"/>
      </w:pPr>
      <w:r>
        <w:t>If</w:t>
      </w:r>
      <w:r>
        <w:rPr>
          <w:spacing w:val="-6"/>
        </w:rPr>
        <w:t xml:space="preserve"> </w:t>
      </w:r>
      <w:r>
        <w:t>animal</w:t>
      </w:r>
      <w:r>
        <w:rPr>
          <w:spacing w:val="-9"/>
        </w:rPr>
        <w:t xml:space="preserve"> </w:t>
      </w:r>
      <w:r>
        <w:t>droppings</w:t>
      </w:r>
      <w:r>
        <w:rPr>
          <w:spacing w:val="-9"/>
        </w:rPr>
        <w:t xml:space="preserve"> </w:t>
      </w:r>
      <w:r>
        <w:t>are</w:t>
      </w:r>
      <w:r>
        <w:rPr>
          <w:spacing w:val="-3"/>
        </w:rPr>
        <w:t xml:space="preserve"> </w:t>
      </w:r>
      <w:r>
        <w:t>touched,</w:t>
      </w:r>
      <w:r>
        <w:rPr>
          <w:spacing w:val="-7"/>
        </w:rPr>
        <w:t xml:space="preserve"> </w:t>
      </w:r>
      <w:r>
        <w:t>hands</w:t>
      </w:r>
      <w:r>
        <w:rPr>
          <w:spacing w:val="-4"/>
        </w:rPr>
        <w:t xml:space="preserve"> </w:t>
      </w:r>
      <w:r>
        <w:t>are</w:t>
      </w:r>
      <w:r>
        <w:rPr>
          <w:spacing w:val="-4"/>
        </w:rPr>
        <w:t xml:space="preserve"> </w:t>
      </w:r>
      <w:r>
        <w:t>washed</w:t>
      </w:r>
      <w:r>
        <w:rPr>
          <w:spacing w:val="-3"/>
        </w:rPr>
        <w:t xml:space="preserve"> </w:t>
      </w:r>
      <w:r>
        <w:t>and</w:t>
      </w:r>
      <w:r>
        <w:rPr>
          <w:spacing w:val="-6"/>
        </w:rPr>
        <w:t xml:space="preserve"> </w:t>
      </w:r>
      <w:r>
        <w:t>dried</w:t>
      </w:r>
      <w:r>
        <w:rPr>
          <w:spacing w:val="-3"/>
        </w:rPr>
        <w:t xml:space="preserve"> </w:t>
      </w:r>
      <w:r>
        <w:rPr>
          <w:spacing w:val="-2"/>
        </w:rPr>
        <w:t>immediately.</w:t>
      </w:r>
    </w:p>
    <w:p w14:paraId="0C22D688" w14:textId="77777777" w:rsidR="008156E4" w:rsidRDefault="008156E4">
      <w:pPr>
        <w:pStyle w:val="BodyText"/>
        <w:spacing w:before="4"/>
        <w:rPr>
          <w:sz w:val="21"/>
        </w:rPr>
      </w:pPr>
    </w:p>
    <w:p w14:paraId="2F8CE10B" w14:textId="77777777" w:rsidR="008156E4" w:rsidRDefault="00000000">
      <w:pPr>
        <w:pStyle w:val="ListParagraph"/>
        <w:numPr>
          <w:ilvl w:val="0"/>
          <w:numId w:val="75"/>
        </w:numPr>
        <w:tabs>
          <w:tab w:val="left" w:pos="586"/>
          <w:tab w:val="left" w:pos="587"/>
        </w:tabs>
      </w:pPr>
      <w:r>
        <w:t>Shoes</w:t>
      </w:r>
      <w:r>
        <w:rPr>
          <w:spacing w:val="-10"/>
        </w:rPr>
        <w:t xml:space="preserve"> </w:t>
      </w:r>
      <w:r>
        <w:t>are</w:t>
      </w:r>
      <w:r>
        <w:rPr>
          <w:spacing w:val="-2"/>
        </w:rPr>
        <w:t xml:space="preserve"> </w:t>
      </w:r>
      <w:r>
        <w:t>cleaned</w:t>
      </w:r>
      <w:r>
        <w:rPr>
          <w:spacing w:val="-5"/>
        </w:rPr>
        <w:t xml:space="preserve"> </w:t>
      </w:r>
      <w:r>
        <w:t>and</w:t>
      </w:r>
      <w:r>
        <w:rPr>
          <w:spacing w:val="-2"/>
        </w:rPr>
        <w:t xml:space="preserve"> </w:t>
      </w:r>
      <w:r>
        <w:t>hands</w:t>
      </w:r>
      <w:r>
        <w:rPr>
          <w:spacing w:val="-2"/>
        </w:rPr>
        <w:t xml:space="preserve"> </w:t>
      </w:r>
      <w:r>
        <w:t>washed</w:t>
      </w:r>
      <w:r>
        <w:rPr>
          <w:spacing w:val="-6"/>
        </w:rPr>
        <w:t xml:space="preserve"> </w:t>
      </w:r>
      <w:r>
        <w:t>thoroughly</w:t>
      </w:r>
      <w:r>
        <w:rPr>
          <w:spacing w:val="-7"/>
        </w:rPr>
        <w:t xml:space="preserve"> </w:t>
      </w:r>
      <w:r>
        <w:t>as</w:t>
      </w:r>
      <w:r>
        <w:rPr>
          <w:spacing w:val="-3"/>
        </w:rPr>
        <w:t xml:space="preserve"> </w:t>
      </w:r>
      <w:r>
        <w:t>soon</w:t>
      </w:r>
      <w:r>
        <w:rPr>
          <w:spacing w:val="-5"/>
        </w:rPr>
        <w:t xml:space="preserve"> </w:t>
      </w:r>
      <w:r>
        <w:t>as</w:t>
      </w:r>
      <w:r>
        <w:rPr>
          <w:spacing w:val="-8"/>
        </w:rPr>
        <w:t xml:space="preserve"> </w:t>
      </w:r>
      <w:r>
        <w:t>possible</w:t>
      </w:r>
      <w:r>
        <w:rPr>
          <w:spacing w:val="-5"/>
        </w:rPr>
        <w:t xml:space="preserve"> </w:t>
      </w:r>
      <w:r>
        <w:t>on</w:t>
      </w:r>
      <w:r>
        <w:rPr>
          <w:spacing w:val="-5"/>
        </w:rPr>
        <w:t xml:space="preserve"> </w:t>
      </w:r>
      <w:r>
        <w:rPr>
          <w:spacing w:val="-2"/>
        </w:rPr>
        <w:t>departure.</w:t>
      </w:r>
    </w:p>
    <w:p w14:paraId="4AA24155" w14:textId="77777777" w:rsidR="008156E4" w:rsidRDefault="008156E4">
      <w:pPr>
        <w:pStyle w:val="BodyText"/>
        <w:spacing w:before="5"/>
        <w:rPr>
          <w:sz w:val="21"/>
        </w:rPr>
      </w:pPr>
    </w:p>
    <w:p w14:paraId="4DB127A7" w14:textId="77777777" w:rsidR="008156E4" w:rsidRDefault="00000000">
      <w:pPr>
        <w:pStyle w:val="ListParagraph"/>
        <w:numPr>
          <w:ilvl w:val="0"/>
          <w:numId w:val="75"/>
        </w:numPr>
        <w:tabs>
          <w:tab w:val="left" w:pos="586"/>
          <w:tab w:val="left" w:pos="587"/>
        </w:tabs>
        <w:spacing w:line="360" w:lineRule="auto"/>
        <w:ind w:right="276"/>
      </w:pPr>
      <w:r>
        <w:t>Staff</w:t>
      </w:r>
      <w:r>
        <w:rPr>
          <w:spacing w:val="-4"/>
        </w:rPr>
        <w:t xml:space="preserve"> </w:t>
      </w:r>
      <w:r>
        <w:t>or</w:t>
      </w:r>
      <w:r>
        <w:rPr>
          <w:spacing w:val="-2"/>
        </w:rPr>
        <w:t xml:space="preserve"> </w:t>
      </w:r>
      <w:r>
        <w:t>volunteers who</w:t>
      </w:r>
      <w:r>
        <w:rPr>
          <w:spacing w:val="-3"/>
        </w:rPr>
        <w:t xml:space="preserve"> </w:t>
      </w:r>
      <w:r>
        <w:t>are</w:t>
      </w:r>
      <w:r>
        <w:rPr>
          <w:spacing w:val="-3"/>
        </w:rPr>
        <w:t xml:space="preserve"> </w:t>
      </w:r>
      <w:r>
        <w:t>or</w:t>
      </w:r>
      <w:r>
        <w:rPr>
          <w:spacing w:val="-7"/>
        </w:rPr>
        <w:t xml:space="preserve"> </w:t>
      </w:r>
      <w:r>
        <w:t>may be</w:t>
      </w:r>
      <w:r>
        <w:rPr>
          <w:spacing w:val="-3"/>
        </w:rPr>
        <w:t xml:space="preserve"> </w:t>
      </w:r>
      <w:r>
        <w:t>pregnant,</w:t>
      </w:r>
      <w:r>
        <w:rPr>
          <w:spacing w:val="-4"/>
        </w:rPr>
        <w:t xml:space="preserve"> </w:t>
      </w:r>
      <w:r>
        <w:t>should</w:t>
      </w:r>
      <w:r>
        <w:rPr>
          <w:spacing w:val="-3"/>
        </w:rPr>
        <w:t xml:space="preserve"> </w:t>
      </w:r>
      <w:r>
        <w:t>avoid contact with</w:t>
      </w:r>
      <w:r>
        <w:rPr>
          <w:spacing w:val="-3"/>
        </w:rPr>
        <w:t xml:space="preserve"> </w:t>
      </w:r>
      <w:r>
        <w:t>pregnant</w:t>
      </w:r>
      <w:r>
        <w:rPr>
          <w:spacing w:val="-4"/>
        </w:rPr>
        <w:t xml:space="preserve"> </w:t>
      </w:r>
      <w:r>
        <w:t>ewes and</w:t>
      </w:r>
      <w:r>
        <w:rPr>
          <w:spacing w:val="-3"/>
        </w:rPr>
        <w:t xml:space="preserve"> </w:t>
      </w:r>
      <w:r>
        <w:t>may want</w:t>
      </w:r>
      <w:r>
        <w:rPr>
          <w:spacing w:val="-4"/>
        </w:rPr>
        <w:t xml:space="preserve"> </w:t>
      </w:r>
      <w:r>
        <w:t>to consult their own GP before the visit.</w:t>
      </w:r>
    </w:p>
    <w:p w14:paraId="204B2057" w14:textId="77777777" w:rsidR="008156E4" w:rsidRDefault="00000000">
      <w:pPr>
        <w:pStyle w:val="ListParagraph"/>
        <w:numPr>
          <w:ilvl w:val="0"/>
          <w:numId w:val="75"/>
        </w:numPr>
        <w:tabs>
          <w:tab w:val="left" w:pos="586"/>
          <w:tab w:val="left" w:pos="587"/>
        </w:tabs>
        <w:spacing w:before="120" w:line="360" w:lineRule="auto"/>
        <w:ind w:right="249"/>
      </w:pPr>
      <w:r>
        <w:t>Farmers have a responsibility to ensure that hand washing and drying facilities are available and are suitably located,</w:t>
      </w:r>
      <w:r>
        <w:rPr>
          <w:spacing w:val="-4"/>
        </w:rPr>
        <w:t xml:space="preserve"> </w:t>
      </w:r>
      <w:r>
        <w:t>that</w:t>
      </w:r>
      <w:r>
        <w:rPr>
          <w:spacing w:val="-4"/>
        </w:rPr>
        <w:t xml:space="preserve"> </w:t>
      </w:r>
      <w:r>
        <w:t>picnic</w:t>
      </w:r>
      <w:r>
        <w:rPr>
          <w:spacing w:val="-5"/>
        </w:rPr>
        <w:t xml:space="preserve"> </w:t>
      </w:r>
      <w:r>
        <w:t>areas</w:t>
      </w:r>
      <w:r>
        <w:rPr>
          <w:spacing w:val="-5"/>
        </w:rPr>
        <w:t xml:space="preserve"> </w:t>
      </w:r>
      <w:r>
        <w:t>are separate</w:t>
      </w:r>
      <w:r>
        <w:rPr>
          <w:spacing w:val="-3"/>
        </w:rPr>
        <w:t xml:space="preserve"> </w:t>
      </w:r>
      <w:r>
        <w:t>and clean,</w:t>
      </w:r>
      <w:r>
        <w:rPr>
          <w:spacing w:val="-4"/>
        </w:rPr>
        <w:t xml:space="preserve"> </w:t>
      </w:r>
      <w:r>
        <w:t>and</w:t>
      </w:r>
      <w:r>
        <w:rPr>
          <w:spacing w:val="-3"/>
        </w:rPr>
        <w:t xml:space="preserve"> </w:t>
      </w:r>
      <w:r>
        <w:t>that</w:t>
      </w:r>
      <w:r>
        <w:rPr>
          <w:spacing w:val="-4"/>
        </w:rPr>
        <w:t xml:space="preserve"> </w:t>
      </w:r>
      <w:r>
        <w:t>all</w:t>
      </w:r>
      <w:r>
        <w:rPr>
          <w:spacing w:val="-1"/>
        </w:rPr>
        <w:t xml:space="preserve"> </w:t>
      </w:r>
      <w:r>
        <w:t>other</w:t>
      </w:r>
      <w:r>
        <w:rPr>
          <w:spacing w:val="-2"/>
        </w:rPr>
        <w:t xml:space="preserve"> </w:t>
      </w:r>
      <w:r>
        <w:t>health</w:t>
      </w:r>
      <w:r>
        <w:rPr>
          <w:spacing w:val="-3"/>
        </w:rPr>
        <w:t xml:space="preserve"> </w:t>
      </w:r>
      <w:r>
        <w:t>and safety laws</w:t>
      </w:r>
      <w:r>
        <w:rPr>
          <w:spacing w:val="-5"/>
        </w:rPr>
        <w:t xml:space="preserve"> </w:t>
      </w:r>
      <w:r>
        <w:t xml:space="preserve">are fully </w:t>
      </w:r>
      <w:r>
        <w:rPr>
          <w:spacing w:val="-2"/>
        </w:rPr>
        <w:t>observed.</w:t>
      </w:r>
    </w:p>
    <w:p w14:paraId="7D2467F1" w14:textId="77777777" w:rsidR="008156E4" w:rsidRDefault="00000000">
      <w:pPr>
        <w:pStyle w:val="BodyText"/>
        <w:spacing w:before="120"/>
        <w:ind w:left="226"/>
      </w:pPr>
      <w:r>
        <w:t>For</w:t>
      </w:r>
      <w:r>
        <w:rPr>
          <w:spacing w:val="-6"/>
        </w:rPr>
        <w:t xml:space="preserve"> </w:t>
      </w:r>
      <w:r>
        <w:t>further</w:t>
      </w:r>
      <w:r>
        <w:rPr>
          <w:spacing w:val="-10"/>
        </w:rPr>
        <w:t xml:space="preserve"> </w:t>
      </w:r>
      <w:r>
        <w:t>guidance,</w:t>
      </w:r>
      <w:r>
        <w:rPr>
          <w:spacing w:val="-3"/>
        </w:rPr>
        <w:t xml:space="preserve"> </w:t>
      </w:r>
      <w:r>
        <w:t>refer</w:t>
      </w:r>
      <w:r>
        <w:rPr>
          <w:spacing w:val="-5"/>
        </w:rPr>
        <w:t xml:space="preserve"> </w:t>
      </w:r>
      <w:r>
        <w:t>to</w:t>
      </w:r>
      <w:r>
        <w:rPr>
          <w:spacing w:val="-3"/>
        </w:rPr>
        <w:t xml:space="preserve"> </w:t>
      </w:r>
      <w:r>
        <w:t>the</w:t>
      </w:r>
      <w:r>
        <w:rPr>
          <w:spacing w:val="-6"/>
        </w:rPr>
        <w:t xml:space="preserve"> </w:t>
      </w:r>
      <w:r>
        <w:t>insurance</w:t>
      </w:r>
      <w:r>
        <w:rPr>
          <w:spacing w:val="-6"/>
        </w:rPr>
        <w:t xml:space="preserve"> </w:t>
      </w:r>
      <w:r>
        <w:rPr>
          <w:spacing w:val="-2"/>
        </w:rPr>
        <w:t>provider.</w:t>
      </w:r>
    </w:p>
    <w:p w14:paraId="78B48D8C" w14:textId="77777777" w:rsidR="008156E4" w:rsidRDefault="008156E4">
      <w:pPr>
        <w:pStyle w:val="BodyText"/>
        <w:spacing w:before="4"/>
        <w:rPr>
          <w:sz w:val="21"/>
        </w:rPr>
      </w:pPr>
    </w:p>
    <w:p w14:paraId="41A71D95" w14:textId="77777777" w:rsidR="008156E4" w:rsidRDefault="00000000">
      <w:pPr>
        <w:pStyle w:val="Heading3"/>
      </w:pPr>
      <w:r>
        <w:t>Larger</w:t>
      </w:r>
      <w:r>
        <w:rPr>
          <w:spacing w:val="-7"/>
        </w:rPr>
        <w:t xml:space="preserve"> </w:t>
      </w:r>
      <w:r>
        <w:t>outings</w:t>
      </w:r>
      <w:r>
        <w:rPr>
          <w:spacing w:val="-5"/>
        </w:rPr>
        <w:t xml:space="preserve"> </w:t>
      </w:r>
      <w:r>
        <w:rPr>
          <w:spacing w:val="-2"/>
        </w:rPr>
        <w:t>checklist</w:t>
      </w:r>
    </w:p>
    <w:p w14:paraId="4326C25B" w14:textId="77777777" w:rsidR="008156E4" w:rsidRDefault="008156E4">
      <w:pPr>
        <w:pStyle w:val="BodyText"/>
        <w:spacing w:before="5"/>
        <w:rPr>
          <w:b/>
          <w:sz w:val="21"/>
        </w:rPr>
      </w:pPr>
    </w:p>
    <w:p w14:paraId="40FB061C" w14:textId="77777777" w:rsidR="008156E4" w:rsidRDefault="00000000">
      <w:pPr>
        <w:pStyle w:val="BodyText"/>
        <w:ind w:left="226"/>
      </w:pPr>
      <w:r>
        <w:t>There</w:t>
      </w:r>
      <w:r>
        <w:rPr>
          <w:spacing w:val="-6"/>
        </w:rPr>
        <w:t xml:space="preserve"> </w:t>
      </w:r>
      <w:r>
        <w:t>is</w:t>
      </w:r>
      <w:r>
        <w:rPr>
          <w:spacing w:val="-3"/>
        </w:rPr>
        <w:t xml:space="preserve"> </w:t>
      </w:r>
      <w:r>
        <w:t>an</w:t>
      </w:r>
      <w:r>
        <w:rPr>
          <w:spacing w:val="-1"/>
        </w:rPr>
        <w:t xml:space="preserve"> </w:t>
      </w:r>
      <w:r>
        <w:t>identified</w:t>
      </w:r>
      <w:r>
        <w:rPr>
          <w:spacing w:val="-2"/>
        </w:rPr>
        <w:t xml:space="preserve"> </w:t>
      </w:r>
      <w:r>
        <w:t>lead</w:t>
      </w:r>
      <w:r>
        <w:rPr>
          <w:spacing w:val="-5"/>
        </w:rPr>
        <w:t xml:space="preserve"> </w:t>
      </w:r>
      <w:r>
        <w:t>person</w:t>
      </w:r>
      <w:r>
        <w:rPr>
          <w:spacing w:val="-6"/>
        </w:rPr>
        <w:t xml:space="preserve"> </w:t>
      </w:r>
      <w:r>
        <w:t>for</w:t>
      </w:r>
      <w:r>
        <w:rPr>
          <w:spacing w:val="-9"/>
        </w:rPr>
        <w:t xml:space="preserve"> </w:t>
      </w:r>
      <w:r>
        <w:t>the</w:t>
      </w:r>
      <w:r>
        <w:rPr>
          <w:spacing w:val="-1"/>
        </w:rPr>
        <w:t xml:space="preserve"> </w:t>
      </w:r>
      <w:r>
        <w:rPr>
          <w:spacing w:val="-2"/>
        </w:rPr>
        <w:t>outing.</w:t>
      </w:r>
    </w:p>
    <w:p w14:paraId="79262CF8" w14:textId="77777777" w:rsidR="008156E4" w:rsidRDefault="008156E4">
      <w:pPr>
        <w:sectPr w:rsidR="008156E4">
          <w:pgSz w:w="11910" w:h="16840"/>
          <w:pgMar w:top="640" w:right="340" w:bottom="1200" w:left="340" w:header="340" w:footer="992" w:gutter="0"/>
          <w:cols w:space="720"/>
        </w:sectPr>
      </w:pPr>
    </w:p>
    <w:p w14:paraId="48982D44" w14:textId="77777777" w:rsidR="008156E4" w:rsidRDefault="00000000">
      <w:pPr>
        <w:pStyle w:val="ListParagraph"/>
        <w:numPr>
          <w:ilvl w:val="0"/>
          <w:numId w:val="74"/>
        </w:numPr>
        <w:tabs>
          <w:tab w:val="left" w:pos="586"/>
          <w:tab w:val="left" w:pos="587"/>
        </w:tabs>
        <w:spacing w:before="109"/>
      </w:pPr>
      <w:r>
        <w:lastRenderedPageBreak/>
        <w:t>The</w:t>
      </w:r>
      <w:r>
        <w:rPr>
          <w:spacing w:val="-7"/>
        </w:rPr>
        <w:t xml:space="preserve"> </w:t>
      </w:r>
      <w:r>
        <w:t>outing</w:t>
      </w:r>
      <w:r>
        <w:rPr>
          <w:spacing w:val="-6"/>
        </w:rPr>
        <w:t xml:space="preserve"> </w:t>
      </w:r>
      <w:r>
        <w:t>has</w:t>
      </w:r>
      <w:r>
        <w:rPr>
          <w:spacing w:val="-7"/>
        </w:rPr>
        <w:t xml:space="preserve"> </w:t>
      </w:r>
      <w:r>
        <w:t>an</w:t>
      </w:r>
      <w:r>
        <w:rPr>
          <w:spacing w:val="-6"/>
        </w:rPr>
        <w:t xml:space="preserve"> </w:t>
      </w:r>
      <w:r>
        <w:t>educational</w:t>
      </w:r>
      <w:r>
        <w:rPr>
          <w:spacing w:val="-9"/>
        </w:rPr>
        <w:t xml:space="preserve"> </w:t>
      </w:r>
      <w:r>
        <w:t>purpose</w:t>
      </w:r>
      <w:r>
        <w:rPr>
          <w:spacing w:val="-3"/>
        </w:rPr>
        <w:t xml:space="preserve"> </w:t>
      </w:r>
      <w:r>
        <w:t>and</w:t>
      </w:r>
      <w:r>
        <w:rPr>
          <w:spacing w:val="-6"/>
        </w:rPr>
        <w:t xml:space="preserve"> </w:t>
      </w:r>
      <w:r>
        <w:t>has</w:t>
      </w:r>
      <w:r>
        <w:rPr>
          <w:spacing w:val="-8"/>
        </w:rPr>
        <w:t xml:space="preserve"> </w:t>
      </w:r>
      <w:r>
        <w:t>been</w:t>
      </w:r>
      <w:r>
        <w:rPr>
          <w:spacing w:val="-2"/>
        </w:rPr>
        <w:t xml:space="preserve"> </w:t>
      </w:r>
      <w:r>
        <w:t>agreed</w:t>
      </w:r>
      <w:r>
        <w:rPr>
          <w:spacing w:val="-2"/>
        </w:rPr>
        <w:t xml:space="preserve"> </w:t>
      </w:r>
      <w:r>
        <w:t>with</w:t>
      </w:r>
      <w:r>
        <w:rPr>
          <w:spacing w:val="-2"/>
        </w:rPr>
        <w:t xml:space="preserve"> </w:t>
      </w:r>
      <w:r>
        <w:t>the</w:t>
      </w:r>
      <w:r>
        <w:rPr>
          <w:spacing w:val="-6"/>
        </w:rPr>
        <w:t xml:space="preserve"> </w:t>
      </w:r>
      <w:r>
        <w:t>setting</w:t>
      </w:r>
      <w:r>
        <w:rPr>
          <w:spacing w:val="-6"/>
        </w:rPr>
        <w:t xml:space="preserve"> </w:t>
      </w:r>
      <w:r>
        <w:rPr>
          <w:spacing w:val="-2"/>
        </w:rPr>
        <w:t>manager.</w:t>
      </w:r>
    </w:p>
    <w:p w14:paraId="110D5742" w14:textId="77777777" w:rsidR="008156E4" w:rsidRDefault="00000000">
      <w:pPr>
        <w:pStyle w:val="ListParagraph"/>
        <w:numPr>
          <w:ilvl w:val="0"/>
          <w:numId w:val="74"/>
        </w:numPr>
        <w:tabs>
          <w:tab w:val="left" w:pos="586"/>
          <w:tab w:val="left" w:pos="587"/>
        </w:tabs>
        <w:spacing w:before="126" w:line="352" w:lineRule="auto"/>
        <w:ind w:right="598"/>
      </w:pPr>
      <w:r>
        <w:t>Risk</w:t>
      </w:r>
      <w:r>
        <w:rPr>
          <w:spacing w:val="-4"/>
        </w:rPr>
        <w:t xml:space="preserve"> </w:t>
      </w:r>
      <w:r>
        <w:t>assessments</w:t>
      </w:r>
      <w:r>
        <w:rPr>
          <w:spacing w:val="-4"/>
        </w:rPr>
        <w:t xml:space="preserve"> </w:t>
      </w:r>
      <w:r>
        <w:t>completed/updated</w:t>
      </w:r>
      <w:r>
        <w:rPr>
          <w:spacing w:val="-6"/>
        </w:rPr>
        <w:t xml:space="preserve"> </w:t>
      </w:r>
      <w:r>
        <w:t>and</w:t>
      </w:r>
      <w:r>
        <w:rPr>
          <w:spacing w:val="-3"/>
        </w:rPr>
        <w:t xml:space="preserve"> </w:t>
      </w:r>
      <w:r>
        <w:t>shared</w:t>
      </w:r>
      <w:r>
        <w:rPr>
          <w:spacing w:val="-6"/>
        </w:rPr>
        <w:t xml:space="preserve"> </w:t>
      </w:r>
      <w:r>
        <w:t>with</w:t>
      </w:r>
      <w:r>
        <w:rPr>
          <w:spacing w:val="-6"/>
        </w:rPr>
        <w:t xml:space="preserve"> </w:t>
      </w:r>
      <w:r>
        <w:t>every</w:t>
      </w:r>
      <w:r>
        <w:rPr>
          <w:spacing w:val="-4"/>
        </w:rPr>
        <w:t xml:space="preserve"> </w:t>
      </w:r>
      <w:r>
        <w:t>staff,</w:t>
      </w:r>
      <w:r>
        <w:rPr>
          <w:spacing w:val="-3"/>
        </w:rPr>
        <w:t xml:space="preserve"> </w:t>
      </w:r>
      <w:r>
        <w:t>student/volunteer</w:t>
      </w:r>
      <w:r>
        <w:rPr>
          <w:spacing w:val="-5"/>
        </w:rPr>
        <w:t xml:space="preserve"> </w:t>
      </w:r>
      <w:r>
        <w:t>accompanying</w:t>
      </w:r>
      <w:r>
        <w:rPr>
          <w:spacing w:val="-11"/>
        </w:rPr>
        <w:t xml:space="preserve"> </w:t>
      </w:r>
      <w:r>
        <w:t xml:space="preserve">the </w:t>
      </w:r>
      <w:r>
        <w:rPr>
          <w:spacing w:val="-2"/>
        </w:rPr>
        <w:t>children.</w:t>
      </w:r>
    </w:p>
    <w:p w14:paraId="47D93261" w14:textId="77777777" w:rsidR="008156E4" w:rsidRDefault="00000000">
      <w:pPr>
        <w:pStyle w:val="ListParagraph"/>
        <w:numPr>
          <w:ilvl w:val="0"/>
          <w:numId w:val="74"/>
        </w:numPr>
        <w:tabs>
          <w:tab w:val="left" w:pos="586"/>
          <w:tab w:val="left" w:pos="587"/>
        </w:tabs>
        <w:spacing w:before="7" w:line="352" w:lineRule="auto"/>
        <w:ind w:right="455"/>
      </w:pPr>
      <w:r>
        <w:t>Staff</w:t>
      </w:r>
      <w:r>
        <w:rPr>
          <w:spacing w:val="-5"/>
        </w:rPr>
        <w:t xml:space="preserve"> </w:t>
      </w:r>
      <w:r>
        <w:t>understand the</w:t>
      </w:r>
      <w:r>
        <w:rPr>
          <w:spacing w:val="-4"/>
        </w:rPr>
        <w:t xml:space="preserve"> </w:t>
      </w:r>
      <w:r>
        <w:t>potential</w:t>
      </w:r>
      <w:r>
        <w:rPr>
          <w:spacing w:val="-7"/>
        </w:rPr>
        <w:t xml:space="preserve"> </w:t>
      </w:r>
      <w:r>
        <w:t>risks</w:t>
      </w:r>
      <w:r>
        <w:rPr>
          <w:spacing w:val="-1"/>
        </w:rPr>
        <w:t xml:space="preserve"> </w:t>
      </w:r>
      <w:r>
        <w:t>when</w:t>
      </w:r>
      <w:r>
        <w:rPr>
          <w:spacing w:val="-4"/>
        </w:rPr>
        <w:t xml:space="preserve"> </w:t>
      </w:r>
      <w:r>
        <w:t>they</w:t>
      </w:r>
      <w:r>
        <w:rPr>
          <w:spacing w:val="-6"/>
        </w:rPr>
        <w:t xml:space="preserve"> </w:t>
      </w:r>
      <w:r>
        <w:t>are</w:t>
      </w:r>
      <w:r>
        <w:rPr>
          <w:spacing w:val="-4"/>
        </w:rPr>
        <w:t xml:space="preserve"> </w:t>
      </w:r>
      <w:r>
        <w:t>out</w:t>
      </w:r>
      <w:r>
        <w:rPr>
          <w:spacing w:val="-5"/>
        </w:rPr>
        <w:t xml:space="preserve"> </w:t>
      </w:r>
      <w:r>
        <w:t>with children</w:t>
      </w:r>
      <w:r>
        <w:rPr>
          <w:spacing w:val="-4"/>
        </w:rPr>
        <w:t xml:space="preserve"> </w:t>
      </w:r>
      <w:r>
        <w:t>and takes</w:t>
      </w:r>
      <w:r>
        <w:rPr>
          <w:spacing w:val="-6"/>
        </w:rPr>
        <w:t xml:space="preserve"> </w:t>
      </w:r>
      <w:r>
        <w:t>all</w:t>
      </w:r>
      <w:r>
        <w:rPr>
          <w:spacing w:val="-2"/>
        </w:rPr>
        <w:t xml:space="preserve"> </w:t>
      </w:r>
      <w:r>
        <w:t>reasonable</w:t>
      </w:r>
      <w:r>
        <w:rPr>
          <w:spacing w:val="-4"/>
        </w:rPr>
        <w:t xml:space="preserve"> </w:t>
      </w:r>
      <w:r>
        <w:t>measures</w:t>
      </w:r>
      <w:r>
        <w:rPr>
          <w:spacing w:val="-1"/>
        </w:rPr>
        <w:t xml:space="preserve"> </w:t>
      </w:r>
      <w:r>
        <w:t>to remove minimise risks.</w:t>
      </w:r>
    </w:p>
    <w:p w14:paraId="726E7DF0" w14:textId="77777777" w:rsidR="008156E4" w:rsidRDefault="00000000">
      <w:pPr>
        <w:pStyle w:val="ListParagraph"/>
        <w:numPr>
          <w:ilvl w:val="0"/>
          <w:numId w:val="74"/>
        </w:numPr>
        <w:tabs>
          <w:tab w:val="left" w:pos="586"/>
          <w:tab w:val="left" w:pos="587"/>
        </w:tabs>
        <w:spacing w:before="8"/>
      </w:pPr>
      <w:r>
        <w:t>Bouncy</w:t>
      </w:r>
      <w:r>
        <w:rPr>
          <w:spacing w:val="-8"/>
        </w:rPr>
        <w:t xml:space="preserve"> </w:t>
      </w:r>
      <w:r>
        <w:t>castles</w:t>
      </w:r>
      <w:r>
        <w:rPr>
          <w:spacing w:val="-7"/>
        </w:rPr>
        <w:t xml:space="preserve"> </w:t>
      </w:r>
      <w:r>
        <w:t>and</w:t>
      </w:r>
      <w:r>
        <w:rPr>
          <w:spacing w:val="-2"/>
        </w:rPr>
        <w:t xml:space="preserve"> </w:t>
      </w:r>
      <w:r>
        <w:t>similar</w:t>
      </w:r>
      <w:r>
        <w:rPr>
          <w:spacing w:val="-4"/>
        </w:rPr>
        <w:t xml:space="preserve"> </w:t>
      </w:r>
      <w:r>
        <w:t>attractions</w:t>
      </w:r>
      <w:r>
        <w:rPr>
          <w:spacing w:val="-7"/>
        </w:rPr>
        <w:t xml:space="preserve"> </w:t>
      </w:r>
      <w:r>
        <w:t>are</w:t>
      </w:r>
      <w:r>
        <w:rPr>
          <w:spacing w:val="-6"/>
        </w:rPr>
        <w:t xml:space="preserve"> </w:t>
      </w:r>
      <w:r>
        <w:t>not</w:t>
      </w:r>
      <w:r>
        <w:rPr>
          <w:spacing w:val="-6"/>
        </w:rPr>
        <w:t xml:space="preserve"> </w:t>
      </w:r>
      <w:r>
        <w:t>accessed</w:t>
      </w:r>
      <w:r>
        <w:rPr>
          <w:spacing w:val="-2"/>
        </w:rPr>
        <w:t xml:space="preserve"> </w:t>
      </w:r>
      <w:r>
        <w:t>by</w:t>
      </w:r>
      <w:r>
        <w:rPr>
          <w:spacing w:val="-2"/>
        </w:rPr>
        <w:t xml:space="preserve"> </w:t>
      </w:r>
      <w:r>
        <w:t>children</w:t>
      </w:r>
      <w:r>
        <w:rPr>
          <w:spacing w:val="-6"/>
        </w:rPr>
        <w:t xml:space="preserve"> </w:t>
      </w:r>
      <w:r>
        <w:t>on</w:t>
      </w:r>
      <w:r>
        <w:rPr>
          <w:spacing w:val="-1"/>
        </w:rPr>
        <w:t xml:space="preserve"> </w:t>
      </w:r>
      <w:r>
        <w:t>an</w:t>
      </w:r>
      <w:r>
        <w:rPr>
          <w:spacing w:val="-5"/>
        </w:rPr>
        <w:t xml:space="preserve"> </w:t>
      </w:r>
      <w:r>
        <w:rPr>
          <w:spacing w:val="-2"/>
        </w:rPr>
        <w:t>excursion.</w:t>
      </w:r>
    </w:p>
    <w:p w14:paraId="13E26410" w14:textId="77777777" w:rsidR="008156E4" w:rsidRDefault="00000000">
      <w:pPr>
        <w:pStyle w:val="ListParagraph"/>
        <w:numPr>
          <w:ilvl w:val="0"/>
          <w:numId w:val="74"/>
        </w:numPr>
        <w:tabs>
          <w:tab w:val="left" w:pos="586"/>
          <w:tab w:val="left" w:pos="587"/>
        </w:tabs>
        <w:spacing w:before="127"/>
      </w:pPr>
      <w:r>
        <w:t>The</w:t>
      </w:r>
      <w:r>
        <w:rPr>
          <w:spacing w:val="-7"/>
        </w:rPr>
        <w:t xml:space="preserve"> </w:t>
      </w:r>
      <w:r>
        <w:t>designated</w:t>
      </w:r>
      <w:r>
        <w:rPr>
          <w:spacing w:val="-2"/>
        </w:rPr>
        <w:t xml:space="preserve"> </w:t>
      </w:r>
      <w:r>
        <w:t>lead</w:t>
      </w:r>
      <w:r>
        <w:rPr>
          <w:spacing w:val="-2"/>
        </w:rPr>
        <w:t xml:space="preserve"> </w:t>
      </w:r>
      <w:r>
        <w:t>educator</w:t>
      </w:r>
      <w:r>
        <w:rPr>
          <w:spacing w:val="-5"/>
        </w:rPr>
        <w:t xml:space="preserve"> </w:t>
      </w:r>
      <w:r>
        <w:t>is</w:t>
      </w:r>
      <w:r>
        <w:rPr>
          <w:spacing w:val="-4"/>
        </w:rPr>
        <w:t xml:space="preserve"> </w:t>
      </w:r>
      <w:r>
        <w:t>the</w:t>
      </w:r>
      <w:r>
        <w:rPr>
          <w:spacing w:val="-6"/>
        </w:rPr>
        <w:t xml:space="preserve"> </w:t>
      </w:r>
      <w:r>
        <w:t>last</w:t>
      </w:r>
      <w:r>
        <w:rPr>
          <w:spacing w:val="-7"/>
        </w:rPr>
        <w:t xml:space="preserve"> </w:t>
      </w:r>
      <w:r>
        <w:t>to</w:t>
      </w:r>
      <w:r>
        <w:rPr>
          <w:spacing w:val="-6"/>
        </w:rPr>
        <w:t xml:space="preserve"> </w:t>
      </w:r>
      <w:r>
        <w:t>leave</w:t>
      </w:r>
      <w:r>
        <w:rPr>
          <w:spacing w:val="-6"/>
        </w:rPr>
        <w:t xml:space="preserve"> </w:t>
      </w:r>
      <w:r>
        <w:t>the</w:t>
      </w:r>
      <w:r>
        <w:rPr>
          <w:spacing w:val="-2"/>
        </w:rPr>
        <w:t xml:space="preserve"> </w:t>
      </w:r>
      <w:r>
        <w:t>venue,</w:t>
      </w:r>
      <w:r>
        <w:rPr>
          <w:spacing w:val="-2"/>
        </w:rPr>
        <w:t xml:space="preserve"> </w:t>
      </w:r>
      <w:r>
        <w:t>or</w:t>
      </w:r>
      <w:r>
        <w:rPr>
          <w:spacing w:val="-10"/>
        </w:rPr>
        <w:t xml:space="preserve"> </w:t>
      </w:r>
      <w:r>
        <w:t>transport</w:t>
      </w:r>
      <w:r>
        <w:rPr>
          <w:spacing w:val="-2"/>
        </w:rPr>
        <w:t xml:space="preserve"> </w:t>
      </w:r>
      <w:r>
        <w:t>being</w:t>
      </w:r>
      <w:r>
        <w:rPr>
          <w:spacing w:val="-6"/>
        </w:rPr>
        <w:t xml:space="preserve"> </w:t>
      </w:r>
      <w:r>
        <w:rPr>
          <w:spacing w:val="-2"/>
        </w:rPr>
        <w:t>used.</w:t>
      </w:r>
    </w:p>
    <w:p w14:paraId="6F2587A9" w14:textId="77777777" w:rsidR="008156E4" w:rsidRDefault="00000000">
      <w:pPr>
        <w:pStyle w:val="ListParagraph"/>
        <w:numPr>
          <w:ilvl w:val="0"/>
          <w:numId w:val="74"/>
        </w:numPr>
        <w:tabs>
          <w:tab w:val="left" w:pos="586"/>
          <w:tab w:val="left" w:pos="587"/>
        </w:tabs>
        <w:spacing w:before="126"/>
      </w:pPr>
      <w:r>
        <w:t>The</w:t>
      </w:r>
      <w:r>
        <w:rPr>
          <w:spacing w:val="-8"/>
        </w:rPr>
        <w:t xml:space="preserve"> </w:t>
      </w:r>
      <w:r>
        <w:t>designated</w:t>
      </w:r>
      <w:r>
        <w:rPr>
          <w:spacing w:val="-2"/>
        </w:rPr>
        <w:t xml:space="preserve"> </w:t>
      </w:r>
      <w:r>
        <w:t>lead</w:t>
      </w:r>
      <w:r>
        <w:rPr>
          <w:spacing w:val="-2"/>
        </w:rPr>
        <w:t xml:space="preserve"> </w:t>
      </w:r>
      <w:r>
        <w:t>conducts</w:t>
      </w:r>
      <w:r>
        <w:rPr>
          <w:spacing w:val="-3"/>
        </w:rPr>
        <w:t xml:space="preserve"> </w:t>
      </w:r>
      <w:r>
        <w:t>a</w:t>
      </w:r>
      <w:r>
        <w:rPr>
          <w:spacing w:val="-6"/>
        </w:rPr>
        <w:t xml:space="preserve"> </w:t>
      </w:r>
      <w:r>
        <w:t>‘safety</w:t>
      </w:r>
      <w:r>
        <w:rPr>
          <w:spacing w:val="-8"/>
        </w:rPr>
        <w:t xml:space="preserve"> </w:t>
      </w:r>
      <w:r>
        <w:t>sweep’</w:t>
      </w:r>
      <w:r>
        <w:rPr>
          <w:spacing w:val="-8"/>
        </w:rPr>
        <w:t xml:space="preserve"> </w:t>
      </w:r>
      <w:r>
        <w:t>before</w:t>
      </w:r>
      <w:r>
        <w:rPr>
          <w:spacing w:val="-6"/>
        </w:rPr>
        <w:t xml:space="preserve"> </w:t>
      </w:r>
      <w:r>
        <w:t>during</w:t>
      </w:r>
      <w:r>
        <w:rPr>
          <w:spacing w:val="-6"/>
        </w:rPr>
        <w:t xml:space="preserve"> </w:t>
      </w:r>
      <w:r>
        <w:t>and</w:t>
      </w:r>
      <w:r>
        <w:rPr>
          <w:spacing w:val="-6"/>
        </w:rPr>
        <w:t xml:space="preserve"> </w:t>
      </w:r>
      <w:r>
        <w:t>after</w:t>
      </w:r>
      <w:r>
        <w:rPr>
          <w:spacing w:val="-5"/>
        </w:rPr>
        <w:t xml:space="preserve"> </w:t>
      </w:r>
      <w:r>
        <w:t>the</w:t>
      </w:r>
      <w:r>
        <w:rPr>
          <w:spacing w:val="-5"/>
        </w:rPr>
        <w:t xml:space="preserve"> </w:t>
      </w:r>
      <w:r>
        <w:rPr>
          <w:spacing w:val="-2"/>
        </w:rPr>
        <w:t>outing.</w:t>
      </w:r>
    </w:p>
    <w:p w14:paraId="0DD25409" w14:textId="77777777" w:rsidR="008156E4" w:rsidRDefault="008156E4">
      <w:pPr>
        <w:pStyle w:val="BodyText"/>
        <w:spacing w:before="5"/>
        <w:rPr>
          <w:sz w:val="21"/>
        </w:rPr>
      </w:pPr>
    </w:p>
    <w:p w14:paraId="58EE97A3" w14:textId="77777777" w:rsidR="008156E4" w:rsidRDefault="00000000">
      <w:pPr>
        <w:pStyle w:val="Heading2"/>
        <w:rPr>
          <w:rFonts w:ascii="Arial"/>
        </w:rPr>
      </w:pPr>
      <w:r>
        <w:rPr>
          <w:rFonts w:ascii="Arial"/>
        </w:rPr>
        <w:t>Further</w:t>
      </w:r>
      <w:r>
        <w:rPr>
          <w:rFonts w:ascii="Arial"/>
          <w:spacing w:val="-6"/>
        </w:rPr>
        <w:t xml:space="preserve"> </w:t>
      </w:r>
      <w:r>
        <w:rPr>
          <w:rFonts w:ascii="Arial"/>
          <w:spacing w:val="-2"/>
        </w:rPr>
        <w:t>guidance</w:t>
      </w:r>
    </w:p>
    <w:p w14:paraId="543C3529" w14:textId="77777777" w:rsidR="008156E4" w:rsidRDefault="008156E4">
      <w:pPr>
        <w:pStyle w:val="BodyText"/>
        <w:spacing w:before="8"/>
        <w:rPr>
          <w:b/>
        </w:rPr>
      </w:pPr>
    </w:p>
    <w:p w14:paraId="24D043C8" w14:textId="77777777" w:rsidR="008156E4" w:rsidRDefault="00000000">
      <w:pPr>
        <w:pStyle w:val="BodyText"/>
        <w:spacing w:before="1"/>
        <w:ind w:left="226"/>
      </w:pPr>
      <w:hyperlink r:id="rId15">
        <w:r>
          <w:rPr>
            <w:rFonts w:ascii="Times New Roman"/>
            <w:color w:val="0000FF"/>
            <w:u w:val="single" w:color="0000FF"/>
          </w:rPr>
          <w:t>Daily</w:t>
        </w:r>
        <w:r>
          <w:rPr>
            <w:rFonts w:ascii="Times New Roman"/>
            <w:color w:val="0000FF"/>
            <w:spacing w:val="-4"/>
            <w:u w:val="single" w:color="0000FF"/>
          </w:rPr>
          <w:t xml:space="preserve"> </w:t>
        </w:r>
        <w:r>
          <w:rPr>
            <w:rFonts w:ascii="Times New Roman"/>
            <w:color w:val="0000FF"/>
            <w:u w:val="single" w:color="0000FF"/>
          </w:rPr>
          <w:t>Register</w:t>
        </w:r>
        <w:r>
          <w:rPr>
            <w:rFonts w:ascii="Times New Roman"/>
            <w:color w:val="0000FF"/>
            <w:spacing w:val="-6"/>
            <w:u w:val="single" w:color="0000FF"/>
          </w:rPr>
          <w:t xml:space="preserve"> </w:t>
        </w:r>
        <w:r>
          <w:rPr>
            <w:rFonts w:ascii="Times New Roman"/>
            <w:color w:val="0000FF"/>
            <w:u w:val="single" w:color="0000FF"/>
          </w:rPr>
          <w:t>and</w:t>
        </w:r>
        <w:r>
          <w:rPr>
            <w:rFonts w:ascii="Times New Roman"/>
            <w:color w:val="0000FF"/>
            <w:spacing w:val="-3"/>
            <w:u w:val="single" w:color="0000FF"/>
          </w:rPr>
          <w:t xml:space="preserve"> </w:t>
        </w:r>
        <w:r>
          <w:rPr>
            <w:rFonts w:ascii="Times New Roman"/>
            <w:color w:val="0000FF"/>
            <w:u w:val="single" w:color="0000FF"/>
          </w:rPr>
          <w:t>Outings</w:t>
        </w:r>
        <w:r>
          <w:rPr>
            <w:rFonts w:ascii="Times New Roman"/>
            <w:color w:val="0000FF"/>
            <w:spacing w:val="-8"/>
            <w:u w:val="single" w:color="0000FF"/>
          </w:rPr>
          <w:t xml:space="preserve"> </w:t>
        </w:r>
        <w:r>
          <w:rPr>
            <w:rFonts w:ascii="Times New Roman"/>
            <w:color w:val="0000FF"/>
            <w:u w:val="single" w:color="0000FF"/>
          </w:rPr>
          <w:t>Record</w:t>
        </w:r>
      </w:hyperlink>
      <w:r>
        <w:rPr>
          <w:rFonts w:ascii="Times New Roman"/>
          <w:color w:val="0000FF"/>
          <w:spacing w:val="4"/>
        </w:rPr>
        <w:t xml:space="preserve"> </w:t>
      </w:r>
      <w:r>
        <w:t>(Alliance</w:t>
      </w:r>
      <w:r>
        <w:rPr>
          <w:spacing w:val="-4"/>
        </w:rPr>
        <w:t xml:space="preserve"> 2021)</w:t>
      </w:r>
    </w:p>
    <w:p w14:paraId="64C519FC" w14:textId="77777777" w:rsidR="008156E4" w:rsidRDefault="008156E4">
      <w:pPr>
        <w:pStyle w:val="BodyText"/>
        <w:spacing w:before="2"/>
        <w:rPr>
          <w:sz w:val="13"/>
        </w:rPr>
      </w:pPr>
    </w:p>
    <w:p w14:paraId="7882B993" w14:textId="77777777" w:rsidR="008156E4" w:rsidRDefault="00000000">
      <w:pPr>
        <w:pStyle w:val="BodyText"/>
        <w:spacing w:before="93"/>
        <w:ind w:left="226"/>
      </w:pPr>
      <w:hyperlink r:id="rId16">
        <w:r>
          <w:rPr>
            <w:rFonts w:ascii="Times New Roman"/>
            <w:color w:val="0000FF"/>
            <w:u w:val="single" w:color="0000FF"/>
          </w:rPr>
          <w:t>Good</w:t>
        </w:r>
        <w:r>
          <w:rPr>
            <w:rFonts w:ascii="Times New Roman"/>
            <w:color w:val="0000FF"/>
            <w:spacing w:val="-6"/>
            <w:u w:val="single" w:color="0000FF"/>
          </w:rPr>
          <w:t xml:space="preserve"> </w:t>
        </w:r>
        <w:r>
          <w:rPr>
            <w:rFonts w:ascii="Times New Roman"/>
            <w:color w:val="0000FF"/>
            <w:u w:val="single" w:color="0000FF"/>
          </w:rPr>
          <w:t>Practice</w:t>
        </w:r>
        <w:r>
          <w:rPr>
            <w:rFonts w:ascii="Times New Roman"/>
            <w:color w:val="0000FF"/>
            <w:spacing w:val="-6"/>
            <w:u w:val="single" w:color="0000FF"/>
          </w:rPr>
          <w:t xml:space="preserve"> </w:t>
        </w:r>
        <w:r>
          <w:rPr>
            <w:rFonts w:ascii="Times New Roman"/>
            <w:color w:val="0000FF"/>
            <w:u w:val="single" w:color="0000FF"/>
          </w:rPr>
          <w:t>in</w:t>
        </w:r>
        <w:r>
          <w:rPr>
            <w:rFonts w:ascii="Times New Roman"/>
            <w:color w:val="0000FF"/>
            <w:spacing w:val="-9"/>
            <w:u w:val="single" w:color="0000FF"/>
          </w:rPr>
          <w:t xml:space="preserve"> </w:t>
        </w:r>
        <w:r>
          <w:rPr>
            <w:rFonts w:ascii="Times New Roman"/>
            <w:color w:val="0000FF"/>
            <w:u w:val="single" w:color="0000FF"/>
          </w:rPr>
          <w:t>Early</w:t>
        </w:r>
        <w:r>
          <w:rPr>
            <w:rFonts w:ascii="Times New Roman"/>
            <w:color w:val="0000FF"/>
            <w:spacing w:val="-4"/>
            <w:u w:val="single" w:color="0000FF"/>
          </w:rPr>
          <w:t xml:space="preserve"> </w:t>
        </w:r>
        <w:r>
          <w:rPr>
            <w:rFonts w:ascii="Times New Roman"/>
            <w:color w:val="0000FF"/>
            <w:u w:val="single" w:color="0000FF"/>
          </w:rPr>
          <w:t>Years</w:t>
        </w:r>
        <w:r>
          <w:rPr>
            <w:rFonts w:ascii="Times New Roman"/>
            <w:color w:val="0000FF"/>
            <w:spacing w:val="-4"/>
            <w:u w:val="single" w:color="0000FF"/>
          </w:rPr>
          <w:t xml:space="preserve"> </w:t>
        </w:r>
        <w:r>
          <w:rPr>
            <w:rFonts w:ascii="Times New Roman"/>
            <w:color w:val="0000FF"/>
            <w:u w:val="single" w:color="0000FF"/>
          </w:rPr>
          <w:t>Infection</w:t>
        </w:r>
        <w:r>
          <w:rPr>
            <w:rFonts w:ascii="Times New Roman"/>
            <w:color w:val="0000FF"/>
            <w:spacing w:val="-4"/>
            <w:u w:val="single" w:color="0000FF"/>
          </w:rPr>
          <w:t xml:space="preserve"> </w:t>
        </w:r>
        <w:r>
          <w:rPr>
            <w:rFonts w:ascii="Times New Roman"/>
            <w:color w:val="0000FF"/>
            <w:u w:val="single" w:color="0000FF"/>
          </w:rPr>
          <w:t>Control</w:t>
        </w:r>
      </w:hyperlink>
      <w:r>
        <w:rPr>
          <w:rFonts w:ascii="Times New Roman"/>
          <w:color w:val="0000FF"/>
          <w:spacing w:val="6"/>
        </w:rPr>
        <w:t xml:space="preserve"> </w:t>
      </w:r>
      <w:r>
        <w:t>(Alliance</w:t>
      </w:r>
      <w:r>
        <w:rPr>
          <w:spacing w:val="-4"/>
        </w:rPr>
        <w:t xml:space="preserve"> </w:t>
      </w:r>
      <w:r>
        <w:rPr>
          <w:spacing w:val="-2"/>
        </w:rPr>
        <w:t>2009)</w:t>
      </w:r>
    </w:p>
    <w:p w14:paraId="4A164539" w14:textId="77777777" w:rsidR="008156E4" w:rsidRDefault="008156E4">
      <w:pPr>
        <w:pStyle w:val="BodyText"/>
        <w:spacing w:before="3"/>
        <w:rPr>
          <w:sz w:val="13"/>
        </w:rPr>
      </w:pPr>
    </w:p>
    <w:p w14:paraId="536A6942" w14:textId="77777777" w:rsidR="008156E4" w:rsidRDefault="00000000">
      <w:pPr>
        <w:pStyle w:val="BodyText"/>
        <w:spacing w:before="94"/>
        <w:ind w:left="226"/>
      </w:pPr>
      <w:hyperlink r:id="rId17">
        <w:r>
          <w:rPr>
            <w:rFonts w:ascii="Times New Roman"/>
            <w:color w:val="0000FF"/>
            <w:u w:val="single" w:color="0000FF"/>
          </w:rPr>
          <w:t>Introducing</w:t>
        </w:r>
        <w:r>
          <w:rPr>
            <w:rFonts w:ascii="Times New Roman"/>
            <w:color w:val="0000FF"/>
            <w:spacing w:val="-3"/>
            <w:u w:val="single" w:color="0000FF"/>
          </w:rPr>
          <w:t xml:space="preserve"> </w:t>
        </w:r>
        <w:r>
          <w:rPr>
            <w:rFonts w:ascii="Times New Roman"/>
            <w:color w:val="0000FF"/>
            <w:u w:val="single" w:color="0000FF"/>
          </w:rPr>
          <w:t>Forest</w:t>
        </w:r>
        <w:r>
          <w:rPr>
            <w:rFonts w:ascii="Times New Roman"/>
            <w:color w:val="0000FF"/>
            <w:spacing w:val="-1"/>
            <w:u w:val="single" w:color="0000FF"/>
          </w:rPr>
          <w:t xml:space="preserve"> </w:t>
        </w:r>
        <w:r>
          <w:rPr>
            <w:rFonts w:ascii="Times New Roman"/>
            <w:color w:val="0000FF"/>
            <w:u w:val="single" w:color="0000FF"/>
          </w:rPr>
          <w:t>School</w:t>
        </w:r>
        <w:r>
          <w:rPr>
            <w:rFonts w:ascii="Times New Roman"/>
            <w:color w:val="0000FF"/>
            <w:spacing w:val="-5"/>
            <w:u w:val="single" w:color="0000FF"/>
          </w:rPr>
          <w:t xml:space="preserve"> </w:t>
        </w:r>
        <w:r>
          <w:rPr>
            <w:rFonts w:ascii="Times New Roman"/>
            <w:color w:val="0000FF"/>
            <w:u w:val="single" w:color="0000FF"/>
          </w:rPr>
          <w:t>in</w:t>
        </w:r>
        <w:r>
          <w:rPr>
            <w:rFonts w:ascii="Times New Roman"/>
            <w:color w:val="0000FF"/>
            <w:spacing w:val="-7"/>
            <w:u w:val="single" w:color="0000FF"/>
          </w:rPr>
          <w:t xml:space="preserve"> </w:t>
        </w:r>
        <w:r>
          <w:rPr>
            <w:rFonts w:ascii="Times New Roman"/>
            <w:color w:val="0000FF"/>
            <w:u w:val="single" w:color="0000FF"/>
          </w:rPr>
          <w:t>the</w:t>
        </w:r>
        <w:r>
          <w:rPr>
            <w:rFonts w:ascii="Times New Roman"/>
            <w:color w:val="0000FF"/>
            <w:spacing w:val="-4"/>
            <w:u w:val="single" w:color="0000FF"/>
          </w:rPr>
          <w:t xml:space="preserve"> </w:t>
        </w:r>
        <w:r>
          <w:rPr>
            <w:rFonts w:ascii="Times New Roman"/>
            <w:color w:val="0000FF"/>
            <w:u w:val="single" w:color="0000FF"/>
          </w:rPr>
          <w:t>Early</w:t>
        </w:r>
        <w:r>
          <w:rPr>
            <w:rFonts w:ascii="Times New Roman"/>
            <w:color w:val="0000FF"/>
            <w:spacing w:val="-7"/>
            <w:u w:val="single" w:color="0000FF"/>
          </w:rPr>
          <w:t xml:space="preserve"> </w:t>
        </w:r>
        <w:r>
          <w:rPr>
            <w:rFonts w:ascii="Times New Roman"/>
            <w:color w:val="0000FF"/>
            <w:u w:val="single" w:color="0000FF"/>
          </w:rPr>
          <w:t>Years</w:t>
        </w:r>
      </w:hyperlink>
      <w:r>
        <w:rPr>
          <w:rFonts w:ascii="Times New Roman"/>
          <w:color w:val="0000FF"/>
          <w:spacing w:val="7"/>
        </w:rPr>
        <w:t xml:space="preserve"> </w:t>
      </w:r>
      <w:r>
        <w:t>(Alliance</w:t>
      </w:r>
      <w:r>
        <w:rPr>
          <w:spacing w:val="-10"/>
        </w:rPr>
        <w:t xml:space="preserve"> </w:t>
      </w:r>
      <w:r>
        <w:rPr>
          <w:spacing w:val="-2"/>
        </w:rPr>
        <w:t>2022)</w:t>
      </w:r>
    </w:p>
    <w:p w14:paraId="3454E2BE" w14:textId="77777777" w:rsidR="008156E4" w:rsidRDefault="008156E4">
      <w:pPr>
        <w:pStyle w:val="BodyText"/>
        <w:spacing w:before="2"/>
        <w:rPr>
          <w:sz w:val="13"/>
        </w:rPr>
      </w:pPr>
    </w:p>
    <w:p w14:paraId="378B5DBA" w14:textId="77777777" w:rsidR="008156E4" w:rsidRDefault="00000000">
      <w:pPr>
        <w:pStyle w:val="BodyText"/>
        <w:spacing w:before="94"/>
        <w:ind w:left="226"/>
      </w:pPr>
      <w:hyperlink r:id="rId18">
        <w:r>
          <w:rPr>
            <w:rFonts w:ascii="Times New Roman"/>
            <w:color w:val="0000FF"/>
            <w:u w:val="single" w:color="0000FF"/>
          </w:rPr>
          <w:t>Not on</w:t>
        </w:r>
        <w:r>
          <w:rPr>
            <w:rFonts w:ascii="Times New Roman"/>
            <w:color w:val="0000FF"/>
            <w:spacing w:val="-6"/>
            <w:u w:val="single" w:color="0000FF"/>
          </w:rPr>
          <w:t xml:space="preserve"> </w:t>
        </w:r>
        <w:r>
          <w:rPr>
            <w:rFonts w:ascii="Times New Roman"/>
            <w:color w:val="0000FF"/>
            <w:u w:val="single" w:color="0000FF"/>
          </w:rPr>
          <w:t>my</w:t>
        </w:r>
        <w:r>
          <w:rPr>
            <w:rFonts w:ascii="Times New Roman"/>
            <w:color w:val="0000FF"/>
            <w:spacing w:val="-5"/>
            <w:u w:val="single" w:color="0000FF"/>
          </w:rPr>
          <w:t xml:space="preserve"> </w:t>
        </w:r>
        <w:r>
          <w:rPr>
            <w:rFonts w:ascii="Times New Roman"/>
            <w:color w:val="0000FF"/>
            <w:u w:val="single" w:color="0000FF"/>
          </w:rPr>
          <w:t>Watch!</w:t>
        </w:r>
      </w:hyperlink>
      <w:r>
        <w:rPr>
          <w:rFonts w:ascii="Times New Roman"/>
          <w:color w:val="0000FF"/>
          <w:spacing w:val="5"/>
        </w:rPr>
        <w:t xml:space="preserve"> </w:t>
      </w:r>
      <w:r>
        <w:t>(Alliance</w:t>
      </w:r>
      <w:r>
        <w:rPr>
          <w:spacing w:val="-4"/>
        </w:rPr>
        <w:t xml:space="preserve"> 2018)</w:t>
      </w:r>
    </w:p>
    <w:p w14:paraId="78978614" w14:textId="77777777" w:rsidR="008156E4" w:rsidRDefault="008156E4">
      <w:pPr>
        <w:pStyle w:val="BodyText"/>
        <w:spacing w:before="6"/>
        <w:rPr>
          <w:sz w:val="13"/>
        </w:rPr>
      </w:pPr>
    </w:p>
    <w:p w14:paraId="67FFA17A" w14:textId="77777777" w:rsidR="008156E4" w:rsidRDefault="00000000">
      <w:pPr>
        <w:pStyle w:val="BodyText"/>
        <w:spacing w:before="94"/>
        <w:ind w:left="226"/>
      </w:pPr>
      <w:hyperlink r:id="rId19">
        <w:r>
          <w:rPr>
            <w:rFonts w:ascii="Times New Roman"/>
            <w:color w:val="0000FF"/>
            <w:u w:val="single" w:color="0000FF"/>
          </w:rPr>
          <w:t>Preventing</w:t>
        </w:r>
        <w:r>
          <w:rPr>
            <w:rFonts w:ascii="Times New Roman"/>
            <w:color w:val="0000FF"/>
            <w:spacing w:val="-5"/>
            <w:u w:val="single" w:color="0000FF"/>
          </w:rPr>
          <w:t xml:space="preserve"> </w:t>
        </w:r>
        <w:r>
          <w:rPr>
            <w:rFonts w:ascii="Times New Roman"/>
            <w:color w:val="0000FF"/>
            <w:u w:val="single" w:color="0000FF"/>
          </w:rPr>
          <w:t>Accidents</w:t>
        </w:r>
        <w:r>
          <w:rPr>
            <w:rFonts w:ascii="Times New Roman"/>
            <w:color w:val="0000FF"/>
            <w:spacing w:val="-7"/>
            <w:u w:val="single" w:color="0000FF"/>
          </w:rPr>
          <w:t xml:space="preserve"> </w:t>
        </w:r>
        <w:r>
          <w:rPr>
            <w:rFonts w:ascii="Times New Roman"/>
            <w:color w:val="0000FF"/>
            <w:u w:val="single" w:color="0000FF"/>
          </w:rPr>
          <w:t>to</w:t>
        </w:r>
        <w:r>
          <w:rPr>
            <w:rFonts w:ascii="Times New Roman"/>
            <w:color w:val="0000FF"/>
            <w:spacing w:val="-7"/>
            <w:u w:val="single" w:color="0000FF"/>
          </w:rPr>
          <w:t xml:space="preserve"> </w:t>
        </w:r>
        <w:r>
          <w:rPr>
            <w:rFonts w:ascii="Times New Roman"/>
            <w:color w:val="0000FF"/>
            <w:u w:val="single" w:color="0000FF"/>
          </w:rPr>
          <w:t>Children</w:t>
        </w:r>
        <w:r>
          <w:rPr>
            <w:rFonts w:ascii="Times New Roman"/>
            <w:color w:val="0000FF"/>
            <w:spacing w:val="-3"/>
            <w:u w:val="single" w:color="0000FF"/>
          </w:rPr>
          <w:t xml:space="preserve"> </w:t>
        </w:r>
        <w:r>
          <w:rPr>
            <w:rFonts w:ascii="Times New Roman"/>
            <w:color w:val="0000FF"/>
            <w:u w:val="single" w:color="0000FF"/>
          </w:rPr>
          <w:t>on</w:t>
        </w:r>
        <w:r>
          <w:rPr>
            <w:rFonts w:ascii="Times New Roman"/>
            <w:color w:val="0000FF"/>
            <w:spacing w:val="-2"/>
            <w:u w:val="single" w:color="0000FF"/>
          </w:rPr>
          <w:t xml:space="preserve"> </w:t>
        </w:r>
        <w:r>
          <w:rPr>
            <w:rFonts w:ascii="Times New Roman"/>
            <w:color w:val="0000FF"/>
            <w:u w:val="single" w:color="0000FF"/>
          </w:rPr>
          <w:t>Farms</w:t>
        </w:r>
      </w:hyperlink>
      <w:r>
        <w:rPr>
          <w:rFonts w:ascii="Times New Roman"/>
          <w:color w:val="0000FF"/>
          <w:spacing w:val="6"/>
        </w:rPr>
        <w:t xml:space="preserve"> </w:t>
      </w:r>
      <w:r>
        <w:t>(Health</w:t>
      </w:r>
      <w:r>
        <w:rPr>
          <w:spacing w:val="-7"/>
        </w:rPr>
        <w:t xml:space="preserve"> </w:t>
      </w:r>
      <w:r>
        <w:t>and</w:t>
      </w:r>
      <w:r>
        <w:rPr>
          <w:spacing w:val="-3"/>
        </w:rPr>
        <w:t xml:space="preserve"> </w:t>
      </w:r>
      <w:r>
        <w:t>Safety</w:t>
      </w:r>
      <w:r>
        <w:rPr>
          <w:spacing w:val="-9"/>
        </w:rPr>
        <w:t xml:space="preserve"> </w:t>
      </w:r>
      <w:r>
        <w:t>Executive</w:t>
      </w:r>
      <w:r>
        <w:rPr>
          <w:spacing w:val="-6"/>
        </w:rPr>
        <w:t xml:space="preserve"> </w:t>
      </w:r>
      <w:r>
        <w:rPr>
          <w:spacing w:val="-2"/>
        </w:rPr>
        <w:t>2013)</w:t>
      </w:r>
    </w:p>
    <w:p w14:paraId="54E2BB08" w14:textId="77777777" w:rsidR="008156E4" w:rsidRDefault="008156E4">
      <w:pPr>
        <w:pStyle w:val="BodyText"/>
        <w:rPr>
          <w:sz w:val="20"/>
        </w:rPr>
      </w:pPr>
    </w:p>
    <w:p w14:paraId="192E0976" w14:textId="77777777" w:rsidR="008156E4" w:rsidRDefault="008156E4">
      <w:pPr>
        <w:pStyle w:val="BodyText"/>
        <w:rPr>
          <w:sz w:val="20"/>
        </w:rPr>
      </w:pPr>
    </w:p>
    <w:p w14:paraId="162DA865" w14:textId="77777777" w:rsidR="008156E4" w:rsidRDefault="008156E4">
      <w:pPr>
        <w:pStyle w:val="BodyText"/>
        <w:spacing w:before="1"/>
        <w:rPr>
          <w:sz w:val="17"/>
        </w:rPr>
      </w:pPr>
    </w:p>
    <w:p w14:paraId="70A1EAD4" w14:textId="77777777" w:rsidR="008156E4" w:rsidRDefault="00000000">
      <w:pPr>
        <w:pStyle w:val="Heading1"/>
        <w:numPr>
          <w:ilvl w:val="1"/>
          <w:numId w:val="78"/>
        </w:numPr>
        <w:tabs>
          <w:tab w:val="left" w:pos="947"/>
        </w:tabs>
        <w:spacing w:before="90"/>
      </w:pPr>
      <w:r>
        <w:rPr>
          <w:spacing w:val="-2"/>
        </w:rPr>
        <w:t>Outdoors</w:t>
      </w:r>
    </w:p>
    <w:p w14:paraId="0EBAB371" w14:textId="77777777" w:rsidR="008156E4" w:rsidRDefault="008156E4">
      <w:pPr>
        <w:pStyle w:val="BodyText"/>
        <w:rPr>
          <w:b/>
          <w:sz w:val="24"/>
        </w:rPr>
      </w:pPr>
    </w:p>
    <w:p w14:paraId="2B82A33C" w14:textId="77777777" w:rsidR="008156E4" w:rsidRDefault="00000000">
      <w:pPr>
        <w:pStyle w:val="ListParagraph"/>
        <w:numPr>
          <w:ilvl w:val="0"/>
          <w:numId w:val="73"/>
        </w:numPr>
        <w:tabs>
          <w:tab w:val="left" w:pos="586"/>
          <w:tab w:val="left" w:pos="587"/>
        </w:tabs>
        <w:spacing w:before="1"/>
      </w:pPr>
      <w:r>
        <w:t>All</w:t>
      </w:r>
      <w:r>
        <w:rPr>
          <w:spacing w:val="-3"/>
        </w:rPr>
        <w:t xml:space="preserve"> </w:t>
      </w:r>
      <w:r>
        <w:t>gates</w:t>
      </w:r>
      <w:r>
        <w:rPr>
          <w:spacing w:val="-6"/>
        </w:rPr>
        <w:t xml:space="preserve"> </w:t>
      </w:r>
      <w:r>
        <w:t>and</w:t>
      </w:r>
      <w:r>
        <w:rPr>
          <w:spacing w:val="-5"/>
        </w:rPr>
        <w:t xml:space="preserve"> </w:t>
      </w:r>
      <w:r>
        <w:t>fences</w:t>
      </w:r>
      <w:r>
        <w:rPr>
          <w:spacing w:val="-6"/>
        </w:rPr>
        <w:t xml:space="preserve"> </w:t>
      </w:r>
      <w:r>
        <w:t>are</w:t>
      </w:r>
      <w:r>
        <w:rPr>
          <w:spacing w:val="-4"/>
        </w:rPr>
        <w:t xml:space="preserve"> </w:t>
      </w:r>
      <w:r>
        <w:t>childproof,</w:t>
      </w:r>
      <w:r>
        <w:rPr>
          <w:spacing w:val="-6"/>
        </w:rPr>
        <w:t xml:space="preserve"> </w:t>
      </w:r>
      <w:r>
        <w:t>safe,</w:t>
      </w:r>
      <w:r>
        <w:rPr>
          <w:spacing w:val="-5"/>
        </w:rPr>
        <w:t xml:space="preserve"> </w:t>
      </w:r>
      <w:r>
        <w:t xml:space="preserve">and </w:t>
      </w:r>
      <w:r>
        <w:rPr>
          <w:spacing w:val="-2"/>
        </w:rPr>
        <w:t>secure.</w:t>
      </w:r>
    </w:p>
    <w:p w14:paraId="4DBCFC94" w14:textId="77777777" w:rsidR="008156E4" w:rsidRDefault="008156E4">
      <w:pPr>
        <w:pStyle w:val="BodyText"/>
        <w:spacing w:before="9"/>
        <w:rPr>
          <w:sz w:val="21"/>
        </w:rPr>
      </w:pPr>
    </w:p>
    <w:p w14:paraId="6632940D" w14:textId="77777777" w:rsidR="008156E4" w:rsidRDefault="00000000">
      <w:pPr>
        <w:pStyle w:val="ListParagraph"/>
        <w:numPr>
          <w:ilvl w:val="0"/>
          <w:numId w:val="73"/>
        </w:numPr>
        <w:tabs>
          <w:tab w:val="left" w:pos="586"/>
          <w:tab w:val="left" w:pos="587"/>
        </w:tabs>
        <w:spacing w:line="360" w:lineRule="auto"/>
        <w:ind w:right="685"/>
      </w:pPr>
      <w:r>
        <w:t>Areas</w:t>
      </w:r>
      <w:r>
        <w:rPr>
          <w:spacing w:val="-6"/>
        </w:rPr>
        <w:t xml:space="preserve"> </w:t>
      </w:r>
      <w:r>
        <w:t>are</w:t>
      </w:r>
      <w:r>
        <w:rPr>
          <w:spacing w:val="-4"/>
        </w:rPr>
        <w:t xml:space="preserve"> </w:t>
      </w:r>
      <w:r>
        <w:t>checked</w:t>
      </w:r>
      <w:r>
        <w:rPr>
          <w:spacing w:val="-4"/>
        </w:rPr>
        <w:t xml:space="preserve"> </w:t>
      </w:r>
      <w:r>
        <w:t>daily</w:t>
      </w:r>
      <w:r>
        <w:rPr>
          <w:spacing w:val="-2"/>
        </w:rPr>
        <w:t xml:space="preserve"> </w:t>
      </w:r>
      <w:r>
        <w:t>to</w:t>
      </w:r>
      <w:r>
        <w:rPr>
          <w:spacing w:val="-4"/>
        </w:rPr>
        <w:t xml:space="preserve"> </w:t>
      </w:r>
      <w:r>
        <w:t>make</w:t>
      </w:r>
      <w:r>
        <w:rPr>
          <w:spacing w:val="-4"/>
        </w:rPr>
        <w:t xml:space="preserve"> </w:t>
      </w:r>
      <w:r>
        <w:t>sure</w:t>
      </w:r>
      <w:r>
        <w:rPr>
          <w:spacing w:val="-4"/>
        </w:rPr>
        <w:t xml:space="preserve"> </w:t>
      </w:r>
      <w:r>
        <w:t>animal</w:t>
      </w:r>
      <w:r>
        <w:rPr>
          <w:spacing w:val="-3"/>
        </w:rPr>
        <w:t xml:space="preserve"> </w:t>
      </w:r>
      <w:r>
        <w:t>droppings,</w:t>
      </w:r>
      <w:r>
        <w:rPr>
          <w:spacing w:val="-1"/>
        </w:rPr>
        <w:t xml:space="preserve"> </w:t>
      </w:r>
      <w:r>
        <w:t>litter, glass</w:t>
      </w:r>
      <w:r>
        <w:rPr>
          <w:spacing w:val="-6"/>
        </w:rPr>
        <w:t xml:space="preserve"> </w:t>
      </w:r>
      <w:r>
        <w:t>etc.</w:t>
      </w:r>
      <w:r>
        <w:rPr>
          <w:spacing w:val="-5"/>
        </w:rPr>
        <w:t xml:space="preserve"> </w:t>
      </w:r>
      <w:r>
        <w:t>is</w:t>
      </w:r>
      <w:r>
        <w:rPr>
          <w:spacing w:val="-2"/>
        </w:rPr>
        <w:t xml:space="preserve"> </w:t>
      </w:r>
      <w:r>
        <w:t>removed.</w:t>
      </w:r>
      <w:r>
        <w:rPr>
          <w:spacing w:val="-1"/>
        </w:rPr>
        <w:t xml:space="preserve"> </w:t>
      </w:r>
      <w:r>
        <w:t>Staff</w:t>
      </w:r>
      <w:r>
        <w:rPr>
          <w:spacing w:val="-1"/>
        </w:rPr>
        <w:t xml:space="preserve"> </w:t>
      </w:r>
      <w:r>
        <w:t>wear</w:t>
      </w:r>
      <w:r>
        <w:rPr>
          <w:spacing w:val="-4"/>
        </w:rPr>
        <w:t xml:space="preserve"> </w:t>
      </w:r>
      <w:r>
        <w:t>rubber gloves to do this.</w:t>
      </w:r>
    </w:p>
    <w:p w14:paraId="3D66B234" w14:textId="77777777" w:rsidR="008156E4" w:rsidRDefault="00000000">
      <w:pPr>
        <w:pStyle w:val="ListParagraph"/>
        <w:numPr>
          <w:ilvl w:val="0"/>
          <w:numId w:val="73"/>
        </w:numPr>
        <w:tabs>
          <w:tab w:val="left" w:pos="586"/>
          <w:tab w:val="left" w:pos="587"/>
        </w:tabs>
        <w:spacing w:before="120"/>
      </w:pPr>
      <w:r>
        <w:t>Bushes</w:t>
      </w:r>
      <w:r>
        <w:rPr>
          <w:spacing w:val="-8"/>
        </w:rPr>
        <w:t xml:space="preserve"> </w:t>
      </w:r>
      <w:r>
        <w:t>or</w:t>
      </w:r>
      <w:r>
        <w:rPr>
          <w:spacing w:val="-5"/>
        </w:rPr>
        <w:t xml:space="preserve"> </w:t>
      </w:r>
      <w:r>
        <w:t>overhanging</w:t>
      </w:r>
      <w:r>
        <w:rPr>
          <w:spacing w:val="-2"/>
        </w:rPr>
        <w:t xml:space="preserve"> </w:t>
      </w:r>
      <w:r>
        <w:t>trees</w:t>
      </w:r>
      <w:r>
        <w:rPr>
          <w:spacing w:val="-8"/>
        </w:rPr>
        <w:t xml:space="preserve"> </w:t>
      </w:r>
      <w:r>
        <w:t>are</w:t>
      </w:r>
      <w:r>
        <w:rPr>
          <w:spacing w:val="-2"/>
        </w:rPr>
        <w:t xml:space="preserve"> </w:t>
      </w:r>
      <w:r>
        <w:t>checked</w:t>
      </w:r>
      <w:r>
        <w:rPr>
          <w:spacing w:val="-3"/>
        </w:rPr>
        <w:t xml:space="preserve"> </w:t>
      </w:r>
      <w:r>
        <w:t>to</w:t>
      </w:r>
      <w:r>
        <w:rPr>
          <w:spacing w:val="-6"/>
        </w:rPr>
        <w:t xml:space="preserve"> </w:t>
      </w:r>
      <w:r>
        <w:t>ensure</w:t>
      </w:r>
      <w:r>
        <w:rPr>
          <w:spacing w:val="-2"/>
        </w:rPr>
        <w:t xml:space="preserve"> </w:t>
      </w:r>
      <w:r>
        <w:t>they</w:t>
      </w:r>
      <w:r>
        <w:rPr>
          <w:spacing w:val="-8"/>
        </w:rPr>
        <w:t xml:space="preserve"> </w:t>
      </w:r>
      <w:r>
        <w:t>do</w:t>
      </w:r>
      <w:r>
        <w:rPr>
          <w:spacing w:val="-6"/>
        </w:rPr>
        <w:t xml:space="preserve"> </w:t>
      </w:r>
      <w:r>
        <w:t>not</w:t>
      </w:r>
      <w:r>
        <w:rPr>
          <w:spacing w:val="-6"/>
        </w:rPr>
        <w:t xml:space="preserve"> </w:t>
      </w:r>
      <w:r>
        <w:t>bear</w:t>
      </w:r>
      <w:r>
        <w:rPr>
          <w:spacing w:val="-5"/>
        </w:rPr>
        <w:t xml:space="preserve"> </w:t>
      </w:r>
      <w:r>
        <w:t>poisonous</w:t>
      </w:r>
      <w:r>
        <w:rPr>
          <w:spacing w:val="-3"/>
        </w:rPr>
        <w:t xml:space="preserve"> </w:t>
      </w:r>
      <w:r>
        <w:rPr>
          <w:spacing w:val="-2"/>
        </w:rPr>
        <w:t>berries.</w:t>
      </w:r>
    </w:p>
    <w:p w14:paraId="27CF5BEB" w14:textId="77777777" w:rsidR="008156E4" w:rsidRDefault="008156E4">
      <w:pPr>
        <w:pStyle w:val="BodyText"/>
        <w:spacing w:before="5"/>
        <w:rPr>
          <w:sz w:val="21"/>
        </w:rPr>
      </w:pPr>
    </w:p>
    <w:p w14:paraId="590616D8" w14:textId="77777777" w:rsidR="008156E4" w:rsidRDefault="00000000">
      <w:pPr>
        <w:pStyle w:val="ListParagraph"/>
        <w:numPr>
          <w:ilvl w:val="0"/>
          <w:numId w:val="73"/>
        </w:numPr>
        <w:tabs>
          <w:tab w:val="left" w:pos="586"/>
          <w:tab w:val="left" w:pos="587"/>
        </w:tabs>
      </w:pPr>
      <w:r>
        <w:t>Stinging</w:t>
      </w:r>
      <w:r>
        <w:rPr>
          <w:spacing w:val="-6"/>
        </w:rPr>
        <w:t xml:space="preserve"> </w:t>
      </w:r>
      <w:r>
        <w:t>nettles</w:t>
      </w:r>
      <w:r>
        <w:rPr>
          <w:spacing w:val="-4"/>
        </w:rPr>
        <w:t xml:space="preserve"> </w:t>
      </w:r>
      <w:r>
        <w:t>and</w:t>
      </w:r>
      <w:r>
        <w:rPr>
          <w:spacing w:val="-6"/>
        </w:rPr>
        <w:t xml:space="preserve"> </w:t>
      </w:r>
      <w:r>
        <w:t>brambles</w:t>
      </w:r>
      <w:r>
        <w:rPr>
          <w:spacing w:val="-8"/>
        </w:rPr>
        <w:t xml:space="preserve"> </w:t>
      </w:r>
      <w:r>
        <w:t>are</w:t>
      </w:r>
      <w:r>
        <w:rPr>
          <w:spacing w:val="-5"/>
        </w:rPr>
        <w:t xml:space="preserve"> </w:t>
      </w:r>
      <w:r>
        <w:rPr>
          <w:spacing w:val="-2"/>
        </w:rPr>
        <w:t>removed.</w:t>
      </w:r>
    </w:p>
    <w:p w14:paraId="59A73974" w14:textId="77777777" w:rsidR="008156E4" w:rsidRDefault="008156E4">
      <w:pPr>
        <w:pStyle w:val="BodyText"/>
        <w:spacing w:before="5"/>
        <w:rPr>
          <w:sz w:val="21"/>
        </w:rPr>
      </w:pPr>
    </w:p>
    <w:p w14:paraId="7F5400F0" w14:textId="77777777" w:rsidR="008156E4" w:rsidRDefault="00000000">
      <w:pPr>
        <w:pStyle w:val="ListParagraph"/>
        <w:numPr>
          <w:ilvl w:val="0"/>
          <w:numId w:val="73"/>
        </w:numPr>
        <w:tabs>
          <w:tab w:val="left" w:pos="586"/>
          <w:tab w:val="left" w:pos="587"/>
        </w:tabs>
      </w:pPr>
      <w:r>
        <w:t>Safety</w:t>
      </w:r>
      <w:r>
        <w:rPr>
          <w:spacing w:val="-9"/>
        </w:rPr>
        <w:t xml:space="preserve"> </w:t>
      </w:r>
      <w:r>
        <w:t>mats</w:t>
      </w:r>
      <w:r>
        <w:rPr>
          <w:spacing w:val="-8"/>
        </w:rPr>
        <w:t xml:space="preserve"> </w:t>
      </w:r>
      <w:r>
        <w:t>are</w:t>
      </w:r>
      <w:r>
        <w:rPr>
          <w:spacing w:val="-6"/>
        </w:rPr>
        <w:t xml:space="preserve"> </w:t>
      </w:r>
      <w:r>
        <w:t>provided</w:t>
      </w:r>
      <w:r>
        <w:rPr>
          <w:spacing w:val="-2"/>
        </w:rPr>
        <w:t xml:space="preserve"> </w:t>
      </w:r>
      <w:r>
        <w:t>under</w:t>
      </w:r>
      <w:r>
        <w:rPr>
          <w:spacing w:val="-6"/>
        </w:rPr>
        <w:t xml:space="preserve"> </w:t>
      </w:r>
      <w:r>
        <w:t>climbing</w:t>
      </w:r>
      <w:r>
        <w:rPr>
          <w:spacing w:val="-6"/>
        </w:rPr>
        <w:t xml:space="preserve"> </w:t>
      </w:r>
      <w:r>
        <w:t>equipment,</w:t>
      </w:r>
      <w:r>
        <w:rPr>
          <w:spacing w:val="-7"/>
        </w:rPr>
        <w:t xml:space="preserve"> </w:t>
      </w:r>
      <w:r>
        <w:t>even</w:t>
      </w:r>
      <w:r>
        <w:rPr>
          <w:spacing w:val="-3"/>
        </w:rPr>
        <w:t xml:space="preserve"> </w:t>
      </w:r>
      <w:r>
        <w:t>when</w:t>
      </w:r>
      <w:r>
        <w:rPr>
          <w:spacing w:val="-2"/>
        </w:rPr>
        <w:t xml:space="preserve"> </w:t>
      </w:r>
      <w:r>
        <w:t>on</w:t>
      </w:r>
      <w:r>
        <w:rPr>
          <w:spacing w:val="-6"/>
        </w:rPr>
        <w:t xml:space="preserve"> </w:t>
      </w:r>
      <w:r>
        <w:rPr>
          <w:spacing w:val="-2"/>
        </w:rPr>
        <w:t>grass</w:t>
      </w:r>
    </w:p>
    <w:p w14:paraId="54B4E34F" w14:textId="77777777" w:rsidR="008156E4" w:rsidRDefault="008156E4">
      <w:pPr>
        <w:pStyle w:val="BodyText"/>
        <w:spacing w:before="5"/>
        <w:rPr>
          <w:sz w:val="21"/>
        </w:rPr>
      </w:pPr>
    </w:p>
    <w:p w14:paraId="3A812BBC" w14:textId="77777777" w:rsidR="008156E4" w:rsidRDefault="00000000">
      <w:pPr>
        <w:pStyle w:val="ListParagraph"/>
        <w:numPr>
          <w:ilvl w:val="0"/>
          <w:numId w:val="73"/>
        </w:numPr>
        <w:tabs>
          <w:tab w:val="left" w:pos="586"/>
          <w:tab w:val="left" w:pos="587"/>
        </w:tabs>
      </w:pPr>
      <w:r>
        <w:t>Wooden</w:t>
      </w:r>
      <w:r>
        <w:rPr>
          <w:spacing w:val="-6"/>
        </w:rPr>
        <w:t xml:space="preserve"> </w:t>
      </w:r>
      <w:r>
        <w:t>equipment</w:t>
      </w:r>
      <w:r>
        <w:rPr>
          <w:spacing w:val="-2"/>
        </w:rPr>
        <w:t xml:space="preserve"> </w:t>
      </w:r>
      <w:r>
        <w:t>is</w:t>
      </w:r>
      <w:r>
        <w:rPr>
          <w:spacing w:val="-8"/>
        </w:rPr>
        <w:t xml:space="preserve"> </w:t>
      </w:r>
      <w:r>
        <w:t>maintained</w:t>
      </w:r>
      <w:r>
        <w:rPr>
          <w:spacing w:val="-2"/>
        </w:rPr>
        <w:t xml:space="preserve"> </w:t>
      </w:r>
      <w:r>
        <w:t>safely,</w:t>
      </w:r>
      <w:r>
        <w:rPr>
          <w:spacing w:val="-2"/>
        </w:rPr>
        <w:t xml:space="preserve"> </w:t>
      </w:r>
      <w:r>
        <w:t>put</w:t>
      </w:r>
      <w:r>
        <w:rPr>
          <w:spacing w:val="-6"/>
        </w:rPr>
        <w:t xml:space="preserve"> </w:t>
      </w:r>
      <w:r>
        <w:t>away</w:t>
      </w:r>
      <w:r>
        <w:rPr>
          <w:spacing w:val="-8"/>
        </w:rPr>
        <w:t xml:space="preserve"> </w:t>
      </w:r>
      <w:r>
        <w:t>daily</w:t>
      </w:r>
      <w:r>
        <w:rPr>
          <w:spacing w:val="-7"/>
        </w:rPr>
        <w:t xml:space="preserve"> </w:t>
      </w:r>
      <w:r>
        <w:t>and</w:t>
      </w:r>
      <w:r>
        <w:rPr>
          <w:spacing w:val="-6"/>
        </w:rPr>
        <w:t xml:space="preserve"> </w:t>
      </w:r>
      <w:r>
        <w:t>not</w:t>
      </w:r>
      <w:r>
        <w:rPr>
          <w:spacing w:val="-7"/>
        </w:rPr>
        <w:t xml:space="preserve"> </w:t>
      </w:r>
      <w:r>
        <w:t>used</w:t>
      </w:r>
      <w:r>
        <w:rPr>
          <w:spacing w:val="-6"/>
        </w:rPr>
        <w:t xml:space="preserve"> </w:t>
      </w:r>
      <w:r>
        <w:t>if</w:t>
      </w:r>
      <w:r>
        <w:rPr>
          <w:spacing w:val="-1"/>
        </w:rPr>
        <w:t xml:space="preserve"> </w:t>
      </w:r>
      <w:r>
        <w:rPr>
          <w:spacing w:val="-2"/>
        </w:rPr>
        <w:t>broken.</w:t>
      </w:r>
    </w:p>
    <w:p w14:paraId="0877A391" w14:textId="77777777" w:rsidR="008156E4" w:rsidRDefault="008156E4">
      <w:pPr>
        <w:pStyle w:val="BodyText"/>
        <w:spacing w:before="4"/>
        <w:rPr>
          <w:sz w:val="21"/>
        </w:rPr>
      </w:pPr>
    </w:p>
    <w:p w14:paraId="70CAA41A" w14:textId="77777777" w:rsidR="008156E4" w:rsidRDefault="00000000">
      <w:pPr>
        <w:pStyle w:val="ListParagraph"/>
        <w:numPr>
          <w:ilvl w:val="0"/>
          <w:numId w:val="73"/>
        </w:numPr>
        <w:tabs>
          <w:tab w:val="left" w:pos="586"/>
          <w:tab w:val="left" w:pos="587"/>
        </w:tabs>
        <w:spacing w:before="1"/>
      </w:pPr>
      <w:r>
        <w:t>Wooden</w:t>
      </w:r>
      <w:r>
        <w:rPr>
          <w:spacing w:val="-7"/>
        </w:rPr>
        <w:t xml:space="preserve"> </w:t>
      </w:r>
      <w:r>
        <w:t>equipment</w:t>
      </w:r>
      <w:r>
        <w:rPr>
          <w:spacing w:val="-3"/>
        </w:rPr>
        <w:t xml:space="preserve"> </w:t>
      </w:r>
      <w:r>
        <w:t>is</w:t>
      </w:r>
      <w:r>
        <w:rPr>
          <w:spacing w:val="-4"/>
        </w:rPr>
        <w:t xml:space="preserve"> </w:t>
      </w:r>
      <w:r>
        <w:t>sanded</w:t>
      </w:r>
      <w:r>
        <w:rPr>
          <w:spacing w:val="-3"/>
        </w:rPr>
        <w:t xml:space="preserve"> </w:t>
      </w:r>
      <w:r>
        <w:t>and</w:t>
      </w:r>
      <w:r>
        <w:rPr>
          <w:spacing w:val="-6"/>
        </w:rPr>
        <w:t xml:space="preserve"> </w:t>
      </w:r>
      <w:r>
        <w:t>varnished</w:t>
      </w:r>
      <w:r>
        <w:rPr>
          <w:spacing w:val="-7"/>
        </w:rPr>
        <w:t xml:space="preserve"> </w:t>
      </w:r>
      <w:r>
        <w:t>as</w:t>
      </w:r>
      <w:r>
        <w:rPr>
          <w:spacing w:val="-3"/>
        </w:rPr>
        <w:t xml:space="preserve"> </w:t>
      </w:r>
      <w:r>
        <w:rPr>
          <w:spacing w:val="-2"/>
        </w:rPr>
        <w:t>required.</w:t>
      </w:r>
    </w:p>
    <w:p w14:paraId="29065CA7" w14:textId="77777777" w:rsidR="008156E4" w:rsidRDefault="008156E4">
      <w:pPr>
        <w:pStyle w:val="BodyText"/>
        <w:spacing w:before="4"/>
        <w:rPr>
          <w:sz w:val="21"/>
        </w:rPr>
      </w:pPr>
    </w:p>
    <w:p w14:paraId="741D3906" w14:textId="77777777" w:rsidR="008156E4" w:rsidRDefault="00000000">
      <w:pPr>
        <w:pStyle w:val="ListParagraph"/>
        <w:numPr>
          <w:ilvl w:val="0"/>
          <w:numId w:val="73"/>
        </w:numPr>
        <w:tabs>
          <w:tab w:val="left" w:pos="586"/>
          <w:tab w:val="left" w:pos="587"/>
        </w:tabs>
      </w:pPr>
      <w:r>
        <w:t>Broken</w:t>
      </w:r>
      <w:r>
        <w:rPr>
          <w:spacing w:val="-3"/>
        </w:rPr>
        <w:t xml:space="preserve"> </w:t>
      </w:r>
      <w:r>
        <w:t>climbing</w:t>
      </w:r>
      <w:r>
        <w:rPr>
          <w:spacing w:val="-6"/>
        </w:rPr>
        <w:t xml:space="preserve"> </w:t>
      </w:r>
      <w:r>
        <w:t>equipment</w:t>
      </w:r>
      <w:r>
        <w:rPr>
          <w:spacing w:val="-7"/>
        </w:rPr>
        <w:t xml:space="preserve"> </w:t>
      </w:r>
      <w:r>
        <w:t>or</w:t>
      </w:r>
      <w:r>
        <w:rPr>
          <w:spacing w:val="-10"/>
        </w:rPr>
        <w:t xml:space="preserve"> </w:t>
      </w:r>
      <w:r>
        <w:t>outdoor</w:t>
      </w:r>
      <w:r>
        <w:rPr>
          <w:spacing w:val="-5"/>
        </w:rPr>
        <w:t xml:space="preserve"> </w:t>
      </w:r>
      <w:r>
        <w:t>toys</w:t>
      </w:r>
      <w:r>
        <w:rPr>
          <w:spacing w:val="-8"/>
        </w:rPr>
        <w:t xml:space="preserve"> </w:t>
      </w:r>
      <w:r>
        <w:t>are</w:t>
      </w:r>
      <w:r>
        <w:rPr>
          <w:spacing w:val="-2"/>
        </w:rPr>
        <w:t xml:space="preserve"> </w:t>
      </w:r>
      <w:r>
        <w:t>removed</w:t>
      </w:r>
      <w:r>
        <w:rPr>
          <w:spacing w:val="-6"/>
        </w:rPr>
        <w:t xml:space="preserve"> </w:t>
      </w:r>
      <w:r>
        <w:t>and</w:t>
      </w:r>
      <w:r>
        <w:rPr>
          <w:spacing w:val="-6"/>
        </w:rPr>
        <w:t xml:space="preserve"> </w:t>
      </w:r>
      <w:r>
        <w:t>reported</w:t>
      </w:r>
      <w:r>
        <w:rPr>
          <w:spacing w:val="-2"/>
        </w:rPr>
        <w:t xml:space="preserve"> </w:t>
      </w:r>
      <w:r>
        <w:t>to</w:t>
      </w:r>
      <w:r>
        <w:rPr>
          <w:spacing w:val="-2"/>
        </w:rPr>
        <w:t xml:space="preserve"> </w:t>
      </w:r>
      <w:r>
        <w:t>the</w:t>
      </w:r>
      <w:r>
        <w:rPr>
          <w:spacing w:val="-6"/>
        </w:rPr>
        <w:t xml:space="preserve"> </w:t>
      </w:r>
      <w:r>
        <w:t>setting</w:t>
      </w:r>
      <w:r>
        <w:rPr>
          <w:spacing w:val="-6"/>
        </w:rPr>
        <w:t xml:space="preserve"> </w:t>
      </w:r>
      <w:r>
        <w:rPr>
          <w:spacing w:val="-2"/>
        </w:rPr>
        <w:t>manager.</w:t>
      </w:r>
    </w:p>
    <w:p w14:paraId="20218A87" w14:textId="77777777" w:rsidR="008156E4" w:rsidRDefault="008156E4">
      <w:pPr>
        <w:pStyle w:val="BodyText"/>
        <w:spacing w:before="5"/>
        <w:rPr>
          <w:sz w:val="21"/>
        </w:rPr>
      </w:pPr>
    </w:p>
    <w:p w14:paraId="41CC0D86" w14:textId="77777777" w:rsidR="008156E4" w:rsidRDefault="00000000">
      <w:pPr>
        <w:pStyle w:val="ListParagraph"/>
        <w:numPr>
          <w:ilvl w:val="0"/>
          <w:numId w:val="73"/>
        </w:numPr>
        <w:tabs>
          <w:tab w:val="left" w:pos="586"/>
          <w:tab w:val="left" w:pos="587"/>
        </w:tabs>
      </w:pPr>
      <w:r>
        <w:t>Children</w:t>
      </w:r>
      <w:r>
        <w:rPr>
          <w:spacing w:val="-8"/>
        </w:rPr>
        <w:t xml:space="preserve"> </w:t>
      </w:r>
      <w:r>
        <w:t>are</w:t>
      </w:r>
      <w:r>
        <w:rPr>
          <w:spacing w:val="-7"/>
        </w:rPr>
        <w:t xml:space="preserve"> </w:t>
      </w:r>
      <w:r>
        <w:t>always</w:t>
      </w:r>
      <w:r>
        <w:rPr>
          <w:spacing w:val="-5"/>
        </w:rPr>
        <w:t xml:space="preserve"> </w:t>
      </w:r>
      <w:r>
        <w:t>supervised</w:t>
      </w:r>
      <w:r>
        <w:rPr>
          <w:spacing w:val="-4"/>
        </w:rPr>
        <w:t xml:space="preserve"> </w:t>
      </w:r>
      <w:r>
        <w:t>within</w:t>
      </w:r>
      <w:r>
        <w:rPr>
          <w:spacing w:val="-7"/>
        </w:rPr>
        <w:t xml:space="preserve"> </w:t>
      </w:r>
      <w:r>
        <w:t>ratios</w:t>
      </w:r>
      <w:r>
        <w:rPr>
          <w:spacing w:val="-4"/>
        </w:rPr>
        <w:t xml:space="preserve"> </w:t>
      </w:r>
      <w:r>
        <w:rPr>
          <w:spacing w:val="-2"/>
        </w:rPr>
        <w:t>outside.</w:t>
      </w:r>
    </w:p>
    <w:p w14:paraId="4C2F9529" w14:textId="77777777" w:rsidR="008156E4" w:rsidRDefault="008156E4">
      <w:pPr>
        <w:pStyle w:val="BodyText"/>
        <w:spacing w:before="5"/>
        <w:rPr>
          <w:sz w:val="21"/>
        </w:rPr>
      </w:pPr>
    </w:p>
    <w:p w14:paraId="587A2AAC" w14:textId="77777777" w:rsidR="008156E4" w:rsidRDefault="00000000">
      <w:pPr>
        <w:pStyle w:val="ListParagraph"/>
        <w:numPr>
          <w:ilvl w:val="0"/>
          <w:numId w:val="73"/>
        </w:numPr>
        <w:tabs>
          <w:tab w:val="left" w:pos="586"/>
          <w:tab w:val="left" w:pos="587"/>
        </w:tabs>
      </w:pPr>
      <w:r>
        <w:t>Children</w:t>
      </w:r>
      <w:r>
        <w:rPr>
          <w:spacing w:val="-7"/>
        </w:rPr>
        <w:t xml:space="preserve"> </w:t>
      </w:r>
      <w:r>
        <w:t>are</w:t>
      </w:r>
      <w:r>
        <w:rPr>
          <w:spacing w:val="-7"/>
        </w:rPr>
        <w:t xml:space="preserve"> </w:t>
      </w:r>
      <w:r>
        <w:t>suitably</w:t>
      </w:r>
      <w:r>
        <w:rPr>
          <w:spacing w:val="-9"/>
        </w:rPr>
        <w:t xml:space="preserve"> </w:t>
      </w:r>
      <w:r>
        <w:t>attired</w:t>
      </w:r>
      <w:r>
        <w:rPr>
          <w:spacing w:val="-7"/>
        </w:rPr>
        <w:t xml:space="preserve"> </w:t>
      </w:r>
      <w:r>
        <w:t>for</w:t>
      </w:r>
      <w:r>
        <w:rPr>
          <w:spacing w:val="-6"/>
        </w:rPr>
        <w:t xml:space="preserve"> </w:t>
      </w:r>
      <w:r>
        <w:t>the</w:t>
      </w:r>
      <w:r>
        <w:rPr>
          <w:spacing w:val="-3"/>
        </w:rPr>
        <w:t xml:space="preserve"> </w:t>
      </w:r>
      <w:r>
        <w:t>weather</w:t>
      </w:r>
      <w:r>
        <w:rPr>
          <w:spacing w:val="-6"/>
        </w:rPr>
        <w:t xml:space="preserve"> </w:t>
      </w:r>
      <w:r>
        <w:t>conditions</w:t>
      </w:r>
      <w:r>
        <w:rPr>
          <w:spacing w:val="-9"/>
        </w:rPr>
        <w:t xml:space="preserve"> </w:t>
      </w:r>
      <w:r>
        <w:t>and</w:t>
      </w:r>
      <w:r>
        <w:rPr>
          <w:spacing w:val="-3"/>
        </w:rPr>
        <w:t xml:space="preserve"> </w:t>
      </w:r>
      <w:r>
        <w:t>type</w:t>
      </w:r>
      <w:r>
        <w:rPr>
          <w:spacing w:val="-3"/>
        </w:rPr>
        <w:t xml:space="preserve"> </w:t>
      </w:r>
      <w:r>
        <w:t>of</w:t>
      </w:r>
      <w:r>
        <w:rPr>
          <w:spacing w:val="-4"/>
        </w:rPr>
        <w:t xml:space="preserve"> </w:t>
      </w:r>
      <w:r>
        <w:t>outdoor</w:t>
      </w:r>
      <w:r>
        <w:rPr>
          <w:spacing w:val="-5"/>
        </w:rPr>
        <w:t xml:space="preserve"> </w:t>
      </w:r>
      <w:r>
        <w:rPr>
          <w:spacing w:val="-2"/>
        </w:rPr>
        <w:t>activities.</w:t>
      </w:r>
    </w:p>
    <w:p w14:paraId="61C3EE16" w14:textId="77777777" w:rsidR="008156E4" w:rsidRDefault="008156E4">
      <w:pPr>
        <w:pStyle w:val="BodyText"/>
        <w:spacing w:before="5"/>
        <w:rPr>
          <w:sz w:val="21"/>
        </w:rPr>
      </w:pPr>
    </w:p>
    <w:p w14:paraId="3491A785" w14:textId="77777777" w:rsidR="008156E4" w:rsidRDefault="00000000">
      <w:pPr>
        <w:pStyle w:val="ListParagraph"/>
        <w:numPr>
          <w:ilvl w:val="0"/>
          <w:numId w:val="73"/>
        </w:numPr>
        <w:tabs>
          <w:tab w:val="left" w:pos="586"/>
          <w:tab w:val="left" w:pos="587"/>
        </w:tabs>
        <w:spacing w:line="360" w:lineRule="auto"/>
        <w:ind w:right="673"/>
      </w:pPr>
      <w:r>
        <w:t>Sun</w:t>
      </w:r>
      <w:r>
        <w:rPr>
          <w:spacing w:val="-5"/>
        </w:rPr>
        <w:t xml:space="preserve"> </w:t>
      </w:r>
      <w:r>
        <w:t>cream</w:t>
      </w:r>
      <w:r>
        <w:rPr>
          <w:spacing w:val="-4"/>
        </w:rPr>
        <w:t xml:space="preserve"> </w:t>
      </w:r>
      <w:r>
        <w:t>(if</w:t>
      </w:r>
      <w:r>
        <w:rPr>
          <w:spacing w:val="-1"/>
        </w:rPr>
        <w:t xml:space="preserve"> </w:t>
      </w:r>
      <w:r>
        <w:t>parents</w:t>
      </w:r>
      <w:r>
        <w:rPr>
          <w:spacing w:val="-7"/>
        </w:rPr>
        <w:t xml:space="preserve"> </w:t>
      </w:r>
      <w:r>
        <w:t>have</w:t>
      </w:r>
      <w:r>
        <w:rPr>
          <w:spacing w:val="-5"/>
        </w:rPr>
        <w:t xml:space="preserve"> </w:t>
      </w:r>
      <w:r>
        <w:t>given</w:t>
      </w:r>
      <w:r>
        <w:rPr>
          <w:spacing w:val="-1"/>
        </w:rPr>
        <w:t xml:space="preserve"> </w:t>
      </w:r>
      <w:r>
        <w:t>permission)</w:t>
      </w:r>
      <w:r>
        <w:rPr>
          <w:spacing w:val="-4"/>
        </w:rPr>
        <w:t xml:space="preserve"> </w:t>
      </w:r>
      <w:r>
        <w:t>is</w:t>
      </w:r>
      <w:r>
        <w:rPr>
          <w:spacing w:val="-7"/>
        </w:rPr>
        <w:t xml:space="preserve"> </w:t>
      </w:r>
      <w:r>
        <w:t>applied</w:t>
      </w:r>
      <w:r>
        <w:rPr>
          <w:spacing w:val="-1"/>
        </w:rPr>
        <w:t xml:space="preserve"> </w:t>
      </w:r>
      <w:r>
        <w:t>and</w:t>
      </w:r>
      <w:r>
        <w:rPr>
          <w:spacing w:val="-1"/>
        </w:rPr>
        <w:t xml:space="preserve"> </w:t>
      </w:r>
      <w:r>
        <w:t>hats</w:t>
      </w:r>
      <w:r>
        <w:rPr>
          <w:spacing w:val="-7"/>
        </w:rPr>
        <w:t xml:space="preserve"> </w:t>
      </w:r>
      <w:r>
        <w:t>are</w:t>
      </w:r>
      <w:r>
        <w:rPr>
          <w:spacing w:val="-1"/>
        </w:rPr>
        <w:t xml:space="preserve"> </w:t>
      </w:r>
      <w:r>
        <w:t>worn</w:t>
      </w:r>
      <w:r>
        <w:rPr>
          <w:spacing w:val="-5"/>
        </w:rPr>
        <w:t xml:space="preserve"> </w:t>
      </w:r>
      <w:r>
        <w:t>during</w:t>
      </w:r>
      <w:r>
        <w:rPr>
          <w:spacing w:val="-5"/>
        </w:rPr>
        <w:t xml:space="preserve"> </w:t>
      </w:r>
      <w:r>
        <w:t>the</w:t>
      </w:r>
      <w:r>
        <w:rPr>
          <w:spacing w:val="-1"/>
        </w:rPr>
        <w:t xml:space="preserve"> </w:t>
      </w:r>
      <w:r>
        <w:t>summer</w:t>
      </w:r>
      <w:r>
        <w:rPr>
          <w:spacing w:val="-4"/>
        </w:rPr>
        <w:t xml:space="preserve"> </w:t>
      </w:r>
      <w:r>
        <w:t>months. Outdoor play is avoided in extreme heat between noon and 3pm.</w:t>
      </w:r>
    </w:p>
    <w:p w14:paraId="52D477E0" w14:textId="77777777" w:rsidR="008156E4" w:rsidRDefault="00000000">
      <w:pPr>
        <w:pStyle w:val="ListParagraph"/>
        <w:numPr>
          <w:ilvl w:val="0"/>
          <w:numId w:val="73"/>
        </w:numPr>
        <w:tabs>
          <w:tab w:val="left" w:pos="586"/>
          <w:tab w:val="left" w:pos="587"/>
        </w:tabs>
        <w:spacing w:before="120" w:line="360" w:lineRule="auto"/>
        <w:ind w:right="402"/>
      </w:pPr>
      <w:r>
        <w:t>Children</w:t>
      </w:r>
      <w:r>
        <w:rPr>
          <w:spacing w:val="-4"/>
        </w:rPr>
        <w:t xml:space="preserve"> </w:t>
      </w:r>
      <w:r>
        <w:t>who have</w:t>
      </w:r>
      <w:r>
        <w:rPr>
          <w:spacing w:val="-4"/>
        </w:rPr>
        <w:t xml:space="preserve"> </w:t>
      </w:r>
      <w:r>
        <w:t>no</w:t>
      </w:r>
      <w:r>
        <w:rPr>
          <w:spacing w:val="-4"/>
        </w:rPr>
        <w:t xml:space="preserve"> </w:t>
      </w:r>
      <w:r>
        <w:t>adequate</w:t>
      </w:r>
      <w:r>
        <w:rPr>
          <w:spacing w:val="-4"/>
        </w:rPr>
        <w:t xml:space="preserve"> </w:t>
      </w:r>
      <w:r>
        <w:t>means</w:t>
      </w:r>
      <w:r>
        <w:rPr>
          <w:spacing w:val="-1"/>
        </w:rPr>
        <w:t xml:space="preserve"> </w:t>
      </w:r>
      <w:r>
        <w:t>of sun</w:t>
      </w:r>
      <w:r>
        <w:rPr>
          <w:spacing w:val="-4"/>
        </w:rPr>
        <w:t xml:space="preserve"> </w:t>
      </w:r>
      <w:r>
        <w:t>protection,</w:t>
      </w:r>
      <w:r>
        <w:rPr>
          <w:spacing w:val="-5"/>
        </w:rPr>
        <w:t xml:space="preserve"> </w:t>
      </w:r>
      <w:r>
        <w:t>such</w:t>
      </w:r>
      <w:r>
        <w:rPr>
          <w:spacing w:val="-4"/>
        </w:rPr>
        <w:t xml:space="preserve"> </w:t>
      </w:r>
      <w:r>
        <w:t>as</w:t>
      </w:r>
      <w:r>
        <w:rPr>
          <w:spacing w:val="-1"/>
        </w:rPr>
        <w:t xml:space="preserve"> </w:t>
      </w:r>
      <w:r>
        <w:t>a</w:t>
      </w:r>
      <w:r>
        <w:rPr>
          <w:spacing w:val="-4"/>
        </w:rPr>
        <w:t xml:space="preserve"> </w:t>
      </w:r>
      <w:r>
        <w:t>hat, long sleeves</w:t>
      </w:r>
      <w:r>
        <w:rPr>
          <w:spacing w:val="-6"/>
        </w:rPr>
        <w:t xml:space="preserve"> </w:t>
      </w:r>
      <w:r>
        <w:t>and trousers</w:t>
      </w:r>
      <w:r>
        <w:rPr>
          <w:spacing w:val="-6"/>
        </w:rPr>
        <w:t xml:space="preserve"> </w:t>
      </w:r>
      <w:r>
        <w:t>or</w:t>
      </w:r>
      <w:r>
        <w:rPr>
          <w:spacing w:val="-3"/>
        </w:rPr>
        <w:t xml:space="preserve"> </w:t>
      </w:r>
      <w:r>
        <w:t>sun cream, will not be able to play outdoors in un-shaded areas.</w:t>
      </w:r>
    </w:p>
    <w:p w14:paraId="3C07AF0E" w14:textId="77777777" w:rsidR="008156E4" w:rsidRDefault="008156E4">
      <w:pPr>
        <w:spacing w:line="360" w:lineRule="auto"/>
        <w:sectPr w:rsidR="008156E4">
          <w:pgSz w:w="11910" w:h="16840"/>
          <w:pgMar w:top="640" w:right="340" w:bottom="1240" w:left="340" w:header="340" w:footer="992" w:gutter="0"/>
          <w:cols w:space="720"/>
        </w:sectPr>
      </w:pPr>
    </w:p>
    <w:p w14:paraId="0DD38E65" w14:textId="77777777" w:rsidR="008156E4" w:rsidRDefault="00000000">
      <w:pPr>
        <w:pStyle w:val="ListParagraph"/>
        <w:numPr>
          <w:ilvl w:val="0"/>
          <w:numId w:val="73"/>
        </w:numPr>
        <w:tabs>
          <w:tab w:val="left" w:pos="586"/>
          <w:tab w:val="left" w:pos="587"/>
        </w:tabs>
        <w:spacing w:before="108"/>
      </w:pPr>
      <w:r>
        <w:lastRenderedPageBreak/>
        <w:t>Children</w:t>
      </w:r>
      <w:r>
        <w:rPr>
          <w:spacing w:val="-10"/>
        </w:rPr>
        <w:t xml:space="preserve"> </w:t>
      </w:r>
      <w:r>
        <w:t>are</w:t>
      </w:r>
      <w:r>
        <w:rPr>
          <w:spacing w:val="-8"/>
        </w:rPr>
        <w:t xml:space="preserve"> </w:t>
      </w:r>
      <w:r>
        <w:t>supervised</w:t>
      </w:r>
      <w:r>
        <w:rPr>
          <w:spacing w:val="-8"/>
        </w:rPr>
        <w:t xml:space="preserve"> </w:t>
      </w:r>
      <w:r>
        <w:t>on</w:t>
      </w:r>
      <w:r>
        <w:rPr>
          <w:spacing w:val="-7"/>
        </w:rPr>
        <w:t xml:space="preserve"> </w:t>
      </w:r>
      <w:r>
        <w:t>climbing</w:t>
      </w:r>
      <w:r>
        <w:rPr>
          <w:spacing w:val="-4"/>
        </w:rPr>
        <w:t xml:space="preserve"> </w:t>
      </w:r>
      <w:r>
        <w:t>equipment,</w:t>
      </w:r>
      <w:r>
        <w:rPr>
          <w:spacing w:val="-9"/>
        </w:rPr>
        <w:t xml:space="preserve"> </w:t>
      </w:r>
      <w:r>
        <w:t>especially</w:t>
      </w:r>
      <w:r>
        <w:rPr>
          <w:spacing w:val="3"/>
        </w:rPr>
        <w:t xml:space="preserve"> </w:t>
      </w:r>
      <w:r>
        <w:t>younger</w:t>
      </w:r>
      <w:r>
        <w:rPr>
          <w:spacing w:val="-6"/>
        </w:rPr>
        <w:t xml:space="preserve"> </w:t>
      </w:r>
      <w:r>
        <w:rPr>
          <w:spacing w:val="-2"/>
        </w:rPr>
        <w:t>children.</w:t>
      </w:r>
    </w:p>
    <w:p w14:paraId="080A7829" w14:textId="77777777" w:rsidR="008156E4" w:rsidRDefault="008156E4">
      <w:pPr>
        <w:pStyle w:val="BodyText"/>
        <w:spacing w:before="5"/>
        <w:rPr>
          <w:sz w:val="21"/>
        </w:rPr>
      </w:pPr>
    </w:p>
    <w:p w14:paraId="14B06A9B" w14:textId="77777777" w:rsidR="008156E4" w:rsidRDefault="00000000">
      <w:pPr>
        <w:pStyle w:val="ListParagraph"/>
        <w:numPr>
          <w:ilvl w:val="0"/>
          <w:numId w:val="73"/>
        </w:numPr>
        <w:tabs>
          <w:tab w:val="left" w:pos="586"/>
          <w:tab w:val="left" w:pos="587"/>
        </w:tabs>
      </w:pPr>
      <w:r>
        <w:t>Water</w:t>
      </w:r>
      <w:r>
        <w:rPr>
          <w:spacing w:val="-9"/>
        </w:rPr>
        <w:t xml:space="preserve"> </w:t>
      </w:r>
      <w:r>
        <w:t>play</w:t>
      </w:r>
      <w:r>
        <w:rPr>
          <w:spacing w:val="-2"/>
        </w:rPr>
        <w:t xml:space="preserve"> </w:t>
      </w:r>
      <w:r>
        <w:t>is</w:t>
      </w:r>
      <w:r>
        <w:rPr>
          <w:spacing w:val="-6"/>
        </w:rPr>
        <w:t xml:space="preserve"> </w:t>
      </w:r>
      <w:r>
        <w:t>not</w:t>
      </w:r>
      <w:r>
        <w:rPr>
          <w:spacing w:val="-1"/>
        </w:rPr>
        <w:t xml:space="preserve"> </w:t>
      </w:r>
      <w:r>
        <w:t>left</w:t>
      </w:r>
      <w:r>
        <w:rPr>
          <w:spacing w:val="-6"/>
        </w:rPr>
        <w:t xml:space="preserve"> </w:t>
      </w:r>
      <w:r>
        <w:t>out</w:t>
      </w:r>
      <w:r>
        <w:rPr>
          <w:spacing w:val="-5"/>
        </w:rPr>
        <w:t xml:space="preserve"> </w:t>
      </w:r>
      <w:r>
        <w:t>but</w:t>
      </w:r>
      <w:r>
        <w:rPr>
          <w:spacing w:val="-1"/>
        </w:rPr>
        <w:t xml:space="preserve"> </w:t>
      </w:r>
      <w:r>
        <w:t>is</w:t>
      </w:r>
      <w:r>
        <w:rPr>
          <w:spacing w:val="-7"/>
        </w:rPr>
        <w:t xml:space="preserve"> </w:t>
      </w:r>
      <w:r>
        <w:t>cleared,</w:t>
      </w:r>
      <w:r>
        <w:rPr>
          <w:spacing w:val="-5"/>
        </w:rPr>
        <w:t xml:space="preserve"> </w:t>
      </w:r>
      <w:r>
        <w:t>cleaned</w:t>
      </w:r>
      <w:r>
        <w:rPr>
          <w:spacing w:val="-5"/>
        </w:rPr>
        <w:t xml:space="preserve"> </w:t>
      </w:r>
      <w:r>
        <w:t>and</w:t>
      </w:r>
      <w:r>
        <w:rPr>
          <w:spacing w:val="-1"/>
        </w:rPr>
        <w:t xml:space="preserve"> </w:t>
      </w:r>
      <w:r>
        <w:t>stored</w:t>
      </w:r>
      <w:r>
        <w:rPr>
          <w:spacing w:val="-4"/>
        </w:rPr>
        <w:t xml:space="preserve"> </w:t>
      </w:r>
      <w:r>
        <w:t>after</w:t>
      </w:r>
      <w:r>
        <w:rPr>
          <w:spacing w:val="-4"/>
        </w:rPr>
        <w:t xml:space="preserve"> </w:t>
      </w:r>
      <w:r>
        <w:t>each</w:t>
      </w:r>
      <w:r>
        <w:rPr>
          <w:spacing w:val="-4"/>
        </w:rPr>
        <w:t xml:space="preserve"> use.</w:t>
      </w:r>
    </w:p>
    <w:p w14:paraId="4EF66824" w14:textId="77777777" w:rsidR="008156E4" w:rsidRDefault="008156E4">
      <w:pPr>
        <w:pStyle w:val="BodyText"/>
        <w:spacing w:before="5"/>
        <w:rPr>
          <w:sz w:val="21"/>
        </w:rPr>
      </w:pPr>
    </w:p>
    <w:p w14:paraId="5E0610E2" w14:textId="77777777" w:rsidR="008156E4" w:rsidRDefault="00000000">
      <w:pPr>
        <w:pStyle w:val="ListParagraph"/>
        <w:numPr>
          <w:ilvl w:val="0"/>
          <w:numId w:val="73"/>
        </w:numPr>
        <w:tabs>
          <w:tab w:val="left" w:pos="586"/>
          <w:tab w:val="left" w:pos="587"/>
        </w:tabs>
        <w:spacing w:line="360" w:lineRule="auto"/>
        <w:ind w:right="441"/>
      </w:pPr>
      <w:r>
        <w:t>Receptacles</w:t>
      </w:r>
      <w:r>
        <w:rPr>
          <w:spacing w:val="-6"/>
        </w:rPr>
        <w:t xml:space="preserve"> </w:t>
      </w:r>
      <w:r>
        <w:t>are</w:t>
      </w:r>
      <w:r>
        <w:rPr>
          <w:spacing w:val="-1"/>
        </w:rPr>
        <w:t xml:space="preserve"> </w:t>
      </w:r>
      <w:r>
        <w:t>left</w:t>
      </w:r>
      <w:r>
        <w:rPr>
          <w:spacing w:val="-5"/>
        </w:rPr>
        <w:t xml:space="preserve"> </w:t>
      </w:r>
      <w:r>
        <w:t>upturned</w:t>
      </w:r>
      <w:r>
        <w:rPr>
          <w:spacing w:val="-4"/>
        </w:rPr>
        <w:t xml:space="preserve"> </w:t>
      </w:r>
      <w:r>
        <w:t>to</w:t>
      </w:r>
      <w:r>
        <w:rPr>
          <w:spacing w:val="-4"/>
        </w:rPr>
        <w:t xml:space="preserve"> </w:t>
      </w:r>
      <w:r>
        <w:t>prevent</w:t>
      </w:r>
      <w:r>
        <w:rPr>
          <w:spacing w:val="-1"/>
        </w:rPr>
        <w:t xml:space="preserve"> </w:t>
      </w:r>
      <w:r>
        <w:t>collection</w:t>
      </w:r>
      <w:r>
        <w:rPr>
          <w:spacing w:val="-4"/>
        </w:rPr>
        <w:t xml:space="preserve"> </w:t>
      </w:r>
      <w:r>
        <w:t>of</w:t>
      </w:r>
      <w:r>
        <w:rPr>
          <w:spacing w:val="-1"/>
        </w:rPr>
        <w:t xml:space="preserve"> </w:t>
      </w:r>
      <w:r>
        <w:t>rainwater,</w:t>
      </w:r>
      <w:r>
        <w:rPr>
          <w:spacing w:val="-5"/>
        </w:rPr>
        <w:t xml:space="preserve"> </w:t>
      </w:r>
      <w:r>
        <w:t>this</w:t>
      </w:r>
      <w:r>
        <w:rPr>
          <w:spacing w:val="-1"/>
        </w:rPr>
        <w:t xml:space="preserve"> </w:t>
      </w:r>
      <w:r>
        <w:t>is</w:t>
      </w:r>
      <w:r>
        <w:rPr>
          <w:spacing w:val="-6"/>
        </w:rPr>
        <w:t xml:space="preserve"> </w:t>
      </w:r>
      <w:r>
        <w:t>important</w:t>
      </w:r>
      <w:r>
        <w:rPr>
          <w:spacing w:val="-5"/>
        </w:rPr>
        <w:t xml:space="preserve"> </w:t>
      </w:r>
      <w:r>
        <w:t>in</w:t>
      </w:r>
      <w:r>
        <w:rPr>
          <w:spacing w:val="-4"/>
        </w:rPr>
        <w:t xml:space="preserve"> </w:t>
      </w:r>
      <w:r>
        <w:t>areas</w:t>
      </w:r>
      <w:r>
        <w:rPr>
          <w:spacing w:val="-1"/>
        </w:rPr>
        <w:t xml:space="preserve"> </w:t>
      </w:r>
      <w:r>
        <w:t>where</w:t>
      </w:r>
      <w:r>
        <w:rPr>
          <w:spacing w:val="-4"/>
        </w:rPr>
        <w:t xml:space="preserve"> </w:t>
      </w:r>
      <w:r>
        <w:t>there</w:t>
      </w:r>
      <w:r>
        <w:rPr>
          <w:spacing w:val="-1"/>
        </w:rPr>
        <w:t xml:space="preserve"> </w:t>
      </w:r>
      <w:r>
        <w:t>are vermin to prevent urine/faeces contaminating the water.</w:t>
      </w:r>
    </w:p>
    <w:p w14:paraId="29C285D8" w14:textId="77777777" w:rsidR="008156E4" w:rsidRDefault="00000000">
      <w:pPr>
        <w:pStyle w:val="ListParagraph"/>
        <w:numPr>
          <w:ilvl w:val="0"/>
          <w:numId w:val="73"/>
        </w:numPr>
        <w:tabs>
          <w:tab w:val="left" w:pos="586"/>
          <w:tab w:val="left" w:pos="587"/>
        </w:tabs>
        <w:spacing w:before="120" w:line="360" w:lineRule="auto"/>
        <w:ind w:right="477"/>
      </w:pPr>
      <w:r>
        <w:t>Sightings</w:t>
      </w:r>
      <w:r>
        <w:rPr>
          <w:spacing w:val="-6"/>
        </w:rPr>
        <w:t xml:space="preserve"> </w:t>
      </w:r>
      <w:r>
        <w:t>of</w:t>
      </w:r>
      <w:r>
        <w:rPr>
          <w:spacing w:val="-1"/>
        </w:rPr>
        <w:t xml:space="preserve"> </w:t>
      </w:r>
      <w:r>
        <w:t>vermin</w:t>
      </w:r>
      <w:r>
        <w:rPr>
          <w:spacing w:val="-4"/>
        </w:rPr>
        <w:t xml:space="preserve"> </w:t>
      </w:r>
      <w:r>
        <w:t>are</w:t>
      </w:r>
      <w:r>
        <w:rPr>
          <w:spacing w:val="-4"/>
        </w:rPr>
        <w:t xml:space="preserve"> </w:t>
      </w:r>
      <w:r>
        <w:t>recorded</w:t>
      </w:r>
      <w:r>
        <w:rPr>
          <w:spacing w:val="-4"/>
        </w:rPr>
        <w:t xml:space="preserve"> </w:t>
      </w:r>
      <w:r>
        <w:t>and</w:t>
      </w:r>
      <w:r>
        <w:rPr>
          <w:spacing w:val="-1"/>
        </w:rPr>
        <w:t xml:space="preserve"> </w:t>
      </w:r>
      <w:r>
        <w:t>reported</w:t>
      </w:r>
      <w:r>
        <w:rPr>
          <w:spacing w:val="-4"/>
        </w:rPr>
        <w:t xml:space="preserve"> </w:t>
      </w:r>
      <w:r>
        <w:t>to</w:t>
      </w:r>
      <w:r>
        <w:rPr>
          <w:spacing w:val="-4"/>
        </w:rPr>
        <w:t xml:space="preserve"> </w:t>
      </w:r>
      <w:r>
        <w:t>the</w:t>
      </w:r>
      <w:r>
        <w:rPr>
          <w:spacing w:val="-4"/>
        </w:rPr>
        <w:t xml:space="preserve"> </w:t>
      </w:r>
      <w:r>
        <w:t>manager</w:t>
      </w:r>
      <w:r>
        <w:rPr>
          <w:spacing w:val="-3"/>
        </w:rPr>
        <w:t xml:space="preserve"> </w:t>
      </w:r>
      <w:r>
        <w:t>who</w:t>
      </w:r>
      <w:r>
        <w:rPr>
          <w:spacing w:val="-1"/>
        </w:rPr>
        <w:t xml:space="preserve"> </w:t>
      </w:r>
      <w:r>
        <w:t>reports</w:t>
      </w:r>
      <w:r>
        <w:rPr>
          <w:spacing w:val="-6"/>
        </w:rPr>
        <w:t xml:space="preserve"> </w:t>
      </w:r>
      <w:r>
        <w:t>to</w:t>
      </w:r>
      <w:r>
        <w:rPr>
          <w:spacing w:val="-4"/>
        </w:rPr>
        <w:t xml:space="preserve"> </w:t>
      </w:r>
      <w:r>
        <w:t>the</w:t>
      </w:r>
      <w:r>
        <w:rPr>
          <w:spacing w:val="-4"/>
        </w:rPr>
        <w:t xml:space="preserve"> </w:t>
      </w:r>
      <w:r>
        <w:t>Environmental</w:t>
      </w:r>
      <w:r>
        <w:rPr>
          <w:spacing w:val="-2"/>
        </w:rPr>
        <w:t xml:space="preserve"> </w:t>
      </w:r>
      <w:r>
        <w:t>Health’s Pest Control Department.</w:t>
      </w:r>
    </w:p>
    <w:p w14:paraId="26957DD8" w14:textId="77777777" w:rsidR="008156E4" w:rsidRDefault="00000000">
      <w:pPr>
        <w:pStyle w:val="ListParagraph"/>
        <w:numPr>
          <w:ilvl w:val="0"/>
          <w:numId w:val="73"/>
        </w:numPr>
        <w:tabs>
          <w:tab w:val="left" w:pos="586"/>
          <w:tab w:val="left" w:pos="587"/>
        </w:tabs>
        <w:spacing w:before="119" w:line="360" w:lineRule="auto"/>
        <w:ind w:right="718"/>
      </w:pPr>
      <w:r>
        <w:t>Outdoor</w:t>
      </w:r>
      <w:r>
        <w:rPr>
          <w:spacing w:val="-3"/>
        </w:rPr>
        <w:t xml:space="preserve"> </w:t>
      </w:r>
      <w:r>
        <w:t>areas</w:t>
      </w:r>
      <w:r>
        <w:rPr>
          <w:spacing w:val="-6"/>
        </w:rPr>
        <w:t xml:space="preserve"> </w:t>
      </w:r>
      <w:r>
        <w:t>that</w:t>
      </w:r>
      <w:r>
        <w:rPr>
          <w:spacing w:val="-5"/>
        </w:rPr>
        <w:t xml:space="preserve"> </w:t>
      </w:r>
      <w:r>
        <w:t>have flooded are</w:t>
      </w:r>
      <w:r>
        <w:rPr>
          <w:spacing w:val="-4"/>
        </w:rPr>
        <w:t xml:space="preserve"> </w:t>
      </w:r>
      <w:r>
        <w:t>not</w:t>
      </w:r>
      <w:r>
        <w:rPr>
          <w:spacing w:val="-5"/>
        </w:rPr>
        <w:t xml:space="preserve"> </w:t>
      </w:r>
      <w:r>
        <w:t>used</w:t>
      </w:r>
      <w:r>
        <w:rPr>
          <w:spacing w:val="-4"/>
        </w:rPr>
        <w:t xml:space="preserve"> </w:t>
      </w:r>
      <w:r>
        <w:t>until</w:t>
      </w:r>
      <w:r>
        <w:rPr>
          <w:spacing w:val="-2"/>
        </w:rPr>
        <w:t xml:space="preserve"> </w:t>
      </w:r>
      <w:r>
        <w:t>cleaned</w:t>
      </w:r>
      <w:r>
        <w:rPr>
          <w:spacing w:val="-4"/>
        </w:rPr>
        <w:t xml:space="preserve"> </w:t>
      </w:r>
      <w:r>
        <w:t>down</w:t>
      </w:r>
      <w:r>
        <w:rPr>
          <w:spacing w:val="-4"/>
        </w:rPr>
        <w:t xml:space="preserve"> </w:t>
      </w:r>
      <w:r>
        <w:t>and</w:t>
      </w:r>
      <w:r>
        <w:rPr>
          <w:spacing w:val="-4"/>
        </w:rPr>
        <w:t xml:space="preserve"> </w:t>
      </w:r>
      <w:r>
        <w:t>restored. Grassed</w:t>
      </w:r>
      <w:r>
        <w:rPr>
          <w:spacing w:val="-4"/>
        </w:rPr>
        <w:t xml:space="preserve"> </w:t>
      </w:r>
      <w:r>
        <w:t>areas</w:t>
      </w:r>
      <w:r>
        <w:rPr>
          <w:spacing w:val="-6"/>
        </w:rPr>
        <w:t xml:space="preserve"> </w:t>
      </w:r>
      <w:r>
        <w:t>are</w:t>
      </w:r>
      <w:r>
        <w:rPr>
          <w:spacing w:val="-4"/>
        </w:rPr>
        <w:t xml:space="preserve"> </w:t>
      </w:r>
      <w:r>
        <w:t>not played on for at least one week after the floodwater has gone.</w:t>
      </w:r>
    </w:p>
    <w:p w14:paraId="5009A128" w14:textId="77777777" w:rsidR="008156E4" w:rsidRDefault="00000000">
      <w:pPr>
        <w:pStyle w:val="ListParagraph"/>
        <w:numPr>
          <w:ilvl w:val="0"/>
          <w:numId w:val="73"/>
        </w:numPr>
        <w:tabs>
          <w:tab w:val="left" w:pos="586"/>
          <w:tab w:val="left" w:pos="587"/>
        </w:tabs>
        <w:spacing w:before="120" w:line="360" w:lineRule="auto"/>
        <w:ind w:right="991"/>
      </w:pPr>
      <w:r>
        <w:t>If</w:t>
      </w:r>
      <w:r>
        <w:rPr>
          <w:spacing w:val="-1"/>
        </w:rPr>
        <w:t xml:space="preserve"> </w:t>
      </w:r>
      <w:r>
        <w:t>paddling</w:t>
      </w:r>
      <w:r>
        <w:rPr>
          <w:spacing w:val="-1"/>
        </w:rPr>
        <w:t xml:space="preserve"> </w:t>
      </w:r>
      <w:r>
        <w:t>pools</w:t>
      </w:r>
      <w:r>
        <w:rPr>
          <w:spacing w:val="-7"/>
        </w:rPr>
        <w:t xml:space="preserve"> </w:t>
      </w:r>
      <w:r>
        <w:t>are</w:t>
      </w:r>
      <w:r>
        <w:rPr>
          <w:spacing w:val="-5"/>
        </w:rPr>
        <w:t xml:space="preserve"> </w:t>
      </w:r>
      <w:r>
        <w:t>used,</w:t>
      </w:r>
      <w:r>
        <w:rPr>
          <w:spacing w:val="-6"/>
        </w:rPr>
        <w:t xml:space="preserve"> </w:t>
      </w:r>
      <w:r>
        <w:t>a</w:t>
      </w:r>
      <w:r>
        <w:rPr>
          <w:spacing w:val="-1"/>
        </w:rPr>
        <w:t xml:space="preserve"> </w:t>
      </w:r>
      <w:r>
        <w:t>risk</w:t>
      </w:r>
      <w:r>
        <w:rPr>
          <w:spacing w:val="-7"/>
        </w:rPr>
        <w:t xml:space="preserve"> </w:t>
      </w:r>
      <w:r>
        <w:t>assessment</w:t>
      </w:r>
      <w:r>
        <w:rPr>
          <w:spacing w:val="-1"/>
        </w:rPr>
        <w:t xml:space="preserve"> </w:t>
      </w:r>
      <w:r>
        <w:t>is</w:t>
      </w:r>
      <w:r>
        <w:rPr>
          <w:spacing w:val="-7"/>
        </w:rPr>
        <w:t xml:space="preserve"> </w:t>
      </w:r>
      <w:r>
        <w:t>conducted,</w:t>
      </w:r>
      <w:r>
        <w:rPr>
          <w:spacing w:val="-1"/>
        </w:rPr>
        <w:t xml:space="preserve"> </w:t>
      </w:r>
      <w:r>
        <w:t>and</w:t>
      </w:r>
      <w:r>
        <w:rPr>
          <w:spacing w:val="-1"/>
        </w:rPr>
        <w:t xml:space="preserve"> </w:t>
      </w:r>
      <w:r>
        <w:t>consideration</w:t>
      </w:r>
      <w:r>
        <w:rPr>
          <w:spacing w:val="-5"/>
        </w:rPr>
        <w:t xml:space="preserve"> </w:t>
      </w:r>
      <w:r>
        <w:t>given</w:t>
      </w:r>
      <w:r>
        <w:rPr>
          <w:spacing w:val="-1"/>
        </w:rPr>
        <w:t xml:space="preserve"> </w:t>
      </w:r>
      <w:r>
        <w:t>to</w:t>
      </w:r>
      <w:r>
        <w:rPr>
          <w:spacing w:val="-1"/>
        </w:rPr>
        <w:t xml:space="preserve"> </w:t>
      </w:r>
      <w:r>
        <w:t>the</w:t>
      </w:r>
      <w:r>
        <w:rPr>
          <w:spacing w:val="-1"/>
        </w:rPr>
        <w:t xml:space="preserve"> </w:t>
      </w:r>
      <w:r>
        <w:t>needs</w:t>
      </w:r>
      <w:r>
        <w:rPr>
          <w:spacing w:val="-7"/>
        </w:rPr>
        <w:t xml:space="preserve"> </w:t>
      </w:r>
      <w:r>
        <w:t>of disabled children or those less ambulant.</w:t>
      </w:r>
    </w:p>
    <w:p w14:paraId="1C7865A2" w14:textId="77777777" w:rsidR="008156E4" w:rsidRDefault="00000000">
      <w:pPr>
        <w:pStyle w:val="Heading3"/>
        <w:spacing w:before="125"/>
      </w:pPr>
      <w:r>
        <w:rPr>
          <w:spacing w:val="-2"/>
        </w:rPr>
        <w:t>Drones</w:t>
      </w:r>
    </w:p>
    <w:p w14:paraId="51DFB31E" w14:textId="77777777" w:rsidR="008156E4" w:rsidRDefault="008156E4">
      <w:pPr>
        <w:pStyle w:val="BodyText"/>
        <w:spacing w:before="5"/>
        <w:rPr>
          <w:b/>
          <w:sz w:val="21"/>
        </w:rPr>
      </w:pPr>
    </w:p>
    <w:p w14:paraId="0DE779BE" w14:textId="77777777" w:rsidR="008156E4" w:rsidRDefault="00000000">
      <w:pPr>
        <w:pStyle w:val="BodyText"/>
        <w:spacing w:line="360" w:lineRule="auto"/>
        <w:ind w:left="226" w:right="244"/>
      </w:pPr>
      <w:r>
        <w:t>If</w:t>
      </w:r>
      <w:r>
        <w:rPr>
          <w:spacing w:val="-1"/>
        </w:rPr>
        <w:t xml:space="preserve"> </w:t>
      </w:r>
      <w:r>
        <w:t>there</w:t>
      </w:r>
      <w:r>
        <w:rPr>
          <w:spacing w:val="-5"/>
        </w:rPr>
        <w:t xml:space="preserve"> </w:t>
      </w:r>
      <w:r>
        <w:t>are</w:t>
      </w:r>
      <w:r>
        <w:rPr>
          <w:spacing w:val="-5"/>
        </w:rPr>
        <w:t xml:space="preserve"> </w:t>
      </w:r>
      <w:r>
        <w:t>concerns</w:t>
      </w:r>
      <w:r>
        <w:rPr>
          <w:spacing w:val="-2"/>
        </w:rPr>
        <w:t xml:space="preserve"> </w:t>
      </w:r>
      <w:r>
        <w:t>about</w:t>
      </w:r>
      <w:r>
        <w:rPr>
          <w:spacing w:val="-6"/>
        </w:rPr>
        <w:t xml:space="preserve"> </w:t>
      </w:r>
      <w:r>
        <w:t>a</w:t>
      </w:r>
      <w:r>
        <w:rPr>
          <w:spacing w:val="-1"/>
        </w:rPr>
        <w:t xml:space="preserve"> </w:t>
      </w:r>
      <w:r>
        <w:t>‘drone’</w:t>
      </w:r>
      <w:r>
        <w:rPr>
          <w:spacing w:val="-7"/>
        </w:rPr>
        <w:t xml:space="preserve"> </w:t>
      </w:r>
      <w:r>
        <w:t>being</w:t>
      </w:r>
      <w:r>
        <w:rPr>
          <w:spacing w:val="-1"/>
        </w:rPr>
        <w:t xml:space="preserve"> </w:t>
      </w:r>
      <w:r>
        <w:t>flown</w:t>
      </w:r>
      <w:r>
        <w:rPr>
          <w:spacing w:val="-5"/>
        </w:rPr>
        <w:t xml:space="preserve"> </w:t>
      </w:r>
      <w:r>
        <w:t>over</w:t>
      </w:r>
      <w:r>
        <w:rPr>
          <w:spacing w:val="-4"/>
        </w:rPr>
        <w:t xml:space="preserve"> </w:t>
      </w:r>
      <w:r>
        <w:t>the</w:t>
      </w:r>
      <w:r>
        <w:rPr>
          <w:spacing w:val="-5"/>
        </w:rPr>
        <w:t xml:space="preserve"> </w:t>
      </w:r>
      <w:r>
        <w:t>outdoor area,</w:t>
      </w:r>
      <w:r>
        <w:rPr>
          <w:spacing w:val="-1"/>
        </w:rPr>
        <w:t xml:space="preserve"> </w:t>
      </w:r>
      <w:r>
        <w:t>that</w:t>
      </w:r>
      <w:r>
        <w:rPr>
          <w:spacing w:val="-6"/>
        </w:rPr>
        <w:t xml:space="preserve"> </w:t>
      </w:r>
      <w:r>
        <w:t>may</w:t>
      </w:r>
      <w:r>
        <w:rPr>
          <w:spacing w:val="-2"/>
        </w:rPr>
        <w:t xml:space="preserve"> </w:t>
      </w:r>
      <w:r>
        <w:t>compromise</w:t>
      </w:r>
      <w:r>
        <w:rPr>
          <w:spacing w:val="-1"/>
        </w:rPr>
        <w:t xml:space="preserve"> </w:t>
      </w:r>
      <w:r>
        <w:t>children’s</w:t>
      </w:r>
      <w:r>
        <w:rPr>
          <w:spacing w:val="-2"/>
        </w:rPr>
        <w:t xml:space="preserve"> </w:t>
      </w:r>
      <w:r>
        <w:t>safety or privacy, the setting manager will contact the police on 101.</w:t>
      </w:r>
    </w:p>
    <w:p w14:paraId="04361A76" w14:textId="77777777" w:rsidR="008156E4" w:rsidRDefault="00000000">
      <w:pPr>
        <w:pStyle w:val="ListParagraph"/>
        <w:numPr>
          <w:ilvl w:val="0"/>
          <w:numId w:val="72"/>
        </w:numPr>
        <w:tabs>
          <w:tab w:val="left" w:pos="586"/>
          <w:tab w:val="left" w:pos="587"/>
        </w:tabs>
        <w:spacing w:before="119"/>
      </w:pPr>
      <w:r>
        <w:t>Children</w:t>
      </w:r>
      <w:r>
        <w:rPr>
          <w:spacing w:val="-6"/>
        </w:rPr>
        <w:t xml:space="preserve"> </w:t>
      </w:r>
      <w:r>
        <w:t>will</w:t>
      </w:r>
      <w:r>
        <w:rPr>
          <w:spacing w:val="-4"/>
        </w:rPr>
        <w:t xml:space="preserve"> </w:t>
      </w:r>
      <w:r>
        <w:t>be</w:t>
      </w:r>
      <w:r>
        <w:rPr>
          <w:spacing w:val="-6"/>
        </w:rPr>
        <w:t xml:space="preserve"> </w:t>
      </w:r>
      <w:r>
        <w:t>bought</w:t>
      </w:r>
      <w:r>
        <w:rPr>
          <w:spacing w:val="-7"/>
        </w:rPr>
        <w:t xml:space="preserve"> </w:t>
      </w:r>
      <w:r>
        <w:t>inside</w:t>
      </w:r>
      <w:r>
        <w:rPr>
          <w:spacing w:val="-1"/>
        </w:rPr>
        <w:t xml:space="preserve"> </w:t>
      </w:r>
      <w:r>
        <w:rPr>
          <w:spacing w:val="-2"/>
        </w:rPr>
        <w:t>immediately.</w:t>
      </w:r>
    </w:p>
    <w:p w14:paraId="1BB578A7" w14:textId="77777777" w:rsidR="008156E4" w:rsidRDefault="008156E4">
      <w:pPr>
        <w:pStyle w:val="BodyText"/>
        <w:spacing w:before="5"/>
        <w:rPr>
          <w:sz w:val="29"/>
        </w:rPr>
      </w:pPr>
    </w:p>
    <w:p w14:paraId="1BE2700B" w14:textId="77777777" w:rsidR="008156E4" w:rsidRDefault="00000000">
      <w:pPr>
        <w:pStyle w:val="ListParagraph"/>
        <w:numPr>
          <w:ilvl w:val="0"/>
          <w:numId w:val="72"/>
        </w:numPr>
        <w:tabs>
          <w:tab w:val="left" w:pos="586"/>
          <w:tab w:val="left" w:pos="587"/>
        </w:tabs>
        <w:spacing w:before="1" w:line="350" w:lineRule="auto"/>
        <w:ind w:right="604"/>
      </w:pPr>
      <w:r>
        <w:t>Parents will</w:t>
      </w:r>
      <w:r>
        <w:rPr>
          <w:spacing w:val="-1"/>
        </w:rPr>
        <w:t xml:space="preserve"> </w:t>
      </w:r>
      <w:r>
        <w:t>be informed</w:t>
      </w:r>
      <w:r>
        <w:rPr>
          <w:spacing w:val="-3"/>
        </w:rPr>
        <w:t xml:space="preserve"> </w:t>
      </w:r>
      <w:r>
        <w:t>that</w:t>
      </w:r>
      <w:r>
        <w:rPr>
          <w:spacing w:val="-4"/>
        </w:rPr>
        <w:t xml:space="preserve"> </w:t>
      </w:r>
      <w:r>
        <w:t>a Drone</w:t>
      </w:r>
      <w:r>
        <w:rPr>
          <w:spacing w:val="-3"/>
        </w:rPr>
        <w:t xml:space="preserve"> </w:t>
      </w:r>
      <w:r>
        <w:t>has</w:t>
      </w:r>
      <w:r>
        <w:rPr>
          <w:spacing w:val="-5"/>
        </w:rPr>
        <w:t xml:space="preserve"> </w:t>
      </w:r>
      <w:r>
        <w:t>been spotted</w:t>
      </w:r>
      <w:r>
        <w:rPr>
          <w:spacing w:val="-3"/>
        </w:rPr>
        <w:t xml:space="preserve"> </w:t>
      </w:r>
      <w:r>
        <w:t>flying</w:t>
      </w:r>
      <w:r>
        <w:rPr>
          <w:spacing w:val="-3"/>
        </w:rPr>
        <w:t xml:space="preserve"> </w:t>
      </w:r>
      <w:r>
        <w:t>over</w:t>
      </w:r>
      <w:r>
        <w:rPr>
          <w:spacing w:val="-2"/>
        </w:rPr>
        <w:t xml:space="preserve"> </w:t>
      </w:r>
      <w:r>
        <w:t>the</w:t>
      </w:r>
      <w:r>
        <w:rPr>
          <w:spacing w:val="-3"/>
        </w:rPr>
        <w:t xml:space="preserve"> </w:t>
      </w:r>
      <w:r>
        <w:t>outdoor</w:t>
      </w:r>
      <w:r>
        <w:rPr>
          <w:spacing w:val="-7"/>
        </w:rPr>
        <w:t xml:space="preserve"> </w:t>
      </w:r>
      <w:r>
        <w:t>area</w:t>
      </w:r>
      <w:r>
        <w:rPr>
          <w:spacing w:val="-3"/>
        </w:rPr>
        <w:t xml:space="preserve"> </w:t>
      </w:r>
      <w:r>
        <w:t>and</w:t>
      </w:r>
      <w:r>
        <w:rPr>
          <w:spacing w:val="-3"/>
        </w:rPr>
        <w:t xml:space="preserve"> </w:t>
      </w:r>
      <w:r>
        <w:t>will</w:t>
      </w:r>
      <w:r>
        <w:rPr>
          <w:spacing w:val="-1"/>
        </w:rPr>
        <w:t xml:space="preserve"> </w:t>
      </w:r>
      <w:r>
        <w:t>be</w:t>
      </w:r>
      <w:r>
        <w:rPr>
          <w:spacing w:val="-3"/>
        </w:rPr>
        <w:t xml:space="preserve"> </w:t>
      </w:r>
      <w:r>
        <w:t>advised fully of the actions taken by the setting.</w:t>
      </w:r>
    </w:p>
    <w:p w14:paraId="58F11383" w14:textId="77777777" w:rsidR="008156E4" w:rsidRDefault="00000000">
      <w:pPr>
        <w:pStyle w:val="ListParagraph"/>
        <w:numPr>
          <w:ilvl w:val="0"/>
          <w:numId w:val="72"/>
        </w:numPr>
        <w:tabs>
          <w:tab w:val="left" w:pos="586"/>
          <w:tab w:val="left" w:pos="587"/>
        </w:tabs>
        <w:spacing w:before="14"/>
      </w:pPr>
      <w:r>
        <w:t>The</w:t>
      </w:r>
      <w:r>
        <w:rPr>
          <w:spacing w:val="-8"/>
        </w:rPr>
        <w:t xml:space="preserve"> </w:t>
      </w:r>
      <w:r>
        <w:t>police</w:t>
      </w:r>
      <w:r>
        <w:rPr>
          <w:spacing w:val="-2"/>
        </w:rPr>
        <w:t xml:space="preserve"> </w:t>
      </w:r>
      <w:r>
        <w:t>will</w:t>
      </w:r>
      <w:r>
        <w:rPr>
          <w:spacing w:val="-3"/>
        </w:rPr>
        <w:t xml:space="preserve"> </w:t>
      </w:r>
      <w:r>
        <w:t>have</w:t>
      </w:r>
      <w:r>
        <w:rPr>
          <w:spacing w:val="-6"/>
        </w:rPr>
        <w:t xml:space="preserve"> </w:t>
      </w:r>
      <w:r>
        <w:t>their</w:t>
      </w:r>
      <w:r>
        <w:rPr>
          <w:spacing w:val="-5"/>
        </w:rPr>
        <w:t xml:space="preserve"> </w:t>
      </w:r>
      <w:r>
        <w:t>own</w:t>
      </w:r>
      <w:r>
        <w:rPr>
          <w:spacing w:val="-5"/>
        </w:rPr>
        <w:t xml:space="preserve"> </w:t>
      </w:r>
      <w:r>
        <w:t>procedures</w:t>
      </w:r>
      <w:r>
        <w:rPr>
          <w:spacing w:val="-7"/>
        </w:rPr>
        <w:t xml:space="preserve"> </w:t>
      </w:r>
      <w:r>
        <w:t>to</w:t>
      </w:r>
      <w:r>
        <w:rPr>
          <w:spacing w:val="-6"/>
        </w:rPr>
        <w:t xml:space="preserve"> </w:t>
      </w:r>
      <w:r>
        <w:t>follow</w:t>
      </w:r>
      <w:r>
        <w:rPr>
          <w:spacing w:val="-8"/>
        </w:rPr>
        <w:t xml:space="preserve"> </w:t>
      </w:r>
      <w:r>
        <w:t>and</w:t>
      </w:r>
      <w:r>
        <w:rPr>
          <w:spacing w:val="-2"/>
        </w:rPr>
        <w:t xml:space="preserve"> </w:t>
      </w:r>
      <w:r>
        <w:t>will</w:t>
      </w:r>
      <w:r>
        <w:rPr>
          <w:spacing w:val="-4"/>
        </w:rPr>
        <w:t xml:space="preserve"> </w:t>
      </w:r>
      <w:r>
        <w:t>act</w:t>
      </w:r>
      <w:r>
        <w:rPr>
          <w:spacing w:val="-1"/>
        </w:rPr>
        <w:t xml:space="preserve"> </w:t>
      </w:r>
      <w:r>
        <w:rPr>
          <w:spacing w:val="-2"/>
        </w:rPr>
        <w:t>accordingly.</w:t>
      </w:r>
    </w:p>
    <w:p w14:paraId="3386674D" w14:textId="77777777" w:rsidR="008156E4" w:rsidRDefault="00000000">
      <w:pPr>
        <w:pStyle w:val="ListParagraph"/>
        <w:numPr>
          <w:ilvl w:val="0"/>
          <w:numId w:val="72"/>
        </w:numPr>
        <w:tabs>
          <w:tab w:val="left" w:pos="586"/>
          <w:tab w:val="left" w:pos="587"/>
        </w:tabs>
        <w:spacing w:before="124" w:line="350" w:lineRule="auto"/>
        <w:ind w:right="772"/>
      </w:pPr>
      <w:r>
        <w:t>If</w:t>
      </w:r>
      <w:r>
        <w:rPr>
          <w:spacing w:val="-1"/>
        </w:rPr>
        <w:t xml:space="preserve"> </w:t>
      </w:r>
      <w:r>
        <w:t>at</w:t>
      </w:r>
      <w:r>
        <w:rPr>
          <w:spacing w:val="-1"/>
        </w:rPr>
        <w:t xml:space="preserve"> </w:t>
      </w:r>
      <w:r>
        <w:t>any</w:t>
      </w:r>
      <w:r>
        <w:rPr>
          <w:spacing w:val="-6"/>
        </w:rPr>
        <w:t xml:space="preserve"> </w:t>
      </w:r>
      <w:r>
        <w:t>point</w:t>
      </w:r>
      <w:r>
        <w:rPr>
          <w:spacing w:val="-1"/>
        </w:rPr>
        <w:t xml:space="preserve"> </w:t>
      </w:r>
      <w:r>
        <w:t>following</w:t>
      </w:r>
      <w:r>
        <w:rPr>
          <w:spacing w:val="-1"/>
        </w:rPr>
        <w:t xml:space="preserve"> </w:t>
      </w:r>
      <w:r>
        <w:t>the</w:t>
      </w:r>
      <w:r>
        <w:rPr>
          <w:spacing w:val="-4"/>
        </w:rPr>
        <w:t xml:space="preserve"> </w:t>
      </w:r>
      <w:r>
        <w:t>incident,</w:t>
      </w:r>
      <w:r>
        <w:rPr>
          <w:spacing w:val="-5"/>
        </w:rPr>
        <w:t xml:space="preserve"> </w:t>
      </w:r>
      <w:r>
        <w:t>photographs</w:t>
      </w:r>
      <w:r>
        <w:rPr>
          <w:spacing w:val="-6"/>
        </w:rPr>
        <w:t xml:space="preserve"> </w:t>
      </w:r>
      <w:r>
        <w:t>taken</w:t>
      </w:r>
      <w:r>
        <w:rPr>
          <w:spacing w:val="-1"/>
        </w:rPr>
        <w:t xml:space="preserve"> </w:t>
      </w:r>
      <w:r>
        <w:t>by</w:t>
      </w:r>
      <w:r>
        <w:rPr>
          <w:spacing w:val="-6"/>
        </w:rPr>
        <w:t xml:space="preserve"> </w:t>
      </w:r>
      <w:r>
        <w:t>a</w:t>
      </w:r>
      <w:r>
        <w:rPr>
          <w:spacing w:val="-4"/>
        </w:rPr>
        <w:t xml:space="preserve"> </w:t>
      </w:r>
      <w:r>
        <w:t>drone</w:t>
      </w:r>
      <w:r>
        <w:rPr>
          <w:spacing w:val="-4"/>
        </w:rPr>
        <w:t xml:space="preserve"> </w:t>
      </w:r>
      <w:r>
        <w:t>emerge</w:t>
      </w:r>
      <w:r>
        <w:rPr>
          <w:spacing w:val="-4"/>
        </w:rPr>
        <w:t xml:space="preserve"> </w:t>
      </w:r>
      <w:r>
        <w:t>on</w:t>
      </w:r>
      <w:r>
        <w:rPr>
          <w:spacing w:val="-1"/>
        </w:rPr>
        <w:t xml:space="preserve"> </w:t>
      </w:r>
      <w:r>
        <w:t>social</w:t>
      </w:r>
      <w:r>
        <w:rPr>
          <w:spacing w:val="-7"/>
        </w:rPr>
        <w:t xml:space="preserve"> </w:t>
      </w:r>
      <w:r>
        <w:t>media</w:t>
      </w:r>
      <w:r>
        <w:rPr>
          <w:spacing w:val="-4"/>
        </w:rPr>
        <w:t xml:space="preserve"> </w:t>
      </w:r>
      <w:r>
        <w:t>that</w:t>
      </w:r>
      <w:r>
        <w:rPr>
          <w:spacing w:val="-1"/>
        </w:rPr>
        <w:t xml:space="preserve"> </w:t>
      </w:r>
      <w:r>
        <w:t>could identify the nursery or individual children, these are reported to the police.</w:t>
      </w:r>
    </w:p>
    <w:p w14:paraId="4635BF3A" w14:textId="77777777" w:rsidR="008156E4" w:rsidRDefault="00000000">
      <w:pPr>
        <w:pStyle w:val="ListParagraph"/>
        <w:numPr>
          <w:ilvl w:val="0"/>
          <w:numId w:val="72"/>
        </w:numPr>
        <w:tabs>
          <w:tab w:val="left" w:pos="586"/>
          <w:tab w:val="left" w:pos="587"/>
        </w:tabs>
        <w:spacing w:before="11" w:line="350" w:lineRule="auto"/>
        <w:ind w:right="516"/>
      </w:pPr>
      <w:r>
        <w:t>A</w:t>
      </w:r>
      <w:r>
        <w:rPr>
          <w:spacing w:val="-2"/>
        </w:rPr>
        <w:t xml:space="preserve"> </w:t>
      </w:r>
      <w:r>
        <w:t>record</w:t>
      </w:r>
      <w:r>
        <w:rPr>
          <w:spacing w:val="-2"/>
        </w:rPr>
        <w:t xml:space="preserve"> </w:t>
      </w:r>
      <w:r>
        <w:t>is</w:t>
      </w:r>
      <w:r>
        <w:rPr>
          <w:spacing w:val="-3"/>
        </w:rPr>
        <w:t xml:space="preserve"> </w:t>
      </w:r>
      <w:r>
        <w:t>completed</w:t>
      </w:r>
      <w:r>
        <w:rPr>
          <w:spacing w:val="-2"/>
        </w:rPr>
        <w:t xml:space="preserve"> </w:t>
      </w:r>
      <w:r>
        <w:t>in</w:t>
      </w:r>
      <w:r>
        <w:rPr>
          <w:spacing w:val="-6"/>
        </w:rPr>
        <w:t xml:space="preserve"> </w:t>
      </w:r>
      <w:r>
        <w:t>the</w:t>
      </w:r>
      <w:r>
        <w:rPr>
          <w:spacing w:val="-2"/>
        </w:rPr>
        <w:t xml:space="preserve"> </w:t>
      </w:r>
      <w:r>
        <w:t>Notifiable</w:t>
      </w:r>
      <w:r>
        <w:rPr>
          <w:spacing w:val="-6"/>
        </w:rPr>
        <w:t xml:space="preserve"> </w:t>
      </w:r>
      <w:r>
        <w:t>Incident</w:t>
      </w:r>
      <w:r>
        <w:rPr>
          <w:spacing w:val="-2"/>
        </w:rPr>
        <w:t xml:space="preserve"> </w:t>
      </w:r>
      <w:r>
        <w:t>Record</w:t>
      </w:r>
      <w:r>
        <w:rPr>
          <w:spacing w:val="-6"/>
        </w:rPr>
        <w:t xml:space="preserve"> </w:t>
      </w:r>
      <w:r>
        <w:t>unless</w:t>
      </w:r>
      <w:r>
        <w:rPr>
          <w:spacing w:val="-3"/>
        </w:rPr>
        <w:t xml:space="preserve"> </w:t>
      </w:r>
      <w:r>
        <w:t>there</w:t>
      </w:r>
      <w:r>
        <w:rPr>
          <w:spacing w:val="-6"/>
        </w:rPr>
        <w:t xml:space="preserve"> </w:t>
      </w:r>
      <w:r>
        <w:t>is</w:t>
      </w:r>
      <w:r>
        <w:rPr>
          <w:spacing w:val="-3"/>
        </w:rPr>
        <w:t xml:space="preserve"> </w:t>
      </w:r>
      <w:r>
        <w:t>reason</w:t>
      </w:r>
      <w:r>
        <w:rPr>
          <w:spacing w:val="-2"/>
        </w:rPr>
        <w:t xml:space="preserve"> </w:t>
      </w:r>
      <w:r>
        <w:t>to</w:t>
      </w:r>
      <w:r>
        <w:rPr>
          <w:spacing w:val="-6"/>
        </w:rPr>
        <w:t xml:space="preserve"> </w:t>
      </w:r>
      <w:r>
        <w:t>believe</w:t>
      </w:r>
      <w:r>
        <w:rPr>
          <w:spacing w:val="-2"/>
        </w:rPr>
        <w:t xml:space="preserve"> </w:t>
      </w:r>
      <w:r>
        <w:t>that</w:t>
      </w:r>
      <w:r>
        <w:rPr>
          <w:spacing w:val="-2"/>
        </w:rPr>
        <w:t xml:space="preserve"> </w:t>
      </w:r>
      <w:r>
        <w:t>the</w:t>
      </w:r>
      <w:r>
        <w:rPr>
          <w:spacing w:val="-6"/>
        </w:rPr>
        <w:t xml:space="preserve"> </w:t>
      </w:r>
      <w:r>
        <w:t>incident might have safeguarding implications, for example:</w:t>
      </w:r>
    </w:p>
    <w:p w14:paraId="16F5EE23" w14:textId="77777777" w:rsidR="008156E4" w:rsidRDefault="00000000">
      <w:pPr>
        <w:pStyle w:val="ListParagraph"/>
        <w:numPr>
          <w:ilvl w:val="1"/>
          <w:numId w:val="72"/>
        </w:numPr>
        <w:tabs>
          <w:tab w:val="left" w:pos="946"/>
          <w:tab w:val="left" w:pos="947"/>
        </w:tabs>
        <w:spacing w:before="9"/>
        <w:ind w:hanging="361"/>
      </w:pPr>
      <w:r>
        <w:t>the</w:t>
      </w:r>
      <w:r>
        <w:rPr>
          <w:spacing w:val="-5"/>
        </w:rPr>
        <w:t xml:space="preserve"> </w:t>
      </w:r>
      <w:r>
        <w:t>drone</w:t>
      </w:r>
      <w:r>
        <w:rPr>
          <w:spacing w:val="-4"/>
        </w:rPr>
        <w:t xml:space="preserve"> </w:t>
      </w:r>
      <w:r>
        <w:t>has</w:t>
      </w:r>
      <w:r>
        <w:rPr>
          <w:spacing w:val="-6"/>
        </w:rPr>
        <w:t xml:space="preserve"> </w:t>
      </w:r>
      <w:r>
        <w:t>hovered</w:t>
      </w:r>
      <w:r>
        <w:rPr>
          <w:spacing w:val="-4"/>
        </w:rPr>
        <w:t xml:space="preserve"> </w:t>
      </w:r>
      <w:r>
        <w:t>specifically</w:t>
      </w:r>
      <w:r>
        <w:rPr>
          <w:spacing w:val="-6"/>
        </w:rPr>
        <w:t xml:space="preserve"> </w:t>
      </w:r>
      <w:r>
        <w:t>over</w:t>
      </w:r>
      <w:r>
        <w:rPr>
          <w:spacing w:val="-8"/>
        </w:rPr>
        <w:t xml:space="preserve"> </w:t>
      </w:r>
      <w:r>
        <w:t>the</w:t>
      </w:r>
      <w:r>
        <w:rPr>
          <w:spacing w:val="-4"/>
        </w:rPr>
        <w:t xml:space="preserve"> </w:t>
      </w:r>
      <w:r>
        <w:t>outdoor</w:t>
      </w:r>
      <w:r>
        <w:rPr>
          <w:spacing w:val="-3"/>
        </w:rPr>
        <w:t xml:space="preserve"> </w:t>
      </w:r>
      <w:r>
        <w:t>area</w:t>
      </w:r>
      <w:r>
        <w:rPr>
          <w:spacing w:val="-1"/>
        </w:rPr>
        <w:t xml:space="preserve"> </w:t>
      </w:r>
      <w:r>
        <w:t>for</w:t>
      </w:r>
      <w:r>
        <w:rPr>
          <w:spacing w:val="-3"/>
        </w:rPr>
        <w:t xml:space="preserve"> </w:t>
      </w:r>
      <w:r>
        <w:t>any</w:t>
      </w:r>
      <w:r>
        <w:rPr>
          <w:spacing w:val="-1"/>
        </w:rPr>
        <w:t xml:space="preserve"> </w:t>
      </w:r>
      <w:r>
        <w:t>length</w:t>
      </w:r>
      <w:r>
        <w:rPr>
          <w:spacing w:val="-4"/>
        </w:rPr>
        <w:t xml:space="preserve"> </w:t>
      </w:r>
      <w:r>
        <w:t>of</w:t>
      </w:r>
      <w:r>
        <w:rPr>
          <w:spacing w:val="-5"/>
        </w:rPr>
        <w:t xml:space="preserve"> </w:t>
      </w:r>
      <w:r>
        <w:rPr>
          <w:spacing w:val="-4"/>
        </w:rPr>
        <w:t>time</w:t>
      </w:r>
    </w:p>
    <w:p w14:paraId="73BD74ED" w14:textId="77777777" w:rsidR="008156E4" w:rsidRDefault="00000000">
      <w:pPr>
        <w:pStyle w:val="ListParagraph"/>
        <w:numPr>
          <w:ilvl w:val="1"/>
          <w:numId w:val="72"/>
        </w:numPr>
        <w:tabs>
          <w:tab w:val="left" w:pos="946"/>
          <w:tab w:val="left" w:pos="947"/>
        </w:tabs>
        <w:spacing w:before="125"/>
        <w:ind w:hanging="361"/>
      </w:pPr>
      <w:r>
        <w:t>there</w:t>
      </w:r>
      <w:r>
        <w:rPr>
          <w:spacing w:val="-5"/>
        </w:rPr>
        <w:t xml:space="preserve"> </w:t>
      </w:r>
      <w:r>
        <w:t>is</w:t>
      </w:r>
      <w:r>
        <w:rPr>
          <w:spacing w:val="-9"/>
        </w:rPr>
        <w:t xml:space="preserve"> </w:t>
      </w:r>
      <w:r>
        <w:t>a</w:t>
      </w:r>
      <w:r>
        <w:rPr>
          <w:spacing w:val="-2"/>
        </w:rPr>
        <w:t xml:space="preserve"> </w:t>
      </w:r>
      <w:r>
        <w:t>likelihood</w:t>
      </w:r>
      <w:r>
        <w:rPr>
          <w:spacing w:val="-3"/>
        </w:rPr>
        <w:t xml:space="preserve"> </w:t>
      </w:r>
      <w:r>
        <w:t>that</w:t>
      </w:r>
      <w:r>
        <w:rPr>
          <w:spacing w:val="-3"/>
        </w:rPr>
        <w:t xml:space="preserve"> </w:t>
      </w:r>
      <w:r>
        <w:t>images</w:t>
      </w:r>
      <w:r>
        <w:rPr>
          <w:spacing w:val="-8"/>
        </w:rPr>
        <w:t xml:space="preserve"> </w:t>
      </w:r>
      <w:r>
        <w:t>of</w:t>
      </w:r>
      <w:r>
        <w:rPr>
          <w:spacing w:val="-8"/>
        </w:rPr>
        <w:t xml:space="preserve"> </w:t>
      </w:r>
      <w:r>
        <w:t>the</w:t>
      </w:r>
      <w:r>
        <w:rPr>
          <w:spacing w:val="-2"/>
        </w:rPr>
        <w:t xml:space="preserve"> </w:t>
      </w:r>
      <w:r>
        <w:t>children</w:t>
      </w:r>
      <w:r>
        <w:rPr>
          <w:spacing w:val="-7"/>
        </w:rPr>
        <w:t xml:space="preserve"> </w:t>
      </w:r>
      <w:r>
        <w:t>have</w:t>
      </w:r>
      <w:r>
        <w:rPr>
          <w:spacing w:val="-3"/>
        </w:rPr>
        <w:t xml:space="preserve"> </w:t>
      </w:r>
      <w:r>
        <w:t>been</w:t>
      </w:r>
      <w:r>
        <w:rPr>
          <w:spacing w:val="-2"/>
        </w:rPr>
        <w:t xml:space="preserve"> recorded</w:t>
      </w:r>
    </w:p>
    <w:p w14:paraId="463B9B7D" w14:textId="77777777" w:rsidR="008156E4" w:rsidRDefault="00000000">
      <w:pPr>
        <w:pStyle w:val="ListParagraph"/>
        <w:numPr>
          <w:ilvl w:val="1"/>
          <w:numId w:val="72"/>
        </w:numPr>
        <w:tabs>
          <w:tab w:val="left" w:pos="946"/>
          <w:tab w:val="left" w:pos="947"/>
        </w:tabs>
        <w:spacing w:before="129"/>
        <w:ind w:hanging="361"/>
      </w:pPr>
      <w:r>
        <w:t>is</w:t>
      </w:r>
      <w:r>
        <w:rPr>
          <w:spacing w:val="-2"/>
        </w:rPr>
        <w:t xml:space="preserve"> </w:t>
      </w:r>
      <w:r>
        <w:t>spotted</w:t>
      </w:r>
      <w:r>
        <w:rPr>
          <w:spacing w:val="-4"/>
        </w:rPr>
        <w:t xml:space="preserve"> </w:t>
      </w:r>
      <w:r>
        <w:t>on</w:t>
      </w:r>
      <w:r>
        <w:rPr>
          <w:spacing w:val="-4"/>
        </w:rPr>
        <w:t xml:space="preserve"> </w:t>
      </w:r>
      <w:r>
        <w:t>more</w:t>
      </w:r>
      <w:r>
        <w:rPr>
          <w:spacing w:val="-4"/>
        </w:rPr>
        <w:t xml:space="preserve"> </w:t>
      </w:r>
      <w:r>
        <w:t>than</w:t>
      </w:r>
      <w:r>
        <w:rPr>
          <w:spacing w:val="-4"/>
        </w:rPr>
        <w:t xml:space="preserve"> </w:t>
      </w:r>
      <w:r>
        <w:t>one</w:t>
      </w:r>
      <w:r>
        <w:rPr>
          <w:spacing w:val="-4"/>
        </w:rPr>
        <w:t xml:space="preserve"> </w:t>
      </w:r>
      <w:r>
        <w:rPr>
          <w:spacing w:val="-2"/>
        </w:rPr>
        <w:t>occasion</w:t>
      </w:r>
    </w:p>
    <w:p w14:paraId="77C8D9C2" w14:textId="77777777" w:rsidR="008156E4" w:rsidRDefault="00000000">
      <w:pPr>
        <w:pStyle w:val="ListParagraph"/>
        <w:numPr>
          <w:ilvl w:val="1"/>
          <w:numId w:val="72"/>
        </w:numPr>
        <w:tabs>
          <w:tab w:val="left" w:pos="946"/>
          <w:tab w:val="left" w:pos="947"/>
        </w:tabs>
        <w:spacing w:before="125"/>
        <w:ind w:hanging="361"/>
      </w:pPr>
      <w:r>
        <w:t>if</w:t>
      </w:r>
      <w:r>
        <w:rPr>
          <w:spacing w:val="-2"/>
        </w:rPr>
        <w:t xml:space="preserve"> </w:t>
      </w:r>
      <w:r>
        <w:t>the</w:t>
      </w:r>
      <w:r>
        <w:rPr>
          <w:spacing w:val="-2"/>
        </w:rPr>
        <w:t xml:space="preserve"> </w:t>
      </w:r>
      <w:r>
        <w:t>Police</w:t>
      </w:r>
      <w:r>
        <w:rPr>
          <w:spacing w:val="-5"/>
        </w:rPr>
        <w:t xml:space="preserve"> </w:t>
      </w:r>
      <w:r>
        <w:t>believe</w:t>
      </w:r>
      <w:r>
        <w:rPr>
          <w:spacing w:val="-6"/>
        </w:rPr>
        <w:t xml:space="preserve"> </w:t>
      </w:r>
      <w:r>
        <w:t>there</w:t>
      </w:r>
      <w:r>
        <w:rPr>
          <w:spacing w:val="-2"/>
        </w:rPr>
        <w:t xml:space="preserve"> </w:t>
      </w:r>
      <w:r>
        <w:t>is</w:t>
      </w:r>
      <w:r>
        <w:rPr>
          <w:spacing w:val="-2"/>
        </w:rPr>
        <w:t xml:space="preserve"> </w:t>
      </w:r>
      <w:r>
        <w:t>cause</w:t>
      </w:r>
      <w:r>
        <w:rPr>
          <w:spacing w:val="-6"/>
        </w:rPr>
        <w:t xml:space="preserve"> </w:t>
      </w:r>
      <w:r>
        <w:t>for</w:t>
      </w:r>
      <w:r>
        <w:rPr>
          <w:spacing w:val="-4"/>
        </w:rPr>
        <w:t xml:space="preserve"> </w:t>
      </w:r>
      <w:r>
        <w:rPr>
          <w:spacing w:val="-2"/>
        </w:rPr>
        <w:t>concern</w:t>
      </w:r>
    </w:p>
    <w:p w14:paraId="6F56CF06" w14:textId="77777777" w:rsidR="008156E4" w:rsidRDefault="00000000">
      <w:pPr>
        <w:pStyle w:val="BodyText"/>
        <w:spacing w:before="251" w:line="360" w:lineRule="auto"/>
        <w:ind w:left="226" w:right="364"/>
      </w:pPr>
      <w:r>
        <w:t>Where</w:t>
      </w:r>
      <w:r>
        <w:rPr>
          <w:spacing w:val="-4"/>
        </w:rPr>
        <w:t xml:space="preserve"> </w:t>
      </w:r>
      <w:r>
        <w:t>this</w:t>
      </w:r>
      <w:r>
        <w:rPr>
          <w:spacing w:val="-1"/>
        </w:rPr>
        <w:t xml:space="preserve"> </w:t>
      </w:r>
      <w:r>
        <w:t>is</w:t>
      </w:r>
      <w:r>
        <w:rPr>
          <w:spacing w:val="-6"/>
        </w:rPr>
        <w:t xml:space="preserve"> </w:t>
      </w:r>
      <w:r>
        <w:t>the case,</w:t>
      </w:r>
      <w:r>
        <w:rPr>
          <w:spacing w:val="-5"/>
        </w:rPr>
        <w:t xml:space="preserve"> </w:t>
      </w:r>
      <w:r>
        <w:t>06 Safeguarding</w:t>
      </w:r>
      <w:r>
        <w:rPr>
          <w:spacing w:val="-4"/>
        </w:rPr>
        <w:t xml:space="preserve"> </w:t>
      </w:r>
      <w:r>
        <w:t>children,</w:t>
      </w:r>
      <w:r>
        <w:rPr>
          <w:spacing w:val="-9"/>
        </w:rPr>
        <w:t xml:space="preserve"> </w:t>
      </w:r>
      <w:r>
        <w:t>young</w:t>
      </w:r>
      <w:r>
        <w:rPr>
          <w:spacing w:val="-4"/>
        </w:rPr>
        <w:t xml:space="preserve"> </w:t>
      </w:r>
      <w:r>
        <w:t>people</w:t>
      </w:r>
      <w:r>
        <w:rPr>
          <w:spacing w:val="-4"/>
        </w:rPr>
        <w:t xml:space="preserve"> </w:t>
      </w:r>
      <w:r>
        <w:t>and vulnerable</w:t>
      </w:r>
      <w:r>
        <w:rPr>
          <w:spacing w:val="-4"/>
        </w:rPr>
        <w:t xml:space="preserve"> </w:t>
      </w:r>
      <w:r>
        <w:t>adults</w:t>
      </w:r>
      <w:r>
        <w:rPr>
          <w:spacing w:val="-6"/>
        </w:rPr>
        <w:t xml:space="preserve"> </w:t>
      </w:r>
      <w:r>
        <w:t>procedures</w:t>
      </w:r>
      <w:r>
        <w:rPr>
          <w:spacing w:val="-6"/>
        </w:rPr>
        <w:t xml:space="preserve"> </w:t>
      </w:r>
      <w:r>
        <w:t xml:space="preserve">are </w:t>
      </w:r>
      <w:r>
        <w:rPr>
          <w:spacing w:val="-2"/>
        </w:rPr>
        <w:t>followed.</w:t>
      </w:r>
    </w:p>
    <w:p w14:paraId="70511A94" w14:textId="77777777" w:rsidR="008156E4" w:rsidRDefault="00000000">
      <w:pPr>
        <w:pStyle w:val="Heading3"/>
        <w:spacing w:before="120"/>
      </w:pPr>
      <w:r>
        <w:t>Further</w:t>
      </w:r>
      <w:r>
        <w:rPr>
          <w:spacing w:val="-3"/>
        </w:rPr>
        <w:t xml:space="preserve"> </w:t>
      </w:r>
      <w:r>
        <w:rPr>
          <w:spacing w:val="-2"/>
        </w:rPr>
        <w:t>guidance</w:t>
      </w:r>
    </w:p>
    <w:p w14:paraId="72759447" w14:textId="77777777" w:rsidR="008156E4" w:rsidRDefault="008156E4">
      <w:pPr>
        <w:pStyle w:val="BodyText"/>
        <w:spacing w:before="4"/>
        <w:rPr>
          <w:b/>
          <w:sz w:val="21"/>
        </w:rPr>
      </w:pPr>
    </w:p>
    <w:p w14:paraId="23C65304" w14:textId="77777777" w:rsidR="008156E4" w:rsidRDefault="00000000">
      <w:pPr>
        <w:pStyle w:val="BodyText"/>
        <w:ind w:left="226"/>
      </w:pPr>
      <w:hyperlink r:id="rId20">
        <w:r>
          <w:rPr>
            <w:rFonts w:ascii="Times New Roman"/>
            <w:color w:val="0000FF"/>
            <w:u w:val="single" w:color="0000FF"/>
          </w:rPr>
          <w:t>Reportable</w:t>
        </w:r>
        <w:r>
          <w:rPr>
            <w:rFonts w:ascii="Times New Roman"/>
            <w:color w:val="0000FF"/>
            <w:spacing w:val="-6"/>
            <w:u w:val="single" w:color="0000FF"/>
          </w:rPr>
          <w:t xml:space="preserve"> </w:t>
        </w:r>
        <w:r>
          <w:rPr>
            <w:rFonts w:ascii="Times New Roman"/>
            <w:color w:val="0000FF"/>
            <w:u w:val="single" w:color="0000FF"/>
          </w:rPr>
          <w:t>Incident</w:t>
        </w:r>
        <w:r>
          <w:rPr>
            <w:rFonts w:ascii="Times New Roman"/>
            <w:color w:val="0000FF"/>
            <w:spacing w:val="-3"/>
            <w:u w:val="single" w:color="0000FF"/>
          </w:rPr>
          <w:t xml:space="preserve"> </w:t>
        </w:r>
        <w:r>
          <w:rPr>
            <w:rFonts w:ascii="Times New Roman"/>
            <w:color w:val="0000FF"/>
            <w:u w:val="single" w:color="0000FF"/>
          </w:rPr>
          <w:t>Record</w:t>
        </w:r>
      </w:hyperlink>
      <w:r>
        <w:rPr>
          <w:rFonts w:ascii="Times New Roman"/>
          <w:color w:val="0000FF"/>
          <w:spacing w:val="2"/>
        </w:rPr>
        <w:t xml:space="preserve"> </w:t>
      </w:r>
      <w:r>
        <w:t>(Alliance</w:t>
      </w:r>
      <w:r>
        <w:rPr>
          <w:spacing w:val="-8"/>
        </w:rPr>
        <w:t xml:space="preserve"> </w:t>
      </w:r>
      <w:r>
        <w:rPr>
          <w:spacing w:val="-4"/>
        </w:rPr>
        <w:t>2015)</w:t>
      </w:r>
    </w:p>
    <w:p w14:paraId="0A6B9799" w14:textId="77777777" w:rsidR="008156E4" w:rsidRDefault="008156E4">
      <w:pPr>
        <w:pStyle w:val="BodyText"/>
        <w:rPr>
          <w:sz w:val="20"/>
        </w:rPr>
      </w:pPr>
    </w:p>
    <w:p w14:paraId="5CA38592" w14:textId="77777777" w:rsidR="008156E4" w:rsidRDefault="008156E4">
      <w:pPr>
        <w:pStyle w:val="BodyText"/>
        <w:rPr>
          <w:sz w:val="20"/>
        </w:rPr>
      </w:pPr>
    </w:p>
    <w:p w14:paraId="08482CB3" w14:textId="77777777" w:rsidR="008156E4" w:rsidRDefault="008156E4">
      <w:pPr>
        <w:pStyle w:val="BodyText"/>
        <w:spacing w:before="10"/>
        <w:rPr>
          <w:sz w:val="16"/>
        </w:rPr>
      </w:pPr>
    </w:p>
    <w:p w14:paraId="42D31C12" w14:textId="77777777" w:rsidR="0078033D" w:rsidRDefault="0078033D">
      <w:pPr>
        <w:pStyle w:val="BodyText"/>
        <w:spacing w:before="10"/>
        <w:rPr>
          <w:sz w:val="16"/>
        </w:rPr>
      </w:pPr>
    </w:p>
    <w:p w14:paraId="73866EF9" w14:textId="77777777" w:rsidR="0078033D" w:rsidRDefault="0078033D">
      <w:pPr>
        <w:pStyle w:val="BodyText"/>
        <w:spacing w:before="10"/>
        <w:rPr>
          <w:sz w:val="16"/>
        </w:rPr>
      </w:pPr>
    </w:p>
    <w:p w14:paraId="7607A17E" w14:textId="77777777" w:rsidR="0078033D" w:rsidRDefault="0078033D">
      <w:pPr>
        <w:pStyle w:val="BodyText"/>
        <w:spacing w:before="10"/>
        <w:rPr>
          <w:sz w:val="16"/>
        </w:rPr>
      </w:pPr>
    </w:p>
    <w:p w14:paraId="1B752C43" w14:textId="77777777" w:rsidR="0078033D" w:rsidRDefault="0078033D">
      <w:pPr>
        <w:pStyle w:val="BodyText"/>
        <w:spacing w:before="10"/>
        <w:rPr>
          <w:sz w:val="16"/>
        </w:rPr>
      </w:pPr>
    </w:p>
    <w:p w14:paraId="3BBE0429" w14:textId="56A66550" w:rsidR="008156E4" w:rsidRPr="0078033D" w:rsidRDefault="008156E4" w:rsidP="0078033D">
      <w:pPr>
        <w:pStyle w:val="Heading2"/>
        <w:tabs>
          <w:tab w:val="left" w:pos="946"/>
          <w:tab w:val="left" w:pos="947"/>
        </w:tabs>
        <w:spacing w:before="92"/>
        <w:ind w:left="0"/>
        <w:rPr>
          <w:rFonts w:ascii="Arial"/>
        </w:rPr>
        <w:sectPr w:rsidR="008156E4" w:rsidRPr="0078033D">
          <w:pgSz w:w="11910" w:h="16840"/>
          <w:pgMar w:top="640" w:right="340" w:bottom="1240" w:left="340" w:header="340" w:footer="992" w:gutter="0"/>
          <w:cols w:space="720"/>
        </w:sectPr>
      </w:pPr>
    </w:p>
    <w:p w14:paraId="5F384B61" w14:textId="77777777" w:rsidR="0078033D" w:rsidRDefault="0078033D" w:rsidP="0078033D">
      <w:pPr>
        <w:pStyle w:val="Heading2"/>
        <w:numPr>
          <w:ilvl w:val="1"/>
          <w:numId w:val="78"/>
        </w:numPr>
        <w:tabs>
          <w:tab w:val="left" w:pos="946"/>
          <w:tab w:val="left" w:pos="947"/>
        </w:tabs>
        <w:spacing w:before="92"/>
        <w:rPr>
          <w:rFonts w:ascii="Arial"/>
        </w:rPr>
      </w:pPr>
      <w:r>
        <w:rPr>
          <w:rFonts w:ascii="Arial"/>
        </w:rPr>
        <w:lastRenderedPageBreak/>
        <w:t>Maintenance</w:t>
      </w:r>
      <w:r>
        <w:rPr>
          <w:rFonts w:ascii="Arial"/>
          <w:spacing w:val="-4"/>
        </w:rPr>
        <w:t xml:space="preserve"> </w:t>
      </w:r>
      <w:r>
        <w:rPr>
          <w:rFonts w:ascii="Arial"/>
        </w:rPr>
        <w:t>and</w:t>
      </w:r>
      <w:r>
        <w:rPr>
          <w:rFonts w:ascii="Arial"/>
          <w:spacing w:val="-5"/>
        </w:rPr>
        <w:t xml:space="preserve"> </w:t>
      </w:r>
      <w:r>
        <w:rPr>
          <w:rFonts w:ascii="Arial"/>
          <w:spacing w:val="-2"/>
        </w:rPr>
        <w:t>repairs</w:t>
      </w:r>
    </w:p>
    <w:p w14:paraId="0DB0C359" w14:textId="77777777" w:rsidR="0078033D" w:rsidRDefault="0078033D" w:rsidP="0078033D">
      <w:pPr>
        <w:pStyle w:val="BodyText"/>
        <w:spacing w:before="3"/>
        <w:rPr>
          <w:b/>
        </w:rPr>
      </w:pPr>
    </w:p>
    <w:p w14:paraId="208DE34D" w14:textId="051A3282" w:rsidR="0078033D" w:rsidRDefault="0078033D" w:rsidP="0078033D">
      <w:pPr>
        <w:pStyle w:val="BodyText"/>
        <w:ind w:left="226"/>
      </w:pPr>
      <w:r>
        <w:t>Any</w:t>
      </w:r>
      <w:r>
        <w:rPr>
          <w:spacing w:val="-8"/>
        </w:rPr>
        <w:t xml:space="preserve"> </w:t>
      </w:r>
      <w:r>
        <w:t>faulty</w:t>
      </w:r>
      <w:r>
        <w:rPr>
          <w:spacing w:val="-8"/>
        </w:rPr>
        <w:t xml:space="preserve"> </w:t>
      </w:r>
      <w:r>
        <w:t>equipment</w:t>
      </w:r>
      <w:r>
        <w:rPr>
          <w:spacing w:val="-7"/>
        </w:rPr>
        <w:t xml:space="preserve"> </w:t>
      </w:r>
      <w:r>
        <w:t>or</w:t>
      </w:r>
      <w:r>
        <w:rPr>
          <w:spacing w:val="-5"/>
        </w:rPr>
        <w:t xml:space="preserve"> </w:t>
      </w:r>
      <w:r>
        <w:t>building</w:t>
      </w:r>
      <w:r>
        <w:rPr>
          <w:spacing w:val="-3"/>
        </w:rPr>
        <w:t xml:space="preserve"> </w:t>
      </w:r>
      <w:r>
        <w:t>fault</w:t>
      </w:r>
      <w:r>
        <w:rPr>
          <w:spacing w:val="-2"/>
        </w:rPr>
        <w:t xml:space="preserve"> </w:t>
      </w:r>
      <w:r>
        <w:t>is</w:t>
      </w:r>
      <w:r>
        <w:rPr>
          <w:spacing w:val="-4"/>
        </w:rPr>
        <w:t xml:space="preserve"> </w:t>
      </w:r>
      <w:r>
        <w:t>recorded,</w:t>
      </w:r>
      <w:r>
        <w:rPr>
          <w:spacing w:val="-11"/>
        </w:rPr>
        <w:t xml:space="preserve"> </w:t>
      </w:r>
      <w:r>
        <w:rPr>
          <w:spacing w:val="-2"/>
        </w:rPr>
        <w:t>including:</w:t>
      </w:r>
    </w:p>
    <w:p w14:paraId="03B26912" w14:textId="156A0D53" w:rsidR="008156E4" w:rsidRDefault="00000000">
      <w:pPr>
        <w:pStyle w:val="ListParagraph"/>
        <w:numPr>
          <w:ilvl w:val="0"/>
          <w:numId w:val="71"/>
        </w:numPr>
        <w:tabs>
          <w:tab w:val="left" w:pos="586"/>
          <w:tab w:val="left" w:pos="587"/>
        </w:tabs>
        <w:spacing w:before="107"/>
      </w:pPr>
      <w:r>
        <w:t>date</w:t>
      </w:r>
      <w:r>
        <w:rPr>
          <w:spacing w:val="-2"/>
        </w:rPr>
        <w:t xml:space="preserve"> </w:t>
      </w:r>
      <w:r>
        <w:t>fault</w:t>
      </w:r>
      <w:r>
        <w:rPr>
          <w:spacing w:val="-5"/>
        </w:rPr>
        <w:t xml:space="preserve"> </w:t>
      </w:r>
      <w:r>
        <w:rPr>
          <w:spacing w:val="-2"/>
        </w:rPr>
        <w:t>noted</w:t>
      </w:r>
    </w:p>
    <w:p w14:paraId="6E7598A6" w14:textId="77777777" w:rsidR="008156E4" w:rsidRDefault="00000000">
      <w:pPr>
        <w:pStyle w:val="ListParagraph"/>
        <w:numPr>
          <w:ilvl w:val="0"/>
          <w:numId w:val="71"/>
        </w:numPr>
        <w:tabs>
          <w:tab w:val="left" w:pos="586"/>
          <w:tab w:val="left" w:pos="587"/>
        </w:tabs>
        <w:spacing w:before="244"/>
      </w:pPr>
      <w:r>
        <w:t>item</w:t>
      </w:r>
      <w:r>
        <w:rPr>
          <w:spacing w:val="-1"/>
        </w:rPr>
        <w:t xml:space="preserve"> </w:t>
      </w:r>
      <w:r>
        <w:t>or</w:t>
      </w:r>
      <w:r>
        <w:rPr>
          <w:spacing w:val="-6"/>
        </w:rPr>
        <w:t xml:space="preserve"> </w:t>
      </w:r>
      <w:r>
        <w:t>area</w:t>
      </w:r>
      <w:r>
        <w:rPr>
          <w:spacing w:val="-2"/>
        </w:rPr>
        <w:t xml:space="preserve"> faulty</w:t>
      </w:r>
    </w:p>
    <w:p w14:paraId="306E1297" w14:textId="77777777" w:rsidR="008156E4" w:rsidRDefault="00000000">
      <w:pPr>
        <w:pStyle w:val="ListParagraph"/>
        <w:numPr>
          <w:ilvl w:val="0"/>
          <w:numId w:val="71"/>
        </w:numPr>
        <w:tabs>
          <w:tab w:val="left" w:pos="586"/>
          <w:tab w:val="left" w:pos="587"/>
        </w:tabs>
        <w:spacing w:before="250"/>
      </w:pPr>
      <w:r>
        <w:t>nature</w:t>
      </w:r>
      <w:r>
        <w:rPr>
          <w:spacing w:val="-5"/>
        </w:rPr>
        <w:t xml:space="preserve"> </w:t>
      </w:r>
      <w:r>
        <w:t>of</w:t>
      </w:r>
      <w:r>
        <w:rPr>
          <w:spacing w:val="-5"/>
        </w:rPr>
        <w:t xml:space="preserve"> </w:t>
      </w:r>
      <w:r>
        <w:t>the fault</w:t>
      </w:r>
      <w:r>
        <w:rPr>
          <w:spacing w:val="-5"/>
        </w:rPr>
        <w:t xml:space="preserve"> </w:t>
      </w:r>
      <w:r>
        <w:t>and</w:t>
      </w:r>
      <w:r>
        <w:rPr>
          <w:spacing w:val="-4"/>
        </w:rPr>
        <w:t xml:space="preserve"> </w:t>
      </w:r>
      <w:r>
        <w:rPr>
          <w:spacing w:val="-2"/>
        </w:rPr>
        <w:t>priority</w:t>
      </w:r>
    </w:p>
    <w:p w14:paraId="09CBEF1E" w14:textId="77777777" w:rsidR="008156E4" w:rsidRDefault="00000000">
      <w:pPr>
        <w:pStyle w:val="ListParagraph"/>
        <w:numPr>
          <w:ilvl w:val="0"/>
          <w:numId w:val="71"/>
        </w:numPr>
        <w:tabs>
          <w:tab w:val="left" w:pos="586"/>
          <w:tab w:val="left" w:pos="587"/>
        </w:tabs>
        <w:spacing w:before="245"/>
      </w:pPr>
      <w:r>
        <w:t>who</w:t>
      </w:r>
      <w:r>
        <w:rPr>
          <w:spacing w:val="-3"/>
        </w:rPr>
        <w:t xml:space="preserve"> </w:t>
      </w:r>
      <w:r>
        <w:t>the</w:t>
      </w:r>
      <w:r>
        <w:rPr>
          <w:spacing w:val="-7"/>
        </w:rPr>
        <w:t xml:space="preserve"> </w:t>
      </w:r>
      <w:r>
        <w:t>fault</w:t>
      </w:r>
      <w:r>
        <w:rPr>
          <w:spacing w:val="-2"/>
        </w:rPr>
        <w:t xml:space="preserve"> </w:t>
      </w:r>
      <w:r>
        <w:t>reported</w:t>
      </w:r>
      <w:r>
        <w:rPr>
          <w:spacing w:val="-3"/>
        </w:rPr>
        <w:t xml:space="preserve"> </w:t>
      </w:r>
      <w:r>
        <w:t>to</w:t>
      </w:r>
      <w:r>
        <w:rPr>
          <w:spacing w:val="-3"/>
        </w:rPr>
        <w:t xml:space="preserve"> </w:t>
      </w:r>
      <w:r>
        <w:t>for</w:t>
      </w:r>
      <w:r>
        <w:rPr>
          <w:spacing w:val="-5"/>
        </w:rPr>
        <w:t xml:space="preserve"> </w:t>
      </w:r>
      <w:r>
        <w:rPr>
          <w:spacing w:val="-2"/>
        </w:rPr>
        <w:t>action</w:t>
      </w:r>
    </w:p>
    <w:p w14:paraId="6FA11794" w14:textId="77777777" w:rsidR="008156E4" w:rsidRDefault="00000000">
      <w:pPr>
        <w:pStyle w:val="ListParagraph"/>
        <w:numPr>
          <w:ilvl w:val="0"/>
          <w:numId w:val="71"/>
        </w:numPr>
        <w:tabs>
          <w:tab w:val="left" w:pos="586"/>
          <w:tab w:val="left" w:pos="587"/>
        </w:tabs>
        <w:spacing w:before="250"/>
      </w:pPr>
      <w:r>
        <w:t>action</w:t>
      </w:r>
      <w:r>
        <w:rPr>
          <w:spacing w:val="-5"/>
        </w:rPr>
        <w:t xml:space="preserve"> </w:t>
      </w:r>
      <w:r>
        <w:t>taken</w:t>
      </w:r>
      <w:r>
        <w:rPr>
          <w:spacing w:val="-5"/>
        </w:rPr>
        <w:t xml:space="preserve"> </w:t>
      </w:r>
      <w:r>
        <w:t>and</w:t>
      </w:r>
      <w:r>
        <w:rPr>
          <w:spacing w:val="-2"/>
        </w:rPr>
        <w:t xml:space="preserve"> </w:t>
      </w:r>
      <w:r>
        <w:rPr>
          <w:spacing w:val="-4"/>
        </w:rPr>
        <w:t>when</w:t>
      </w:r>
    </w:p>
    <w:p w14:paraId="12128620" w14:textId="77777777" w:rsidR="008156E4" w:rsidRDefault="00000000">
      <w:pPr>
        <w:pStyle w:val="ListParagraph"/>
        <w:numPr>
          <w:ilvl w:val="0"/>
          <w:numId w:val="71"/>
        </w:numPr>
        <w:tabs>
          <w:tab w:val="left" w:pos="586"/>
          <w:tab w:val="left" w:pos="587"/>
        </w:tabs>
        <w:spacing w:before="244"/>
      </w:pPr>
      <w:r>
        <w:t>if</w:t>
      </w:r>
      <w:r>
        <w:rPr>
          <w:spacing w:val="-4"/>
        </w:rPr>
        <w:t xml:space="preserve"> </w:t>
      </w:r>
      <w:r>
        <w:t>no</w:t>
      </w:r>
      <w:r>
        <w:rPr>
          <w:spacing w:val="-6"/>
        </w:rPr>
        <w:t xml:space="preserve"> </w:t>
      </w:r>
      <w:r>
        <w:t>action</w:t>
      </w:r>
      <w:r>
        <w:rPr>
          <w:spacing w:val="-6"/>
        </w:rPr>
        <w:t xml:space="preserve"> </w:t>
      </w:r>
      <w:r>
        <w:t>taken</w:t>
      </w:r>
      <w:r>
        <w:rPr>
          <w:spacing w:val="-2"/>
        </w:rPr>
        <w:t xml:space="preserve"> </w:t>
      </w:r>
      <w:r>
        <w:t>by</w:t>
      </w:r>
      <w:r>
        <w:rPr>
          <w:spacing w:val="-7"/>
        </w:rPr>
        <w:t xml:space="preserve"> </w:t>
      </w:r>
      <w:r>
        <w:t>the</w:t>
      </w:r>
      <w:r>
        <w:rPr>
          <w:spacing w:val="-6"/>
        </w:rPr>
        <w:t xml:space="preserve"> </w:t>
      </w:r>
      <w:r>
        <w:t>agreed</w:t>
      </w:r>
      <w:r>
        <w:rPr>
          <w:spacing w:val="-2"/>
        </w:rPr>
        <w:t xml:space="preserve"> </w:t>
      </w:r>
      <w:r>
        <w:t>date,</w:t>
      </w:r>
      <w:r>
        <w:rPr>
          <w:spacing w:val="-2"/>
        </w:rPr>
        <w:t xml:space="preserve"> </w:t>
      </w:r>
      <w:r>
        <w:t>when</w:t>
      </w:r>
      <w:r>
        <w:rPr>
          <w:spacing w:val="-2"/>
        </w:rPr>
        <w:t xml:space="preserve"> </w:t>
      </w:r>
      <w:r>
        <w:t>and</w:t>
      </w:r>
      <w:r>
        <w:rPr>
          <w:spacing w:val="-6"/>
        </w:rPr>
        <w:t xml:space="preserve"> </w:t>
      </w:r>
      <w:r>
        <w:t>by</w:t>
      </w:r>
      <w:r>
        <w:rPr>
          <w:spacing w:val="-3"/>
        </w:rPr>
        <w:t xml:space="preserve"> </w:t>
      </w:r>
      <w:r>
        <w:t>whom</w:t>
      </w:r>
      <w:r>
        <w:rPr>
          <w:spacing w:val="-4"/>
        </w:rPr>
        <w:t xml:space="preserve"> </w:t>
      </w:r>
      <w:r>
        <w:t>the</w:t>
      </w:r>
      <w:r>
        <w:rPr>
          <w:spacing w:val="-2"/>
        </w:rPr>
        <w:t xml:space="preserve"> </w:t>
      </w:r>
      <w:r>
        <w:t>omission</w:t>
      </w:r>
      <w:r>
        <w:rPr>
          <w:spacing w:val="9"/>
        </w:rPr>
        <w:t xml:space="preserve"> </w:t>
      </w:r>
      <w:r>
        <w:t>is</w:t>
      </w:r>
      <w:r>
        <w:rPr>
          <w:spacing w:val="-8"/>
        </w:rPr>
        <w:t xml:space="preserve"> </w:t>
      </w:r>
      <w:r>
        <w:t>followed</w:t>
      </w:r>
      <w:r>
        <w:rPr>
          <w:spacing w:val="-5"/>
        </w:rPr>
        <w:t xml:space="preserve"> up</w:t>
      </w:r>
    </w:p>
    <w:p w14:paraId="6BB028C1" w14:textId="77777777" w:rsidR="008156E4" w:rsidRDefault="00000000">
      <w:pPr>
        <w:pStyle w:val="ListParagraph"/>
        <w:numPr>
          <w:ilvl w:val="0"/>
          <w:numId w:val="71"/>
        </w:numPr>
        <w:tabs>
          <w:tab w:val="left" w:pos="586"/>
          <w:tab w:val="left" w:pos="587"/>
        </w:tabs>
        <w:spacing w:before="245"/>
      </w:pPr>
      <w:r>
        <w:t>date</w:t>
      </w:r>
      <w:r>
        <w:rPr>
          <w:spacing w:val="-5"/>
        </w:rPr>
        <w:t xml:space="preserve"> </w:t>
      </w:r>
      <w:r>
        <w:t>action</w:t>
      </w:r>
      <w:r>
        <w:rPr>
          <w:spacing w:val="-1"/>
        </w:rPr>
        <w:t xml:space="preserve"> </w:t>
      </w:r>
      <w:r>
        <w:rPr>
          <w:spacing w:val="-2"/>
        </w:rPr>
        <w:t>completed</w:t>
      </w:r>
    </w:p>
    <w:p w14:paraId="6018579E" w14:textId="77777777" w:rsidR="008156E4" w:rsidRDefault="00000000">
      <w:pPr>
        <w:pStyle w:val="BodyText"/>
        <w:spacing w:before="251" w:line="360" w:lineRule="auto"/>
        <w:ind w:left="226" w:right="244"/>
      </w:pPr>
      <w:r>
        <w:t>Any</w:t>
      </w:r>
      <w:r>
        <w:rPr>
          <w:spacing w:val="-6"/>
        </w:rPr>
        <w:t xml:space="preserve"> </w:t>
      </w:r>
      <w:r>
        <w:t>area that</w:t>
      </w:r>
      <w:r>
        <w:rPr>
          <w:spacing w:val="-5"/>
        </w:rPr>
        <w:t xml:space="preserve"> </w:t>
      </w:r>
      <w:r>
        <w:t>is</w:t>
      </w:r>
      <w:r>
        <w:rPr>
          <w:spacing w:val="-1"/>
        </w:rPr>
        <w:t xml:space="preserve"> </w:t>
      </w:r>
      <w:r>
        <w:t>unsafe</w:t>
      </w:r>
      <w:r>
        <w:rPr>
          <w:spacing w:val="-4"/>
        </w:rPr>
        <w:t xml:space="preserve"> </w:t>
      </w:r>
      <w:r>
        <w:t>because</w:t>
      </w:r>
      <w:r>
        <w:rPr>
          <w:spacing w:val="-4"/>
        </w:rPr>
        <w:t xml:space="preserve"> </w:t>
      </w:r>
      <w:r>
        <w:t>repair</w:t>
      </w:r>
      <w:r>
        <w:rPr>
          <w:spacing w:val="-3"/>
        </w:rPr>
        <w:t xml:space="preserve"> </w:t>
      </w:r>
      <w:r>
        <w:t>is</w:t>
      </w:r>
      <w:r>
        <w:rPr>
          <w:spacing w:val="-1"/>
        </w:rPr>
        <w:t xml:space="preserve"> </w:t>
      </w:r>
      <w:r>
        <w:t>needed,</w:t>
      </w:r>
      <w:r>
        <w:rPr>
          <w:spacing w:val="-5"/>
        </w:rPr>
        <w:t xml:space="preserve"> </w:t>
      </w:r>
      <w:r>
        <w:t>such</w:t>
      </w:r>
      <w:r>
        <w:rPr>
          <w:spacing w:val="-4"/>
        </w:rPr>
        <w:t xml:space="preserve"> </w:t>
      </w:r>
      <w:r>
        <w:t>as</w:t>
      </w:r>
      <w:r>
        <w:rPr>
          <w:spacing w:val="-6"/>
        </w:rPr>
        <w:t xml:space="preserve"> </w:t>
      </w:r>
      <w:r>
        <w:t>a</w:t>
      </w:r>
      <w:r>
        <w:rPr>
          <w:spacing w:val="-4"/>
        </w:rPr>
        <w:t xml:space="preserve"> </w:t>
      </w:r>
      <w:r>
        <w:t>broken window, should</w:t>
      </w:r>
      <w:r>
        <w:rPr>
          <w:spacing w:val="-4"/>
        </w:rPr>
        <w:t xml:space="preserve"> </w:t>
      </w:r>
      <w:r>
        <w:t>be</w:t>
      </w:r>
      <w:r>
        <w:rPr>
          <w:spacing w:val="-4"/>
        </w:rPr>
        <w:t xml:space="preserve"> </w:t>
      </w:r>
      <w:r>
        <w:t>made safe and separated off from general use.</w:t>
      </w:r>
    </w:p>
    <w:p w14:paraId="20E62AA2" w14:textId="77777777" w:rsidR="008156E4" w:rsidRDefault="00000000">
      <w:pPr>
        <w:pStyle w:val="ListParagraph"/>
        <w:numPr>
          <w:ilvl w:val="0"/>
          <w:numId w:val="70"/>
        </w:numPr>
        <w:tabs>
          <w:tab w:val="left" w:pos="581"/>
          <w:tab w:val="left" w:pos="583"/>
        </w:tabs>
        <w:spacing w:before="120"/>
        <w:ind w:hanging="357"/>
      </w:pPr>
      <w:r>
        <w:t>Any</w:t>
      </w:r>
      <w:r>
        <w:rPr>
          <w:spacing w:val="-6"/>
        </w:rPr>
        <w:t xml:space="preserve"> </w:t>
      </w:r>
      <w:r>
        <w:t>broken</w:t>
      </w:r>
      <w:r>
        <w:rPr>
          <w:spacing w:val="-4"/>
        </w:rPr>
        <w:t xml:space="preserve"> </w:t>
      </w:r>
      <w:r>
        <w:t>or</w:t>
      </w:r>
      <w:r>
        <w:rPr>
          <w:spacing w:val="-3"/>
        </w:rPr>
        <w:t xml:space="preserve"> </w:t>
      </w:r>
      <w:r>
        <w:t>unsafe</w:t>
      </w:r>
      <w:r>
        <w:rPr>
          <w:spacing w:val="-4"/>
        </w:rPr>
        <w:t xml:space="preserve"> </w:t>
      </w:r>
      <w:r>
        <w:t>item</w:t>
      </w:r>
      <w:r>
        <w:rPr>
          <w:spacing w:val="1"/>
        </w:rPr>
        <w:t xml:space="preserve"> </w:t>
      </w:r>
      <w:r>
        <w:t>is</w:t>
      </w:r>
      <w:r>
        <w:rPr>
          <w:spacing w:val="-6"/>
        </w:rPr>
        <w:t xml:space="preserve"> </w:t>
      </w:r>
      <w:r>
        <w:t>taken</w:t>
      </w:r>
      <w:r>
        <w:rPr>
          <w:spacing w:val="-4"/>
        </w:rPr>
        <w:t xml:space="preserve"> </w:t>
      </w:r>
      <w:r>
        <w:t>out</w:t>
      </w:r>
      <w:r>
        <w:rPr>
          <w:spacing w:val="-4"/>
        </w:rPr>
        <w:t xml:space="preserve"> </w:t>
      </w:r>
      <w:r>
        <w:t>of</w:t>
      </w:r>
      <w:r>
        <w:rPr>
          <w:spacing w:val="-5"/>
        </w:rPr>
        <w:t xml:space="preserve"> </w:t>
      </w:r>
      <w:r>
        <w:t>use</w:t>
      </w:r>
      <w:r>
        <w:rPr>
          <w:spacing w:val="-4"/>
        </w:rPr>
        <w:t xml:space="preserve"> </w:t>
      </w:r>
      <w:r>
        <w:t>and</w:t>
      </w:r>
      <w:r>
        <w:rPr>
          <w:spacing w:val="-4"/>
        </w:rPr>
        <w:t xml:space="preserve"> </w:t>
      </w:r>
      <w:r>
        <w:t>labelled</w:t>
      </w:r>
      <w:r>
        <w:rPr>
          <w:spacing w:val="-1"/>
        </w:rPr>
        <w:t xml:space="preserve"> </w:t>
      </w:r>
      <w:r>
        <w:t>‘out</w:t>
      </w:r>
      <w:r>
        <w:rPr>
          <w:spacing w:val="-5"/>
        </w:rPr>
        <w:t xml:space="preserve"> </w:t>
      </w:r>
      <w:r>
        <w:t>of</w:t>
      </w:r>
      <w:r>
        <w:rPr>
          <w:spacing w:val="-4"/>
        </w:rPr>
        <w:t xml:space="preserve"> </w:t>
      </w:r>
      <w:r>
        <w:rPr>
          <w:spacing w:val="-2"/>
        </w:rPr>
        <w:t>use’.</w:t>
      </w:r>
    </w:p>
    <w:p w14:paraId="38FE4159" w14:textId="77777777" w:rsidR="008156E4" w:rsidRDefault="008156E4">
      <w:pPr>
        <w:pStyle w:val="BodyText"/>
        <w:spacing w:before="5"/>
        <w:rPr>
          <w:sz w:val="21"/>
        </w:rPr>
      </w:pPr>
    </w:p>
    <w:p w14:paraId="0D1DCB87" w14:textId="77777777" w:rsidR="008156E4" w:rsidRDefault="00000000">
      <w:pPr>
        <w:pStyle w:val="ListParagraph"/>
        <w:numPr>
          <w:ilvl w:val="0"/>
          <w:numId w:val="70"/>
        </w:numPr>
        <w:tabs>
          <w:tab w:val="left" w:pos="581"/>
          <w:tab w:val="left" w:pos="583"/>
        </w:tabs>
        <w:spacing w:line="360" w:lineRule="auto"/>
        <w:ind w:right="1019"/>
      </w:pPr>
      <w:r>
        <w:t>Any</w:t>
      </w:r>
      <w:r>
        <w:rPr>
          <w:spacing w:val="-2"/>
        </w:rPr>
        <w:t xml:space="preserve"> </w:t>
      </w:r>
      <w:r>
        <w:t>specialist</w:t>
      </w:r>
      <w:r>
        <w:rPr>
          <w:spacing w:val="-4"/>
        </w:rPr>
        <w:t xml:space="preserve"> </w:t>
      </w:r>
      <w:r>
        <w:t>equipment</w:t>
      </w:r>
      <w:r>
        <w:rPr>
          <w:spacing w:val="-1"/>
        </w:rPr>
        <w:t xml:space="preserve"> </w:t>
      </w:r>
      <w:r>
        <w:t>(e.g.</w:t>
      </w:r>
      <w:r>
        <w:rPr>
          <w:spacing w:val="-1"/>
        </w:rPr>
        <w:t xml:space="preserve"> </w:t>
      </w:r>
      <w:r>
        <w:t>corner</w:t>
      </w:r>
      <w:r>
        <w:rPr>
          <w:spacing w:val="-4"/>
        </w:rPr>
        <w:t xml:space="preserve"> </w:t>
      </w:r>
      <w:r>
        <w:t>seat</w:t>
      </w:r>
      <w:r>
        <w:rPr>
          <w:spacing w:val="-1"/>
        </w:rPr>
        <w:t xml:space="preserve"> </w:t>
      </w:r>
      <w:r>
        <w:t>for</w:t>
      </w:r>
      <w:r>
        <w:rPr>
          <w:spacing w:val="-4"/>
        </w:rPr>
        <w:t xml:space="preserve"> </w:t>
      </w:r>
      <w:r>
        <w:t>a</w:t>
      </w:r>
      <w:r>
        <w:rPr>
          <w:spacing w:val="-5"/>
        </w:rPr>
        <w:t xml:space="preserve"> </w:t>
      </w:r>
      <w:r>
        <w:t>disabled</w:t>
      </w:r>
      <w:r>
        <w:rPr>
          <w:spacing w:val="-1"/>
        </w:rPr>
        <w:t xml:space="preserve"> </w:t>
      </w:r>
      <w:r>
        <w:t>child)</w:t>
      </w:r>
      <w:r>
        <w:rPr>
          <w:spacing w:val="-4"/>
        </w:rPr>
        <w:t xml:space="preserve"> </w:t>
      </w:r>
      <w:r>
        <w:t>which</w:t>
      </w:r>
      <w:r>
        <w:rPr>
          <w:spacing w:val="-1"/>
        </w:rPr>
        <w:t xml:space="preserve"> </w:t>
      </w:r>
      <w:r>
        <w:t>is</w:t>
      </w:r>
      <w:r>
        <w:rPr>
          <w:spacing w:val="-7"/>
        </w:rPr>
        <w:t xml:space="preserve"> </w:t>
      </w:r>
      <w:r>
        <w:t>broken</w:t>
      </w:r>
      <w:r>
        <w:rPr>
          <w:spacing w:val="-5"/>
        </w:rPr>
        <w:t xml:space="preserve"> </w:t>
      </w:r>
      <w:r>
        <w:t>or</w:t>
      </w:r>
      <w:r>
        <w:rPr>
          <w:spacing w:val="-4"/>
        </w:rPr>
        <w:t xml:space="preserve"> </w:t>
      </w:r>
      <w:r>
        <w:t>unsafe</w:t>
      </w:r>
      <w:r>
        <w:rPr>
          <w:spacing w:val="-5"/>
        </w:rPr>
        <w:t xml:space="preserve"> </w:t>
      </w:r>
      <w:r>
        <w:t>should</w:t>
      </w:r>
      <w:r>
        <w:rPr>
          <w:spacing w:val="-1"/>
        </w:rPr>
        <w:t xml:space="preserve"> </w:t>
      </w:r>
      <w:r>
        <w:t>be returned to the manufacturer or relevant professional.</w:t>
      </w:r>
    </w:p>
    <w:p w14:paraId="4B15A580" w14:textId="77777777" w:rsidR="008156E4" w:rsidRDefault="00000000">
      <w:pPr>
        <w:pStyle w:val="ListParagraph"/>
        <w:numPr>
          <w:ilvl w:val="0"/>
          <w:numId w:val="70"/>
        </w:numPr>
        <w:tabs>
          <w:tab w:val="left" w:pos="581"/>
          <w:tab w:val="left" w:pos="583"/>
        </w:tabs>
        <w:spacing w:before="119" w:line="360" w:lineRule="auto"/>
        <w:ind w:right="578"/>
      </w:pPr>
      <w:r>
        <w:t>Any</w:t>
      </w:r>
      <w:r>
        <w:rPr>
          <w:spacing w:val="-2"/>
        </w:rPr>
        <w:t xml:space="preserve"> </w:t>
      </w:r>
      <w:r>
        <w:t>item that</w:t>
      </w:r>
      <w:r>
        <w:rPr>
          <w:spacing w:val="-1"/>
        </w:rPr>
        <w:t xml:space="preserve"> </w:t>
      </w:r>
      <w:r>
        <w:t>is</w:t>
      </w:r>
      <w:r>
        <w:rPr>
          <w:spacing w:val="-7"/>
        </w:rPr>
        <w:t xml:space="preserve"> </w:t>
      </w:r>
      <w:r>
        <w:t>beyond</w:t>
      </w:r>
      <w:r>
        <w:rPr>
          <w:spacing w:val="-1"/>
        </w:rPr>
        <w:t xml:space="preserve"> </w:t>
      </w:r>
      <w:r>
        <w:t>repair</w:t>
      </w:r>
      <w:r>
        <w:rPr>
          <w:spacing w:val="-4"/>
        </w:rPr>
        <w:t xml:space="preserve"> </w:t>
      </w:r>
      <w:r>
        <w:t>is</w:t>
      </w:r>
      <w:r>
        <w:rPr>
          <w:spacing w:val="-2"/>
        </w:rPr>
        <w:t xml:space="preserve"> </w:t>
      </w:r>
      <w:r>
        <w:t>condemned.</w:t>
      </w:r>
      <w:r>
        <w:rPr>
          <w:spacing w:val="-1"/>
        </w:rPr>
        <w:t xml:space="preserve"> </w:t>
      </w:r>
      <w:r>
        <w:t>This</w:t>
      </w:r>
      <w:r>
        <w:rPr>
          <w:spacing w:val="-7"/>
        </w:rPr>
        <w:t xml:space="preserve"> </w:t>
      </w:r>
      <w:r>
        <w:t>action</w:t>
      </w:r>
      <w:r>
        <w:rPr>
          <w:spacing w:val="-1"/>
        </w:rPr>
        <w:t xml:space="preserve"> </w:t>
      </w:r>
      <w:r>
        <w:t>is</w:t>
      </w:r>
      <w:r>
        <w:rPr>
          <w:spacing w:val="-2"/>
        </w:rPr>
        <w:t xml:space="preserve"> </w:t>
      </w:r>
      <w:r>
        <w:t>recorded</w:t>
      </w:r>
      <w:r>
        <w:rPr>
          <w:spacing w:val="-1"/>
        </w:rPr>
        <w:t xml:space="preserve"> </w:t>
      </w:r>
      <w:r>
        <w:t>as</w:t>
      </w:r>
      <w:r>
        <w:rPr>
          <w:spacing w:val="-7"/>
        </w:rPr>
        <w:t xml:space="preserve"> </w:t>
      </w:r>
      <w:r>
        <w:t>the</w:t>
      </w:r>
      <w:r>
        <w:rPr>
          <w:spacing w:val="-5"/>
        </w:rPr>
        <w:t xml:space="preserve"> </w:t>
      </w:r>
      <w:r>
        <w:t>action</w:t>
      </w:r>
      <w:r>
        <w:rPr>
          <w:spacing w:val="-5"/>
        </w:rPr>
        <w:t xml:space="preserve"> </w:t>
      </w:r>
      <w:r>
        <w:t>taken</w:t>
      </w:r>
      <w:r>
        <w:rPr>
          <w:spacing w:val="-5"/>
        </w:rPr>
        <w:t xml:space="preserve"> </w:t>
      </w:r>
      <w:r>
        <w:t>and</w:t>
      </w:r>
      <w:r>
        <w:rPr>
          <w:spacing w:val="-1"/>
        </w:rPr>
        <w:t xml:space="preserve"> </w:t>
      </w:r>
      <w:r>
        <w:t>the</w:t>
      </w:r>
      <w:r>
        <w:rPr>
          <w:spacing w:val="-1"/>
        </w:rPr>
        <w:t xml:space="preserve"> </w:t>
      </w:r>
      <w:r>
        <w:t>item is removed from the setting’s inventory.</w:t>
      </w:r>
    </w:p>
    <w:p w14:paraId="187B06D4" w14:textId="77777777" w:rsidR="008156E4" w:rsidRDefault="00000000">
      <w:pPr>
        <w:pStyle w:val="ListParagraph"/>
        <w:numPr>
          <w:ilvl w:val="0"/>
          <w:numId w:val="70"/>
        </w:numPr>
        <w:tabs>
          <w:tab w:val="left" w:pos="581"/>
          <w:tab w:val="left" w:pos="583"/>
        </w:tabs>
        <w:spacing w:before="120" w:line="360" w:lineRule="auto"/>
        <w:ind w:right="286"/>
      </w:pPr>
      <w:r>
        <w:t>Condemning</w:t>
      </w:r>
      <w:r>
        <w:rPr>
          <w:spacing w:val="-1"/>
        </w:rPr>
        <w:t xml:space="preserve"> </w:t>
      </w:r>
      <w:r>
        <w:t>items</w:t>
      </w:r>
      <w:r>
        <w:rPr>
          <w:spacing w:val="-2"/>
        </w:rPr>
        <w:t xml:space="preserve"> </w:t>
      </w:r>
      <w:r>
        <w:t>is</w:t>
      </w:r>
      <w:r>
        <w:rPr>
          <w:spacing w:val="-7"/>
        </w:rPr>
        <w:t xml:space="preserve"> </w:t>
      </w:r>
      <w:r>
        <w:t>done</w:t>
      </w:r>
      <w:r>
        <w:rPr>
          <w:spacing w:val="-5"/>
        </w:rPr>
        <w:t xml:space="preserve"> </w:t>
      </w:r>
      <w:r>
        <w:t>in</w:t>
      </w:r>
      <w:r>
        <w:rPr>
          <w:spacing w:val="-5"/>
        </w:rPr>
        <w:t xml:space="preserve"> </w:t>
      </w:r>
      <w:r>
        <w:t>agreement</w:t>
      </w:r>
      <w:r>
        <w:rPr>
          <w:spacing w:val="-1"/>
        </w:rPr>
        <w:t xml:space="preserve"> </w:t>
      </w:r>
      <w:r>
        <w:t>with</w:t>
      </w:r>
      <w:r>
        <w:rPr>
          <w:spacing w:val="-5"/>
        </w:rPr>
        <w:t xml:space="preserve"> </w:t>
      </w:r>
      <w:r>
        <w:t>the</w:t>
      </w:r>
      <w:r>
        <w:rPr>
          <w:spacing w:val="-5"/>
        </w:rPr>
        <w:t xml:space="preserve"> </w:t>
      </w:r>
      <w:r>
        <w:t>setting</w:t>
      </w:r>
      <w:r>
        <w:rPr>
          <w:spacing w:val="-5"/>
        </w:rPr>
        <w:t xml:space="preserve"> </w:t>
      </w:r>
      <w:r>
        <w:t>manager.</w:t>
      </w:r>
      <w:r>
        <w:rPr>
          <w:spacing w:val="-1"/>
        </w:rPr>
        <w:t xml:space="preserve"> </w:t>
      </w:r>
      <w:r>
        <w:t>Condemned</w:t>
      </w:r>
      <w:r>
        <w:rPr>
          <w:spacing w:val="-5"/>
        </w:rPr>
        <w:t xml:space="preserve"> </w:t>
      </w:r>
      <w:r>
        <w:t>items</w:t>
      </w:r>
      <w:r>
        <w:rPr>
          <w:spacing w:val="-7"/>
        </w:rPr>
        <w:t xml:space="preserve"> </w:t>
      </w:r>
      <w:r>
        <w:t>are</w:t>
      </w:r>
      <w:r>
        <w:rPr>
          <w:spacing w:val="-5"/>
        </w:rPr>
        <w:t xml:space="preserve"> </w:t>
      </w:r>
      <w:r>
        <w:t>then</w:t>
      </w:r>
      <w:r>
        <w:rPr>
          <w:spacing w:val="-5"/>
        </w:rPr>
        <w:t xml:space="preserve"> </w:t>
      </w:r>
      <w:r>
        <w:t>disposed</w:t>
      </w:r>
      <w:r>
        <w:rPr>
          <w:spacing w:val="-1"/>
        </w:rPr>
        <w:t xml:space="preserve"> </w:t>
      </w:r>
      <w:r>
        <w:t>of appropriately and not stored indefinitely on site.</w:t>
      </w:r>
    </w:p>
    <w:p w14:paraId="42C1B900" w14:textId="77777777" w:rsidR="008156E4" w:rsidRDefault="00000000">
      <w:pPr>
        <w:pStyle w:val="ListParagraph"/>
        <w:numPr>
          <w:ilvl w:val="0"/>
          <w:numId w:val="70"/>
        </w:numPr>
        <w:tabs>
          <w:tab w:val="left" w:pos="581"/>
          <w:tab w:val="left" w:pos="583"/>
        </w:tabs>
        <w:spacing w:before="120" w:line="360" w:lineRule="auto"/>
        <w:ind w:right="355"/>
      </w:pPr>
      <w:r>
        <w:t>Where</w:t>
      </w:r>
      <w:r>
        <w:rPr>
          <w:spacing w:val="-3"/>
        </w:rPr>
        <w:t xml:space="preserve"> </w:t>
      </w:r>
      <w:r>
        <w:t>maintenance</w:t>
      </w:r>
      <w:r>
        <w:rPr>
          <w:spacing w:val="-3"/>
        </w:rPr>
        <w:t xml:space="preserve"> </w:t>
      </w:r>
      <w:r>
        <w:t>and repairs involve a</w:t>
      </w:r>
      <w:r>
        <w:rPr>
          <w:spacing w:val="-3"/>
        </w:rPr>
        <w:t xml:space="preserve"> </w:t>
      </w:r>
      <w:r>
        <w:t>change</w:t>
      </w:r>
      <w:r>
        <w:rPr>
          <w:spacing w:val="-3"/>
        </w:rPr>
        <w:t xml:space="preserve"> </w:t>
      </w:r>
      <w:r>
        <w:t>of</w:t>
      </w:r>
      <w:r>
        <w:rPr>
          <w:spacing w:val="-4"/>
        </w:rPr>
        <w:t xml:space="preserve"> </w:t>
      </w:r>
      <w:r>
        <w:t>access</w:t>
      </w:r>
      <w:r>
        <w:rPr>
          <w:spacing w:val="-5"/>
        </w:rPr>
        <w:t xml:space="preserve"> </w:t>
      </w:r>
      <w:r>
        <w:t>to</w:t>
      </w:r>
      <w:r>
        <w:rPr>
          <w:spacing w:val="-3"/>
        </w:rPr>
        <w:t xml:space="preserve"> </w:t>
      </w:r>
      <w:r>
        <w:t>the</w:t>
      </w:r>
      <w:r>
        <w:rPr>
          <w:spacing w:val="-3"/>
        </w:rPr>
        <w:t xml:space="preserve"> </w:t>
      </w:r>
      <w:r>
        <w:t>building</w:t>
      </w:r>
      <w:r>
        <w:rPr>
          <w:spacing w:val="-3"/>
        </w:rPr>
        <w:t xml:space="preserve"> </w:t>
      </w:r>
      <w:r>
        <w:t>whilst repairs are</w:t>
      </w:r>
      <w:r>
        <w:rPr>
          <w:spacing w:val="-3"/>
        </w:rPr>
        <w:t xml:space="preserve"> </w:t>
      </w:r>
      <w:r>
        <w:t>taking</w:t>
      </w:r>
      <w:r>
        <w:rPr>
          <w:spacing w:val="-3"/>
        </w:rPr>
        <w:t xml:space="preserve"> </w:t>
      </w:r>
      <w:r>
        <w:t>place, then a risk assessment is conducted to ensure the safety and security of the building is maintained.</w:t>
      </w:r>
    </w:p>
    <w:p w14:paraId="1CE30181" w14:textId="77777777" w:rsidR="008156E4" w:rsidRDefault="008156E4">
      <w:pPr>
        <w:pStyle w:val="BodyText"/>
        <w:rPr>
          <w:sz w:val="24"/>
        </w:rPr>
      </w:pPr>
    </w:p>
    <w:p w14:paraId="4BBD76CC" w14:textId="77777777" w:rsidR="008156E4" w:rsidRDefault="008156E4">
      <w:pPr>
        <w:pStyle w:val="BodyText"/>
        <w:spacing w:before="11"/>
        <w:rPr>
          <w:sz w:val="29"/>
        </w:rPr>
      </w:pPr>
    </w:p>
    <w:p w14:paraId="3E834E25" w14:textId="77777777" w:rsidR="008156E4" w:rsidRDefault="00000000">
      <w:pPr>
        <w:pStyle w:val="Heading1"/>
        <w:numPr>
          <w:ilvl w:val="1"/>
          <w:numId w:val="78"/>
        </w:numPr>
        <w:tabs>
          <w:tab w:val="left" w:pos="947"/>
        </w:tabs>
      </w:pPr>
      <w:r>
        <w:t>Staff</w:t>
      </w:r>
      <w:r>
        <w:rPr>
          <w:spacing w:val="-11"/>
        </w:rPr>
        <w:t xml:space="preserve"> </w:t>
      </w:r>
      <w:r>
        <w:t>personal</w:t>
      </w:r>
      <w:r>
        <w:rPr>
          <w:spacing w:val="-5"/>
        </w:rPr>
        <w:t xml:space="preserve"> </w:t>
      </w:r>
      <w:r>
        <w:rPr>
          <w:spacing w:val="-2"/>
        </w:rPr>
        <w:t>safety</w:t>
      </w:r>
    </w:p>
    <w:p w14:paraId="4E59B9B5" w14:textId="77777777" w:rsidR="008156E4" w:rsidRDefault="008156E4">
      <w:pPr>
        <w:pStyle w:val="BodyText"/>
        <w:spacing w:before="6"/>
        <w:rPr>
          <w:b/>
          <w:sz w:val="24"/>
        </w:rPr>
      </w:pPr>
    </w:p>
    <w:p w14:paraId="63362D8B" w14:textId="77777777" w:rsidR="008156E4" w:rsidRDefault="00000000">
      <w:pPr>
        <w:pStyle w:val="Heading2"/>
        <w:rPr>
          <w:rFonts w:ascii="Arial"/>
        </w:rPr>
      </w:pPr>
      <w:r>
        <w:rPr>
          <w:rFonts w:ascii="Arial"/>
          <w:spacing w:val="-2"/>
        </w:rPr>
        <w:t>General</w:t>
      </w:r>
    </w:p>
    <w:p w14:paraId="307E10B4" w14:textId="77777777" w:rsidR="008156E4" w:rsidRDefault="008156E4">
      <w:pPr>
        <w:pStyle w:val="BodyText"/>
        <w:spacing w:before="4"/>
        <w:rPr>
          <w:b/>
        </w:rPr>
      </w:pPr>
    </w:p>
    <w:p w14:paraId="6F538FBF" w14:textId="77777777" w:rsidR="008156E4" w:rsidRDefault="00000000">
      <w:pPr>
        <w:pStyle w:val="ListParagraph"/>
        <w:numPr>
          <w:ilvl w:val="0"/>
          <w:numId w:val="69"/>
        </w:numPr>
        <w:tabs>
          <w:tab w:val="left" w:pos="586"/>
          <w:tab w:val="left" w:pos="587"/>
        </w:tabs>
        <w:spacing w:line="360" w:lineRule="auto"/>
        <w:ind w:right="383"/>
      </w:pPr>
      <w:r>
        <w:t>Members</w:t>
      </w:r>
      <w:r>
        <w:rPr>
          <w:spacing w:val="-6"/>
        </w:rPr>
        <w:t xml:space="preserve"> </w:t>
      </w:r>
      <w:r>
        <w:t>of staff who</w:t>
      </w:r>
      <w:r>
        <w:rPr>
          <w:spacing w:val="-4"/>
        </w:rPr>
        <w:t xml:space="preserve"> </w:t>
      </w:r>
      <w:r>
        <w:t>are in the</w:t>
      </w:r>
      <w:r>
        <w:rPr>
          <w:spacing w:val="-4"/>
        </w:rPr>
        <w:t xml:space="preserve"> </w:t>
      </w:r>
      <w:r>
        <w:t>building</w:t>
      </w:r>
      <w:r>
        <w:rPr>
          <w:spacing w:val="-4"/>
        </w:rPr>
        <w:t xml:space="preserve"> </w:t>
      </w:r>
      <w:r>
        <w:t>early</w:t>
      </w:r>
      <w:r>
        <w:rPr>
          <w:spacing w:val="-1"/>
        </w:rPr>
        <w:t xml:space="preserve"> </w:t>
      </w:r>
      <w:r>
        <w:t>in</w:t>
      </w:r>
      <w:r>
        <w:rPr>
          <w:spacing w:val="-4"/>
        </w:rPr>
        <w:t xml:space="preserve"> </w:t>
      </w:r>
      <w:r>
        <w:t>the</w:t>
      </w:r>
      <w:r>
        <w:rPr>
          <w:spacing w:val="-4"/>
        </w:rPr>
        <w:t xml:space="preserve"> </w:t>
      </w:r>
      <w:r>
        <w:t>morning</w:t>
      </w:r>
      <w:r>
        <w:rPr>
          <w:spacing w:val="-4"/>
        </w:rPr>
        <w:t xml:space="preserve"> </w:t>
      </w:r>
      <w:r>
        <w:t>or</w:t>
      </w:r>
      <w:r>
        <w:rPr>
          <w:spacing w:val="-3"/>
        </w:rPr>
        <w:t xml:space="preserve"> </w:t>
      </w:r>
      <w:r>
        <w:t>late in</w:t>
      </w:r>
      <w:r>
        <w:rPr>
          <w:spacing w:val="-4"/>
        </w:rPr>
        <w:t xml:space="preserve"> </w:t>
      </w:r>
      <w:r>
        <w:t>the</w:t>
      </w:r>
      <w:r>
        <w:rPr>
          <w:spacing w:val="-4"/>
        </w:rPr>
        <w:t xml:space="preserve"> </w:t>
      </w:r>
      <w:r>
        <w:t>evening,</w:t>
      </w:r>
      <w:r>
        <w:rPr>
          <w:spacing w:val="-5"/>
        </w:rPr>
        <w:t xml:space="preserve"> </w:t>
      </w:r>
      <w:r>
        <w:t>ensure that</w:t>
      </w:r>
      <w:r>
        <w:rPr>
          <w:spacing w:val="-5"/>
        </w:rPr>
        <w:t xml:space="preserve"> </w:t>
      </w:r>
      <w:r>
        <w:t>doors</w:t>
      </w:r>
      <w:r>
        <w:rPr>
          <w:spacing w:val="-1"/>
        </w:rPr>
        <w:t xml:space="preserve"> </w:t>
      </w:r>
      <w:r>
        <w:t>and windows are locked.</w:t>
      </w:r>
    </w:p>
    <w:p w14:paraId="73BE81BA" w14:textId="77777777" w:rsidR="008156E4" w:rsidRDefault="00000000">
      <w:pPr>
        <w:pStyle w:val="ListParagraph"/>
        <w:numPr>
          <w:ilvl w:val="0"/>
          <w:numId w:val="69"/>
        </w:numPr>
        <w:tabs>
          <w:tab w:val="left" w:pos="586"/>
          <w:tab w:val="left" w:pos="587"/>
        </w:tabs>
        <w:spacing w:before="119" w:line="360" w:lineRule="auto"/>
        <w:ind w:right="847"/>
      </w:pPr>
      <w:r>
        <w:t>Where</w:t>
      </w:r>
      <w:r>
        <w:rPr>
          <w:spacing w:val="-4"/>
        </w:rPr>
        <w:t xml:space="preserve"> </w:t>
      </w:r>
      <w:r>
        <w:t>possible,</w:t>
      </w:r>
      <w:r>
        <w:rPr>
          <w:spacing w:val="-5"/>
        </w:rPr>
        <w:t xml:space="preserve"> </w:t>
      </w:r>
      <w:r>
        <w:t>the last two</w:t>
      </w:r>
      <w:r>
        <w:rPr>
          <w:spacing w:val="-4"/>
        </w:rPr>
        <w:t xml:space="preserve"> </w:t>
      </w:r>
      <w:r>
        <w:t>members</w:t>
      </w:r>
      <w:r>
        <w:rPr>
          <w:spacing w:val="-6"/>
        </w:rPr>
        <w:t xml:space="preserve"> </w:t>
      </w:r>
      <w:r>
        <w:t>of</w:t>
      </w:r>
      <w:r>
        <w:rPr>
          <w:spacing w:val="-5"/>
        </w:rPr>
        <w:t xml:space="preserve"> </w:t>
      </w:r>
      <w:r>
        <w:t>staff in the</w:t>
      </w:r>
      <w:r>
        <w:rPr>
          <w:spacing w:val="-4"/>
        </w:rPr>
        <w:t xml:space="preserve"> </w:t>
      </w:r>
      <w:r>
        <w:t>building</w:t>
      </w:r>
      <w:r>
        <w:rPr>
          <w:spacing w:val="-4"/>
        </w:rPr>
        <w:t xml:space="preserve"> </w:t>
      </w:r>
      <w:r>
        <w:t>leave</w:t>
      </w:r>
      <w:r>
        <w:rPr>
          <w:spacing w:val="-4"/>
        </w:rPr>
        <w:t xml:space="preserve"> </w:t>
      </w:r>
      <w:r>
        <w:t>together</w:t>
      </w:r>
      <w:r>
        <w:rPr>
          <w:spacing w:val="-8"/>
        </w:rPr>
        <w:t xml:space="preserve"> </w:t>
      </w:r>
      <w:r>
        <w:t>after</w:t>
      </w:r>
      <w:r>
        <w:rPr>
          <w:spacing w:val="-3"/>
        </w:rPr>
        <w:t xml:space="preserve"> </w:t>
      </w:r>
      <w:r>
        <w:t>dark</w:t>
      </w:r>
      <w:r>
        <w:rPr>
          <w:spacing w:val="-6"/>
        </w:rPr>
        <w:t xml:space="preserve"> </w:t>
      </w:r>
      <w:r>
        <w:t>and arrange</w:t>
      </w:r>
      <w:r>
        <w:rPr>
          <w:spacing w:val="-4"/>
        </w:rPr>
        <w:t xml:space="preserve"> </w:t>
      </w:r>
      <w:r>
        <w:t>to arrive together in the morning.</w:t>
      </w:r>
    </w:p>
    <w:p w14:paraId="6E83B9C6" w14:textId="77777777" w:rsidR="008156E4" w:rsidRDefault="00000000">
      <w:pPr>
        <w:pStyle w:val="ListParagraph"/>
        <w:numPr>
          <w:ilvl w:val="0"/>
          <w:numId w:val="69"/>
        </w:numPr>
        <w:tabs>
          <w:tab w:val="left" w:pos="586"/>
          <w:tab w:val="left" w:pos="587"/>
        </w:tabs>
        <w:spacing w:before="120"/>
      </w:pPr>
      <w:r>
        <w:t>Visitors</w:t>
      </w:r>
      <w:r>
        <w:rPr>
          <w:spacing w:val="-11"/>
        </w:rPr>
        <w:t xml:space="preserve"> </w:t>
      </w:r>
      <w:r>
        <w:t>are</w:t>
      </w:r>
      <w:r>
        <w:rPr>
          <w:spacing w:val="-7"/>
        </w:rPr>
        <w:t xml:space="preserve"> </w:t>
      </w:r>
      <w:r>
        <w:t>allowed</w:t>
      </w:r>
      <w:r>
        <w:rPr>
          <w:spacing w:val="-4"/>
        </w:rPr>
        <w:t xml:space="preserve"> </w:t>
      </w:r>
      <w:r>
        <w:t>access</w:t>
      </w:r>
      <w:r>
        <w:rPr>
          <w:spacing w:val="-8"/>
        </w:rPr>
        <w:t xml:space="preserve"> </w:t>
      </w:r>
      <w:r>
        <w:t>only</w:t>
      </w:r>
      <w:r>
        <w:rPr>
          <w:spacing w:val="-4"/>
        </w:rPr>
        <w:t xml:space="preserve"> </w:t>
      </w:r>
      <w:r>
        <w:t>with</w:t>
      </w:r>
      <w:r>
        <w:rPr>
          <w:spacing w:val="-7"/>
        </w:rPr>
        <w:t xml:space="preserve"> </w:t>
      </w:r>
      <w:r>
        <w:t>prior</w:t>
      </w:r>
      <w:r>
        <w:rPr>
          <w:spacing w:val="-11"/>
        </w:rPr>
        <w:t xml:space="preserve"> </w:t>
      </w:r>
      <w:r>
        <w:t>appointments</w:t>
      </w:r>
      <w:r>
        <w:rPr>
          <w:spacing w:val="-9"/>
        </w:rPr>
        <w:t xml:space="preserve"> </w:t>
      </w:r>
      <w:r>
        <w:t>and</w:t>
      </w:r>
      <w:r>
        <w:rPr>
          <w:spacing w:val="-7"/>
        </w:rPr>
        <w:t xml:space="preserve"> </w:t>
      </w:r>
      <w:r>
        <w:t>once</w:t>
      </w:r>
      <w:r>
        <w:rPr>
          <w:spacing w:val="7"/>
        </w:rPr>
        <w:t xml:space="preserve"> </w:t>
      </w:r>
      <w:r>
        <w:t>identifications</w:t>
      </w:r>
      <w:r>
        <w:rPr>
          <w:spacing w:val="-4"/>
        </w:rPr>
        <w:t xml:space="preserve"> </w:t>
      </w:r>
      <w:r>
        <w:t>are</w:t>
      </w:r>
      <w:r>
        <w:rPr>
          <w:spacing w:val="-3"/>
        </w:rPr>
        <w:t xml:space="preserve"> </w:t>
      </w:r>
      <w:r>
        <w:rPr>
          <w:spacing w:val="-2"/>
        </w:rPr>
        <w:t>verified.</w:t>
      </w:r>
    </w:p>
    <w:p w14:paraId="4E7ACED9" w14:textId="77777777" w:rsidR="008156E4" w:rsidRDefault="008156E4">
      <w:pPr>
        <w:pStyle w:val="BodyText"/>
        <w:spacing w:before="5"/>
        <w:rPr>
          <w:sz w:val="21"/>
        </w:rPr>
      </w:pPr>
    </w:p>
    <w:p w14:paraId="33C95D1E" w14:textId="77777777" w:rsidR="008156E4" w:rsidRDefault="00000000">
      <w:pPr>
        <w:pStyle w:val="ListParagraph"/>
        <w:numPr>
          <w:ilvl w:val="0"/>
          <w:numId w:val="69"/>
        </w:numPr>
        <w:tabs>
          <w:tab w:val="left" w:pos="586"/>
          <w:tab w:val="left" w:pos="587"/>
        </w:tabs>
        <w:spacing w:before="115"/>
      </w:pPr>
      <w:r>
        <w:t>Staff</w:t>
      </w:r>
      <w:r>
        <w:rPr>
          <w:spacing w:val="-6"/>
        </w:rPr>
        <w:t xml:space="preserve"> </w:t>
      </w:r>
      <w:r>
        <w:t>make</w:t>
      </w:r>
      <w:r>
        <w:rPr>
          <w:spacing w:val="-6"/>
        </w:rPr>
        <w:t xml:space="preserve"> </w:t>
      </w:r>
      <w:r>
        <w:t>a</w:t>
      </w:r>
      <w:r>
        <w:rPr>
          <w:spacing w:val="-5"/>
        </w:rPr>
        <w:t xml:space="preserve"> </w:t>
      </w:r>
      <w:r>
        <w:t>note</w:t>
      </w:r>
      <w:r>
        <w:rPr>
          <w:spacing w:val="2"/>
        </w:rPr>
        <w:t xml:space="preserve"> </w:t>
      </w:r>
      <w:r>
        <w:t>in</w:t>
      </w:r>
      <w:r>
        <w:rPr>
          <w:spacing w:val="-5"/>
        </w:rPr>
        <w:t xml:space="preserve"> </w:t>
      </w:r>
      <w:r>
        <w:t>the</w:t>
      </w:r>
      <w:r>
        <w:rPr>
          <w:spacing w:val="-1"/>
        </w:rPr>
        <w:t xml:space="preserve"> </w:t>
      </w:r>
      <w:r>
        <w:t>shared</w:t>
      </w:r>
      <w:r>
        <w:rPr>
          <w:spacing w:val="-5"/>
        </w:rPr>
        <w:t xml:space="preserve"> </w:t>
      </w:r>
      <w:r>
        <w:t>diary</w:t>
      </w:r>
      <w:r>
        <w:rPr>
          <w:spacing w:val="-7"/>
        </w:rPr>
        <w:t xml:space="preserve"> </w:t>
      </w:r>
      <w:r>
        <w:t>of</w:t>
      </w:r>
      <w:r>
        <w:rPr>
          <w:spacing w:val="-6"/>
        </w:rPr>
        <w:t xml:space="preserve"> </w:t>
      </w:r>
      <w:r>
        <w:t>meetings</w:t>
      </w:r>
      <w:r>
        <w:rPr>
          <w:spacing w:val="-12"/>
        </w:rPr>
        <w:t xml:space="preserve"> </w:t>
      </w:r>
      <w:r>
        <w:t>they</w:t>
      </w:r>
      <w:r>
        <w:rPr>
          <w:spacing w:val="-7"/>
        </w:rPr>
        <w:t xml:space="preserve"> </w:t>
      </w:r>
      <w:r>
        <w:t>are</w:t>
      </w:r>
      <w:r>
        <w:rPr>
          <w:spacing w:val="-5"/>
        </w:rPr>
        <w:t xml:space="preserve"> </w:t>
      </w:r>
      <w:r>
        <w:t>attending</w:t>
      </w:r>
      <w:r>
        <w:rPr>
          <w:spacing w:val="-5"/>
        </w:rPr>
        <w:t xml:space="preserve"> </w:t>
      </w:r>
      <w:r>
        <w:t>and</w:t>
      </w:r>
      <w:r>
        <w:rPr>
          <w:spacing w:val="-1"/>
        </w:rPr>
        <w:t xml:space="preserve"> </w:t>
      </w:r>
      <w:r>
        <w:t>when</w:t>
      </w:r>
      <w:r>
        <w:rPr>
          <w:spacing w:val="-1"/>
        </w:rPr>
        <w:t xml:space="preserve"> </w:t>
      </w:r>
      <w:r>
        <w:t>they</w:t>
      </w:r>
      <w:r>
        <w:rPr>
          <w:spacing w:val="-7"/>
        </w:rPr>
        <w:t xml:space="preserve"> </w:t>
      </w:r>
      <w:r>
        <w:t>are</w:t>
      </w:r>
      <w:r>
        <w:rPr>
          <w:spacing w:val="-5"/>
        </w:rPr>
        <w:t xml:space="preserve"> </w:t>
      </w:r>
      <w:r>
        <w:t>expected</w:t>
      </w:r>
      <w:r>
        <w:rPr>
          <w:spacing w:val="-1"/>
        </w:rPr>
        <w:t xml:space="preserve"> </w:t>
      </w:r>
      <w:r>
        <w:rPr>
          <w:spacing w:val="-2"/>
        </w:rPr>
        <w:t>back.</w:t>
      </w:r>
    </w:p>
    <w:p w14:paraId="4F0629AE" w14:textId="77777777" w:rsidR="008156E4" w:rsidRDefault="008156E4">
      <w:pPr>
        <w:pStyle w:val="BodyText"/>
        <w:spacing w:before="4"/>
        <w:rPr>
          <w:sz w:val="21"/>
        </w:rPr>
      </w:pPr>
    </w:p>
    <w:p w14:paraId="28A21244" w14:textId="77777777" w:rsidR="008156E4" w:rsidRDefault="008156E4">
      <w:pPr>
        <w:sectPr w:rsidR="008156E4">
          <w:pgSz w:w="11910" w:h="16840"/>
          <w:pgMar w:top="640" w:right="340" w:bottom="1240" w:left="340" w:header="340" w:footer="992" w:gutter="0"/>
          <w:cols w:space="720"/>
        </w:sectPr>
      </w:pPr>
    </w:p>
    <w:p w14:paraId="3E42D625" w14:textId="77777777" w:rsidR="0078033D" w:rsidRDefault="0078033D" w:rsidP="0078033D">
      <w:pPr>
        <w:pStyle w:val="ListParagraph"/>
        <w:numPr>
          <w:ilvl w:val="0"/>
          <w:numId w:val="69"/>
        </w:numPr>
        <w:tabs>
          <w:tab w:val="left" w:pos="586"/>
          <w:tab w:val="left" w:pos="587"/>
        </w:tabs>
      </w:pPr>
      <w:r>
        <w:lastRenderedPageBreak/>
        <w:t>The</w:t>
      </w:r>
      <w:r>
        <w:rPr>
          <w:spacing w:val="-4"/>
        </w:rPr>
        <w:t xml:space="preserve"> </w:t>
      </w:r>
      <w:r>
        <w:t>setting</w:t>
      </w:r>
      <w:r>
        <w:rPr>
          <w:spacing w:val="-6"/>
        </w:rPr>
        <w:t xml:space="preserve"> </w:t>
      </w:r>
      <w:r>
        <w:t>managers</w:t>
      </w:r>
      <w:r>
        <w:rPr>
          <w:spacing w:val="-2"/>
        </w:rPr>
        <w:t xml:space="preserve"> </w:t>
      </w:r>
      <w:r>
        <w:t>liaises</w:t>
      </w:r>
      <w:r>
        <w:rPr>
          <w:spacing w:val="-3"/>
        </w:rPr>
        <w:t xml:space="preserve"> </w:t>
      </w:r>
      <w:r>
        <w:t>with</w:t>
      </w:r>
      <w:r>
        <w:rPr>
          <w:spacing w:val="-6"/>
        </w:rPr>
        <w:t xml:space="preserve"> </w:t>
      </w:r>
      <w:r>
        <w:t>local</w:t>
      </w:r>
      <w:r>
        <w:rPr>
          <w:spacing w:val="-3"/>
        </w:rPr>
        <w:t xml:space="preserve"> </w:t>
      </w:r>
      <w:r>
        <w:t>police</w:t>
      </w:r>
      <w:r>
        <w:rPr>
          <w:spacing w:val="-6"/>
        </w:rPr>
        <w:t xml:space="preserve"> </w:t>
      </w:r>
      <w:r>
        <w:t>for</w:t>
      </w:r>
      <w:r>
        <w:rPr>
          <w:spacing w:val="-9"/>
        </w:rPr>
        <w:t xml:space="preserve"> </w:t>
      </w:r>
      <w:r>
        <w:t>advice</w:t>
      </w:r>
      <w:r>
        <w:rPr>
          <w:spacing w:val="-5"/>
        </w:rPr>
        <w:t xml:space="preserve"> </w:t>
      </w:r>
      <w:r>
        <w:t>on</w:t>
      </w:r>
      <w:r>
        <w:rPr>
          <w:spacing w:val="-6"/>
        </w:rPr>
        <w:t xml:space="preserve"> </w:t>
      </w:r>
      <w:r>
        <w:t>any</w:t>
      </w:r>
      <w:r>
        <w:rPr>
          <w:spacing w:val="-3"/>
        </w:rPr>
        <w:t xml:space="preserve"> </w:t>
      </w:r>
      <w:r>
        <w:t>issues</w:t>
      </w:r>
      <w:r>
        <w:rPr>
          <w:spacing w:val="-7"/>
        </w:rPr>
        <w:t xml:space="preserve"> </w:t>
      </w:r>
      <w:r>
        <w:t>or</w:t>
      </w:r>
      <w:r>
        <w:rPr>
          <w:spacing w:val="-4"/>
        </w:rPr>
        <w:t xml:space="preserve"> </w:t>
      </w:r>
      <w:r>
        <w:rPr>
          <w:spacing w:val="-2"/>
        </w:rPr>
        <w:t>concerns.</w:t>
      </w:r>
    </w:p>
    <w:p w14:paraId="251E144C" w14:textId="77777777" w:rsidR="0078033D" w:rsidRDefault="0078033D" w:rsidP="0078033D">
      <w:pPr>
        <w:pStyle w:val="BodyText"/>
        <w:spacing w:before="5"/>
        <w:rPr>
          <w:sz w:val="21"/>
        </w:rPr>
      </w:pPr>
    </w:p>
    <w:p w14:paraId="0DFD6CB2" w14:textId="77777777" w:rsidR="0078033D" w:rsidRDefault="0078033D" w:rsidP="0078033D">
      <w:pPr>
        <w:pStyle w:val="Heading2"/>
        <w:rPr>
          <w:rFonts w:ascii="Arial"/>
        </w:rPr>
      </w:pPr>
      <w:r>
        <w:rPr>
          <w:rFonts w:ascii="Arial"/>
        </w:rPr>
        <w:t>Home</w:t>
      </w:r>
      <w:r>
        <w:rPr>
          <w:rFonts w:ascii="Arial"/>
          <w:spacing w:val="-6"/>
        </w:rPr>
        <w:t xml:space="preserve"> </w:t>
      </w:r>
      <w:r>
        <w:rPr>
          <w:rFonts w:ascii="Arial"/>
          <w:spacing w:val="-2"/>
        </w:rPr>
        <w:t>visits</w:t>
      </w:r>
    </w:p>
    <w:p w14:paraId="054D223D" w14:textId="77777777" w:rsidR="0078033D" w:rsidRDefault="0078033D">
      <w:pPr>
        <w:pStyle w:val="BodyText"/>
        <w:spacing w:before="108"/>
        <w:ind w:left="226"/>
      </w:pPr>
    </w:p>
    <w:p w14:paraId="6CA370CD" w14:textId="327D204E" w:rsidR="008156E4" w:rsidRDefault="00000000">
      <w:pPr>
        <w:pStyle w:val="BodyText"/>
        <w:spacing w:before="108"/>
        <w:ind w:left="226"/>
      </w:pPr>
      <w:r>
        <w:t>Home</w:t>
      </w:r>
      <w:r>
        <w:rPr>
          <w:spacing w:val="-1"/>
        </w:rPr>
        <w:t xml:space="preserve"> </w:t>
      </w:r>
      <w:r>
        <w:t>visits</w:t>
      </w:r>
      <w:r>
        <w:rPr>
          <w:spacing w:val="-7"/>
        </w:rPr>
        <w:t xml:space="preserve"> </w:t>
      </w:r>
      <w:r>
        <w:t>are</w:t>
      </w:r>
      <w:r>
        <w:rPr>
          <w:spacing w:val="-5"/>
        </w:rPr>
        <w:t xml:space="preserve"> </w:t>
      </w:r>
      <w:r>
        <w:t>done</w:t>
      </w:r>
      <w:r>
        <w:rPr>
          <w:spacing w:val="-1"/>
        </w:rPr>
        <w:t xml:space="preserve"> </w:t>
      </w:r>
      <w:r>
        <w:t>at</w:t>
      </w:r>
      <w:r>
        <w:rPr>
          <w:spacing w:val="-1"/>
        </w:rPr>
        <w:t xml:space="preserve"> </w:t>
      </w:r>
      <w:r>
        <w:t>the</w:t>
      </w:r>
      <w:r>
        <w:rPr>
          <w:spacing w:val="-4"/>
        </w:rPr>
        <w:t xml:space="preserve"> </w:t>
      </w:r>
      <w:r>
        <w:t>setting</w:t>
      </w:r>
      <w:r>
        <w:rPr>
          <w:spacing w:val="-10"/>
        </w:rPr>
        <w:t xml:space="preserve"> </w:t>
      </w:r>
      <w:r>
        <w:t>manager’s</w:t>
      </w:r>
      <w:r>
        <w:rPr>
          <w:spacing w:val="-6"/>
        </w:rPr>
        <w:t xml:space="preserve"> </w:t>
      </w:r>
      <w:r>
        <w:t>discretion</w:t>
      </w:r>
      <w:r>
        <w:rPr>
          <w:spacing w:val="-5"/>
        </w:rPr>
        <w:t xml:space="preserve"> </w:t>
      </w:r>
      <w:r>
        <w:t>under</w:t>
      </w:r>
      <w:r>
        <w:rPr>
          <w:spacing w:val="-4"/>
        </w:rPr>
        <w:t xml:space="preserve"> </w:t>
      </w:r>
      <w:r>
        <w:t>the</w:t>
      </w:r>
      <w:r>
        <w:rPr>
          <w:spacing w:val="-5"/>
        </w:rPr>
        <w:t xml:space="preserve"> </w:t>
      </w:r>
      <w:r>
        <w:t>following</w:t>
      </w:r>
      <w:r>
        <w:rPr>
          <w:spacing w:val="-4"/>
        </w:rPr>
        <w:t xml:space="preserve"> </w:t>
      </w:r>
      <w:r>
        <w:t>health</w:t>
      </w:r>
      <w:r>
        <w:rPr>
          <w:spacing w:val="-5"/>
        </w:rPr>
        <w:t xml:space="preserve"> </w:t>
      </w:r>
      <w:r>
        <w:t>and</w:t>
      </w:r>
      <w:r>
        <w:rPr>
          <w:spacing w:val="-5"/>
        </w:rPr>
        <w:t xml:space="preserve"> </w:t>
      </w:r>
      <w:r>
        <w:t>safety</w:t>
      </w:r>
      <w:r>
        <w:rPr>
          <w:spacing w:val="-6"/>
        </w:rPr>
        <w:t xml:space="preserve"> </w:t>
      </w:r>
      <w:r>
        <w:rPr>
          <w:spacing w:val="-2"/>
        </w:rPr>
        <w:t>considerations:</w:t>
      </w:r>
    </w:p>
    <w:p w14:paraId="552B47DB" w14:textId="77777777" w:rsidR="008156E4" w:rsidRDefault="008156E4">
      <w:pPr>
        <w:pStyle w:val="BodyText"/>
        <w:spacing w:before="5"/>
        <w:rPr>
          <w:sz w:val="21"/>
        </w:rPr>
      </w:pPr>
    </w:p>
    <w:p w14:paraId="78707F3C" w14:textId="77777777" w:rsidR="008156E4" w:rsidRDefault="00000000">
      <w:pPr>
        <w:pStyle w:val="ListParagraph"/>
        <w:numPr>
          <w:ilvl w:val="0"/>
          <w:numId w:val="69"/>
        </w:numPr>
        <w:tabs>
          <w:tab w:val="left" w:pos="586"/>
          <w:tab w:val="left" w:pos="587"/>
        </w:tabs>
      </w:pPr>
      <w:r>
        <w:t>Staff</w:t>
      </w:r>
      <w:r>
        <w:rPr>
          <w:spacing w:val="-6"/>
        </w:rPr>
        <w:t xml:space="preserve"> </w:t>
      </w:r>
      <w:r>
        <w:t>normally</w:t>
      </w:r>
      <w:r>
        <w:rPr>
          <w:spacing w:val="-6"/>
        </w:rPr>
        <w:t xml:space="preserve"> </w:t>
      </w:r>
      <w:r>
        <w:t>do</w:t>
      </w:r>
      <w:r>
        <w:rPr>
          <w:spacing w:val="-5"/>
        </w:rPr>
        <w:t xml:space="preserve"> </w:t>
      </w:r>
      <w:r>
        <w:t>home visits</w:t>
      </w:r>
      <w:r>
        <w:rPr>
          <w:spacing w:val="-2"/>
        </w:rPr>
        <w:t xml:space="preserve"> </w:t>
      </w:r>
      <w:r>
        <w:t>in</w:t>
      </w:r>
      <w:r>
        <w:rPr>
          <w:spacing w:val="-4"/>
        </w:rPr>
        <w:t xml:space="preserve"> </w:t>
      </w:r>
      <w:r>
        <w:t>pairs;</w:t>
      </w:r>
      <w:r>
        <w:rPr>
          <w:spacing w:val="-5"/>
        </w:rPr>
        <w:t xml:space="preserve"> </w:t>
      </w:r>
      <w:r>
        <w:t>usually</w:t>
      </w:r>
      <w:r>
        <w:rPr>
          <w:spacing w:val="-7"/>
        </w:rPr>
        <w:t xml:space="preserve"> </w:t>
      </w:r>
      <w:r>
        <w:t>manager</w:t>
      </w:r>
      <w:r>
        <w:rPr>
          <w:spacing w:val="-3"/>
        </w:rPr>
        <w:t xml:space="preserve"> </w:t>
      </w:r>
      <w:r>
        <w:t>or</w:t>
      </w:r>
      <w:r>
        <w:rPr>
          <w:spacing w:val="-8"/>
        </w:rPr>
        <w:t xml:space="preserve"> </w:t>
      </w:r>
      <w:r>
        <w:t>deputy</w:t>
      </w:r>
      <w:r>
        <w:rPr>
          <w:spacing w:val="-7"/>
        </w:rPr>
        <w:t xml:space="preserve"> </w:t>
      </w:r>
      <w:r>
        <w:t>and</w:t>
      </w:r>
      <w:r>
        <w:rPr>
          <w:spacing w:val="-4"/>
        </w:rPr>
        <w:t xml:space="preserve"> </w:t>
      </w:r>
      <w:r>
        <w:t>key</w:t>
      </w:r>
      <w:r>
        <w:rPr>
          <w:spacing w:val="-6"/>
        </w:rPr>
        <w:t xml:space="preserve"> </w:t>
      </w:r>
      <w:r>
        <w:rPr>
          <w:spacing w:val="-2"/>
        </w:rPr>
        <w:t>person.</w:t>
      </w:r>
    </w:p>
    <w:p w14:paraId="0ECE2978" w14:textId="77777777" w:rsidR="008156E4" w:rsidRDefault="008156E4">
      <w:pPr>
        <w:pStyle w:val="BodyText"/>
        <w:spacing w:before="5"/>
        <w:rPr>
          <w:sz w:val="21"/>
        </w:rPr>
      </w:pPr>
    </w:p>
    <w:p w14:paraId="1619A010" w14:textId="77777777" w:rsidR="008156E4" w:rsidRDefault="00000000">
      <w:pPr>
        <w:pStyle w:val="ListParagraph"/>
        <w:numPr>
          <w:ilvl w:val="0"/>
          <w:numId w:val="69"/>
        </w:numPr>
        <w:tabs>
          <w:tab w:val="left" w:pos="586"/>
          <w:tab w:val="left" w:pos="587"/>
        </w:tabs>
        <w:spacing w:line="360" w:lineRule="auto"/>
        <w:ind w:right="402"/>
      </w:pPr>
      <w:r>
        <w:t>Each</w:t>
      </w:r>
      <w:r>
        <w:rPr>
          <w:spacing w:val="-1"/>
        </w:rPr>
        <w:t xml:space="preserve"> </w:t>
      </w:r>
      <w:r>
        <w:t>home</w:t>
      </w:r>
      <w:r>
        <w:rPr>
          <w:spacing w:val="-4"/>
        </w:rPr>
        <w:t xml:space="preserve"> </w:t>
      </w:r>
      <w:r>
        <w:t>visit</w:t>
      </w:r>
      <w:r>
        <w:rPr>
          <w:spacing w:val="-1"/>
        </w:rPr>
        <w:t xml:space="preserve"> </w:t>
      </w:r>
      <w:r>
        <w:t>is</w:t>
      </w:r>
      <w:r>
        <w:rPr>
          <w:spacing w:val="-1"/>
        </w:rPr>
        <w:t xml:space="preserve"> </w:t>
      </w:r>
      <w:r>
        <w:t>recorded</w:t>
      </w:r>
      <w:r>
        <w:rPr>
          <w:spacing w:val="-1"/>
        </w:rPr>
        <w:t xml:space="preserve"> </w:t>
      </w:r>
      <w:r>
        <w:t>in</w:t>
      </w:r>
      <w:r>
        <w:rPr>
          <w:spacing w:val="-1"/>
        </w:rPr>
        <w:t xml:space="preserve"> </w:t>
      </w:r>
      <w:r>
        <w:t>the</w:t>
      </w:r>
      <w:r>
        <w:rPr>
          <w:spacing w:val="-4"/>
        </w:rPr>
        <w:t xml:space="preserve"> </w:t>
      </w:r>
      <w:r>
        <w:t>diary</w:t>
      </w:r>
      <w:r>
        <w:rPr>
          <w:spacing w:val="-1"/>
        </w:rPr>
        <w:t xml:space="preserve"> </w:t>
      </w:r>
      <w:r>
        <w:t>with</w:t>
      </w:r>
      <w:r>
        <w:rPr>
          <w:spacing w:val="-4"/>
        </w:rPr>
        <w:t xml:space="preserve"> </w:t>
      </w:r>
      <w:r>
        <w:t>the</w:t>
      </w:r>
      <w:r>
        <w:rPr>
          <w:spacing w:val="-1"/>
        </w:rPr>
        <w:t xml:space="preserve"> </w:t>
      </w:r>
      <w:r>
        <w:t>name</w:t>
      </w:r>
      <w:r>
        <w:rPr>
          <w:spacing w:val="-4"/>
        </w:rPr>
        <w:t xml:space="preserve"> </w:t>
      </w:r>
      <w:r>
        <w:t>and</w:t>
      </w:r>
      <w:r>
        <w:rPr>
          <w:spacing w:val="-1"/>
        </w:rPr>
        <w:t xml:space="preserve"> </w:t>
      </w:r>
      <w:r>
        <w:t>address</w:t>
      </w:r>
      <w:r>
        <w:rPr>
          <w:spacing w:val="-6"/>
        </w:rPr>
        <w:t xml:space="preserve"> </w:t>
      </w:r>
      <w:r>
        <w:t>of</w:t>
      </w:r>
      <w:r>
        <w:rPr>
          <w:spacing w:val="-1"/>
        </w:rPr>
        <w:t xml:space="preserve"> </w:t>
      </w:r>
      <w:r>
        <w:t>the</w:t>
      </w:r>
      <w:r>
        <w:rPr>
          <w:spacing w:val="-1"/>
        </w:rPr>
        <w:t xml:space="preserve"> </w:t>
      </w:r>
      <w:r>
        <w:t>family</w:t>
      </w:r>
      <w:r>
        <w:rPr>
          <w:spacing w:val="-6"/>
        </w:rPr>
        <w:t xml:space="preserve"> </w:t>
      </w:r>
      <w:r>
        <w:t>being</w:t>
      </w:r>
      <w:r>
        <w:rPr>
          <w:spacing w:val="-4"/>
        </w:rPr>
        <w:t xml:space="preserve"> </w:t>
      </w:r>
      <w:r>
        <w:t>visited,</w:t>
      </w:r>
      <w:r>
        <w:rPr>
          <w:spacing w:val="-5"/>
        </w:rPr>
        <w:t xml:space="preserve"> </w:t>
      </w:r>
      <w:r>
        <w:t>prior</w:t>
      </w:r>
      <w:r>
        <w:rPr>
          <w:spacing w:val="-8"/>
        </w:rPr>
        <w:t xml:space="preserve"> </w:t>
      </w:r>
      <w:r>
        <w:t>to</w:t>
      </w:r>
      <w:r>
        <w:rPr>
          <w:spacing w:val="-1"/>
        </w:rPr>
        <w:t xml:space="preserve"> </w:t>
      </w:r>
      <w:r>
        <w:t>the visit taking place.</w:t>
      </w:r>
    </w:p>
    <w:p w14:paraId="701E3384" w14:textId="77777777" w:rsidR="008156E4" w:rsidRDefault="00000000">
      <w:pPr>
        <w:pStyle w:val="ListParagraph"/>
        <w:numPr>
          <w:ilvl w:val="0"/>
          <w:numId w:val="69"/>
        </w:numPr>
        <w:tabs>
          <w:tab w:val="left" w:pos="586"/>
          <w:tab w:val="left" w:pos="587"/>
        </w:tabs>
        <w:spacing w:before="120" w:line="360" w:lineRule="auto"/>
        <w:ind w:right="257"/>
      </w:pPr>
      <w:r>
        <w:t>Staff</w:t>
      </w:r>
      <w:r>
        <w:rPr>
          <w:spacing w:val="-5"/>
        </w:rPr>
        <w:t xml:space="preserve"> </w:t>
      </w:r>
      <w:r>
        <w:t>alert</w:t>
      </w:r>
      <w:r>
        <w:rPr>
          <w:spacing w:val="-5"/>
        </w:rPr>
        <w:t xml:space="preserve"> </w:t>
      </w:r>
      <w:r>
        <w:t>a contact</w:t>
      </w:r>
      <w:r>
        <w:rPr>
          <w:spacing w:val="-5"/>
        </w:rPr>
        <w:t xml:space="preserve"> </w:t>
      </w:r>
      <w:r>
        <w:t>person</w:t>
      </w:r>
      <w:r>
        <w:rPr>
          <w:spacing w:val="-4"/>
        </w:rPr>
        <w:t xml:space="preserve"> </w:t>
      </w:r>
      <w:r>
        <w:t>in the</w:t>
      </w:r>
      <w:r>
        <w:rPr>
          <w:spacing w:val="-4"/>
        </w:rPr>
        <w:t xml:space="preserve"> </w:t>
      </w:r>
      <w:r>
        <w:t>setting when</w:t>
      </w:r>
      <w:r>
        <w:rPr>
          <w:spacing w:val="-4"/>
        </w:rPr>
        <w:t xml:space="preserve"> </w:t>
      </w:r>
      <w:r>
        <w:t>they</w:t>
      </w:r>
      <w:r>
        <w:rPr>
          <w:spacing w:val="-1"/>
        </w:rPr>
        <w:t xml:space="preserve"> </w:t>
      </w:r>
      <w:r>
        <w:t>are leaving</w:t>
      </w:r>
      <w:r>
        <w:rPr>
          <w:spacing w:val="-4"/>
        </w:rPr>
        <w:t xml:space="preserve"> </w:t>
      </w:r>
      <w:r>
        <w:t>to</w:t>
      </w:r>
      <w:r>
        <w:rPr>
          <w:spacing w:val="-4"/>
        </w:rPr>
        <w:t xml:space="preserve"> </w:t>
      </w:r>
      <w:r>
        <w:t>do the</w:t>
      </w:r>
      <w:r>
        <w:rPr>
          <w:spacing w:val="-4"/>
        </w:rPr>
        <w:t xml:space="preserve"> </w:t>
      </w:r>
      <w:r>
        <w:t>home visit</w:t>
      </w:r>
      <w:r>
        <w:rPr>
          <w:spacing w:val="-5"/>
        </w:rPr>
        <w:t xml:space="preserve"> </w:t>
      </w:r>
      <w:r>
        <w:t>and what</w:t>
      </w:r>
      <w:r>
        <w:rPr>
          <w:spacing w:val="-5"/>
        </w:rPr>
        <w:t xml:space="preserve"> </w:t>
      </w:r>
      <w:r>
        <w:t>time</w:t>
      </w:r>
      <w:r>
        <w:rPr>
          <w:spacing w:val="-4"/>
        </w:rPr>
        <w:t xml:space="preserve"> </w:t>
      </w:r>
      <w:r>
        <w:t>they</w:t>
      </w:r>
      <w:r>
        <w:rPr>
          <w:spacing w:val="-1"/>
        </w:rPr>
        <w:t xml:space="preserve"> </w:t>
      </w:r>
      <w:r>
        <w:t>are expected to return</w:t>
      </w:r>
    </w:p>
    <w:p w14:paraId="51AB4783" w14:textId="77777777" w:rsidR="008156E4" w:rsidRDefault="00000000">
      <w:pPr>
        <w:pStyle w:val="ListParagraph"/>
        <w:numPr>
          <w:ilvl w:val="0"/>
          <w:numId w:val="69"/>
        </w:numPr>
        <w:tabs>
          <w:tab w:val="left" w:pos="586"/>
          <w:tab w:val="left" w:pos="587"/>
        </w:tabs>
        <w:spacing w:before="119" w:line="360" w:lineRule="auto"/>
        <w:ind w:right="926"/>
      </w:pPr>
      <w:r>
        <w:t>If there</w:t>
      </w:r>
      <w:r>
        <w:rPr>
          <w:spacing w:val="-3"/>
        </w:rPr>
        <w:t xml:space="preserve"> </w:t>
      </w:r>
      <w:r>
        <w:t>is reason for</w:t>
      </w:r>
      <w:r>
        <w:rPr>
          <w:spacing w:val="-2"/>
        </w:rPr>
        <w:t xml:space="preserve"> </w:t>
      </w:r>
      <w:r>
        <w:t>staff</w:t>
      </w:r>
      <w:r>
        <w:rPr>
          <w:spacing w:val="-4"/>
        </w:rPr>
        <w:t xml:space="preserve"> </w:t>
      </w:r>
      <w:r>
        <w:t>to</w:t>
      </w:r>
      <w:r>
        <w:rPr>
          <w:spacing w:val="-3"/>
        </w:rPr>
        <w:t xml:space="preserve"> </w:t>
      </w:r>
      <w:r>
        <w:t>feel</w:t>
      </w:r>
      <w:r>
        <w:rPr>
          <w:spacing w:val="-1"/>
        </w:rPr>
        <w:t xml:space="preserve"> </w:t>
      </w:r>
      <w:r>
        <w:t>concerned</w:t>
      </w:r>
      <w:r>
        <w:rPr>
          <w:spacing w:val="-3"/>
        </w:rPr>
        <w:t xml:space="preserve"> </w:t>
      </w:r>
      <w:r>
        <w:t>about</w:t>
      </w:r>
      <w:r>
        <w:rPr>
          <w:spacing w:val="-9"/>
        </w:rPr>
        <w:t xml:space="preserve"> </w:t>
      </w:r>
      <w:r>
        <w:t>entering</w:t>
      </w:r>
      <w:r>
        <w:rPr>
          <w:spacing w:val="-3"/>
        </w:rPr>
        <w:t xml:space="preserve"> </w:t>
      </w:r>
      <w:r>
        <w:t>premises</w:t>
      </w:r>
      <w:r>
        <w:rPr>
          <w:spacing w:val="-5"/>
        </w:rPr>
        <w:t xml:space="preserve"> </w:t>
      </w:r>
      <w:r>
        <w:t>on</w:t>
      </w:r>
      <w:r>
        <w:rPr>
          <w:spacing w:val="-3"/>
        </w:rPr>
        <w:t xml:space="preserve"> </w:t>
      </w:r>
      <w:r>
        <w:t>a visit,</w:t>
      </w:r>
      <w:r>
        <w:rPr>
          <w:spacing w:val="-4"/>
        </w:rPr>
        <w:t xml:space="preserve"> </w:t>
      </w:r>
      <w:r>
        <w:t>they</w:t>
      </w:r>
      <w:r>
        <w:rPr>
          <w:spacing w:val="-5"/>
        </w:rPr>
        <w:t xml:space="preserve"> </w:t>
      </w:r>
      <w:r>
        <w:t>do</w:t>
      </w:r>
      <w:r>
        <w:rPr>
          <w:spacing w:val="-3"/>
        </w:rPr>
        <w:t xml:space="preserve"> </w:t>
      </w:r>
      <w:r>
        <w:t>not</w:t>
      </w:r>
      <w:r>
        <w:rPr>
          <w:spacing w:val="-4"/>
        </w:rPr>
        <w:t xml:space="preserve"> </w:t>
      </w:r>
      <w:r>
        <w:t>do</w:t>
      </w:r>
      <w:r>
        <w:rPr>
          <w:spacing w:val="-3"/>
        </w:rPr>
        <w:t xml:space="preserve"> </w:t>
      </w:r>
      <w:r>
        <w:t>so,</w:t>
      </w:r>
      <w:r>
        <w:rPr>
          <w:spacing w:val="-4"/>
        </w:rPr>
        <w:t xml:space="preserve"> </w:t>
      </w:r>
      <w:r>
        <w:t>for example, if a parent appears drunk or under the influence of drugs.</w:t>
      </w:r>
    </w:p>
    <w:p w14:paraId="32E35078" w14:textId="77777777" w:rsidR="008156E4" w:rsidRDefault="00000000">
      <w:pPr>
        <w:pStyle w:val="ListParagraph"/>
        <w:numPr>
          <w:ilvl w:val="0"/>
          <w:numId w:val="69"/>
        </w:numPr>
        <w:tabs>
          <w:tab w:val="left" w:pos="586"/>
          <w:tab w:val="left" w:pos="587"/>
        </w:tabs>
        <w:spacing w:before="120"/>
      </w:pPr>
      <w:r>
        <w:t>Members</w:t>
      </w:r>
      <w:r>
        <w:rPr>
          <w:spacing w:val="-7"/>
        </w:rPr>
        <w:t xml:space="preserve"> </w:t>
      </w:r>
      <w:r>
        <w:t>of</w:t>
      </w:r>
      <w:r>
        <w:rPr>
          <w:spacing w:val="-2"/>
        </w:rPr>
        <w:t xml:space="preserve"> </w:t>
      </w:r>
      <w:r>
        <w:t>staff</w:t>
      </w:r>
      <w:r>
        <w:rPr>
          <w:spacing w:val="-1"/>
        </w:rPr>
        <w:t xml:space="preserve"> </w:t>
      </w:r>
      <w:r>
        <w:t>carry</w:t>
      </w:r>
      <w:r>
        <w:rPr>
          <w:spacing w:val="-2"/>
        </w:rPr>
        <w:t xml:space="preserve"> </w:t>
      </w:r>
      <w:r>
        <w:t>work</w:t>
      </w:r>
      <w:r>
        <w:rPr>
          <w:spacing w:val="-3"/>
        </w:rPr>
        <w:t xml:space="preserve"> </w:t>
      </w:r>
      <w:r>
        <w:t>issued</w:t>
      </w:r>
      <w:r>
        <w:rPr>
          <w:spacing w:val="-9"/>
        </w:rPr>
        <w:t xml:space="preserve"> </w:t>
      </w:r>
      <w:r>
        <w:t>mobile</w:t>
      </w:r>
      <w:r>
        <w:rPr>
          <w:spacing w:val="-5"/>
        </w:rPr>
        <w:t xml:space="preserve"> </w:t>
      </w:r>
      <w:r>
        <w:t>phone</w:t>
      </w:r>
      <w:r>
        <w:rPr>
          <w:spacing w:val="-6"/>
        </w:rPr>
        <w:t xml:space="preserve"> </w:t>
      </w:r>
      <w:r>
        <w:t>when</w:t>
      </w:r>
      <w:r>
        <w:rPr>
          <w:spacing w:val="-5"/>
        </w:rPr>
        <w:t xml:space="preserve"> </w:t>
      </w:r>
      <w:r>
        <w:t>going</w:t>
      </w:r>
      <w:r>
        <w:rPr>
          <w:spacing w:val="-1"/>
        </w:rPr>
        <w:t xml:space="preserve"> </w:t>
      </w:r>
      <w:r>
        <w:t>out</w:t>
      </w:r>
      <w:r>
        <w:rPr>
          <w:spacing w:val="-6"/>
        </w:rPr>
        <w:t xml:space="preserve"> </w:t>
      </w:r>
      <w:r>
        <w:t>on</w:t>
      </w:r>
      <w:r>
        <w:rPr>
          <w:spacing w:val="-5"/>
        </w:rPr>
        <w:t xml:space="preserve"> </w:t>
      </w:r>
      <w:r>
        <w:t>a</w:t>
      </w:r>
      <w:r>
        <w:rPr>
          <w:spacing w:val="-5"/>
        </w:rPr>
        <w:t xml:space="preserve"> </w:t>
      </w:r>
      <w:r>
        <w:t>home</w:t>
      </w:r>
      <w:r>
        <w:rPr>
          <w:spacing w:val="-1"/>
        </w:rPr>
        <w:t xml:space="preserve"> </w:t>
      </w:r>
      <w:r>
        <w:rPr>
          <w:spacing w:val="-2"/>
        </w:rPr>
        <w:t>visit.</w:t>
      </w:r>
    </w:p>
    <w:p w14:paraId="5592EA4D" w14:textId="77777777" w:rsidR="008156E4" w:rsidRDefault="008156E4">
      <w:pPr>
        <w:pStyle w:val="BodyText"/>
        <w:spacing w:before="5"/>
        <w:rPr>
          <w:sz w:val="21"/>
        </w:rPr>
      </w:pPr>
    </w:p>
    <w:p w14:paraId="00337C98" w14:textId="77777777" w:rsidR="008156E4" w:rsidRDefault="00000000">
      <w:pPr>
        <w:pStyle w:val="ListParagraph"/>
        <w:numPr>
          <w:ilvl w:val="0"/>
          <w:numId w:val="69"/>
        </w:numPr>
        <w:tabs>
          <w:tab w:val="left" w:pos="586"/>
          <w:tab w:val="left" w:pos="587"/>
        </w:tabs>
        <w:spacing w:line="364" w:lineRule="auto"/>
        <w:ind w:right="542"/>
      </w:pPr>
      <w:r>
        <w:t>If</w:t>
      </w:r>
      <w:r>
        <w:rPr>
          <w:spacing w:val="-1"/>
        </w:rPr>
        <w:t xml:space="preserve"> </w:t>
      </w:r>
      <w:r>
        <w:t>staff</w:t>
      </w:r>
      <w:r>
        <w:rPr>
          <w:spacing w:val="-6"/>
        </w:rPr>
        <w:t xml:space="preserve"> </w:t>
      </w:r>
      <w:r>
        <w:t>do</w:t>
      </w:r>
      <w:r>
        <w:rPr>
          <w:spacing w:val="-1"/>
        </w:rPr>
        <w:t xml:space="preserve"> </w:t>
      </w:r>
      <w:r>
        <w:t>not</w:t>
      </w:r>
      <w:r>
        <w:rPr>
          <w:spacing w:val="-1"/>
        </w:rPr>
        <w:t xml:space="preserve"> </w:t>
      </w:r>
      <w:r>
        <w:t>return</w:t>
      </w:r>
      <w:r>
        <w:rPr>
          <w:spacing w:val="-1"/>
        </w:rPr>
        <w:t xml:space="preserve"> </w:t>
      </w:r>
      <w:r>
        <w:t>from</w:t>
      </w:r>
      <w:r>
        <w:rPr>
          <w:spacing w:val="-4"/>
        </w:rPr>
        <w:t xml:space="preserve"> </w:t>
      </w:r>
      <w:r>
        <w:t>the</w:t>
      </w:r>
      <w:r>
        <w:rPr>
          <w:spacing w:val="-5"/>
        </w:rPr>
        <w:t xml:space="preserve"> </w:t>
      </w:r>
      <w:r>
        <w:t>home</w:t>
      </w:r>
      <w:r>
        <w:rPr>
          <w:spacing w:val="-5"/>
        </w:rPr>
        <w:t xml:space="preserve"> </w:t>
      </w:r>
      <w:r>
        <w:t>visit</w:t>
      </w:r>
      <w:r>
        <w:rPr>
          <w:spacing w:val="-6"/>
        </w:rPr>
        <w:t xml:space="preserve"> </w:t>
      </w:r>
      <w:r>
        <w:t>at</w:t>
      </w:r>
      <w:r>
        <w:rPr>
          <w:spacing w:val="-1"/>
        </w:rPr>
        <w:t xml:space="preserve"> </w:t>
      </w:r>
      <w:r>
        <w:t>the</w:t>
      </w:r>
      <w:r>
        <w:rPr>
          <w:spacing w:val="-5"/>
        </w:rPr>
        <w:t xml:space="preserve"> </w:t>
      </w:r>
      <w:r>
        <w:t>expected</w:t>
      </w:r>
      <w:r>
        <w:rPr>
          <w:spacing w:val="-1"/>
        </w:rPr>
        <w:t xml:space="preserve"> </w:t>
      </w:r>
      <w:r>
        <w:t>time</w:t>
      </w:r>
      <w:r>
        <w:rPr>
          <w:spacing w:val="-1"/>
        </w:rPr>
        <w:t xml:space="preserve"> </w:t>
      </w:r>
      <w:r>
        <w:t>the</w:t>
      </w:r>
      <w:r>
        <w:rPr>
          <w:spacing w:val="-5"/>
        </w:rPr>
        <w:t xml:space="preserve"> </w:t>
      </w:r>
      <w:r>
        <w:t>contact</w:t>
      </w:r>
      <w:r>
        <w:rPr>
          <w:spacing w:val="-1"/>
        </w:rPr>
        <w:t xml:space="preserve"> </w:t>
      </w:r>
      <w:r>
        <w:t>person</w:t>
      </w:r>
      <w:r>
        <w:rPr>
          <w:spacing w:val="-5"/>
        </w:rPr>
        <w:t xml:space="preserve"> </w:t>
      </w:r>
      <w:r>
        <w:t>attempts</w:t>
      </w:r>
      <w:r>
        <w:rPr>
          <w:spacing w:val="-7"/>
        </w:rPr>
        <w:t xml:space="preserve"> </w:t>
      </w:r>
      <w:r>
        <w:t>to</w:t>
      </w:r>
      <w:r>
        <w:rPr>
          <w:spacing w:val="-5"/>
        </w:rPr>
        <w:t xml:space="preserve"> </w:t>
      </w:r>
      <w:r>
        <w:t>phone</w:t>
      </w:r>
      <w:r>
        <w:rPr>
          <w:spacing w:val="-5"/>
        </w:rPr>
        <w:t xml:space="preserve"> </w:t>
      </w:r>
      <w:r>
        <w:t>them and continues to do so until they make contact</w:t>
      </w:r>
    </w:p>
    <w:p w14:paraId="523F86EB" w14:textId="77777777" w:rsidR="008156E4" w:rsidRDefault="00000000">
      <w:pPr>
        <w:pStyle w:val="BodyText"/>
        <w:spacing w:before="115"/>
        <w:ind w:left="226"/>
      </w:pPr>
      <w:r>
        <w:t>If</w:t>
      </w:r>
      <w:r>
        <w:rPr>
          <w:spacing w:val="-2"/>
        </w:rPr>
        <w:t xml:space="preserve"> </w:t>
      </w:r>
      <w:r>
        <w:t>no</w:t>
      </w:r>
      <w:r>
        <w:rPr>
          <w:spacing w:val="-1"/>
        </w:rPr>
        <w:t xml:space="preserve"> </w:t>
      </w:r>
      <w:r>
        <w:t>contact</w:t>
      </w:r>
      <w:r>
        <w:rPr>
          <w:spacing w:val="-6"/>
        </w:rPr>
        <w:t xml:space="preserve"> </w:t>
      </w:r>
      <w:r>
        <w:t>is</w:t>
      </w:r>
      <w:r>
        <w:rPr>
          <w:spacing w:val="-7"/>
        </w:rPr>
        <w:t xml:space="preserve"> </w:t>
      </w:r>
      <w:r>
        <w:t>made</w:t>
      </w:r>
      <w:r>
        <w:rPr>
          <w:spacing w:val="-5"/>
        </w:rPr>
        <w:t xml:space="preserve"> </w:t>
      </w:r>
      <w:r>
        <w:t>after</w:t>
      </w:r>
      <w:r>
        <w:rPr>
          <w:spacing w:val="-8"/>
        </w:rPr>
        <w:t xml:space="preserve"> </w:t>
      </w:r>
      <w:r>
        <w:t>a</w:t>
      </w:r>
      <w:r>
        <w:rPr>
          <w:spacing w:val="-1"/>
        </w:rPr>
        <w:t xml:space="preserve"> </w:t>
      </w:r>
      <w:r>
        <w:t>reasonable</w:t>
      </w:r>
      <w:r>
        <w:rPr>
          <w:spacing w:val="-5"/>
        </w:rPr>
        <w:t xml:space="preserve"> </w:t>
      </w:r>
      <w:r>
        <w:t>amount</w:t>
      </w:r>
      <w:r>
        <w:rPr>
          <w:spacing w:val="-6"/>
        </w:rPr>
        <w:t xml:space="preserve"> </w:t>
      </w:r>
      <w:r>
        <w:t>of</w:t>
      </w:r>
      <w:r>
        <w:rPr>
          <w:spacing w:val="-6"/>
        </w:rPr>
        <w:t xml:space="preserve"> </w:t>
      </w:r>
      <w:r>
        <w:t>time</w:t>
      </w:r>
      <w:r>
        <w:rPr>
          <w:spacing w:val="-1"/>
        </w:rPr>
        <w:t xml:space="preserve"> </w:t>
      </w:r>
      <w:r>
        <w:t>has</w:t>
      </w:r>
      <w:r>
        <w:rPr>
          <w:spacing w:val="-7"/>
        </w:rPr>
        <w:t xml:space="preserve"> </w:t>
      </w:r>
      <w:r>
        <w:t>passed,</w:t>
      </w:r>
      <w:r>
        <w:rPr>
          <w:spacing w:val="-1"/>
        </w:rPr>
        <w:t xml:space="preserve"> </w:t>
      </w:r>
      <w:r>
        <w:t>the</w:t>
      </w:r>
      <w:r>
        <w:rPr>
          <w:spacing w:val="-5"/>
        </w:rPr>
        <w:t xml:space="preserve"> </w:t>
      </w:r>
      <w:r>
        <w:t>contact</w:t>
      </w:r>
      <w:r>
        <w:rPr>
          <w:spacing w:val="-6"/>
        </w:rPr>
        <w:t xml:space="preserve"> </w:t>
      </w:r>
      <w:r>
        <w:t>person</w:t>
      </w:r>
      <w:r>
        <w:rPr>
          <w:spacing w:val="-1"/>
        </w:rPr>
        <w:t xml:space="preserve"> </w:t>
      </w:r>
      <w:r>
        <w:t>rings</w:t>
      </w:r>
      <w:r>
        <w:rPr>
          <w:spacing w:val="-7"/>
        </w:rPr>
        <w:t xml:space="preserve"> </w:t>
      </w:r>
      <w:r>
        <w:t>the</w:t>
      </w:r>
      <w:r>
        <w:rPr>
          <w:spacing w:val="-1"/>
        </w:rPr>
        <w:t xml:space="preserve"> </w:t>
      </w:r>
      <w:r>
        <w:rPr>
          <w:spacing w:val="-2"/>
        </w:rPr>
        <w:t>police.</w:t>
      </w:r>
    </w:p>
    <w:p w14:paraId="6A27CBF2" w14:textId="77777777" w:rsidR="008156E4" w:rsidRDefault="008156E4">
      <w:pPr>
        <w:pStyle w:val="BodyText"/>
        <w:spacing w:before="5"/>
        <w:rPr>
          <w:sz w:val="21"/>
        </w:rPr>
      </w:pPr>
    </w:p>
    <w:p w14:paraId="13C804B1" w14:textId="77777777" w:rsidR="008156E4" w:rsidRDefault="00000000">
      <w:pPr>
        <w:pStyle w:val="Heading2"/>
        <w:rPr>
          <w:rFonts w:ascii="Arial"/>
        </w:rPr>
      </w:pPr>
      <w:r>
        <w:rPr>
          <w:rFonts w:ascii="Arial"/>
        </w:rPr>
        <w:t>Dealing</w:t>
      </w:r>
      <w:r>
        <w:rPr>
          <w:rFonts w:ascii="Arial"/>
          <w:spacing w:val="-13"/>
        </w:rPr>
        <w:t xml:space="preserve"> </w:t>
      </w:r>
      <w:r>
        <w:rPr>
          <w:rFonts w:ascii="Arial"/>
        </w:rPr>
        <w:t>with</w:t>
      </w:r>
      <w:r>
        <w:rPr>
          <w:rFonts w:ascii="Arial"/>
          <w:spacing w:val="-7"/>
        </w:rPr>
        <w:t xml:space="preserve"> </w:t>
      </w:r>
      <w:r>
        <w:rPr>
          <w:rFonts w:ascii="Arial"/>
        </w:rPr>
        <w:t>agitated</w:t>
      </w:r>
      <w:r>
        <w:rPr>
          <w:rFonts w:ascii="Arial"/>
          <w:spacing w:val="-13"/>
        </w:rPr>
        <w:t xml:space="preserve"> </w:t>
      </w:r>
      <w:r>
        <w:rPr>
          <w:rFonts w:ascii="Arial"/>
        </w:rPr>
        <w:t>parents/visitors</w:t>
      </w:r>
      <w:r>
        <w:rPr>
          <w:rFonts w:ascii="Arial"/>
          <w:spacing w:val="-9"/>
        </w:rPr>
        <w:t xml:space="preserve"> </w:t>
      </w:r>
      <w:r>
        <w:rPr>
          <w:rFonts w:ascii="Arial"/>
        </w:rPr>
        <w:t>in</w:t>
      </w:r>
      <w:r>
        <w:rPr>
          <w:rFonts w:ascii="Arial"/>
          <w:spacing w:val="-7"/>
        </w:rPr>
        <w:t xml:space="preserve"> </w:t>
      </w:r>
      <w:r>
        <w:rPr>
          <w:rFonts w:ascii="Arial"/>
        </w:rPr>
        <w:t>the</w:t>
      </w:r>
      <w:r>
        <w:rPr>
          <w:rFonts w:ascii="Arial"/>
          <w:spacing w:val="-9"/>
        </w:rPr>
        <w:t xml:space="preserve"> </w:t>
      </w:r>
      <w:r>
        <w:rPr>
          <w:rFonts w:ascii="Arial"/>
          <w:spacing w:val="-2"/>
        </w:rPr>
        <w:t>setting</w:t>
      </w:r>
    </w:p>
    <w:p w14:paraId="7B68C4DA" w14:textId="77777777" w:rsidR="008156E4" w:rsidRDefault="008156E4">
      <w:pPr>
        <w:pStyle w:val="BodyText"/>
        <w:spacing w:before="3"/>
        <w:rPr>
          <w:b/>
        </w:rPr>
      </w:pPr>
    </w:p>
    <w:p w14:paraId="7D54D521" w14:textId="77777777" w:rsidR="008156E4" w:rsidRDefault="00000000">
      <w:pPr>
        <w:pStyle w:val="ListParagraph"/>
        <w:numPr>
          <w:ilvl w:val="0"/>
          <w:numId w:val="69"/>
        </w:numPr>
        <w:tabs>
          <w:tab w:val="left" w:pos="586"/>
          <w:tab w:val="left" w:pos="587"/>
        </w:tabs>
        <w:spacing w:line="360" w:lineRule="auto"/>
        <w:ind w:right="558"/>
      </w:pPr>
      <w:r>
        <w:t>If a</w:t>
      </w:r>
      <w:r>
        <w:rPr>
          <w:spacing w:val="-2"/>
        </w:rPr>
        <w:t xml:space="preserve"> </w:t>
      </w:r>
      <w:r>
        <w:t>parent or</w:t>
      </w:r>
      <w:r>
        <w:rPr>
          <w:spacing w:val="-6"/>
        </w:rPr>
        <w:t xml:space="preserve"> </w:t>
      </w:r>
      <w:r>
        <w:t>visitor</w:t>
      </w:r>
      <w:r>
        <w:rPr>
          <w:spacing w:val="-6"/>
        </w:rPr>
        <w:t xml:space="preserve"> </w:t>
      </w:r>
      <w:r>
        <w:t>appears to</w:t>
      </w:r>
      <w:r>
        <w:rPr>
          <w:spacing w:val="-2"/>
        </w:rPr>
        <w:t xml:space="preserve"> </w:t>
      </w:r>
      <w:r>
        <w:t>be</w:t>
      </w:r>
      <w:r>
        <w:rPr>
          <w:spacing w:val="-2"/>
        </w:rPr>
        <w:t xml:space="preserve"> </w:t>
      </w:r>
      <w:r>
        <w:t>angry,</w:t>
      </w:r>
      <w:r>
        <w:rPr>
          <w:spacing w:val="-3"/>
        </w:rPr>
        <w:t xml:space="preserve"> </w:t>
      </w:r>
      <w:r>
        <w:t>mentally</w:t>
      </w:r>
      <w:r>
        <w:rPr>
          <w:spacing w:val="-4"/>
        </w:rPr>
        <w:t xml:space="preserve"> </w:t>
      </w:r>
      <w:r>
        <w:t>agitated,</w:t>
      </w:r>
      <w:r>
        <w:rPr>
          <w:spacing w:val="-3"/>
        </w:rPr>
        <w:t xml:space="preserve"> </w:t>
      </w:r>
      <w:r>
        <w:t>or</w:t>
      </w:r>
      <w:r>
        <w:rPr>
          <w:spacing w:val="-1"/>
        </w:rPr>
        <w:t xml:space="preserve"> </w:t>
      </w:r>
      <w:r>
        <w:t>possibly hostile,</w:t>
      </w:r>
      <w:r>
        <w:rPr>
          <w:spacing w:val="-3"/>
        </w:rPr>
        <w:t xml:space="preserve"> </w:t>
      </w:r>
      <w:r>
        <w:t>two</w:t>
      </w:r>
      <w:r>
        <w:rPr>
          <w:spacing w:val="-7"/>
        </w:rPr>
        <w:t xml:space="preserve"> </w:t>
      </w:r>
      <w:r>
        <w:t>members</w:t>
      </w:r>
      <w:r>
        <w:rPr>
          <w:spacing w:val="-4"/>
        </w:rPr>
        <w:t xml:space="preserve"> </w:t>
      </w:r>
      <w:r>
        <w:t>of staff</w:t>
      </w:r>
      <w:r>
        <w:rPr>
          <w:spacing w:val="-8"/>
        </w:rPr>
        <w:t xml:space="preserve"> </w:t>
      </w:r>
      <w:r>
        <w:t>will lead them away from the children to an area less open but will not shut the door behind them.</w:t>
      </w:r>
    </w:p>
    <w:p w14:paraId="3A814F98" w14:textId="77777777" w:rsidR="008156E4" w:rsidRDefault="00000000">
      <w:pPr>
        <w:pStyle w:val="ListParagraph"/>
        <w:numPr>
          <w:ilvl w:val="0"/>
          <w:numId w:val="69"/>
        </w:numPr>
        <w:tabs>
          <w:tab w:val="left" w:pos="586"/>
          <w:tab w:val="left" w:pos="587"/>
        </w:tabs>
        <w:spacing w:before="120"/>
      </w:pPr>
      <w:r>
        <w:t>If</w:t>
      </w:r>
      <w:r>
        <w:rPr>
          <w:spacing w:val="-3"/>
        </w:rPr>
        <w:t xml:space="preserve"> </w:t>
      </w:r>
      <w:r>
        <w:t>the</w:t>
      </w:r>
      <w:r>
        <w:rPr>
          <w:spacing w:val="-5"/>
        </w:rPr>
        <w:t xml:space="preserve"> </w:t>
      </w:r>
      <w:r>
        <w:t>person</w:t>
      </w:r>
      <w:r>
        <w:rPr>
          <w:spacing w:val="-6"/>
        </w:rPr>
        <w:t xml:space="preserve"> </w:t>
      </w:r>
      <w:r>
        <w:t>is</w:t>
      </w:r>
      <w:r>
        <w:rPr>
          <w:spacing w:val="-3"/>
        </w:rPr>
        <w:t xml:space="preserve"> </w:t>
      </w:r>
      <w:r>
        <w:t>standing,</w:t>
      </w:r>
      <w:r>
        <w:rPr>
          <w:spacing w:val="-2"/>
        </w:rPr>
        <w:t xml:space="preserve"> </w:t>
      </w:r>
      <w:r>
        <w:t>staff</w:t>
      </w:r>
      <w:r>
        <w:rPr>
          <w:spacing w:val="-7"/>
        </w:rPr>
        <w:t xml:space="preserve"> </w:t>
      </w:r>
      <w:r>
        <w:t>will</w:t>
      </w:r>
      <w:r>
        <w:rPr>
          <w:spacing w:val="-4"/>
        </w:rPr>
        <w:t xml:space="preserve"> </w:t>
      </w:r>
      <w:r>
        <w:t>remain</w:t>
      </w:r>
      <w:r>
        <w:rPr>
          <w:spacing w:val="-5"/>
        </w:rPr>
        <w:t xml:space="preserve"> </w:t>
      </w:r>
      <w:r>
        <w:rPr>
          <w:spacing w:val="-2"/>
        </w:rPr>
        <w:t>standing.</w:t>
      </w:r>
    </w:p>
    <w:p w14:paraId="0DD756C2" w14:textId="77777777" w:rsidR="008156E4" w:rsidRDefault="008156E4">
      <w:pPr>
        <w:pStyle w:val="BodyText"/>
        <w:spacing w:before="5"/>
        <w:rPr>
          <w:sz w:val="21"/>
        </w:rPr>
      </w:pPr>
    </w:p>
    <w:p w14:paraId="19281078" w14:textId="77777777" w:rsidR="008156E4" w:rsidRDefault="00000000">
      <w:pPr>
        <w:pStyle w:val="ListParagraph"/>
        <w:numPr>
          <w:ilvl w:val="0"/>
          <w:numId w:val="69"/>
        </w:numPr>
        <w:tabs>
          <w:tab w:val="left" w:pos="586"/>
          <w:tab w:val="left" w:pos="587"/>
        </w:tabs>
      </w:pPr>
      <w:r>
        <w:t>Staff</w:t>
      </w:r>
      <w:r>
        <w:rPr>
          <w:spacing w:val="-2"/>
        </w:rPr>
        <w:t xml:space="preserve"> </w:t>
      </w:r>
      <w:r>
        <w:t>will</w:t>
      </w:r>
      <w:r>
        <w:rPr>
          <w:spacing w:val="-4"/>
        </w:rPr>
        <w:t xml:space="preserve"> </w:t>
      </w:r>
      <w:r>
        <w:t>try</w:t>
      </w:r>
      <w:r>
        <w:rPr>
          <w:spacing w:val="-2"/>
        </w:rPr>
        <w:t xml:space="preserve"> </w:t>
      </w:r>
      <w:r>
        <w:t>to</w:t>
      </w:r>
      <w:r>
        <w:rPr>
          <w:spacing w:val="-6"/>
        </w:rPr>
        <w:t xml:space="preserve"> </w:t>
      </w:r>
      <w:r>
        <w:t>empathise,</w:t>
      </w:r>
      <w:r>
        <w:rPr>
          <w:spacing w:val="-2"/>
        </w:rPr>
        <w:t xml:space="preserve"> </w:t>
      </w:r>
      <w:r>
        <w:t>for</w:t>
      </w:r>
      <w:r>
        <w:rPr>
          <w:spacing w:val="-4"/>
        </w:rPr>
        <w:t xml:space="preserve"> </w:t>
      </w:r>
      <w:r>
        <w:t>example:</w:t>
      </w:r>
      <w:r>
        <w:rPr>
          <w:spacing w:val="-2"/>
        </w:rPr>
        <w:t xml:space="preserve"> </w:t>
      </w:r>
      <w:r>
        <w:t>‘I</w:t>
      </w:r>
      <w:r>
        <w:rPr>
          <w:spacing w:val="-6"/>
        </w:rPr>
        <w:t xml:space="preserve"> </w:t>
      </w:r>
      <w:r>
        <w:t>can</w:t>
      </w:r>
      <w:r>
        <w:rPr>
          <w:spacing w:val="-2"/>
        </w:rPr>
        <w:t xml:space="preserve"> </w:t>
      </w:r>
      <w:r>
        <w:t>see</w:t>
      </w:r>
      <w:r>
        <w:rPr>
          <w:spacing w:val="-5"/>
        </w:rPr>
        <w:t xml:space="preserve"> </w:t>
      </w:r>
      <w:r>
        <w:t>that</w:t>
      </w:r>
      <w:r>
        <w:rPr>
          <w:spacing w:val="-7"/>
        </w:rPr>
        <w:t xml:space="preserve"> </w:t>
      </w:r>
      <w:r>
        <w:t>you</w:t>
      </w:r>
      <w:r>
        <w:rPr>
          <w:spacing w:val="-1"/>
        </w:rPr>
        <w:t xml:space="preserve"> </w:t>
      </w:r>
      <w:r>
        <w:t>are</w:t>
      </w:r>
      <w:r>
        <w:rPr>
          <w:spacing w:val="-2"/>
        </w:rPr>
        <w:t xml:space="preserve"> </w:t>
      </w:r>
      <w:r>
        <w:t>feeling</w:t>
      </w:r>
      <w:r>
        <w:rPr>
          <w:spacing w:val="-6"/>
        </w:rPr>
        <w:t xml:space="preserve"> </w:t>
      </w:r>
      <w:r>
        <w:t>angry</w:t>
      </w:r>
      <w:r>
        <w:rPr>
          <w:spacing w:val="-2"/>
        </w:rPr>
        <w:t xml:space="preserve"> </w:t>
      </w:r>
      <w:r>
        <w:t>at</w:t>
      </w:r>
      <w:r>
        <w:rPr>
          <w:spacing w:val="-2"/>
        </w:rPr>
        <w:t xml:space="preserve"> </w:t>
      </w:r>
      <w:r>
        <w:t>this</w:t>
      </w:r>
      <w:r>
        <w:rPr>
          <w:spacing w:val="-2"/>
        </w:rPr>
        <w:t xml:space="preserve"> time’.</w:t>
      </w:r>
    </w:p>
    <w:p w14:paraId="310C83B7" w14:textId="77777777" w:rsidR="008156E4" w:rsidRDefault="008156E4">
      <w:pPr>
        <w:pStyle w:val="BodyText"/>
        <w:spacing w:before="5"/>
        <w:rPr>
          <w:sz w:val="21"/>
        </w:rPr>
      </w:pPr>
    </w:p>
    <w:p w14:paraId="4825DF31" w14:textId="77777777" w:rsidR="008156E4" w:rsidRDefault="00000000">
      <w:pPr>
        <w:pStyle w:val="ListParagraph"/>
        <w:numPr>
          <w:ilvl w:val="0"/>
          <w:numId w:val="69"/>
        </w:numPr>
        <w:tabs>
          <w:tab w:val="left" w:pos="586"/>
          <w:tab w:val="left" w:pos="587"/>
        </w:tabs>
      </w:pPr>
      <w:r>
        <w:t>Staff</w:t>
      </w:r>
      <w:r>
        <w:rPr>
          <w:spacing w:val="-9"/>
        </w:rPr>
        <w:t xml:space="preserve"> </w:t>
      </w:r>
      <w:r>
        <w:t>offer</w:t>
      </w:r>
      <w:r>
        <w:rPr>
          <w:spacing w:val="-5"/>
        </w:rPr>
        <w:t xml:space="preserve"> </w:t>
      </w:r>
      <w:r>
        <w:t>to</w:t>
      </w:r>
      <w:r>
        <w:rPr>
          <w:spacing w:val="-6"/>
        </w:rPr>
        <w:t xml:space="preserve"> </w:t>
      </w:r>
      <w:r>
        <w:t>discuss</w:t>
      </w:r>
      <w:r>
        <w:rPr>
          <w:spacing w:val="-3"/>
        </w:rPr>
        <w:t xml:space="preserve"> </w:t>
      </w:r>
      <w:r>
        <w:t>the</w:t>
      </w:r>
      <w:r>
        <w:rPr>
          <w:spacing w:val="-6"/>
        </w:rPr>
        <w:t xml:space="preserve"> </w:t>
      </w:r>
      <w:r>
        <w:t>issue</w:t>
      </w:r>
      <w:r>
        <w:rPr>
          <w:spacing w:val="-2"/>
        </w:rPr>
        <w:t xml:space="preserve"> </w:t>
      </w:r>
      <w:r>
        <w:t>of</w:t>
      </w:r>
      <w:r>
        <w:rPr>
          <w:spacing w:val="-2"/>
        </w:rPr>
        <w:t xml:space="preserve"> </w:t>
      </w:r>
      <w:r>
        <w:t>concern</w:t>
      </w:r>
      <w:r>
        <w:rPr>
          <w:spacing w:val="-6"/>
        </w:rPr>
        <w:t xml:space="preserve"> </w:t>
      </w:r>
      <w:r>
        <w:t>and</w:t>
      </w:r>
      <w:r>
        <w:rPr>
          <w:spacing w:val="-2"/>
        </w:rPr>
        <w:t xml:space="preserve"> </w:t>
      </w:r>
      <w:r>
        <w:t>show</w:t>
      </w:r>
      <w:r>
        <w:rPr>
          <w:spacing w:val="-4"/>
        </w:rPr>
        <w:t xml:space="preserve"> </w:t>
      </w:r>
      <w:r>
        <w:t>they</w:t>
      </w:r>
      <w:r>
        <w:rPr>
          <w:spacing w:val="-3"/>
        </w:rPr>
        <w:t xml:space="preserve"> </w:t>
      </w:r>
      <w:r>
        <w:t>recognise</w:t>
      </w:r>
      <w:r>
        <w:rPr>
          <w:spacing w:val="-6"/>
        </w:rPr>
        <w:t xml:space="preserve"> </w:t>
      </w:r>
      <w:r>
        <w:t>the</w:t>
      </w:r>
      <w:r>
        <w:rPr>
          <w:spacing w:val="-2"/>
        </w:rPr>
        <w:t xml:space="preserve"> concern.</w:t>
      </w:r>
    </w:p>
    <w:p w14:paraId="6FF0413A" w14:textId="77777777" w:rsidR="008156E4" w:rsidRDefault="008156E4">
      <w:pPr>
        <w:pStyle w:val="BodyText"/>
        <w:spacing w:before="5"/>
        <w:rPr>
          <w:sz w:val="21"/>
        </w:rPr>
      </w:pPr>
    </w:p>
    <w:p w14:paraId="6F033385" w14:textId="77777777" w:rsidR="008156E4" w:rsidRDefault="00000000">
      <w:pPr>
        <w:pStyle w:val="ListParagraph"/>
        <w:numPr>
          <w:ilvl w:val="0"/>
          <w:numId w:val="69"/>
        </w:numPr>
        <w:tabs>
          <w:tab w:val="left" w:pos="586"/>
          <w:tab w:val="left" w:pos="587"/>
        </w:tabs>
      </w:pPr>
      <w:r>
        <w:t>Staff</w:t>
      </w:r>
      <w:r>
        <w:rPr>
          <w:spacing w:val="-5"/>
        </w:rPr>
        <w:t xml:space="preserve"> </w:t>
      </w:r>
      <w:r>
        <w:t>will</w:t>
      </w:r>
      <w:r>
        <w:rPr>
          <w:spacing w:val="-5"/>
        </w:rPr>
        <w:t xml:space="preserve"> </w:t>
      </w:r>
      <w:r>
        <w:t>ensure</w:t>
      </w:r>
      <w:r>
        <w:rPr>
          <w:spacing w:val="-3"/>
        </w:rPr>
        <w:t xml:space="preserve"> </w:t>
      </w:r>
      <w:r>
        <w:t>that</w:t>
      </w:r>
      <w:r>
        <w:rPr>
          <w:spacing w:val="-7"/>
        </w:rPr>
        <w:t xml:space="preserve"> </w:t>
      </w:r>
      <w:r>
        <w:t>the</w:t>
      </w:r>
      <w:r>
        <w:rPr>
          <w:spacing w:val="-3"/>
        </w:rPr>
        <w:t xml:space="preserve"> </w:t>
      </w:r>
      <w:r>
        <w:t>language</w:t>
      </w:r>
      <w:r>
        <w:rPr>
          <w:spacing w:val="-3"/>
        </w:rPr>
        <w:t xml:space="preserve"> </w:t>
      </w:r>
      <w:r>
        <w:t>they</w:t>
      </w:r>
      <w:r>
        <w:rPr>
          <w:spacing w:val="-8"/>
        </w:rPr>
        <w:t xml:space="preserve"> </w:t>
      </w:r>
      <w:r>
        <w:t>use</w:t>
      </w:r>
      <w:r>
        <w:rPr>
          <w:spacing w:val="-3"/>
        </w:rPr>
        <w:t xml:space="preserve"> </w:t>
      </w:r>
      <w:r>
        <w:t>can</w:t>
      </w:r>
      <w:r>
        <w:rPr>
          <w:spacing w:val="-7"/>
        </w:rPr>
        <w:t xml:space="preserve"> </w:t>
      </w:r>
      <w:r>
        <w:t>be</w:t>
      </w:r>
      <w:r>
        <w:rPr>
          <w:spacing w:val="-3"/>
        </w:rPr>
        <w:t xml:space="preserve"> </w:t>
      </w:r>
      <w:r>
        <w:t>easily</w:t>
      </w:r>
      <w:r>
        <w:rPr>
          <w:spacing w:val="-3"/>
        </w:rPr>
        <w:t xml:space="preserve"> </w:t>
      </w:r>
      <w:r>
        <w:rPr>
          <w:spacing w:val="-2"/>
        </w:rPr>
        <w:t>understood</w:t>
      </w:r>
    </w:p>
    <w:p w14:paraId="68DC736B" w14:textId="77777777" w:rsidR="008156E4" w:rsidRDefault="008156E4">
      <w:pPr>
        <w:pStyle w:val="BodyText"/>
        <w:spacing w:before="4"/>
        <w:rPr>
          <w:sz w:val="21"/>
        </w:rPr>
      </w:pPr>
    </w:p>
    <w:p w14:paraId="6C44C4AF" w14:textId="77777777" w:rsidR="008156E4" w:rsidRDefault="00000000">
      <w:pPr>
        <w:pStyle w:val="ListParagraph"/>
        <w:numPr>
          <w:ilvl w:val="0"/>
          <w:numId w:val="69"/>
        </w:numPr>
        <w:tabs>
          <w:tab w:val="left" w:pos="586"/>
          <w:tab w:val="left" w:pos="587"/>
        </w:tabs>
        <w:spacing w:before="1"/>
      </w:pPr>
      <w:r>
        <w:t>Staff</w:t>
      </w:r>
      <w:r>
        <w:rPr>
          <w:spacing w:val="-2"/>
        </w:rPr>
        <w:t xml:space="preserve"> </w:t>
      </w:r>
      <w:r>
        <w:t>will</w:t>
      </w:r>
      <w:r>
        <w:rPr>
          <w:spacing w:val="-4"/>
        </w:rPr>
        <w:t xml:space="preserve"> </w:t>
      </w:r>
      <w:r>
        <w:t>make</w:t>
      </w:r>
      <w:r>
        <w:rPr>
          <w:spacing w:val="-2"/>
        </w:rPr>
        <w:t xml:space="preserve"> </w:t>
      </w:r>
      <w:r>
        <w:t>it</w:t>
      </w:r>
      <w:r>
        <w:rPr>
          <w:spacing w:val="-2"/>
        </w:rPr>
        <w:t xml:space="preserve"> </w:t>
      </w:r>
      <w:r>
        <w:t>clear</w:t>
      </w:r>
      <w:r>
        <w:rPr>
          <w:spacing w:val="-5"/>
        </w:rPr>
        <w:t xml:space="preserve"> </w:t>
      </w:r>
      <w:r>
        <w:t>that</w:t>
      </w:r>
      <w:r>
        <w:rPr>
          <w:spacing w:val="-2"/>
        </w:rPr>
        <w:t xml:space="preserve"> </w:t>
      </w:r>
      <w:r>
        <w:t>they</w:t>
      </w:r>
      <w:r>
        <w:rPr>
          <w:spacing w:val="-8"/>
        </w:rPr>
        <w:t xml:space="preserve"> </w:t>
      </w:r>
      <w:r>
        <w:t>want</w:t>
      </w:r>
      <w:r>
        <w:rPr>
          <w:spacing w:val="-2"/>
        </w:rPr>
        <w:t xml:space="preserve"> </w:t>
      </w:r>
      <w:r>
        <w:t>to</w:t>
      </w:r>
      <w:r>
        <w:rPr>
          <w:spacing w:val="-5"/>
        </w:rPr>
        <w:t xml:space="preserve"> </w:t>
      </w:r>
      <w:r>
        <w:t>hear</w:t>
      </w:r>
      <w:r>
        <w:rPr>
          <w:spacing w:val="-5"/>
        </w:rPr>
        <w:t xml:space="preserve"> </w:t>
      </w:r>
      <w:r>
        <w:t>issues</w:t>
      </w:r>
      <w:r>
        <w:rPr>
          <w:spacing w:val="-3"/>
        </w:rPr>
        <w:t xml:space="preserve"> </w:t>
      </w:r>
      <w:r>
        <w:t>and</w:t>
      </w:r>
      <w:r>
        <w:rPr>
          <w:spacing w:val="-2"/>
        </w:rPr>
        <w:t xml:space="preserve"> </w:t>
      </w:r>
      <w:r>
        <w:t>seek</w:t>
      </w:r>
      <w:r>
        <w:rPr>
          <w:spacing w:val="-7"/>
        </w:rPr>
        <w:t xml:space="preserve"> </w:t>
      </w:r>
      <w:r>
        <w:rPr>
          <w:spacing w:val="-2"/>
        </w:rPr>
        <w:t>solutions.</w:t>
      </w:r>
    </w:p>
    <w:p w14:paraId="253A4E3C" w14:textId="77777777" w:rsidR="008156E4" w:rsidRDefault="008156E4">
      <w:pPr>
        <w:pStyle w:val="BodyText"/>
        <w:spacing w:before="4"/>
        <w:rPr>
          <w:sz w:val="21"/>
        </w:rPr>
      </w:pPr>
    </w:p>
    <w:p w14:paraId="48D81390" w14:textId="77777777" w:rsidR="008156E4" w:rsidRDefault="00000000">
      <w:pPr>
        <w:pStyle w:val="ListParagraph"/>
        <w:numPr>
          <w:ilvl w:val="0"/>
          <w:numId w:val="69"/>
        </w:numPr>
        <w:tabs>
          <w:tab w:val="left" w:pos="587"/>
        </w:tabs>
        <w:spacing w:line="360" w:lineRule="auto"/>
        <w:ind w:right="723"/>
        <w:jc w:val="both"/>
      </w:pPr>
      <w:r>
        <w:t>If the</w:t>
      </w:r>
      <w:r>
        <w:rPr>
          <w:spacing w:val="-3"/>
        </w:rPr>
        <w:t xml:space="preserve"> </w:t>
      </w:r>
      <w:r>
        <w:t>person</w:t>
      </w:r>
      <w:r>
        <w:rPr>
          <w:spacing w:val="-3"/>
        </w:rPr>
        <w:t xml:space="preserve"> </w:t>
      </w:r>
      <w:r>
        <w:t>makes threats and continues to be</w:t>
      </w:r>
      <w:r>
        <w:rPr>
          <w:spacing w:val="-3"/>
        </w:rPr>
        <w:t xml:space="preserve"> </w:t>
      </w:r>
      <w:r>
        <w:t>angry,</w:t>
      </w:r>
      <w:r>
        <w:rPr>
          <w:spacing w:val="-4"/>
        </w:rPr>
        <w:t xml:space="preserve"> </w:t>
      </w:r>
      <w:r>
        <w:t>members of</w:t>
      </w:r>
      <w:r>
        <w:rPr>
          <w:spacing w:val="-4"/>
        </w:rPr>
        <w:t xml:space="preserve"> </w:t>
      </w:r>
      <w:r>
        <w:t>staff</w:t>
      </w:r>
      <w:r>
        <w:rPr>
          <w:spacing w:val="-4"/>
        </w:rPr>
        <w:t xml:space="preserve"> </w:t>
      </w:r>
      <w:r>
        <w:t>make</w:t>
      </w:r>
      <w:r>
        <w:rPr>
          <w:spacing w:val="-3"/>
        </w:rPr>
        <w:t xml:space="preserve"> </w:t>
      </w:r>
      <w:r>
        <w:t>it clear</w:t>
      </w:r>
      <w:r>
        <w:rPr>
          <w:spacing w:val="-2"/>
        </w:rPr>
        <w:t xml:space="preserve"> </w:t>
      </w:r>
      <w:r>
        <w:t>that</w:t>
      </w:r>
      <w:r>
        <w:rPr>
          <w:spacing w:val="-4"/>
        </w:rPr>
        <w:t xml:space="preserve"> </w:t>
      </w:r>
      <w:r>
        <w:t>they will</w:t>
      </w:r>
      <w:r>
        <w:rPr>
          <w:spacing w:val="-6"/>
        </w:rPr>
        <w:t xml:space="preserve"> </w:t>
      </w:r>
      <w:r>
        <w:t>be unable</w:t>
      </w:r>
      <w:r>
        <w:rPr>
          <w:spacing w:val="-4"/>
        </w:rPr>
        <w:t xml:space="preserve"> </w:t>
      </w:r>
      <w:r>
        <w:t>to</w:t>
      </w:r>
      <w:r>
        <w:rPr>
          <w:spacing w:val="-4"/>
        </w:rPr>
        <w:t xml:space="preserve"> </w:t>
      </w:r>
      <w:r>
        <w:t>discuss</w:t>
      </w:r>
      <w:r>
        <w:rPr>
          <w:spacing w:val="-1"/>
        </w:rPr>
        <w:t xml:space="preserve"> </w:t>
      </w:r>
      <w:r>
        <w:t>the</w:t>
      </w:r>
      <w:r>
        <w:rPr>
          <w:spacing w:val="-4"/>
        </w:rPr>
        <w:t xml:space="preserve"> </w:t>
      </w:r>
      <w:r>
        <w:t>issue</w:t>
      </w:r>
      <w:r>
        <w:rPr>
          <w:spacing w:val="-4"/>
        </w:rPr>
        <w:t xml:space="preserve"> </w:t>
      </w:r>
      <w:r>
        <w:t>until</w:t>
      </w:r>
      <w:r>
        <w:rPr>
          <w:spacing w:val="-2"/>
        </w:rPr>
        <w:t xml:space="preserve"> </w:t>
      </w:r>
      <w:r>
        <w:t>the person stops</w:t>
      </w:r>
      <w:r>
        <w:rPr>
          <w:spacing w:val="-11"/>
        </w:rPr>
        <w:t xml:space="preserve"> </w:t>
      </w:r>
      <w:r>
        <w:t>shouting</w:t>
      </w:r>
      <w:r>
        <w:rPr>
          <w:spacing w:val="-4"/>
        </w:rPr>
        <w:t xml:space="preserve"> </w:t>
      </w:r>
      <w:r>
        <w:t>or</w:t>
      </w:r>
      <w:r>
        <w:rPr>
          <w:spacing w:val="-3"/>
        </w:rPr>
        <w:t xml:space="preserve"> </w:t>
      </w:r>
      <w:r>
        <w:t>being</w:t>
      </w:r>
      <w:r>
        <w:rPr>
          <w:spacing w:val="-4"/>
        </w:rPr>
        <w:t xml:space="preserve"> </w:t>
      </w:r>
      <w:r>
        <w:t>abusive,</w:t>
      </w:r>
      <w:r>
        <w:rPr>
          <w:spacing w:val="-5"/>
        </w:rPr>
        <w:t xml:space="preserve"> </w:t>
      </w:r>
      <w:r>
        <w:t>avoiding expressions</w:t>
      </w:r>
      <w:r>
        <w:rPr>
          <w:spacing w:val="-6"/>
        </w:rPr>
        <w:t xml:space="preserve"> </w:t>
      </w:r>
      <w:r>
        <w:t>like ‘calm down’ or ‘be reasonable’.</w:t>
      </w:r>
    </w:p>
    <w:p w14:paraId="247344E5" w14:textId="77777777" w:rsidR="008156E4" w:rsidRDefault="00000000">
      <w:pPr>
        <w:pStyle w:val="ListParagraph"/>
        <w:numPr>
          <w:ilvl w:val="0"/>
          <w:numId w:val="69"/>
        </w:numPr>
        <w:tabs>
          <w:tab w:val="left" w:pos="586"/>
          <w:tab w:val="left" w:pos="587"/>
        </w:tabs>
        <w:spacing w:before="120" w:line="360" w:lineRule="auto"/>
        <w:ind w:right="1352"/>
      </w:pPr>
      <w:r>
        <w:t>If</w:t>
      </w:r>
      <w:r>
        <w:rPr>
          <w:spacing w:val="-1"/>
        </w:rPr>
        <w:t xml:space="preserve"> </w:t>
      </w:r>
      <w:r>
        <w:t>threats</w:t>
      </w:r>
      <w:r>
        <w:rPr>
          <w:spacing w:val="-2"/>
        </w:rPr>
        <w:t xml:space="preserve"> </w:t>
      </w:r>
      <w:r>
        <w:t>continue,</w:t>
      </w:r>
      <w:r>
        <w:rPr>
          <w:spacing w:val="-6"/>
        </w:rPr>
        <w:t xml:space="preserve"> </w:t>
      </w:r>
      <w:r>
        <w:t>members</w:t>
      </w:r>
      <w:r>
        <w:rPr>
          <w:spacing w:val="-7"/>
        </w:rPr>
        <w:t xml:space="preserve"> </w:t>
      </w:r>
      <w:r>
        <w:t>of</w:t>
      </w:r>
      <w:r>
        <w:rPr>
          <w:spacing w:val="-6"/>
        </w:rPr>
        <w:t xml:space="preserve"> </w:t>
      </w:r>
      <w:r>
        <w:t>staff</w:t>
      </w:r>
      <w:r>
        <w:rPr>
          <w:spacing w:val="-1"/>
        </w:rPr>
        <w:t xml:space="preserve"> </w:t>
      </w:r>
      <w:r>
        <w:t>will</w:t>
      </w:r>
      <w:r>
        <w:rPr>
          <w:spacing w:val="-3"/>
        </w:rPr>
        <w:t xml:space="preserve"> </w:t>
      </w:r>
      <w:r>
        <w:t>explain</w:t>
      </w:r>
      <w:r>
        <w:rPr>
          <w:spacing w:val="-1"/>
        </w:rPr>
        <w:t xml:space="preserve"> </w:t>
      </w:r>
      <w:r>
        <w:t>that</w:t>
      </w:r>
      <w:r>
        <w:rPr>
          <w:spacing w:val="-1"/>
        </w:rPr>
        <w:t xml:space="preserve"> </w:t>
      </w:r>
      <w:r>
        <w:t>the</w:t>
      </w:r>
      <w:r>
        <w:rPr>
          <w:spacing w:val="-5"/>
        </w:rPr>
        <w:t xml:space="preserve"> </w:t>
      </w:r>
      <w:r>
        <w:t>police</w:t>
      </w:r>
      <w:r>
        <w:rPr>
          <w:spacing w:val="-1"/>
        </w:rPr>
        <w:t xml:space="preserve"> </w:t>
      </w:r>
      <w:r>
        <w:t>will</w:t>
      </w:r>
      <w:r>
        <w:rPr>
          <w:spacing w:val="-3"/>
        </w:rPr>
        <w:t xml:space="preserve"> </w:t>
      </w:r>
      <w:r>
        <w:t>be</w:t>
      </w:r>
      <w:r>
        <w:rPr>
          <w:spacing w:val="-1"/>
        </w:rPr>
        <w:t xml:space="preserve"> </w:t>
      </w:r>
      <w:r>
        <w:t>called</w:t>
      </w:r>
      <w:r>
        <w:rPr>
          <w:spacing w:val="-5"/>
        </w:rPr>
        <w:t xml:space="preserve"> </w:t>
      </w:r>
      <w:r>
        <w:t>and</w:t>
      </w:r>
      <w:r>
        <w:rPr>
          <w:spacing w:val="-5"/>
        </w:rPr>
        <w:t xml:space="preserve"> </w:t>
      </w:r>
      <w:r>
        <w:t>emphasise</w:t>
      </w:r>
      <w:r>
        <w:rPr>
          <w:spacing w:val="-1"/>
        </w:rPr>
        <w:t xml:space="preserve"> </w:t>
      </w:r>
      <w:r>
        <w:t>the inappropriateness of such behaviour in front of the children.</w:t>
      </w:r>
    </w:p>
    <w:p w14:paraId="7526C6E7" w14:textId="77777777" w:rsidR="008156E4" w:rsidRDefault="00000000">
      <w:pPr>
        <w:pStyle w:val="ListParagraph"/>
        <w:numPr>
          <w:ilvl w:val="0"/>
          <w:numId w:val="69"/>
        </w:numPr>
        <w:tabs>
          <w:tab w:val="left" w:pos="586"/>
          <w:tab w:val="left" w:pos="587"/>
        </w:tabs>
        <w:spacing w:before="124" w:line="360" w:lineRule="auto"/>
        <w:ind w:right="1219"/>
      </w:pPr>
      <w:r>
        <w:t>Procedure</w:t>
      </w:r>
      <w:r>
        <w:rPr>
          <w:spacing w:val="-2"/>
        </w:rPr>
        <w:t xml:space="preserve"> </w:t>
      </w:r>
      <w:r>
        <w:t>01.12</w:t>
      </w:r>
      <w:r>
        <w:rPr>
          <w:spacing w:val="-2"/>
        </w:rPr>
        <w:t xml:space="preserve"> </w:t>
      </w:r>
      <w:r>
        <w:t>Threats</w:t>
      </w:r>
      <w:r>
        <w:rPr>
          <w:spacing w:val="-8"/>
        </w:rPr>
        <w:t xml:space="preserve"> </w:t>
      </w:r>
      <w:r>
        <w:t>and</w:t>
      </w:r>
      <w:r>
        <w:rPr>
          <w:spacing w:val="-6"/>
        </w:rPr>
        <w:t xml:space="preserve"> </w:t>
      </w:r>
      <w:r>
        <w:t>abuse</w:t>
      </w:r>
      <w:r>
        <w:rPr>
          <w:spacing w:val="-6"/>
        </w:rPr>
        <w:t xml:space="preserve"> </w:t>
      </w:r>
      <w:r>
        <w:t>towards</w:t>
      </w:r>
      <w:r>
        <w:rPr>
          <w:spacing w:val="-3"/>
        </w:rPr>
        <w:t xml:space="preserve"> </w:t>
      </w:r>
      <w:r>
        <w:t>staff</w:t>
      </w:r>
      <w:r>
        <w:rPr>
          <w:spacing w:val="-7"/>
        </w:rPr>
        <w:t xml:space="preserve"> </w:t>
      </w:r>
      <w:r>
        <w:t>and</w:t>
      </w:r>
      <w:r>
        <w:rPr>
          <w:spacing w:val="-2"/>
        </w:rPr>
        <w:t xml:space="preserve"> </w:t>
      </w:r>
      <w:r>
        <w:t>volunteers</w:t>
      </w:r>
      <w:r>
        <w:rPr>
          <w:spacing w:val="-3"/>
        </w:rPr>
        <w:t xml:space="preserve"> </w:t>
      </w:r>
      <w:r>
        <w:t>is</w:t>
      </w:r>
      <w:r>
        <w:rPr>
          <w:spacing w:val="-3"/>
        </w:rPr>
        <w:t xml:space="preserve"> </w:t>
      </w:r>
      <w:r>
        <w:t>implemented</w:t>
      </w:r>
      <w:r>
        <w:rPr>
          <w:spacing w:val="-6"/>
        </w:rPr>
        <w:t xml:space="preserve"> </w:t>
      </w:r>
      <w:r>
        <w:t>where</w:t>
      </w:r>
      <w:r>
        <w:rPr>
          <w:spacing w:val="-2"/>
        </w:rPr>
        <w:t xml:space="preserve"> </w:t>
      </w:r>
      <w:r>
        <w:t>staff</w:t>
      </w:r>
      <w:r>
        <w:rPr>
          <w:spacing w:val="-2"/>
        </w:rPr>
        <w:t xml:space="preserve"> </w:t>
      </w:r>
      <w:r>
        <w:t>feel threatened or intimidated.</w:t>
      </w:r>
    </w:p>
    <w:p w14:paraId="6BA97138" w14:textId="77777777" w:rsidR="008156E4" w:rsidRDefault="00000000">
      <w:pPr>
        <w:pStyle w:val="ListParagraph"/>
        <w:numPr>
          <w:ilvl w:val="0"/>
          <w:numId w:val="69"/>
        </w:numPr>
        <w:tabs>
          <w:tab w:val="left" w:pos="586"/>
          <w:tab w:val="left" w:pos="587"/>
        </w:tabs>
        <w:spacing w:before="120" w:line="360" w:lineRule="auto"/>
        <w:ind w:right="391"/>
      </w:pPr>
      <w:r>
        <w:t>After</w:t>
      </w:r>
      <w:r>
        <w:rPr>
          <w:spacing w:val="-8"/>
        </w:rPr>
        <w:t xml:space="preserve"> </w:t>
      </w:r>
      <w:r>
        <w:t>the</w:t>
      </w:r>
      <w:r>
        <w:rPr>
          <w:spacing w:val="-4"/>
        </w:rPr>
        <w:t xml:space="preserve"> </w:t>
      </w:r>
      <w:r>
        <w:t>event, it is</w:t>
      </w:r>
      <w:r>
        <w:rPr>
          <w:spacing w:val="-1"/>
        </w:rPr>
        <w:t xml:space="preserve"> </w:t>
      </w:r>
      <w:r>
        <w:t>recorded in the</w:t>
      </w:r>
      <w:r>
        <w:rPr>
          <w:spacing w:val="-4"/>
        </w:rPr>
        <w:t xml:space="preserve"> </w:t>
      </w:r>
      <w:r>
        <w:t>child’s</w:t>
      </w:r>
      <w:r>
        <w:rPr>
          <w:spacing w:val="-6"/>
        </w:rPr>
        <w:t xml:space="preserve"> </w:t>
      </w:r>
      <w:r>
        <w:t>file together</w:t>
      </w:r>
      <w:r>
        <w:rPr>
          <w:spacing w:val="-3"/>
        </w:rPr>
        <w:t xml:space="preserve"> </w:t>
      </w:r>
      <w:r>
        <w:t>with</w:t>
      </w:r>
      <w:r>
        <w:rPr>
          <w:spacing w:val="-4"/>
        </w:rPr>
        <w:t xml:space="preserve"> </w:t>
      </w:r>
      <w:r>
        <w:t>any</w:t>
      </w:r>
      <w:r>
        <w:rPr>
          <w:spacing w:val="-1"/>
        </w:rPr>
        <w:t xml:space="preserve"> </w:t>
      </w:r>
      <w:r>
        <w:t>decisions</w:t>
      </w:r>
      <w:r>
        <w:rPr>
          <w:spacing w:val="-6"/>
        </w:rPr>
        <w:t xml:space="preserve"> </w:t>
      </w:r>
      <w:r>
        <w:t>made with</w:t>
      </w:r>
      <w:r>
        <w:rPr>
          <w:spacing w:val="-4"/>
        </w:rPr>
        <w:t xml:space="preserve"> </w:t>
      </w:r>
      <w:r>
        <w:t>the</w:t>
      </w:r>
      <w:r>
        <w:rPr>
          <w:spacing w:val="-4"/>
        </w:rPr>
        <w:t xml:space="preserve"> </w:t>
      </w:r>
      <w:r>
        <w:t>parents</w:t>
      </w:r>
      <w:r>
        <w:rPr>
          <w:spacing w:val="-6"/>
        </w:rPr>
        <w:t xml:space="preserve"> </w:t>
      </w:r>
      <w:r>
        <w:t>to</w:t>
      </w:r>
      <w:r>
        <w:rPr>
          <w:spacing w:val="-9"/>
        </w:rPr>
        <w:t xml:space="preserve"> </w:t>
      </w:r>
      <w:r>
        <w:t>rectify the situation.</w:t>
      </w:r>
    </w:p>
    <w:p w14:paraId="5E69615C" w14:textId="77777777" w:rsidR="008156E4" w:rsidRDefault="00000000">
      <w:pPr>
        <w:pStyle w:val="ListParagraph"/>
        <w:numPr>
          <w:ilvl w:val="0"/>
          <w:numId w:val="69"/>
        </w:numPr>
        <w:tabs>
          <w:tab w:val="left" w:pos="586"/>
          <w:tab w:val="left" w:pos="587"/>
        </w:tabs>
        <w:spacing w:before="120"/>
      </w:pPr>
      <w:r>
        <w:t>Any</w:t>
      </w:r>
      <w:r>
        <w:rPr>
          <w:spacing w:val="-6"/>
        </w:rPr>
        <w:t xml:space="preserve"> </w:t>
      </w:r>
      <w:r>
        <w:t>situation</w:t>
      </w:r>
      <w:r>
        <w:rPr>
          <w:spacing w:val="-4"/>
        </w:rPr>
        <w:t xml:space="preserve"> </w:t>
      </w:r>
      <w:r>
        <w:t>involving</w:t>
      </w:r>
      <w:r>
        <w:rPr>
          <w:spacing w:val="-4"/>
        </w:rPr>
        <w:t xml:space="preserve"> </w:t>
      </w:r>
      <w:r>
        <w:t>threats</w:t>
      </w:r>
      <w:r>
        <w:rPr>
          <w:spacing w:val="-5"/>
        </w:rPr>
        <w:t xml:space="preserve"> </w:t>
      </w:r>
      <w:r>
        <w:t>to</w:t>
      </w:r>
      <w:r>
        <w:rPr>
          <w:spacing w:val="-8"/>
        </w:rPr>
        <w:t xml:space="preserve"> </w:t>
      </w:r>
      <w:r>
        <w:t>members</w:t>
      </w:r>
      <w:r>
        <w:rPr>
          <w:spacing w:val="-10"/>
        </w:rPr>
        <w:t xml:space="preserve"> </w:t>
      </w:r>
      <w:r>
        <w:t>of</w:t>
      </w:r>
      <w:r>
        <w:rPr>
          <w:spacing w:val="-4"/>
        </w:rPr>
        <w:t xml:space="preserve"> </w:t>
      </w:r>
      <w:r>
        <w:t>staff</w:t>
      </w:r>
      <w:r>
        <w:rPr>
          <w:spacing w:val="-9"/>
        </w:rPr>
        <w:t xml:space="preserve"> </w:t>
      </w:r>
      <w:r>
        <w:t>are</w:t>
      </w:r>
      <w:r>
        <w:rPr>
          <w:spacing w:val="-4"/>
        </w:rPr>
        <w:t xml:space="preserve"> </w:t>
      </w:r>
      <w:r>
        <w:t>reported</w:t>
      </w:r>
      <w:r>
        <w:rPr>
          <w:spacing w:val="-4"/>
        </w:rPr>
        <w:t xml:space="preserve"> </w:t>
      </w:r>
      <w:r>
        <w:t>to</w:t>
      </w:r>
      <w:r>
        <w:rPr>
          <w:spacing w:val="-4"/>
        </w:rPr>
        <w:t xml:space="preserve"> </w:t>
      </w:r>
      <w:r>
        <w:t>the</w:t>
      </w:r>
      <w:r>
        <w:rPr>
          <w:spacing w:val="-5"/>
        </w:rPr>
        <w:t xml:space="preserve"> </w:t>
      </w:r>
      <w:r>
        <w:t>line</w:t>
      </w:r>
      <w:r>
        <w:rPr>
          <w:spacing w:val="-7"/>
        </w:rPr>
        <w:t xml:space="preserve"> </w:t>
      </w:r>
      <w:r>
        <w:t>manager,</w:t>
      </w:r>
      <w:r>
        <w:rPr>
          <w:spacing w:val="-5"/>
        </w:rPr>
        <w:t xml:space="preserve"> </w:t>
      </w:r>
      <w:r>
        <w:t>following</w:t>
      </w:r>
      <w:r>
        <w:rPr>
          <w:spacing w:val="-7"/>
        </w:rPr>
        <w:t xml:space="preserve"> </w:t>
      </w:r>
      <w:r>
        <w:rPr>
          <w:spacing w:val="-2"/>
        </w:rPr>
        <w:t>procedure</w:t>
      </w:r>
    </w:p>
    <w:p w14:paraId="0BC8F58B" w14:textId="77777777" w:rsidR="008156E4" w:rsidRDefault="00000000">
      <w:pPr>
        <w:pStyle w:val="BodyText"/>
        <w:spacing w:before="127"/>
        <w:ind w:left="586"/>
      </w:pPr>
      <w:r>
        <w:lastRenderedPageBreak/>
        <w:t>01.12</w:t>
      </w:r>
      <w:r>
        <w:rPr>
          <w:spacing w:val="-5"/>
        </w:rPr>
        <w:t xml:space="preserve"> </w:t>
      </w:r>
      <w:r>
        <w:t>Threats</w:t>
      </w:r>
      <w:r>
        <w:rPr>
          <w:spacing w:val="-6"/>
        </w:rPr>
        <w:t xml:space="preserve"> </w:t>
      </w:r>
      <w:r>
        <w:t>and</w:t>
      </w:r>
      <w:r>
        <w:rPr>
          <w:spacing w:val="-2"/>
        </w:rPr>
        <w:t xml:space="preserve"> </w:t>
      </w:r>
      <w:r>
        <w:t>abuse</w:t>
      </w:r>
      <w:r>
        <w:rPr>
          <w:spacing w:val="-4"/>
        </w:rPr>
        <w:t xml:space="preserve"> </w:t>
      </w:r>
      <w:r>
        <w:t>towards</w:t>
      </w:r>
      <w:r>
        <w:rPr>
          <w:spacing w:val="-7"/>
        </w:rPr>
        <w:t xml:space="preserve"> </w:t>
      </w:r>
      <w:r>
        <w:t>staff</w:t>
      </w:r>
      <w:r>
        <w:rPr>
          <w:spacing w:val="-5"/>
        </w:rPr>
        <w:t xml:space="preserve"> </w:t>
      </w:r>
      <w:r>
        <w:t xml:space="preserve">and </w:t>
      </w:r>
      <w:r>
        <w:rPr>
          <w:spacing w:val="-2"/>
        </w:rPr>
        <w:t>volunteers.</w:t>
      </w:r>
    </w:p>
    <w:p w14:paraId="37809749" w14:textId="77777777" w:rsidR="008156E4" w:rsidRDefault="008156E4">
      <w:pPr>
        <w:pStyle w:val="BodyText"/>
        <w:spacing w:before="4"/>
        <w:rPr>
          <w:sz w:val="21"/>
        </w:rPr>
      </w:pPr>
    </w:p>
    <w:p w14:paraId="5B38916D" w14:textId="77777777" w:rsidR="008156E4" w:rsidRDefault="00000000">
      <w:pPr>
        <w:pStyle w:val="BodyText"/>
        <w:ind w:left="226"/>
      </w:pPr>
      <w:r>
        <w:t>Copies</w:t>
      </w:r>
      <w:r>
        <w:rPr>
          <w:spacing w:val="-9"/>
        </w:rPr>
        <w:t xml:space="preserve"> </w:t>
      </w:r>
      <w:r>
        <w:t>of</w:t>
      </w:r>
      <w:r>
        <w:rPr>
          <w:spacing w:val="-9"/>
        </w:rPr>
        <w:t xml:space="preserve"> </w:t>
      </w:r>
      <w:r>
        <w:t>correspondence</w:t>
      </w:r>
      <w:r>
        <w:rPr>
          <w:spacing w:val="-3"/>
        </w:rPr>
        <w:t xml:space="preserve"> </w:t>
      </w:r>
      <w:r>
        <w:t>regarding</w:t>
      </w:r>
      <w:r>
        <w:rPr>
          <w:spacing w:val="-4"/>
        </w:rPr>
        <w:t xml:space="preserve"> </w:t>
      </w:r>
      <w:r>
        <w:t>the</w:t>
      </w:r>
      <w:r>
        <w:rPr>
          <w:spacing w:val="-7"/>
        </w:rPr>
        <w:t xml:space="preserve"> </w:t>
      </w:r>
      <w:r>
        <w:t>incident</w:t>
      </w:r>
      <w:r>
        <w:rPr>
          <w:spacing w:val="-8"/>
        </w:rPr>
        <w:t xml:space="preserve"> </w:t>
      </w:r>
      <w:r>
        <w:t>will</w:t>
      </w:r>
      <w:r>
        <w:rPr>
          <w:spacing w:val="-5"/>
        </w:rPr>
        <w:t xml:space="preserve"> </w:t>
      </w:r>
      <w:r>
        <w:t>be</w:t>
      </w:r>
      <w:r>
        <w:rPr>
          <w:spacing w:val="-4"/>
        </w:rPr>
        <w:t xml:space="preserve"> </w:t>
      </w:r>
      <w:r>
        <w:t>kept</w:t>
      </w:r>
      <w:r>
        <w:rPr>
          <w:spacing w:val="-8"/>
        </w:rPr>
        <w:t xml:space="preserve"> </w:t>
      </w:r>
      <w:r>
        <w:t>in</w:t>
      </w:r>
      <w:r>
        <w:rPr>
          <w:spacing w:val="-3"/>
        </w:rPr>
        <w:t xml:space="preserve"> </w:t>
      </w:r>
      <w:r>
        <w:t>the</w:t>
      </w:r>
      <w:r>
        <w:rPr>
          <w:spacing w:val="-8"/>
        </w:rPr>
        <w:t xml:space="preserve"> </w:t>
      </w:r>
      <w:r>
        <w:t>relevant</w:t>
      </w:r>
      <w:r>
        <w:rPr>
          <w:spacing w:val="-3"/>
        </w:rPr>
        <w:t xml:space="preserve"> </w:t>
      </w:r>
      <w:r>
        <w:t>child’s</w:t>
      </w:r>
      <w:r>
        <w:rPr>
          <w:spacing w:val="-4"/>
        </w:rPr>
        <w:t xml:space="preserve"> </w:t>
      </w:r>
      <w:r>
        <w:rPr>
          <w:spacing w:val="-2"/>
        </w:rPr>
        <w:t>file.</w:t>
      </w:r>
    </w:p>
    <w:p w14:paraId="242FEE7F" w14:textId="77777777" w:rsidR="008156E4" w:rsidRDefault="008156E4">
      <w:pPr>
        <w:sectPr w:rsidR="008156E4">
          <w:pgSz w:w="11910" w:h="16840"/>
          <w:pgMar w:top="640" w:right="340" w:bottom="1240" w:left="340" w:header="340" w:footer="992" w:gutter="0"/>
          <w:cols w:space="720"/>
        </w:sectPr>
      </w:pPr>
    </w:p>
    <w:p w14:paraId="0D010077" w14:textId="77777777" w:rsidR="008156E4" w:rsidRDefault="008156E4">
      <w:pPr>
        <w:pStyle w:val="BodyText"/>
        <w:spacing w:before="2"/>
        <w:rPr>
          <w:sz w:val="25"/>
        </w:rPr>
      </w:pPr>
    </w:p>
    <w:p w14:paraId="7A7B8AA7" w14:textId="77777777" w:rsidR="008156E4" w:rsidRDefault="00000000">
      <w:pPr>
        <w:pStyle w:val="Heading1"/>
        <w:numPr>
          <w:ilvl w:val="1"/>
          <w:numId w:val="78"/>
        </w:numPr>
        <w:tabs>
          <w:tab w:val="left" w:pos="847"/>
        </w:tabs>
        <w:spacing w:before="90"/>
        <w:ind w:left="846" w:hanging="621"/>
      </w:pPr>
      <w:r>
        <w:t>Threats</w:t>
      </w:r>
      <w:r>
        <w:rPr>
          <w:spacing w:val="-6"/>
        </w:rPr>
        <w:t xml:space="preserve"> </w:t>
      </w:r>
      <w:r>
        <w:t>and</w:t>
      </w:r>
      <w:r>
        <w:rPr>
          <w:spacing w:val="-6"/>
        </w:rPr>
        <w:t xml:space="preserve"> </w:t>
      </w:r>
      <w:r>
        <w:t>abuse</w:t>
      </w:r>
      <w:r>
        <w:rPr>
          <w:spacing w:val="-6"/>
        </w:rPr>
        <w:t xml:space="preserve"> </w:t>
      </w:r>
      <w:r>
        <w:t>towards</w:t>
      </w:r>
      <w:r>
        <w:rPr>
          <w:spacing w:val="-5"/>
        </w:rPr>
        <w:t xml:space="preserve"> </w:t>
      </w:r>
      <w:r>
        <w:t>staff</w:t>
      </w:r>
      <w:r>
        <w:rPr>
          <w:spacing w:val="-10"/>
        </w:rPr>
        <w:t xml:space="preserve"> </w:t>
      </w:r>
      <w:r>
        <w:t>and</w:t>
      </w:r>
      <w:r>
        <w:rPr>
          <w:spacing w:val="-5"/>
        </w:rPr>
        <w:t xml:space="preserve"> </w:t>
      </w:r>
      <w:r>
        <w:rPr>
          <w:spacing w:val="-2"/>
        </w:rPr>
        <w:t>volunteers</w:t>
      </w:r>
    </w:p>
    <w:p w14:paraId="70831610" w14:textId="77777777" w:rsidR="008156E4" w:rsidRDefault="008156E4">
      <w:pPr>
        <w:pStyle w:val="BodyText"/>
        <w:spacing w:before="5"/>
        <w:rPr>
          <w:b/>
          <w:sz w:val="24"/>
        </w:rPr>
      </w:pPr>
    </w:p>
    <w:p w14:paraId="6FF24524" w14:textId="77777777" w:rsidR="008156E4" w:rsidRDefault="00000000">
      <w:pPr>
        <w:pStyle w:val="BodyText"/>
        <w:spacing w:line="360" w:lineRule="auto"/>
        <w:ind w:left="226" w:right="290"/>
      </w:pPr>
      <w:r>
        <w:t>The setting</w:t>
      </w:r>
      <w:r>
        <w:rPr>
          <w:spacing w:val="-3"/>
        </w:rPr>
        <w:t xml:space="preserve"> </w:t>
      </w:r>
      <w:r>
        <w:t>is responsible</w:t>
      </w:r>
      <w:r>
        <w:rPr>
          <w:spacing w:val="-3"/>
        </w:rPr>
        <w:t xml:space="preserve"> </w:t>
      </w:r>
      <w:r>
        <w:t>for</w:t>
      </w:r>
      <w:r>
        <w:rPr>
          <w:spacing w:val="-7"/>
        </w:rPr>
        <w:t xml:space="preserve"> </w:t>
      </w:r>
      <w:r>
        <w:t>protecting</w:t>
      </w:r>
      <w:r>
        <w:rPr>
          <w:spacing w:val="-3"/>
        </w:rPr>
        <w:t xml:space="preserve"> </w:t>
      </w:r>
      <w:r>
        <w:t>the</w:t>
      </w:r>
      <w:r>
        <w:rPr>
          <w:spacing w:val="-3"/>
        </w:rPr>
        <w:t xml:space="preserve"> </w:t>
      </w:r>
      <w:r>
        <w:t>health</w:t>
      </w:r>
      <w:r>
        <w:rPr>
          <w:spacing w:val="-3"/>
        </w:rPr>
        <w:t xml:space="preserve"> </w:t>
      </w:r>
      <w:r>
        <w:t>and safety</w:t>
      </w:r>
      <w:r>
        <w:rPr>
          <w:spacing w:val="-5"/>
        </w:rPr>
        <w:t xml:space="preserve"> </w:t>
      </w:r>
      <w:r>
        <w:t>of</w:t>
      </w:r>
      <w:r>
        <w:rPr>
          <w:spacing w:val="-4"/>
        </w:rPr>
        <w:t xml:space="preserve"> </w:t>
      </w:r>
      <w:r>
        <w:t>all</w:t>
      </w:r>
      <w:r>
        <w:rPr>
          <w:spacing w:val="-1"/>
        </w:rPr>
        <w:t xml:space="preserve"> </w:t>
      </w:r>
      <w:r>
        <w:t>staff</w:t>
      </w:r>
      <w:r>
        <w:rPr>
          <w:spacing w:val="-4"/>
        </w:rPr>
        <w:t xml:space="preserve"> </w:t>
      </w:r>
      <w:r>
        <w:t>and volunteers in its services and</w:t>
      </w:r>
      <w:r>
        <w:rPr>
          <w:spacing w:val="-3"/>
        </w:rPr>
        <w:t xml:space="preserve"> </w:t>
      </w:r>
      <w:r>
        <w:t>has a duty of care in relation to their physical and emotional well-being. We believe that violence, threatening behaviour and abuse against staff are unacceptable and will not be tolerated. Where such behaviour occurs, we will take all reasonable and appropriate action in support of our staff and volunteers.</w:t>
      </w:r>
    </w:p>
    <w:p w14:paraId="3C53747C" w14:textId="77777777" w:rsidR="008156E4" w:rsidRDefault="00000000">
      <w:pPr>
        <w:pStyle w:val="ListParagraph"/>
        <w:numPr>
          <w:ilvl w:val="2"/>
          <w:numId w:val="78"/>
        </w:numPr>
        <w:tabs>
          <w:tab w:val="left" w:pos="586"/>
          <w:tab w:val="left" w:pos="587"/>
        </w:tabs>
        <w:spacing w:before="119" w:line="355" w:lineRule="auto"/>
        <w:ind w:right="316" w:hanging="361"/>
        <w:rPr>
          <w:rFonts w:ascii="Symbol" w:hAnsi="Symbol"/>
        </w:rPr>
      </w:pPr>
      <w:r>
        <w:t>Staff</w:t>
      </w:r>
      <w:r>
        <w:rPr>
          <w:spacing w:val="-6"/>
        </w:rPr>
        <w:t xml:space="preserve"> </w:t>
      </w:r>
      <w:r>
        <w:t>and</w:t>
      </w:r>
      <w:r>
        <w:rPr>
          <w:spacing w:val="-1"/>
        </w:rPr>
        <w:t xml:space="preserve"> </w:t>
      </w:r>
      <w:r>
        <w:t>volunteers</w:t>
      </w:r>
      <w:r>
        <w:rPr>
          <w:spacing w:val="-2"/>
        </w:rPr>
        <w:t xml:space="preserve"> </w:t>
      </w:r>
      <w:r>
        <w:t>have</w:t>
      </w:r>
      <w:r>
        <w:rPr>
          <w:spacing w:val="-5"/>
        </w:rPr>
        <w:t xml:space="preserve"> </w:t>
      </w:r>
      <w:r>
        <w:t>a</w:t>
      </w:r>
      <w:r>
        <w:rPr>
          <w:spacing w:val="-1"/>
        </w:rPr>
        <w:t xml:space="preserve"> </w:t>
      </w:r>
      <w:r>
        <w:t>right</w:t>
      </w:r>
      <w:r>
        <w:rPr>
          <w:spacing w:val="-6"/>
        </w:rPr>
        <w:t xml:space="preserve"> </w:t>
      </w:r>
      <w:r>
        <w:t>to</w:t>
      </w:r>
      <w:r>
        <w:rPr>
          <w:spacing w:val="-5"/>
        </w:rPr>
        <w:t xml:space="preserve"> </w:t>
      </w:r>
      <w:r>
        <w:t>expect</w:t>
      </w:r>
      <w:r>
        <w:rPr>
          <w:spacing w:val="-6"/>
        </w:rPr>
        <w:t xml:space="preserve"> </w:t>
      </w:r>
      <w:r>
        <w:t>that</w:t>
      </w:r>
      <w:r>
        <w:rPr>
          <w:spacing w:val="-6"/>
        </w:rPr>
        <w:t xml:space="preserve"> </w:t>
      </w:r>
      <w:r>
        <w:t>their</w:t>
      </w:r>
      <w:r>
        <w:rPr>
          <w:spacing w:val="-4"/>
        </w:rPr>
        <w:t xml:space="preserve"> </w:t>
      </w:r>
      <w:r>
        <w:t>workplace</w:t>
      </w:r>
      <w:r>
        <w:rPr>
          <w:spacing w:val="-1"/>
        </w:rPr>
        <w:t xml:space="preserve"> </w:t>
      </w:r>
      <w:r>
        <w:t>is</w:t>
      </w:r>
      <w:r>
        <w:rPr>
          <w:spacing w:val="-7"/>
        </w:rPr>
        <w:t xml:space="preserve"> </w:t>
      </w:r>
      <w:r>
        <w:t>a</w:t>
      </w:r>
      <w:r>
        <w:rPr>
          <w:spacing w:val="-1"/>
        </w:rPr>
        <w:t xml:space="preserve"> </w:t>
      </w:r>
      <w:r>
        <w:t>safe</w:t>
      </w:r>
      <w:r>
        <w:rPr>
          <w:spacing w:val="-1"/>
        </w:rPr>
        <w:t xml:space="preserve"> </w:t>
      </w:r>
      <w:r>
        <w:t>environment,</w:t>
      </w:r>
      <w:r>
        <w:rPr>
          <w:spacing w:val="-6"/>
        </w:rPr>
        <w:t xml:space="preserve"> </w:t>
      </w:r>
      <w:r>
        <w:t>and</w:t>
      </w:r>
      <w:r>
        <w:rPr>
          <w:spacing w:val="-1"/>
        </w:rPr>
        <w:t xml:space="preserve"> </w:t>
      </w:r>
      <w:r>
        <w:t>that</w:t>
      </w:r>
      <w:r>
        <w:rPr>
          <w:spacing w:val="-1"/>
        </w:rPr>
        <w:t xml:space="preserve"> </w:t>
      </w:r>
      <w:r>
        <w:t>prompt</w:t>
      </w:r>
      <w:r>
        <w:rPr>
          <w:spacing w:val="-1"/>
        </w:rPr>
        <w:t xml:space="preserve"> </w:t>
      </w:r>
      <w:r>
        <w:t>and appropriate action will be taken on their behalf if they are subjected to abuse, threats, violence or harassment by parents, service users and other adults as they carry out their duties.</w:t>
      </w:r>
    </w:p>
    <w:p w14:paraId="68A87D01" w14:textId="77777777" w:rsidR="008156E4" w:rsidRDefault="00000000">
      <w:pPr>
        <w:pStyle w:val="ListParagraph"/>
        <w:numPr>
          <w:ilvl w:val="2"/>
          <w:numId w:val="78"/>
        </w:numPr>
        <w:tabs>
          <w:tab w:val="left" w:pos="586"/>
          <w:tab w:val="left" w:pos="587"/>
        </w:tabs>
        <w:spacing w:before="125" w:line="355" w:lineRule="auto"/>
        <w:ind w:right="328" w:hanging="361"/>
        <w:rPr>
          <w:rFonts w:ascii="Symbol" w:hAnsi="Symbol"/>
        </w:rPr>
      </w:pPr>
      <w:r>
        <w:t>The most common example of unreasonable behaviour is abusive or intimidating and aggressive language.</w:t>
      </w:r>
      <w:r>
        <w:rPr>
          <w:spacing w:val="-1"/>
        </w:rPr>
        <w:t xml:space="preserve"> </w:t>
      </w:r>
      <w:r>
        <w:t>If</w:t>
      </w:r>
      <w:r>
        <w:rPr>
          <w:spacing w:val="-6"/>
        </w:rPr>
        <w:t xml:space="preserve"> </w:t>
      </w:r>
      <w:r>
        <w:t>this</w:t>
      </w:r>
      <w:r>
        <w:rPr>
          <w:spacing w:val="-2"/>
        </w:rPr>
        <w:t xml:space="preserve"> </w:t>
      </w:r>
      <w:r>
        <w:t>occurs,</w:t>
      </w:r>
      <w:r>
        <w:rPr>
          <w:spacing w:val="-6"/>
        </w:rPr>
        <w:t xml:space="preserve"> </w:t>
      </w:r>
      <w:r>
        <w:t>the</w:t>
      </w:r>
      <w:r>
        <w:rPr>
          <w:spacing w:val="-1"/>
        </w:rPr>
        <w:t xml:space="preserve"> </w:t>
      </w:r>
      <w:r>
        <w:t>ultimate</w:t>
      </w:r>
      <w:r>
        <w:rPr>
          <w:spacing w:val="-5"/>
        </w:rPr>
        <w:t xml:space="preserve"> </w:t>
      </w:r>
      <w:r>
        <w:t>sanction,</w:t>
      </w:r>
      <w:r>
        <w:rPr>
          <w:spacing w:val="-1"/>
        </w:rPr>
        <w:t xml:space="preserve"> </w:t>
      </w:r>
      <w:r>
        <w:t>where</w:t>
      </w:r>
      <w:r>
        <w:rPr>
          <w:spacing w:val="-1"/>
        </w:rPr>
        <w:t xml:space="preserve"> </w:t>
      </w:r>
      <w:r>
        <w:t>informal</w:t>
      </w:r>
      <w:r>
        <w:rPr>
          <w:spacing w:val="-8"/>
        </w:rPr>
        <w:t xml:space="preserve"> </w:t>
      </w:r>
      <w:r>
        <w:t>action</w:t>
      </w:r>
      <w:r>
        <w:rPr>
          <w:spacing w:val="-1"/>
        </w:rPr>
        <w:t xml:space="preserve"> </w:t>
      </w:r>
      <w:r>
        <w:t>is</w:t>
      </w:r>
      <w:r>
        <w:rPr>
          <w:spacing w:val="-7"/>
        </w:rPr>
        <w:t xml:space="preserve"> </w:t>
      </w:r>
      <w:r>
        <w:t>not</w:t>
      </w:r>
      <w:r>
        <w:rPr>
          <w:spacing w:val="-1"/>
        </w:rPr>
        <w:t xml:space="preserve"> </w:t>
      </w:r>
      <w:r>
        <w:t>considered</w:t>
      </w:r>
      <w:r>
        <w:rPr>
          <w:spacing w:val="-1"/>
        </w:rPr>
        <w:t xml:space="preserve"> </w:t>
      </w:r>
      <w:r>
        <w:t>to</w:t>
      </w:r>
      <w:r>
        <w:rPr>
          <w:spacing w:val="-5"/>
        </w:rPr>
        <w:t xml:space="preserve"> </w:t>
      </w:r>
      <w:r>
        <w:t>be</w:t>
      </w:r>
      <w:r>
        <w:rPr>
          <w:spacing w:val="-5"/>
        </w:rPr>
        <w:t xml:space="preserve"> </w:t>
      </w:r>
      <w:r>
        <w:t>appropriate</w:t>
      </w:r>
      <w:r>
        <w:rPr>
          <w:spacing w:val="-5"/>
        </w:rPr>
        <w:t xml:space="preserve"> </w:t>
      </w:r>
      <w:r>
        <w:t>or has proved to be ineffective, is the withdrawal of permission to be on the premises.</w:t>
      </w:r>
    </w:p>
    <w:p w14:paraId="22D085E7" w14:textId="77777777" w:rsidR="008156E4" w:rsidRDefault="00000000">
      <w:pPr>
        <w:pStyle w:val="ListParagraph"/>
        <w:numPr>
          <w:ilvl w:val="2"/>
          <w:numId w:val="78"/>
        </w:numPr>
        <w:tabs>
          <w:tab w:val="left" w:pos="586"/>
          <w:tab w:val="left" w:pos="587"/>
        </w:tabs>
        <w:spacing w:before="125" w:line="357" w:lineRule="auto"/>
        <w:ind w:right="330" w:hanging="361"/>
        <w:rPr>
          <w:rFonts w:ascii="Symbol" w:hAnsi="Symbol"/>
        </w:rPr>
      </w:pPr>
      <w:r>
        <w:t>Where a person recklessly or intentionally applies unlawful force on another or puts another in fear of an immediate</w:t>
      </w:r>
      <w:r>
        <w:rPr>
          <w:spacing w:val="-1"/>
        </w:rPr>
        <w:t xml:space="preserve"> </w:t>
      </w:r>
      <w:r>
        <w:t>attack,</w:t>
      </w:r>
      <w:r>
        <w:rPr>
          <w:spacing w:val="-1"/>
        </w:rPr>
        <w:t xml:space="preserve"> </w:t>
      </w:r>
      <w:r>
        <w:t>it</w:t>
      </w:r>
      <w:r>
        <w:rPr>
          <w:spacing w:val="-6"/>
        </w:rPr>
        <w:t xml:space="preserve"> </w:t>
      </w:r>
      <w:r>
        <w:t>is</w:t>
      </w:r>
      <w:r>
        <w:rPr>
          <w:spacing w:val="-2"/>
        </w:rPr>
        <w:t xml:space="preserve"> </w:t>
      </w:r>
      <w:r>
        <w:t>an</w:t>
      </w:r>
      <w:r>
        <w:rPr>
          <w:spacing w:val="-1"/>
        </w:rPr>
        <w:t xml:space="preserve"> </w:t>
      </w:r>
      <w:r>
        <w:t>offence</w:t>
      </w:r>
      <w:r>
        <w:rPr>
          <w:spacing w:val="-1"/>
        </w:rPr>
        <w:t xml:space="preserve"> </w:t>
      </w:r>
      <w:r>
        <w:t>in</w:t>
      </w:r>
      <w:r>
        <w:rPr>
          <w:spacing w:val="-5"/>
        </w:rPr>
        <w:t xml:space="preserve"> </w:t>
      </w:r>
      <w:r>
        <w:t>law</w:t>
      </w:r>
      <w:r>
        <w:rPr>
          <w:spacing w:val="-3"/>
        </w:rPr>
        <w:t xml:space="preserve"> </w:t>
      </w:r>
      <w:r>
        <w:t>which</w:t>
      </w:r>
      <w:r>
        <w:rPr>
          <w:spacing w:val="-1"/>
        </w:rPr>
        <w:t xml:space="preserve"> </w:t>
      </w:r>
      <w:r>
        <w:t>constitutes</w:t>
      </w:r>
      <w:r>
        <w:rPr>
          <w:spacing w:val="-7"/>
        </w:rPr>
        <w:t xml:space="preserve"> </w:t>
      </w:r>
      <w:r>
        <w:t>an</w:t>
      </w:r>
      <w:r>
        <w:rPr>
          <w:spacing w:val="-5"/>
        </w:rPr>
        <w:t xml:space="preserve"> </w:t>
      </w:r>
      <w:r>
        <w:t>assault.</w:t>
      </w:r>
      <w:r>
        <w:rPr>
          <w:spacing w:val="-6"/>
        </w:rPr>
        <w:t xml:space="preserve"> </w:t>
      </w:r>
      <w:r>
        <w:t>We</w:t>
      </w:r>
      <w:r>
        <w:rPr>
          <w:spacing w:val="-1"/>
        </w:rPr>
        <w:t xml:space="preserve"> </w:t>
      </w:r>
      <w:r>
        <w:t>would</w:t>
      </w:r>
      <w:r>
        <w:rPr>
          <w:spacing w:val="-1"/>
        </w:rPr>
        <w:t xml:space="preserve"> </w:t>
      </w:r>
      <w:r>
        <w:t>normally</w:t>
      </w:r>
      <w:r>
        <w:rPr>
          <w:spacing w:val="-2"/>
        </w:rPr>
        <w:t xml:space="preserve"> </w:t>
      </w:r>
      <w:r>
        <w:t>expect</w:t>
      </w:r>
      <w:r>
        <w:rPr>
          <w:spacing w:val="-1"/>
        </w:rPr>
        <w:t xml:space="preserve"> </w:t>
      </w:r>
      <w:r>
        <w:t>the</w:t>
      </w:r>
      <w:r>
        <w:rPr>
          <w:spacing w:val="-10"/>
        </w:rPr>
        <w:t xml:space="preserve"> </w:t>
      </w:r>
      <w:r>
        <w:t>police to be contacted immediately.</w:t>
      </w:r>
    </w:p>
    <w:p w14:paraId="34ADB008" w14:textId="77777777" w:rsidR="008156E4" w:rsidRDefault="00000000">
      <w:pPr>
        <w:pStyle w:val="BodyText"/>
        <w:spacing w:before="122"/>
        <w:ind w:left="226"/>
      </w:pPr>
      <w:r>
        <w:t>There</w:t>
      </w:r>
      <w:r>
        <w:rPr>
          <w:spacing w:val="-6"/>
        </w:rPr>
        <w:t xml:space="preserve"> </w:t>
      </w:r>
      <w:r>
        <w:t>are</w:t>
      </w:r>
      <w:r>
        <w:rPr>
          <w:spacing w:val="-5"/>
        </w:rPr>
        <w:t xml:space="preserve"> </w:t>
      </w:r>
      <w:r>
        <w:t>three</w:t>
      </w:r>
      <w:r>
        <w:rPr>
          <w:spacing w:val="-1"/>
        </w:rPr>
        <w:t xml:space="preserve"> </w:t>
      </w:r>
      <w:r>
        <w:t>categories</w:t>
      </w:r>
      <w:r>
        <w:rPr>
          <w:spacing w:val="-7"/>
        </w:rPr>
        <w:t xml:space="preserve"> </w:t>
      </w:r>
      <w:r>
        <w:t>of</w:t>
      </w:r>
      <w:r>
        <w:rPr>
          <w:spacing w:val="-6"/>
        </w:rPr>
        <w:t xml:space="preserve"> </w:t>
      </w:r>
      <w:r>
        <w:t>assault,</w:t>
      </w:r>
      <w:r>
        <w:rPr>
          <w:spacing w:val="-6"/>
        </w:rPr>
        <w:t xml:space="preserve"> </w:t>
      </w:r>
      <w:r>
        <w:t>based</w:t>
      </w:r>
      <w:r>
        <w:rPr>
          <w:spacing w:val="-5"/>
        </w:rPr>
        <w:t xml:space="preserve"> </w:t>
      </w:r>
      <w:r>
        <w:t>on</w:t>
      </w:r>
      <w:r>
        <w:rPr>
          <w:spacing w:val="-5"/>
        </w:rPr>
        <w:t xml:space="preserve"> </w:t>
      </w:r>
      <w:r>
        <w:t>the</w:t>
      </w:r>
      <w:r>
        <w:rPr>
          <w:spacing w:val="-2"/>
        </w:rPr>
        <w:t xml:space="preserve"> </w:t>
      </w:r>
      <w:r>
        <w:t>severity</w:t>
      </w:r>
      <w:r>
        <w:rPr>
          <w:spacing w:val="-7"/>
        </w:rPr>
        <w:t xml:space="preserve"> </w:t>
      </w:r>
      <w:r>
        <w:t>of</w:t>
      </w:r>
      <w:r>
        <w:rPr>
          <w:spacing w:val="-1"/>
        </w:rPr>
        <w:t xml:space="preserve"> </w:t>
      </w:r>
      <w:r>
        <w:t>the</w:t>
      </w:r>
      <w:r>
        <w:rPr>
          <w:spacing w:val="-1"/>
        </w:rPr>
        <w:t xml:space="preserve"> </w:t>
      </w:r>
      <w:r>
        <w:t>injury</w:t>
      </w:r>
      <w:r>
        <w:rPr>
          <w:spacing w:val="-7"/>
        </w:rPr>
        <w:t xml:space="preserve"> </w:t>
      </w:r>
      <w:r>
        <w:t>to</w:t>
      </w:r>
      <w:r>
        <w:rPr>
          <w:spacing w:val="-5"/>
        </w:rPr>
        <w:t xml:space="preserve"> </w:t>
      </w:r>
      <w:r>
        <w:t>the</w:t>
      </w:r>
      <w:r>
        <w:rPr>
          <w:spacing w:val="-1"/>
        </w:rPr>
        <w:t xml:space="preserve"> </w:t>
      </w:r>
      <w:r>
        <w:rPr>
          <w:spacing w:val="-2"/>
        </w:rPr>
        <w:t>victim.</w:t>
      </w:r>
    </w:p>
    <w:p w14:paraId="0646F6D4" w14:textId="77777777" w:rsidR="008156E4" w:rsidRDefault="008156E4">
      <w:pPr>
        <w:pStyle w:val="BodyText"/>
        <w:spacing w:before="4"/>
        <w:rPr>
          <w:sz w:val="21"/>
        </w:rPr>
      </w:pPr>
    </w:p>
    <w:p w14:paraId="6B77E746" w14:textId="77777777" w:rsidR="008156E4" w:rsidRDefault="00000000">
      <w:pPr>
        <w:pStyle w:val="ListParagraph"/>
        <w:numPr>
          <w:ilvl w:val="0"/>
          <w:numId w:val="68"/>
        </w:numPr>
        <w:tabs>
          <w:tab w:val="left" w:pos="587"/>
        </w:tabs>
        <w:spacing w:before="1" w:line="360" w:lineRule="auto"/>
        <w:ind w:right="719"/>
      </w:pPr>
      <w:r>
        <w:t>Common</w:t>
      </w:r>
      <w:r>
        <w:rPr>
          <w:spacing w:val="-5"/>
        </w:rPr>
        <w:t xml:space="preserve"> </w:t>
      </w:r>
      <w:r>
        <w:t>Assault</w:t>
      </w:r>
      <w:r>
        <w:rPr>
          <w:spacing w:val="-1"/>
        </w:rPr>
        <w:t xml:space="preserve"> </w:t>
      </w:r>
      <w:r>
        <w:t>-</w:t>
      </w:r>
      <w:r>
        <w:rPr>
          <w:spacing w:val="-4"/>
        </w:rPr>
        <w:t xml:space="preserve"> </w:t>
      </w:r>
      <w:r>
        <w:t>involving</w:t>
      </w:r>
      <w:r>
        <w:rPr>
          <w:spacing w:val="-5"/>
        </w:rPr>
        <w:t xml:space="preserve"> </w:t>
      </w:r>
      <w:r>
        <w:t>the</w:t>
      </w:r>
      <w:r>
        <w:rPr>
          <w:spacing w:val="-1"/>
        </w:rPr>
        <w:t xml:space="preserve"> </w:t>
      </w:r>
      <w:r>
        <w:t>threat</w:t>
      </w:r>
      <w:r>
        <w:rPr>
          <w:spacing w:val="-1"/>
        </w:rPr>
        <w:t xml:space="preserve"> </w:t>
      </w:r>
      <w:r>
        <w:t>of</w:t>
      </w:r>
      <w:r>
        <w:rPr>
          <w:spacing w:val="-1"/>
        </w:rPr>
        <w:t xml:space="preserve"> </w:t>
      </w:r>
      <w:r>
        <w:t>immediate</w:t>
      </w:r>
      <w:r>
        <w:rPr>
          <w:spacing w:val="-1"/>
        </w:rPr>
        <w:t xml:space="preserve"> </w:t>
      </w:r>
      <w:r>
        <w:t>violence</w:t>
      </w:r>
      <w:r>
        <w:rPr>
          <w:spacing w:val="-5"/>
        </w:rPr>
        <w:t xml:space="preserve"> </w:t>
      </w:r>
      <w:r>
        <w:t>or</w:t>
      </w:r>
      <w:r>
        <w:rPr>
          <w:spacing w:val="-4"/>
        </w:rPr>
        <w:t xml:space="preserve"> </w:t>
      </w:r>
      <w:r>
        <w:t>causing</w:t>
      </w:r>
      <w:r>
        <w:rPr>
          <w:spacing w:val="-5"/>
        </w:rPr>
        <w:t xml:space="preserve"> </w:t>
      </w:r>
      <w:r>
        <w:t>minor</w:t>
      </w:r>
      <w:r>
        <w:rPr>
          <w:spacing w:val="-4"/>
        </w:rPr>
        <w:t xml:space="preserve"> </w:t>
      </w:r>
      <w:r>
        <w:t>injury</w:t>
      </w:r>
      <w:r>
        <w:rPr>
          <w:spacing w:val="-2"/>
        </w:rPr>
        <w:t xml:space="preserve"> </w:t>
      </w:r>
      <w:r>
        <w:t>(such</w:t>
      </w:r>
      <w:r>
        <w:rPr>
          <w:spacing w:val="-5"/>
        </w:rPr>
        <w:t xml:space="preserve"> </w:t>
      </w:r>
      <w:r>
        <w:t>as</w:t>
      </w:r>
      <w:r>
        <w:rPr>
          <w:spacing w:val="-7"/>
        </w:rPr>
        <w:t xml:space="preserve"> </w:t>
      </w:r>
      <w:r>
        <w:t>a</w:t>
      </w:r>
      <w:r>
        <w:rPr>
          <w:spacing w:val="-5"/>
        </w:rPr>
        <w:t xml:space="preserve"> </w:t>
      </w:r>
      <w:r>
        <w:t>graze, reddening of the skin or minor bruise).</w:t>
      </w:r>
    </w:p>
    <w:p w14:paraId="71F05479" w14:textId="77777777" w:rsidR="008156E4" w:rsidRDefault="00000000">
      <w:pPr>
        <w:pStyle w:val="ListParagraph"/>
        <w:numPr>
          <w:ilvl w:val="0"/>
          <w:numId w:val="68"/>
        </w:numPr>
        <w:tabs>
          <w:tab w:val="left" w:pos="587"/>
        </w:tabs>
        <w:spacing w:before="119" w:line="360" w:lineRule="auto"/>
        <w:ind w:right="670"/>
      </w:pPr>
      <w:r>
        <w:t>Actual</w:t>
      </w:r>
      <w:r>
        <w:rPr>
          <w:spacing w:val="-3"/>
        </w:rPr>
        <w:t xml:space="preserve"> </w:t>
      </w:r>
      <w:r>
        <w:t>Bodily</w:t>
      </w:r>
      <w:r>
        <w:rPr>
          <w:spacing w:val="-2"/>
        </w:rPr>
        <w:t xml:space="preserve"> </w:t>
      </w:r>
      <w:r>
        <w:t>Harm</w:t>
      </w:r>
      <w:r>
        <w:rPr>
          <w:spacing w:val="-2"/>
        </w:rPr>
        <w:t xml:space="preserve"> </w:t>
      </w:r>
      <w:r>
        <w:t>-</w:t>
      </w:r>
      <w:r>
        <w:rPr>
          <w:spacing w:val="-4"/>
        </w:rPr>
        <w:t xml:space="preserve"> </w:t>
      </w:r>
      <w:r>
        <w:t>causing</w:t>
      </w:r>
      <w:r>
        <w:rPr>
          <w:spacing w:val="-2"/>
        </w:rPr>
        <w:t xml:space="preserve"> </w:t>
      </w:r>
      <w:r>
        <w:t>an</w:t>
      </w:r>
      <w:r>
        <w:rPr>
          <w:spacing w:val="-2"/>
        </w:rPr>
        <w:t xml:space="preserve"> </w:t>
      </w:r>
      <w:r>
        <w:t>injury</w:t>
      </w:r>
      <w:r>
        <w:rPr>
          <w:spacing w:val="-2"/>
        </w:rPr>
        <w:t xml:space="preserve"> </w:t>
      </w:r>
      <w:r>
        <w:t>which</w:t>
      </w:r>
      <w:r>
        <w:rPr>
          <w:spacing w:val="-2"/>
        </w:rPr>
        <w:t xml:space="preserve"> </w:t>
      </w:r>
      <w:r>
        <w:t>interferes</w:t>
      </w:r>
      <w:r>
        <w:rPr>
          <w:spacing w:val="-2"/>
        </w:rPr>
        <w:t xml:space="preserve"> </w:t>
      </w:r>
      <w:r>
        <w:t>with</w:t>
      </w:r>
      <w:r>
        <w:rPr>
          <w:spacing w:val="-2"/>
        </w:rPr>
        <w:t xml:space="preserve"> </w:t>
      </w:r>
      <w:r>
        <w:t>the</w:t>
      </w:r>
      <w:r>
        <w:rPr>
          <w:spacing w:val="-5"/>
        </w:rPr>
        <w:t xml:space="preserve"> </w:t>
      </w:r>
      <w:r>
        <w:t>health</w:t>
      </w:r>
      <w:r>
        <w:rPr>
          <w:spacing w:val="-2"/>
        </w:rPr>
        <w:t xml:space="preserve"> </w:t>
      </w:r>
      <w:r>
        <w:t>or</w:t>
      </w:r>
      <w:r>
        <w:rPr>
          <w:spacing w:val="-4"/>
        </w:rPr>
        <w:t xml:space="preserve"> </w:t>
      </w:r>
      <w:r>
        <w:t>comfort</w:t>
      </w:r>
      <w:r>
        <w:rPr>
          <w:spacing w:val="-2"/>
        </w:rPr>
        <w:t xml:space="preserve"> </w:t>
      </w:r>
      <w:r>
        <w:t>of</w:t>
      </w:r>
      <w:r>
        <w:rPr>
          <w:spacing w:val="-2"/>
        </w:rPr>
        <w:t xml:space="preserve"> </w:t>
      </w:r>
      <w:r>
        <w:t>the</w:t>
      </w:r>
      <w:r>
        <w:rPr>
          <w:spacing w:val="-5"/>
        </w:rPr>
        <w:t xml:space="preserve"> </w:t>
      </w:r>
      <w:r>
        <w:t>victim</w:t>
      </w:r>
      <w:r>
        <w:rPr>
          <w:spacing w:val="-4"/>
        </w:rPr>
        <w:t xml:space="preserve"> </w:t>
      </w:r>
      <w:r>
        <w:t>(such</w:t>
      </w:r>
      <w:r>
        <w:rPr>
          <w:spacing w:val="-5"/>
        </w:rPr>
        <w:t xml:space="preserve"> </w:t>
      </w:r>
      <w:r>
        <w:t>as multiple bruising, broken tooth or temporary sensory loss).</w:t>
      </w:r>
    </w:p>
    <w:p w14:paraId="2BE5A377" w14:textId="77777777" w:rsidR="008156E4" w:rsidRDefault="00000000">
      <w:pPr>
        <w:pStyle w:val="ListParagraph"/>
        <w:numPr>
          <w:ilvl w:val="0"/>
          <w:numId w:val="68"/>
        </w:numPr>
        <w:tabs>
          <w:tab w:val="left" w:pos="587"/>
        </w:tabs>
        <w:spacing w:before="120" w:line="360" w:lineRule="auto"/>
        <w:ind w:right="1000"/>
      </w:pPr>
      <w:r>
        <w:t>Grievous</w:t>
      </w:r>
      <w:r>
        <w:rPr>
          <w:spacing w:val="-1"/>
        </w:rPr>
        <w:t xml:space="preserve"> </w:t>
      </w:r>
      <w:r>
        <w:t>Bodily</w:t>
      </w:r>
      <w:r>
        <w:rPr>
          <w:spacing w:val="-2"/>
        </w:rPr>
        <w:t xml:space="preserve"> </w:t>
      </w:r>
      <w:r>
        <w:t>Harm</w:t>
      </w:r>
      <w:r>
        <w:rPr>
          <w:spacing w:val="-2"/>
        </w:rPr>
        <w:t xml:space="preserve"> </w:t>
      </w:r>
      <w:r>
        <w:t>-</w:t>
      </w:r>
      <w:r>
        <w:rPr>
          <w:spacing w:val="-3"/>
        </w:rPr>
        <w:t xml:space="preserve"> </w:t>
      </w:r>
      <w:r>
        <w:t>causing</w:t>
      </w:r>
      <w:r>
        <w:rPr>
          <w:spacing w:val="-1"/>
        </w:rPr>
        <w:t xml:space="preserve"> </w:t>
      </w:r>
      <w:r>
        <w:t>serious</w:t>
      </w:r>
      <w:r>
        <w:rPr>
          <w:spacing w:val="-2"/>
        </w:rPr>
        <w:t xml:space="preserve"> </w:t>
      </w:r>
      <w:r>
        <w:t>injury</w:t>
      </w:r>
      <w:r>
        <w:rPr>
          <w:spacing w:val="-2"/>
        </w:rPr>
        <w:t xml:space="preserve"> </w:t>
      </w:r>
      <w:r>
        <w:t>(such</w:t>
      </w:r>
      <w:r>
        <w:rPr>
          <w:spacing w:val="-1"/>
        </w:rPr>
        <w:t xml:space="preserve"> </w:t>
      </w:r>
      <w:r>
        <w:t>as</w:t>
      </w:r>
      <w:r>
        <w:rPr>
          <w:spacing w:val="-7"/>
        </w:rPr>
        <w:t xml:space="preserve"> </w:t>
      </w:r>
      <w:r>
        <w:t>a</w:t>
      </w:r>
      <w:r>
        <w:rPr>
          <w:spacing w:val="-5"/>
        </w:rPr>
        <w:t xml:space="preserve"> </w:t>
      </w:r>
      <w:r>
        <w:t>broken</w:t>
      </w:r>
      <w:r>
        <w:rPr>
          <w:spacing w:val="-5"/>
        </w:rPr>
        <w:t xml:space="preserve"> </w:t>
      </w:r>
      <w:r>
        <w:t>bone</w:t>
      </w:r>
      <w:r>
        <w:rPr>
          <w:spacing w:val="-5"/>
        </w:rPr>
        <w:t xml:space="preserve"> </w:t>
      </w:r>
      <w:r>
        <w:t>or</w:t>
      </w:r>
      <w:r>
        <w:rPr>
          <w:spacing w:val="-4"/>
        </w:rPr>
        <w:t xml:space="preserve"> </w:t>
      </w:r>
      <w:r>
        <w:t>an</w:t>
      </w:r>
      <w:r>
        <w:rPr>
          <w:spacing w:val="-1"/>
        </w:rPr>
        <w:t xml:space="preserve"> </w:t>
      </w:r>
      <w:r>
        <w:t>injury</w:t>
      </w:r>
      <w:r>
        <w:rPr>
          <w:spacing w:val="-7"/>
        </w:rPr>
        <w:t xml:space="preserve"> </w:t>
      </w:r>
      <w:r>
        <w:t>requiring</w:t>
      </w:r>
      <w:r>
        <w:rPr>
          <w:spacing w:val="-5"/>
        </w:rPr>
        <w:t xml:space="preserve"> </w:t>
      </w:r>
      <w:r>
        <w:t xml:space="preserve">lengthy </w:t>
      </w:r>
      <w:r>
        <w:rPr>
          <w:spacing w:val="-2"/>
        </w:rPr>
        <w:t>treatment).</w:t>
      </w:r>
    </w:p>
    <w:p w14:paraId="23BCC94D" w14:textId="77777777" w:rsidR="008156E4" w:rsidRDefault="00000000">
      <w:pPr>
        <w:pStyle w:val="BodyText"/>
        <w:spacing w:before="119" w:line="360" w:lineRule="auto"/>
        <w:ind w:left="226" w:right="244"/>
      </w:pPr>
      <w:r>
        <w:t>There is also an aggravated form of assault based upon the victim’s race, religion, disability or</w:t>
      </w:r>
      <w:r>
        <w:rPr>
          <w:spacing w:val="-3"/>
        </w:rPr>
        <w:t xml:space="preserve"> </w:t>
      </w:r>
      <w:r>
        <w:t>sexual orientation</w:t>
      </w:r>
      <w:r>
        <w:rPr>
          <w:spacing w:val="-4"/>
        </w:rPr>
        <w:t xml:space="preserve"> </w:t>
      </w:r>
      <w:r>
        <w:t>and</w:t>
      </w:r>
      <w:r>
        <w:rPr>
          <w:spacing w:val="-4"/>
        </w:rPr>
        <w:t xml:space="preserve"> </w:t>
      </w:r>
      <w:r>
        <w:t>other</w:t>
      </w:r>
      <w:r>
        <w:rPr>
          <w:spacing w:val="-3"/>
        </w:rPr>
        <w:t xml:space="preserve"> </w:t>
      </w:r>
      <w:r>
        <w:t>protected characteristics</w:t>
      </w:r>
      <w:r>
        <w:rPr>
          <w:spacing w:val="-6"/>
        </w:rPr>
        <w:t xml:space="preserve"> </w:t>
      </w:r>
      <w:r>
        <w:t>as</w:t>
      </w:r>
      <w:r>
        <w:rPr>
          <w:spacing w:val="-6"/>
        </w:rPr>
        <w:t xml:space="preserve"> </w:t>
      </w:r>
      <w:r>
        <w:t>defined in</w:t>
      </w:r>
      <w:r>
        <w:rPr>
          <w:spacing w:val="-4"/>
        </w:rPr>
        <w:t xml:space="preserve"> </w:t>
      </w:r>
      <w:r>
        <w:t>the</w:t>
      </w:r>
      <w:r>
        <w:rPr>
          <w:spacing w:val="-4"/>
        </w:rPr>
        <w:t xml:space="preserve"> </w:t>
      </w:r>
      <w:r>
        <w:t>Equality</w:t>
      </w:r>
      <w:r>
        <w:rPr>
          <w:spacing w:val="-6"/>
        </w:rPr>
        <w:t xml:space="preserve"> </w:t>
      </w:r>
      <w:r>
        <w:t>Act</w:t>
      </w:r>
      <w:r>
        <w:rPr>
          <w:spacing w:val="-5"/>
        </w:rPr>
        <w:t xml:space="preserve"> </w:t>
      </w:r>
      <w:r>
        <w:t>2010</w:t>
      </w:r>
      <w:r>
        <w:rPr>
          <w:spacing w:val="-4"/>
        </w:rPr>
        <w:t xml:space="preserve"> </w:t>
      </w:r>
      <w:r>
        <w:t>which carries</w:t>
      </w:r>
      <w:r>
        <w:rPr>
          <w:spacing w:val="-6"/>
        </w:rPr>
        <w:t xml:space="preserve"> </w:t>
      </w:r>
      <w:r>
        <w:t>higher maximum penalties.</w:t>
      </w:r>
    </w:p>
    <w:p w14:paraId="1C8343E0" w14:textId="77777777" w:rsidR="008156E4" w:rsidRDefault="00000000">
      <w:pPr>
        <w:pStyle w:val="BodyText"/>
        <w:spacing w:before="120" w:line="360" w:lineRule="auto"/>
        <w:ind w:left="226" w:right="515"/>
        <w:jc w:val="both"/>
      </w:pPr>
      <w:r>
        <w:t>It is important to</w:t>
      </w:r>
      <w:r>
        <w:rPr>
          <w:spacing w:val="-2"/>
        </w:rPr>
        <w:t xml:space="preserve"> </w:t>
      </w:r>
      <w:r>
        <w:t>note</w:t>
      </w:r>
      <w:r>
        <w:rPr>
          <w:spacing w:val="-2"/>
        </w:rPr>
        <w:t xml:space="preserve"> </w:t>
      </w:r>
      <w:r>
        <w:t>that no</w:t>
      </w:r>
      <w:r>
        <w:rPr>
          <w:spacing w:val="-2"/>
        </w:rPr>
        <w:t xml:space="preserve"> </w:t>
      </w:r>
      <w:r>
        <w:t>physical</w:t>
      </w:r>
      <w:r>
        <w:rPr>
          <w:spacing w:val="-5"/>
        </w:rPr>
        <w:t xml:space="preserve"> </w:t>
      </w:r>
      <w:r>
        <w:t>attack</w:t>
      </w:r>
      <w:r>
        <w:rPr>
          <w:spacing w:val="-4"/>
        </w:rPr>
        <w:t xml:space="preserve"> </w:t>
      </w:r>
      <w:r>
        <w:t>or</w:t>
      </w:r>
      <w:r>
        <w:rPr>
          <w:spacing w:val="-1"/>
        </w:rPr>
        <w:t xml:space="preserve"> </w:t>
      </w:r>
      <w:r>
        <w:t>injury needs to</w:t>
      </w:r>
      <w:r>
        <w:rPr>
          <w:spacing w:val="-2"/>
        </w:rPr>
        <w:t xml:space="preserve"> </w:t>
      </w:r>
      <w:r>
        <w:t>have occurred for</w:t>
      </w:r>
      <w:r>
        <w:rPr>
          <w:spacing w:val="-1"/>
        </w:rPr>
        <w:t xml:space="preserve"> </w:t>
      </w:r>
      <w:r>
        <w:t>a</w:t>
      </w:r>
      <w:r>
        <w:rPr>
          <w:spacing w:val="-2"/>
        </w:rPr>
        <w:t xml:space="preserve"> </w:t>
      </w:r>
      <w:r>
        <w:t>common</w:t>
      </w:r>
      <w:r>
        <w:rPr>
          <w:spacing w:val="-2"/>
        </w:rPr>
        <w:t xml:space="preserve"> </w:t>
      </w:r>
      <w:r>
        <w:t>assault</w:t>
      </w:r>
      <w:r>
        <w:rPr>
          <w:spacing w:val="-3"/>
        </w:rPr>
        <w:t xml:space="preserve"> </w:t>
      </w:r>
      <w:r>
        <w:t>to</w:t>
      </w:r>
      <w:r>
        <w:rPr>
          <w:spacing w:val="-2"/>
        </w:rPr>
        <w:t xml:space="preserve"> </w:t>
      </w:r>
      <w:r>
        <w:t>have taken</w:t>
      </w:r>
      <w:r>
        <w:rPr>
          <w:spacing w:val="-3"/>
        </w:rPr>
        <w:t xml:space="preserve"> </w:t>
      </w:r>
      <w:r>
        <w:t>place. It is</w:t>
      </w:r>
      <w:r>
        <w:rPr>
          <w:spacing w:val="-1"/>
        </w:rPr>
        <w:t xml:space="preserve"> </w:t>
      </w:r>
      <w:r>
        <w:t>sufficient</w:t>
      </w:r>
      <w:r>
        <w:rPr>
          <w:spacing w:val="-4"/>
        </w:rPr>
        <w:t xml:space="preserve"> </w:t>
      </w:r>
      <w:r>
        <w:t>for</w:t>
      </w:r>
      <w:r>
        <w:rPr>
          <w:spacing w:val="-7"/>
        </w:rPr>
        <w:t xml:space="preserve"> </w:t>
      </w:r>
      <w:r>
        <w:t>a</w:t>
      </w:r>
      <w:r>
        <w:rPr>
          <w:spacing w:val="-3"/>
        </w:rPr>
        <w:t xml:space="preserve"> </w:t>
      </w:r>
      <w:r>
        <w:t>person</w:t>
      </w:r>
      <w:r>
        <w:rPr>
          <w:spacing w:val="-3"/>
        </w:rPr>
        <w:t xml:space="preserve"> </w:t>
      </w:r>
      <w:r>
        <w:t>to</w:t>
      </w:r>
      <w:r>
        <w:rPr>
          <w:spacing w:val="-3"/>
        </w:rPr>
        <w:t xml:space="preserve"> </w:t>
      </w:r>
      <w:r>
        <w:t>have</w:t>
      </w:r>
      <w:r>
        <w:rPr>
          <w:spacing w:val="-3"/>
        </w:rPr>
        <w:t xml:space="preserve"> </w:t>
      </w:r>
      <w:r>
        <w:t>been</w:t>
      </w:r>
      <w:r>
        <w:rPr>
          <w:spacing w:val="-3"/>
        </w:rPr>
        <w:t xml:space="preserve"> </w:t>
      </w:r>
      <w:r>
        <w:t>threatened with immediate violence</w:t>
      </w:r>
      <w:r>
        <w:rPr>
          <w:spacing w:val="-3"/>
        </w:rPr>
        <w:t xml:space="preserve"> </w:t>
      </w:r>
      <w:r>
        <w:t>and</w:t>
      </w:r>
      <w:r>
        <w:rPr>
          <w:spacing w:val="-3"/>
        </w:rPr>
        <w:t xml:space="preserve"> </w:t>
      </w:r>
      <w:r>
        <w:t>put</w:t>
      </w:r>
      <w:r>
        <w:rPr>
          <w:spacing w:val="-4"/>
        </w:rPr>
        <w:t xml:space="preserve"> </w:t>
      </w:r>
      <w:r>
        <w:t>in fear</w:t>
      </w:r>
      <w:r>
        <w:rPr>
          <w:spacing w:val="-7"/>
        </w:rPr>
        <w:t xml:space="preserve"> </w:t>
      </w:r>
      <w:r>
        <w:t>of</w:t>
      </w:r>
      <w:r>
        <w:rPr>
          <w:spacing w:val="-4"/>
        </w:rPr>
        <w:t xml:space="preserve"> </w:t>
      </w:r>
      <w:r>
        <w:t>a physical attack for an offence to have been committed.</w:t>
      </w:r>
    </w:p>
    <w:p w14:paraId="72CFA4FD" w14:textId="77777777" w:rsidR="008156E4" w:rsidRDefault="00000000">
      <w:pPr>
        <w:pStyle w:val="BodyText"/>
        <w:spacing w:before="120" w:line="360" w:lineRule="auto"/>
        <w:ind w:left="226"/>
      </w:pPr>
      <w:r>
        <w:t>Any</w:t>
      </w:r>
      <w:r>
        <w:rPr>
          <w:spacing w:val="-1"/>
        </w:rPr>
        <w:t xml:space="preserve"> </w:t>
      </w:r>
      <w:r>
        <w:t>staff</w:t>
      </w:r>
      <w:r>
        <w:rPr>
          <w:spacing w:val="-4"/>
        </w:rPr>
        <w:t xml:space="preserve"> </w:t>
      </w:r>
      <w:r>
        <w:t>member</w:t>
      </w:r>
      <w:r>
        <w:rPr>
          <w:spacing w:val="-7"/>
        </w:rPr>
        <w:t xml:space="preserve"> </w:t>
      </w:r>
      <w:r>
        <w:t>or</w:t>
      </w:r>
      <w:r>
        <w:rPr>
          <w:spacing w:val="-2"/>
        </w:rPr>
        <w:t xml:space="preserve"> </w:t>
      </w:r>
      <w:r>
        <w:t>volunteer</w:t>
      </w:r>
      <w:r>
        <w:rPr>
          <w:spacing w:val="-2"/>
        </w:rPr>
        <w:t xml:space="preserve"> </w:t>
      </w:r>
      <w:r>
        <w:t>who</w:t>
      </w:r>
      <w:r>
        <w:rPr>
          <w:spacing w:val="-3"/>
        </w:rPr>
        <w:t xml:space="preserve"> </w:t>
      </w:r>
      <w:r>
        <w:t>feels</w:t>
      </w:r>
      <w:r>
        <w:rPr>
          <w:spacing w:val="-5"/>
        </w:rPr>
        <w:t xml:space="preserve"> </w:t>
      </w:r>
      <w:r>
        <w:t>under</w:t>
      </w:r>
      <w:r>
        <w:rPr>
          <w:spacing w:val="-2"/>
        </w:rPr>
        <w:t xml:space="preserve"> </w:t>
      </w:r>
      <w:r>
        <w:t>threat</w:t>
      </w:r>
      <w:r>
        <w:rPr>
          <w:spacing w:val="-4"/>
        </w:rPr>
        <w:t xml:space="preserve"> </w:t>
      </w:r>
      <w:r>
        <w:t>or</w:t>
      </w:r>
      <w:r>
        <w:rPr>
          <w:spacing w:val="-7"/>
        </w:rPr>
        <w:t xml:space="preserve"> </w:t>
      </w:r>
      <w:r>
        <w:t>has</w:t>
      </w:r>
      <w:r>
        <w:rPr>
          <w:spacing w:val="-5"/>
        </w:rPr>
        <w:t xml:space="preserve"> </w:t>
      </w:r>
      <w:r>
        <w:t>been threatened,</w:t>
      </w:r>
      <w:r>
        <w:rPr>
          <w:spacing w:val="-4"/>
        </w:rPr>
        <w:t xml:space="preserve"> </w:t>
      </w:r>
      <w:r>
        <w:t>assaulted,</w:t>
      </w:r>
      <w:r>
        <w:rPr>
          <w:spacing w:val="-4"/>
        </w:rPr>
        <w:t xml:space="preserve"> </w:t>
      </w:r>
      <w:r>
        <w:t>or</w:t>
      </w:r>
      <w:r>
        <w:rPr>
          <w:spacing w:val="-2"/>
        </w:rPr>
        <w:t xml:space="preserve"> </w:t>
      </w:r>
      <w:r>
        <w:t>intimidated in the course of their work must report this immediately to their manager who will follow the setting manager’s procedures and guidance for responding.</w:t>
      </w:r>
    </w:p>
    <w:p w14:paraId="22F97C17" w14:textId="77777777" w:rsidR="008156E4" w:rsidRDefault="00000000">
      <w:pPr>
        <w:pStyle w:val="BodyText"/>
        <w:spacing w:before="124" w:line="360" w:lineRule="auto"/>
        <w:ind w:left="226" w:right="244"/>
      </w:pPr>
      <w:r>
        <w:t>999</w:t>
      </w:r>
      <w:r>
        <w:rPr>
          <w:spacing w:val="-1"/>
        </w:rPr>
        <w:t xml:space="preserve"> </w:t>
      </w:r>
      <w:r>
        <w:t>should</w:t>
      </w:r>
      <w:r>
        <w:rPr>
          <w:spacing w:val="-5"/>
        </w:rPr>
        <w:t xml:space="preserve"> </w:t>
      </w:r>
      <w:r>
        <w:t>always</w:t>
      </w:r>
      <w:r>
        <w:rPr>
          <w:spacing w:val="-7"/>
        </w:rPr>
        <w:t xml:space="preserve"> </w:t>
      </w:r>
      <w:r>
        <w:t>be</w:t>
      </w:r>
      <w:r>
        <w:rPr>
          <w:spacing w:val="-5"/>
        </w:rPr>
        <w:t xml:space="preserve"> </w:t>
      </w:r>
      <w:r>
        <w:t>used</w:t>
      </w:r>
      <w:r>
        <w:rPr>
          <w:spacing w:val="-1"/>
        </w:rPr>
        <w:t xml:space="preserve"> </w:t>
      </w:r>
      <w:r>
        <w:t>when</w:t>
      </w:r>
      <w:r>
        <w:rPr>
          <w:spacing w:val="-1"/>
        </w:rPr>
        <w:t xml:space="preserve"> </w:t>
      </w:r>
      <w:r>
        <w:t>the</w:t>
      </w:r>
      <w:r>
        <w:rPr>
          <w:spacing w:val="-5"/>
        </w:rPr>
        <w:t xml:space="preserve"> </w:t>
      </w:r>
      <w:r>
        <w:t>immediate</w:t>
      </w:r>
      <w:r>
        <w:rPr>
          <w:spacing w:val="-5"/>
        </w:rPr>
        <w:t xml:space="preserve"> </w:t>
      </w:r>
      <w:r>
        <w:t>attendance</w:t>
      </w:r>
      <w:r>
        <w:rPr>
          <w:spacing w:val="-1"/>
        </w:rPr>
        <w:t xml:space="preserve"> </w:t>
      </w:r>
      <w:r>
        <w:t>of</w:t>
      </w:r>
      <w:r>
        <w:rPr>
          <w:spacing w:val="-6"/>
        </w:rPr>
        <w:t xml:space="preserve"> </w:t>
      </w:r>
      <w:r>
        <w:t>a</w:t>
      </w:r>
      <w:r>
        <w:rPr>
          <w:spacing w:val="-1"/>
        </w:rPr>
        <w:t xml:space="preserve"> </w:t>
      </w:r>
      <w:r>
        <w:t>police</w:t>
      </w:r>
      <w:r>
        <w:rPr>
          <w:spacing w:val="-5"/>
        </w:rPr>
        <w:t xml:space="preserve"> </w:t>
      </w:r>
      <w:r>
        <w:t>officer</w:t>
      </w:r>
      <w:r>
        <w:rPr>
          <w:spacing w:val="-4"/>
        </w:rPr>
        <w:t xml:space="preserve"> </w:t>
      </w:r>
      <w:r>
        <w:t>is</w:t>
      </w:r>
      <w:r>
        <w:rPr>
          <w:spacing w:val="-2"/>
        </w:rPr>
        <w:t xml:space="preserve"> </w:t>
      </w:r>
      <w:r>
        <w:t>required.</w:t>
      </w:r>
      <w:r>
        <w:rPr>
          <w:spacing w:val="-1"/>
        </w:rPr>
        <w:t xml:space="preserve"> </w:t>
      </w:r>
      <w:r>
        <w:t>The</w:t>
      </w:r>
      <w:r>
        <w:rPr>
          <w:spacing w:val="-5"/>
        </w:rPr>
        <w:t xml:space="preserve"> </w:t>
      </w:r>
      <w:r>
        <w:t>police</w:t>
      </w:r>
      <w:r>
        <w:rPr>
          <w:spacing w:val="-1"/>
        </w:rPr>
        <w:t xml:space="preserve"> </w:t>
      </w:r>
      <w:r>
        <w:t>support the use of 999 in all cases where:</w:t>
      </w:r>
    </w:p>
    <w:p w14:paraId="581A53B3" w14:textId="77777777" w:rsidR="008156E4" w:rsidRDefault="00000000">
      <w:pPr>
        <w:pStyle w:val="ListParagraph"/>
        <w:numPr>
          <w:ilvl w:val="0"/>
          <w:numId w:val="67"/>
        </w:numPr>
        <w:tabs>
          <w:tab w:val="left" w:pos="586"/>
          <w:tab w:val="left" w:pos="587"/>
        </w:tabs>
        <w:spacing w:before="118"/>
      </w:pPr>
      <w:r>
        <w:t>there</w:t>
      </w:r>
      <w:r>
        <w:rPr>
          <w:spacing w:val="-1"/>
        </w:rPr>
        <w:t xml:space="preserve"> </w:t>
      </w:r>
      <w:r>
        <w:t>is</w:t>
      </w:r>
      <w:r>
        <w:rPr>
          <w:spacing w:val="-7"/>
        </w:rPr>
        <w:t xml:space="preserve"> </w:t>
      </w:r>
      <w:r>
        <w:t>danger</w:t>
      </w:r>
      <w:r>
        <w:rPr>
          <w:spacing w:val="-3"/>
        </w:rPr>
        <w:t xml:space="preserve"> </w:t>
      </w:r>
      <w:r>
        <w:t>to</w:t>
      </w:r>
      <w:r>
        <w:rPr>
          <w:spacing w:val="-4"/>
        </w:rPr>
        <w:t xml:space="preserve"> life</w:t>
      </w:r>
    </w:p>
    <w:p w14:paraId="0509CF99" w14:textId="77777777" w:rsidR="008156E4" w:rsidRDefault="008156E4">
      <w:pPr>
        <w:sectPr w:rsidR="008156E4">
          <w:pgSz w:w="11910" w:h="16840"/>
          <w:pgMar w:top="640" w:right="340" w:bottom="1240" w:left="340" w:header="340" w:footer="992" w:gutter="0"/>
          <w:cols w:space="720"/>
        </w:sectPr>
      </w:pPr>
    </w:p>
    <w:p w14:paraId="646DE4B1" w14:textId="77777777" w:rsidR="008156E4" w:rsidRDefault="00000000">
      <w:pPr>
        <w:pStyle w:val="ListParagraph"/>
        <w:numPr>
          <w:ilvl w:val="0"/>
          <w:numId w:val="67"/>
        </w:numPr>
        <w:tabs>
          <w:tab w:val="left" w:pos="586"/>
          <w:tab w:val="left" w:pos="587"/>
        </w:tabs>
        <w:spacing w:before="107"/>
      </w:pPr>
      <w:r>
        <w:lastRenderedPageBreak/>
        <w:t>there</w:t>
      </w:r>
      <w:r>
        <w:rPr>
          <w:spacing w:val="-3"/>
        </w:rPr>
        <w:t xml:space="preserve"> </w:t>
      </w:r>
      <w:r>
        <w:t>is</w:t>
      </w:r>
      <w:r>
        <w:rPr>
          <w:spacing w:val="-8"/>
        </w:rPr>
        <w:t xml:space="preserve"> </w:t>
      </w:r>
      <w:r>
        <w:t>a</w:t>
      </w:r>
      <w:r>
        <w:rPr>
          <w:spacing w:val="-3"/>
        </w:rPr>
        <w:t xml:space="preserve"> </w:t>
      </w:r>
      <w:r>
        <w:t>likelihood</w:t>
      </w:r>
      <w:r>
        <w:rPr>
          <w:spacing w:val="-2"/>
        </w:rPr>
        <w:t xml:space="preserve"> </w:t>
      </w:r>
      <w:r>
        <w:t>of</w:t>
      </w:r>
      <w:r>
        <w:rPr>
          <w:spacing w:val="-2"/>
        </w:rPr>
        <w:t xml:space="preserve"> violence</w:t>
      </w:r>
    </w:p>
    <w:p w14:paraId="66EB3869" w14:textId="77777777" w:rsidR="008156E4" w:rsidRDefault="00000000">
      <w:pPr>
        <w:pStyle w:val="ListParagraph"/>
        <w:numPr>
          <w:ilvl w:val="0"/>
          <w:numId w:val="67"/>
        </w:numPr>
        <w:tabs>
          <w:tab w:val="left" w:pos="586"/>
          <w:tab w:val="left" w:pos="587"/>
        </w:tabs>
        <w:spacing w:before="244"/>
      </w:pPr>
      <w:r>
        <w:t>an</w:t>
      </w:r>
      <w:r>
        <w:rPr>
          <w:spacing w:val="-5"/>
        </w:rPr>
        <w:t xml:space="preserve"> </w:t>
      </w:r>
      <w:r>
        <w:t>assault is,</w:t>
      </w:r>
      <w:r>
        <w:rPr>
          <w:spacing w:val="-1"/>
        </w:rPr>
        <w:t xml:space="preserve"> </w:t>
      </w:r>
      <w:r>
        <w:t>or</w:t>
      </w:r>
      <w:r>
        <w:rPr>
          <w:spacing w:val="-3"/>
        </w:rPr>
        <w:t xml:space="preserve"> </w:t>
      </w:r>
      <w:r>
        <w:t>is</w:t>
      </w:r>
      <w:r>
        <w:rPr>
          <w:spacing w:val="-7"/>
        </w:rPr>
        <w:t xml:space="preserve"> </w:t>
      </w:r>
      <w:r>
        <w:t>believed to</w:t>
      </w:r>
      <w:r>
        <w:rPr>
          <w:spacing w:val="-5"/>
        </w:rPr>
        <w:t xml:space="preserve"> </w:t>
      </w:r>
      <w:r>
        <w:t>be,</w:t>
      </w:r>
      <w:r>
        <w:rPr>
          <w:spacing w:val="-5"/>
        </w:rPr>
        <w:t xml:space="preserve"> </w:t>
      </w:r>
      <w:r>
        <w:t>in</w:t>
      </w:r>
      <w:r>
        <w:rPr>
          <w:spacing w:val="-4"/>
        </w:rPr>
        <w:t xml:space="preserve"> </w:t>
      </w:r>
      <w:r>
        <w:rPr>
          <w:spacing w:val="-2"/>
        </w:rPr>
        <w:t>progress</w:t>
      </w:r>
    </w:p>
    <w:p w14:paraId="68DFF360" w14:textId="77777777" w:rsidR="008156E4" w:rsidRDefault="00000000">
      <w:pPr>
        <w:pStyle w:val="ListParagraph"/>
        <w:numPr>
          <w:ilvl w:val="0"/>
          <w:numId w:val="67"/>
        </w:numPr>
        <w:tabs>
          <w:tab w:val="left" w:pos="586"/>
          <w:tab w:val="left" w:pos="587"/>
        </w:tabs>
        <w:spacing w:before="250"/>
      </w:pPr>
      <w:r>
        <w:t>the</w:t>
      </w:r>
      <w:r>
        <w:rPr>
          <w:spacing w:val="-5"/>
        </w:rPr>
        <w:t xml:space="preserve"> </w:t>
      </w:r>
      <w:r>
        <w:t>offender</w:t>
      </w:r>
      <w:r>
        <w:rPr>
          <w:spacing w:val="-4"/>
        </w:rPr>
        <w:t xml:space="preserve"> </w:t>
      </w:r>
      <w:r>
        <w:t>is</w:t>
      </w:r>
      <w:r>
        <w:rPr>
          <w:spacing w:val="-2"/>
        </w:rPr>
        <w:t xml:space="preserve"> </w:t>
      </w:r>
      <w:r>
        <w:t>on</w:t>
      </w:r>
      <w:r>
        <w:rPr>
          <w:spacing w:val="-1"/>
        </w:rPr>
        <w:t xml:space="preserve"> </w:t>
      </w:r>
      <w:r>
        <w:t>the</w:t>
      </w:r>
      <w:r>
        <w:rPr>
          <w:spacing w:val="-4"/>
        </w:rPr>
        <w:t xml:space="preserve"> </w:t>
      </w:r>
      <w:r>
        <w:rPr>
          <w:spacing w:val="-2"/>
        </w:rPr>
        <w:t>premises</w:t>
      </w:r>
    </w:p>
    <w:p w14:paraId="7288A4E8" w14:textId="77777777" w:rsidR="008156E4" w:rsidRDefault="00000000">
      <w:pPr>
        <w:pStyle w:val="ListParagraph"/>
        <w:numPr>
          <w:ilvl w:val="0"/>
          <w:numId w:val="67"/>
        </w:numPr>
        <w:tabs>
          <w:tab w:val="left" w:pos="586"/>
          <w:tab w:val="left" w:pos="587"/>
        </w:tabs>
        <w:spacing w:before="245"/>
      </w:pPr>
      <w:r>
        <w:t>the</w:t>
      </w:r>
      <w:r>
        <w:rPr>
          <w:spacing w:val="-6"/>
        </w:rPr>
        <w:t xml:space="preserve"> </w:t>
      </w:r>
      <w:r>
        <w:t>offence</w:t>
      </w:r>
      <w:r>
        <w:rPr>
          <w:spacing w:val="-6"/>
        </w:rPr>
        <w:t xml:space="preserve"> </w:t>
      </w:r>
      <w:r>
        <w:t>has</w:t>
      </w:r>
      <w:r>
        <w:rPr>
          <w:spacing w:val="-2"/>
        </w:rPr>
        <w:t xml:space="preserve"> </w:t>
      </w:r>
      <w:r>
        <w:t>just</w:t>
      </w:r>
      <w:r>
        <w:rPr>
          <w:spacing w:val="-2"/>
        </w:rPr>
        <w:t xml:space="preserve"> </w:t>
      </w:r>
      <w:r>
        <w:t>occurred,</w:t>
      </w:r>
      <w:r>
        <w:rPr>
          <w:spacing w:val="-6"/>
        </w:rPr>
        <w:t xml:space="preserve"> </w:t>
      </w:r>
      <w:r>
        <w:t>and</w:t>
      </w:r>
      <w:r>
        <w:rPr>
          <w:spacing w:val="-2"/>
        </w:rPr>
        <w:t xml:space="preserve"> </w:t>
      </w:r>
      <w:r>
        <w:t>an</w:t>
      </w:r>
      <w:r>
        <w:rPr>
          <w:spacing w:val="-6"/>
        </w:rPr>
        <w:t xml:space="preserve"> </w:t>
      </w:r>
      <w:r>
        <w:t>early</w:t>
      </w:r>
      <w:r>
        <w:rPr>
          <w:spacing w:val="-7"/>
        </w:rPr>
        <w:t xml:space="preserve"> </w:t>
      </w:r>
      <w:r>
        <w:t>arrest</w:t>
      </w:r>
      <w:r>
        <w:rPr>
          <w:spacing w:val="-2"/>
        </w:rPr>
        <w:t xml:space="preserve"> </w:t>
      </w:r>
      <w:r>
        <w:t>is</w:t>
      </w:r>
      <w:r>
        <w:rPr>
          <w:spacing w:val="-2"/>
        </w:rPr>
        <w:t xml:space="preserve"> likely</w:t>
      </w:r>
    </w:p>
    <w:p w14:paraId="7F2B3BDC" w14:textId="77777777" w:rsidR="008156E4" w:rsidRDefault="00000000">
      <w:pPr>
        <w:pStyle w:val="BodyText"/>
        <w:spacing w:before="251" w:line="360" w:lineRule="auto"/>
        <w:ind w:left="226" w:right="244"/>
      </w:pPr>
      <w:r>
        <w:t>If it is not possible to speak when making a 999 call because it alerts an offender, cough quietly or</w:t>
      </w:r>
      <w:r>
        <w:rPr>
          <w:spacing w:val="-2"/>
        </w:rPr>
        <w:t xml:space="preserve"> </w:t>
      </w:r>
      <w:r>
        <w:t>make a noise</w:t>
      </w:r>
      <w:r>
        <w:rPr>
          <w:spacing w:val="-4"/>
        </w:rPr>
        <w:t xml:space="preserve"> </w:t>
      </w:r>
      <w:r>
        <w:t>on the</w:t>
      </w:r>
      <w:r>
        <w:rPr>
          <w:spacing w:val="-4"/>
        </w:rPr>
        <w:t xml:space="preserve"> </w:t>
      </w:r>
      <w:r>
        <w:t>line, then follow</w:t>
      </w:r>
      <w:r>
        <w:rPr>
          <w:spacing w:val="-2"/>
        </w:rPr>
        <w:t xml:space="preserve"> </w:t>
      </w:r>
      <w:r>
        <w:t>the</w:t>
      </w:r>
      <w:r>
        <w:rPr>
          <w:spacing w:val="-4"/>
        </w:rPr>
        <w:t xml:space="preserve"> </w:t>
      </w:r>
      <w:r>
        <w:t>prompts</w:t>
      </w:r>
      <w:r>
        <w:rPr>
          <w:spacing w:val="-6"/>
        </w:rPr>
        <w:t xml:space="preserve"> </w:t>
      </w:r>
      <w:r>
        <w:t>to</w:t>
      </w:r>
      <w:r>
        <w:rPr>
          <w:spacing w:val="-4"/>
        </w:rPr>
        <w:t xml:space="preserve"> </w:t>
      </w:r>
      <w:r>
        <w:t>dial</w:t>
      </w:r>
      <w:r>
        <w:rPr>
          <w:spacing w:val="-7"/>
        </w:rPr>
        <w:t xml:space="preserve"> </w:t>
      </w:r>
      <w:r>
        <w:t>55 (mobiles</w:t>
      </w:r>
      <w:r>
        <w:rPr>
          <w:spacing w:val="-1"/>
        </w:rPr>
        <w:t xml:space="preserve"> </w:t>
      </w:r>
      <w:r>
        <w:t>only)</w:t>
      </w:r>
      <w:r>
        <w:rPr>
          <w:spacing w:val="-3"/>
        </w:rPr>
        <w:t xml:space="preserve"> </w:t>
      </w:r>
      <w:r>
        <w:t>for</w:t>
      </w:r>
      <w:r>
        <w:rPr>
          <w:spacing w:val="-3"/>
        </w:rPr>
        <w:t xml:space="preserve"> </w:t>
      </w:r>
      <w:r>
        <w:t>a silent</w:t>
      </w:r>
      <w:r>
        <w:rPr>
          <w:spacing w:val="-5"/>
        </w:rPr>
        <w:t xml:space="preserve"> </w:t>
      </w:r>
      <w:r>
        <w:t>call.</w:t>
      </w:r>
      <w:r>
        <w:rPr>
          <w:spacing w:val="-5"/>
        </w:rPr>
        <w:t xml:space="preserve"> </w:t>
      </w:r>
      <w:r>
        <w:t>Police</w:t>
      </w:r>
      <w:r>
        <w:rPr>
          <w:spacing w:val="-4"/>
        </w:rPr>
        <w:t xml:space="preserve"> </w:t>
      </w:r>
      <w:r>
        <w:t>may</w:t>
      </w:r>
      <w:r>
        <w:rPr>
          <w:spacing w:val="-6"/>
        </w:rPr>
        <w:t xml:space="preserve"> </w:t>
      </w:r>
      <w:r>
        <w:t>be able to trace the call and attend the premises.</w:t>
      </w:r>
    </w:p>
    <w:p w14:paraId="38A45032" w14:textId="77777777" w:rsidR="008156E4" w:rsidRDefault="00000000">
      <w:pPr>
        <w:pStyle w:val="Heading2"/>
        <w:spacing w:before="120"/>
        <w:rPr>
          <w:rFonts w:ascii="Arial"/>
        </w:rPr>
      </w:pPr>
      <w:r>
        <w:rPr>
          <w:rFonts w:ascii="Arial"/>
        </w:rPr>
        <w:t>Harassment</w:t>
      </w:r>
      <w:r>
        <w:rPr>
          <w:rFonts w:ascii="Arial"/>
          <w:spacing w:val="-4"/>
        </w:rPr>
        <w:t xml:space="preserve"> </w:t>
      </w:r>
      <w:r>
        <w:rPr>
          <w:rFonts w:ascii="Arial"/>
        </w:rPr>
        <w:t>and</w:t>
      </w:r>
      <w:r>
        <w:rPr>
          <w:rFonts w:ascii="Arial"/>
          <w:spacing w:val="-3"/>
        </w:rPr>
        <w:t xml:space="preserve"> </w:t>
      </w:r>
      <w:r>
        <w:rPr>
          <w:rFonts w:ascii="Arial"/>
          <w:spacing w:val="-2"/>
        </w:rPr>
        <w:t>intimidation</w:t>
      </w:r>
    </w:p>
    <w:p w14:paraId="12A56FF3" w14:textId="77777777" w:rsidR="008156E4" w:rsidRDefault="008156E4">
      <w:pPr>
        <w:pStyle w:val="BodyText"/>
        <w:spacing w:before="3"/>
        <w:rPr>
          <w:b/>
        </w:rPr>
      </w:pPr>
    </w:p>
    <w:p w14:paraId="30E3E0EB" w14:textId="3A27F1FC" w:rsidR="008156E4" w:rsidRPr="00A32853" w:rsidRDefault="00000000" w:rsidP="00A32853">
      <w:pPr>
        <w:pStyle w:val="BodyText"/>
        <w:spacing w:before="1" w:line="360" w:lineRule="auto"/>
        <w:ind w:left="226" w:right="244"/>
      </w:pPr>
      <w:r>
        <w:t>Staff</w:t>
      </w:r>
      <w:r>
        <w:rPr>
          <w:spacing w:val="-4"/>
        </w:rPr>
        <w:t xml:space="preserve"> </w:t>
      </w:r>
      <w:r>
        <w:t>may</w:t>
      </w:r>
      <w:r>
        <w:rPr>
          <w:spacing w:val="-5"/>
        </w:rPr>
        <w:t xml:space="preserve"> </w:t>
      </w:r>
      <w:r>
        <w:t>find themselves</w:t>
      </w:r>
      <w:r>
        <w:rPr>
          <w:spacing w:val="-5"/>
        </w:rPr>
        <w:t xml:space="preserve"> </w:t>
      </w:r>
      <w:r>
        <w:t>subject</w:t>
      </w:r>
      <w:r>
        <w:rPr>
          <w:spacing w:val="-4"/>
        </w:rPr>
        <w:t xml:space="preserve"> </w:t>
      </w:r>
      <w:r>
        <w:t>to</w:t>
      </w:r>
      <w:r>
        <w:rPr>
          <w:spacing w:val="-3"/>
        </w:rPr>
        <w:t xml:space="preserve"> </w:t>
      </w:r>
      <w:r>
        <w:t>a</w:t>
      </w:r>
      <w:r>
        <w:rPr>
          <w:spacing w:val="-3"/>
        </w:rPr>
        <w:t xml:space="preserve"> </w:t>
      </w:r>
      <w:r>
        <w:t>pattern</w:t>
      </w:r>
      <w:r>
        <w:rPr>
          <w:spacing w:val="-3"/>
        </w:rPr>
        <w:t xml:space="preserve"> </w:t>
      </w:r>
      <w:r>
        <w:t>of</w:t>
      </w:r>
      <w:r>
        <w:rPr>
          <w:spacing w:val="-4"/>
        </w:rPr>
        <w:t xml:space="preserve"> </w:t>
      </w:r>
      <w:r>
        <w:t>persistent</w:t>
      </w:r>
      <w:r>
        <w:rPr>
          <w:spacing w:val="-4"/>
        </w:rPr>
        <w:t xml:space="preserve"> </w:t>
      </w:r>
      <w:r>
        <w:t>unreasonable</w:t>
      </w:r>
      <w:r>
        <w:rPr>
          <w:spacing w:val="-3"/>
        </w:rPr>
        <w:t xml:space="preserve"> </w:t>
      </w:r>
      <w:r>
        <w:t>behaviour</w:t>
      </w:r>
      <w:r>
        <w:rPr>
          <w:spacing w:val="-2"/>
        </w:rPr>
        <w:t xml:space="preserve"> </w:t>
      </w:r>
      <w:r>
        <w:t>from individual</w:t>
      </w:r>
      <w:r>
        <w:rPr>
          <w:spacing w:val="-6"/>
        </w:rPr>
        <w:t xml:space="preserve"> </w:t>
      </w:r>
      <w:r>
        <w:t>parents</w:t>
      </w:r>
      <w:r>
        <w:rPr>
          <w:spacing w:val="-5"/>
        </w:rPr>
        <w:t xml:space="preserve"> </w:t>
      </w:r>
      <w:r>
        <w:t>or service</w:t>
      </w:r>
      <w:r>
        <w:rPr>
          <w:spacing w:val="-4"/>
        </w:rPr>
        <w:t xml:space="preserve"> </w:t>
      </w:r>
      <w:r>
        <w:t>users.</w:t>
      </w:r>
      <w:r>
        <w:rPr>
          <w:spacing w:val="-5"/>
        </w:rPr>
        <w:t xml:space="preserve"> </w:t>
      </w:r>
      <w:r>
        <w:t>This</w:t>
      </w:r>
      <w:r>
        <w:rPr>
          <w:spacing w:val="-6"/>
        </w:rPr>
        <w:t xml:space="preserve"> </w:t>
      </w:r>
      <w:r>
        <w:t>behaviour</w:t>
      </w:r>
      <w:r>
        <w:rPr>
          <w:spacing w:val="-8"/>
        </w:rPr>
        <w:t xml:space="preserve"> </w:t>
      </w:r>
      <w:r>
        <w:t>may</w:t>
      </w:r>
      <w:r>
        <w:rPr>
          <w:spacing w:val="-1"/>
        </w:rPr>
        <w:t xml:space="preserve"> </w:t>
      </w:r>
      <w:r>
        <w:t>not</w:t>
      </w:r>
      <w:r>
        <w:rPr>
          <w:spacing w:val="-5"/>
        </w:rPr>
        <w:t xml:space="preserve"> </w:t>
      </w:r>
      <w:r>
        <w:t>be abusive</w:t>
      </w:r>
      <w:r>
        <w:rPr>
          <w:spacing w:val="-4"/>
        </w:rPr>
        <w:t xml:space="preserve"> </w:t>
      </w:r>
      <w:r>
        <w:t>or</w:t>
      </w:r>
      <w:r>
        <w:rPr>
          <w:spacing w:val="-3"/>
        </w:rPr>
        <w:t xml:space="preserve"> </w:t>
      </w:r>
      <w:r>
        <w:t>overtly</w:t>
      </w:r>
      <w:r>
        <w:rPr>
          <w:spacing w:val="-1"/>
        </w:rPr>
        <w:t xml:space="preserve"> </w:t>
      </w:r>
      <w:r>
        <w:t>aggressive</w:t>
      </w:r>
      <w:r>
        <w:rPr>
          <w:spacing w:val="-4"/>
        </w:rPr>
        <w:t xml:space="preserve"> </w:t>
      </w:r>
      <w:r>
        <w:t>but could</w:t>
      </w:r>
      <w:r>
        <w:rPr>
          <w:spacing w:val="-4"/>
        </w:rPr>
        <w:t xml:space="preserve"> </w:t>
      </w:r>
      <w:r>
        <w:t>be</w:t>
      </w:r>
      <w:r>
        <w:rPr>
          <w:spacing w:val="-4"/>
        </w:rPr>
        <w:t xml:space="preserve"> </w:t>
      </w:r>
      <w:r>
        <w:t>perceived</w:t>
      </w:r>
      <w:r>
        <w:rPr>
          <w:spacing w:val="-4"/>
        </w:rPr>
        <w:t xml:space="preserve"> </w:t>
      </w:r>
      <w:r>
        <w:t>as</w:t>
      </w:r>
      <w:r>
        <w:rPr>
          <w:spacing w:val="-1"/>
        </w:rPr>
        <w:t xml:space="preserve"> </w:t>
      </w:r>
      <w:r>
        <w:t>intimidating and oppressive. In these circumstances staff may</w:t>
      </w:r>
      <w:r>
        <w:rPr>
          <w:spacing w:val="-2"/>
        </w:rPr>
        <w:t xml:space="preserve"> </w:t>
      </w:r>
      <w:r>
        <w:t>face a barrage of constant demands or criticisms on an almost</w:t>
      </w:r>
      <w:r>
        <w:rPr>
          <w:spacing w:val="-3"/>
        </w:rPr>
        <w:t xml:space="preserve"> </w:t>
      </w:r>
      <w:r>
        <w:t>daily</w:t>
      </w:r>
      <w:r>
        <w:rPr>
          <w:spacing w:val="-4"/>
        </w:rPr>
        <w:t xml:space="preserve"> </w:t>
      </w:r>
      <w:r>
        <w:t>basis, in</w:t>
      </w:r>
      <w:r>
        <w:rPr>
          <w:spacing w:val="-2"/>
        </w:rPr>
        <w:t xml:space="preserve"> </w:t>
      </w:r>
      <w:r>
        <w:t>a variety</w:t>
      </w:r>
      <w:r>
        <w:rPr>
          <w:spacing w:val="-4"/>
        </w:rPr>
        <w:t xml:space="preserve"> </w:t>
      </w:r>
      <w:r>
        <w:t>of</w:t>
      </w:r>
      <w:r>
        <w:rPr>
          <w:spacing w:val="-3"/>
        </w:rPr>
        <w:t xml:space="preserve"> </w:t>
      </w:r>
      <w:r>
        <w:t>formats for</w:t>
      </w:r>
      <w:r>
        <w:rPr>
          <w:spacing w:val="-1"/>
        </w:rPr>
        <w:t xml:space="preserve"> </w:t>
      </w:r>
      <w:r>
        <w:t>instance,</w:t>
      </w:r>
      <w:r>
        <w:rPr>
          <w:spacing w:val="-3"/>
        </w:rPr>
        <w:t xml:space="preserve"> </w:t>
      </w:r>
      <w:r>
        <w:t>email or</w:t>
      </w:r>
      <w:r>
        <w:rPr>
          <w:spacing w:val="-1"/>
        </w:rPr>
        <w:t xml:space="preserve"> </w:t>
      </w:r>
      <w:r>
        <w:t>telephone. They</w:t>
      </w:r>
      <w:r>
        <w:rPr>
          <w:spacing w:val="-4"/>
        </w:rPr>
        <w:t xml:space="preserve"> </w:t>
      </w:r>
      <w:r>
        <w:t>may</w:t>
      </w:r>
      <w:r>
        <w:rPr>
          <w:spacing w:val="-4"/>
        </w:rPr>
        <w:t xml:space="preserve"> </w:t>
      </w:r>
      <w:r>
        <w:t>not be</w:t>
      </w:r>
      <w:r>
        <w:rPr>
          <w:spacing w:val="-2"/>
        </w:rPr>
        <w:t xml:space="preserve"> </w:t>
      </w:r>
      <w:r>
        <w:t>particularly taxing or serious when viewed in isolation but can have a cumulative effect over a period of undermining their confidence, well-being, and health. In extreme cases, the behaviour of the parent or other service user may constitute an offence under the Protection from Harassment Act 1997</w:t>
      </w:r>
      <w:r w:rsidR="00A32853">
        <w:t>.</w:t>
      </w:r>
    </w:p>
    <w:p w14:paraId="313875B5" w14:textId="77777777" w:rsidR="008156E4" w:rsidRDefault="008156E4">
      <w:pPr>
        <w:pStyle w:val="BodyText"/>
        <w:spacing w:before="6"/>
        <w:rPr>
          <w:sz w:val="20"/>
        </w:rPr>
      </w:pPr>
    </w:p>
    <w:p w14:paraId="5E086E87" w14:textId="77777777" w:rsidR="008156E4" w:rsidRDefault="00000000">
      <w:pPr>
        <w:pStyle w:val="BodyText"/>
        <w:spacing w:line="360" w:lineRule="auto"/>
        <w:ind w:left="226" w:right="244"/>
        <w:rPr>
          <w:b/>
        </w:rPr>
      </w:pPr>
      <w:r>
        <w:t>If so, the</w:t>
      </w:r>
      <w:r>
        <w:rPr>
          <w:spacing w:val="-4"/>
        </w:rPr>
        <w:t xml:space="preserve"> </w:t>
      </w:r>
      <w:r>
        <w:t>police</w:t>
      </w:r>
      <w:r>
        <w:rPr>
          <w:spacing w:val="-4"/>
        </w:rPr>
        <w:t xml:space="preserve"> </w:t>
      </w:r>
      <w:r>
        <w:t>have powers</w:t>
      </w:r>
      <w:r>
        <w:rPr>
          <w:spacing w:val="-6"/>
        </w:rPr>
        <w:t xml:space="preserve"> </w:t>
      </w:r>
      <w:r>
        <w:t>to</w:t>
      </w:r>
      <w:r>
        <w:rPr>
          <w:spacing w:val="-4"/>
        </w:rPr>
        <w:t xml:space="preserve"> </w:t>
      </w:r>
      <w:r>
        <w:t>act</w:t>
      </w:r>
      <w:r>
        <w:rPr>
          <w:spacing w:val="-5"/>
        </w:rPr>
        <w:t xml:space="preserve"> </w:t>
      </w:r>
      <w:r>
        <w:t>against the</w:t>
      </w:r>
      <w:r>
        <w:rPr>
          <w:spacing w:val="-4"/>
        </w:rPr>
        <w:t xml:space="preserve"> </w:t>
      </w:r>
      <w:r>
        <w:t>offender.</w:t>
      </w:r>
      <w:r>
        <w:rPr>
          <w:spacing w:val="-5"/>
        </w:rPr>
        <w:t xml:space="preserve"> </w:t>
      </w:r>
      <w:r>
        <w:t>Such situations</w:t>
      </w:r>
      <w:r>
        <w:rPr>
          <w:spacing w:val="-1"/>
        </w:rPr>
        <w:t xml:space="preserve"> </w:t>
      </w:r>
      <w:r>
        <w:t>are rare</w:t>
      </w:r>
      <w:r>
        <w:rPr>
          <w:spacing w:val="-4"/>
        </w:rPr>
        <w:t xml:space="preserve"> </w:t>
      </w:r>
      <w:r>
        <w:t>but, when they</w:t>
      </w:r>
      <w:r>
        <w:rPr>
          <w:spacing w:val="-1"/>
        </w:rPr>
        <w:t xml:space="preserve"> </w:t>
      </w:r>
      <w:r>
        <w:t>do</w:t>
      </w:r>
      <w:r>
        <w:rPr>
          <w:spacing w:val="-4"/>
        </w:rPr>
        <w:t xml:space="preserve"> </w:t>
      </w:r>
      <w:r>
        <w:t>arise, they can have a damaging effect on staff and be very difficult to resolve. If the actions of a parent appear to be heading in this direction, staff should speak to their manager who will take appropriate action to support. This may</w:t>
      </w:r>
      <w:r>
        <w:rPr>
          <w:spacing w:val="-2"/>
        </w:rPr>
        <w:t xml:space="preserve"> </w:t>
      </w:r>
      <w:r>
        <w:t>include the manager sending a letter to the aggressor, warning them that</w:t>
      </w:r>
      <w:r>
        <w:rPr>
          <w:spacing w:val="-1"/>
        </w:rPr>
        <w:t xml:space="preserve"> </w:t>
      </w:r>
      <w:r>
        <w:t>their behaviour is</w:t>
      </w:r>
      <w:r>
        <w:rPr>
          <w:spacing w:val="-2"/>
        </w:rPr>
        <w:t xml:space="preserve"> </w:t>
      </w:r>
      <w:r>
        <w:t>unacceptable and may result in further action being taken against them. All incidents must be recorded and reported to the setting’s line manager</w:t>
      </w:r>
      <w:r>
        <w:rPr>
          <w:b/>
        </w:rPr>
        <w:t>.</w:t>
      </w:r>
    </w:p>
    <w:p w14:paraId="04851FB7" w14:textId="77777777" w:rsidR="008156E4" w:rsidRDefault="00000000">
      <w:pPr>
        <w:pStyle w:val="Heading3"/>
        <w:spacing w:before="125"/>
      </w:pPr>
      <w:r>
        <w:t>Banning</w:t>
      </w:r>
      <w:r>
        <w:rPr>
          <w:spacing w:val="-4"/>
        </w:rPr>
        <w:t xml:space="preserve"> </w:t>
      </w:r>
      <w:r>
        <w:t>parents</w:t>
      </w:r>
      <w:r>
        <w:rPr>
          <w:spacing w:val="-5"/>
        </w:rPr>
        <w:t xml:space="preserve"> </w:t>
      </w:r>
      <w:r>
        <w:t>and</w:t>
      </w:r>
      <w:r>
        <w:rPr>
          <w:spacing w:val="-8"/>
        </w:rPr>
        <w:t xml:space="preserve"> </w:t>
      </w:r>
      <w:r>
        <w:t>other</w:t>
      </w:r>
      <w:r>
        <w:rPr>
          <w:spacing w:val="-7"/>
        </w:rPr>
        <w:t xml:space="preserve"> </w:t>
      </w:r>
      <w:r>
        <w:t>visitors</w:t>
      </w:r>
      <w:r>
        <w:rPr>
          <w:spacing w:val="-1"/>
        </w:rPr>
        <w:t xml:space="preserve"> </w:t>
      </w:r>
      <w:r>
        <w:t>from</w:t>
      </w:r>
      <w:r>
        <w:rPr>
          <w:spacing w:val="-3"/>
        </w:rPr>
        <w:t xml:space="preserve"> </w:t>
      </w:r>
      <w:r>
        <w:t>the</w:t>
      </w:r>
      <w:r>
        <w:rPr>
          <w:spacing w:val="4"/>
        </w:rPr>
        <w:t xml:space="preserve"> </w:t>
      </w:r>
      <w:r>
        <w:rPr>
          <w:spacing w:val="-2"/>
        </w:rPr>
        <w:t>premises</w:t>
      </w:r>
    </w:p>
    <w:p w14:paraId="021E6DD3" w14:textId="77777777" w:rsidR="008156E4" w:rsidRDefault="008156E4">
      <w:pPr>
        <w:pStyle w:val="BodyText"/>
        <w:spacing w:before="4"/>
        <w:rPr>
          <w:b/>
          <w:sz w:val="21"/>
        </w:rPr>
      </w:pPr>
    </w:p>
    <w:p w14:paraId="6467EFEC" w14:textId="77777777" w:rsidR="008156E4" w:rsidRDefault="00000000">
      <w:pPr>
        <w:pStyle w:val="ListParagraph"/>
        <w:numPr>
          <w:ilvl w:val="0"/>
          <w:numId w:val="66"/>
        </w:numPr>
        <w:tabs>
          <w:tab w:val="left" w:pos="586"/>
          <w:tab w:val="left" w:pos="587"/>
        </w:tabs>
        <w:spacing w:line="355" w:lineRule="auto"/>
        <w:ind w:right="514"/>
      </w:pPr>
      <w:r>
        <w:t>Parents</w:t>
      </w:r>
      <w:r>
        <w:rPr>
          <w:spacing w:val="-7"/>
        </w:rPr>
        <w:t xml:space="preserve"> </w:t>
      </w:r>
      <w:r>
        <w:t>and</w:t>
      </w:r>
      <w:r>
        <w:rPr>
          <w:spacing w:val="-1"/>
        </w:rPr>
        <w:t xml:space="preserve"> </w:t>
      </w:r>
      <w:r>
        <w:t>some</w:t>
      </w:r>
      <w:r>
        <w:rPr>
          <w:spacing w:val="-5"/>
        </w:rPr>
        <w:t xml:space="preserve"> </w:t>
      </w:r>
      <w:r>
        <w:t>other</w:t>
      </w:r>
      <w:r>
        <w:rPr>
          <w:spacing w:val="-4"/>
        </w:rPr>
        <w:t xml:space="preserve"> </w:t>
      </w:r>
      <w:r>
        <w:t>visitors</w:t>
      </w:r>
      <w:r>
        <w:rPr>
          <w:spacing w:val="-2"/>
        </w:rPr>
        <w:t xml:space="preserve"> </w:t>
      </w:r>
      <w:r>
        <w:t>normally</w:t>
      </w:r>
      <w:r>
        <w:rPr>
          <w:spacing w:val="-2"/>
        </w:rPr>
        <w:t xml:space="preserve"> </w:t>
      </w:r>
      <w:r>
        <w:t>have</w:t>
      </w:r>
      <w:r>
        <w:rPr>
          <w:spacing w:val="-1"/>
        </w:rPr>
        <w:t xml:space="preserve"> </w:t>
      </w:r>
      <w:r>
        <w:t>implied</w:t>
      </w:r>
      <w:r>
        <w:rPr>
          <w:spacing w:val="-5"/>
        </w:rPr>
        <w:t xml:space="preserve"> </w:t>
      </w:r>
      <w:r>
        <w:t>permission</w:t>
      </w:r>
      <w:r>
        <w:rPr>
          <w:spacing w:val="-1"/>
        </w:rPr>
        <w:t xml:space="preserve"> </w:t>
      </w:r>
      <w:r>
        <w:t>to</w:t>
      </w:r>
      <w:r>
        <w:rPr>
          <w:spacing w:val="-5"/>
        </w:rPr>
        <w:t xml:space="preserve"> </w:t>
      </w:r>
      <w:r>
        <w:t>be</w:t>
      </w:r>
      <w:r>
        <w:rPr>
          <w:spacing w:val="-5"/>
        </w:rPr>
        <w:t xml:space="preserve"> </w:t>
      </w:r>
      <w:r>
        <w:t>on</w:t>
      </w:r>
      <w:r>
        <w:rPr>
          <w:spacing w:val="-1"/>
        </w:rPr>
        <w:t xml:space="preserve"> </w:t>
      </w:r>
      <w:r>
        <w:t>the</w:t>
      </w:r>
      <w:r>
        <w:rPr>
          <w:spacing w:val="-5"/>
        </w:rPr>
        <w:t xml:space="preserve"> </w:t>
      </w:r>
      <w:r>
        <w:t>premises</w:t>
      </w:r>
      <w:r>
        <w:rPr>
          <w:spacing w:val="-7"/>
        </w:rPr>
        <w:t xml:space="preserve"> </w:t>
      </w:r>
      <w:r>
        <w:t>at</w:t>
      </w:r>
      <w:r>
        <w:rPr>
          <w:spacing w:val="-1"/>
        </w:rPr>
        <w:t xml:space="preserve"> </w:t>
      </w:r>
      <w:r>
        <w:t>certain</w:t>
      </w:r>
      <w:r>
        <w:rPr>
          <w:spacing w:val="-5"/>
        </w:rPr>
        <w:t xml:space="preserve"> </w:t>
      </w:r>
      <w:r>
        <w:t xml:space="preserve">times and for certain purposes, and they will not therefore be trespassers unless the implied permission is </w:t>
      </w:r>
      <w:r>
        <w:rPr>
          <w:spacing w:val="-2"/>
        </w:rPr>
        <w:t>withdrawn.</w:t>
      </w:r>
    </w:p>
    <w:p w14:paraId="026C1A64" w14:textId="77777777" w:rsidR="008156E4" w:rsidRDefault="00000000">
      <w:pPr>
        <w:pStyle w:val="ListParagraph"/>
        <w:numPr>
          <w:ilvl w:val="0"/>
          <w:numId w:val="66"/>
        </w:numPr>
        <w:tabs>
          <w:tab w:val="left" w:pos="586"/>
          <w:tab w:val="left" w:pos="587"/>
        </w:tabs>
        <w:spacing w:before="125" w:line="350" w:lineRule="auto"/>
        <w:ind w:right="380"/>
      </w:pPr>
      <w:r>
        <w:t>If a</w:t>
      </w:r>
      <w:r>
        <w:rPr>
          <w:spacing w:val="-4"/>
        </w:rPr>
        <w:t xml:space="preserve"> </w:t>
      </w:r>
      <w:r>
        <w:t>parent or</w:t>
      </w:r>
      <w:r>
        <w:rPr>
          <w:spacing w:val="-7"/>
        </w:rPr>
        <w:t xml:space="preserve"> </w:t>
      </w:r>
      <w:r>
        <w:t>other</w:t>
      </w:r>
      <w:r>
        <w:rPr>
          <w:spacing w:val="-7"/>
        </w:rPr>
        <w:t xml:space="preserve"> </w:t>
      </w:r>
      <w:r>
        <w:t>person continues</w:t>
      </w:r>
      <w:r>
        <w:rPr>
          <w:spacing w:val="-6"/>
        </w:rPr>
        <w:t xml:space="preserve"> </w:t>
      </w:r>
      <w:r>
        <w:t>to</w:t>
      </w:r>
      <w:r>
        <w:rPr>
          <w:spacing w:val="-4"/>
        </w:rPr>
        <w:t xml:space="preserve"> </w:t>
      </w:r>
      <w:r>
        <w:t>behave</w:t>
      </w:r>
      <w:r>
        <w:rPr>
          <w:spacing w:val="-4"/>
        </w:rPr>
        <w:t xml:space="preserve"> </w:t>
      </w:r>
      <w:r>
        <w:t>unreasonably</w:t>
      </w:r>
      <w:r>
        <w:rPr>
          <w:spacing w:val="-6"/>
        </w:rPr>
        <w:t xml:space="preserve"> </w:t>
      </w:r>
      <w:r>
        <w:t>on</w:t>
      </w:r>
      <w:r>
        <w:rPr>
          <w:spacing w:val="-4"/>
        </w:rPr>
        <w:t xml:space="preserve"> </w:t>
      </w:r>
      <w:r>
        <w:t>the premises</w:t>
      </w:r>
      <w:r>
        <w:rPr>
          <w:spacing w:val="-6"/>
        </w:rPr>
        <w:t xml:space="preserve"> </w:t>
      </w:r>
      <w:r>
        <w:t>a letter will</w:t>
      </w:r>
      <w:r>
        <w:rPr>
          <w:spacing w:val="-7"/>
        </w:rPr>
        <w:t xml:space="preserve"> </w:t>
      </w:r>
      <w:r>
        <w:t>be sent to</w:t>
      </w:r>
      <w:r>
        <w:rPr>
          <w:spacing w:val="-4"/>
        </w:rPr>
        <w:t xml:space="preserve"> </w:t>
      </w:r>
      <w:r>
        <w:t>them from the owners/directors/trustees, withdrawing the implied permission for them to be there.</w:t>
      </w:r>
    </w:p>
    <w:p w14:paraId="083D16CB" w14:textId="77777777" w:rsidR="008156E4" w:rsidRDefault="00000000">
      <w:pPr>
        <w:pStyle w:val="ListParagraph"/>
        <w:numPr>
          <w:ilvl w:val="0"/>
          <w:numId w:val="66"/>
        </w:numPr>
        <w:tabs>
          <w:tab w:val="left" w:pos="586"/>
          <w:tab w:val="left" w:pos="587"/>
        </w:tabs>
        <w:spacing w:before="130" w:line="350" w:lineRule="auto"/>
        <w:ind w:right="340"/>
      </w:pPr>
      <w:r>
        <w:t>Further</w:t>
      </w:r>
      <w:r>
        <w:rPr>
          <w:spacing w:val="-3"/>
        </w:rPr>
        <w:t xml:space="preserve"> </w:t>
      </w:r>
      <w:r>
        <w:t>breaches</w:t>
      </w:r>
      <w:r>
        <w:rPr>
          <w:spacing w:val="-6"/>
        </w:rPr>
        <w:t xml:space="preserve"> </w:t>
      </w:r>
      <w:r>
        <w:t>may</w:t>
      </w:r>
      <w:r>
        <w:rPr>
          <w:spacing w:val="-1"/>
        </w:rPr>
        <w:t xml:space="preserve"> </w:t>
      </w:r>
      <w:r>
        <w:t>lead</w:t>
      </w:r>
      <w:r>
        <w:rPr>
          <w:spacing w:val="-4"/>
        </w:rPr>
        <w:t xml:space="preserve"> </w:t>
      </w:r>
      <w:r>
        <w:t>to</w:t>
      </w:r>
      <w:r>
        <w:rPr>
          <w:spacing w:val="-4"/>
        </w:rPr>
        <w:t xml:space="preserve"> </w:t>
      </w:r>
      <w:r>
        <w:t>prosecution</w:t>
      </w:r>
      <w:r>
        <w:rPr>
          <w:spacing w:val="-4"/>
        </w:rPr>
        <w:t xml:space="preserve"> </w:t>
      </w:r>
      <w:r>
        <w:t>of the</w:t>
      </w:r>
      <w:r>
        <w:rPr>
          <w:spacing w:val="-4"/>
        </w:rPr>
        <w:t xml:space="preserve"> </w:t>
      </w:r>
      <w:r>
        <w:t>person</w:t>
      </w:r>
      <w:r>
        <w:rPr>
          <w:spacing w:val="-4"/>
        </w:rPr>
        <w:t xml:space="preserve"> </w:t>
      </w:r>
      <w:r>
        <w:t>concerned by</w:t>
      </w:r>
      <w:r>
        <w:rPr>
          <w:spacing w:val="-6"/>
        </w:rPr>
        <w:t xml:space="preserve"> </w:t>
      </w:r>
      <w:r>
        <w:t>the</w:t>
      </w:r>
      <w:r>
        <w:rPr>
          <w:spacing w:val="-4"/>
        </w:rPr>
        <w:t xml:space="preserve"> </w:t>
      </w:r>
      <w:r>
        <w:t>police and</w:t>
      </w:r>
      <w:r>
        <w:rPr>
          <w:spacing w:val="-4"/>
        </w:rPr>
        <w:t xml:space="preserve"> </w:t>
      </w:r>
      <w:r>
        <w:t>they</w:t>
      </w:r>
      <w:r>
        <w:rPr>
          <w:spacing w:val="-6"/>
        </w:rPr>
        <w:t xml:space="preserve"> </w:t>
      </w:r>
      <w:r>
        <w:t>are</w:t>
      </w:r>
      <w:r>
        <w:rPr>
          <w:spacing w:val="-4"/>
        </w:rPr>
        <w:t xml:space="preserve"> </w:t>
      </w:r>
      <w:r>
        <w:t>treated as</w:t>
      </w:r>
      <w:r>
        <w:rPr>
          <w:spacing w:val="-6"/>
        </w:rPr>
        <w:t xml:space="preserve"> </w:t>
      </w:r>
      <w:r>
        <w:t xml:space="preserve">a </w:t>
      </w:r>
      <w:r>
        <w:rPr>
          <w:spacing w:val="-2"/>
        </w:rPr>
        <w:t>trespasser.</w:t>
      </w:r>
    </w:p>
    <w:p w14:paraId="2AA02086" w14:textId="77777777" w:rsidR="008156E4" w:rsidRDefault="008156E4">
      <w:pPr>
        <w:spacing w:line="350" w:lineRule="auto"/>
        <w:sectPr w:rsidR="008156E4">
          <w:pgSz w:w="11910" w:h="16840"/>
          <w:pgMar w:top="640" w:right="340" w:bottom="1240" w:left="340" w:header="340" w:footer="992" w:gutter="0"/>
          <w:cols w:space="720"/>
        </w:sectPr>
      </w:pPr>
    </w:p>
    <w:p w14:paraId="5C0C76AE" w14:textId="77777777" w:rsidR="008156E4" w:rsidRDefault="00000000">
      <w:pPr>
        <w:pStyle w:val="ListParagraph"/>
        <w:numPr>
          <w:ilvl w:val="0"/>
          <w:numId w:val="66"/>
        </w:numPr>
        <w:tabs>
          <w:tab w:val="left" w:pos="586"/>
          <w:tab w:val="left" w:pos="587"/>
        </w:tabs>
        <w:spacing w:before="108" w:line="350" w:lineRule="auto"/>
        <w:ind w:right="308"/>
      </w:pPr>
      <w:r>
        <w:lastRenderedPageBreak/>
        <w:t>Full</w:t>
      </w:r>
      <w:r>
        <w:rPr>
          <w:spacing w:val="-3"/>
        </w:rPr>
        <w:t xml:space="preserve"> </w:t>
      </w:r>
      <w:r>
        <w:t>records</w:t>
      </w:r>
      <w:r>
        <w:rPr>
          <w:spacing w:val="-2"/>
        </w:rPr>
        <w:t xml:space="preserve"> </w:t>
      </w:r>
      <w:r>
        <w:t>are</w:t>
      </w:r>
      <w:r>
        <w:rPr>
          <w:spacing w:val="-1"/>
        </w:rPr>
        <w:t xml:space="preserve"> </w:t>
      </w:r>
      <w:r>
        <w:t>kept</w:t>
      </w:r>
      <w:r>
        <w:rPr>
          <w:spacing w:val="-6"/>
        </w:rPr>
        <w:t xml:space="preserve"> </w:t>
      </w:r>
      <w:r>
        <w:t>of</w:t>
      </w:r>
      <w:r>
        <w:rPr>
          <w:spacing w:val="-6"/>
        </w:rPr>
        <w:t xml:space="preserve"> </w:t>
      </w:r>
      <w:r>
        <w:t>each</w:t>
      </w:r>
      <w:r>
        <w:rPr>
          <w:spacing w:val="-5"/>
        </w:rPr>
        <w:t xml:space="preserve"> </w:t>
      </w:r>
      <w:r>
        <w:t>incident,</w:t>
      </w:r>
      <w:r>
        <w:rPr>
          <w:spacing w:val="-1"/>
        </w:rPr>
        <w:t xml:space="preserve"> </w:t>
      </w:r>
      <w:r>
        <w:t>in</w:t>
      </w:r>
      <w:r>
        <w:rPr>
          <w:spacing w:val="-5"/>
        </w:rPr>
        <w:t xml:space="preserve"> </w:t>
      </w:r>
      <w:r>
        <w:t>the</w:t>
      </w:r>
      <w:r>
        <w:rPr>
          <w:spacing w:val="-1"/>
        </w:rPr>
        <w:t xml:space="preserve"> </w:t>
      </w:r>
      <w:r>
        <w:t>Reportable</w:t>
      </w:r>
      <w:r>
        <w:rPr>
          <w:spacing w:val="-5"/>
        </w:rPr>
        <w:t xml:space="preserve"> </w:t>
      </w:r>
      <w:r>
        <w:t>Incident</w:t>
      </w:r>
      <w:r>
        <w:rPr>
          <w:spacing w:val="-1"/>
        </w:rPr>
        <w:t xml:space="preserve"> </w:t>
      </w:r>
      <w:r>
        <w:t>Record,</w:t>
      </w:r>
      <w:r>
        <w:rPr>
          <w:spacing w:val="-1"/>
        </w:rPr>
        <w:t xml:space="preserve"> </w:t>
      </w:r>
      <w:r>
        <w:t>including</w:t>
      </w:r>
      <w:r>
        <w:rPr>
          <w:spacing w:val="-5"/>
        </w:rPr>
        <w:t xml:space="preserve"> </w:t>
      </w:r>
      <w:r>
        <w:t>details</w:t>
      </w:r>
      <w:r>
        <w:rPr>
          <w:spacing w:val="-7"/>
        </w:rPr>
        <w:t xml:space="preserve"> </w:t>
      </w:r>
      <w:r>
        <w:t>of</w:t>
      </w:r>
      <w:r>
        <w:rPr>
          <w:spacing w:val="-6"/>
        </w:rPr>
        <w:t xml:space="preserve"> </w:t>
      </w:r>
      <w:r>
        <w:t>any</w:t>
      </w:r>
      <w:r>
        <w:rPr>
          <w:spacing w:val="-2"/>
        </w:rPr>
        <w:t xml:space="preserve"> </w:t>
      </w:r>
      <w:r>
        <w:t>person(s) who witnessed the behaviour of the trespasser(s), since evidence will need to be provided to the Court.</w:t>
      </w:r>
    </w:p>
    <w:p w14:paraId="6531E323" w14:textId="77777777" w:rsidR="008156E4" w:rsidRDefault="00000000">
      <w:pPr>
        <w:pStyle w:val="Heading3"/>
        <w:spacing w:before="130"/>
      </w:pPr>
      <w:r>
        <w:t>Dealing</w:t>
      </w:r>
      <w:r>
        <w:rPr>
          <w:spacing w:val="-6"/>
        </w:rPr>
        <w:t xml:space="preserve"> </w:t>
      </w:r>
      <w:r>
        <w:t>with</w:t>
      </w:r>
      <w:r>
        <w:rPr>
          <w:spacing w:val="-4"/>
        </w:rPr>
        <w:t xml:space="preserve"> </w:t>
      </w:r>
      <w:r>
        <w:t xml:space="preserve">an </w:t>
      </w:r>
      <w:r>
        <w:rPr>
          <w:spacing w:val="-2"/>
        </w:rPr>
        <w:t>incident</w:t>
      </w:r>
    </w:p>
    <w:p w14:paraId="45E3A9DB" w14:textId="77777777" w:rsidR="008156E4" w:rsidRDefault="008156E4">
      <w:pPr>
        <w:pStyle w:val="BodyText"/>
        <w:spacing w:before="5"/>
        <w:rPr>
          <w:b/>
          <w:sz w:val="21"/>
        </w:rPr>
      </w:pPr>
    </w:p>
    <w:p w14:paraId="49F7FEDD" w14:textId="77777777" w:rsidR="008156E4" w:rsidRDefault="00000000">
      <w:pPr>
        <w:pStyle w:val="ListParagraph"/>
        <w:numPr>
          <w:ilvl w:val="0"/>
          <w:numId w:val="66"/>
        </w:numPr>
        <w:tabs>
          <w:tab w:val="left" w:pos="586"/>
          <w:tab w:val="left" w:pos="587"/>
        </w:tabs>
        <w:spacing w:line="355" w:lineRule="auto"/>
        <w:ind w:right="1021"/>
      </w:pPr>
      <w:r>
        <w:t>We would normally expect all cases of assault, and all but the most minor of other incidents, to be regarded</w:t>
      </w:r>
      <w:r>
        <w:rPr>
          <w:spacing w:val="-1"/>
        </w:rPr>
        <w:t xml:space="preserve"> </w:t>
      </w:r>
      <w:r>
        <w:t>as</w:t>
      </w:r>
      <w:r>
        <w:rPr>
          <w:spacing w:val="-7"/>
        </w:rPr>
        <w:t xml:space="preserve"> </w:t>
      </w:r>
      <w:r>
        <w:t>serious</w:t>
      </w:r>
      <w:r>
        <w:rPr>
          <w:spacing w:val="-7"/>
        </w:rPr>
        <w:t xml:space="preserve"> </w:t>
      </w:r>
      <w:r>
        <w:t>matters</w:t>
      </w:r>
      <w:r>
        <w:rPr>
          <w:spacing w:val="-2"/>
        </w:rPr>
        <w:t xml:space="preserve"> </w:t>
      </w:r>
      <w:r>
        <w:t>which</w:t>
      </w:r>
      <w:r>
        <w:rPr>
          <w:spacing w:val="-1"/>
        </w:rPr>
        <w:t xml:space="preserve"> </w:t>
      </w:r>
      <w:r>
        <w:t>should</w:t>
      </w:r>
      <w:r>
        <w:rPr>
          <w:spacing w:val="-5"/>
        </w:rPr>
        <w:t xml:space="preserve"> </w:t>
      </w:r>
      <w:r>
        <w:t>be</w:t>
      </w:r>
      <w:r>
        <w:rPr>
          <w:spacing w:val="-1"/>
        </w:rPr>
        <w:t xml:space="preserve"> </w:t>
      </w:r>
      <w:r>
        <w:t>reported</w:t>
      </w:r>
      <w:r>
        <w:rPr>
          <w:spacing w:val="-5"/>
        </w:rPr>
        <w:t xml:space="preserve"> </w:t>
      </w:r>
      <w:r>
        <w:t>to the</w:t>
      </w:r>
      <w:r>
        <w:rPr>
          <w:spacing w:val="-1"/>
        </w:rPr>
        <w:t xml:space="preserve"> </w:t>
      </w:r>
      <w:r>
        <w:t>setting</w:t>
      </w:r>
      <w:r>
        <w:rPr>
          <w:spacing w:val="-5"/>
        </w:rPr>
        <w:t xml:space="preserve"> </w:t>
      </w:r>
      <w:r>
        <w:t>manager</w:t>
      </w:r>
      <w:r>
        <w:rPr>
          <w:spacing w:val="-4"/>
        </w:rPr>
        <w:t xml:space="preserve"> </w:t>
      </w:r>
      <w:r>
        <w:t>and/or</w:t>
      </w:r>
      <w:r>
        <w:rPr>
          <w:spacing w:val="-4"/>
        </w:rPr>
        <w:t xml:space="preserve"> </w:t>
      </w:r>
      <w:r>
        <w:t>the</w:t>
      </w:r>
      <w:r>
        <w:rPr>
          <w:spacing w:val="-5"/>
        </w:rPr>
        <w:t xml:space="preserve"> </w:t>
      </w:r>
      <w:r>
        <w:t>police</w:t>
      </w:r>
      <w:r>
        <w:rPr>
          <w:spacing w:val="-5"/>
        </w:rPr>
        <w:t xml:space="preserve"> </w:t>
      </w:r>
      <w:r>
        <w:t>and followed up with due care and attention.</w:t>
      </w:r>
    </w:p>
    <w:p w14:paraId="49F948FD" w14:textId="77777777" w:rsidR="008156E4" w:rsidRDefault="00000000">
      <w:pPr>
        <w:pStyle w:val="ListParagraph"/>
        <w:numPr>
          <w:ilvl w:val="0"/>
          <w:numId w:val="66"/>
        </w:numPr>
        <w:tabs>
          <w:tab w:val="left" w:pos="586"/>
          <w:tab w:val="left" w:pos="587"/>
        </w:tabs>
        <w:spacing w:before="125"/>
      </w:pPr>
      <w:r>
        <w:t>A</w:t>
      </w:r>
      <w:r>
        <w:rPr>
          <w:spacing w:val="-5"/>
        </w:rPr>
        <w:t xml:space="preserve"> </w:t>
      </w:r>
      <w:r>
        <w:t>record</w:t>
      </w:r>
      <w:r>
        <w:rPr>
          <w:spacing w:val="-5"/>
        </w:rPr>
        <w:t xml:space="preserve"> </w:t>
      </w:r>
      <w:r>
        <w:t>of</w:t>
      </w:r>
      <w:r>
        <w:rPr>
          <w:spacing w:val="-2"/>
        </w:rPr>
        <w:t xml:space="preserve"> </w:t>
      </w:r>
      <w:r>
        <w:t>the</w:t>
      </w:r>
      <w:r>
        <w:rPr>
          <w:spacing w:val="-6"/>
        </w:rPr>
        <w:t xml:space="preserve"> </w:t>
      </w:r>
      <w:r>
        <w:t>incident</w:t>
      </w:r>
      <w:r>
        <w:rPr>
          <w:spacing w:val="-7"/>
        </w:rPr>
        <w:t xml:space="preserve"> </w:t>
      </w:r>
      <w:r>
        <w:t>must</w:t>
      </w:r>
      <w:r>
        <w:rPr>
          <w:spacing w:val="-2"/>
        </w:rPr>
        <w:t xml:space="preserve"> </w:t>
      </w:r>
      <w:r>
        <w:t>be</w:t>
      </w:r>
      <w:r>
        <w:rPr>
          <w:spacing w:val="-6"/>
        </w:rPr>
        <w:t xml:space="preserve"> </w:t>
      </w:r>
      <w:r>
        <w:t>made</w:t>
      </w:r>
      <w:r>
        <w:rPr>
          <w:spacing w:val="-2"/>
        </w:rPr>
        <w:t xml:space="preserve"> </w:t>
      </w:r>
      <w:r>
        <w:t>whether</w:t>
      </w:r>
      <w:r>
        <w:rPr>
          <w:spacing w:val="-4"/>
        </w:rPr>
        <w:t xml:space="preserve"> </w:t>
      </w:r>
      <w:r>
        <w:t>the</w:t>
      </w:r>
      <w:r>
        <w:rPr>
          <w:spacing w:val="-2"/>
        </w:rPr>
        <w:t xml:space="preserve"> </w:t>
      </w:r>
      <w:r>
        <w:t>police</w:t>
      </w:r>
      <w:r>
        <w:rPr>
          <w:spacing w:val="-6"/>
        </w:rPr>
        <w:t xml:space="preserve"> </w:t>
      </w:r>
      <w:r>
        <w:t>are</w:t>
      </w:r>
      <w:r>
        <w:rPr>
          <w:spacing w:val="-2"/>
        </w:rPr>
        <w:t xml:space="preserve"> </w:t>
      </w:r>
      <w:r>
        <w:t>involved</w:t>
      </w:r>
      <w:r>
        <w:rPr>
          <w:spacing w:val="-6"/>
        </w:rPr>
        <w:t xml:space="preserve"> </w:t>
      </w:r>
      <w:r>
        <w:t>or</w:t>
      </w:r>
      <w:r>
        <w:rPr>
          <w:spacing w:val="-9"/>
        </w:rPr>
        <w:t xml:space="preserve"> </w:t>
      </w:r>
      <w:r>
        <w:rPr>
          <w:spacing w:val="-4"/>
        </w:rPr>
        <w:t>not.</w:t>
      </w:r>
    </w:p>
    <w:p w14:paraId="7B71F08B" w14:textId="77777777" w:rsidR="008156E4" w:rsidRDefault="008156E4">
      <w:pPr>
        <w:pStyle w:val="BodyText"/>
        <w:spacing w:before="7"/>
        <w:rPr>
          <w:sz w:val="21"/>
        </w:rPr>
      </w:pPr>
    </w:p>
    <w:p w14:paraId="5D25EE25" w14:textId="77777777" w:rsidR="008156E4" w:rsidRDefault="00000000">
      <w:pPr>
        <w:pStyle w:val="ListParagraph"/>
        <w:numPr>
          <w:ilvl w:val="0"/>
          <w:numId w:val="66"/>
        </w:numPr>
        <w:tabs>
          <w:tab w:val="left" w:pos="586"/>
          <w:tab w:val="left" w:pos="587"/>
        </w:tabs>
        <w:spacing w:line="355" w:lineRule="auto"/>
        <w:ind w:right="287"/>
      </w:pPr>
      <w:r>
        <w:t>Whilst</w:t>
      </w:r>
      <w:r>
        <w:rPr>
          <w:spacing w:val="-1"/>
        </w:rPr>
        <w:t xml:space="preserve"> </w:t>
      </w:r>
      <w:r>
        <w:t>acknowledging</w:t>
      </w:r>
      <w:r>
        <w:rPr>
          <w:spacing w:val="-5"/>
        </w:rPr>
        <w:t xml:space="preserve"> </w:t>
      </w:r>
      <w:r>
        <w:t>that</w:t>
      </w:r>
      <w:r>
        <w:rPr>
          <w:spacing w:val="-6"/>
        </w:rPr>
        <w:t xml:space="preserve"> </w:t>
      </w:r>
      <w:r>
        <w:t>service</w:t>
      </w:r>
      <w:r>
        <w:rPr>
          <w:spacing w:val="-5"/>
        </w:rPr>
        <w:t xml:space="preserve"> </w:t>
      </w:r>
      <w:r>
        <w:t>users</w:t>
      </w:r>
      <w:r>
        <w:rPr>
          <w:spacing w:val="-2"/>
        </w:rPr>
        <w:t xml:space="preserve"> </w:t>
      </w:r>
      <w:r>
        <w:t>i.e. parents</w:t>
      </w:r>
      <w:r>
        <w:rPr>
          <w:spacing w:val="-2"/>
        </w:rPr>
        <w:t xml:space="preserve"> </w:t>
      </w:r>
      <w:r>
        <w:t>and</w:t>
      </w:r>
      <w:r>
        <w:rPr>
          <w:spacing w:val="-5"/>
        </w:rPr>
        <w:t xml:space="preserve"> </w:t>
      </w:r>
      <w:r>
        <w:t>families,</w:t>
      </w:r>
      <w:r>
        <w:rPr>
          <w:spacing w:val="-6"/>
        </w:rPr>
        <w:t xml:space="preserve"> </w:t>
      </w:r>
      <w:r>
        <w:t>may</w:t>
      </w:r>
      <w:r>
        <w:rPr>
          <w:spacing w:val="-7"/>
        </w:rPr>
        <w:t xml:space="preserve"> </w:t>
      </w:r>
      <w:r>
        <w:t>themselves</w:t>
      </w:r>
      <w:r>
        <w:rPr>
          <w:spacing w:val="-2"/>
        </w:rPr>
        <w:t xml:space="preserve"> </w:t>
      </w:r>
      <w:r>
        <w:t>be</w:t>
      </w:r>
      <w:r>
        <w:rPr>
          <w:spacing w:val="-5"/>
        </w:rPr>
        <w:t xml:space="preserve"> </w:t>
      </w:r>
      <w:r>
        <w:t>under</w:t>
      </w:r>
      <w:r>
        <w:rPr>
          <w:spacing w:val="-4"/>
        </w:rPr>
        <w:t xml:space="preserve"> </w:t>
      </w:r>
      <w:r>
        <w:t>severe</w:t>
      </w:r>
      <w:r>
        <w:rPr>
          <w:spacing w:val="-5"/>
        </w:rPr>
        <w:t xml:space="preserve"> </w:t>
      </w:r>
      <w:r>
        <w:t>stress, it is never acceptable for them to behave aggressively towards staff and volunteers. Individual circumstances along with the nature of the threat are considered before further action is taken.</w:t>
      </w:r>
    </w:p>
    <w:p w14:paraId="132DDFC7" w14:textId="77777777" w:rsidR="008156E4" w:rsidRDefault="00000000">
      <w:pPr>
        <w:pStyle w:val="ListParagraph"/>
        <w:numPr>
          <w:ilvl w:val="0"/>
          <w:numId w:val="66"/>
        </w:numPr>
        <w:tabs>
          <w:tab w:val="left" w:pos="586"/>
          <w:tab w:val="left" w:pos="587"/>
        </w:tabs>
        <w:spacing w:before="125" w:line="355" w:lineRule="auto"/>
        <w:ind w:right="339"/>
        <w:rPr>
          <w:i/>
        </w:rPr>
      </w:pPr>
      <w:r>
        <w:rPr>
          <w:i/>
        </w:rPr>
        <w:t>All</w:t>
      </w:r>
      <w:r>
        <w:rPr>
          <w:i/>
          <w:spacing w:val="-2"/>
        </w:rPr>
        <w:t xml:space="preserve"> </w:t>
      </w:r>
      <w:r>
        <w:rPr>
          <w:i/>
        </w:rPr>
        <w:t>parties</w:t>
      </w:r>
      <w:r>
        <w:rPr>
          <w:i/>
          <w:spacing w:val="-1"/>
        </w:rPr>
        <w:t xml:space="preserve"> </w:t>
      </w:r>
      <w:r>
        <w:rPr>
          <w:i/>
        </w:rPr>
        <w:t>involved should</w:t>
      </w:r>
      <w:r>
        <w:rPr>
          <w:i/>
          <w:spacing w:val="-4"/>
        </w:rPr>
        <w:t xml:space="preserve"> </w:t>
      </w:r>
      <w:r>
        <w:rPr>
          <w:i/>
        </w:rPr>
        <w:t>consider</w:t>
      </w:r>
      <w:r>
        <w:rPr>
          <w:i/>
          <w:spacing w:val="-8"/>
        </w:rPr>
        <w:t xml:space="preserve"> </w:t>
      </w:r>
      <w:r>
        <w:rPr>
          <w:i/>
        </w:rPr>
        <w:t>the</w:t>
      </w:r>
      <w:r>
        <w:rPr>
          <w:i/>
          <w:spacing w:val="-4"/>
        </w:rPr>
        <w:t xml:space="preserve"> </w:t>
      </w:r>
      <w:r>
        <w:rPr>
          <w:i/>
        </w:rPr>
        <w:t>needs,</w:t>
      </w:r>
      <w:r>
        <w:rPr>
          <w:i/>
          <w:spacing w:val="-5"/>
        </w:rPr>
        <w:t xml:space="preserve"> </w:t>
      </w:r>
      <w:r>
        <w:rPr>
          <w:i/>
        </w:rPr>
        <w:t>views, feelings</w:t>
      </w:r>
      <w:r>
        <w:rPr>
          <w:i/>
          <w:spacing w:val="-1"/>
        </w:rPr>
        <w:t xml:space="preserve"> </w:t>
      </w:r>
      <w:r>
        <w:rPr>
          <w:i/>
        </w:rPr>
        <w:t>and</w:t>
      </w:r>
      <w:r>
        <w:rPr>
          <w:i/>
          <w:spacing w:val="-4"/>
        </w:rPr>
        <w:t xml:space="preserve"> </w:t>
      </w:r>
      <w:r>
        <w:rPr>
          <w:i/>
        </w:rPr>
        <w:t>wishes</w:t>
      </w:r>
      <w:r>
        <w:rPr>
          <w:i/>
          <w:spacing w:val="-1"/>
        </w:rPr>
        <w:t xml:space="preserve"> </w:t>
      </w:r>
      <w:r>
        <w:rPr>
          <w:i/>
        </w:rPr>
        <w:t>of the</w:t>
      </w:r>
      <w:r>
        <w:rPr>
          <w:i/>
          <w:spacing w:val="-4"/>
        </w:rPr>
        <w:t xml:space="preserve"> </w:t>
      </w:r>
      <w:r>
        <w:rPr>
          <w:i/>
        </w:rPr>
        <w:t>victim</w:t>
      </w:r>
      <w:r>
        <w:rPr>
          <w:i/>
          <w:spacing w:val="-3"/>
        </w:rPr>
        <w:t xml:space="preserve"> </w:t>
      </w:r>
      <w:r>
        <w:rPr>
          <w:i/>
        </w:rPr>
        <w:t>at</w:t>
      </w:r>
      <w:r>
        <w:rPr>
          <w:i/>
          <w:spacing w:val="-5"/>
        </w:rPr>
        <w:t xml:space="preserve"> </w:t>
      </w:r>
      <w:r>
        <w:rPr>
          <w:i/>
        </w:rPr>
        <w:t>every</w:t>
      </w:r>
      <w:r>
        <w:rPr>
          <w:i/>
          <w:spacing w:val="-1"/>
        </w:rPr>
        <w:t xml:space="preserve"> </w:t>
      </w:r>
      <w:r>
        <w:rPr>
          <w:i/>
        </w:rPr>
        <w:t>stage.</w:t>
      </w:r>
      <w:r>
        <w:rPr>
          <w:i/>
          <w:spacing w:val="-5"/>
        </w:rPr>
        <w:t xml:space="preserve"> </w:t>
      </w:r>
      <w:r>
        <w:rPr>
          <w:i/>
        </w:rPr>
        <w:t>We will ensure sympathetic and practical help, support and counselling is available to the victim both at the time of the incident and subsequently.</w:t>
      </w:r>
    </w:p>
    <w:p w14:paraId="61EEA311" w14:textId="77777777" w:rsidR="008156E4" w:rsidRDefault="00000000">
      <w:pPr>
        <w:pStyle w:val="ListParagraph"/>
        <w:numPr>
          <w:ilvl w:val="0"/>
          <w:numId w:val="66"/>
        </w:numPr>
        <w:tabs>
          <w:tab w:val="left" w:pos="586"/>
          <w:tab w:val="left" w:pos="587"/>
        </w:tabs>
        <w:spacing w:before="125"/>
      </w:pPr>
      <w:r>
        <w:t>A</w:t>
      </w:r>
      <w:r>
        <w:rPr>
          <w:spacing w:val="-2"/>
        </w:rPr>
        <w:t xml:space="preserve"> </w:t>
      </w:r>
      <w:r>
        <w:t>range</w:t>
      </w:r>
      <w:r>
        <w:rPr>
          <w:spacing w:val="-5"/>
        </w:rPr>
        <w:t xml:space="preserve"> </w:t>
      </w:r>
      <w:r>
        <w:t>of</w:t>
      </w:r>
      <w:r>
        <w:rPr>
          <w:spacing w:val="-1"/>
        </w:rPr>
        <w:t xml:space="preserve"> </w:t>
      </w:r>
      <w:r>
        <w:t>support</w:t>
      </w:r>
      <w:r>
        <w:rPr>
          <w:spacing w:val="-1"/>
        </w:rPr>
        <w:t xml:space="preserve"> </w:t>
      </w:r>
      <w:r>
        <w:t>can</w:t>
      </w:r>
      <w:r>
        <w:rPr>
          <w:spacing w:val="-5"/>
        </w:rPr>
        <w:t xml:space="preserve"> </w:t>
      </w:r>
      <w:r>
        <w:t>be</w:t>
      </w:r>
      <w:r>
        <w:rPr>
          <w:spacing w:val="-1"/>
        </w:rPr>
        <w:t xml:space="preserve"> </w:t>
      </w:r>
      <w:r>
        <w:rPr>
          <w:spacing w:val="-2"/>
        </w:rPr>
        <w:t>obtained:</w:t>
      </w:r>
    </w:p>
    <w:p w14:paraId="1AF2B1D9" w14:textId="77777777" w:rsidR="008156E4" w:rsidRDefault="008156E4">
      <w:pPr>
        <w:pStyle w:val="BodyText"/>
        <w:spacing w:before="1"/>
        <w:rPr>
          <w:sz w:val="21"/>
        </w:rPr>
      </w:pPr>
    </w:p>
    <w:p w14:paraId="6B9D902C" w14:textId="77777777" w:rsidR="008156E4" w:rsidRDefault="00000000">
      <w:pPr>
        <w:pStyle w:val="ListParagraph"/>
        <w:numPr>
          <w:ilvl w:val="1"/>
          <w:numId w:val="66"/>
        </w:numPr>
        <w:tabs>
          <w:tab w:val="left" w:pos="946"/>
          <w:tab w:val="left" w:pos="947"/>
        </w:tabs>
        <w:ind w:hanging="361"/>
      </w:pPr>
      <w:r>
        <w:t>from</w:t>
      </w:r>
      <w:r>
        <w:rPr>
          <w:spacing w:val="-8"/>
        </w:rPr>
        <w:t xml:space="preserve"> </w:t>
      </w:r>
      <w:r>
        <w:t>the</w:t>
      </w:r>
      <w:r>
        <w:rPr>
          <w:spacing w:val="-5"/>
        </w:rPr>
        <w:t xml:space="preserve"> </w:t>
      </w:r>
      <w:r>
        <w:t>setting</w:t>
      </w:r>
      <w:r>
        <w:rPr>
          <w:spacing w:val="-8"/>
        </w:rPr>
        <w:t xml:space="preserve"> </w:t>
      </w:r>
      <w:r>
        <w:t>manager,</w:t>
      </w:r>
      <w:r>
        <w:rPr>
          <w:spacing w:val="-10"/>
        </w:rPr>
        <w:t xml:space="preserve"> </w:t>
      </w:r>
      <w:r>
        <w:t>owners/directors/trustees</w:t>
      </w:r>
      <w:r>
        <w:rPr>
          <w:spacing w:val="-5"/>
        </w:rPr>
        <w:t xml:space="preserve"> </w:t>
      </w:r>
      <w:r>
        <w:t>and/or</w:t>
      </w:r>
      <w:r>
        <w:rPr>
          <w:spacing w:val="-12"/>
        </w:rPr>
        <w:t xml:space="preserve"> </w:t>
      </w:r>
      <w:r>
        <w:t>a</w:t>
      </w:r>
      <w:r>
        <w:rPr>
          <w:spacing w:val="-5"/>
        </w:rPr>
        <w:t xml:space="preserve"> </w:t>
      </w:r>
      <w:r>
        <w:t>staff</w:t>
      </w:r>
      <w:r>
        <w:rPr>
          <w:spacing w:val="-9"/>
        </w:rPr>
        <w:t xml:space="preserve"> </w:t>
      </w:r>
      <w:r>
        <w:rPr>
          <w:spacing w:val="-2"/>
        </w:rPr>
        <w:t>colleague</w:t>
      </w:r>
    </w:p>
    <w:p w14:paraId="16B0C69F" w14:textId="77777777" w:rsidR="008156E4" w:rsidRDefault="00000000">
      <w:pPr>
        <w:pStyle w:val="ListParagraph"/>
        <w:numPr>
          <w:ilvl w:val="1"/>
          <w:numId w:val="66"/>
        </w:numPr>
        <w:tabs>
          <w:tab w:val="left" w:pos="946"/>
          <w:tab w:val="left" w:pos="947"/>
        </w:tabs>
        <w:spacing w:before="250"/>
        <w:ind w:hanging="361"/>
      </w:pPr>
      <w:r>
        <w:t>from</w:t>
      </w:r>
      <w:r>
        <w:rPr>
          <w:spacing w:val="-5"/>
        </w:rPr>
        <w:t xml:space="preserve"> </w:t>
      </w:r>
      <w:r>
        <w:t>Victim</w:t>
      </w:r>
      <w:r>
        <w:rPr>
          <w:spacing w:val="-5"/>
        </w:rPr>
        <w:t xml:space="preserve"> </w:t>
      </w:r>
      <w:r>
        <w:t>Support</w:t>
      </w:r>
      <w:r>
        <w:rPr>
          <w:spacing w:val="-2"/>
        </w:rPr>
        <w:t xml:space="preserve"> </w:t>
      </w:r>
      <w:r>
        <w:t>on</w:t>
      </w:r>
      <w:r>
        <w:rPr>
          <w:spacing w:val="-5"/>
        </w:rPr>
        <w:t xml:space="preserve"> </w:t>
      </w:r>
      <w:r>
        <w:t>giving</w:t>
      </w:r>
      <w:r>
        <w:rPr>
          <w:spacing w:val="-6"/>
        </w:rPr>
        <w:t xml:space="preserve"> </w:t>
      </w:r>
      <w:r>
        <w:t>evidence</w:t>
      </w:r>
      <w:r>
        <w:rPr>
          <w:spacing w:val="-6"/>
        </w:rPr>
        <w:t xml:space="preserve"> </w:t>
      </w:r>
      <w:r>
        <w:t>in</w:t>
      </w:r>
      <w:r>
        <w:rPr>
          <w:spacing w:val="-1"/>
        </w:rPr>
        <w:t xml:space="preserve"> </w:t>
      </w:r>
      <w:r>
        <w:rPr>
          <w:spacing w:val="-4"/>
        </w:rPr>
        <w:t>court</w:t>
      </w:r>
    </w:p>
    <w:p w14:paraId="16C08520" w14:textId="77777777" w:rsidR="008156E4" w:rsidRDefault="00000000">
      <w:pPr>
        <w:pStyle w:val="ListParagraph"/>
        <w:numPr>
          <w:ilvl w:val="0"/>
          <w:numId w:val="66"/>
        </w:numPr>
        <w:tabs>
          <w:tab w:val="left" w:pos="586"/>
          <w:tab w:val="left" w:pos="587"/>
        </w:tabs>
        <w:spacing w:before="246" w:line="350" w:lineRule="auto"/>
        <w:ind w:right="809"/>
      </w:pPr>
      <w:r>
        <w:t>In non-urgent</w:t>
      </w:r>
      <w:r>
        <w:rPr>
          <w:spacing w:val="-1"/>
        </w:rPr>
        <w:t xml:space="preserve"> </w:t>
      </w:r>
      <w:r>
        <w:t>cases, where the incident is</w:t>
      </w:r>
      <w:r>
        <w:rPr>
          <w:spacing w:val="-2"/>
        </w:rPr>
        <w:t xml:space="preserve"> </w:t>
      </w:r>
      <w:r>
        <w:t>not</w:t>
      </w:r>
      <w:r>
        <w:rPr>
          <w:spacing w:val="-1"/>
        </w:rPr>
        <w:t xml:space="preserve"> </w:t>
      </w:r>
      <w:r>
        <w:t>thought to be an emergency,</w:t>
      </w:r>
      <w:r>
        <w:rPr>
          <w:spacing w:val="-1"/>
        </w:rPr>
        <w:t xml:space="preserve"> </w:t>
      </w:r>
      <w:r>
        <w:t>but</w:t>
      </w:r>
      <w:r>
        <w:rPr>
          <w:spacing w:val="-1"/>
        </w:rPr>
        <w:t xml:space="preserve"> </w:t>
      </w:r>
      <w:r>
        <w:t>police involvement is required,</w:t>
      </w:r>
      <w:r>
        <w:rPr>
          <w:spacing w:val="-5"/>
        </w:rPr>
        <w:t xml:space="preserve"> </w:t>
      </w:r>
      <w:r>
        <w:t>all</w:t>
      </w:r>
      <w:r>
        <w:rPr>
          <w:spacing w:val="-2"/>
        </w:rPr>
        <w:t xml:space="preserve"> </w:t>
      </w:r>
      <w:r>
        <w:t>staff</w:t>
      </w:r>
      <w:r>
        <w:rPr>
          <w:spacing w:val="-5"/>
        </w:rPr>
        <w:t xml:space="preserve"> </w:t>
      </w:r>
      <w:r>
        <w:t>and volunteers</w:t>
      </w:r>
      <w:r>
        <w:rPr>
          <w:spacing w:val="-6"/>
        </w:rPr>
        <w:t xml:space="preserve"> </w:t>
      </w:r>
      <w:r>
        <w:t>are</w:t>
      </w:r>
      <w:r>
        <w:rPr>
          <w:spacing w:val="-4"/>
        </w:rPr>
        <w:t xml:space="preserve"> </w:t>
      </w:r>
      <w:r>
        <w:t>aware</w:t>
      </w:r>
      <w:r>
        <w:rPr>
          <w:spacing w:val="-4"/>
        </w:rPr>
        <w:t xml:space="preserve"> </w:t>
      </w:r>
      <w:r>
        <w:t>of</w:t>
      </w:r>
      <w:r>
        <w:rPr>
          <w:spacing w:val="-5"/>
        </w:rPr>
        <w:t xml:space="preserve"> </w:t>
      </w:r>
      <w:r>
        <w:t>the</w:t>
      </w:r>
      <w:r>
        <w:rPr>
          <w:spacing w:val="-4"/>
        </w:rPr>
        <w:t xml:space="preserve"> </w:t>
      </w:r>
      <w:r>
        <w:t>non-emergency</w:t>
      </w:r>
      <w:r>
        <w:rPr>
          <w:spacing w:val="-1"/>
        </w:rPr>
        <w:t xml:space="preserve"> </w:t>
      </w:r>
      <w:r>
        <w:t>police contact number</w:t>
      </w:r>
      <w:r>
        <w:rPr>
          <w:spacing w:val="-3"/>
        </w:rPr>
        <w:t xml:space="preserve"> </w:t>
      </w:r>
      <w:r>
        <w:t>for</w:t>
      </w:r>
      <w:r>
        <w:rPr>
          <w:spacing w:val="-3"/>
        </w:rPr>
        <w:t xml:space="preserve"> </w:t>
      </w:r>
      <w:r>
        <w:t>the</w:t>
      </w:r>
      <w:r>
        <w:rPr>
          <w:spacing w:val="-4"/>
        </w:rPr>
        <w:t xml:space="preserve"> </w:t>
      </w:r>
      <w:r>
        <w:t>area.</w:t>
      </w:r>
    </w:p>
    <w:p w14:paraId="72BFDB6A" w14:textId="77777777" w:rsidR="008156E4" w:rsidRDefault="00000000">
      <w:pPr>
        <w:pStyle w:val="ListParagraph"/>
        <w:numPr>
          <w:ilvl w:val="0"/>
          <w:numId w:val="66"/>
        </w:numPr>
        <w:tabs>
          <w:tab w:val="left" w:pos="586"/>
          <w:tab w:val="left" w:pos="587"/>
        </w:tabs>
        <w:spacing w:before="130" w:line="350" w:lineRule="auto"/>
        <w:ind w:right="599"/>
      </w:pPr>
      <w:r>
        <w:t>999</w:t>
      </w:r>
      <w:r>
        <w:rPr>
          <w:spacing w:val="-1"/>
        </w:rPr>
        <w:t xml:space="preserve"> </w:t>
      </w:r>
      <w:r>
        <w:t>calls</w:t>
      </w:r>
      <w:r>
        <w:rPr>
          <w:spacing w:val="-2"/>
        </w:rPr>
        <w:t xml:space="preserve"> </w:t>
      </w:r>
      <w:r>
        <w:t>receive</w:t>
      </w:r>
      <w:r>
        <w:rPr>
          <w:spacing w:val="-1"/>
        </w:rPr>
        <w:t xml:space="preserve"> </w:t>
      </w:r>
      <w:r>
        <w:t>an</w:t>
      </w:r>
      <w:r>
        <w:rPr>
          <w:spacing w:val="-1"/>
        </w:rPr>
        <w:t xml:space="preserve"> </w:t>
      </w:r>
      <w:r>
        <w:t>immediate</w:t>
      </w:r>
      <w:r>
        <w:rPr>
          <w:spacing w:val="-1"/>
        </w:rPr>
        <w:t xml:space="preserve"> </w:t>
      </w:r>
      <w:r>
        <w:t>response.</w:t>
      </w:r>
      <w:r>
        <w:rPr>
          <w:spacing w:val="-1"/>
        </w:rPr>
        <w:t xml:space="preserve"> </w:t>
      </w:r>
      <w:r>
        <w:t>Unless</w:t>
      </w:r>
      <w:r>
        <w:rPr>
          <w:spacing w:val="-7"/>
        </w:rPr>
        <w:t xml:space="preserve"> </w:t>
      </w:r>
      <w:r>
        <w:t>agreed</w:t>
      </w:r>
      <w:r>
        <w:rPr>
          <w:spacing w:val="-5"/>
        </w:rPr>
        <w:t xml:space="preserve"> </w:t>
      </w:r>
      <w:r>
        <w:t>at</w:t>
      </w:r>
      <w:r>
        <w:rPr>
          <w:spacing w:val="-6"/>
        </w:rPr>
        <w:t xml:space="preserve"> </w:t>
      </w:r>
      <w:r>
        <w:t>the</w:t>
      </w:r>
      <w:r>
        <w:rPr>
          <w:spacing w:val="-1"/>
        </w:rPr>
        <w:t xml:space="preserve"> </w:t>
      </w:r>
      <w:r>
        <w:t>time,</w:t>
      </w:r>
      <w:r>
        <w:rPr>
          <w:spacing w:val="-6"/>
        </w:rPr>
        <w:t xml:space="preserve"> </w:t>
      </w:r>
      <w:r>
        <w:t>non-emergency</w:t>
      </w:r>
      <w:r>
        <w:rPr>
          <w:spacing w:val="-2"/>
        </w:rPr>
        <w:t xml:space="preserve"> </w:t>
      </w:r>
      <w:r>
        <w:t>calls</w:t>
      </w:r>
      <w:r>
        <w:rPr>
          <w:spacing w:val="-2"/>
        </w:rPr>
        <w:t xml:space="preserve"> </w:t>
      </w:r>
      <w:r>
        <w:t>are</w:t>
      </w:r>
      <w:r>
        <w:rPr>
          <w:spacing w:val="-5"/>
        </w:rPr>
        <w:t xml:space="preserve"> </w:t>
      </w:r>
      <w:r>
        <w:t>normally attended within 8 hours (24 hours at the latest).</w:t>
      </w:r>
    </w:p>
    <w:p w14:paraId="45515397" w14:textId="77777777" w:rsidR="008156E4" w:rsidRDefault="00000000">
      <w:pPr>
        <w:pStyle w:val="ListParagraph"/>
        <w:numPr>
          <w:ilvl w:val="0"/>
          <w:numId w:val="66"/>
        </w:numPr>
        <w:tabs>
          <w:tab w:val="left" w:pos="586"/>
          <w:tab w:val="left" w:pos="587"/>
        </w:tabs>
        <w:spacing w:before="130" w:line="357" w:lineRule="auto"/>
        <w:ind w:right="406"/>
      </w:pPr>
      <w:r>
        <w:t>When</w:t>
      </w:r>
      <w:r>
        <w:rPr>
          <w:spacing w:val="-5"/>
        </w:rPr>
        <w:t xml:space="preserve"> </w:t>
      </w:r>
      <w:r>
        <w:t>they</w:t>
      </w:r>
      <w:r>
        <w:rPr>
          <w:spacing w:val="-7"/>
        </w:rPr>
        <w:t xml:space="preserve"> </w:t>
      </w:r>
      <w:r>
        <w:t>attend</w:t>
      </w:r>
      <w:r>
        <w:rPr>
          <w:spacing w:val="-1"/>
        </w:rPr>
        <w:t xml:space="preserve"> </w:t>
      </w:r>
      <w:r>
        <w:t>the</w:t>
      </w:r>
      <w:r>
        <w:rPr>
          <w:spacing w:val="-5"/>
        </w:rPr>
        <w:t xml:space="preserve"> </w:t>
      </w:r>
      <w:r>
        <w:t>setting</w:t>
      </w:r>
      <w:r>
        <w:rPr>
          <w:spacing w:val="-1"/>
        </w:rPr>
        <w:t xml:space="preserve"> </w:t>
      </w:r>
      <w:r>
        <w:t>or</w:t>
      </w:r>
      <w:r>
        <w:rPr>
          <w:spacing w:val="-4"/>
        </w:rPr>
        <w:t xml:space="preserve"> </w:t>
      </w:r>
      <w:r>
        <w:t>service,</w:t>
      </w:r>
      <w:r>
        <w:rPr>
          <w:spacing w:val="-1"/>
        </w:rPr>
        <w:t xml:space="preserve"> </w:t>
      </w:r>
      <w:r>
        <w:t>the</w:t>
      </w:r>
      <w:r>
        <w:rPr>
          <w:spacing w:val="-5"/>
        </w:rPr>
        <w:t xml:space="preserve"> </w:t>
      </w:r>
      <w:r>
        <w:t>police</w:t>
      </w:r>
      <w:r>
        <w:rPr>
          <w:spacing w:val="-5"/>
        </w:rPr>
        <w:t xml:space="preserve"> </w:t>
      </w:r>
      <w:r>
        <w:t>will</w:t>
      </w:r>
      <w:r>
        <w:rPr>
          <w:spacing w:val="-3"/>
        </w:rPr>
        <w:t xml:space="preserve"> </w:t>
      </w:r>
      <w:r>
        <w:t>take</w:t>
      </w:r>
      <w:r>
        <w:rPr>
          <w:spacing w:val="-5"/>
        </w:rPr>
        <w:t xml:space="preserve"> </w:t>
      </w:r>
      <w:r>
        <w:t>written</w:t>
      </w:r>
      <w:r>
        <w:rPr>
          <w:spacing w:val="-1"/>
        </w:rPr>
        <w:t xml:space="preserve"> </w:t>
      </w:r>
      <w:r>
        <w:t>statements</w:t>
      </w:r>
      <w:r>
        <w:rPr>
          <w:spacing w:val="-2"/>
        </w:rPr>
        <w:t xml:space="preserve"> </w:t>
      </w:r>
      <w:r>
        <w:t>from</w:t>
      </w:r>
      <w:r>
        <w:rPr>
          <w:spacing w:val="-4"/>
        </w:rPr>
        <w:t xml:space="preserve"> </w:t>
      </w:r>
      <w:r>
        <w:t>the</w:t>
      </w:r>
      <w:r>
        <w:rPr>
          <w:spacing w:val="-1"/>
        </w:rPr>
        <w:t xml:space="preserve"> </w:t>
      </w:r>
      <w:r>
        <w:t>victim (including</w:t>
      </w:r>
      <w:r>
        <w:rPr>
          <w:spacing w:val="-5"/>
        </w:rPr>
        <w:t xml:space="preserve"> </w:t>
      </w:r>
      <w:r>
        <w:t>a ‘Victim Personal Statement’) and obtain evidence to investigate the offence in the most appropriate and effective manner.</w:t>
      </w:r>
    </w:p>
    <w:p w14:paraId="5C0098DA" w14:textId="77777777" w:rsidR="008156E4" w:rsidRDefault="00000000">
      <w:pPr>
        <w:pStyle w:val="ListParagraph"/>
        <w:numPr>
          <w:ilvl w:val="0"/>
          <w:numId w:val="66"/>
        </w:numPr>
        <w:tabs>
          <w:tab w:val="left" w:pos="587"/>
        </w:tabs>
        <w:spacing w:before="122" w:line="355" w:lineRule="auto"/>
        <w:ind w:right="371"/>
        <w:jc w:val="both"/>
      </w:pPr>
      <w:r>
        <w:t>The</w:t>
      </w:r>
      <w:r>
        <w:rPr>
          <w:spacing w:val="-4"/>
        </w:rPr>
        <w:t xml:space="preserve"> </w:t>
      </w:r>
      <w:r>
        <w:t>police will</w:t>
      </w:r>
      <w:r>
        <w:rPr>
          <w:spacing w:val="-2"/>
        </w:rPr>
        <w:t xml:space="preserve"> </w:t>
      </w:r>
      <w:r>
        <w:t>also</w:t>
      </w:r>
      <w:r>
        <w:rPr>
          <w:spacing w:val="-4"/>
        </w:rPr>
        <w:t xml:space="preserve"> </w:t>
      </w:r>
      <w:r>
        <w:t>consider</w:t>
      </w:r>
      <w:r>
        <w:rPr>
          <w:spacing w:val="-3"/>
        </w:rPr>
        <w:t xml:space="preserve"> </w:t>
      </w:r>
      <w:r>
        <w:t>any</w:t>
      </w:r>
      <w:r>
        <w:rPr>
          <w:spacing w:val="-1"/>
        </w:rPr>
        <w:t xml:space="preserve"> </w:t>
      </w:r>
      <w:r>
        <w:t>views</w:t>
      </w:r>
      <w:r>
        <w:rPr>
          <w:spacing w:val="-1"/>
        </w:rPr>
        <w:t xml:space="preserve"> </w:t>
      </w:r>
      <w:r>
        <w:t>expressed</w:t>
      </w:r>
      <w:r>
        <w:rPr>
          <w:spacing w:val="-9"/>
        </w:rPr>
        <w:t xml:space="preserve"> </w:t>
      </w:r>
      <w:r>
        <w:t>by</w:t>
      </w:r>
      <w:r>
        <w:rPr>
          <w:spacing w:val="-1"/>
        </w:rPr>
        <w:t xml:space="preserve"> </w:t>
      </w:r>
      <w:r>
        <w:t>the</w:t>
      </w:r>
      <w:r>
        <w:rPr>
          <w:spacing w:val="-4"/>
        </w:rPr>
        <w:t xml:space="preserve"> </w:t>
      </w:r>
      <w:r>
        <w:t>setting</w:t>
      </w:r>
      <w:r>
        <w:rPr>
          <w:spacing w:val="-9"/>
        </w:rPr>
        <w:t xml:space="preserve"> </w:t>
      </w:r>
      <w:r>
        <w:t>manager</w:t>
      </w:r>
      <w:r>
        <w:rPr>
          <w:spacing w:val="-8"/>
        </w:rPr>
        <w:t xml:space="preserve"> </w:t>
      </w:r>
      <w:r>
        <w:t>and owner/directors/trustees</w:t>
      </w:r>
      <w:r>
        <w:rPr>
          <w:spacing w:val="-1"/>
        </w:rPr>
        <w:t xml:space="preserve"> </w:t>
      </w:r>
      <w:r>
        <w:t>as to the</w:t>
      </w:r>
      <w:r>
        <w:rPr>
          <w:spacing w:val="-1"/>
        </w:rPr>
        <w:t xml:space="preserve"> </w:t>
      </w:r>
      <w:r>
        <w:t>action</w:t>
      </w:r>
      <w:r>
        <w:rPr>
          <w:spacing w:val="-1"/>
        </w:rPr>
        <w:t xml:space="preserve"> </w:t>
      </w:r>
      <w:r>
        <w:t>they would like</w:t>
      </w:r>
      <w:r>
        <w:rPr>
          <w:spacing w:val="-1"/>
        </w:rPr>
        <w:t xml:space="preserve"> </w:t>
      </w:r>
      <w:r>
        <w:t>to see</w:t>
      </w:r>
      <w:r>
        <w:rPr>
          <w:spacing w:val="-1"/>
        </w:rPr>
        <w:t xml:space="preserve"> </w:t>
      </w:r>
      <w:r>
        <w:t>taken. The</w:t>
      </w:r>
      <w:r>
        <w:rPr>
          <w:spacing w:val="-1"/>
        </w:rPr>
        <w:t xml:space="preserve"> </w:t>
      </w:r>
      <w:r>
        <w:t>manager should speak</w:t>
      </w:r>
      <w:r>
        <w:rPr>
          <w:spacing w:val="-3"/>
        </w:rPr>
        <w:t xml:space="preserve"> </w:t>
      </w:r>
      <w:r>
        <w:t>to</w:t>
      </w:r>
      <w:r>
        <w:rPr>
          <w:spacing w:val="-1"/>
        </w:rPr>
        <w:t xml:space="preserve"> </w:t>
      </w:r>
      <w:r>
        <w:t>the victim and be</w:t>
      </w:r>
      <w:r>
        <w:rPr>
          <w:spacing w:val="-1"/>
        </w:rPr>
        <w:t xml:space="preserve"> </w:t>
      </w:r>
      <w:r>
        <w:t>aware</w:t>
      </w:r>
      <w:r>
        <w:rPr>
          <w:spacing w:val="-1"/>
        </w:rPr>
        <w:t xml:space="preserve"> </w:t>
      </w:r>
      <w:r>
        <w:t>of</w:t>
      </w:r>
      <w:r>
        <w:rPr>
          <w:spacing w:val="-8"/>
        </w:rPr>
        <w:t xml:space="preserve"> </w:t>
      </w:r>
      <w:r>
        <w:t>his or her views before confirming with the police how they wish them to proceed.</w:t>
      </w:r>
    </w:p>
    <w:p w14:paraId="1DF4CA99" w14:textId="77777777" w:rsidR="008156E4" w:rsidRDefault="00000000">
      <w:pPr>
        <w:pStyle w:val="ListParagraph"/>
        <w:numPr>
          <w:ilvl w:val="0"/>
          <w:numId w:val="66"/>
        </w:numPr>
        <w:tabs>
          <w:tab w:val="left" w:pos="586"/>
          <w:tab w:val="left" w:pos="587"/>
        </w:tabs>
        <w:spacing w:before="125" w:line="357" w:lineRule="auto"/>
        <w:ind w:right="458"/>
      </w:pPr>
      <w:r>
        <w:t>In some cases the victim may be asked by the police if he/she wishes to make a complaint or allegation against</w:t>
      </w:r>
      <w:r>
        <w:rPr>
          <w:spacing w:val="-4"/>
        </w:rPr>
        <w:t xml:space="preserve"> </w:t>
      </w:r>
      <w:r>
        <w:t>the</w:t>
      </w:r>
      <w:r>
        <w:rPr>
          <w:spacing w:val="-3"/>
        </w:rPr>
        <w:t xml:space="preserve"> </w:t>
      </w:r>
      <w:r>
        <w:t>alleged</w:t>
      </w:r>
      <w:r>
        <w:rPr>
          <w:spacing w:val="-3"/>
        </w:rPr>
        <w:t xml:space="preserve"> </w:t>
      </w:r>
      <w:r>
        <w:t>offender. It</w:t>
      </w:r>
      <w:r>
        <w:rPr>
          <w:spacing w:val="-4"/>
        </w:rPr>
        <w:t xml:space="preserve"> </w:t>
      </w:r>
      <w:r>
        <w:t>is important to</w:t>
      </w:r>
      <w:r>
        <w:rPr>
          <w:spacing w:val="-3"/>
        </w:rPr>
        <w:t xml:space="preserve"> </w:t>
      </w:r>
      <w:r>
        <w:t>ensure that the</w:t>
      </w:r>
      <w:r>
        <w:rPr>
          <w:spacing w:val="-3"/>
        </w:rPr>
        <w:t xml:space="preserve"> </w:t>
      </w:r>
      <w:r>
        <w:t>victim</w:t>
      </w:r>
      <w:r>
        <w:rPr>
          <w:spacing w:val="-2"/>
        </w:rPr>
        <w:t xml:space="preserve"> </w:t>
      </w:r>
      <w:r>
        <w:t>can discuss</w:t>
      </w:r>
      <w:r>
        <w:rPr>
          <w:spacing w:val="-5"/>
        </w:rPr>
        <w:t xml:space="preserve"> </w:t>
      </w:r>
      <w:r>
        <w:t>the</w:t>
      </w:r>
      <w:r>
        <w:rPr>
          <w:spacing w:val="-3"/>
        </w:rPr>
        <w:t xml:space="preserve"> </w:t>
      </w:r>
      <w:r>
        <w:t>matter</w:t>
      </w:r>
      <w:r>
        <w:rPr>
          <w:spacing w:val="-2"/>
        </w:rPr>
        <w:t xml:space="preserve"> </w:t>
      </w:r>
      <w:r>
        <w:t>with their</w:t>
      </w:r>
      <w:r>
        <w:rPr>
          <w:spacing w:val="-2"/>
        </w:rPr>
        <w:t xml:space="preserve"> </w:t>
      </w:r>
      <w:r>
        <w:t>line manager,</w:t>
      </w:r>
      <w:r>
        <w:rPr>
          <w:spacing w:val="-4"/>
        </w:rPr>
        <w:t xml:space="preserve"> </w:t>
      </w:r>
      <w:r>
        <w:t>a</w:t>
      </w:r>
      <w:r>
        <w:rPr>
          <w:spacing w:val="-3"/>
        </w:rPr>
        <w:t xml:space="preserve"> </w:t>
      </w:r>
      <w:r>
        <w:t>colleague</w:t>
      </w:r>
      <w:r>
        <w:rPr>
          <w:spacing w:val="-3"/>
        </w:rPr>
        <w:t xml:space="preserve"> </w:t>
      </w:r>
      <w:r>
        <w:t>or</w:t>
      </w:r>
      <w:r>
        <w:rPr>
          <w:spacing w:val="-2"/>
        </w:rPr>
        <w:t xml:space="preserve"> </w:t>
      </w:r>
      <w:r>
        <w:t>friend</w:t>
      </w:r>
      <w:r>
        <w:rPr>
          <w:spacing w:val="-3"/>
        </w:rPr>
        <w:t xml:space="preserve"> </w:t>
      </w:r>
      <w:r>
        <w:t>before</w:t>
      </w:r>
      <w:r>
        <w:rPr>
          <w:spacing w:val="-3"/>
        </w:rPr>
        <w:t xml:space="preserve"> </w:t>
      </w:r>
      <w:r>
        <w:t>deciding</w:t>
      </w:r>
      <w:r>
        <w:rPr>
          <w:spacing w:val="-3"/>
        </w:rPr>
        <w:t xml:space="preserve"> </w:t>
      </w:r>
      <w:r>
        <w:t>on</w:t>
      </w:r>
      <w:r>
        <w:rPr>
          <w:spacing w:val="-3"/>
        </w:rPr>
        <w:t xml:space="preserve"> </w:t>
      </w:r>
      <w:r>
        <w:t>their</w:t>
      </w:r>
      <w:r>
        <w:rPr>
          <w:spacing w:val="-2"/>
        </w:rPr>
        <w:t xml:space="preserve"> </w:t>
      </w:r>
      <w:r>
        <w:t>response.</w:t>
      </w:r>
      <w:r>
        <w:rPr>
          <w:spacing w:val="-4"/>
        </w:rPr>
        <w:t xml:space="preserve"> </w:t>
      </w:r>
      <w:r>
        <w:t>It is</w:t>
      </w:r>
      <w:r>
        <w:rPr>
          <w:spacing w:val="-5"/>
        </w:rPr>
        <w:t xml:space="preserve"> </w:t>
      </w:r>
      <w:r>
        <w:t>helpful</w:t>
      </w:r>
      <w:r>
        <w:rPr>
          <w:spacing w:val="-1"/>
        </w:rPr>
        <w:t xml:space="preserve"> </w:t>
      </w:r>
      <w:r>
        <w:t>for</w:t>
      </w:r>
      <w:r>
        <w:rPr>
          <w:spacing w:val="-7"/>
        </w:rPr>
        <w:t xml:space="preserve"> </w:t>
      </w:r>
      <w:r>
        <w:t>the victim to</w:t>
      </w:r>
      <w:r>
        <w:rPr>
          <w:spacing w:val="-3"/>
        </w:rPr>
        <w:t xml:space="preserve"> </w:t>
      </w:r>
      <w:r>
        <w:t>be</w:t>
      </w:r>
      <w:r>
        <w:rPr>
          <w:spacing w:val="-3"/>
        </w:rPr>
        <w:t xml:space="preserve"> </w:t>
      </w:r>
      <w:r>
        <w:t>assured that, if</w:t>
      </w:r>
      <w:r>
        <w:rPr>
          <w:spacing w:val="-1"/>
        </w:rPr>
        <w:t xml:space="preserve"> </w:t>
      </w:r>
      <w:r>
        <w:t>there is</w:t>
      </w:r>
      <w:r>
        <w:rPr>
          <w:spacing w:val="-2"/>
        </w:rPr>
        <w:t xml:space="preserve"> </w:t>
      </w:r>
      <w:r>
        <w:t>a need subsequently to give evidence in court, support</w:t>
      </w:r>
      <w:r>
        <w:rPr>
          <w:spacing w:val="-1"/>
        </w:rPr>
        <w:t xml:space="preserve"> </w:t>
      </w:r>
      <w:r>
        <w:t>can be provided if it is</w:t>
      </w:r>
      <w:r>
        <w:rPr>
          <w:spacing w:val="-2"/>
        </w:rPr>
        <w:t xml:space="preserve"> </w:t>
      </w:r>
      <w:r>
        <w:t>not</w:t>
      </w:r>
      <w:r>
        <w:rPr>
          <w:spacing w:val="-1"/>
        </w:rPr>
        <w:t xml:space="preserve"> </w:t>
      </w:r>
      <w:r>
        <w:t>already available from Victim Support.</w:t>
      </w:r>
    </w:p>
    <w:p w14:paraId="530D1C88" w14:textId="77777777" w:rsidR="008156E4" w:rsidRDefault="00000000">
      <w:pPr>
        <w:pStyle w:val="ListParagraph"/>
        <w:numPr>
          <w:ilvl w:val="0"/>
          <w:numId w:val="66"/>
        </w:numPr>
        <w:tabs>
          <w:tab w:val="left" w:pos="586"/>
          <w:tab w:val="left" w:pos="587"/>
        </w:tabs>
        <w:spacing w:before="121" w:line="350" w:lineRule="auto"/>
        <w:ind w:right="605"/>
      </w:pPr>
      <w:r>
        <w:t>The</w:t>
      </w:r>
      <w:r>
        <w:rPr>
          <w:spacing w:val="-4"/>
        </w:rPr>
        <w:t xml:space="preserve"> </w:t>
      </w:r>
      <w:r>
        <w:t>decision regarding whether</w:t>
      </w:r>
      <w:r>
        <w:rPr>
          <w:spacing w:val="-8"/>
        </w:rPr>
        <w:t xml:space="preserve"> </w:t>
      </w:r>
      <w:r>
        <w:t>an</w:t>
      </w:r>
      <w:r>
        <w:rPr>
          <w:spacing w:val="-4"/>
        </w:rPr>
        <w:t xml:space="preserve"> </w:t>
      </w:r>
      <w:r>
        <w:t>individual</w:t>
      </w:r>
      <w:r>
        <w:rPr>
          <w:spacing w:val="-2"/>
        </w:rPr>
        <w:t xml:space="preserve"> </w:t>
      </w:r>
      <w:r>
        <w:t>is</w:t>
      </w:r>
      <w:r>
        <w:rPr>
          <w:spacing w:val="-6"/>
        </w:rPr>
        <w:t xml:space="preserve"> </w:t>
      </w:r>
      <w:r>
        <w:t>prosecuted is</w:t>
      </w:r>
      <w:r>
        <w:rPr>
          <w:spacing w:val="-6"/>
        </w:rPr>
        <w:t xml:space="preserve"> </w:t>
      </w:r>
      <w:r>
        <w:t>made</w:t>
      </w:r>
      <w:r>
        <w:rPr>
          <w:spacing w:val="-4"/>
        </w:rPr>
        <w:t xml:space="preserve"> </w:t>
      </w:r>
      <w:r>
        <w:t>by</w:t>
      </w:r>
      <w:r>
        <w:rPr>
          <w:spacing w:val="-1"/>
        </w:rPr>
        <w:t xml:space="preserve"> </w:t>
      </w:r>
      <w:r>
        <w:t>the</w:t>
      </w:r>
      <w:r>
        <w:rPr>
          <w:spacing w:val="-4"/>
        </w:rPr>
        <w:t xml:space="preserve"> </w:t>
      </w:r>
      <w:r>
        <w:t>police</w:t>
      </w:r>
      <w:r>
        <w:rPr>
          <w:spacing w:val="-4"/>
        </w:rPr>
        <w:t xml:space="preserve"> </w:t>
      </w:r>
      <w:r>
        <w:t>or</w:t>
      </w:r>
      <w:r>
        <w:rPr>
          <w:spacing w:val="-3"/>
        </w:rPr>
        <w:t xml:space="preserve"> </w:t>
      </w:r>
      <w:r>
        <w:t>Crown</w:t>
      </w:r>
      <w:r>
        <w:rPr>
          <w:spacing w:val="-4"/>
        </w:rPr>
        <w:t xml:space="preserve"> </w:t>
      </w:r>
      <w:r>
        <w:t>Prosecution Service (CPS) based on the evidence and with due regard to other factors.</w:t>
      </w:r>
    </w:p>
    <w:p w14:paraId="390C7C27" w14:textId="77777777" w:rsidR="008156E4" w:rsidRDefault="008156E4">
      <w:pPr>
        <w:spacing w:line="350" w:lineRule="auto"/>
        <w:sectPr w:rsidR="008156E4">
          <w:pgSz w:w="11910" w:h="16840"/>
          <w:pgMar w:top="640" w:right="340" w:bottom="1240" w:left="340" w:header="340" w:footer="992" w:gutter="0"/>
          <w:cols w:space="720"/>
        </w:sectPr>
      </w:pPr>
    </w:p>
    <w:p w14:paraId="2F03A97A" w14:textId="77777777" w:rsidR="008156E4" w:rsidRDefault="00000000">
      <w:pPr>
        <w:pStyle w:val="ListParagraph"/>
        <w:numPr>
          <w:ilvl w:val="0"/>
          <w:numId w:val="66"/>
        </w:numPr>
        <w:tabs>
          <w:tab w:val="left" w:pos="586"/>
          <w:tab w:val="left" w:pos="587"/>
        </w:tabs>
        <w:spacing w:before="108" w:line="350" w:lineRule="auto"/>
        <w:ind w:right="258"/>
      </w:pPr>
      <w:r>
        <w:lastRenderedPageBreak/>
        <w:t>After</w:t>
      </w:r>
      <w:r>
        <w:rPr>
          <w:spacing w:val="-8"/>
        </w:rPr>
        <w:t xml:space="preserve"> </w:t>
      </w:r>
      <w:r>
        <w:t>the incident</w:t>
      </w:r>
      <w:r>
        <w:rPr>
          <w:spacing w:val="-5"/>
        </w:rPr>
        <w:t xml:space="preserve"> </w:t>
      </w:r>
      <w:r>
        <w:t>has</w:t>
      </w:r>
      <w:r>
        <w:rPr>
          <w:spacing w:val="-6"/>
        </w:rPr>
        <w:t xml:space="preserve"> </w:t>
      </w:r>
      <w:r>
        <w:t>been</w:t>
      </w:r>
      <w:r>
        <w:rPr>
          <w:spacing w:val="-4"/>
        </w:rPr>
        <w:t xml:space="preserve"> </w:t>
      </w:r>
      <w:r>
        <w:t>dealt with,</w:t>
      </w:r>
      <w:r>
        <w:rPr>
          <w:spacing w:val="-5"/>
        </w:rPr>
        <w:t xml:space="preserve"> </w:t>
      </w:r>
      <w:r>
        <w:t>a risk</w:t>
      </w:r>
      <w:r>
        <w:rPr>
          <w:spacing w:val="-1"/>
        </w:rPr>
        <w:t xml:space="preserve"> </w:t>
      </w:r>
      <w:r>
        <w:t>assessment is</w:t>
      </w:r>
      <w:r>
        <w:rPr>
          <w:spacing w:val="-6"/>
        </w:rPr>
        <w:t xml:space="preserve"> </w:t>
      </w:r>
      <w:r>
        <w:t>done to identify</w:t>
      </w:r>
      <w:r>
        <w:rPr>
          <w:spacing w:val="-6"/>
        </w:rPr>
        <w:t xml:space="preserve"> </w:t>
      </w:r>
      <w:r>
        <w:t>preventative</w:t>
      </w:r>
      <w:r>
        <w:rPr>
          <w:spacing w:val="-9"/>
        </w:rPr>
        <w:t xml:space="preserve"> </w:t>
      </w:r>
      <w:r>
        <w:t>measures</w:t>
      </w:r>
      <w:r>
        <w:rPr>
          <w:spacing w:val="-1"/>
        </w:rPr>
        <w:t xml:space="preserve"> </w:t>
      </w:r>
      <w:r>
        <w:t>that can be put in place to minimise or prevent the incident occurring again.</w:t>
      </w:r>
    </w:p>
    <w:p w14:paraId="3A8987D6" w14:textId="77777777" w:rsidR="008156E4" w:rsidRDefault="00000000">
      <w:pPr>
        <w:pStyle w:val="Heading3"/>
        <w:spacing w:before="130"/>
      </w:pPr>
      <w:r>
        <w:t>Harassment</w:t>
      </w:r>
      <w:r>
        <w:rPr>
          <w:spacing w:val="-5"/>
        </w:rPr>
        <w:t xml:space="preserve"> </w:t>
      </w:r>
      <w:r>
        <w:t>or</w:t>
      </w:r>
      <w:r>
        <w:rPr>
          <w:spacing w:val="-8"/>
        </w:rPr>
        <w:t xml:space="preserve"> </w:t>
      </w:r>
      <w:r>
        <w:t>intimidation</w:t>
      </w:r>
      <w:r>
        <w:rPr>
          <w:spacing w:val="-4"/>
        </w:rPr>
        <w:t xml:space="preserve"> </w:t>
      </w:r>
      <w:r>
        <w:t>of</w:t>
      </w:r>
      <w:r>
        <w:rPr>
          <w:spacing w:val="-5"/>
        </w:rPr>
        <w:t xml:space="preserve"> </w:t>
      </w:r>
      <w:r>
        <w:t>staff</w:t>
      </w:r>
      <w:r>
        <w:rPr>
          <w:spacing w:val="-5"/>
        </w:rPr>
        <w:t xml:space="preserve"> </w:t>
      </w:r>
      <w:r>
        <w:t>by</w:t>
      </w:r>
      <w:r>
        <w:rPr>
          <w:spacing w:val="-6"/>
        </w:rPr>
        <w:t xml:space="preserve"> </w:t>
      </w:r>
      <w:r>
        <w:rPr>
          <w:spacing w:val="-2"/>
        </w:rPr>
        <w:t>parents/visitors</w:t>
      </w:r>
    </w:p>
    <w:p w14:paraId="492CE067" w14:textId="77777777" w:rsidR="008156E4" w:rsidRDefault="008156E4">
      <w:pPr>
        <w:pStyle w:val="BodyText"/>
        <w:spacing w:before="5"/>
        <w:rPr>
          <w:b/>
          <w:sz w:val="21"/>
        </w:rPr>
      </w:pPr>
    </w:p>
    <w:p w14:paraId="59A9AA14" w14:textId="77777777" w:rsidR="008156E4" w:rsidRDefault="00000000">
      <w:pPr>
        <w:pStyle w:val="ListParagraph"/>
        <w:numPr>
          <w:ilvl w:val="0"/>
          <w:numId w:val="66"/>
        </w:numPr>
        <w:tabs>
          <w:tab w:val="left" w:pos="586"/>
          <w:tab w:val="left" w:pos="587"/>
        </w:tabs>
      </w:pPr>
      <w:r>
        <w:t>The</w:t>
      </w:r>
      <w:r>
        <w:rPr>
          <w:spacing w:val="-5"/>
        </w:rPr>
        <w:t xml:space="preserve"> </w:t>
      </w:r>
      <w:r>
        <w:t>setting</w:t>
      </w:r>
      <w:r>
        <w:rPr>
          <w:spacing w:val="-6"/>
        </w:rPr>
        <w:t xml:space="preserve"> </w:t>
      </w:r>
      <w:r>
        <w:t>manager</w:t>
      </w:r>
      <w:r>
        <w:rPr>
          <w:spacing w:val="-5"/>
        </w:rPr>
        <w:t xml:space="preserve"> </w:t>
      </w:r>
      <w:r>
        <w:t>should</w:t>
      </w:r>
      <w:r>
        <w:rPr>
          <w:spacing w:val="-2"/>
        </w:rPr>
        <w:t xml:space="preserve"> </w:t>
      </w:r>
      <w:r>
        <w:t>contact</w:t>
      </w:r>
      <w:r>
        <w:rPr>
          <w:spacing w:val="-7"/>
        </w:rPr>
        <w:t xml:space="preserve"> </w:t>
      </w:r>
      <w:r>
        <w:t>their</w:t>
      </w:r>
      <w:r>
        <w:rPr>
          <w:spacing w:val="-5"/>
        </w:rPr>
        <w:t xml:space="preserve"> </w:t>
      </w:r>
      <w:r>
        <w:t>line</w:t>
      </w:r>
      <w:r>
        <w:rPr>
          <w:spacing w:val="-11"/>
        </w:rPr>
        <w:t xml:space="preserve"> </w:t>
      </w:r>
      <w:r>
        <w:t>manager</w:t>
      </w:r>
      <w:r>
        <w:rPr>
          <w:spacing w:val="-5"/>
        </w:rPr>
        <w:t xml:space="preserve"> </w:t>
      </w:r>
      <w:r>
        <w:t>for</w:t>
      </w:r>
      <w:r>
        <w:rPr>
          <w:spacing w:val="-9"/>
        </w:rPr>
        <w:t xml:space="preserve"> </w:t>
      </w:r>
      <w:r>
        <w:t>advice</w:t>
      </w:r>
      <w:r>
        <w:rPr>
          <w:spacing w:val="-6"/>
        </w:rPr>
        <w:t xml:space="preserve"> </w:t>
      </w:r>
      <w:r>
        <w:t>and</w:t>
      </w:r>
      <w:r>
        <w:rPr>
          <w:spacing w:val="-2"/>
        </w:rPr>
        <w:t xml:space="preserve"> support.</w:t>
      </w:r>
    </w:p>
    <w:p w14:paraId="5CEEB939" w14:textId="77777777" w:rsidR="008156E4" w:rsidRDefault="008156E4">
      <w:pPr>
        <w:pStyle w:val="BodyText"/>
        <w:spacing w:before="3"/>
        <w:rPr>
          <w:sz w:val="21"/>
        </w:rPr>
      </w:pPr>
    </w:p>
    <w:p w14:paraId="4D44B87E" w14:textId="77777777" w:rsidR="008156E4" w:rsidRDefault="00000000">
      <w:pPr>
        <w:pStyle w:val="ListParagraph"/>
        <w:numPr>
          <w:ilvl w:val="0"/>
          <w:numId w:val="66"/>
        </w:numPr>
        <w:tabs>
          <w:tab w:val="left" w:pos="586"/>
          <w:tab w:val="left" w:pos="587"/>
        </w:tabs>
        <w:spacing w:line="357" w:lineRule="auto"/>
        <w:ind w:right="382"/>
      </w:pPr>
      <w:r>
        <w:t>Where</w:t>
      </w:r>
      <w:r>
        <w:rPr>
          <w:spacing w:val="-4"/>
        </w:rPr>
        <w:t xml:space="preserve"> </w:t>
      </w:r>
      <w:r>
        <w:t>the</w:t>
      </w:r>
      <w:r>
        <w:rPr>
          <w:spacing w:val="-1"/>
        </w:rPr>
        <w:t xml:space="preserve"> </w:t>
      </w:r>
      <w:r>
        <w:t>parent’s</w:t>
      </w:r>
      <w:r>
        <w:rPr>
          <w:spacing w:val="-6"/>
        </w:rPr>
        <w:t xml:space="preserve"> </w:t>
      </w:r>
      <w:r>
        <w:t>behaviour</w:t>
      </w:r>
      <w:r>
        <w:rPr>
          <w:spacing w:val="-8"/>
        </w:rPr>
        <w:t xml:space="preserve"> </w:t>
      </w:r>
      <w:r>
        <w:t>merits</w:t>
      </w:r>
      <w:r>
        <w:rPr>
          <w:spacing w:val="-6"/>
        </w:rPr>
        <w:t xml:space="preserve"> </w:t>
      </w:r>
      <w:r>
        <w:t>it,</w:t>
      </w:r>
      <w:r>
        <w:rPr>
          <w:spacing w:val="-5"/>
        </w:rPr>
        <w:t xml:space="preserve"> </w:t>
      </w:r>
      <w:r>
        <w:t>the</w:t>
      </w:r>
      <w:r>
        <w:rPr>
          <w:spacing w:val="-1"/>
        </w:rPr>
        <w:t xml:space="preserve"> </w:t>
      </w:r>
      <w:r>
        <w:t>setting</w:t>
      </w:r>
      <w:r>
        <w:rPr>
          <w:spacing w:val="-4"/>
        </w:rPr>
        <w:t xml:space="preserve"> </w:t>
      </w:r>
      <w:r>
        <w:t>manager,</w:t>
      </w:r>
      <w:r>
        <w:rPr>
          <w:spacing w:val="-1"/>
        </w:rPr>
        <w:t xml:space="preserve"> </w:t>
      </w:r>
      <w:r>
        <w:t>with another</w:t>
      </w:r>
      <w:r>
        <w:rPr>
          <w:spacing w:val="-3"/>
        </w:rPr>
        <w:t xml:space="preserve"> </w:t>
      </w:r>
      <w:r>
        <w:t>member</w:t>
      </w:r>
      <w:r>
        <w:rPr>
          <w:spacing w:val="-3"/>
        </w:rPr>
        <w:t xml:space="preserve"> </w:t>
      </w:r>
      <w:r>
        <w:t>of</w:t>
      </w:r>
      <w:r>
        <w:rPr>
          <w:spacing w:val="-1"/>
        </w:rPr>
        <w:t xml:space="preserve"> </w:t>
      </w:r>
      <w:r>
        <w:t>staff</w:t>
      </w:r>
      <w:r>
        <w:rPr>
          <w:spacing w:val="-5"/>
        </w:rPr>
        <w:t xml:space="preserve"> </w:t>
      </w:r>
      <w:r>
        <w:t>present,</w:t>
      </w:r>
      <w:r>
        <w:rPr>
          <w:spacing w:val="-1"/>
        </w:rPr>
        <w:t xml:space="preserve"> </w:t>
      </w:r>
      <w:r>
        <w:t>should inform the parent clearly but sensitively that staff feel</w:t>
      </w:r>
      <w:r>
        <w:rPr>
          <w:spacing w:val="-2"/>
        </w:rPr>
        <w:t xml:space="preserve"> </w:t>
      </w:r>
      <w:r>
        <w:t>unduly</w:t>
      </w:r>
      <w:r>
        <w:rPr>
          <w:spacing w:val="-1"/>
        </w:rPr>
        <w:t xml:space="preserve"> </w:t>
      </w:r>
      <w:r>
        <w:t>harassed or intimidated and are considering making a complaint to the police if the behaviour does not desist or improve. The parent should be left in no doubt about the gravity of the situation and that this will be followed up with a letter drafted by the setting manager but sent to their line manager for approval before being issued.</w:t>
      </w:r>
    </w:p>
    <w:p w14:paraId="60668C1E" w14:textId="77777777" w:rsidR="008156E4" w:rsidRDefault="00000000">
      <w:pPr>
        <w:pStyle w:val="ListParagraph"/>
        <w:numPr>
          <w:ilvl w:val="0"/>
          <w:numId w:val="66"/>
        </w:numPr>
        <w:tabs>
          <w:tab w:val="left" w:pos="586"/>
          <w:tab w:val="left" w:pos="587"/>
        </w:tabs>
        <w:spacing w:before="126" w:line="350" w:lineRule="auto"/>
        <w:ind w:right="253"/>
      </w:pPr>
      <w:r>
        <w:t>The setting</w:t>
      </w:r>
      <w:r>
        <w:rPr>
          <w:spacing w:val="-3"/>
        </w:rPr>
        <w:t xml:space="preserve"> </w:t>
      </w:r>
      <w:r>
        <w:t>manager</w:t>
      </w:r>
      <w:r>
        <w:rPr>
          <w:spacing w:val="-2"/>
        </w:rPr>
        <w:t xml:space="preserve"> </w:t>
      </w:r>
      <w:r>
        <w:t>and/or</w:t>
      </w:r>
      <w:r>
        <w:rPr>
          <w:spacing w:val="-7"/>
        </w:rPr>
        <w:t xml:space="preserve"> </w:t>
      </w:r>
      <w:r>
        <w:t>their</w:t>
      </w:r>
      <w:r>
        <w:rPr>
          <w:spacing w:val="-2"/>
        </w:rPr>
        <w:t xml:space="preserve"> </w:t>
      </w:r>
      <w:r>
        <w:t>line</w:t>
      </w:r>
      <w:r>
        <w:rPr>
          <w:spacing w:val="-3"/>
        </w:rPr>
        <w:t xml:space="preserve"> </w:t>
      </w:r>
      <w:r>
        <w:t>manager</w:t>
      </w:r>
      <w:r>
        <w:rPr>
          <w:spacing w:val="-7"/>
        </w:rPr>
        <w:t xml:space="preserve"> </w:t>
      </w:r>
      <w:r>
        <w:t>might</w:t>
      </w:r>
      <w:r>
        <w:rPr>
          <w:spacing w:val="-4"/>
        </w:rPr>
        <w:t xml:space="preserve"> </w:t>
      </w:r>
      <w:r>
        <w:t>wish to consider advising</w:t>
      </w:r>
      <w:r>
        <w:rPr>
          <w:spacing w:val="-3"/>
        </w:rPr>
        <w:t xml:space="preserve"> </w:t>
      </w:r>
      <w:r>
        <w:t>the parent</w:t>
      </w:r>
      <w:r>
        <w:rPr>
          <w:spacing w:val="-4"/>
        </w:rPr>
        <w:t xml:space="preserve"> </w:t>
      </w:r>
      <w:r>
        <w:t>to</w:t>
      </w:r>
      <w:r>
        <w:rPr>
          <w:spacing w:val="-3"/>
        </w:rPr>
        <w:t xml:space="preserve"> </w:t>
      </w:r>
      <w:r>
        <w:t>make</w:t>
      </w:r>
      <w:r>
        <w:rPr>
          <w:spacing w:val="-3"/>
        </w:rPr>
        <w:t xml:space="preserve"> </w:t>
      </w:r>
      <w:r>
        <w:t>a</w:t>
      </w:r>
      <w:r>
        <w:rPr>
          <w:spacing w:val="-3"/>
        </w:rPr>
        <w:t xml:space="preserve"> </w:t>
      </w:r>
      <w:r>
        <w:t>formal complaint. Information about how to complain is clearly displayed for parents and service users.</w:t>
      </w:r>
    </w:p>
    <w:p w14:paraId="591A4CA3" w14:textId="77777777" w:rsidR="008156E4" w:rsidRDefault="00000000">
      <w:pPr>
        <w:pStyle w:val="ListParagraph"/>
        <w:numPr>
          <w:ilvl w:val="0"/>
          <w:numId w:val="66"/>
        </w:numPr>
        <w:tabs>
          <w:tab w:val="left" w:pos="586"/>
          <w:tab w:val="left" w:pos="587"/>
        </w:tabs>
        <w:spacing w:before="130" w:line="355" w:lineRule="auto"/>
        <w:ind w:right="329"/>
      </w:pPr>
      <w:r>
        <w:t>If</w:t>
      </w:r>
      <w:r>
        <w:rPr>
          <w:spacing w:val="-1"/>
        </w:rPr>
        <w:t xml:space="preserve"> </w:t>
      </w:r>
      <w:r>
        <w:t>the</w:t>
      </w:r>
      <w:r>
        <w:rPr>
          <w:spacing w:val="-1"/>
        </w:rPr>
        <w:t xml:space="preserve"> </w:t>
      </w:r>
      <w:r>
        <w:t>investigation</w:t>
      </w:r>
      <w:r>
        <w:rPr>
          <w:spacing w:val="-1"/>
        </w:rPr>
        <w:t xml:space="preserve"> </w:t>
      </w:r>
      <w:r>
        <w:t>concludes</w:t>
      </w:r>
      <w:r>
        <w:rPr>
          <w:spacing w:val="-2"/>
        </w:rPr>
        <w:t xml:space="preserve"> </w:t>
      </w:r>
      <w:r>
        <w:t>that</w:t>
      </w:r>
      <w:r>
        <w:rPr>
          <w:spacing w:val="-6"/>
        </w:rPr>
        <w:t xml:space="preserve"> </w:t>
      </w:r>
      <w:r>
        <w:t>the</w:t>
      </w:r>
      <w:r>
        <w:rPr>
          <w:spacing w:val="-5"/>
        </w:rPr>
        <w:t xml:space="preserve"> </w:t>
      </w:r>
      <w:r>
        <w:t>parent’s</w:t>
      </w:r>
      <w:r>
        <w:rPr>
          <w:spacing w:val="-7"/>
        </w:rPr>
        <w:t xml:space="preserve"> </w:t>
      </w:r>
      <w:r>
        <w:t>expectations</w:t>
      </w:r>
      <w:r>
        <w:rPr>
          <w:spacing w:val="-2"/>
        </w:rPr>
        <w:t xml:space="preserve"> </w:t>
      </w:r>
      <w:r>
        <w:t>and</w:t>
      </w:r>
      <w:r>
        <w:rPr>
          <w:spacing w:val="-5"/>
        </w:rPr>
        <w:t xml:space="preserve"> </w:t>
      </w:r>
      <w:r>
        <w:t>demands</w:t>
      </w:r>
      <w:r>
        <w:rPr>
          <w:spacing w:val="-7"/>
        </w:rPr>
        <w:t xml:space="preserve"> </w:t>
      </w:r>
      <w:r>
        <w:t>are</w:t>
      </w:r>
      <w:r>
        <w:rPr>
          <w:spacing w:val="-5"/>
        </w:rPr>
        <w:t xml:space="preserve"> </w:t>
      </w:r>
      <w:r>
        <w:t>unreasonable,</w:t>
      </w:r>
      <w:r>
        <w:rPr>
          <w:spacing w:val="-6"/>
        </w:rPr>
        <w:t xml:space="preserve"> </w:t>
      </w:r>
      <w:r>
        <w:t>and</w:t>
      </w:r>
      <w:r>
        <w:rPr>
          <w:spacing w:val="-1"/>
        </w:rPr>
        <w:t xml:space="preserve"> </w:t>
      </w:r>
      <w:r>
        <w:t>that</w:t>
      </w:r>
      <w:r>
        <w:rPr>
          <w:spacing w:val="-1"/>
        </w:rPr>
        <w:t xml:space="preserve"> </w:t>
      </w:r>
      <w:r>
        <w:t>they are having a detrimental effect on staff, the findings can strengthen the setting manager’s position in further discussions with the parent and subsequently, if necessary, with the police.</w:t>
      </w:r>
    </w:p>
    <w:p w14:paraId="60FAFF13" w14:textId="77777777" w:rsidR="008156E4" w:rsidRDefault="00000000">
      <w:pPr>
        <w:pStyle w:val="BodyText"/>
        <w:spacing w:before="125" w:line="360" w:lineRule="auto"/>
        <w:ind w:left="226" w:right="364"/>
      </w:pPr>
      <w:r>
        <w:t>Complaints</w:t>
      </w:r>
      <w:r>
        <w:rPr>
          <w:spacing w:val="-3"/>
        </w:rPr>
        <w:t xml:space="preserve"> </w:t>
      </w:r>
      <w:r>
        <w:t>relating</w:t>
      </w:r>
      <w:r>
        <w:rPr>
          <w:spacing w:val="-2"/>
        </w:rPr>
        <w:t xml:space="preserve"> </w:t>
      </w:r>
      <w:r>
        <w:t>to</w:t>
      </w:r>
      <w:r>
        <w:rPr>
          <w:spacing w:val="-6"/>
        </w:rPr>
        <w:t xml:space="preserve"> </w:t>
      </w:r>
      <w:r>
        <w:t>potential</w:t>
      </w:r>
      <w:r>
        <w:rPr>
          <w:spacing w:val="-8"/>
        </w:rPr>
        <w:t xml:space="preserve"> </w:t>
      </w:r>
      <w:r>
        <w:t>breaches</w:t>
      </w:r>
      <w:r>
        <w:rPr>
          <w:spacing w:val="-3"/>
        </w:rPr>
        <w:t xml:space="preserve"> </w:t>
      </w:r>
      <w:r>
        <w:t>of</w:t>
      </w:r>
      <w:r>
        <w:rPr>
          <w:spacing w:val="-2"/>
        </w:rPr>
        <w:t xml:space="preserve"> </w:t>
      </w:r>
      <w:r>
        <w:t>the</w:t>
      </w:r>
      <w:r>
        <w:rPr>
          <w:spacing w:val="-6"/>
        </w:rPr>
        <w:t xml:space="preserve"> </w:t>
      </w:r>
      <w:r>
        <w:t>EYFS</w:t>
      </w:r>
      <w:r>
        <w:rPr>
          <w:spacing w:val="-7"/>
        </w:rPr>
        <w:t xml:space="preserve"> </w:t>
      </w:r>
      <w:r>
        <w:t>Safeguarding</w:t>
      </w:r>
      <w:r>
        <w:rPr>
          <w:spacing w:val="-2"/>
        </w:rPr>
        <w:t xml:space="preserve"> </w:t>
      </w:r>
      <w:r>
        <w:t>and Welfare</w:t>
      </w:r>
      <w:r>
        <w:rPr>
          <w:spacing w:val="-2"/>
        </w:rPr>
        <w:t xml:space="preserve"> </w:t>
      </w:r>
      <w:r>
        <w:t>requirements</w:t>
      </w:r>
      <w:r>
        <w:rPr>
          <w:spacing w:val="-3"/>
        </w:rPr>
        <w:t xml:space="preserve"> </w:t>
      </w:r>
      <w:r>
        <w:t>will</w:t>
      </w:r>
      <w:r>
        <w:rPr>
          <w:spacing w:val="-4"/>
        </w:rPr>
        <w:t xml:space="preserve"> </w:t>
      </w:r>
      <w:r>
        <w:t>be managed according to the 10.2 Complaints procedure for parents and service users.</w:t>
      </w:r>
    </w:p>
    <w:p w14:paraId="18187165" w14:textId="77777777" w:rsidR="008156E4" w:rsidRDefault="00000000">
      <w:pPr>
        <w:pStyle w:val="Heading3"/>
        <w:spacing w:before="120"/>
      </w:pPr>
      <w:r>
        <w:t>Further</w:t>
      </w:r>
      <w:r>
        <w:rPr>
          <w:spacing w:val="-3"/>
        </w:rPr>
        <w:t xml:space="preserve"> </w:t>
      </w:r>
      <w:r>
        <w:rPr>
          <w:spacing w:val="-2"/>
        </w:rPr>
        <w:t>guidance</w:t>
      </w:r>
    </w:p>
    <w:p w14:paraId="7CC2DBF8" w14:textId="77777777" w:rsidR="008156E4" w:rsidRDefault="008156E4">
      <w:pPr>
        <w:pStyle w:val="BodyText"/>
        <w:spacing w:before="5"/>
        <w:rPr>
          <w:b/>
          <w:sz w:val="21"/>
        </w:rPr>
      </w:pPr>
    </w:p>
    <w:p w14:paraId="5A7DC6B5" w14:textId="77777777" w:rsidR="008156E4" w:rsidRDefault="00000000">
      <w:pPr>
        <w:pStyle w:val="BodyText"/>
        <w:ind w:left="226"/>
      </w:pPr>
      <w:hyperlink r:id="rId21">
        <w:r>
          <w:rPr>
            <w:rFonts w:ascii="Times New Roman"/>
            <w:color w:val="0000FF"/>
            <w:u w:val="single" w:color="0000FF"/>
          </w:rPr>
          <w:t>Complaint</w:t>
        </w:r>
        <w:r>
          <w:rPr>
            <w:rFonts w:ascii="Times New Roman"/>
            <w:color w:val="0000FF"/>
            <w:spacing w:val="-4"/>
            <w:u w:val="single" w:color="0000FF"/>
          </w:rPr>
          <w:t xml:space="preserve"> </w:t>
        </w:r>
        <w:r>
          <w:rPr>
            <w:rFonts w:ascii="Times New Roman"/>
            <w:color w:val="0000FF"/>
            <w:u w:val="single" w:color="0000FF"/>
          </w:rPr>
          <w:t>Investigation</w:t>
        </w:r>
        <w:r>
          <w:rPr>
            <w:rFonts w:ascii="Times New Roman"/>
            <w:color w:val="0000FF"/>
            <w:spacing w:val="-10"/>
            <w:u w:val="single" w:color="0000FF"/>
          </w:rPr>
          <w:t xml:space="preserve"> </w:t>
        </w:r>
        <w:r>
          <w:rPr>
            <w:rFonts w:ascii="Times New Roman"/>
            <w:color w:val="0000FF"/>
            <w:u w:val="single" w:color="0000FF"/>
          </w:rPr>
          <w:t>Record</w:t>
        </w:r>
      </w:hyperlink>
      <w:r>
        <w:rPr>
          <w:rFonts w:ascii="Times New Roman"/>
          <w:color w:val="0000FF"/>
          <w:spacing w:val="1"/>
        </w:rPr>
        <w:t xml:space="preserve"> </w:t>
      </w:r>
      <w:r>
        <w:t>(Alliance</w:t>
      </w:r>
      <w:r>
        <w:rPr>
          <w:spacing w:val="-5"/>
        </w:rPr>
        <w:t xml:space="preserve"> </w:t>
      </w:r>
      <w:r>
        <w:rPr>
          <w:spacing w:val="-4"/>
        </w:rPr>
        <w:t>2021)</w:t>
      </w:r>
    </w:p>
    <w:p w14:paraId="263CF349" w14:textId="77777777" w:rsidR="008156E4" w:rsidRDefault="008156E4">
      <w:pPr>
        <w:pStyle w:val="BodyText"/>
        <w:spacing w:before="7"/>
        <w:rPr>
          <w:sz w:val="13"/>
        </w:rPr>
      </w:pPr>
    </w:p>
    <w:p w14:paraId="0B4DEFB8" w14:textId="77777777" w:rsidR="008156E4" w:rsidRDefault="00000000">
      <w:pPr>
        <w:pStyle w:val="BodyText"/>
        <w:spacing w:before="94"/>
        <w:ind w:left="226"/>
      </w:pPr>
      <w:hyperlink r:id="rId22">
        <w:r>
          <w:rPr>
            <w:rFonts w:ascii="Times New Roman"/>
            <w:color w:val="0000FF"/>
            <w:u w:val="single" w:color="0000FF"/>
          </w:rPr>
          <w:t>Reportable</w:t>
        </w:r>
        <w:r>
          <w:rPr>
            <w:rFonts w:ascii="Times New Roman"/>
            <w:color w:val="0000FF"/>
            <w:spacing w:val="-6"/>
            <w:u w:val="single" w:color="0000FF"/>
          </w:rPr>
          <w:t xml:space="preserve"> </w:t>
        </w:r>
        <w:r>
          <w:rPr>
            <w:rFonts w:ascii="Times New Roman"/>
            <w:color w:val="0000FF"/>
            <w:u w:val="single" w:color="0000FF"/>
          </w:rPr>
          <w:t>Incident</w:t>
        </w:r>
        <w:r>
          <w:rPr>
            <w:rFonts w:ascii="Times New Roman"/>
            <w:color w:val="0000FF"/>
            <w:spacing w:val="-3"/>
            <w:u w:val="single" w:color="0000FF"/>
          </w:rPr>
          <w:t xml:space="preserve"> </w:t>
        </w:r>
        <w:r>
          <w:rPr>
            <w:rFonts w:ascii="Times New Roman"/>
            <w:color w:val="0000FF"/>
            <w:u w:val="single" w:color="0000FF"/>
          </w:rPr>
          <w:t>Record</w:t>
        </w:r>
      </w:hyperlink>
      <w:r>
        <w:rPr>
          <w:rFonts w:ascii="Times New Roman"/>
          <w:color w:val="0000FF"/>
          <w:spacing w:val="2"/>
        </w:rPr>
        <w:t xml:space="preserve"> </w:t>
      </w:r>
      <w:r>
        <w:t>(Alliance</w:t>
      </w:r>
      <w:r>
        <w:rPr>
          <w:spacing w:val="-8"/>
        </w:rPr>
        <w:t xml:space="preserve"> </w:t>
      </w:r>
      <w:r>
        <w:rPr>
          <w:spacing w:val="-4"/>
        </w:rPr>
        <w:t>2015)</w:t>
      </w:r>
    </w:p>
    <w:p w14:paraId="47F22229" w14:textId="77777777" w:rsidR="008156E4" w:rsidRDefault="008156E4">
      <w:pPr>
        <w:pStyle w:val="BodyText"/>
        <w:rPr>
          <w:sz w:val="20"/>
        </w:rPr>
      </w:pPr>
    </w:p>
    <w:p w14:paraId="2F156134" w14:textId="77777777" w:rsidR="008156E4" w:rsidRDefault="008156E4">
      <w:pPr>
        <w:pStyle w:val="BodyText"/>
        <w:rPr>
          <w:sz w:val="20"/>
        </w:rPr>
      </w:pPr>
    </w:p>
    <w:p w14:paraId="623EC75A" w14:textId="77777777" w:rsidR="008156E4" w:rsidRDefault="008156E4">
      <w:pPr>
        <w:pStyle w:val="BodyText"/>
        <w:spacing w:before="1"/>
        <w:rPr>
          <w:sz w:val="17"/>
        </w:rPr>
      </w:pPr>
    </w:p>
    <w:p w14:paraId="1D72C221" w14:textId="77777777" w:rsidR="008156E4" w:rsidRDefault="00000000">
      <w:pPr>
        <w:pStyle w:val="Heading1"/>
        <w:numPr>
          <w:ilvl w:val="1"/>
          <w:numId w:val="78"/>
        </w:numPr>
        <w:tabs>
          <w:tab w:val="left" w:pos="947"/>
        </w:tabs>
        <w:spacing w:before="89"/>
      </w:pPr>
      <w:r>
        <w:t>Entrances</w:t>
      </w:r>
      <w:r>
        <w:rPr>
          <w:spacing w:val="-6"/>
        </w:rPr>
        <w:t xml:space="preserve"> </w:t>
      </w:r>
      <w:r>
        <w:t>and</w:t>
      </w:r>
      <w:r>
        <w:rPr>
          <w:spacing w:val="-7"/>
        </w:rPr>
        <w:t xml:space="preserve"> </w:t>
      </w:r>
      <w:r>
        <w:t>approach</w:t>
      </w:r>
      <w:r>
        <w:rPr>
          <w:spacing w:val="-10"/>
        </w:rPr>
        <w:t xml:space="preserve"> </w:t>
      </w:r>
      <w:r>
        <w:t>to</w:t>
      </w:r>
      <w:r>
        <w:rPr>
          <w:spacing w:val="-6"/>
        </w:rPr>
        <w:t xml:space="preserve"> </w:t>
      </w:r>
      <w:r>
        <w:t>the</w:t>
      </w:r>
      <w:r>
        <w:rPr>
          <w:spacing w:val="-9"/>
        </w:rPr>
        <w:t xml:space="preserve"> </w:t>
      </w:r>
      <w:r>
        <w:rPr>
          <w:spacing w:val="-2"/>
        </w:rPr>
        <w:t>building</w:t>
      </w:r>
    </w:p>
    <w:p w14:paraId="568E3E2F" w14:textId="77777777" w:rsidR="008156E4" w:rsidRDefault="008156E4">
      <w:pPr>
        <w:pStyle w:val="BodyText"/>
        <w:spacing w:before="6"/>
        <w:rPr>
          <w:b/>
          <w:sz w:val="24"/>
        </w:rPr>
      </w:pPr>
    </w:p>
    <w:p w14:paraId="29F474E1" w14:textId="77777777" w:rsidR="008156E4" w:rsidRDefault="00000000">
      <w:pPr>
        <w:pStyle w:val="ListParagraph"/>
        <w:numPr>
          <w:ilvl w:val="0"/>
          <w:numId w:val="65"/>
        </w:numPr>
        <w:tabs>
          <w:tab w:val="left" w:pos="581"/>
          <w:tab w:val="left" w:pos="583"/>
        </w:tabs>
        <w:ind w:hanging="357"/>
      </w:pPr>
      <w:r>
        <w:t>Entrances</w:t>
      </w:r>
      <w:r>
        <w:rPr>
          <w:spacing w:val="-6"/>
        </w:rPr>
        <w:t xml:space="preserve"> </w:t>
      </w:r>
      <w:r>
        <w:t>and</w:t>
      </w:r>
      <w:r>
        <w:rPr>
          <w:spacing w:val="-5"/>
        </w:rPr>
        <w:t xml:space="preserve"> </w:t>
      </w:r>
      <w:r>
        <w:t>approaches</w:t>
      </w:r>
      <w:r>
        <w:rPr>
          <w:spacing w:val="-8"/>
        </w:rPr>
        <w:t xml:space="preserve"> </w:t>
      </w:r>
      <w:r>
        <w:t>are</w:t>
      </w:r>
      <w:r>
        <w:rPr>
          <w:spacing w:val="-7"/>
        </w:rPr>
        <w:t xml:space="preserve"> </w:t>
      </w:r>
      <w:r>
        <w:t>kept</w:t>
      </w:r>
      <w:r>
        <w:rPr>
          <w:spacing w:val="-3"/>
        </w:rPr>
        <w:t xml:space="preserve"> </w:t>
      </w:r>
      <w:r>
        <w:t>tidy</w:t>
      </w:r>
      <w:r>
        <w:rPr>
          <w:spacing w:val="-8"/>
        </w:rPr>
        <w:t xml:space="preserve"> </w:t>
      </w:r>
      <w:r>
        <w:t>and</w:t>
      </w:r>
      <w:r>
        <w:rPr>
          <w:spacing w:val="-3"/>
        </w:rPr>
        <w:t xml:space="preserve"> </w:t>
      </w:r>
      <w:r>
        <w:t>always</w:t>
      </w:r>
      <w:r>
        <w:rPr>
          <w:spacing w:val="-3"/>
        </w:rPr>
        <w:t xml:space="preserve"> </w:t>
      </w:r>
      <w:r>
        <w:rPr>
          <w:spacing w:val="-2"/>
        </w:rPr>
        <w:t>uncluttered.</w:t>
      </w:r>
    </w:p>
    <w:p w14:paraId="2234B37B" w14:textId="77777777" w:rsidR="008156E4" w:rsidRDefault="008156E4">
      <w:pPr>
        <w:pStyle w:val="BodyText"/>
        <w:spacing w:before="5"/>
        <w:rPr>
          <w:sz w:val="21"/>
        </w:rPr>
      </w:pPr>
    </w:p>
    <w:p w14:paraId="5AD6440F" w14:textId="77777777" w:rsidR="008156E4" w:rsidRDefault="00000000">
      <w:pPr>
        <w:pStyle w:val="ListParagraph"/>
        <w:numPr>
          <w:ilvl w:val="0"/>
          <w:numId w:val="65"/>
        </w:numPr>
        <w:tabs>
          <w:tab w:val="left" w:pos="581"/>
          <w:tab w:val="left" w:pos="583"/>
        </w:tabs>
        <w:ind w:hanging="357"/>
      </w:pPr>
      <w:r>
        <w:t>All</w:t>
      </w:r>
      <w:r>
        <w:rPr>
          <w:spacing w:val="-4"/>
        </w:rPr>
        <w:t xml:space="preserve"> </w:t>
      </w:r>
      <w:r>
        <w:t>gates</w:t>
      </w:r>
      <w:r>
        <w:rPr>
          <w:spacing w:val="-7"/>
        </w:rPr>
        <w:t xml:space="preserve"> </w:t>
      </w:r>
      <w:r>
        <w:t>and</w:t>
      </w:r>
      <w:r>
        <w:rPr>
          <w:spacing w:val="-6"/>
        </w:rPr>
        <w:t xml:space="preserve"> </w:t>
      </w:r>
      <w:r>
        <w:t>external</w:t>
      </w:r>
      <w:r>
        <w:rPr>
          <w:spacing w:val="-8"/>
        </w:rPr>
        <w:t xml:space="preserve"> </w:t>
      </w:r>
      <w:r>
        <w:t>fences</w:t>
      </w:r>
      <w:r>
        <w:rPr>
          <w:spacing w:val="-3"/>
        </w:rPr>
        <w:t xml:space="preserve"> </w:t>
      </w:r>
      <w:r>
        <w:t>are</w:t>
      </w:r>
      <w:r>
        <w:rPr>
          <w:spacing w:val="-1"/>
        </w:rPr>
        <w:t xml:space="preserve"> </w:t>
      </w:r>
      <w:r>
        <w:t>childproof</w:t>
      </w:r>
      <w:r>
        <w:rPr>
          <w:spacing w:val="-7"/>
        </w:rPr>
        <w:t xml:space="preserve"> </w:t>
      </w:r>
      <w:r>
        <w:t>and</w:t>
      </w:r>
      <w:r>
        <w:rPr>
          <w:spacing w:val="-1"/>
        </w:rPr>
        <w:t xml:space="preserve"> </w:t>
      </w:r>
      <w:r>
        <w:rPr>
          <w:spacing w:val="-4"/>
        </w:rPr>
        <w:t>safe</w:t>
      </w:r>
    </w:p>
    <w:p w14:paraId="68FDCD23" w14:textId="77777777" w:rsidR="008156E4" w:rsidRDefault="008156E4">
      <w:pPr>
        <w:pStyle w:val="BodyText"/>
        <w:spacing w:before="5"/>
        <w:rPr>
          <w:sz w:val="21"/>
        </w:rPr>
      </w:pPr>
    </w:p>
    <w:p w14:paraId="6BB3A1D0" w14:textId="77777777" w:rsidR="008156E4" w:rsidRDefault="00000000">
      <w:pPr>
        <w:pStyle w:val="ListParagraph"/>
        <w:numPr>
          <w:ilvl w:val="0"/>
          <w:numId w:val="65"/>
        </w:numPr>
        <w:tabs>
          <w:tab w:val="left" w:pos="581"/>
          <w:tab w:val="left" w:pos="583"/>
        </w:tabs>
        <w:ind w:hanging="357"/>
      </w:pPr>
      <w:r>
        <w:t>Front</w:t>
      </w:r>
      <w:r>
        <w:rPr>
          <w:spacing w:val="-7"/>
        </w:rPr>
        <w:t xml:space="preserve"> </w:t>
      </w:r>
      <w:r>
        <w:t>doors</w:t>
      </w:r>
      <w:r>
        <w:rPr>
          <w:spacing w:val="-4"/>
        </w:rPr>
        <w:t xml:space="preserve"> </w:t>
      </w:r>
      <w:r>
        <w:t>are</w:t>
      </w:r>
      <w:r>
        <w:rPr>
          <w:spacing w:val="-2"/>
        </w:rPr>
        <w:t xml:space="preserve"> </w:t>
      </w:r>
      <w:r>
        <w:t>always</w:t>
      </w:r>
      <w:r>
        <w:rPr>
          <w:spacing w:val="-3"/>
        </w:rPr>
        <w:t xml:space="preserve"> </w:t>
      </w:r>
      <w:r>
        <w:t>kept</w:t>
      </w:r>
      <w:r>
        <w:rPr>
          <w:spacing w:val="-2"/>
        </w:rPr>
        <w:t xml:space="preserve"> </w:t>
      </w:r>
      <w:r>
        <w:t>locked</w:t>
      </w:r>
      <w:r>
        <w:rPr>
          <w:spacing w:val="-6"/>
        </w:rPr>
        <w:t xml:space="preserve"> </w:t>
      </w:r>
      <w:r>
        <w:t>and</w:t>
      </w:r>
      <w:r>
        <w:rPr>
          <w:spacing w:val="-6"/>
        </w:rPr>
        <w:t xml:space="preserve"> </w:t>
      </w:r>
      <w:r>
        <w:rPr>
          <w:spacing w:val="-4"/>
        </w:rPr>
        <w:t>shut.</w:t>
      </w:r>
    </w:p>
    <w:p w14:paraId="65538A31" w14:textId="77777777" w:rsidR="008156E4" w:rsidRDefault="008156E4">
      <w:pPr>
        <w:pStyle w:val="BodyText"/>
        <w:spacing w:before="5"/>
        <w:rPr>
          <w:sz w:val="21"/>
        </w:rPr>
      </w:pPr>
    </w:p>
    <w:p w14:paraId="50E96DB7" w14:textId="77777777" w:rsidR="008156E4" w:rsidRDefault="00000000">
      <w:pPr>
        <w:pStyle w:val="ListParagraph"/>
        <w:numPr>
          <w:ilvl w:val="0"/>
          <w:numId w:val="65"/>
        </w:numPr>
        <w:tabs>
          <w:tab w:val="left" w:pos="581"/>
          <w:tab w:val="left" w:pos="583"/>
        </w:tabs>
        <w:spacing w:line="360" w:lineRule="auto"/>
        <w:ind w:right="640"/>
      </w:pPr>
      <w:r>
        <w:t>Where</w:t>
      </w:r>
      <w:r>
        <w:rPr>
          <w:spacing w:val="-3"/>
        </w:rPr>
        <w:t xml:space="preserve"> </w:t>
      </w:r>
      <w:r>
        <w:t>possible,</w:t>
      </w:r>
      <w:r>
        <w:rPr>
          <w:spacing w:val="-4"/>
        </w:rPr>
        <w:t xml:space="preserve"> </w:t>
      </w:r>
      <w:r>
        <w:t>entry</w:t>
      </w:r>
      <w:r>
        <w:rPr>
          <w:spacing w:val="-5"/>
        </w:rPr>
        <w:t xml:space="preserve"> </w:t>
      </w:r>
      <w:r>
        <w:t>phones</w:t>
      </w:r>
      <w:r>
        <w:rPr>
          <w:spacing w:val="-5"/>
        </w:rPr>
        <w:t xml:space="preserve"> </w:t>
      </w:r>
      <w:r>
        <w:t>and ‘spy</w:t>
      </w:r>
      <w:r>
        <w:rPr>
          <w:spacing w:val="-5"/>
        </w:rPr>
        <w:t xml:space="preserve"> </w:t>
      </w:r>
      <w:r>
        <w:t>holes’</w:t>
      </w:r>
      <w:r>
        <w:rPr>
          <w:spacing w:val="-6"/>
        </w:rPr>
        <w:t xml:space="preserve"> </w:t>
      </w:r>
      <w:r>
        <w:t>are</w:t>
      </w:r>
      <w:r>
        <w:rPr>
          <w:spacing w:val="-3"/>
        </w:rPr>
        <w:t xml:space="preserve"> </w:t>
      </w:r>
      <w:r>
        <w:t>used in</w:t>
      </w:r>
      <w:r>
        <w:rPr>
          <w:spacing w:val="-3"/>
        </w:rPr>
        <w:t xml:space="preserve"> </w:t>
      </w:r>
      <w:r>
        <w:t>the</w:t>
      </w:r>
      <w:r>
        <w:rPr>
          <w:spacing w:val="-3"/>
        </w:rPr>
        <w:t xml:space="preserve"> </w:t>
      </w:r>
      <w:r>
        <w:t>main</w:t>
      </w:r>
      <w:r>
        <w:rPr>
          <w:spacing w:val="-3"/>
        </w:rPr>
        <w:t xml:space="preserve"> </w:t>
      </w:r>
      <w:r>
        <w:t>door</w:t>
      </w:r>
      <w:r>
        <w:rPr>
          <w:spacing w:val="-2"/>
        </w:rPr>
        <w:t xml:space="preserve"> </w:t>
      </w:r>
      <w:r>
        <w:t>at</w:t>
      </w:r>
      <w:r>
        <w:rPr>
          <w:spacing w:val="-4"/>
        </w:rPr>
        <w:t xml:space="preserve"> </w:t>
      </w:r>
      <w:r>
        <w:t>a suitable</w:t>
      </w:r>
      <w:r>
        <w:rPr>
          <w:spacing w:val="-3"/>
        </w:rPr>
        <w:t xml:space="preserve"> </w:t>
      </w:r>
      <w:r>
        <w:t>height.</w:t>
      </w:r>
      <w:r>
        <w:rPr>
          <w:spacing w:val="-4"/>
        </w:rPr>
        <w:t xml:space="preserve"> </w:t>
      </w:r>
      <w:r>
        <w:t>If CCTV is used in the setting, the setting manager adheres to 01.22 CCTV procedure.</w:t>
      </w:r>
    </w:p>
    <w:p w14:paraId="2622DF3F" w14:textId="77777777" w:rsidR="008156E4" w:rsidRDefault="00000000">
      <w:pPr>
        <w:pStyle w:val="ListParagraph"/>
        <w:numPr>
          <w:ilvl w:val="0"/>
          <w:numId w:val="65"/>
        </w:numPr>
        <w:tabs>
          <w:tab w:val="left" w:pos="581"/>
          <w:tab w:val="left" w:pos="583"/>
        </w:tabs>
        <w:spacing w:before="120"/>
        <w:ind w:hanging="357"/>
      </w:pPr>
      <w:r>
        <w:t>The identity</w:t>
      </w:r>
      <w:r>
        <w:rPr>
          <w:spacing w:val="-6"/>
        </w:rPr>
        <w:t xml:space="preserve"> </w:t>
      </w:r>
      <w:r>
        <w:t>of</w:t>
      </w:r>
      <w:r>
        <w:rPr>
          <w:spacing w:val="-5"/>
        </w:rPr>
        <w:t xml:space="preserve"> </w:t>
      </w:r>
      <w:r>
        <w:t>a</w:t>
      </w:r>
      <w:r>
        <w:rPr>
          <w:spacing w:val="-4"/>
        </w:rPr>
        <w:t xml:space="preserve"> </w:t>
      </w:r>
      <w:r>
        <w:t>person</w:t>
      </w:r>
      <w:r>
        <w:rPr>
          <w:spacing w:val="-3"/>
        </w:rPr>
        <w:t xml:space="preserve"> </w:t>
      </w:r>
      <w:r>
        <w:t>not known</w:t>
      </w:r>
      <w:r>
        <w:rPr>
          <w:spacing w:val="-4"/>
        </w:rPr>
        <w:t xml:space="preserve"> </w:t>
      </w:r>
      <w:r>
        <w:t>to</w:t>
      </w:r>
      <w:r>
        <w:rPr>
          <w:spacing w:val="-4"/>
        </w:rPr>
        <w:t xml:space="preserve"> </w:t>
      </w:r>
      <w:r>
        <w:t>members</w:t>
      </w:r>
      <w:r>
        <w:rPr>
          <w:spacing w:val="-5"/>
        </w:rPr>
        <w:t xml:space="preserve"> </w:t>
      </w:r>
      <w:r>
        <w:t>of</w:t>
      </w:r>
      <w:r>
        <w:rPr>
          <w:spacing w:val="-5"/>
        </w:rPr>
        <w:t xml:space="preserve"> </w:t>
      </w:r>
      <w:r>
        <w:t>staff</w:t>
      </w:r>
      <w:r>
        <w:rPr>
          <w:spacing w:val="-5"/>
        </w:rPr>
        <w:t xml:space="preserve"> </w:t>
      </w:r>
      <w:r>
        <w:t>is</w:t>
      </w:r>
      <w:r>
        <w:rPr>
          <w:spacing w:val="-1"/>
        </w:rPr>
        <w:t xml:space="preserve"> </w:t>
      </w:r>
      <w:r>
        <w:t>checked</w:t>
      </w:r>
      <w:r>
        <w:rPr>
          <w:spacing w:val="-5"/>
          <w:u w:val="single"/>
        </w:rPr>
        <w:t xml:space="preserve"> </w:t>
      </w:r>
      <w:r>
        <w:rPr>
          <w:u w:val="single"/>
        </w:rPr>
        <w:t>before</w:t>
      </w:r>
      <w:r>
        <w:rPr>
          <w:spacing w:val="-3"/>
        </w:rPr>
        <w:t xml:space="preserve"> </w:t>
      </w:r>
      <w:r>
        <w:t>they</w:t>
      </w:r>
      <w:r>
        <w:rPr>
          <w:spacing w:val="-6"/>
        </w:rPr>
        <w:t xml:space="preserve"> </w:t>
      </w:r>
      <w:r>
        <w:t>enter</w:t>
      </w:r>
      <w:r>
        <w:rPr>
          <w:spacing w:val="-3"/>
        </w:rPr>
        <w:t xml:space="preserve"> </w:t>
      </w:r>
      <w:r>
        <w:t>the</w:t>
      </w:r>
      <w:r>
        <w:rPr>
          <w:spacing w:val="1"/>
        </w:rPr>
        <w:t xml:space="preserve"> </w:t>
      </w:r>
      <w:r>
        <w:rPr>
          <w:spacing w:val="-2"/>
        </w:rPr>
        <w:t>building.</w:t>
      </w:r>
    </w:p>
    <w:p w14:paraId="22DB3E98" w14:textId="77777777" w:rsidR="008156E4" w:rsidRDefault="008156E4">
      <w:pPr>
        <w:pStyle w:val="BodyText"/>
        <w:spacing w:before="3"/>
        <w:rPr>
          <w:sz w:val="13"/>
        </w:rPr>
      </w:pPr>
    </w:p>
    <w:p w14:paraId="4FFD045E" w14:textId="77777777" w:rsidR="008156E4" w:rsidRDefault="00000000">
      <w:pPr>
        <w:pStyle w:val="ListParagraph"/>
        <w:numPr>
          <w:ilvl w:val="0"/>
          <w:numId w:val="65"/>
        </w:numPr>
        <w:tabs>
          <w:tab w:val="left" w:pos="581"/>
          <w:tab w:val="left" w:pos="583"/>
        </w:tabs>
        <w:spacing w:before="93"/>
        <w:ind w:hanging="357"/>
      </w:pPr>
      <w:r>
        <w:t>All</w:t>
      </w:r>
      <w:r>
        <w:rPr>
          <w:spacing w:val="-6"/>
        </w:rPr>
        <w:t xml:space="preserve"> </w:t>
      </w:r>
      <w:r>
        <w:t>staff</w:t>
      </w:r>
      <w:r>
        <w:rPr>
          <w:spacing w:val="-6"/>
        </w:rPr>
        <w:t xml:space="preserve"> </w:t>
      </w:r>
      <w:r>
        <w:t>and</w:t>
      </w:r>
      <w:r>
        <w:rPr>
          <w:spacing w:val="-1"/>
        </w:rPr>
        <w:t xml:space="preserve"> </w:t>
      </w:r>
      <w:r>
        <w:t>visitors</w:t>
      </w:r>
      <w:r>
        <w:rPr>
          <w:spacing w:val="-7"/>
        </w:rPr>
        <w:t xml:space="preserve"> </w:t>
      </w:r>
      <w:r>
        <w:t>to</w:t>
      </w:r>
      <w:r>
        <w:rPr>
          <w:spacing w:val="-5"/>
        </w:rPr>
        <w:t xml:space="preserve"> </w:t>
      </w:r>
      <w:r>
        <w:t>the</w:t>
      </w:r>
      <w:r>
        <w:rPr>
          <w:spacing w:val="-1"/>
        </w:rPr>
        <w:t xml:space="preserve"> </w:t>
      </w:r>
      <w:r>
        <w:t>setting</w:t>
      </w:r>
      <w:r>
        <w:rPr>
          <w:spacing w:val="-1"/>
        </w:rPr>
        <w:t xml:space="preserve"> </w:t>
      </w:r>
      <w:r>
        <w:t>sign</w:t>
      </w:r>
      <w:r>
        <w:rPr>
          <w:spacing w:val="-5"/>
        </w:rPr>
        <w:t xml:space="preserve"> </w:t>
      </w:r>
      <w:r>
        <w:t>in</w:t>
      </w:r>
      <w:r>
        <w:rPr>
          <w:spacing w:val="-5"/>
        </w:rPr>
        <w:t xml:space="preserve"> </w:t>
      </w:r>
      <w:r>
        <w:t>and</w:t>
      </w:r>
      <w:r>
        <w:rPr>
          <w:spacing w:val="-1"/>
        </w:rPr>
        <w:t xml:space="preserve"> </w:t>
      </w:r>
      <w:r>
        <w:t>out</w:t>
      </w:r>
      <w:r>
        <w:rPr>
          <w:spacing w:val="-6"/>
        </w:rPr>
        <w:t xml:space="preserve"> </w:t>
      </w:r>
      <w:r>
        <w:t>of</w:t>
      </w:r>
      <w:r>
        <w:rPr>
          <w:spacing w:val="-1"/>
        </w:rPr>
        <w:t xml:space="preserve"> </w:t>
      </w:r>
      <w:r>
        <w:t>the</w:t>
      </w:r>
      <w:r>
        <w:rPr>
          <w:spacing w:val="-5"/>
        </w:rPr>
        <w:t xml:space="preserve"> </w:t>
      </w:r>
      <w:r>
        <w:rPr>
          <w:spacing w:val="-2"/>
        </w:rPr>
        <w:t>building.</w:t>
      </w:r>
    </w:p>
    <w:p w14:paraId="389D5800" w14:textId="77777777" w:rsidR="008156E4" w:rsidRDefault="008156E4">
      <w:pPr>
        <w:pStyle w:val="BodyText"/>
        <w:spacing w:before="5"/>
        <w:rPr>
          <w:sz w:val="21"/>
        </w:rPr>
      </w:pPr>
    </w:p>
    <w:p w14:paraId="0745C747" w14:textId="77777777" w:rsidR="008156E4" w:rsidRDefault="00000000">
      <w:pPr>
        <w:pStyle w:val="ListParagraph"/>
        <w:numPr>
          <w:ilvl w:val="0"/>
          <w:numId w:val="65"/>
        </w:numPr>
        <w:tabs>
          <w:tab w:val="left" w:pos="581"/>
          <w:tab w:val="left" w:pos="583"/>
        </w:tabs>
        <w:spacing w:line="360" w:lineRule="auto"/>
        <w:ind w:right="260"/>
      </w:pPr>
      <w:r>
        <w:t>A</w:t>
      </w:r>
      <w:r>
        <w:rPr>
          <w:spacing w:val="-5"/>
        </w:rPr>
        <w:t xml:space="preserve"> </w:t>
      </w:r>
      <w:r>
        <w:t>member</w:t>
      </w:r>
      <w:r>
        <w:rPr>
          <w:spacing w:val="-3"/>
        </w:rPr>
        <w:t xml:space="preserve"> </w:t>
      </w:r>
      <w:r>
        <w:t>of staff</w:t>
      </w:r>
      <w:r>
        <w:rPr>
          <w:spacing w:val="-2"/>
        </w:rPr>
        <w:t xml:space="preserve"> </w:t>
      </w:r>
      <w:r>
        <w:t>is</w:t>
      </w:r>
      <w:r>
        <w:rPr>
          <w:spacing w:val="-1"/>
        </w:rPr>
        <w:t xml:space="preserve"> </w:t>
      </w:r>
      <w:r>
        <w:t>available to</w:t>
      </w:r>
      <w:r>
        <w:rPr>
          <w:spacing w:val="-4"/>
        </w:rPr>
        <w:t xml:space="preserve"> </w:t>
      </w:r>
      <w:r>
        <w:t>open</w:t>
      </w:r>
      <w:r>
        <w:rPr>
          <w:spacing w:val="-4"/>
        </w:rPr>
        <w:t xml:space="preserve"> </w:t>
      </w:r>
      <w:r>
        <w:t>and close</w:t>
      </w:r>
      <w:r>
        <w:rPr>
          <w:spacing w:val="-4"/>
        </w:rPr>
        <w:t xml:space="preserve"> </w:t>
      </w:r>
      <w:r>
        <w:t>the</w:t>
      </w:r>
      <w:r>
        <w:rPr>
          <w:spacing w:val="-4"/>
        </w:rPr>
        <w:t xml:space="preserve"> </w:t>
      </w:r>
      <w:r>
        <w:t>door</w:t>
      </w:r>
      <w:r>
        <w:rPr>
          <w:spacing w:val="-3"/>
        </w:rPr>
        <w:t xml:space="preserve"> </w:t>
      </w:r>
      <w:r>
        <w:t>and</w:t>
      </w:r>
      <w:r>
        <w:rPr>
          <w:spacing w:val="-4"/>
        </w:rPr>
        <w:t xml:space="preserve"> </w:t>
      </w:r>
      <w:r>
        <w:t>to</w:t>
      </w:r>
      <w:r>
        <w:rPr>
          <w:spacing w:val="-4"/>
        </w:rPr>
        <w:t xml:space="preserve"> </w:t>
      </w:r>
      <w:r>
        <w:t>greet</w:t>
      </w:r>
      <w:r>
        <w:rPr>
          <w:spacing w:val="-5"/>
        </w:rPr>
        <w:t xml:space="preserve"> </w:t>
      </w:r>
      <w:r>
        <w:t>arrivals, say</w:t>
      </w:r>
      <w:r>
        <w:rPr>
          <w:spacing w:val="-6"/>
        </w:rPr>
        <w:t xml:space="preserve"> </w:t>
      </w:r>
      <w:r>
        <w:t>goodbye</w:t>
      </w:r>
      <w:r>
        <w:rPr>
          <w:spacing w:val="-4"/>
        </w:rPr>
        <w:t xml:space="preserve"> </w:t>
      </w:r>
      <w:r>
        <w:t>to parents</w:t>
      </w:r>
      <w:r>
        <w:rPr>
          <w:spacing w:val="-6"/>
        </w:rPr>
        <w:t xml:space="preserve"> </w:t>
      </w:r>
      <w:r>
        <w:t>and to make sure that doors and gates are shut.</w:t>
      </w:r>
    </w:p>
    <w:p w14:paraId="1AFAA904" w14:textId="77777777" w:rsidR="008156E4" w:rsidRDefault="00000000">
      <w:pPr>
        <w:pStyle w:val="ListParagraph"/>
        <w:numPr>
          <w:ilvl w:val="0"/>
          <w:numId w:val="65"/>
        </w:numPr>
        <w:tabs>
          <w:tab w:val="left" w:pos="581"/>
          <w:tab w:val="left" w:pos="583"/>
        </w:tabs>
        <w:spacing w:before="120" w:line="360" w:lineRule="auto"/>
        <w:ind w:right="409"/>
      </w:pPr>
      <w:r>
        <w:t>Back</w:t>
      </w:r>
      <w:r>
        <w:rPr>
          <w:spacing w:val="-6"/>
        </w:rPr>
        <w:t xml:space="preserve"> </w:t>
      </w:r>
      <w:r>
        <w:t>doors</w:t>
      </w:r>
      <w:r>
        <w:rPr>
          <w:spacing w:val="-6"/>
        </w:rPr>
        <w:t xml:space="preserve"> </w:t>
      </w:r>
      <w:r>
        <w:t>are</w:t>
      </w:r>
      <w:r>
        <w:rPr>
          <w:spacing w:val="-4"/>
        </w:rPr>
        <w:t xml:space="preserve"> </w:t>
      </w:r>
      <w:r>
        <w:t>always</w:t>
      </w:r>
      <w:r>
        <w:rPr>
          <w:spacing w:val="-1"/>
        </w:rPr>
        <w:t xml:space="preserve"> </w:t>
      </w:r>
      <w:r>
        <w:t>kept locked</w:t>
      </w:r>
      <w:r>
        <w:rPr>
          <w:spacing w:val="-4"/>
        </w:rPr>
        <w:t xml:space="preserve"> </w:t>
      </w:r>
      <w:r>
        <w:t>and</w:t>
      </w:r>
      <w:r>
        <w:rPr>
          <w:spacing w:val="-4"/>
        </w:rPr>
        <w:t xml:space="preserve"> </w:t>
      </w:r>
      <w:r>
        <w:t>shut if</w:t>
      </w:r>
      <w:r>
        <w:rPr>
          <w:spacing w:val="-5"/>
        </w:rPr>
        <w:t xml:space="preserve"> </w:t>
      </w:r>
      <w:r>
        <w:t>they</w:t>
      </w:r>
      <w:r>
        <w:rPr>
          <w:spacing w:val="-1"/>
        </w:rPr>
        <w:t xml:space="preserve"> </w:t>
      </w:r>
      <w:r>
        <w:t>may</w:t>
      </w:r>
      <w:r>
        <w:rPr>
          <w:spacing w:val="-1"/>
        </w:rPr>
        <w:t xml:space="preserve"> </w:t>
      </w:r>
      <w:r>
        <w:t>lead</w:t>
      </w:r>
      <w:r>
        <w:rPr>
          <w:spacing w:val="-4"/>
        </w:rPr>
        <w:t xml:space="preserve"> </w:t>
      </w:r>
      <w:r>
        <w:t>to</w:t>
      </w:r>
      <w:r>
        <w:rPr>
          <w:spacing w:val="-4"/>
        </w:rPr>
        <w:t xml:space="preserve"> </w:t>
      </w:r>
      <w:r>
        <w:t>a</w:t>
      </w:r>
      <w:r>
        <w:rPr>
          <w:spacing w:val="-4"/>
        </w:rPr>
        <w:t xml:space="preserve"> </w:t>
      </w:r>
      <w:r>
        <w:t>public</w:t>
      </w:r>
      <w:r>
        <w:rPr>
          <w:spacing w:val="-6"/>
        </w:rPr>
        <w:t xml:space="preserve"> </w:t>
      </w:r>
      <w:r>
        <w:t>or</w:t>
      </w:r>
      <w:r>
        <w:rPr>
          <w:spacing w:val="-3"/>
        </w:rPr>
        <w:t xml:space="preserve"> </w:t>
      </w:r>
      <w:r>
        <w:t>unsupervised</w:t>
      </w:r>
      <w:r>
        <w:rPr>
          <w:spacing w:val="-4"/>
        </w:rPr>
        <w:t xml:space="preserve"> </w:t>
      </w:r>
      <w:r>
        <w:t>area,</w:t>
      </w:r>
      <w:r>
        <w:rPr>
          <w:spacing w:val="-5"/>
        </w:rPr>
        <w:t xml:space="preserve"> </w:t>
      </w:r>
      <w:r>
        <w:t>unless</w:t>
      </w:r>
      <w:r>
        <w:rPr>
          <w:spacing w:val="-1"/>
        </w:rPr>
        <w:t xml:space="preserve"> </w:t>
      </w:r>
      <w:r>
        <w:t>this breaches fire safety regulations or other expectations.</w:t>
      </w:r>
    </w:p>
    <w:p w14:paraId="1D32B71A" w14:textId="77777777" w:rsidR="008156E4" w:rsidRDefault="008156E4">
      <w:pPr>
        <w:spacing w:line="360" w:lineRule="auto"/>
        <w:sectPr w:rsidR="008156E4">
          <w:pgSz w:w="11910" w:h="16840"/>
          <w:pgMar w:top="640" w:right="340" w:bottom="1240" w:left="340" w:header="340" w:footer="992" w:gutter="0"/>
          <w:cols w:space="720"/>
        </w:sectPr>
      </w:pPr>
    </w:p>
    <w:p w14:paraId="3DA72036" w14:textId="77777777" w:rsidR="008156E4" w:rsidRDefault="00000000">
      <w:pPr>
        <w:pStyle w:val="ListParagraph"/>
        <w:numPr>
          <w:ilvl w:val="0"/>
          <w:numId w:val="65"/>
        </w:numPr>
        <w:tabs>
          <w:tab w:val="left" w:pos="644"/>
          <w:tab w:val="left" w:pos="645"/>
        </w:tabs>
        <w:spacing w:before="108" w:line="360" w:lineRule="auto"/>
        <w:ind w:right="311"/>
      </w:pPr>
      <w:r>
        <w:lastRenderedPageBreak/>
        <w:tab/>
        <w:t>Where</w:t>
      </w:r>
      <w:r>
        <w:rPr>
          <w:spacing w:val="-4"/>
        </w:rPr>
        <w:t xml:space="preserve"> </w:t>
      </w:r>
      <w:r>
        <w:t>building works</w:t>
      </w:r>
      <w:r>
        <w:rPr>
          <w:spacing w:val="-6"/>
        </w:rPr>
        <w:t xml:space="preserve"> </w:t>
      </w:r>
      <w:r>
        <w:t>or</w:t>
      </w:r>
      <w:r>
        <w:rPr>
          <w:spacing w:val="-3"/>
        </w:rPr>
        <w:t xml:space="preserve"> </w:t>
      </w:r>
      <w:r>
        <w:t>repairs</w:t>
      </w:r>
      <w:r>
        <w:rPr>
          <w:spacing w:val="-6"/>
        </w:rPr>
        <w:t xml:space="preserve"> </w:t>
      </w:r>
      <w:r>
        <w:t>mean that</w:t>
      </w:r>
      <w:r>
        <w:rPr>
          <w:spacing w:val="-5"/>
        </w:rPr>
        <w:t xml:space="preserve"> </w:t>
      </w:r>
      <w:r>
        <w:t>normal</w:t>
      </w:r>
      <w:r>
        <w:rPr>
          <w:spacing w:val="-2"/>
        </w:rPr>
        <w:t xml:space="preserve"> </w:t>
      </w:r>
      <w:r>
        <w:t>entrances/exits</w:t>
      </w:r>
      <w:r>
        <w:rPr>
          <w:spacing w:val="-6"/>
        </w:rPr>
        <w:t xml:space="preserve"> </w:t>
      </w:r>
      <w:r>
        <w:t>or</w:t>
      </w:r>
      <w:r>
        <w:rPr>
          <w:spacing w:val="-3"/>
        </w:rPr>
        <w:t xml:space="preserve"> </w:t>
      </w:r>
      <w:r>
        <w:t>approaches</w:t>
      </w:r>
      <w:r>
        <w:rPr>
          <w:spacing w:val="-6"/>
        </w:rPr>
        <w:t xml:space="preserve"> </w:t>
      </w:r>
      <w:r>
        <w:t>to</w:t>
      </w:r>
      <w:r>
        <w:rPr>
          <w:spacing w:val="-4"/>
        </w:rPr>
        <w:t xml:space="preserve"> </w:t>
      </w:r>
      <w:r>
        <w:t>the</w:t>
      </w:r>
      <w:r>
        <w:rPr>
          <w:spacing w:val="-4"/>
        </w:rPr>
        <w:t xml:space="preserve"> </w:t>
      </w:r>
      <w:r>
        <w:t>building</w:t>
      </w:r>
      <w:r>
        <w:rPr>
          <w:spacing w:val="-4"/>
        </w:rPr>
        <w:t xml:space="preserve"> </w:t>
      </w:r>
      <w:r>
        <w:t>are</w:t>
      </w:r>
      <w:r>
        <w:rPr>
          <w:spacing w:val="-4"/>
        </w:rPr>
        <w:t xml:space="preserve"> </w:t>
      </w:r>
      <w:r>
        <w:t>not in use, a risk assessment is conducted to maintain safety and security whilst the changes are in place.</w:t>
      </w:r>
    </w:p>
    <w:p w14:paraId="4F8B8132" w14:textId="77777777" w:rsidR="008156E4" w:rsidRDefault="00000000">
      <w:pPr>
        <w:pStyle w:val="ListParagraph"/>
        <w:numPr>
          <w:ilvl w:val="0"/>
          <w:numId w:val="65"/>
        </w:numPr>
        <w:tabs>
          <w:tab w:val="left" w:pos="581"/>
          <w:tab w:val="left" w:pos="583"/>
        </w:tabs>
        <w:spacing w:before="120" w:line="360" w:lineRule="auto"/>
        <w:ind w:right="630"/>
      </w:pPr>
      <w:r>
        <w:t>Whilst</w:t>
      </w:r>
      <w:r>
        <w:rPr>
          <w:spacing w:val="-1"/>
        </w:rPr>
        <w:t xml:space="preserve"> </w:t>
      </w:r>
      <w:r>
        <w:t>social</w:t>
      </w:r>
      <w:r>
        <w:rPr>
          <w:spacing w:val="-3"/>
        </w:rPr>
        <w:t xml:space="preserve"> </w:t>
      </w:r>
      <w:r>
        <w:t>distancing</w:t>
      </w:r>
      <w:r>
        <w:rPr>
          <w:spacing w:val="-5"/>
        </w:rPr>
        <w:t xml:space="preserve"> </w:t>
      </w:r>
      <w:r>
        <w:t>restrictions</w:t>
      </w:r>
      <w:r>
        <w:rPr>
          <w:spacing w:val="-7"/>
        </w:rPr>
        <w:t xml:space="preserve"> </w:t>
      </w:r>
      <w:r>
        <w:t>are</w:t>
      </w:r>
      <w:r>
        <w:rPr>
          <w:spacing w:val="-1"/>
        </w:rPr>
        <w:t xml:space="preserve"> </w:t>
      </w:r>
      <w:r>
        <w:t>in</w:t>
      </w:r>
      <w:r>
        <w:rPr>
          <w:spacing w:val="-1"/>
        </w:rPr>
        <w:t xml:space="preserve"> </w:t>
      </w:r>
      <w:r>
        <w:t>place</w:t>
      </w:r>
      <w:r>
        <w:rPr>
          <w:spacing w:val="-5"/>
        </w:rPr>
        <w:t xml:space="preserve"> </w:t>
      </w:r>
      <w:r>
        <w:t>a</w:t>
      </w:r>
      <w:r>
        <w:rPr>
          <w:spacing w:val="-5"/>
        </w:rPr>
        <w:t xml:space="preserve"> </w:t>
      </w:r>
      <w:r>
        <w:t>risk</w:t>
      </w:r>
      <w:r>
        <w:rPr>
          <w:spacing w:val="-2"/>
        </w:rPr>
        <w:t xml:space="preserve"> </w:t>
      </w:r>
      <w:r>
        <w:t>assessment</w:t>
      </w:r>
      <w:r>
        <w:rPr>
          <w:spacing w:val="-6"/>
        </w:rPr>
        <w:t xml:space="preserve"> </w:t>
      </w:r>
      <w:r>
        <w:t>identifies</w:t>
      </w:r>
      <w:r>
        <w:rPr>
          <w:spacing w:val="-7"/>
        </w:rPr>
        <w:t xml:space="preserve"> </w:t>
      </w:r>
      <w:r>
        <w:t>measures</w:t>
      </w:r>
      <w:r>
        <w:rPr>
          <w:spacing w:val="-2"/>
        </w:rPr>
        <w:t xml:space="preserve"> </w:t>
      </w:r>
      <w:r>
        <w:t>required</w:t>
      </w:r>
      <w:r>
        <w:rPr>
          <w:spacing w:val="-5"/>
        </w:rPr>
        <w:t xml:space="preserve"> </w:t>
      </w:r>
      <w:r>
        <w:t>to</w:t>
      </w:r>
      <w:r>
        <w:rPr>
          <w:spacing w:val="-5"/>
        </w:rPr>
        <w:t xml:space="preserve"> </w:t>
      </w:r>
      <w:r>
        <w:t>keep parents two metres apart and to reduce risk of parents gathering in entrance areas during peak times.</w:t>
      </w:r>
    </w:p>
    <w:p w14:paraId="35E8433E" w14:textId="77777777" w:rsidR="008156E4" w:rsidRDefault="008156E4">
      <w:pPr>
        <w:pStyle w:val="BodyText"/>
        <w:rPr>
          <w:sz w:val="24"/>
        </w:rPr>
      </w:pPr>
    </w:p>
    <w:p w14:paraId="2A686077" w14:textId="77777777" w:rsidR="008156E4" w:rsidRDefault="008156E4">
      <w:pPr>
        <w:pStyle w:val="BodyText"/>
        <w:spacing w:before="11"/>
        <w:rPr>
          <w:sz w:val="29"/>
        </w:rPr>
      </w:pPr>
    </w:p>
    <w:p w14:paraId="01497EE4" w14:textId="77777777" w:rsidR="008156E4" w:rsidRDefault="00000000">
      <w:pPr>
        <w:pStyle w:val="Heading1"/>
        <w:numPr>
          <w:ilvl w:val="1"/>
          <w:numId w:val="78"/>
        </w:numPr>
        <w:tabs>
          <w:tab w:val="left" w:pos="947"/>
        </w:tabs>
      </w:pPr>
      <w:r>
        <w:t>Control</w:t>
      </w:r>
      <w:r>
        <w:rPr>
          <w:spacing w:val="-6"/>
        </w:rPr>
        <w:t xml:space="preserve"> </w:t>
      </w:r>
      <w:r>
        <w:t>of</w:t>
      </w:r>
      <w:r>
        <w:rPr>
          <w:spacing w:val="-10"/>
        </w:rPr>
        <w:t xml:space="preserve"> </w:t>
      </w:r>
      <w:r>
        <w:t>Substances</w:t>
      </w:r>
      <w:r>
        <w:rPr>
          <w:spacing w:val="-10"/>
        </w:rPr>
        <w:t xml:space="preserve"> </w:t>
      </w:r>
      <w:r>
        <w:t>Hazardous</w:t>
      </w:r>
      <w:r>
        <w:rPr>
          <w:spacing w:val="-10"/>
        </w:rPr>
        <w:t xml:space="preserve"> </w:t>
      </w:r>
      <w:r>
        <w:t>to</w:t>
      </w:r>
      <w:r>
        <w:rPr>
          <w:spacing w:val="-7"/>
        </w:rPr>
        <w:t xml:space="preserve"> </w:t>
      </w:r>
      <w:r>
        <w:t>Health</w:t>
      </w:r>
      <w:r>
        <w:rPr>
          <w:spacing w:val="-6"/>
        </w:rPr>
        <w:t xml:space="preserve"> </w:t>
      </w:r>
      <w:r>
        <w:rPr>
          <w:spacing w:val="-2"/>
        </w:rPr>
        <w:t>(COSHH)</w:t>
      </w:r>
    </w:p>
    <w:p w14:paraId="7B959324" w14:textId="77777777" w:rsidR="008156E4" w:rsidRDefault="008156E4">
      <w:pPr>
        <w:pStyle w:val="BodyText"/>
        <w:spacing w:before="5"/>
        <w:rPr>
          <w:b/>
          <w:sz w:val="24"/>
        </w:rPr>
      </w:pPr>
    </w:p>
    <w:p w14:paraId="343AD3A0" w14:textId="77777777" w:rsidR="008156E4" w:rsidRDefault="00000000">
      <w:pPr>
        <w:pStyle w:val="ListParagraph"/>
        <w:numPr>
          <w:ilvl w:val="0"/>
          <w:numId w:val="64"/>
        </w:numPr>
        <w:tabs>
          <w:tab w:val="left" w:pos="586"/>
          <w:tab w:val="left" w:pos="587"/>
        </w:tabs>
        <w:spacing w:before="1" w:line="360" w:lineRule="auto"/>
        <w:ind w:right="1050"/>
      </w:pPr>
      <w:r>
        <w:t>Staff</w:t>
      </w:r>
      <w:r>
        <w:rPr>
          <w:spacing w:val="-2"/>
        </w:rPr>
        <w:t xml:space="preserve"> </w:t>
      </w:r>
      <w:r>
        <w:t>implement</w:t>
      </w:r>
      <w:r>
        <w:rPr>
          <w:spacing w:val="-2"/>
        </w:rPr>
        <w:t xml:space="preserve"> </w:t>
      </w:r>
      <w:r>
        <w:t>the</w:t>
      </w:r>
      <w:r>
        <w:rPr>
          <w:spacing w:val="-6"/>
        </w:rPr>
        <w:t xml:space="preserve"> </w:t>
      </w:r>
      <w:r>
        <w:t>current</w:t>
      </w:r>
      <w:r>
        <w:rPr>
          <w:spacing w:val="-7"/>
        </w:rPr>
        <w:t xml:space="preserve"> </w:t>
      </w:r>
      <w:r>
        <w:t>guidelines</w:t>
      </w:r>
      <w:r>
        <w:rPr>
          <w:spacing w:val="-8"/>
        </w:rPr>
        <w:t xml:space="preserve"> </w:t>
      </w:r>
      <w:r>
        <w:t>of</w:t>
      </w:r>
      <w:r>
        <w:rPr>
          <w:spacing w:val="-2"/>
        </w:rPr>
        <w:t xml:space="preserve"> </w:t>
      </w:r>
      <w:r>
        <w:t>the</w:t>
      </w:r>
      <w:r>
        <w:rPr>
          <w:spacing w:val="-6"/>
        </w:rPr>
        <w:t xml:space="preserve"> </w:t>
      </w:r>
      <w:r>
        <w:t>Control</w:t>
      </w:r>
      <w:r>
        <w:rPr>
          <w:spacing w:val="-4"/>
        </w:rPr>
        <w:t xml:space="preserve"> </w:t>
      </w:r>
      <w:r>
        <w:t>of</w:t>
      </w:r>
      <w:r>
        <w:rPr>
          <w:spacing w:val="-7"/>
        </w:rPr>
        <w:t xml:space="preserve"> </w:t>
      </w:r>
      <w:r>
        <w:t>Substances</w:t>
      </w:r>
      <w:r>
        <w:rPr>
          <w:spacing w:val="-3"/>
        </w:rPr>
        <w:t xml:space="preserve"> </w:t>
      </w:r>
      <w:r>
        <w:t>Hazardous</w:t>
      </w:r>
      <w:r>
        <w:rPr>
          <w:spacing w:val="-3"/>
        </w:rPr>
        <w:t xml:space="preserve"> </w:t>
      </w:r>
      <w:r>
        <w:t>to</w:t>
      </w:r>
      <w:r>
        <w:rPr>
          <w:spacing w:val="-2"/>
        </w:rPr>
        <w:t xml:space="preserve"> </w:t>
      </w:r>
      <w:r>
        <w:t>Health</w:t>
      </w:r>
      <w:r>
        <w:rPr>
          <w:spacing w:val="-2"/>
        </w:rPr>
        <w:t xml:space="preserve"> </w:t>
      </w:r>
      <w:r>
        <w:t xml:space="preserve">(COSHH) </w:t>
      </w:r>
      <w:r>
        <w:rPr>
          <w:spacing w:val="-2"/>
        </w:rPr>
        <w:t>Regulations.</w:t>
      </w:r>
    </w:p>
    <w:p w14:paraId="4FD576C4" w14:textId="77777777" w:rsidR="008156E4" w:rsidRDefault="00000000">
      <w:pPr>
        <w:pStyle w:val="ListParagraph"/>
        <w:numPr>
          <w:ilvl w:val="0"/>
          <w:numId w:val="64"/>
        </w:numPr>
        <w:tabs>
          <w:tab w:val="left" w:pos="586"/>
          <w:tab w:val="left" w:pos="587"/>
        </w:tabs>
        <w:spacing w:before="119" w:line="360" w:lineRule="auto"/>
        <w:ind w:right="1037"/>
      </w:pPr>
      <w:r>
        <w:t>Personal</w:t>
      </w:r>
      <w:r>
        <w:rPr>
          <w:spacing w:val="-7"/>
        </w:rPr>
        <w:t xml:space="preserve"> </w:t>
      </w:r>
      <w:r>
        <w:t>protective</w:t>
      </w:r>
      <w:r>
        <w:rPr>
          <w:spacing w:val="-4"/>
        </w:rPr>
        <w:t xml:space="preserve"> </w:t>
      </w:r>
      <w:r>
        <w:t>equipment (PPE),</w:t>
      </w:r>
      <w:r>
        <w:rPr>
          <w:spacing w:val="-5"/>
        </w:rPr>
        <w:t xml:space="preserve"> </w:t>
      </w:r>
      <w:r>
        <w:t>such</w:t>
      </w:r>
      <w:r>
        <w:rPr>
          <w:spacing w:val="-4"/>
        </w:rPr>
        <w:t xml:space="preserve"> </w:t>
      </w:r>
      <w:r>
        <w:t>as</w:t>
      </w:r>
      <w:r>
        <w:rPr>
          <w:spacing w:val="-1"/>
        </w:rPr>
        <w:t xml:space="preserve"> </w:t>
      </w:r>
      <w:r>
        <w:t>rubber</w:t>
      </w:r>
      <w:r>
        <w:rPr>
          <w:spacing w:val="-8"/>
        </w:rPr>
        <w:t xml:space="preserve"> </w:t>
      </w:r>
      <w:r>
        <w:t>gloves, latex</w:t>
      </w:r>
      <w:r>
        <w:rPr>
          <w:spacing w:val="-6"/>
        </w:rPr>
        <w:t xml:space="preserve"> </w:t>
      </w:r>
      <w:r>
        <w:t>free/vinyl</w:t>
      </w:r>
      <w:r>
        <w:rPr>
          <w:spacing w:val="-7"/>
        </w:rPr>
        <w:t xml:space="preserve"> </w:t>
      </w:r>
      <w:r>
        <w:t>gloves,</w:t>
      </w:r>
      <w:r>
        <w:rPr>
          <w:spacing w:val="-5"/>
        </w:rPr>
        <w:t xml:space="preserve"> </w:t>
      </w:r>
      <w:r>
        <w:t>aprons</w:t>
      </w:r>
      <w:r>
        <w:rPr>
          <w:spacing w:val="-6"/>
        </w:rPr>
        <w:t xml:space="preserve"> </w:t>
      </w:r>
      <w:r>
        <w:t>etc., is available to all staff as needed and stocks are regularly replenished.</w:t>
      </w:r>
    </w:p>
    <w:p w14:paraId="4B3A2EA5" w14:textId="77777777" w:rsidR="008156E4" w:rsidRDefault="00000000">
      <w:pPr>
        <w:pStyle w:val="ListParagraph"/>
        <w:numPr>
          <w:ilvl w:val="0"/>
          <w:numId w:val="64"/>
        </w:numPr>
        <w:tabs>
          <w:tab w:val="left" w:pos="586"/>
          <w:tab w:val="left" w:pos="587"/>
        </w:tabs>
        <w:spacing w:before="120"/>
      </w:pPr>
      <w:r>
        <w:t>Hazardous</w:t>
      </w:r>
      <w:r>
        <w:rPr>
          <w:spacing w:val="-11"/>
        </w:rPr>
        <w:t xml:space="preserve"> </w:t>
      </w:r>
      <w:r>
        <w:t>substances</w:t>
      </w:r>
      <w:r>
        <w:rPr>
          <w:spacing w:val="-8"/>
        </w:rPr>
        <w:t xml:space="preserve"> </w:t>
      </w:r>
      <w:r>
        <w:t>are</w:t>
      </w:r>
      <w:r>
        <w:rPr>
          <w:spacing w:val="-3"/>
        </w:rPr>
        <w:t xml:space="preserve"> </w:t>
      </w:r>
      <w:r>
        <w:t>stored</w:t>
      </w:r>
      <w:r>
        <w:rPr>
          <w:spacing w:val="-3"/>
        </w:rPr>
        <w:t xml:space="preserve"> </w:t>
      </w:r>
      <w:r>
        <w:t>safely</w:t>
      </w:r>
      <w:r>
        <w:rPr>
          <w:spacing w:val="-8"/>
        </w:rPr>
        <w:t xml:space="preserve"> </w:t>
      </w:r>
      <w:r>
        <w:t>away</w:t>
      </w:r>
      <w:r>
        <w:rPr>
          <w:spacing w:val="-4"/>
        </w:rPr>
        <w:t xml:space="preserve"> </w:t>
      </w:r>
      <w:r>
        <w:t>from</w:t>
      </w:r>
      <w:r>
        <w:rPr>
          <w:spacing w:val="-1"/>
        </w:rPr>
        <w:t xml:space="preserve"> </w:t>
      </w:r>
      <w:r>
        <w:t>the</w:t>
      </w:r>
      <w:r>
        <w:rPr>
          <w:spacing w:val="-6"/>
        </w:rPr>
        <w:t xml:space="preserve"> </w:t>
      </w:r>
      <w:r>
        <w:rPr>
          <w:spacing w:val="-2"/>
        </w:rPr>
        <w:t>children.</w:t>
      </w:r>
    </w:p>
    <w:p w14:paraId="121C49EF" w14:textId="77777777" w:rsidR="008156E4" w:rsidRDefault="008156E4">
      <w:pPr>
        <w:pStyle w:val="BodyText"/>
        <w:spacing w:before="5"/>
        <w:rPr>
          <w:sz w:val="21"/>
        </w:rPr>
      </w:pPr>
    </w:p>
    <w:p w14:paraId="624D0F11" w14:textId="77777777" w:rsidR="008156E4" w:rsidRDefault="00000000">
      <w:pPr>
        <w:pStyle w:val="ListParagraph"/>
        <w:numPr>
          <w:ilvl w:val="0"/>
          <w:numId w:val="64"/>
        </w:numPr>
        <w:tabs>
          <w:tab w:val="left" w:pos="586"/>
          <w:tab w:val="left" w:pos="587"/>
        </w:tabs>
      </w:pPr>
      <w:r>
        <w:t>Chemicals</w:t>
      </w:r>
      <w:r>
        <w:rPr>
          <w:spacing w:val="-11"/>
        </w:rPr>
        <w:t xml:space="preserve"> </w:t>
      </w:r>
      <w:r>
        <w:t>used</w:t>
      </w:r>
      <w:r>
        <w:rPr>
          <w:spacing w:val="-3"/>
        </w:rPr>
        <w:t xml:space="preserve"> </w:t>
      </w:r>
      <w:r>
        <w:t>in</w:t>
      </w:r>
      <w:r>
        <w:rPr>
          <w:spacing w:val="-3"/>
        </w:rPr>
        <w:t xml:space="preserve"> </w:t>
      </w:r>
      <w:r>
        <w:t>the</w:t>
      </w:r>
      <w:r>
        <w:rPr>
          <w:spacing w:val="-3"/>
        </w:rPr>
        <w:t xml:space="preserve"> </w:t>
      </w:r>
      <w:r>
        <w:t>setting</w:t>
      </w:r>
      <w:r>
        <w:rPr>
          <w:spacing w:val="-7"/>
        </w:rPr>
        <w:t xml:space="preserve"> </w:t>
      </w:r>
      <w:r>
        <w:t>should</w:t>
      </w:r>
      <w:r>
        <w:rPr>
          <w:spacing w:val="-2"/>
        </w:rPr>
        <w:t xml:space="preserve"> </w:t>
      </w:r>
      <w:r>
        <w:t>be</w:t>
      </w:r>
      <w:r>
        <w:rPr>
          <w:spacing w:val="-3"/>
        </w:rPr>
        <w:t xml:space="preserve"> </w:t>
      </w:r>
      <w:r>
        <w:t>kept</w:t>
      </w:r>
      <w:r>
        <w:rPr>
          <w:spacing w:val="-3"/>
        </w:rPr>
        <w:t xml:space="preserve"> </w:t>
      </w:r>
      <w:r>
        <w:t>to</w:t>
      </w:r>
      <w:r>
        <w:rPr>
          <w:spacing w:val="-3"/>
        </w:rPr>
        <w:t xml:space="preserve"> </w:t>
      </w:r>
      <w:r>
        <w:t>the</w:t>
      </w:r>
      <w:r>
        <w:rPr>
          <w:spacing w:val="-7"/>
        </w:rPr>
        <w:t xml:space="preserve"> </w:t>
      </w:r>
      <w:r>
        <w:t>minimum</w:t>
      </w:r>
      <w:r>
        <w:rPr>
          <w:spacing w:val="-1"/>
        </w:rPr>
        <w:t xml:space="preserve"> </w:t>
      </w:r>
      <w:r>
        <w:t>to</w:t>
      </w:r>
      <w:r>
        <w:rPr>
          <w:spacing w:val="-7"/>
        </w:rPr>
        <w:t xml:space="preserve"> </w:t>
      </w:r>
      <w:r>
        <w:t>ensure</w:t>
      </w:r>
      <w:r>
        <w:rPr>
          <w:spacing w:val="-6"/>
        </w:rPr>
        <w:t xml:space="preserve"> </w:t>
      </w:r>
      <w:r>
        <w:t>health</w:t>
      </w:r>
      <w:r>
        <w:rPr>
          <w:spacing w:val="-3"/>
        </w:rPr>
        <w:t xml:space="preserve"> </w:t>
      </w:r>
      <w:r>
        <w:t>and</w:t>
      </w:r>
      <w:r>
        <w:rPr>
          <w:spacing w:val="-7"/>
        </w:rPr>
        <w:t xml:space="preserve"> </w:t>
      </w:r>
      <w:r>
        <w:t>hygiene</w:t>
      </w:r>
      <w:r>
        <w:rPr>
          <w:spacing w:val="-3"/>
        </w:rPr>
        <w:t xml:space="preserve"> </w:t>
      </w:r>
      <w:r>
        <w:t>is</w:t>
      </w:r>
      <w:r>
        <w:rPr>
          <w:spacing w:val="-8"/>
        </w:rPr>
        <w:t xml:space="preserve"> </w:t>
      </w:r>
      <w:r>
        <w:rPr>
          <w:spacing w:val="-2"/>
        </w:rPr>
        <w:t>maintained.</w:t>
      </w:r>
    </w:p>
    <w:p w14:paraId="4147F6B0" w14:textId="77777777" w:rsidR="008156E4" w:rsidRDefault="008156E4">
      <w:pPr>
        <w:pStyle w:val="BodyText"/>
        <w:spacing w:before="5"/>
        <w:rPr>
          <w:sz w:val="21"/>
        </w:rPr>
      </w:pPr>
    </w:p>
    <w:p w14:paraId="00CF8CEB" w14:textId="77777777" w:rsidR="008156E4" w:rsidRDefault="00000000">
      <w:pPr>
        <w:pStyle w:val="ListParagraph"/>
        <w:numPr>
          <w:ilvl w:val="0"/>
          <w:numId w:val="64"/>
        </w:numPr>
        <w:tabs>
          <w:tab w:val="left" w:pos="586"/>
          <w:tab w:val="left" w:pos="587"/>
        </w:tabs>
        <w:rPr>
          <w:b/>
        </w:rPr>
      </w:pPr>
      <w:r>
        <w:t>Risk</w:t>
      </w:r>
      <w:r>
        <w:rPr>
          <w:spacing w:val="-4"/>
        </w:rPr>
        <w:t xml:space="preserve"> </w:t>
      </w:r>
      <w:r>
        <w:t>assessment is</w:t>
      </w:r>
      <w:r>
        <w:rPr>
          <w:spacing w:val="-7"/>
        </w:rPr>
        <w:t xml:space="preserve"> </w:t>
      </w:r>
      <w:r>
        <w:t>done</w:t>
      </w:r>
      <w:r>
        <w:rPr>
          <w:spacing w:val="-4"/>
        </w:rPr>
        <w:t xml:space="preserve"> </w:t>
      </w:r>
      <w:r>
        <w:t>for</w:t>
      </w:r>
      <w:r>
        <w:rPr>
          <w:spacing w:val="-8"/>
        </w:rPr>
        <w:t xml:space="preserve"> </w:t>
      </w:r>
      <w:r>
        <w:t>all</w:t>
      </w:r>
      <w:r>
        <w:rPr>
          <w:spacing w:val="-2"/>
        </w:rPr>
        <w:t xml:space="preserve"> </w:t>
      </w:r>
      <w:r>
        <w:t>chemicals</w:t>
      </w:r>
      <w:r>
        <w:rPr>
          <w:spacing w:val="-7"/>
        </w:rPr>
        <w:t xml:space="preserve"> </w:t>
      </w:r>
      <w:r>
        <w:t>used in</w:t>
      </w:r>
      <w:r>
        <w:rPr>
          <w:spacing w:val="-9"/>
        </w:rPr>
        <w:t xml:space="preserve"> </w:t>
      </w:r>
      <w:r>
        <w:t>the</w:t>
      </w:r>
      <w:r>
        <w:rPr>
          <w:spacing w:val="-4"/>
        </w:rPr>
        <w:t xml:space="preserve"> </w:t>
      </w:r>
      <w:r>
        <w:rPr>
          <w:spacing w:val="-2"/>
        </w:rPr>
        <w:t>setting</w:t>
      </w:r>
      <w:r>
        <w:rPr>
          <w:b/>
          <w:spacing w:val="-2"/>
        </w:rPr>
        <w:t>.</w:t>
      </w:r>
    </w:p>
    <w:p w14:paraId="355DB1B8" w14:textId="77777777" w:rsidR="008156E4" w:rsidRDefault="008156E4">
      <w:pPr>
        <w:pStyle w:val="BodyText"/>
        <w:spacing w:before="5"/>
        <w:rPr>
          <w:b/>
          <w:sz w:val="21"/>
        </w:rPr>
      </w:pPr>
    </w:p>
    <w:p w14:paraId="6677A8F9" w14:textId="77777777" w:rsidR="008156E4" w:rsidRDefault="00000000">
      <w:pPr>
        <w:pStyle w:val="ListParagraph"/>
        <w:numPr>
          <w:ilvl w:val="0"/>
          <w:numId w:val="64"/>
        </w:numPr>
        <w:tabs>
          <w:tab w:val="left" w:pos="586"/>
          <w:tab w:val="left" w:pos="587"/>
        </w:tabs>
      </w:pPr>
      <w:r>
        <w:t>Environmental</w:t>
      </w:r>
      <w:r>
        <w:rPr>
          <w:spacing w:val="-13"/>
        </w:rPr>
        <w:t xml:space="preserve"> </w:t>
      </w:r>
      <w:r>
        <w:t>factors</w:t>
      </w:r>
      <w:r>
        <w:rPr>
          <w:spacing w:val="-9"/>
        </w:rPr>
        <w:t xml:space="preserve"> </w:t>
      </w:r>
      <w:r>
        <w:t>are</w:t>
      </w:r>
      <w:r>
        <w:rPr>
          <w:spacing w:val="-3"/>
        </w:rPr>
        <w:t xml:space="preserve"> </w:t>
      </w:r>
      <w:r>
        <w:t>considered</w:t>
      </w:r>
      <w:r>
        <w:rPr>
          <w:spacing w:val="-4"/>
        </w:rPr>
        <w:t xml:space="preserve"> </w:t>
      </w:r>
      <w:r>
        <w:t>when</w:t>
      </w:r>
      <w:r>
        <w:rPr>
          <w:spacing w:val="-4"/>
        </w:rPr>
        <w:t xml:space="preserve"> </w:t>
      </w:r>
      <w:r>
        <w:t>purchasing,</w:t>
      </w:r>
      <w:r>
        <w:rPr>
          <w:spacing w:val="-4"/>
        </w:rPr>
        <w:t xml:space="preserve"> </w:t>
      </w:r>
      <w:r>
        <w:t>using</w:t>
      </w:r>
      <w:r>
        <w:rPr>
          <w:spacing w:val="-7"/>
        </w:rPr>
        <w:t xml:space="preserve"> </w:t>
      </w:r>
      <w:r>
        <w:t>and</w:t>
      </w:r>
      <w:r>
        <w:rPr>
          <w:spacing w:val="-7"/>
        </w:rPr>
        <w:t xml:space="preserve"> </w:t>
      </w:r>
      <w:r>
        <w:t>disposing</w:t>
      </w:r>
      <w:r>
        <w:rPr>
          <w:spacing w:val="-8"/>
        </w:rPr>
        <w:t xml:space="preserve"> </w:t>
      </w:r>
      <w:r>
        <w:t>of</w:t>
      </w:r>
      <w:r>
        <w:rPr>
          <w:spacing w:val="-3"/>
        </w:rPr>
        <w:t xml:space="preserve"> </w:t>
      </w:r>
      <w:r>
        <w:rPr>
          <w:spacing w:val="-2"/>
        </w:rPr>
        <w:t>chemicals.</w:t>
      </w:r>
    </w:p>
    <w:p w14:paraId="179A4897" w14:textId="77777777" w:rsidR="008156E4" w:rsidRDefault="008156E4">
      <w:pPr>
        <w:pStyle w:val="BodyText"/>
        <w:spacing w:before="5"/>
        <w:rPr>
          <w:sz w:val="21"/>
        </w:rPr>
      </w:pPr>
    </w:p>
    <w:p w14:paraId="14DF88D9" w14:textId="77777777" w:rsidR="008156E4" w:rsidRDefault="00000000">
      <w:pPr>
        <w:pStyle w:val="ListParagraph"/>
        <w:numPr>
          <w:ilvl w:val="0"/>
          <w:numId w:val="64"/>
        </w:numPr>
        <w:tabs>
          <w:tab w:val="left" w:pos="586"/>
          <w:tab w:val="left" w:pos="587"/>
        </w:tabs>
      </w:pPr>
      <w:r>
        <w:t>All</w:t>
      </w:r>
      <w:r>
        <w:rPr>
          <w:spacing w:val="-5"/>
        </w:rPr>
        <w:t xml:space="preserve"> </w:t>
      </w:r>
      <w:r>
        <w:t>members</w:t>
      </w:r>
      <w:r>
        <w:rPr>
          <w:spacing w:val="-3"/>
        </w:rPr>
        <w:t xml:space="preserve"> </w:t>
      </w:r>
      <w:r>
        <w:t>of</w:t>
      </w:r>
      <w:r>
        <w:rPr>
          <w:spacing w:val="-7"/>
        </w:rPr>
        <w:t xml:space="preserve"> </w:t>
      </w:r>
      <w:r>
        <w:t>staff</w:t>
      </w:r>
      <w:r>
        <w:rPr>
          <w:spacing w:val="-7"/>
        </w:rPr>
        <w:t xml:space="preserve"> </w:t>
      </w:r>
      <w:r>
        <w:t>are</w:t>
      </w:r>
      <w:r>
        <w:rPr>
          <w:spacing w:val="-3"/>
        </w:rPr>
        <w:t xml:space="preserve"> </w:t>
      </w:r>
      <w:r>
        <w:t>vigilant</w:t>
      </w:r>
      <w:r>
        <w:rPr>
          <w:spacing w:val="-7"/>
        </w:rPr>
        <w:t xml:space="preserve"> </w:t>
      </w:r>
      <w:r>
        <w:t>and</w:t>
      </w:r>
      <w:r>
        <w:rPr>
          <w:spacing w:val="-3"/>
        </w:rPr>
        <w:t xml:space="preserve"> </w:t>
      </w:r>
      <w:r>
        <w:t>use</w:t>
      </w:r>
      <w:r>
        <w:rPr>
          <w:spacing w:val="-2"/>
        </w:rPr>
        <w:t xml:space="preserve"> </w:t>
      </w:r>
      <w:r>
        <w:t>chemicals</w:t>
      </w:r>
      <w:r>
        <w:rPr>
          <w:spacing w:val="-3"/>
        </w:rPr>
        <w:t xml:space="preserve"> </w:t>
      </w:r>
      <w:r>
        <w:rPr>
          <w:spacing w:val="-2"/>
        </w:rPr>
        <w:t>safely.</w:t>
      </w:r>
    </w:p>
    <w:p w14:paraId="5E91A4F4" w14:textId="77777777" w:rsidR="008156E4" w:rsidRDefault="008156E4">
      <w:pPr>
        <w:pStyle w:val="BodyText"/>
        <w:spacing w:before="4"/>
        <w:rPr>
          <w:sz w:val="21"/>
        </w:rPr>
      </w:pPr>
    </w:p>
    <w:p w14:paraId="1472005B" w14:textId="77777777" w:rsidR="008156E4" w:rsidRDefault="00000000">
      <w:pPr>
        <w:pStyle w:val="ListParagraph"/>
        <w:numPr>
          <w:ilvl w:val="0"/>
          <w:numId w:val="64"/>
        </w:numPr>
        <w:tabs>
          <w:tab w:val="left" w:pos="586"/>
          <w:tab w:val="left" w:pos="587"/>
        </w:tabs>
        <w:spacing w:before="1"/>
      </w:pPr>
      <w:r>
        <w:t>Bleach</w:t>
      </w:r>
      <w:r>
        <w:rPr>
          <w:spacing w:val="-2"/>
        </w:rPr>
        <w:t xml:space="preserve"> </w:t>
      </w:r>
      <w:r>
        <w:t>is</w:t>
      </w:r>
      <w:r>
        <w:rPr>
          <w:spacing w:val="-7"/>
        </w:rPr>
        <w:t xml:space="preserve"> </w:t>
      </w:r>
      <w:r>
        <w:t>not</w:t>
      </w:r>
      <w:r>
        <w:rPr>
          <w:spacing w:val="-1"/>
        </w:rPr>
        <w:t xml:space="preserve"> </w:t>
      </w:r>
      <w:r>
        <w:t>used</w:t>
      </w:r>
      <w:r>
        <w:rPr>
          <w:spacing w:val="-2"/>
        </w:rPr>
        <w:t xml:space="preserve"> </w:t>
      </w:r>
      <w:r>
        <w:t>in</w:t>
      </w:r>
      <w:r>
        <w:rPr>
          <w:spacing w:val="-5"/>
        </w:rPr>
        <w:t xml:space="preserve"> </w:t>
      </w:r>
      <w:r>
        <w:t>the</w:t>
      </w:r>
      <w:r>
        <w:rPr>
          <w:spacing w:val="-1"/>
        </w:rPr>
        <w:t xml:space="preserve"> </w:t>
      </w:r>
      <w:r>
        <w:rPr>
          <w:spacing w:val="-2"/>
        </w:rPr>
        <w:t>setting.</w:t>
      </w:r>
    </w:p>
    <w:p w14:paraId="7484631F" w14:textId="77777777" w:rsidR="008156E4" w:rsidRDefault="008156E4">
      <w:pPr>
        <w:pStyle w:val="BodyText"/>
        <w:spacing w:before="4"/>
        <w:rPr>
          <w:sz w:val="21"/>
        </w:rPr>
      </w:pPr>
    </w:p>
    <w:p w14:paraId="15DB81B8" w14:textId="77777777" w:rsidR="008156E4" w:rsidRDefault="00000000">
      <w:pPr>
        <w:pStyle w:val="ListParagraph"/>
        <w:numPr>
          <w:ilvl w:val="0"/>
          <w:numId w:val="64"/>
        </w:numPr>
        <w:tabs>
          <w:tab w:val="left" w:pos="586"/>
          <w:tab w:val="left" w:pos="587"/>
        </w:tabs>
        <w:spacing w:line="360" w:lineRule="auto"/>
        <w:ind w:right="1111"/>
      </w:pPr>
      <w:r>
        <w:t>Anti-bacterial</w:t>
      </w:r>
      <w:r>
        <w:rPr>
          <w:spacing w:val="-3"/>
        </w:rPr>
        <w:t xml:space="preserve"> </w:t>
      </w:r>
      <w:r>
        <w:t>soap/hand</w:t>
      </w:r>
      <w:r>
        <w:rPr>
          <w:spacing w:val="-1"/>
        </w:rPr>
        <w:t xml:space="preserve"> </w:t>
      </w:r>
      <w:r>
        <w:t>wash</w:t>
      </w:r>
      <w:r>
        <w:rPr>
          <w:spacing w:val="-1"/>
        </w:rPr>
        <w:t xml:space="preserve"> </w:t>
      </w:r>
      <w:r>
        <w:t>is</w:t>
      </w:r>
      <w:r>
        <w:rPr>
          <w:spacing w:val="-7"/>
        </w:rPr>
        <w:t xml:space="preserve"> </w:t>
      </w:r>
      <w:r>
        <w:t>not</w:t>
      </w:r>
      <w:r>
        <w:rPr>
          <w:spacing w:val="-6"/>
        </w:rPr>
        <w:t xml:space="preserve"> </w:t>
      </w:r>
      <w:r>
        <w:t>normally</w:t>
      </w:r>
      <w:r>
        <w:rPr>
          <w:spacing w:val="-7"/>
        </w:rPr>
        <w:t xml:space="preserve"> </w:t>
      </w:r>
      <w:r>
        <w:t>used,</w:t>
      </w:r>
      <w:r>
        <w:rPr>
          <w:spacing w:val="-6"/>
        </w:rPr>
        <w:t xml:space="preserve"> </w:t>
      </w:r>
      <w:r>
        <w:t>unless</w:t>
      </w:r>
      <w:r>
        <w:rPr>
          <w:spacing w:val="-2"/>
        </w:rPr>
        <w:t xml:space="preserve"> </w:t>
      </w:r>
      <w:r>
        <w:t>specifically</w:t>
      </w:r>
      <w:r>
        <w:rPr>
          <w:spacing w:val="-2"/>
        </w:rPr>
        <w:t xml:space="preserve"> </w:t>
      </w:r>
      <w:r>
        <w:t>advised</w:t>
      </w:r>
      <w:r>
        <w:rPr>
          <w:spacing w:val="-1"/>
        </w:rPr>
        <w:t xml:space="preserve"> </w:t>
      </w:r>
      <w:r>
        <w:t>during</w:t>
      </w:r>
      <w:r>
        <w:rPr>
          <w:spacing w:val="-5"/>
        </w:rPr>
        <w:t xml:space="preserve"> </w:t>
      </w:r>
      <w:r>
        <w:t>an</w:t>
      </w:r>
      <w:r>
        <w:rPr>
          <w:spacing w:val="-1"/>
        </w:rPr>
        <w:t xml:space="preserve"> </w:t>
      </w:r>
      <w:r>
        <w:t>infection outbreak, such as Pandemic flu or Coronavirus.</w:t>
      </w:r>
    </w:p>
    <w:p w14:paraId="210C2139" w14:textId="77777777" w:rsidR="008156E4" w:rsidRDefault="00000000">
      <w:pPr>
        <w:pStyle w:val="ListParagraph"/>
        <w:numPr>
          <w:ilvl w:val="0"/>
          <w:numId w:val="64"/>
        </w:numPr>
        <w:tabs>
          <w:tab w:val="left" w:pos="586"/>
          <w:tab w:val="left" w:pos="587"/>
        </w:tabs>
        <w:spacing w:before="125" w:line="360" w:lineRule="auto"/>
        <w:ind w:right="549"/>
      </w:pPr>
      <w:r>
        <w:t>Anti-bacterial</w:t>
      </w:r>
      <w:r>
        <w:rPr>
          <w:spacing w:val="-3"/>
        </w:rPr>
        <w:t xml:space="preserve"> </w:t>
      </w:r>
      <w:r>
        <w:t>cleaning</w:t>
      </w:r>
      <w:r>
        <w:rPr>
          <w:spacing w:val="-5"/>
        </w:rPr>
        <w:t xml:space="preserve"> </w:t>
      </w:r>
      <w:r>
        <w:t>agents</w:t>
      </w:r>
      <w:r>
        <w:rPr>
          <w:spacing w:val="-7"/>
        </w:rPr>
        <w:t xml:space="preserve"> </w:t>
      </w:r>
      <w:r>
        <w:t>are</w:t>
      </w:r>
      <w:r>
        <w:rPr>
          <w:spacing w:val="-1"/>
        </w:rPr>
        <w:t xml:space="preserve"> </w:t>
      </w:r>
      <w:r>
        <w:t>restricted</w:t>
      </w:r>
      <w:r>
        <w:rPr>
          <w:spacing w:val="-1"/>
        </w:rPr>
        <w:t xml:space="preserve"> </w:t>
      </w:r>
      <w:r>
        <w:t>to</w:t>
      </w:r>
      <w:r>
        <w:rPr>
          <w:spacing w:val="-1"/>
        </w:rPr>
        <w:t xml:space="preserve"> </w:t>
      </w:r>
      <w:r>
        <w:t>toilets,</w:t>
      </w:r>
      <w:r>
        <w:rPr>
          <w:spacing w:val="-6"/>
        </w:rPr>
        <w:t xml:space="preserve"> </w:t>
      </w:r>
      <w:r>
        <w:t>nappy</w:t>
      </w:r>
      <w:r>
        <w:rPr>
          <w:spacing w:val="-2"/>
        </w:rPr>
        <w:t xml:space="preserve"> </w:t>
      </w:r>
      <w:r>
        <w:t>changing</w:t>
      </w:r>
      <w:r>
        <w:rPr>
          <w:spacing w:val="-5"/>
        </w:rPr>
        <w:t xml:space="preserve"> </w:t>
      </w:r>
      <w:r>
        <w:t>areas</w:t>
      </w:r>
      <w:r>
        <w:rPr>
          <w:spacing w:val="-7"/>
        </w:rPr>
        <w:t xml:space="preserve"> </w:t>
      </w:r>
      <w:r>
        <w:t>and</w:t>
      </w:r>
      <w:r>
        <w:rPr>
          <w:spacing w:val="-5"/>
        </w:rPr>
        <w:t xml:space="preserve"> </w:t>
      </w:r>
      <w:r>
        <w:t>food</w:t>
      </w:r>
      <w:r>
        <w:rPr>
          <w:spacing w:val="-5"/>
        </w:rPr>
        <w:t xml:space="preserve"> </w:t>
      </w:r>
      <w:r>
        <w:t>preparation</w:t>
      </w:r>
      <w:r>
        <w:rPr>
          <w:spacing w:val="-5"/>
        </w:rPr>
        <w:t xml:space="preserve"> </w:t>
      </w:r>
      <w:r>
        <w:t>areas and are not used when children are nearby.</w:t>
      </w:r>
    </w:p>
    <w:p w14:paraId="69635614" w14:textId="77777777" w:rsidR="008156E4" w:rsidRDefault="00000000">
      <w:pPr>
        <w:pStyle w:val="ListParagraph"/>
        <w:numPr>
          <w:ilvl w:val="0"/>
          <w:numId w:val="64"/>
        </w:numPr>
        <w:tabs>
          <w:tab w:val="left" w:pos="586"/>
          <w:tab w:val="left" w:pos="587"/>
        </w:tabs>
        <w:spacing w:before="120"/>
      </w:pPr>
      <w:r>
        <w:t>Members</w:t>
      </w:r>
      <w:r>
        <w:rPr>
          <w:spacing w:val="-10"/>
        </w:rPr>
        <w:t xml:space="preserve"> </w:t>
      </w:r>
      <w:r>
        <w:t>of</w:t>
      </w:r>
      <w:r>
        <w:rPr>
          <w:spacing w:val="-2"/>
        </w:rPr>
        <w:t xml:space="preserve"> </w:t>
      </w:r>
      <w:r>
        <w:t>staff</w:t>
      </w:r>
      <w:r>
        <w:rPr>
          <w:spacing w:val="-1"/>
        </w:rPr>
        <w:t xml:space="preserve"> </w:t>
      </w:r>
      <w:r>
        <w:t>wear</w:t>
      </w:r>
      <w:r>
        <w:rPr>
          <w:spacing w:val="-5"/>
        </w:rPr>
        <w:t xml:space="preserve"> </w:t>
      </w:r>
      <w:r>
        <w:t>rubber</w:t>
      </w:r>
      <w:r>
        <w:rPr>
          <w:spacing w:val="-5"/>
        </w:rPr>
        <w:t xml:space="preserve"> </w:t>
      </w:r>
      <w:r>
        <w:t>gloves</w:t>
      </w:r>
      <w:r>
        <w:rPr>
          <w:spacing w:val="-7"/>
        </w:rPr>
        <w:t xml:space="preserve"> </w:t>
      </w:r>
      <w:r>
        <w:t>when</w:t>
      </w:r>
      <w:r>
        <w:rPr>
          <w:spacing w:val="-5"/>
        </w:rPr>
        <w:t xml:space="preserve"> </w:t>
      </w:r>
      <w:r>
        <w:t>using</w:t>
      </w:r>
      <w:r>
        <w:rPr>
          <w:spacing w:val="-6"/>
        </w:rPr>
        <w:t xml:space="preserve"> </w:t>
      </w:r>
      <w:r>
        <w:t>cleaning</w:t>
      </w:r>
      <w:r>
        <w:rPr>
          <w:spacing w:val="-5"/>
        </w:rPr>
        <w:t xml:space="preserve"> </w:t>
      </w:r>
      <w:r>
        <w:rPr>
          <w:spacing w:val="-2"/>
        </w:rPr>
        <w:t>chemicals.</w:t>
      </w:r>
    </w:p>
    <w:p w14:paraId="22EA3D52" w14:textId="77777777" w:rsidR="008156E4" w:rsidRDefault="008156E4">
      <w:pPr>
        <w:pStyle w:val="BodyText"/>
        <w:rPr>
          <w:sz w:val="24"/>
        </w:rPr>
      </w:pPr>
    </w:p>
    <w:p w14:paraId="0F3F3687" w14:textId="77777777" w:rsidR="008156E4" w:rsidRDefault="008156E4">
      <w:pPr>
        <w:pStyle w:val="BodyText"/>
        <w:rPr>
          <w:sz w:val="24"/>
        </w:rPr>
      </w:pPr>
    </w:p>
    <w:p w14:paraId="071B9451" w14:textId="77777777" w:rsidR="008156E4" w:rsidRDefault="00000000">
      <w:pPr>
        <w:pStyle w:val="Heading1"/>
        <w:numPr>
          <w:ilvl w:val="1"/>
          <w:numId w:val="78"/>
        </w:numPr>
        <w:tabs>
          <w:tab w:val="left" w:pos="928"/>
        </w:tabs>
        <w:spacing w:before="195"/>
        <w:ind w:left="927" w:hanging="702"/>
        <w:rPr>
          <w:sz w:val="26"/>
        </w:rPr>
      </w:pPr>
      <w:r>
        <w:t>Manual</w:t>
      </w:r>
      <w:r>
        <w:rPr>
          <w:spacing w:val="-9"/>
        </w:rPr>
        <w:t xml:space="preserve"> </w:t>
      </w:r>
      <w:r>
        <w:rPr>
          <w:spacing w:val="-2"/>
        </w:rPr>
        <w:t>handling</w:t>
      </w:r>
    </w:p>
    <w:p w14:paraId="48158E8A" w14:textId="77777777" w:rsidR="008156E4" w:rsidRDefault="008156E4">
      <w:pPr>
        <w:pStyle w:val="BodyText"/>
        <w:spacing w:before="1"/>
        <w:rPr>
          <w:b/>
          <w:sz w:val="24"/>
        </w:rPr>
      </w:pPr>
    </w:p>
    <w:p w14:paraId="7E0A16ED" w14:textId="77777777" w:rsidR="008156E4" w:rsidRDefault="00000000">
      <w:pPr>
        <w:pStyle w:val="ListParagraph"/>
        <w:numPr>
          <w:ilvl w:val="0"/>
          <w:numId w:val="63"/>
        </w:numPr>
        <w:tabs>
          <w:tab w:val="left" w:pos="586"/>
          <w:tab w:val="left" w:pos="587"/>
        </w:tabs>
        <w:spacing w:line="352" w:lineRule="auto"/>
        <w:ind w:right="524"/>
      </w:pPr>
      <w:r>
        <w:t>All</w:t>
      </w:r>
      <w:r>
        <w:rPr>
          <w:spacing w:val="-2"/>
        </w:rPr>
        <w:t xml:space="preserve"> </w:t>
      </w:r>
      <w:r>
        <w:t>staff comply</w:t>
      </w:r>
      <w:r>
        <w:rPr>
          <w:spacing w:val="-1"/>
        </w:rPr>
        <w:t xml:space="preserve"> </w:t>
      </w:r>
      <w:r>
        <w:t>with risk</w:t>
      </w:r>
      <w:r>
        <w:rPr>
          <w:spacing w:val="-1"/>
        </w:rPr>
        <w:t xml:space="preserve"> </w:t>
      </w:r>
      <w:r>
        <w:t>assessment</w:t>
      </w:r>
      <w:r>
        <w:rPr>
          <w:spacing w:val="-5"/>
        </w:rPr>
        <w:t xml:space="preserve"> </w:t>
      </w:r>
      <w:r>
        <w:t>and</w:t>
      </w:r>
      <w:r>
        <w:rPr>
          <w:spacing w:val="-4"/>
        </w:rPr>
        <w:t xml:space="preserve"> </w:t>
      </w:r>
      <w:r>
        <w:t>have</w:t>
      </w:r>
      <w:r>
        <w:rPr>
          <w:spacing w:val="-4"/>
        </w:rPr>
        <w:t xml:space="preserve"> </w:t>
      </w:r>
      <w:r>
        <w:t>a</w:t>
      </w:r>
      <w:r>
        <w:rPr>
          <w:spacing w:val="-4"/>
        </w:rPr>
        <w:t xml:space="preserve"> </w:t>
      </w:r>
      <w:r>
        <w:t>personal</w:t>
      </w:r>
      <w:r>
        <w:rPr>
          <w:spacing w:val="-2"/>
        </w:rPr>
        <w:t xml:space="preserve"> </w:t>
      </w:r>
      <w:r>
        <w:t>responsibility</w:t>
      </w:r>
      <w:r>
        <w:rPr>
          <w:spacing w:val="-6"/>
        </w:rPr>
        <w:t xml:space="preserve"> </w:t>
      </w:r>
      <w:r>
        <w:t>to</w:t>
      </w:r>
      <w:r>
        <w:rPr>
          <w:spacing w:val="-4"/>
        </w:rPr>
        <w:t xml:space="preserve"> </w:t>
      </w:r>
      <w:r>
        <w:t>ensure</w:t>
      </w:r>
      <w:r>
        <w:rPr>
          <w:spacing w:val="-4"/>
        </w:rPr>
        <w:t xml:space="preserve"> </w:t>
      </w:r>
      <w:r>
        <w:t>they</w:t>
      </w:r>
      <w:r>
        <w:rPr>
          <w:spacing w:val="-6"/>
        </w:rPr>
        <w:t xml:space="preserve"> </w:t>
      </w:r>
      <w:r>
        <w:t>do</w:t>
      </w:r>
      <w:r>
        <w:rPr>
          <w:spacing w:val="-4"/>
        </w:rPr>
        <w:t xml:space="preserve"> </w:t>
      </w:r>
      <w:r>
        <w:t>not lift</w:t>
      </w:r>
      <w:r>
        <w:rPr>
          <w:spacing w:val="-5"/>
        </w:rPr>
        <w:t xml:space="preserve"> </w:t>
      </w:r>
      <w:r>
        <w:t>objects likely to cause injury. Failure to do so may invalidate an insurance claim.</w:t>
      </w:r>
    </w:p>
    <w:p w14:paraId="641E7749" w14:textId="77777777" w:rsidR="008156E4" w:rsidRDefault="00000000">
      <w:pPr>
        <w:pStyle w:val="ListParagraph"/>
        <w:numPr>
          <w:ilvl w:val="0"/>
          <w:numId w:val="63"/>
        </w:numPr>
        <w:tabs>
          <w:tab w:val="left" w:pos="586"/>
          <w:tab w:val="left" w:pos="587"/>
        </w:tabs>
        <w:spacing w:before="128" w:line="352" w:lineRule="auto"/>
        <w:ind w:right="810"/>
      </w:pPr>
      <w:r>
        <w:t>Members</w:t>
      </w:r>
      <w:r>
        <w:rPr>
          <w:spacing w:val="-7"/>
        </w:rPr>
        <w:t xml:space="preserve"> </w:t>
      </w:r>
      <w:r>
        <w:t>of</w:t>
      </w:r>
      <w:r>
        <w:rPr>
          <w:spacing w:val="-1"/>
        </w:rPr>
        <w:t xml:space="preserve"> </w:t>
      </w:r>
      <w:r>
        <w:t>staff</w:t>
      </w:r>
      <w:r>
        <w:rPr>
          <w:spacing w:val="-6"/>
        </w:rPr>
        <w:t xml:space="preserve"> </w:t>
      </w:r>
      <w:r>
        <w:t>bring</w:t>
      </w:r>
      <w:r>
        <w:rPr>
          <w:spacing w:val="-5"/>
        </w:rPr>
        <w:t xml:space="preserve"> </w:t>
      </w:r>
      <w:r>
        <w:t>the</w:t>
      </w:r>
      <w:r>
        <w:rPr>
          <w:spacing w:val="-1"/>
        </w:rPr>
        <w:t xml:space="preserve"> </w:t>
      </w:r>
      <w:r>
        <w:t>setting</w:t>
      </w:r>
      <w:r>
        <w:rPr>
          <w:spacing w:val="-5"/>
        </w:rPr>
        <w:t xml:space="preserve"> </w:t>
      </w:r>
      <w:r>
        <w:t>manager’s</w:t>
      </w:r>
      <w:r>
        <w:rPr>
          <w:spacing w:val="-2"/>
        </w:rPr>
        <w:t xml:space="preserve"> </w:t>
      </w:r>
      <w:r>
        <w:t>attention</w:t>
      </w:r>
      <w:r>
        <w:rPr>
          <w:spacing w:val="-5"/>
        </w:rPr>
        <w:t xml:space="preserve"> </w:t>
      </w:r>
      <w:r>
        <w:t>to</w:t>
      </w:r>
      <w:r>
        <w:rPr>
          <w:spacing w:val="-5"/>
        </w:rPr>
        <w:t xml:space="preserve"> </w:t>
      </w:r>
      <w:r>
        <w:t>any</w:t>
      </w:r>
      <w:r>
        <w:rPr>
          <w:spacing w:val="-2"/>
        </w:rPr>
        <w:t xml:space="preserve"> </w:t>
      </w:r>
      <w:r>
        <w:t>new</w:t>
      </w:r>
      <w:r>
        <w:rPr>
          <w:spacing w:val="-3"/>
        </w:rPr>
        <w:t xml:space="preserve"> </w:t>
      </w:r>
      <w:r>
        <w:t>risk,</w:t>
      </w:r>
      <w:r>
        <w:rPr>
          <w:spacing w:val="-6"/>
        </w:rPr>
        <w:t xml:space="preserve"> </w:t>
      </w:r>
      <w:r>
        <w:t>or</w:t>
      </w:r>
      <w:r>
        <w:rPr>
          <w:spacing w:val="-4"/>
        </w:rPr>
        <w:t xml:space="preserve"> </w:t>
      </w:r>
      <w:r>
        <w:t>situations</w:t>
      </w:r>
      <w:r>
        <w:rPr>
          <w:spacing w:val="-2"/>
        </w:rPr>
        <w:t xml:space="preserve"> </w:t>
      </w:r>
      <w:r>
        <w:t>where</w:t>
      </w:r>
      <w:r>
        <w:rPr>
          <w:spacing w:val="-1"/>
        </w:rPr>
        <w:t xml:space="preserve"> </w:t>
      </w:r>
      <w:r>
        <w:t>the</w:t>
      </w:r>
      <w:r>
        <w:rPr>
          <w:spacing w:val="-5"/>
        </w:rPr>
        <w:t xml:space="preserve"> </w:t>
      </w:r>
      <w:r>
        <w:t>control measures are not working.</w:t>
      </w:r>
    </w:p>
    <w:p w14:paraId="7FD308A7" w14:textId="77777777" w:rsidR="008156E4" w:rsidRDefault="00000000">
      <w:pPr>
        <w:pStyle w:val="ListParagraph"/>
        <w:numPr>
          <w:ilvl w:val="0"/>
          <w:numId w:val="63"/>
        </w:numPr>
        <w:tabs>
          <w:tab w:val="left" w:pos="586"/>
          <w:tab w:val="left" w:pos="587"/>
        </w:tabs>
        <w:spacing w:before="132" w:line="352" w:lineRule="auto"/>
        <w:ind w:right="377"/>
      </w:pPr>
      <w:r>
        <w:t>Risk</w:t>
      </w:r>
      <w:r>
        <w:rPr>
          <w:spacing w:val="-1"/>
        </w:rPr>
        <w:t xml:space="preserve"> </w:t>
      </w:r>
      <w:r>
        <w:t>assessments</w:t>
      </w:r>
      <w:r>
        <w:rPr>
          <w:spacing w:val="-6"/>
        </w:rPr>
        <w:t xml:space="preserve"> </w:t>
      </w:r>
      <w:r>
        <w:t>may</w:t>
      </w:r>
      <w:r>
        <w:rPr>
          <w:spacing w:val="-6"/>
        </w:rPr>
        <w:t xml:space="preserve"> </w:t>
      </w:r>
      <w:r>
        <w:t>need to</w:t>
      </w:r>
      <w:r>
        <w:rPr>
          <w:spacing w:val="-4"/>
        </w:rPr>
        <w:t xml:space="preserve"> </w:t>
      </w:r>
      <w:r>
        <w:t>be changed for</w:t>
      </w:r>
      <w:r>
        <w:rPr>
          <w:spacing w:val="-3"/>
        </w:rPr>
        <w:t xml:space="preserve"> </w:t>
      </w:r>
      <w:r>
        <w:t>some</w:t>
      </w:r>
      <w:r>
        <w:rPr>
          <w:spacing w:val="-4"/>
        </w:rPr>
        <w:t xml:space="preserve"> </w:t>
      </w:r>
      <w:r>
        <w:t>individuals, such</w:t>
      </w:r>
      <w:r>
        <w:rPr>
          <w:spacing w:val="-4"/>
        </w:rPr>
        <w:t xml:space="preserve"> </w:t>
      </w:r>
      <w:r>
        <w:t>as</w:t>
      </w:r>
      <w:r>
        <w:rPr>
          <w:spacing w:val="-6"/>
        </w:rPr>
        <w:t xml:space="preserve"> </w:t>
      </w:r>
      <w:r>
        <w:t>a</w:t>
      </w:r>
      <w:r>
        <w:rPr>
          <w:spacing w:val="-4"/>
        </w:rPr>
        <w:t xml:space="preserve"> </w:t>
      </w:r>
      <w:r>
        <w:t>pregnant</w:t>
      </w:r>
      <w:r>
        <w:rPr>
          <w:spacing w:val="-5"/>
        </w:rPr>
        <w:t xml:space="preserve"> </w:t>
      </w:r>
      <w:r>
        <w:t>woman,</w:t>
      </w:r>
      <w:r>
        <w:rPr>
          <w:spacing w:val="-5"/>
        </w:rPr>
        <w:t xml:space="preserve"> </w:t>
      </w:r>
      <w:r>
        <w:t>or</w:t>
      </w:r>
      <w:r>
        <w:rPr>
          <w:spacing w:val="-3"/>
        </w:rPr>
        <w:t xml:space="preserve"> </w:t>
      </w:r>
      <w:r>
        <w:t>staff with an existing or previous injury or impairment that may affect their capacity to lift.</w:t>
      </w:r>
    </w:p>
    <w:p w14:paraId="5DFFE667" w14:textId="77777777" w:rsidR="008156E4" w:rsidRDefault="00000000">
      <w:pPr>
        <w:pStyle w:val="ListParagraph"/>
        <w:numPr>
          <w:ilvl w:val="0"/>
          <w:numId w:val="63"/>
        </w:numPr>
        <w:tabs>
          <w:tab w:val="left" w:pos="586"/>
          <w:tab w:val="left" w:pos="587"/>
        </w:tabs>
        <w:spacing w:before="128" w:line="352" w:lineRule="auto"/>
        <w:ind w:right="622"/>
      </w:pPr>
      <w:r>
        <w:t>Risk</w:t>
      </w:r>
      <w:r>
        <w:rPr>
          <w:spacing w:val="-2"/>
        </w:rPr>
        <w:t xml:space="preserve"> </w:t>
      </w:r>
      <w:r>
        <w:t>assessment</w:t>
      </w:r>
      <w:r>
        <w:rPr>
          <w:spacing w:val="-1"/>
        </w:rPr>
        <w:t xml:space="preserve"> </w:t>
      </w:r>
      <w:r>
        <w:t>is</w:t>
      </w:r>
      <w:r>
        <w:rPr>
          <w:spacing w:val="-2"/>
        </w:rPr>
        <w:t xml:space="preserve"> </w:t>
      </w:r>
      <w:r>
        <w:t>carried</w:t>
      </w:r>
      <w:r>
        <w:rPr>
          <w:spacing w:val="-5"/>
        </w:rPr>
        <w:t xml:space="preserve"> </w:t>
      </w:r>
      <w:r>
        <w:t>out</w:t>
      </w:r>
      <w:r>
        <w:rPr>
          <w:spacing w:val="-1"/>
        </w:rPr>
        <w:t xml:space="preserve"> </w:t>
      </w:r>
      <w:r>
        <w:t>of</w:t>
      </w:r>
      <w:r>
        <w:rPr>
          <w:spacing w:val="-1"/>
        </w:rPr>
        <w:t xml:space="preserve"> </w:t>
      </w:r>
      <w:r>
        <w:t>the</w:t>
      </w:r>
      <w:r>
        <w:rPr>
          <w:spacing w:val="-5"/>
        </w:rPr>
        <w:t xml:space="preserve"> </w:t>
      </w:r>
      <w:r>
        <w:t>environment</w:t>
      </w:r>
      <w:r>
        <w:rPr>
          <w:spacing w:val="-6"/>
        </w:rPr>
        <w:t xml:space="preserve"> </w:t>
      </w:r>
      <w:r>
        <w:t>in</w:t>
      </w:r>
      <w:r>
        <w:rPr>
          <w:spacing w:val="-1"/>
        </w:rPr>
        <w:t xml:space="preserve"> </w:t>
      </w:r>
      <w:r>
        <w:t>which</w:t>
      </w:r>
      <w:r>
        <w:rPr>
          <w:spacing w:val="-1"/>
        </w:rPr>
        <w:t xml:space="preserve"> </w:t>
      </w:r>
      <w:r>
        <w:t>the</w:t>
      </w:r>
      <w:r>
        <w:rPr>
          <w:spacing w:val="-5"/>
        </w:rPr>
        <w:t xml:space="preserve"> </w:t>
      </w:r>
      <w:r>
        <w:t>lifting</w:t>
      </w:r>
      <w:r>
        <w:rPr>
          <w:spacing w:val="-1"/>
        </w:rPr>
        <w:t xml:space="preserve"> </w:t>
      </w:r>
      <w:r>
        <w:t>is</w:t>
      </w:r>
      <w:r>
        <w:rPr>
          <w:spacing w:val="-7"/>
        </w:rPr>
        <w:t xml:space="preserve"> </w:t>
      </w:r>
      <w:r>
        <w:t>done.</w:t>
      </w:r>
      <w:r>
        <w:rPr>
          <w:spacing w:val="-6"/>
        </w:rPr>
        <w:t xml:space="preserve"> </w:t>
      </w:r>
      <w:r>
        <w:t>Features</w:t>
      </w:r>
      <w:r>
        <w:rPr>
          <w:spacing w:val="-2"/>
        </w:rPr>
        <w:t xml:space="preserve"> </w:t>
      </w:r>
      <w:r>
        <w:t>such</w:t>
      </w:r>
      <w:r>
        <w:rPr>
          <w:spacing w:val="-5"/>
        </w:rPr>
        <w:t xml:space="preserve"> </w:t>
      </w:r>
      <w:r>
        <w:t>as</w:t>
      </w:r>
      <w:r>
        <w:rPr>
          <w:spacing w:val="-7"/>
        </w:rPr>
        <w:t xml:space="preserve"> </w:t>
      </w:r>
      <w:r>
        <w:t>uneven floor surfaces, stairs, etc. add to the general risk and need to be taken into consideration.</w:t>
      </w:r>
    </w:p>
    <w:p w14:paraId="3D36E173" w14:textId="77777777" w:rsidR="008156E4" w:rsidRDefault="008156E4">
      <w:pPr>
        <w:spacing w:line="352" w:lineRule="auto"/>
        <w:sectPr w:rsidR="008156E4">
          <w:pgSz w:w="11910" w:h="16840"/>
          <w:pgMar w:top="640" w:right="340" w:bottom="1240" w:left="340" w:header="340" w:footer="992" w:gutter="0"/>
          <w:cols w:space="720"/>
        </w:sectPr>
      </w:pPr>
    </w:p>
    <w:p w14:paraId="7D73BF0F" w14:textId="77777777" w:rsidR="008156E4" w:rsidRDefault="00000000">
      <w:pPr>
        <w:pStyle w:val="ListParagraph"/>
        <w:numPr>
          <w:ilvl w:val="0"/>
          <w:numId w:val="63"/>
        </w:numPr>
        <w:tabs>
          <w:tab w:val="left" w:pos="586"/>
          <w:tab w:val="left" w:pos="587"/>
        </w:tabs>
        <w:spacing w:before="109" w:line="355" w:lineRule="auto"/>
        <w:ind w:right="916"/>
      </w:pPr>
      <w:r>
        <w:lastRenderedPageBreak/>
        <w:t>The setting manager ensures that they</w:t>
      </w:r>
      <w:r>
        <w:rPr>
          <w:spacing w:val="-2"/>
        </w:rPr>
        <w:t xml:space="preserve"> </w:t>
      </w:r>
      <w:r>
        <w:t>and their staff</w:t>
      </w:r>
      <w:r>
        <w:rPr>
          <w:spacing w:val="-1"/>
        </w:rPr>
        <w:t xml:space="preserve"> </w:t>
      </w:r>
      <w:r>
        <w:t>are trained to lift</w:t>
      </w:r>
      <w:r>
        <w:rPr>
          <w:spacing w:val="-1"/>
        </w:rPr>
        <w:t xml:space="preserve"> </w:t>
      </w:r>
      <w:r>
        <w:t>and move heavy</w:t>
      </w:r>
      <w:r>
        <w:rPr>
          <w:spacing w:val="-2"/>
        </w:rPr>
        <w:t xml:space="preserve"> </w:t>
      </w:r>
      <w:r>
        <w:t>objects</w:t>
      </w:r>
      <w:r>
        <w:rPr>
          <w:spacing w:val="-2"/>
        </w:rPr>
        <w:t xml:space="preserve"> </w:t>
      </w:r>
      <w:r>
        <w:t>and unstable</w:t>
      </w:r>
      <w:r>
        <w:rPr>
          <w:spacing w:val="-1"/>
        </w:rPr>
        <w:t xml:space="preserve"> </w:t>
      </w:r>
      <w:r>
        <w:t>loads</w:t>
      </w:r>
      <w:r>
        <w:rPr>
          <w:spacing w:val="-7"/>
        </w:rPr>
        <w:t xml:space="preserve"> </w:t>
      </w:r>
      <w:r>
        <w:t>correctly.</w:t>
      </w:r>
      <w:r>
        <w:rPr>
          <w:spacing w:val="-6"/>
        </w:rPr>
        <w:t xml:space="preserve"> </w:t>
      </w:r>
      <w:r>
        <w:t>Babies</w:t>
      </w:r>
      <w:r>
        <w:rPr>
          <w:spacing w:val="-7"/>
        </w:rPr>
        <w:t xml:space="preserve"> </w:t>
      </w:r>
      <w:r>
        <w:t>and</w:t>
      </w:r>
      <w:r>
        <w:rPr>
          <w:spacing w:val="-1"/>
        </w:rPr>
        <w:t xml:space="preserve"> </w:t>
      </w:r>
      <w:r>
        <w:t>young</w:t>
      </w:r>
      <w:r>
        <w:rPr>
          <w:spacing w:val="-5"/>
        </w:rPr>
        <w:t xml:space="preserve"> </w:t>
      </w:r>
      <w:r>
        <w:t>children</w:t>
      </w:r>
      <w:r>
        <w:rPr>
          <w:spacing w:val="-1"/>
        </w:rPr>
        <w:t xml:space="preserve"> </w:t>
      </w:r>
      <w:r>
        <w:t>are</w:t>
      </w:r>
      <w:r>
        <w:rPr>
          <w:spacing w:val="-1"/>
        </w:rPr>
        <w:t xml:space="preserve"> </w:t>
      </w:r>
      <w:r>
        <w:t>also</w:t>
      </w:r>
      <w:r>
        <w:rPr>
          <w:spacing w:val="-5"/>
        </w:rPr>
        <w:t xml:space="preserve"> </w:t>
      </w:r>
      <w:r>
        <w:t>heavy</w:t>
      </w:r>
      <w:r>
        <w:rPr>
          <w:spacing w:val="-7"/>
        </w:rPr>
        <w:t xml:space="preserve"> </w:t>
      </w:r>
      <w:r>
        <w:t>and</w:t>
      </w:r>
      <w:r>
        <w:rPr>
          <w:spacing w:val="-1"/>
        </w:rPr>
        <w:t xml:space="preserve"> </w:t>
      </w:r>
      <w:r>
        <w:t>need</w:t>
      </w:r>
      <w:r>
        <w:rPr>
          <w:spacing w:val="-1"/>
        </w:rPr>
        <w:t xml:space="preserve"> </w:t>
      </w:r>
      <w:r>
        <w:t>to</w:t>
      </w:r>
      <w:r>
        <w:rPr>
          <w:spacing w:val="-5"/>
        </w:rPr>
        <w:t xml:space="preserve"> </w:t>
      </w:r>
      <w:r>
        <w:t>be</w:t>
      </w:r>
      <w:r>
        <w:rPr>
          <w:spacing w:val="-1"/>
        </w:rPr>
        <w:t xml:space="preserve"> </w:t>
      </w:r>
      <w:r>
        <w:t>lifted</w:t>
      </w:r>
      <w:r>
        <w:rPr>
          <w:spacing w:val="-1"/>
        </w:rPr>
        <w:t xml:space="preserve"> </w:t>
      </w:r>
      <w:r>
        <w:t>and</w:t>
      </w:r>
      <w:r>
        <w:rPr>
          <w:spacing w:val="-5"/>
        </w:rPr>
        <w:t xml:space="preserve"> </w:t>
      </w:r>
      <w:r>
        <w:t>carried carefully and correctly.</w:t>
      </w:r>
    </w:p>
    <w:p w14:paraId="5C758AD3" w14:textId="77777777" w:rsidR="008156E4" w:rsidRDefault="00000000">
      <w:pPr>
        <w:pStyle w:val="Heading2"/>
        <w:spacing w:before="127"/>
        <w:rPr>
          <w:rFonts w:ascii="Arial"/>
        </w:rPr>
      </w:pPr>
      <w:r>
        <w:rPr>
          <w:rFonts w:ascii="Arial"/>
          <w:spacing w:val="-2"/>
          <w:sz w:val="22"/>
        </w:rPr>
        <w:t>G</w:t>
      </w:r>
      <w:r>
        <w:rPr>
          <w:rFonts w:ascii="Arial"/>
          <w:spacing w:val="-2"/>
        </w:rPr>
        <w:t>uidelines:</w:t>
      </w:r>
    </w:p>
    <w:p w14:paraId="245B9B8B" w14:textId="77777777" w:rsidR="008156E4" w:rsidRDefault="008156E4">
      <w:pPr>
        <w:pStyle w:val="BodyText"/>
        <w:spacing w:before="4"/>
        <w:rPr>
          <w:b/>
        </w:rPr>
      </w:pPr>
    </w:p>
    <w:p w14:paraId="696AE3A2" w14:textId="77777777" w:rsidR="008156E4" w:rsidRDefault="00000000">
      <w:pPr>
        <w:pStyle w:val="ListParagraph"/>
        <w:numPr>
          <w:ilvl w:val="0"/>
          <w:numId w:val="63"/>
        </w:numPr>
        <w:tabs>
          <w:tab w:val="left" w:pos="586"/>
          <w:tab w:val="left" w:pos="587"/>
        </w:tabs>
      </w:pPr>
      <w:r>
        <w:t>Do</w:t>
      </w:r>
      <w:r>
        <w:rPr>
          <w:spacing w:val="-1"/>
        </w:rPr>
        <w:t xml:space="preserve"> </w:t>
      </w:r>
      <w:r>
        <w:t>not</w:t>
      </w:r>
      <w:r>
        <w:rPr>
          <w:spacing w:val="-1"/>
        </w:rPr>
        <w:t xml:space="preserve"> </w:t>
      </w:r>
      <w:r>
        <w:t>lift</w:t>
      </w:r>
      <w:r>
        <w:rPr>
          <w:spacing w:val="-5"/>
        </w:rPr>
        <w:t xml:space="preserve"> </w:t>
      </w:r>
      <w:r>
        <w:t>heavy</w:t>
      </w:r>
      <w:r>
        <w:rPr>
          <w:spacing w:val="-6"/>
        </w:rPr>
        <w:t xml:space="preserve"> </w:t>
      </w:r>
      <w:r>
        <w:t>objects</w:t>
      </w:r>
      <w:r>
        <w:rPr>
          <w:spacing w:val="-6"/>
        </w:rPr>
        <w:t xml:space="preserve"> </w:t>
      </w:r>
      <w:r>
        <w:t>alone.</w:t>
      </w:r>
      <w:r>
        <w:rPr>
          <w:spacing w:val="-6"/>
        </w:rPr>
        <w:t xml:space="preserve"> </w:t>
      </w:r>
      <w:r>
        <w:t>Seek</w:t>
      </w:r>
      <w:r>
        <w:rPr>
          <w:spacing w:val="-1"/>
        </w:rPr>
        <w:t xml:space="preserve"> </w:t>
      </w:r>
      <w:r>
        <w:t>help</w:t>
      </w:r>
      <w:r>
        <w:rPr>
          <w:spacing w:val="-5"/>
        </w:rPr>
        <w:t xml:space="preserve"> </w:t>
      </w:r>
      <w:r>
        <w:t>from</w:t>
      </w:r>
      <w:r>
        <w:rPr>
          <w:spacing w:val="-3"/>
        </w:rPr>
        <w:t xml:space="preserve"> </w:t>
      </w:r>
      <w:r>
        <w:t xml:space="preserve">a </w:t>
      </w:r>
      <w:r>
        <w:rPr>
          <w:spacing w:val="-2"/>
        </w:rPr>
        <w:t>colleague.</w:t>
      </w:r>
    </w:p>
    <w:p w14:paraId="44ABAA46" w14:textId="77777777" w:rsidR="008156E4" w:rsidRDefault="008156E4">
      <w:pPr>
        <w:pStyle w:val="BodyText"/>
        <w:spacing w:before="5"/>
        <w:rPr>
          <w:sz w:val="21"/>
        </w:rPr>
      </w:pPr>
    </w:p>
    <w:p w14:paraId="08B012E7" w14:textId="77777777" w:rsidR="008156E4" w:rsidRDefault="00000000">
      <w:pPr>
        <w:pStyle w:val="ListParagraph"/>
        <w:numPr>
          <w:ilvl w:val="0"/>
          <w:numId w:val="63"/>
        </w:numPr>
        <w:tabs>
          <w:tab w:val="left" w:pos="586"/>
          <w:tab w:val="left" w:pos="587"/>
        </w:tabs>
      </w:pPr>
      <w:r>
        <w:t>Bend</w:t>
      </w:r>
      <w:r>
        <w:rPr>
          <w:spacing w:val="-6"/>
        </w:rPr>
        <w:t xml:space="preserve"> </w:t>
      </w:r>
      <w:r>
        <w:t>from the</w:t>
      </w:r>
      <w:r>
        <w:rPr>
          <w:spacing w:val="-6"/>
        </w:rPr>
        <w:t xml:space="preserve"> </w:t>
      </w:r>
      <w:r>
        <w:t>knees</w:t>
      </w:r>
      <w:r>
        <w:rPr>
          <w:spacing w:val="-3"/>
        </w:rPr>
        <w:t xml:space="preserve"> </w:t>
      </w:r>
      <w:r>
        <w:t>rather</w:t>
      </w:r>
      <w:r>
        <w:rPr>
          <w:spacing w:val="-5"/>
        </w:rPr>
        <w:t xml:space="preserve"> </w:t>
      </w:r>
      <w:r>
        <w:t>than</w:t>
      </w:r>
      <w:r>
        <w:rPr>
          <w:spacing w:val="-2"/>
        </w:rPr>
        <w:t xml:space="preserve"> </w:t>
      </w:r>
      <w:r>
        <w:t>the</w:t>
      </w:r>
      <w:r>
        <w:rPr>
          <w:spacing w:val="-5"/>
        </w:rPr>
        <w:t xml:space="preserve"> </w:t>
      </w:r>
      <w:r>
        <w:rPr>
          <w:spacing w:val="-2"/>
        </w:rPr>
        <w:t>back.</w:t>
      </w:r>
    </w:p>
    <w:p w14:paraId="65D1E8BB" w14:textId="77777777" w:rsidR="008156E4" w:rsidRDefault="008156E4">
      <w:pPr>
        <w:pStyle w:val="BodyText"/>
        <w:spacing w:before="4"/>
        <w:rPr>
          <w:sz w:val="21"/>
        </w:rPr>
      </w:pPr>
    </w:p>
    <w:p w14:paraId="40DA2C58" w14:textId="77777777" w:rsidR="008156E4" w:rsidRDefault="00000000">
      <w:pPr>
        <w:pStyle w:val="ListParagraph"/>
        <w:numPr>
          <w:ilvl w:val="0"/>
          <w:numId w:val="63"/>
        </w:numPr>
        <w:tabs>
          <w:tab w:val="left" w:pos="586"/>
          <w:tab w:val="left" w:pos="587"/>
        </w:tabs>
        <w:spacing w:before="1"/>
      </w:pPr>
      <w:r>
        <w:t>Do</w:t>
      </w:r>
      <w:r>
        <w:rPr>
          <w:spacing w:val="-3"/>
        </w:rPr>
        <w:t xml:space="preserve"> </w:t>
      </w:r>
      <w:r>
        <w:t>not</w:t>
      </w:r>
      <w:r>
        <w:rPr>
          <w:spacing w:val="-1"/>
        </w:rPr>
        <w:t xml:space="preserve"> </w:t>
      </w:r>
      <w:r>
        <w:t>lift</w:t>
      </w:r>
      <w:r>
        <w:rPr>
          <w:spacing w:val="-6"/>
        </w:rPr>
        <w:t xml:space="preserve"> </w:t>
      </w:r>
      <w:r>
        <w:t>very</w:t>
      </w:r>
      <w:r>
        <w:rPr>
          <w:spacing w:val="-6"/>
        </w:rPr>
        <w:t xml:space="preserve"> </w:t>
      </w:r>
      <w:r>
        <w:t>heavy</w:t>
      </w:r>
      <w:r>
        <w:rPr>
          <w:spacing w:val="-7"/>
        </w:rPr>
        <w:t xml:space="preserve"> </w:t>
      </w:r>
      <w:r>
        <w:t>objects.</w:t>
      </w:r>
      <w:r>
        <w:rPr>
          <w:spacing w:val="-5"/>
        </w:rPr>
        <w:t xml:space="preserve"> </w:t>
      </w:r>
      <w:r>
        <w:t>even</w:t>
      </w:r>
      <w:r>
        <w:rPr>
          <w:spacing w:val="-5"/>
        </w:rPr>
        <w:t xml:space="preserve"> </w:t>
      </w:r>
      <w:r>
        <w:t>with</w:t>
      </w:r>
      <w:r>
        <w:rPr>
          <w:spacing w:val="-4"/>
        </w:rPr>
        <w:t xml:space="preserve"> </w:t>
      </w:r>
      <w:r>
        <w:t>others.</w:t>
      </w:r>
      <w:r>
        <w:rPr>
          <w:spacing w:val="-6"/>
        </w:rPr>
        <w:t xml:space="preserve"> </w:t>
      </w:r>
      <w:r>
        <w:t>that</w:t>
      </w:r>
      <w:r>
        <w:rPr>
          <w:spacing w:val="-5"/>
        </w:rPr>
        <w:t xml:space="preserve"> </w:t>
      </w:r>
      <w:r>
        <w:t>are</w:t>
      </w:r>
      <w:r>
        <w:rPr>
          <w:spacing w:val="-5"/>
        </w:rPr>
        <w:t xml:space="preserve"> </w:t>
      </w:r>
      <w:r>
        <w:t>beyond</w:t>
      </w:r>
      <w:r>
        <w:rPr>
          <w:spacing w:val="-1"/>
        </w:rPr>
        <w:t xml:space="preserve"> </w:t>
      </w:r>
      <w:r>
        <w:t>your</w:t>
      </w:r>
      <w:r>
        <w:rPr>
          <w:spacing w:val="-3"/>
        </w:rPr>
        <w:t xml:space="preserve"> </w:t>
      </w:r>
      <w:r>
        <w:rPr>
          <w:spacing w:val="-2"/>
        </w:rPr>
        <w:t>strength.</w:t>
      </w:r>
    </w:p>
    <w:p w14:paraId="0CE400B7" w14:textId="77777777" w:rsidR="008156E4" w:rsidRDefault="008156E4">
      <w:pPr>
        <w:pStyle w:val="BodyText"/>
        <w:spacing w:before="5"/>
        <w:rPr>
          <w:sz w:val="21"/>
        </w:rPr>
      </w:pPr>
    </w:p>
    <w:p w14:paraId="21FC30AB" w14:textId="77777777" w:rsidR="008156E4" w:rsidRDefault="00000000">
      <w:pPr>
        <w:pStyle w:val="ListParagraph"/>
        <w:numPr>
          <w:ilvl w:val="0"/>
          <w:numId w:val="63"/>
        </w:numPr>
        <w:tabs>
          <w:tab w:val="left" w:pos="586"/>
          <w:tab w:val="left" w:pos="587"/>
        </w:tabs>
      </w:pPr>
      <w:r>
        <w:t>Use</w:t>
      </w:r>
      <w:r>
        <w:rPr>
          <w:spacing w:val="-3"/>
        </w:rPr>
        <w:t xml:space="preserve"> </w:t>
      </w:r>
      <w:r>
        <w:t>trolleys</w:t>
      </w:r>
      <w:r>
        <w:rPr>
          <w:spacing w:val="-1"/>
        </w:rPr>
        <w:t xml:space="preserve"> </w:t>
      </w:r>
      <w:r>
        <w:t>for</w:t>
      </w:r>
      <w:r>
        <w:rPr>
          <w:spacing w:val="-4"/>
        </w:rPr>
        <w:t xml:space="preserve"> </w:t>
      </w:r>
      <w:r>
        <w:t>heavy</w:t>
      </w:r>
      <w:r>
        <w:rPr>
          <w:spacing w:val="-6"/>
        </w:rPr>
        <w:t xml:space="preserve"> </w:t>
      </w:r>
      <w:r>
        <w:t>items</w:t>
      </w:r>
      <w:r>
        <w:rPr>
          <w:spacing w:val="-6"/>
        </w:rPr>
        <w:t xml:space="preserve"> </w:t>
      </w:r>
      <w:r>
        <w:t>that</w:t>
      </w:r>
      <w:r>
        <w:rPr>
          <w:spacing w:val="-5"/>
        </w:rPr>
        <w:t xml:space="preserve"> </w:t>
      </w:r>
      <w:r>
        <w:t>must</w:t>
      </w:r>
      <w:r>
        <w:rPr>
          <w:spacing w:val="-6"/>
        </w:rPr>
        <w:t xml:space="preserve"> </w:t>
      </w:r>
      <w:r>
        <w:t>be</w:t>
      </w:r>
      <w:r>
        <w:rPr>
          <w:spacing w:val="-4"/>
        </w:rPr>
        <w:t xml:space="preserve"> </w:t>
      </w:r>
      <w:r>
        <w:t>carried</w:t>
      </w:r>
      <w:r>
        <w:rPr>
          <w:spacing w:val="-4"/>
        </w:rPr>
        <w:t xml:space="preserve"> </w:t>
      </w:r>
      <w:r>
        <w:t>or</w:t>
      </w:r>
      <w:r>
        <w:rPr>
          <w:spacing w:val="-3"/>
        </w:rPr>
        <w:t xml:space="preserve"> </w:t>
      </w:r>
      <w:r>
        <w:t>moved</w:t>
      </w:r>
      <w:r>
        <w:rPr>
          <w:spacing w:val="-5"/>
        </w:rPr>
        <w:t xml:space="preserve"> </w:t>
      </w:r>
      <w:r>
        <w:t>on</w:t>
      </w:r>
      <w:r>
        <w:rPr>
          <w:spacing w:val="-4"/>
        </w:rPr>
        <w:t xml:space="preserve"> </w:t>
      </w:r>
      <w:r>
        <w:t>a regular</w:t>
      </w:r>
      <w:r>
        <w:rPr>
          <w:spacing w:val="-8"/>
        </w:rPr>
        <w:t xml:space="preserve"> </w:t>
      </w:r>
      <w:r>
        <w:rPr>
          <w:spacing w:val="-2"/>
        </w:rPr>
        <w:t>basis.</w:t>
      </w:r>
    </w:p>
    <w:p w14:paraId="62E3CED6" w14:textId="77777777" w:rsidR="008156E4" w:rsidRDefault="008156E4">
      <w:pPr>
        <w:pStyle w:val="BodyText"/>
        <w:spacing w:before="9"/>
        <w:rPr>
          <w:sz w:val="21"/>
        </w:rPr>
      </w:pPr>
    </w:p>
    <w:p w14:paraId="5882C2DB" w14:textId="77777777" w:rsidR="008156E4" w:rsidRDefault="00000000">
      <w:pPr>
        <w:pStyle w:val="ListParagraph"/>
        <w:numPr>
          <w:ilvl w:val="0"/>
          <w:numId w:val="63"/>
        </w:numPr>
        <w:tabs>
          <w:tab w:val="left" w:pos="586"/>
          <w:tab w:val="left" w:pos="587"/>
        </w:tabs>
      </w:pPr>
      <w:r>
        <w:t>Items</w:t>
      </w:r>
      <w:r>
        <w:rPr>
          <w:spacing w:val="-6"/>
        </w:rPr>
        <w:t xml:space="preserve"> </w:t>
      </w:r>
      <w:r>
        <w:t>should</w:t>
      </w:r>
      <w:r>
        <w:rPr>
          <w:spacing w:val="-6"/>
        </w:rPr>
        <w:t xml:space="preserve"> </w:t>
      </w:r>
      <w:r>
        <w:t>not</w:t>
      </w:r>
      <w:r>
        <w:rPr>
          <w:spacing w:val="-7"/>
        </w:rPr>
        <w:t xml:space="preserve"> </w:t>
      </w:r>
      <w:r>
        <w:t>be</w:t>
      </w:r>
      <w:r>
        <w:rPr>
          <w:spacing w:val="-2"/>
        </w:rPr>
        <w:t xml:space="preserve"> </w:t>
      </w:r>
      <w:r>
        <w:t>lifted</w:t>
      </w:r>
      <w:r>
        <w:rPr>
          <w:spacing w:val="-2"/>
        </w:rPr>
        <w:t xml:space="preserve"> </w:t>
      </w:r>
      <w:r>
        <w:t>onto,</w:t>
      </w:r>
      <w:r>
        <w:rPr>
          <w:spacing w:val="-7"/>
        </w:rPr>
        <w:t xml:space="preserve"> </w:t>
      </w:r>
      <w:r>
        <w:t>or</w:t>
      </w:r>
      <w:r>
        <w:rPr>
          <w:spacing w:val="-5"/>
        </w:rPr>
        <w:t xml:space="preserve"> </w:t>
      </w:r>
      <w:r>
        <w:t>from,</w:t>
      </w:r>
      <w:r>
        <w:rPr>
          <w:spacing w:val="-7"/>
        </w:rPr>
        <w:t xml:space="preserve"> </w:t>
      </w:r>
      <w:r>
        <w:t>storage</w:t>
      </w:r>
      <w:r>
        <w:rPr>
          <w:spacing w:val="-2"/>
        </w:rPr>
        <w:t xml:space="preserve"> </w:t>
      </w:r>
      <w:r>
        <w:t>areas</w:t>
      </w:r>
      <w:r>
        <w:rPr>
          <w:spacing w:val="-8"/>
        </w:rPr>
        <w:t xml:space="preserve"> </w:t>
      </w:r>
      <w:r>
        <w:t>above</w:t>
      </w:r>
      <w:r>
        <w:rPr>
          <w:spacing w:val="-2"/>
        </w:rPr>
        <w:t xml:space="preserve"> </w:t>
      </w:r>
      <w:r>
        <w:t>head</w:t>
      </w:r>
      <w:r>
        <w:rPr>
          <w:spacing w:val="-6"/>
        </w:rPr>
        <w:t xml:space="preserve"> </w:t>
      </w:r>
      <w:r>
        <w:rPr>
          <w:spacing w:val="-2"/>
        </w:rPr>
        <w:t>height.</w:t>
      </w:r>
    </w:p>
    <w:p w14:paraId="2B7A209B" w14:textId="77777777" w:rsidR="008156E4" w:rsidRDefault="008156E4">
      <w:pPr>
        <w:pStyle w:val="BodyText"/>
        <w:spacing w:before="5"/>
        <w:rPr>
          <w:sz w:val="21"/>
        </w:rPr>
      </w:pPr>
    </w:p>
    <w:p w14:paraId="07419402" w14:textId="77777777" w:rsidR="008156E4" w:rsidRDefault="00000000">
      <w:pPr>
        <w:pStyle w:val="ListParagraph"/>
        <w:numPr>
          <w:ilvl w:val="0"/>
          <w:numId w:val="63"/>
        </w:numPr>
        <w:tabs>
          <w:tab w:val="left" w:pos="586"/>
          <w:tab w:val="left" w:pos="587"/>
        </w:tabs>
      </w:pPr>
      <w:r>
        <w:t>Do</w:t>
      </w:r>
      <w:r>
        <w:rPr>
          <w:spacing w:val="-1"/>
        </w:rPr>
        <w:t xml:space="preserve"> </w:t>
      </w:r>
      <w:r>
        <w:t>not</w:t>
      </w:r>
      <w:r>
        <w:rPr>
          <w:spacing w:val="-1"/>
        </w:rPr>
        <w:t xml:space="preserve"> </w:t>
      </w:r>
      <w:r>
        <w:t>stand</w:t>
      </w:r>
      <w:r>
        <w:rPr>
          <w:spacing w:val="-5"/>
        </w:rPr>
        <w:t xml:space="preserve"> </w:t>
      </w:r>
      <w:r>
        <w:t>on</w:t>
      </w:r>
      <w:r>
        <w:rPr>
          <w:spacing w:val="-5"/>
        </w:rPr>
        <w:t xml:space="preserve"> </w:t>
      </w:r>
      <w:r>
        <w:t>objects,</w:t>
      </w:r>
      <w:r>
        <w:rPr>
          <w:spacing w:val="-5"/>
        </w:rPr>
        <w:t xml:space="preserve"> </w:t>
      </w:r>
      <w:r>
        <w:t>other</w:t>
      </w:r>
      <w:r>
        <w:rPr>
          <w:spacing w:val="-4"/>
        </w:rPr>
        <w:t xml:space="preserve"> </w:t>
      </w:r>
      <w:r>
        <w:t>than</w:t>
      </w:r>
      <w:r>
        <w:rPr>
          <w:spacing w:val="-1"/>
        </w:rPr>
        <w:t xml:space="preserve"> </w:t>
      </w:r>
      <w:r>
        <w:t>proper</w:t>
      </w:r>
      <w:r>
        <w:rPr>
          <w:spacing w:val="-4"/>
        </w:rPr>
        <w:t xml:space="preserve"> </w:t>
      </w:r>
      <w:r>
        <w:t>height</w:t>
      </w:r>
      <w:r>
        <w:rPr>
          <w:spacing w:val="-6"/>
        </w:rPr>
        <w:t xml:space="preserve"> </w:t>
      </w:r>
      <w:r>
        <w:t>steps, to</w:t>
      </w:r>
      <w:r>
        <w:rPr>
          <w:spacing w:val="-1"/>
        </w:rPr>
        <w:t xml:space="preserve"> </w:t>
      </w:r>
      <w:r>
        <w:t>reach</w:t>
      </w:r>
      <w:r>
        <w:rPr>
          <w:spacing w:val="-5"/>
        </w:rPr>
        <w:t xml:space="preserve"> </w:t>
      </w:r>
      <w:r>
        <w:t>high</w:t>
      </w:r>
      <w:r>
        <w:rPr>
          <w:spacing w:val="-5"/>
        </w:rPr>
        <w:t xml:space="preserve"> </w:t>
      </w:r>
      <w:r>
        <w:t>objects</w:t>
      </w:r>
      <w:r>
        <w:rPr>
          <w:spacing w:val="-6"/>
        </w:rPr>
        <w:t xml:space="preserve"> </w:t>
      </w:r>
      <w:r>
        <w:t>and</w:t>
      </w:r>
      <w:r>
        <w:rPr>
          <w:spacing w:val="-5"/>
        </w:rPr>
        <w:t xml:space="preserve"> </w:t>
      </w:r>
      <w:r>
        <w:t>never</w:t>
      </w:r>
      <w:r>
        <w:rPr>
          <w:spacing w:val="-4"/>
        </w:rPr>
        <w:t xml:space="preserve"> </w:t>
      </w:r>
      <w:r>
        <w:t>try</w:t>
      </w:r>
      <w:r>
        <w:rPr>
          <w:spacing w:val="-2"/>
        </w:rPr>
        <w:t xml:space="preserve"> </w:t>
      </w:r>
      <w:r>
        <w:t>to</w:t>
      </w:r>
      <w:r>
        <w:rPr>
          <w:spacing w:val="-4"/>
        </w:rPr>
        <w:t xml:space="preserve"> </w:t>
      </w:r>
      <w:r>
        <w:t>over-</w:t>
      </w:r>
      <w:r>
        <w:rPr>
          <w:spacing w:val="-2"/>
        </w:rPr>
        <w:t>reach.</w:t>
      </w:r>
    </w:p>
    <w:p w14:paraId="79D7BEF4" w14:textId="77777777" w:rsidR="008156E4" w:rsidRDefault="008156E4">
      <w:pPr>
        <w:pStyle w:val="BodyText"/>
        <w:spacing w:before="6"/>
        <w:rPr>
          <w:sz w:val="21"/>
        </w:rPr>
      </w:pPr>
    </w:p>
    <w:p w14:paraId="64C5999D" w14:textId="77777777" w:rsidR="008156E4" w:rsidRDefault="00000000">
      <w:pPr>
        <w:pStyle w:val="ListParagraph"/>
        <w:numPr>
          <w:ilvl w:val="0"/>
          <w:numId w:val="63"/>
        </w:numPr>
        <w:tabs>
          <w:tab w:val="left" w:pos="586"/>
          <w:tab w:val="left" w:pos="587"/>
        </w:tabs>
      </w:pPr>
      <w:r>
        <w:t>Push rather</w:t>
      </w:r>
      <w:r>
        <w:rPr>
          <w:spacing w:val="-8"/>
        </w:rPr>
        <w:t xml:space="preserve"> </w:t>
      </w:r>
      <w:r>
        <w:t>than</w:t>
      </w:r>
      <w:r>
        <w:rPr>
          <w:spacing w:val="-4"/>
        </w:rPr>
        <w:t xml:space="preserve"> </w:t>
      </w:r>
      <w:r>
        <w:t>pull</w:t>
      </w:r>
      <w:r>
        <w:rPr>
          <w:spacing w:val="-7"/>
        </w:rPr>
        <w:t xml:space="preserve"> </w:t>
      </w:r>
      <w:r>
        <w:t>heavy</w:t>
      </w:r>
      <w:r>
        <w:rPr>
          <w:spacing w:val="-5"/>
        </w:rPr>
        <w:t xml:space="preserve"> </w:t>
      </w:r>
      <w:r>
        <w:rPr>
          <w:spacing w:val="-2"/>
        </w:rPr>
        <w:t>objects.</w:t>
      </w:r>
    </w:p>
    <w:p w14:paraId="0BA3095C" w14:textId="77777777" w:rsidR="008156E4" w:rsidRDefault="008156E4">
      <w:pPr>
        <w:pStyle w:val="BodyText"/>
        <w:spacing w:before="4"/>
        <w:rPr>
          <w:sz w:val="21"/>
        </w:rPr>
      </w:pPr>
    </w:p>
    <w:p w14:paraId="08AAC26D" w14:textId="77777777" w:rsidR="008156E4" w:rsidRDefault="00000000">
      <w:pPr>
        <w:pStyle w:val="ListParagraph"/>
        <w:numPr>
          <w:ilvl w:val="0"/>
          <w:numId w:val="63"/>
        </w:numPr>
        <w:tabs>
          <w:tab w:val="left" w:pos="586"/>
          <w:tab w:val="left" w:pos="587"/>
        </w:tabs>
        <w:spacing w:before="1"/>
      </w:pPr>
      <w:r>
        <w:t>Do</w:t>
      </w:r>
      <w:r>
        <w:rPr>
          <w:spacing w:val="-1"/>
        </w:rPr>
        <w:t xml:space="preserve"> </w:t>
      </w:r>
      <w:r>
        <w:t>not carry</w:t>
      </w:r>
      <w:r>
        <w:rPr>
          <w:spacing w:val="-2"/>
        </w:rPr>
        <w:t xml:space="preserve"> </w:t>
      </w:r>
      <w:r>
        <w:t>heavy</w:t>
      </w:r>
      <w:r>
        <w:rPr>
          <w:spacing w:val="-6"/>
        </w:rPr>
        <w:t xml:space="preserve"> </w:t>
      </w:r>
      <w:r>
        <w:t>objects</w:t>
      </w:r>
      <w:r>
        <w:rPr>
          <w:spacing w:val="-6"/>
        </w:rPr>
        <w:t xml:space="preserve"> </w:t>
      </w:r>
      <w:r>
        <w:t>up</w:t>
      </w:r>
      <w:r>
        <w:rPr>
          <w:spacing w:val="-4"/>
        </w:rPr>
        <w:t xml:space="preserve"> </w:t>
      </w:r>
      <w:r>
        <w:t>or</w:t>
      </w:r>
      <w:r>
        <w:rPr>
          <w:spacing w:val="-4"/>
        </w:rPr>
        <w:t xml:space="preserve"> </w:t>
      </w:r>
      <w:r>
        <w:t>down stairs;</w:t>
      </w:r>
      <w:r>
        <w:rPr>
          <w:spacing w:val="-5"/>
        </w:rPr>
        <w:t xml:space="preserve"> </w:t>
      </w:r>
      <w:r>
        <w:t>or</w:t>
      </w:r>
      <w:r>
        <w:rPr>
          <w:spacing w:val="-4"/>
        </w:rPr>
        <w:t xml:space="preserve"> </w:t>
      </w:r>
      <w:r>
        <w:t>carry</w:t>
      </w:r>
      <w:r>
        <w:rPr>
          <w:spacing w:val="-1"/>
        </w:rPr>
        <w:t xml:space="preserve"> </w:t>
      </w:r>
      <w:r>
        <w:t>large</w:t>
      </w:r>
      <w:r>
        <w:rPr>
          <w:spacing w:val="-4"/>
        </w:rPr>
        <w:t xml:space="preserve"> </w:t>
      </w:r>
      <w:r>
        <w:t>objects</w:t>
      </w:r>
      <w:r>
        <w:rPr>
          <w:spacing w:val="-2"/>
        </w:rPr>
        <w:t xml:space="preserve"> </w:t>
      </w:r>
      <w:r>
        <w:t>that</w:t>
      </w:r>
      <w:r>
        <w:rPr>
          <w:spacing w:val="-5"/>
        </w:rPr>
        <w:t xml:space="preserve"> </w:t>
      </w:r>
      <w:r>
        <w:t>may</w:t>
      </w:r>
      <w:r>
        <w:rPr>
          <w:spacing w:val="-6"/>
        </w:rPr>
        <w:t xml:space="preserve"> </w:t>
      </w:r>
      <w:r>
        <w:t>block</w:t>
      </w:r>
      <w:r>
        <w:rPr>
          <w:spacing w:val="-6"/>
        </w:rPr>
        <w:t xml:space="preserve"> </w:t>
      </w:r>
      <w:r>
        <w:t>your</w:t>
      </w:r>
      <w:r>
        <w:rPr>
          <w:spacing w:val="-4"/>
        </w:rPr>
        <w:t xml:space="preserve"> </w:t>
      </w:r>
      <w:r>
        <w:t>view</w:t>
      </w:r>
      <w:r>
        <w:rPr>
          <w:spacing w:val="-7"/>
        </w:rPr>
        <w:t xml:space="preserve"> </w:t>
      </w:r>
      <w:r>
        <w:t>of</w:t>
      </w:r>
      <w:r>
        <w:rPr>
          <w:spacing w:val="-5"/>
        </w:rPr>
        <w:t xml:space="preserve"> </w:t>
      </w:r>
      <w:r>
        <w:t>the</w:t>
      </w:r>
      <w:r>
        <w:rPr>
          <w:spacing w:val="-4"/>
        </w:rPr>
        <w:t xml:space="preserve"> </w:t>
      </w:r>
      <w:r>
        <w:rPr>
          <w:spacing w:val="-2"/>
        </w:rPr>
        <w:t>stairs.</w:t>
      </w:r>
    </w:p>
    <w:p w14:paraId="19F18553" w14:textId="77777777" w:rsidR="008156E4" w:rsidRDefault="008156E4">
      <w:pPr>
        <w:pStyle w:val="BodyText"/>
        <w:spacing w:before="4"/>
        <w:rPr>
          <w:sz w:val="21"/>
        </w:rPr>
      </w:pPr>
    </w:p>
    <w:p w14:paraId="61947DB1" w14:textId="77777777" w:rsidR="008156E4" w:rsidRDefault="00000000">
      <w:pPr>
        <w:pStyle w:val="ListParagraph"/>
        <w:numPr>
          <w:ilvl w:val="0"/>
          <w:numId w:val="63"/>
        </w:numPr>
        <w:tabs>
          <w:tab w:val="left" w:pos="586"/>
          <w:tab w:val="left" w:pos="587"/>
        </w:tabs>
      </w:pPr>
      <w:r>
        <w:t>Do</w:t>
      </w:r>
      <w:r>
        <w:rPr>
          <w:spacing w:val="-5"/>
        </w:rPr>
        <w:t xml:space="preserve"> </w:t>
      </w:r>
      <w:r>
        <w:t>not</w:t>
      </w:r>
      <w:r>
        <w:rPr>
          <w:spacing w:val="-7"/>
        </w:rPr>
        <w:t xml:space="preserve"> </w:t>
      </w:r>
      <w:r>
        <w:t>hold</w:t>
      </w:r>
      <w:r>
        <w:rPr>
          <w:spacing w:val="-2"/>
        </w:rPr>
        <w:t xml:space="preserve"> </w:t>
      </w:r>
      <w:r>
        <w:t>babies</w:t>
      </w:r>
      <w:r>
        <w:rPr>
          <w:spacing w:val="-8"/>
        </w:rPr>
        <w:t xml:space="preserve"> </w:t>
      </w:r>
      <w:r>
        <w:t>by</w:t>
      </w:r>
      <w:r>
        <w:rPr>
          <w:spacing w:val="-3"/>
        </w:rPr>
        <w:t xml:space="preserve"> </w:t>
      </w:r>
      <w:r>
        <w:t>standing</w:t>
      </w:r>
      <w:r>
        <w:rPr>
          <w:spacing w:val="-2"/>
        </w:rPr>
        <w:t xml:space="preserve"> </w:t>
      </w:r>
      <w:r>
        <w:t>and</w:t>
      </w:r>
      <w:r>
        <w:rPr>
          <w:spacing w:val="-3"/>
        </w:rPr>
        <w:t xml:space="preserve"> </w:t>
      </w:r>
      <w:r>
        <w:t>resting</w:t>
      </w:r>
      <w:r>
        <w:rPr>
          <w:spacing w:val="-6"/>
        </w:rPr>
        <w:t xml:space="preserve"> </w:t>
      </w:r>
      <w:r>
        <w:t>them on</w:t>
      </w:r>
      <w:r>
        <w:rPr>
          <w:spacing w:val="-2"/>
        </w:rPr>
        <w:t xml:space="preserve"> </w:t>
      </w:r>
      <w:r>
        <w:t>your</w:t>
      </w:r>
      <w:r>
        <w:rPr>
          <w:spacing w:val="-5"/>
        </w:rPr>
        <w:t xml:space="preserve"> </w:t>
      </w:r>
      <w:r>
        <w:rPr>
          <w:spacing w:val="-2"/>
        </w:rPr>
        <w:t>hips.</w:t>
      </w:r>
    </w:p>
    <w:p w14:paraId="18A6E684" w14:textId="77777777" w:rsidR="008156E4" w:rsidRDefault="008156E4">
      <w:pPr>
        <w:pStyle w:val="BodyText"/>
        <w:spacing w:before="5"/>
        <w:rPr>
          <w:sz w:val="21"/>
        </w:rPr>
      </w:pPr>
    </w:p>
    <w:p w14:paraId="55E6090E" w14:textId="77777777" w:rsidR="008156E4" w:rsidRDefault="00000000">
      <w:pPr>
        <w:pStyle w:val="BodyText"/>
        <w:spacing w:before="1"/>
        <w:ind w:left="226"/>
      </w:pPr>
      <w:r>
        <w:t>Please</w:t>
      </w:r>
      <w:r>
        <w:rPr>
          <w:spacing w:val="-6"/>
        </w:rPr>
        <w:t xml:space="preserve"> </w:t>
      </w:r>
      <w:r>
        <w:t>note</w:t>
      </w:r>
      <w:r>
        <w:rPr>
          <w:spacing w:val="-2"/>
        </w:rPr>
        <w:t xml:space="preserve"> </w:t>
      </w:r>
      <w:r>
        <w:t>this</w:t>
      </w:r>
      <w:r>
        <w:rPr>
          <w:spacing w:val="-2"/>
        </w:rPr>
        <w:t xml:space="preserve"> </w:t>
      </w:r>
      <w:r>
        <w:t>is</w:t>
      </w:r>
      <w:r>
        <w:rPr>
          <w:spacing w:val="-8"/>
        </w:rPr>
        <w:t xml:space="preserve"> </w:t>
      </w:r>
      <w:r>
        <w:t>not</w:t>
      </w:r>
      <w:r>
        <w:rPr>
          <w:spacing w:val="-1"/>
        </w:rPr>
        <w:t xml:space="preserve"> </w:t>
      </w:r>
      <w:r>
        <w:t>an</w:t>
      </w:r>
      <w:r>
        <w:rPr>
          <w:spacing w:val="-6"/>
        </w:rPr>
        <w:t xml:space="preserve"> </w:t>
      </w:r>
      <w:r>
        <w:t>exhaustive</w:t>
      </w:r>
      <w:r>
        <w:rPr>
          <w:spacing w:val="-1"/>
        </w:rPr>
        <w:t xml:space="preserve"> </w:t>
      </w:r>
      <w:r>
        <w:rPr>
          <w:spacing w:val="-4"/>
        </w:rPr>
        <w:t>list.</w:t>
      </w:r>
    </w:p>
    <w:p w14:paraId="74F63347" w14:textId="77777777" w:rsidR="008156E4" w:rsidRDefault="008156E4">
      <w:pPr>
        <w:pStyle w:val="BodyText"/>
        <w:spacing w:before="4"/>
        <w:rPr>
          <w:sz w:val="21"/>
        </w:rPr>
      </w:pPr>
    </w:p>
    <w:p w14:paraId="241A18CA" w14:textId="77777777" w:rsidR="008156E4" w:rsidRDefault="00000000">
      <w:pPr>
        <w:pStyle w:val="ListParagraph"/>
        <w:numPr>
          <w:ilvl w:val="0"/>
          <w:numId w:val="63"/>
        </w:numPr>
        <w:tabs>
          <w:tab w:val="left" w:pos="581"/>
          <w:tab w:val="left" w:pos="583"/>
        </w:tabs>
        <w:spacing w:line="352" w:lineRule="auto"/>
        <w:ind w:left="582" w:right="300" w:hanging="356"/>
      </w:pPr>
      <w:r>
        <w:t>Managers</w:t>
      </w:r>
      <w:r>
        <w:rPr>
          <w:spacing w:val="-6"/>
        </w:rPr>
        <w:t xml:space="preserve"> </w:t>
      </w:r>
      <w:r>
        <w:t>are</w:t>
      </w:r>
      <w:r>
        <w:rPr>
          <w:spacing w:val="-4"/>
        </w:rPr>
        <w:t xml:space="preserve"> </w:t>
      </w:r>
      <w:r>
        <w:t>responsible</w:t>
      </w:r>
      <w:r>
        <w:rPr>
          <w:spacing w:val="-4"/>
        </w:rPr>
        <w:t xml:space="preserve"> </w:t>
      </w:r>
      <w:r>
        <w:t>for</w:t>
      </w:r>
      <w:r>
        <w:rPr>
          <w:spacing w:val="-3"/>
        </w:rPr>
        <w:t xml:space="preserve"> </w:t>
      </w:r>
      <w:r>
        <w:t>carrying</w:t>
      </w:r>
      <w:r>
        <w:rPr>
          <w:spacing w:val="-4"/>
        </w:rPr>
        <w:t xml:space="preserve"> </w:t>
      </w:r>
      <w:r>
        <w:t>out</w:t>
      </w:r>
      <w:r>
        <w:rPr>
          <w:spacing w:val="-1"/>
        </w:rPr>
        <w:t xml:space="preserve"> </w:t>
      </w:r>
      <w:r>
        <w:t>risk</w:t>
      </w:r>
      <w:r>
        <w:rPr>
          <w:spacing w:val="-6"/>
        </w:rPr>
        <w:t xml:space="preserve"> </w:t>
      </w:r>
      <w:r>
        <w:t>assessment</w:t>
      </w:r>
      <w:r>
        <w:rPr>
          <w:spacing w:val="-1"/>
        </w:rPr>
        <w:t xml:space="preserve"> </w:t>
      </w:r>
      <w:r>
        <w:t>for</w:t>
      </w:r>
      <w:r>
        <w:rPr>
          <w:spacing w:val="-8"/>
        </w:rPr>
        <w:t xml:space="preserve"> </w:t>
      </w:r>
      <w:r>
        <w:t>manual</w:t>
      </w:r>
      <w:r>
        <w:rPr>
          <w:spacing w:val="-2"/>
        </w:rPr>
        <w:t xml:space="preserve"> </w:t>
      </w:r>
      <w:r>
        <w:t>handling</w:t>
      </w:r>
      <w:r>
        <w:rPr>
          <w:spacing w:val="-1"/>
        </w:rPr>
        <w:t xml:space="preserve"> </w:t>
      </w:r>
      <w:r>
        <w:t>operations,</w:t>
      </w:r>
      <w:r>
        <w:rPr>
          <w:spacing w:val="-1"/>
        </w:rPr>
        <w:t xml:space="preserve"> </w:t>
      </w:r>
      <w:r>
        <w:t>which</w:t>
      </w:r>
      <w:r>
        <w:rPr>
          <w:spacing w:val="-1"/>
        </w:rPr>
        <w:t xml:space="preserve"> </w:t>
      </w:r>
      <w:r>
        <w:t>includes lifting/carrying children and lifting/carrying furniture or equipment.</w:t>
      </w:r>
    </w:p>
    <w:p w14:paraId="1835C9BD" w14:textId="77777777" w:rsidR="008156E4" w:rsidRDefault="008156E4">
      <w:pPr>
        <w:pStyle w:val="BodyText"/>
        <w:rPr>
          <w:sz w:val="24"/>
        </w:rPr>
      </w:pPr>
    </w:p>
    <w:p w14:paraId="62890EA8" w14:textId="77777777" w:rsidR="008156E4" w:rsidRDefault="008156E4">
      <w:pPr>
        <w:pStyle w:val="BodyText"/>
        <w:spacing w:before="7"/>
        <w:rPr>
          <w:sz w:val="30"/>
        </w:rPr>
      </w:pPr>
    </w:p>
    <w:p w14:paraId="3F04294F" w14:textId="77777777" w:rsidR="008156E4" w:rsidRDefault="00000000">
      <w:pPr>
        <w:pStyle w:val="Heading1"/>
        <w:numPr>
          <w:ilvl w:val="1"/>
          <w:numId w:val="78"/>
        </w:numPr>
        <w:tabs>
          <w:tab w:val="left" w:pos="947"/>
        </w:tabs>
        <w:spacing w:before="1"/>
      </w:pPr>
      <w:r>
        <w:t>Festival</w:t>
      </w:r>
      <w:r>
        <w:rPr>
          <w:spacing w:val="-6"/>
        </w:rPr>
        <w:t xml:space="preserve"> </w:t>
      </w:r>
      <w:r>
        <w:t>(and</w:t>
      </w:r>
      <w:r>
        <w:rPr>
          <w:spacing w:val="-11"/>
        </w:rPr>
        <w:t xml:space="preserve"> </w:t>
      </w:r>
      <w:r>
        <w:t>other)</w:t>
      </w:r>
      <w:r>
        <w:rPr>
          <w:spacing w:val="-7"/>
        </w:rPr>
        <w:t xml:space="preserve"> </w:t>
      </w:r>
      <w:r>
        <w:rPr>
          <w:spacing w:val="-2"/>
        </w:rPr>
        <w:t>decorations</w:t>
      </w:r>
    </w:p>
    <w:p w14:paraId="1DB19338" w14:textId="77777777" w:rsidR="008156E4" w:rsidRDefault="008156E4">
      <w:pPr>
        <w:pStyle w:val="BodyText"/>
        <w:spacing w:before="5"/>
        <w:rPr>
          <w:b/>
          <w:sz w:val="24"/>
        </w:rPr>
      </w:pPr>
    </w:p>
    <w:p w14:paraId="406984D0" w14:textId="77777777" w:rsidR="008156E4" w:rsidRDefault="00000000">
      <w:pPr>
        <w:pStyle w:val="Heading2"/>
        <w:spacing w:before="1"/>
        <w:rPr>
          <w:rFonts w:ascii="Arial"/>
        </w:rPr>
      </w:pPr>
      <w:r>
        <w:rPr>
          <w:rFonts w:ascii="Arial"/>
          <w:spacing w:val="-2"/>
        </w:rPr>
        <w:t>General</w:t>
      </w:r>
    </w:p>
    <w:p w14:paraId="2B19059E" w14:textId="77777777" w:rsidR="008156E4" w:rsidRDefault="008156E4">
      <w:pPr>
        <w:pStyle w:val="BodyText"/>
        <w:spacing w:before="3"/>
        <w:rPr>
          <w:b/>
        </w:rPr>
      </w:pPr>
    </w:p>
    <w:p w14:paraId="79F94102" w14:textId="77777777" w:rsidR="008156E4" w:rsidRDefault="00000000">
      <w:pPr>
        <w:pStyle w:val="ListParagraph"/>
        <w:numPr>
          <w:ilvl w:val="0"/>
          <w:numId w:val="62"/>
        </w:numPr>
        <w:tabs>
          <w:tab w:val="left" w:pos="586"/>
          <w:tab w:val="left" w:pos="587"/>
        </w:tabs>
        <w:spacing w:line="357" w:lineRule="auto"/>
        <w:ind w:right="606"/>
      </w:pPr>
      <w:r>
        <w:t>Basic safety precautions apply equally to decorations put up for any festival as well as to general decorations</w:t>
      </w:r>
      <w:r>
        <w:rPr>
          <w:spacing w:val="-2"/>
        </w:rPr>
        <w:t xml:space="preserve"> </w:t>
      </w:r>
      <w:r>
        <w:t>in the</w:t>
      </w:r>
      <w:r>
        <w:rPr>
          <w:spacing w:val="-5"/>
        </w:rPr>
        <w:t xml:space="preserve"> </w:t>
      </w:r>
      <w:r>
        <w:t>setting.</w:t>
      </w:r>
      <w:r>
        <w:rPr>
          <w:spacing w:val="-1"/>
        </w:rPr>
        <w:t xml:space="preserve"> </w:t>
      </w:r>
      <w:r>
        <w:t>Children</w:t>
      </w:r>
      <w:r>
        <w:rPr>
          <w:spacing w:val="-5"/>
        </w:rPr>
        <w:t xml:space="preserve"> </w:t>
      </w:r>
      <w:r>
        <w:t>are</w:t>
      </w:r>
      <w:r>
        <w:rPr>
          <w:spacing w:val="-1"/>
        </w:rPr>
        <w:t xml:space="preserve"> </w:t>
      </w:r>
      <w:r>
        <w:t>informed</w:t>
      </w:r>
      <w:r>
        <w:rPr>
          <w:spacing w:val="-5"/>
        </w:rPr>
        <w:t xml:space="preserve"> </w:t>
      </w:r>
      <w:r>
        <w:t>of</w:t>
      </w:r>
      <w:r>
        <w:rPr>
          <w:spacing w:val="-1"/>
        </w:rPr>
        <w:t xml:space="preserve"> </w:t>
      </w:r>
      <w:r>
        <w:t>dangers</w:t>
      </w:r>
      <w:r>
        <w:rPr>
          <w:spacing w:val="-7"/>
        </w:rPr>
        <w:t xml:space="preserve"> </w:t>
      </w:r>
      <w:r>
        <w:t>and</w:t>
      </w:r>
      <w:r>
        <w:rPr>
          <w:spacing w:val="-1"/>
        </w:rPr>
        <w:t xml:space="preserve"> </w:t>
      </w:r>
      <w:r>
        <w:t>safe</w:t>
      </w:r>
      <w:r>
        <w:rPr>
          <w:spacing w:val="-5"/>
        </w:rPr>
        <w:t xml:space="preserve"> </w:t>
      </w:r>
      <w:r>
        <w:t>behaviour,</w:t>
      </w:r>
      <w:r>
        <w:rPr>
          <w:spacing w:val="-1"/>
        </w:rPr>
        <w:t xml:space="preserve"> </w:t>
      </w:r>
      <w:r>
        <w:t>relative</w:t>
      </w:r>
      <w:r>
        <w:rPr>
          <w:spacing w:val="-5"/>
        </w:rPr>
        <w:t xml:space="preserve"> </w:t>
      </w:r>
      <w:r>
        <w:t>to</w:t>
      </w:r>
      <w:r>
        <w:rPr>
          <w:spacing w:val="-5"/>
        </w:rPr>
        <w:t xml:space="preserve"> </w:t>
      </w:r>
      <w:r>
        <w:t>their</w:t>
      </w:r>
      <w:r>
        <w:rPr>
          <w:spacing w:val="-4"/>
        </w:rPr>
        <w:t xml:space="preserve"> </w:t>
      </w:r>
      <w:r>
        <w:t>level</w:t>
      </w:r>
      <w:r>
        <w:rPr>
          <w:spacing w:val="-3"/>
        </w:rPr>
        <w:t xml:space="preserve"> </w:t>
      </w:r>
      <w:r>
        <w:t xml:space="preserve">of </w:t>
      </w:r>
      <w:r>
        <w:rPr>
          <w:spacing w:val="-2"/>
        </w:rPr>
        <w:t>understanding.</w:t>
      </w:r>
    </w:p>
    <w:p w14:paraId="6A3FD5EC" w14:textId="77777777" w:rsidR="008156E4" w:rsidRDefault="00000000">
      <w:pPr>
        <w:pStyle w:val="Heading2"/>
        <w:spacing w:before="120"/>
        <w:rPr>
          <w:rFonts w:ascii="Arial"/>
        </w:rPr>
      </w:pPr>
      <w:r>
        <w:rPr>
          <w:rFonts w:ascii="Arial"/>
          <w:spacing w:val="-2"/>
        </w:rPr>
        <w:t>Decorations</w:t>
      </w:r>
    </w:p>
    <w:p w14:paraId="2DFEA3AA" w14:textId="77777777" w:rsidR="008156E4" w:rsidRDefault="008156E4">
      <w:pPr>
        <w:pStyle w:val="BodyText"/>
        <w:spacing w:before="4"/>
        <w:rPr>
          <w:b/>
        </w:rPr>
      </w:pPr>
    </w:p>
    <w:p w14:paraId="1CD97DF0" w14:textId="77777777" w:rsidR="008156E4" w:rsidRDefault="00000000">
      <w:pPr>
        <w:pStyle w:val="ListParagraph"/>
        <w:numPr>
          <w:ilvl w:val="0"/>
          <w:numId w:val="62"/>
        </w:numPr>
        <w:tabs>
          <w:tab w:val="left" w:pos="586"/>
          <w:tab w:val="left" w:pos="587"/>
        </w:tabs>
      </w:pPr>
      <w:r>
        <w:t>Only</w:t>
      </w:r>
      <w:r>
        <w:rPr>
          <w:spacing w:val="-7"/>
        </w:rPr>
        <w:t xml:space="preserve"> </w:t>
      </w:r>
      <w:r>
        <w:t>fire-retardant</w:t>
      </w:r>
      <w:r>
        <w:rPr>
          <w:spacing w:val="-5"/>
        </w:rPr>
        <w:t xml:space="preserve"> </w:t>
      </w:r>
      <w:r>
        <w:t>decorations</w:t>
      </w:r>
      <w:r>
        <w:rPr>
          <w:spacing w:val="-11"/>
        </w:rPr>
        <w:t xml:space="preserve"> </w:t>
      </w:r>
      <w:r>
        <w:t>and</w:t>
      </w:r>
      <w:r>
        <w:rPr>
          <w:spacing w:val="-6"/>
        </w:rPr>
        <w:t xml:space="preserve"> </w:t>
      </w:r>
      <w:r>
        <w:t>fire-retardant</w:t>
      </w:r>
      <w:r>
        <w:rPr>
          <w:spacing w:val="-10"/>
        </w:rPr>
        <w:t xml:space="preserve"> </w:t>
      </w:r>
      <w:r>
        <w:t>artificial</w:t>
      </w:r>
      <w:r>
        <w:rPr>
          <w:spacing w:val="-7"/>
        </w:rPr>
        <w:t xml:space="preserve"> </w:t>
      </w:r>
      <w:r>
        <w:t>Christmas</w:t>
      </w:r>
      <w:r>
        <w:rPr>
          <w:spacing w:val="-11"/>
        </w:rPr>
        <w:t xml:space="preserve"> </w:t>
      </w:r>
      <w:r>
        <w:t>trees</w:t>
      </w:r>
      <w:r>
        <w:rPr>
          <w:spacing w:val="-6"/>
        </w:rPr>
        <w:t xml:space="preserve"> </w:t>
      </w:r>
      <w:r>
        <w:t>are</w:t>
      </w:r>
      <w:r>
        <w:rPr>
          <w:spacing w:val="-5"/>
        </w:rPr>
        <w:t xml:space="preserve"> </w:t>
      </w:r>
      <w:r>
        <w:rPr>
          <w:spacing w:val="-2"/>
        </w:rPr>
        <w:t>used.</w:t>
      </w:r>
    </w:p>
    <w:p w14:paraId="5EC1171C" w14:textId="77777777" w:rsidR="008156E4" w:rsidRDefault="008156E4">
      <w:pPr>
        <w:pStyle w:val="BodyText"/>
        <w:spacing w:before="5"/>
        <w:rPr>
          <w:sz w:val="21"/>
        </w:rPr>
      </w:pPr>
    </w:p>
    <w:p w14:paraId="30A06C7B" w14:textId="77777777" w:rsidR="008156E4" w:rsidRDefault="00000000">
      <w:pPr>
        <w:pStyle w:val="ListParagraph"/>
        <w:numPr>
          <w:ilvl w:val="0"/>
          <w:numId w:val="62"/>
        </w:numPr>
        <w:tabs>
          <w:tab w:val="left" w:pos="586"/>
          <w:tab w:val="left" w:pos="587"/>
        </w:tabs>
        <w:spacing w:line="352" w:lineRule="auto"/>
        <w:ind w:right="440"/>
      </w:pPr>
      <w:r>
        <w:t>Paper</w:t>
      </w:r>
      <w:r>
        <w:rPr>
          <w:spacing w:val="-2"/>
        </w:rPr>
        <w:t xml:space="preserve"> </w:t>
      </w:r>
      <w:r>
        <w:t>decorations,</w:t>
      </w:r>
      <w:r>
        <w:rPr>
          <w:spacing w:val="-4"/>
        </w:rPr>
        <w:t xml:space="preserve"> </w:t>
      </w:r>
      <w:r>
        <w:t>other</w:t>
      </w:r>
      <w:r>
        <w:rPr>
          <w:spacing w:val="-7"/>
        </w:rPr>
        <w:t xml:space="preserve"> </w:t>
      </w:r>
      <w:r>
        <w:t>than</w:t>
      </w:r>
      <w:r>
        <w:rPr>
          <w:spacing w:val="-3"/>
        </w:rPr>
        <w:t xml:space="preserve"> </w:t>
      </w:r>
      <w:r>
        <w:t>mounted</w:t>
      </w:r>
      <w:r>
        <w:rPr>
          <w:spacing w:val="-3"/>
        </w:rPr>
        <w:t xml:space="preserve"> </w:t>
      </w:r>
      <w:r>
        <w:t>pictures,</w:t>
      </w:r>
      <w:r>
        <w:rPr>
          <w:spacing w:val="-4"/>
        </w:rPr>
        <w:t xml:space="preserve"> </w:t>
      </w:r>
      <w:r>
        <w:t>are not</w:t>
      </w:r>
      <w:r>
        <w:rPr>
          <w:spacing w:val="-4"/>
        </w:rPr>
        <w:t xml:space="preserve"> </w:t>
      </w:r>
      <w:r>
        <w:t>permitted in the</w:t>
      </w:r>
      <w:r>
        <w:rPr>
          <w:spacing w:val="-3"/>
        </w:rPr>
        <w:t xml:space="preserve"> </w:t>
      </w:r>
      <w:r>
        <w:t>public</w:t>
      </w:r>
      <w:r>
        <w:rPr>
          <w:spacing w:val="-5"/>
        </w:rPr>
        <w:t xml:space="preserve"> </w:t>
      </w:r>
      <w:r>
        <w:t>areas</w:t>
      </w:r>
      <w:r>
        <w:rPr>
          <w:spacing w:val="-5"/>
        </w:rPr>
        <w:t xml:space="preserve"> </w:t>
      </w:r>
      <w:r>
        <w:t>of</w:t>
      </w:r>
      <w:r>
        <w:rPr>
          <w:spacing w:val="-4"/>
        </w:rPr>
        <w:t xml:space="preserve"> </w:t>
      </w:r>
      <w:r>
        <w:t>the</w:t>
      </w:r>
      <w:r>
        <w:rPr>
          <w:spacing w:val="-3"/>
        </w:rPr>
        <w:t xml:space="preserve"> </w:t>
      </w:r>
      <w:r>
        <w:t>buildings, for example, lobbies, stairwells etc.</w:t>
      </w:r>
    </w:p>
    <w:p w14:paraId="156E8653" w14:textId="77777777" w:rsidR="008156E4" w:rsidRDefault="00000000">
      <w:pPr>
        <w:pStyle w:val="Heading2"/>
        <w:spacing w:before="128"/>
        <w:rPr>
          <w:rFonts w:ascii="Arial"/>
        </w:rPr>
      </w:pPr>
      <w:r>
        <w:rPr>
          <w:rFonts w:ascii="Arial"/>
        </w:rPr>
        <w:t>Electrical</w:t>
      </w:r>
      <w:r>
        <w:rPr>
          <w:rFonts w:ascii="Arial"/>
          <w:spacing w:val="-2"/>
        </w:rPr>
        <w:t xml:space="preserve"> equipment.</w:t>
      </w:r>
    </w:p>
    <w:p w14:paraId="4C23D73F" w14:textId="77777777" w:rsidR="008156E4" w:rsidRDefault="008156E4">
      <w:pPr>
        <w:pStyle w:val="BodyText"/>
        <w:spacing w:before="8"/>
        <w:rPr>
          <w:b/>
        </w:rPr>
      </w:pPr>
    </w:p>
    <w:p w14:paraId="16057577" w14:textId="77777777" w:rsidR="008156E4" w:rsidRDefault="00000000">
      <w:pPr>
        <w:pStyle w:val="ListParagraph"/>
        <w:numPr>
          <w:ilvl w:val="0"/>
          <w:numId w:val="62"/>
        </w:numPr>
        <w:tabs>
          <w:tab w:val="left" w:pos="586"/>
          <w:tab w:val="left" w:pos="587"/>
        </w:tabs>
        <w:spacing w:before="1"/>
      </w:pPr>
      <w:r>
        <w:t>Electrical</w:t>
      </w:r>
      <w:r>
        <w:rPr>
          <w:spacing w:val="-9"/>
        </w:rPr>
        <w:t xml:space="preserve"> </w:t>
      </w:r>
      <w:r>
        <w:t>equipment</w:t>
      </w:r>
      <w:r>
        <w:rPr>
          <w:spacing w:val="-8"/>
        </w:rPr>
        <w:t xml:space="preserve"> </w:t>
      </w:r>
      <w:r>
        <w:t>(a</w:t>
      </w:r>
      <w:r>
        <w:rPr>
          <w:spacing w:val="-2"/>
        </w:rPr>
        <w:t xml:space="preserve"> </w:t>
      </w:r>
      <w:r>
        <w:t>light,</w:t>
      </w:r>
      <w:r>
        <w:rPr>
          <w:spacing w:val="-7"/>
        </w:rPr>
        <w:t xml:space="preserve"> </w:t>
      </w:r>
      <w:r>
        <w:t>extension</w:t>
      </w:r>
      <w:r>
        <w:rPr>
          <w:spacing w:val="-6"/>
        </w:rPr>
        <w:t xml:space="preserve"> </w:t>
      </w:r>
      <w:r>
        <w:t>leads</w:t>
      </w:r>
      <w:r>
        <w:rPr>
          <w:spacing w:val="-8"/>
        </w:rPr>
        <w:t xml:space="preserve"> </w:t>
      </w:r>
      <w:r>
        <w:t>etc)</w:t>
      </w:r>
      <w:r>
        <w:rPr>
          <w:spacing w:val="-10"/>
        </w:rPr>
        <w:t xml:space="preserve"> </w:t>
      </w:r>
      <w:r>
        <w:t>must</w:t>
      </w:r>
      <w:r>
        <w:rPr>
          <w:spacing w:val="-3"/>
        </w:rPr>
        <w:t xml:space="preserve"> </w:t>
      </w:r>
      <w:r>
        <w:t>be</w:t>
      </w:r>
      <w:r>
        <w:rPr>
          <w:spacing w:val="-6"/>
        </w:rPr>
        <w:t xml:space="preserve"> </w:t>
      </w:r>
      <w:r>
        <w:t>electrically</w:t>
      </w:r>
      <w:r>
        <w:rPr>
          <w:spacing w:val="-3"/>
        </w:rPr>
        <w:t xml:space="preserve"> </w:t>
      </w:r>
      <w:r>
        <w:t>tested</w:t>
      </w:r>
      <w:r>
        <w:rPr>
          <w:spacing w:val="5"/>
        </w:rPr>
        <w:t xml:space="preserve"> </w:t>
      </w:r>
      <w:r>
        <w:rPr>
          <w:i/>
          <w:u w:val="single"/>
        </w:rPr>
        <w:t>before</w:t>
      </w:r>
      <w:r>
        <w:rPr>
          <w:i/>
          <w:spacing w:val="-5"/>
        </w:rPr>
        <w:t xml:space="preserve"> </w:t>
      </w:r>
      <w:r>
        <w:rPr>
          <w:spacing w:val="-4"/>
        </w:rPr>
        <w:t>use.</w:t>
      </w:r>
    </w:p>
    <w:p w14:paraId="6A780715" w14:textId="77777777" w:rsidR="008156E4" w:rsidRDefault="008156E4">
      <w:pPr>
        <w:sectPr w:rsidR="008156E4">
          <w:pgSz w:w="11910" w:h="16840"/>
          <w:pgMar w:top="640" w:right="340" w:bottom="1240" w:left="340" w:header="340" w:footer="992" w:gutter="0"/>
          <w:cols w:space="720"/>
        </w:sectPr>
      </w:pPr>
    </w:p>
    <w:p w14:paraId="19B49AF4" w14:textId="77777777" w:rsidR="008156E4" w:rsidRDefault="00000000">
      <w:pPr>
        <w:pStyle w:val="ListParagraph"/>
        <w:numPr>
          <w:ilvl w:val="0"/>
          <w:numId w:val="62"/>
        </w:numPr>
        <w:tabs>
          <w:tab w:val="left" w:pos="586"/>
          <w:tab w:val="left" w:pos="587"/>
        </w:tabs>
        <w:spacing w:before="109" w:line="352" w:lineRule="auto"/>
        <w:ind w:right="256"/>
      </w:pPr>
      <w:r>
        <w:lastRenderedPageBreak/>
        <w:t>If using</w:t>
      </w:r>
      <w:r>
        <w:rPr>
          <w:spacing w:val="-4"/>
        </w:rPr>
        <w:t xml:space="preserve"> </w:t>
      </w:r>
      <w:r>
        <w:t>tree lights,</w:t>
      </w:r>
      <w:r>
        <w:rPr>
          <w:spacing w:val="-5"/>
        </w:rPr>
        <w:t xml:space="preserve"> </w:t>
      </w:r>
      <w:r>
        <w:t>place the</w:t>
      </w:r>
      <w:r>
        <w:rPr>
          <w:spacing w:val="-4"/>
        </w:rPr>
        <w:t xml:space="preserve"> </w:t>
      </w:r>
      <w:r>
        <w:t>tree close</w:t>
      </w:r>
      <w:r>
        <w:rPr>
          <w:spacing w:val="-4"/>
        </w:rPr>
        <w:t xml:space="preserve"> </w:t>
      </w:r>
      <w:r>
        <w:t>to</w:t>
      </w:r>
      <w:r>
        <w:rPr>
          <w:spacing w:val="-4"/>
        </w:rPr>
        <w:t xml:space="preserve"> </w:t>
      </w:r>
      <w:r>
        <w:t>an</w:t>
      </w:r>
      <w:r>
        <w:rPr>
          <w:spacing w:val="-4"/>
        </w:rPr>
        <w:t xml:space="preserve"> </w:t>
      </w:r>
      <w:r>
        <w:t>electrical</w:t>
      </w:r>
      <w:r>
        <w:rPr>
          <w:spacing w:val="-2"/>
        </w:rPr>
        <w:t xml:space="preserve"> </w:t>
      </w:r>
      <w:r>
        <w:t>socket</w:t>
      </w:r>
      <w:r>
        <w:rPr>
          <w:spacing w:val="-5"/>
        </w:rPr>
        <w:t xml:space="preserve"> </w:t>
      </w:r>
      <w:r>
        <w:t>and</w:t>
      </w:r>
      <w:r>
        <w:rPr>
          <w:spacing w:val="-4"/>
        </w:rPr>
        <w:t xml:space="preserve"> </w:t>
      </w:r>
      <w:r>
        <w:t>avoid using</w:t>
      </w:r>
      <w:r>
        <w:rPr>
          <w:spacing w:val="-4"/>
        </w:rPr>
        <w:t xml:space="preserve"> </w:t>
      </w:r>
      <w:r>
        <w:t>extension</w:t>
      </w:r>
      <w:r>
        <w:rPr>
          <w:spacing w:val="-4"/>
        </w:rPr>
        <w:t xml:space="preserve"> </w:t>
      </w:r>
      <w:r>
        <w:t>leads.</w:t>
      </w:r>
      <w:r>
        <w:rPr>
          <w:spacing w:val="-5"/>
        </w:rPr>
        <w:t xml:space="preserve"> </w:t>
      </w:r>
      <w:r>
        <w:t>Always</w:t>
      </w:r>
      <w:r>
        <w:rPr>
          <w:spacing w:val="-1"/>
        </w:rPr>
        <w:t xml:space="preserve"> </w:t>
      </w:r>
      <w:r>
        <w:t>fully uncoil any wound extension lead to avoid overheating.</w:t>
      </w:r>
    </w:p>
    <w:p w14:paraId="40A952D0" w14:textId="77777777" w:rsidR="008156E4" w:rsidRDefault="00000000">
      <w:pPr>
        <w:pStyle w:val="ListParagraph"/>
        <w:numPr>
          <w:ilvl w:val="0"/>
          <w:numId w:val="62"/>
        </w:numPr>
        <w:tabs>
          <w:tab w:val="left" w:pos="586"/>
          <w:tab w:val="left" w:pos="587"/>
        </w:tabs>
        <w:spacing w:before="127"/>
      </w:pPr>
      <w:r>
        <w:t>Remember</w:t>
      </w:r>
      <w:r>
        <w:rPr>
          <w:spacing w:val="-4"/>
        </w:rPr>
        <w:t xml:space="preserve"> </w:t>
      </w:r>
      <w:r>
        <w:t>to</w:t>
      </w:r>
      <w:r>
        <w:rPr>
          <w:spacing w:val="-5"/>
        </w:rPr>
        <w:t xml:space="preserve"> </w:t>
      </w:r>
      <w:r>
        <w:t>unplug</w:t>
      </w:r>
      <w:r>
        <w:rPr>
          <w:spacing w:val="-5"/>
        </w:rPr>
        <w:t xml:space="preserve"> </w:t>
      </w:r>
      <w:r>
        <w:t>the</w:t>
      </w:r>
      <w:r>
        <w:rPr>
          <w:spacing w:val="-2"/>
        </w:rPr>
        <w:t xml:space="preserve"> </w:t>
      </w:r>
      <w:r>
        <w:t>lights</w:t>
      </w:r>
      <w:r>
        <w:rPr>
          <w:spacing w:val="-6"/>
        </w:rPr>
        <w:t xml:space="preserve"> </w:t>
      </w:r>
      <w:r>
        <w:t>at</w:t>
      </w:r>
      <w:r>
        <w:rPr>
          <w:spacing w:val="-2"/>
        </w:rPr>
        <w:t xml:space="preserve"> </w:t>
      </w:r>
      <w:r>
        <w:t>the</w:t>
      </w:r>
      <w:r>
        <w:rPr>
          <w:spacing w:val="-1"/>
        </w:rPr>
        <w:t xml:space="preserve"> </w:t>
      </w:r>
      <w:r>
        <w:t>end</w:t>
      </w:r>
      <w:r>
        <w:rPr>
          <w:spacing w:val="-5"/>
        </w:rPr>
        <w:t xml:space="preserve"> </w:t>
      </w:r>
      <w:r>
        <w:t>of</w:t>
      </w:r>
      <w:r>
        <w:rPr>
          <w:spacing w:val="-6"/>
        </w:rPr>
        <w:t xml:space="preserve"> </w:t>
      </w:r>
      <w:r>
        <w:t>the</w:t>
      </w:r>
      <w:r>
        <w:rPr>
          <w:spacing w:val="-4"/>
        </w:rPr>
        <w:t xml:space="preserve"> day.</w:t>
      </w:r>
    </w:p>
    <w:p w14:paraId="3ADADD0A" w14:textId="77777777" w:rsidR="008156E4" w:rsidRDefault="008156E4">
      <w:pPr>
        <w:pStyle w:val="BodyText"/>
        <w:spacing w:before="5"/>
        <w:rPr>
          <w:sz w:val="21"/>
        </w:rPr>
      </w:pPr>
    </w:p>
    <w:p w14:paraId="795E9C8D" w14:textId="77777777" w:rsidR="008156E4" w:rsidRDefault="00000000">
      <w:pPr>
        <w:pStyle w:val="ListParagraph"/>
        <w:numPr>
          <w:ilvl w:val="0"/>
          <w:numId w:val="62"/>
        </w:numPr>
        <w:tabs>
          <w:tab w:val="left" w:pos="586"/>
          <w:tab w:val="left" w:pos="587"/>
        </w:tabs>
      </w:pPr>
      <w:r>
        <w:t>Electrical</w:t>
      </w:r>
      <w:r>
        <w:rPr>
          <w:spacing w:val="-5"/>
        </w:rPr>
        <w:t xml:space="preserve"> </w:t>
      </w:r>
      <w:r>
        <w:t>leads</w:t>
      </w:r>
      <w:r>
        <w:rPr>
          <w:spacing w:val="-6"/>
        </w:rPr>
        <w:t xml:space="preserve"> </w:t>
      </w:r>
      <w:r>
        <w:t>are</w:t>
      </w:r>
      <w:r>
        <w:rPr>
          <w:spacing w:val="-4"/>
        </w:rPr>
        <w:t xml:space="preserve"> </w:t>
      </w:r>
      <w:r>
        <w:t>arranged in</w:t>
      </w:r>
      <w:r>
        <w:rPr>
          <w:spacing w:val="-5"/>
        </w:rPr>
        <w:t xml:space="preserve"> </w:t>
      </w:r>
      <w:r>
        <w:t>such</w:t>
      </w:r>
      <w:r>
        <w:rPr>
          <w:spacing w:val="-4"/>
        </w:rPr>
        <w:t xml:space="preserve"> </w:t>
      </w:r>
      <w:r>
        <w:t>a way</w:t>
      </w:r>
      <w:r>
        <w:rPr>
          <w:spacing w:val="-6"/>
        </w:rPr>
        <w:t xml:space="preserve"> </w:t>
      </w:r>
      <w:r>
        <w:t>that</w:t>
      </w:r>
      <w:r>
        <w:rPr>
          <w:spacing w:val="-5"/>
        </w:rPr>
        <w:t xml:space="preserve"> </w:t>
      </w:r>
      <w:r>
        <w:t>they</w:t>
      </w:r>
      <w:r>
        <w:rPr>
          <w:spacing w:val="-2"/>
        </w:rPr>
        <w:t xml:space="preserve"> </w:t>
      </w:r>
      <w:r>
        <w:t>do</w:t>
      </w:r>
      <w:r>
        <w:rPr>
          <w:spacing w:val="-4"/>
        </w:rPr>
        <w:t xml:space="preserve"> </w:t>
      </w:r>
      <w:r>
        <w:t>not</w:t>
      </w:r>
      <w:r>
        <w:rPr>
          <w:spacing w:val="-5"/>
        </w:rPr>
        <w:t xml:space="preserve"> </w:t>
      </w:r>
      <w:r>
        <w:t>create</w:t>
      </w:r>
      <w:r>
        <w:rPr>
          <w:spacing w:val="-4"/>
        </w:rPr>
        <w:t xml:space="preserve"> </w:t>
      </w:r>
      <w:r>
        <w:t>a</w:t>
      </w:r>
      <w:r>
        <w:rPr>
          <w:spacing w:val="-4"/>
        </w:rPr>
        <w:t xml:space="preserve"> </w:t>
      </w:r>
      <w:r>
        <w:t>trip</w:t>
      </w:r>
      <w:r>
        <w:rPr>
          <w:spacing w:val="-4"/>
        </w:rPr>
        <w:t xml:space="preserve"> </w:t>
      </w:r>
      <w:r>
        <w:rPr>
          <w:spacing w:val="-2"/>
        </w:rPr>
        <w:t>hazard.</w:t>
      </w:r>
    </w:p>
    <w:p w14:paraId="3DA8B7D9" w14:textId="77777777" w:rsidR="008156E4" w:rsidRDefault="008156E4">
      <w:pPr>
        <w:pStyle w:val="BodyText"/>
        <w:spacing w:before="5"/>
        <w:rPr>
          <w:sz w:val="21"/>
        </w:rPr>
      </w:pPr>
    </w:p>
    <w:p w14:paraId="0CA1C598" w14:textId="77777777" w:rsidR="008156E4" w:rsidRDefault="00000000">
      <w:pPr>
        <w:pStyle w:val="Heading2"/>
        <w:spacing w:before="1"/>
        <w:rPr>
          <w:rFonts w:ascii="Arial"/>
        </w:rPr>
      </w:pPr>
      <w:r>
        <w:rPr>
          <w:rFonts w:ascii="Arial"/>
          <w:spacing w:val="-2"/>
        </w:rPr>
        <w:t>Location</w:t>
      </w:r>
    </w:p>
    <w:p w14:paraId="35260FD1" w14:textId="77777777" w:rsidR="008156E4" w:rsidRDefault="008156E4">
      <w:pPr>
        <w:pStyle w:val="BodyText"/>
        <w:spacing w:before="3"/>
        <w:rPr>
          <w:b/>
        </w:rPr>
      </w:pPr>
    </w:p>
    <w:p w14:paraId="1039963A" w14:textId="77777777" w:rsidR="008156E4" w:rsidRDefault="00000000">
      <w:pPr>
        <w:pStyle w:val="ListParagraph"/>
        <w:numPr>
          <w:ilvl w:val="0"/>
          <w:numId w:val="62"/>
        </w:numPr>
        <w:tabs>
          <w:tab w:val="left" w:pos="586"/>
          <w:tab w:val="left" w:pos="587"/>
        </w:tabs>
      </w:pPr>
      <w:r>
        <w:t>Trees</w:t>
      </w:r>
      <w:r>
        <w:rPr>
          <w:spacing w:val="-10"/>
        </w:rPr>
        <w:t xml:space="preserve"> </w:t>
      </w:r>
      <w:r>
        <w:t>and</w:t>
      </w:r>
      <w:r>
        <w:rPr>
          <w:spacing w:val="-2"/>
        </w:rPr>
        <w:t xml:space="preserve"> </w:t>
      </w:r>
      <w:r>
        <w:t>decorations</w:t>
      </w:r>
      <w:r>
        <w:rPr>
          <w:spacing w:val="-8"/>
        </w:rPr>
        <w:t xml:space="preserve"> </w:t>
      </w:r>
      <w:r>
        <w:t>must</w:t>
      </w:r>
      <w:r>
        <w:rPr>
          <w:spacing w:val="-7"/>
        </w:rPr>
        <w:t xml:space="preserve"> </w:t>
      </w:r>
      <w:r>
        <w:t>never</w:t>
      </w:r>
      <w:r>
        <w:rPr>
          <w:spacing w:val="-5"/>
        </w:rPr>
        <w:t xml:space="preserve"> </w:t>
      </w:r>
      <w:r>
        <w:t>obstruct</w:t>
      </w:r>
      <w:r>
        <w:rPr>
          <w:spacing w:val="-2"/>
        </w:rPr>
        <w:t xml:space="preserve"> </w:t>
      </w:r>
      <w:r>
        <w:t>walkways</w:t>
      </w:r>
      <w:r>
        <w:rPr>
          <w:spacing w:val="-3"/>
        </w:rPr>
        <w:t xml:space="preserve"> </w:t>
      </w:r>
      <w:r>
        <w:t>or</w:t>
      </w:r>
      <w:r>
        <w:rPr>
          <w:spacing w:val="-10"/>
        </w:rPr>
        <w:t xml:space="preserve"> </w:t>
      </w:r>
      <w:r>
        <w:t>fire</w:t>
      </w:r>
      <w:r>
        <w:rPr>
          <w:spacing w:val="-5"/>
        </w:rPr>
        <w:t xml:space="preserve"> </w:t>
      </w:r>
      <w:r>
        <w:rPr>
          <w:spacing w:val="-2"/>
        </w:rPr>
        <w:t>exits.</w:t>
      </w:r>
    </w:p>
    <w:p w14:paraId="0C44E59F" w14:textId="77777777" w:rsidR="008156E4" w:rsidRDefault="008156E4">
      <w:pPr>
        <w:pStyle w:val="BodyText"/>
        <w:spacing w:before="5"/>
        <w:rPr>
          <w:sz w:val="21"/>
        </w:rPr>
      </w:pPr>
    </w:p>
    <w:p w14:paraId="4A29C13B" w14:textId="77777777" w:rsidR="008156E4" w:rsidRDefault="00000000">
      <w:pPr>
        <w:pStyle w:val="ListParagraph"/>
        <w:numPr>
          <w:ilvl w:val="0"/>
          <w:numId w:val="62"/>
        </w:numPr>
        <w:tabs>
          <w:tab w:val="left" w:pos="586"/>
          <w:tab w:val="left" w:pos="587"/>
        </w:tabs>
      </w:pPr>
      <w:r>
        <w:t>Do</w:t>
      </w:r>
      <w:r>
        <w:rPr>
          <w:spacing w:val="-5"/>
        </w:rPr>
        <w:t xml:space="preserve"> </w:t>
      </w:r>
      <w:r>
        <w:t>not</w:t>
      </w:r>
      <w:r>
        <w:rPr>
          <w:spacing w:val="-7"/>
        </w:rPr>
        <w:t xml:space="preserve"> </w:t>
      </w:r>
      <w:r>
        <w:t>place</w:t>
      </w:r>
      <w:r>
        <w:rPr>
          <w:spacing w:val="-3"/>
        </w:rPr>
        <w:t xml:space="preserve"> </w:t>
      </w:r>
      <w:r>
        <w:t>decorations</w:t>
      </w:r>
      <w:r>
        <w:rPr>
          <w:spacing w:val="-8"/>
        </w:rPr>
        <w:t xml:space="preserve"> </w:t>
      </w:r>
      <w:r>
        <w:t>on</w:t>
      </w:r>
      <w:r>
        <w:rPr>
          <w:spacing w:val="-7"/>
        </w:rPr>
        <w:t xml:space="preserve"> </w:t>
      </w:r>
      <w:r>
        <w:t>or</w:t>
      </w:r>
      <w:r>
        <w:rPr>
          <w:spacing w:val="-5"/>
        </w:rPr>
        <w:t xml:space="preserve"> </w:t>
      </w:r>
      <w:r>
        <w:t>close</w:t>
      </w:r>
      <w:r>
        <w:rPr>
          <w:spacing w:val="-6"/>
        </w:rPr>
        <w:t xml:space="preserve"> </w:t>
      </w:r>
      <w:r>
        <w:t>to</w:t>
      </w:r>
      <w:r>
        <w:rPr>
          <w:spacing w:val="-7"/>
        </w:rPr>
        <w:t xml:space="preserve"> </w:t>
      </w:r>
      <w:r>
        <w:t>electrical</w:t>
      </w:r>
      <w:r>
        <w:rPr>
          <w:spacing w:val="-9"/>
        </w:rPr>
        <w:t xml:space="preserve"> </w:t>
      </w:r>
      <w:r>
        <w:t>equipment</w:t>
      </w:r>
      <w:r>
        <w:rPr>
          <w:spacing w:val="-2"/>
        </w:rPr>
        <w:t xml:space="preserve"> </w:t>
      </w:r>
      <w:r>
        <w:t>(e.g.</w:t>
      </w:r>
      <w:r>
        <w:rPr>
          <w:spacing w:val="-3"/>
        </w:rPr>
        <w:t xml:space="preserve"> </w:t>
      </w:r>
      <w:r>
        <w:t>computers);</w:t>
      </w:r>
      <w:r>
        <w:rPr>
          <w:spacing w:val="-3"/>
        </w:rPr>
        <w:t xml:space="preserve"> </w:t>
      </w:r>
      <w:r>
        <w:t>they</w:t>
      </w:r>
      <w:r>
        <w:rPr>
          <w:spacing w:val="-3"/>
        </w:rPr>
        <w:t xml:space="preserve"> </w:t>
      </w:r>
      <w:r>
        <w:t>are</w:t>
      </w:r>
      <w:r>
        <w:rPr>
          <w:spacing w:val="-3"/>
        </w:rPr>
        <w:t xml:space="preserve"> </w:t>
      </w:r>
      <w:r>
        <w:t>a</w:t>
      </w:r>
      <w:r>
        <w:rPr>
          <w:spacing w:val="-6"/>
        </w:rPr>
        <w:t xml:space="preserve"> </w:t>
      </w:r>
      <w:r>
        <w:t>fire</w:t>
      </w:r>
      <w:r>
        <w:rPr>
          <w:spacing w:val="-6"/>
        </w:rPr>
        <w:t xml:space="preserve"> </w:t>
      </w:r>
      <w:r>
        <w:rPr>
          <w:spacing w:val="-2"/>
        </w:rPr>
        <w:t>hazard.</w:t>
      </w:r>
    </w:p>
    <w:p w14:paraId="3EE6BE50" w14:textId="77777777" w:rsidR="008156E4" w:rsidRDefault="008156E4">
      <w:pPr>
        <w:pStyle w:val="BodyText"/>
        <w:spacing w:before="5"/>
        <w:rPr>
          <w:sz w:val="21"/>
        </w:rPr>
      </w:pPr>
    </w:p>
    <w:p w14:paraId="351FE0A6" w14:textId="77777777" w:rsidR="008156E4" w:rsidRDefault="00000000">
      <w:pPr>
        <w:pStyle w:val="ListParagraph"/>
        <w:numPr>
          <w:ilvl w:val="0"/>
          <w:numId w:val="62"/>
        </w:numPr>
        <w:tabs>
          <w:tab w:val="left" w:pos="586"/>
          <w:tab w:val="left" w:pos="587"/>
        </w:tabs>
      </w:pPr>
      <w:r>
        <w:t>Decorations</w:t>
      </w:r>
      <w:r>
        <w:rPr>
          <w:spacing w:val="-13"/>
        </w:rPr>
        <w:t xml:space="preserve"> </w:t>
      </w:r>
      <w:r>
        <w:t>must</w:t>
      </w:r>
      <w:r>
        <w:rPr>
          <w:spacing w:val="-7"/>
        </w:rPr>
        <w:t xml:space="preserve"> </w:t>
      </w:r>
      <w:r>
        <w:t>be</w:t>
      </w:r>
      <w:r>
        <w:rPr>
          <w:spacing w:val="-2"/>
        </w:rPr>
        <w:t xml:space="preserve"> </w:t>
      </w:r>
      <w:r>
        <w:t>clear</w:t>
      </w:r>
      <w:r>
        <w:rPr>
          <w:spacing w:val="-5"/>
        </w:rPr>
        <w:t xml:space="preserve"> </w:t>
      </w:r>
      <w:r>
        <w:t>of</w:t>
      </w:r>
      <w:r>
        <w:rPr>
          <w:spacing w:val="-2"/>
        </w:rPr>
        <w:t xml:space="preserve"> </w:t>
      </w:r>
      <w:r>
        <w:t>the</w:t>
      </w:r>
      <w:r>
        <w:rPr>
          <w:spacing w:val="-6"/>
        </w:rPr>
        <w:t xml:space="preserve"> </w:t>
      </w:r>
      <w:r>
        <w:t>ceiling</w:t>
      </w:r>
      <w:r>
        <w:rPr>
          <w:spacing w:val="-2"/>
        </w:rPr>
        <w:t xml:space="preserve"> </w:t>
      </w:r>
      <w:r>
        <w:t>fire</w:t>
      </w:r>
      <w:r>
        <w:rPr>
          <w:spacing w:val="-6"/>
        </w:rPr>
        <w:t xml:space="preserve"> </w:t>
      </w:r>
      <w:r>
        <w:t>detectors,</w:t>
      </w:r>
      <w:r>
        <w:rPr>
          <w:spacing w:val="-2"/>
        </w:rPr>
        <w:t xml:space="preserve"> </w:t>
      </w:r>
      <w:r>
        <w:t>sprinklers,</w:t>
      </w:r>
      <w:r>
        <w:rPr>
          <w:spacing w:val="-7"/>
        </w:rPr>
        <w:t xml:space="preserve"> </w:t>
      </w:r>
      <w:r>
        <w:t>and</w:t>
      </w:r>
      <w:r>
        <w:rPr>
          <w:spacing w:val="-2"/>
        </w:rPr>
        <w:t xml:space="preserve"> lights.</w:t>
      </w:r>
    </w:p>
    <w:p w14:paraId="22FA1520" w14:textId="77777777" w:rsidR="008156E4" w:rsidRDefault="008156E4">
      <w:pPr>
        <w:pStyle w:val="BodyText"/>
        <w:spacing w:before="5"/>
        <w:rPr>
          <w:sz w:val="21"/>
        </w:rPr>
      </w:pPr>
    </w:p>
    <w:p w14:paraId="6F0937C7" w14:textId="77777777" w:rsidR="008156E4" w:rsidRDefault="00000000">
      <w:pPr>
        <w:pStyle w:val="Heading2"/>
        <w:rPr>
          <w:rFonts w:ascii="Arial" w:hAnsi="Arial"/>
        </w:rPr>
      </w:pPr>
      <w:r>
        <w:rPr>
          <w:rFonts w:ascii="Arial" w:hAnsi="Arial"/>
        </w:rPr>
        <w:t>Children’s</w:t>
      </w:r>
      <w:r>
        <w:rPr>
          <w:rFonts w:ascii="Arial" w:hAnsi="Arial"/>
          <w:spacing w:val="-8"/>
        </w:rPr>
        <w:t xml:space="preserve"> </w:t>
      </w:r>
      <w:r>
        <w:rPr>
          <w:rFonts w:ascii="Arial" w:hAnsi="Arial"/>
          <w:spacing w:val="-4"/>
        </w:rPr>
        <w:t>areas</w:t>
      </w:r>
    </w:p>
    <w:p w14:paraId="4FADAE40" w14:textId="77777777" w:rsidR="008156E4" w:rsidRDefault="008156E4">
      <w:pPr>
        <w:pStyle w:val="BodyText"/>
        <w:spacing w:before="8"/>
        <w:rPr>
          <w:b/>
        </w:rPr>
      </w:pPr>
    </w:p>
    <w:p w14:paraId="5502A8E3" w14:textId="77777777" w:rsidR="008156E4" w:rsidRDefault="00000000">
      <w:pPr>
        <w:pStyle w:val="ListParagraph"/>
        <w:numPr>
          <w:ilvl w:val="0"/>
          <w:numId w:val="62"/>
        </w:numPr>
        <w:tabs>
          <w:tab w:val="left" w:pos="586"/>
          <w:tab w:val="left" w:pos="587"/>
        </w:tabs>
        <w:spacing w:before="1"/>
      </w:pPr>
      <w:r>
        <w:t>Christmas</w:t>
      </w:r>
      <w:r>
        <w:rPr>
          <w:spacing w:val="-7"/>
        </w:rPr>
        <w:t xml:space="preserve"> </w:t>
      </w:r>
      <w:r>
        <w:t>trees</w:t>
      </w:r>
      <w:r>
        <w:rPr>
          <w:spacing w:val="-8"/>
        </w:rPr>
        <w:t xml:space="preserve"> </w:t>
      </w:r>
      <w:r>
        <w:t>are</w:t>
      </w:r>
      <w:r>
        <w:rPr>
          <w:spacing w:val="-7"/>
        </w:rPr>
        <w:t xml:space="preserve"> </w:t>
      </w:r>
      <w:r>
        <w:t>placed</w:t>
      </w:r>
      <w:r>
        <w:rPr>
          <w:spacing w:val="-7"/>
        </w:rPr>
        <w:t xml:space="preserve"> </w:t>
      </w:r>
      <w:r>
        <w:t>where</w:t>
      </w:r>
      <w:r>
        <w:rPr>
          <w:spacing w:val="-4"/>
        </w:rPr>
        <w:t xml:space="preserve"> </w:t>
      </w:r>
      <w:r>
        <w:t>children</w:t>
      </w:r>
      <w:r>
        <w:rPr>
          <w:spacing w:val="-3"/>
        </w:rPr>
        <w:t xml:space="preserve"> </w:t>
      </w:r>
      <w:r>
        <w:t>cannot</w:t>
      </w:r>
      <w:r>
        <w:rPr>
          <w:spacing w:val="-12"/>
        </w:rPr>
        <w:t xml:space="preserve"> </w:t>
      </w:r>
      <w:r>
        <w:t>pull</w:t>
      </w:r>
      <w:r>
        <w:rPr>
          <w:spacing w:val="-5"/>
        </w:rPr>
        <w:t xml:space="preserve"> </w:t>
      </w:r>
      <w:r>
        <w:t>them</w:t>
      </w:r>
      <w:r>
        <w:rPr>
          <w:spacing w:val="-6"/>
        </w:rPr>
        <w:t xml:space="preserve"> </w:t>
      </w:r>
      <w:r>
        <w:rPr>
          <w:spacing w:val="-2"/>
        </w:rPr>
        <w:t>over.</w:t>
      </w:r>
    </w:p>
    <w:p w14:paraId="6215EBEC" w14:textId="77777777" w:rsidR="008156E4" w:rsidRDefault="008156E4">
      <w:pPr>
        <w:pStyle w:val="BodyText"/>
        <w:spacing w:before="5"/>
        <w:rPr>
          <w:sz w:val="21"/>
        </w:rPr>
      </w:pPr>
    </w:p>
    <w:p w14:paraId="7E08A64E" w14:textId="77777777" w:rsidR="008156E4" w:rsidRDefault="00000000">
      <w:pPr>
        <w:pStyle w:val="ListParagraph"/>
        <w:numPr>
          <w:ilvl w:val="0"/>
          <w:numId w:val="62"/>
        </w:numPr>
        <w:tabs>
          <w:tab w:val="left" w:pos="586"/>
          <w:tab w:val="left" w:pos="587"/>
        </w:tabs>
      </w:pPr>
      <w:r>
        <w:t>Glass</w:t>
      </w:r>
      <w:r>
        <w:rPr>
          <w:spacing w:val="-7"/>
        </w:rPr>
        <w:t xml:space="preserve"> </w:t>
      </w:r>
      <w:r>
        <w:t>decorations</w:t>
      </w:r>
      <w:r>
        <w:rPr>
          <w:spacing w:val="-7"/>
        </w:rPr>
        <w:t xml:space="preserve"> </w:t>
      </w:r>
      <w:r>
        <w:t>are</w:t>
      </w:r>
      <w:r>
        <w:rPr>
          <w:spacing w:val="-5"/>
        </w:rPr>
        <w:t xml:space="preserve"> </w:t>
      </w:r>
      <w:r>
        <w:t>not</w:t>
      </w:r>
      <w:r>
        <w:rPr>
          <w:spacing w:val="-5"/>
        </w:rPr>
        <w:t xml:space="preserve"> </w:t>
      </w:r>
      <w:r>
        <w:rPr>
          <w:spacing w:val="-4"/>
        </w:rPr>
        <w:t>used.</w:t>
      </w:r>
    </w:p>
    <w:p w14:paraId="2CE0FBEB" w14:textId="77777777" w:rsidR="008156E4" w:rsidRDefault="008156E4">
      <w:pPr>
        <w:pStyle w:val="BodyText"/>
        <w:rPr>
          <w:sz w:val="24"/>
        </w:rPr>
      </w:pPr>
    </w:p>
    <w:p w14:paraId="4E2D2A55" w14:textId="77777777" w:rsidR="008156E4" w:rsidRDefault="008156E4">
      <w:pPr>
        <w:pStyle w:val="BodyText"/>
        <w:rPr>
          <w:sz w:val="24"/>
        </w:rPr>
      </w:pPr>
    </w:p>
    <w:p w14:paraId="35BDCF0E" w14:textId="77777777" w:rsidR="008156E4" w:rsidRDefault="00000000">
      <w:pPr>
        <w:pStyle w:val="Heading1"/>
        <w:numPr>
          <w:ilvl w:val="1"/>
          <w:numId w:val="78"/>
        </w:numPr>
        <w:tabs>
          <w:tab w:val="left" w:pos="947"/>
        </w:tabs>
        <w:spacing w:before="195"/>
      </w:pPr>
      <w:r>
        <w:t>Jewellery</w:t>
      </w:r>
      <w:r>
        <w:rPr>
          <w:spacing w:val="-9"/>
        </w:rPr>
        <w:t xml:space="preserve"> </w:t>
      </w:r>
      <w:r>
        <w:t>and</w:t>
      </w:r>
      <w:r>
        <w:rPr>
          <w:spacing w:val="-9"/>
        </w:rPr>
        <w:t xml:space="preserve"> </w:t>
      </w:r>
      <w:r>
        <w:t>hair</w:t>
      </w:r>
      <w:r>
        <w:rPr>
          <w:spacing w:val="-7"/>
        </w:rPr>
        <w:t xml:space="preserve"> </w:t>
      </w:r>
      <w:r>
        <w:rPr>
          <w:spacing w:val="-2"/>
        </w:rPr>
        <w:t>accessories</w:t>
      </w:r>
    </w:p>
    <w:p w14:paraId="4DBD0D33" w14:textId="77777777" w:rsidR="008156E4" w:rsidRDefault="008156E4">
      <w:pPr>
        <w:pStyle w:val="BodyText"/>
        <w:spacing w:before="1"/>
        <w:rPr>
          <w:b/>
          <w:sz w:val="24"/>
        </w:rPr>
      </w:pPr>
    </w:p>
    <w:p w14:paraId="68B03172" w14:textId="77777777" w:rsidR="008156E4" w:rsidRDefault="00000000">
      <w:pPr>
        <w:pStyle w:val="BodyText"/>
        <w:spacing w:line="364" w:lineRule="auto"/>
        <w:ind w:left="226"/>
      </w:pPr>
      <w:r>
        <w:t>Children,</w:t>
      </w:r>
      <w:r>
        <w:rPr>
          <w:spacing w:val="-1"/>
        </w:rPr>
        <w:t xml:space="preserve"> </w:t>
      </w:r>
      <w:r>
        <w:t>staff</w:t>
      </w:r>
      <w:r>
        <w:rPr>
          <w:spacing w:val="-6"/>
        </w:rPr>
        <w:t xml:space="preserve"> </w:t>
      </w:r>
      <w:r>
        <w:t>members,</w:t>
      </w:r>
      <w:r>
        <w:rPr>
          <w:spacing w:val="-1"/>
        </w:rPr>
        <w:t xml:space="preserve"> </w:t>
      </w:r>
      <w:r>
        <w:t>volunteers</w:t>
      </w:r>
      <w:r>
        <w:rPr>
          <w:spacing w:val="-2"/>
        </w:rPr>
        <w:t xml:space="preserve"> </w:t>
      </w:r>
      <w:r>
        <w:t>and students</w:t>
      </w:r>
      <w:r>
        <w:rPr>
          <w:spacing w:val="-7"/>
        </w:rPr>
        <w:t xml:space="preserve"> </w:t>
      </w:r>
      <w:r>
        <w:t>do</w:t>
      </w:r>
      <w:r>
        <w:rPr>
          <w:spacing w:val="-5"/>
        </w:rPr>
        <w:t xml:space="preserve"> </w:t>
      </w:r>
      <w:r>
        <w:t>not</w:t>
      </w:r>
      <w:r>
        <w:rPr>
          <w:spacing w:val="-1"/>
        </w:rPr>
        <w:t xml:space="preserve"> </w:t>
      </w:r>
      <w:r>
        <w:t>attend</w:t>
      </w:r>
      <w:r>
        <w:rPr>
          <w:spacing w:val="-5"/>
        </w:rPr>
        <w:t xml:space="preserve"> </w:t>
      </w:r>
      <w:r>
        <w:t>the</w:t>
      </w:r>
      <w:r>
        <w:rPr>
          <w:spacing w:val="-1"/>
        </w:rPr>
        <w:t xml:space="preserve"> </w:t>
      </w:r>
      <w:r>
        <w:t>setting</w:t>
      </w:r>
      <w:r>
        <w:rPr>
          <w:spacing w:val="-5"/>
        </w:rPr>
        <w:t xml:space="preserve"> </w:t>
      </w:r>
      <w:r>
        <w:t>wearing</w:t>
      </w:r>
      <w:r>
        <w:rPr>
          <w:spacing w:val="-1"/>
        </w:rPr>
        <w:t xml:space="preserve"> </w:t>
      </w:r>
      <w:r>
        <w:t>jewellery</w:t>
      </w:r>
      <w:r>
        <w:rPr>
          <w:spacing w:val="-7"/>
        </w:rPr>
        <w:t xml:space="preserve"> </w:t>
      </w:r>
      <w:r>
        <w:t>or</w:t>
      </w:r>
      <w:r>
        <w:rPr>
          <w:spacing w:val="-4"/>
        </w:rPr>
        <w:t xml:space="preserve"> </w:t>
      </w:r>
      <w:r>
        <w:t>fashion accessories that may pose a potential hazard to other children or themselves.</w:t>
      </w:r>
    </w:p>
    <w:p w14:paraId="4A65CD09" w14:textId="77777777" w:rsidR="008156E4" w:rsidRDefault="00000000">
      <w:pPr>
        <w:pStyle w:val="ListParagraph"/>
        <w:numPr>
          <w:ilvl w:val="0"/>
          <w:numId w:val="61"/>
        </w:numPr>
        <w:tabs>
          <w:tab w:val="left" w:pos="586"/>
          <w:tab w:val="left" w:pos="587"/>
        </w:tabs>
        <w:spacing w:before="114"/>
      </w:pPr>
      <w:r>
        <w:t>Health</w:t>
      </w:r>
      <w:r>
        <w:rPr>
          <w:spacing w:val="-5"/>
        </w:rPr>
        <w:t xml:space="preserve"> </w:t>
      </w:r>
      <w:r>
        <w:t>and</w:t>
      </w:r>
      <w:r>
        <w:rPr>
          <w:spacing w:val="-6"/>
        </w:rPr>
        <w:t xml:space="preserve"> </w:t>
      </w:r>
      <w:r>
        <w:t>safety</w:t>
      </w:r>
      <w:r>
        <w:rPr>
          <w:spacing w:val="-8"/>
        </w:rPr>
        <w:t xml:space="preserve"> </w:t>
      </w:r>
      <w:r>
        <w:t>take</w:t>
      </w:r>
      <w:r>
        <w:rPr>
          <w:spacing w:val="-6"/>
        </w:rPr>
        <w:t xml:space="preserve"> </w:t>
      </w:r>
      <w:r>
        <w:t>precedence</w:t>
      </w:r>
      <w:r>
        <w:rPr>
          <w:spacing w:val="-6"/>
        </w:rPr>
        <w:t xml:space="preserve"> </w:t>
      </w:r>
      <w:r>
        <w:t>over</w:t>
      </w:r>
      <w:r>
        <w:rPr>
          <w:spacing w:val="-5"/>
        </w:rPr>
        <w:t xml:space="preserve"> </w:t>
      </w:r>
      <w:r>
        <w:t>respect</w:t>
      </w:r>
      <w:r>
        <w:rPr>
          <w:spacing w:val="-2"/>
        </w:rPr>
        <w:t xml:space="preserve"> </w:t>
      </w:r>
      <w:r>
        <w:t>for</w:t>
      </w:r>
      <w:r>
        <w:rPr>
          <w:spacing w:val="-5"/>
        </w:rPr>
        <w:t xml:space="preserve"> </w:t>
      </w:r>
      <w:r>
        <w:t>culture,</w:t>
      </w:r>
      <w:r>
        <w:rPr>
          <w:spacing w:val="-7"/>
        </w:rPr>
        <w:t xml:space="preserve"> </w:t>
      </w:r>
      <w:r>
        <w:t>religion</w:t>
      </w:r>
      <w:r>
        <w:rPr>
          <w:spacing w:val="-6"/>
        </w:rPr>
        <w:t xml:space="preserve"> </w:t>
      </w:r>
      <w:r>
        <w:t>or</w:t>
      </w:r>
      <w:r>
        <w:rPr>
          <w:spacing w:val="-5"/>
        </w:rPr>
        <w:t xml:space="preserve"> </w:t>
      </w:r>
      <w:r>
        <w:rPr>
          <w:spacing w:val="-2"/>
        </w:rPr>
        <w:t>fashion.</w:t>
      </w:r>
    </w:p>
    <w:p w14:paraId="3E77BE51" w14:textId="77777777" w:rsidR="008156E4" w:rsidRDefault="008156E4">
      <w:pPr>
        <w:pStyle w:val="BodyText"/>
        <w:spacing w:before="5"/>
        <w:rPr>
          <w:sz w:val="21"/>
        </w:rPr>
      </w:pPr>
    </w:p>
    <w:p w14:paraId="12CD006C" w14:textId="681B06D8" w:rsidR="008156E4" w:rsidRDefault="00000000">
      <w:pPr>
        <w:pStyle w:val="ListParagraph"/>
        <w:numPr>
          <w:ilvl w:val="0"/>
          <w:numId w:val="61"/>
        </w:numPr>
        <w:tabs>
          <w:tab w:val="left" w:pos="586"/>
          <w:tab w:val="left" w:pos="587"/>
        </w:tabs>
        <w:spacing w:line="360" w:lineRule="auto"/>
        <w:ind w:right="401"/>
      </w:pPr>
      <w:r>
        <w:t>Members</w:t>
      </w:r>
      <w:r>
        <w:rPr>
          <w:spacing w:val="-5"/>
        </w:rPr>
        <w:t xml:space="preserve"> </w:t>
      </w:r>
      <w:r>
        <w:t>of staff</w:t>
      </w:r>
      <w:r>
        <w:rPr>
          <w:spacing w:val="-4"/>
        </w:rPr>
        <w:t xml:space="preserve"> </w:t>
      </w:r>
      <w:r>
        <w:t>do</w:t>
      </w:r>
      <w:r>
        <w:rPr>
          <w:spacing w:val="-3"/>
        </w:rPr>
        <w:t xml:space="preserve"> </w:t>
      </w:r>
      <w:r>
        <w:t>not wear</w:t>
      </w:r>
      <w:r>
        <w:rPr>
          <w:spacing w:val="-2"/>
        </w:rPr>
        <w:t xml:space="preserve"> </w:t>
      </w:r>
      <w:r>
        <w:t>jewellery or</w:t>
      </w:r>
      <w:r>
        <w:rPr>
          <w:spacing w:val="-7"/>
        </w:rPr>
        <w:t xml:space="preserve"> </w:t>
      </w:r>
      <w:r>
        <w:t>fashion</w:t>
      </w:r>
      <w:r>
        <w:rPr>
          <w:spacing w:val="-3"/>
        </w:rPr>
        <w:t xml:space="preserve"> </w:t>
      </w:r>
      <w:r>
        <w:t>accessories,</w:t>
      </w:r>
      <w:r>
        <w:rPr>
          <w:spacing w:val="-4"/>
        </w:rPr>
        <w:t xml:space="preserve"> </w:t>
      </w:r>
      <w:r w:rsidR="00E316A1">
        <w:t>such as</w:t>
      </w:r>
      <w:r>
        <w:rPr>
          <w:spacing w:val="-2"/>
        </w:rPr>
        <w:t xml:space="preserve"> </w:t>
      </w:r>
      <w:r>
        <w:t>high</w:t>
      </w:r>
      <w:r>
        <w:rPr>
          <w:spacing w:val="-3"/>
        </w:rPr>
        <w:t xml:space="preserve"> </w:t>
      </w:r>
      <w:r>
        <w:t>heels,</w:t>
      </w:r>
      <w:r>
        <w:rPr>
          <w:spacing w:val="-4"/>
        </w:rPr>
        <w:t xml:space="preserve"> </w:t>
      </w:r>
      <w:r>
        <w:t>that</w:t>
      </w:r>
      <w:r>
        <w:rPr>
          <w:spacing w:val="-4"/>
        </w:rPr>
        <w:t xml:space="preserve"> </w:t>
      </w:r>
      <w:r>
        <w:t>may</w:t>
      </w:r>
      <w:r>
        <w:rPr>
          <w:spacing w:val="-5"/>
        </w:rPr>
        <w:t xml:space="preserve"> </w:t>
      </w:r>
      <w:r>
        <w:t>pose a danger to them or to young children. These include large rings with sharp edges, chain necklaces</w:t>
      </w:r>
      <w:r w:rsidR="00E316A1">
        <w:t xml:space="preserve"> (costume jewellery)</w:t>
      </w:r>
      <w:r>
        <w:t>, or bracelets with attachments that can be pulled off, or belts with large buckles.</w:t>
      </w:r>
    </w:p>
    <w:p w14:paraId="5D95DE4A" w14:textId="77777777" w:rsidR="008156E4" w:rsidRDefault="00000000">
      <w:pPr>
        <w:pStyle w:val="ListParagraph"/>
        <w:numPr>
          <w:ilvl w:val="0"/>
          <w:numId w:val="61"/>
        </w:numPr>
        <w:tabs>
          <w:tab w:val="left" w:pos="586"/>
          <w:tab w:val="left" w:pos="587"/>
        </w:tabs>
        <w:spacing w:before="119" w:line="360" w:lineRule="auto"/>
        <w:ind w:right="548"/>
      </w:pPr>
      <w:r>
        <w:t>Parents</w:t>
      </w:r>
      <w:r>
        <w:rPr>
          <w:spacing w:val="-5"/>
        </w:rPr>
        <w:t xml:space="preserve"> </w:t>
      </w:r>
      <w:r>
        <w:t>must</w:t>
      </w:r>
      <w:r>
        <w:rPr>
          <w:spacing w:val="-4"/>
        </w:rPr>
        <w:t xml:space="preserve"> </w:t>
      </w:r>
      <w:r>
        <w:t>ensure</w:t>
      </w:r>
      <w:r>
        <w:rPr>
          <w:spacing w:val="-3"/>
        </w:rPr>
        <w:t xml:space="preserve"> </w:t>
      </w:r>
      <w:r>
        <w:t>that</w:t>
      </w:r>
      <w:r>
        <w:rPr>
          <w:spacing w:val="-4"/>
        </w:rPr>
        <w:t xml:space="preserve"> </w:t>
      </w:r>
      <w:r>
        <w:t>any</w:t>
      </w:r>
      <w:r>
        <w:rPr>
          <w:spacing w:val="-5"/>
        </w:rPr>
        <w:t xml:space="preserve"> </w:t>
      </w:r>
      <w:r>
        <w:t>jewellery worn</w:t>
      </w:r>
      <w:r>
        <w:rPr>
          <w:spacing w:val="-3"/>
        </w:rPr>
        <w:t xml:space="preserve"> </w:t>
      </w:r>
      <w:r>
        <w:t>by</w:t>
      </w:r>
      <w:r>
        <w:rPr>
          <w:spacing w:val="-5"/>
        </w:rPr>
        <w:t xml:space="preserve"> </w:t>
      </w:r>
      <w:r>
        <w:t>children</w:t>
      </w:r>
      <w:r>
        <w:rPr>
          <w:spacing w:val="-3"/>
        </w:rPr>
        <w:t xml:space="preserve"> </w:t>
      </w:r>
      <w:r>
        <w:t>poses</w:t>
      </w:r>
      <w:r>
        <w:rPr>
          <w:spacing w:val="-5"/>
        </w:rPr>
        <w:t xml:space="preserve"> </w:t>
      </w:r>
      <w:r>
        <w:t>no risk,</w:t>
      </w:r>
      <w:r>
        <w:rPr>
          <w:spacing w:val="-4"/>
        </w:rPr>
        <w:t xml:space="preserve"> </w:t>
      </w:r>
      <w:r>
        <w:t>for</w:t>
      </w:r>
      <w:r>
        <w:rPr>
          <w:spacing w:val="-7"/>
        </w:rPr>
        <w:t xml:space="preserve"> </w:t>
      </w:r>
      <w:r>
        <w:t>example,</w:t>
      </w:r>
      <w:r>
        <w:rPr>
          <w:spacing w:val="-4"/>
        </w:rPr>
        <w:t xml:space="preserve"> </w:t>
      </w:r>
      <w:r>
        <w:t>earrings which</w:t>
      </w:r>
      <w:r>
        <w:rPr>
          <w:spacing w:val="-3"/>
        </w:rPr>
        <w:t xml:space="preserve"> </w:t>
      </w:r>
      <w:r>
        <w:t xml:space="preserve">may get pulled, bracelets which can get caught when climbing, or necklaces that may pose a risk of </w:t>
      </w:r>
      <w:r>
        <w:rPr>
          <w:spacing w:val="-2"/>
        </w:rPr>
        <w:t>strangulation.</w:t>
      </w:r>
    </w:p>
    <w:p w14:paraId="597D996B" w14:textId="77777777" w:rsidR="008156E4" w:rsidRDefault="00000000">
      <w:pPr>
        <w:pStyle w:val="ListParagraph"/>
        <w:numPr>
          <w:ilvl w:val="0"/>
          <w:numId w:val="61"/>
        </w:numPr>
        <w:tabs>
          <w:tab w:val="left" w:pos="586"/>
          <w:tab w:val="left" w:pos="587"/>
        </w:tabs>
        <w:spacing w:before="120"/>
      </w:pPr>
      <w:r>
        <w:t>Children</w:t>
      </w:r>
      <w:r>
        <w:rPr>
          <w:spacing w:val="-7"/>
        </w:rPr>
        <w:t xml:space="preserve"> </w:t>
      </w:r>
      <w:r>
        <w:t>may</w:t>
      </w:r>
      <w:r>
        <w:rPr>
          <w:spacing w:val="-4"/>
        </w:rPr>
        <w:t xml:space="preserve"> </w:t>
      </w:r>
      <w:r>
        <w:t>wear</w:t>
      </w:r>
      <w:r>
        <w:rPr>
          <w:spacing w:val="-6"/>
        </w:rPr>
        <w:t xml:space="preserve"> </w:t>
      </w:r>
      <w:r>
        <w:t>small,</w:t>
      </w:r>
      <w:r>
        <w:rPr>
          <w:spacing w:val="-3"/>
        </w:rPr>
        <w:t xml:space="preserve"> </w:t>
      </w:r>
      <w:r>
        <w:t>smooth</w:t>
      </w:r>
      <w:r>
        <w:rPr>
          <w:spacing w:val="-3"/>
        </w:rPr>
        <w:t xml:space="preserve"> </w:t>
      </w:r>
      <w:r>
        <w:t>stud</w:t>
      </w:r>
      <w:r>
        <w:rPr>
          <w:spacing w:val="-6"/>
        </w:rPr>
        <w:t xml:space="preserve"> </w:t>
      </w:r>
      <w:r>
        <w:rPr>
          <w:spacing w:val="-2"/>
        </w:rPr>
        <w:t>earrings.</w:t>
      </w:r>
    </w:p>
    <w:p w14:paraId="42738439" w14:textId="77777777" w:rsidR="008156E4" w:rsidRDefault="008156E4">
      <w:pPr>
        <w:pStyle w:val="BodyText"/>
        <w:spacing w:before="5"/>
        <w:rPr>
          <w:sz w:val="21"/>
        </w:rPr>
      </w:pPr>
    </w:p>
    <w:p w14:paraId="64A45D31" w14:textId="77777777" w:rsidR="008156E4" w:rsidRDefault="00000000">
      <w:pPr>
        <w:pStyle w:val="ListParagraph"/>
        <w:numPr>
          <w:ilvl w:val="0"/>
          <w:numId w:val="61"/>
        </w:numPr>
        <w:tabs>
          <w:tab w:val="left" w:pos="586"/>
          <w:tab w:val="left" w:pos="587"/>
        </w:tabs>
        <w:spacing w:line="360" w:lineRule="auto"/>
        <w:ind w:right="960"/>
      </w:pPr>
      <w:r>
        <w:t>Children, staff, and</w:t>
      </w:r>
      <w:r>
        <w:rPr>
          <w:spacing w:val="-4"/>
        </w:rPr>
        <w:t xml:space="preserve"> </w:t>
      </w:r>
      <w:r>
        <w:t>volunteers</w:t>
      </w:r>
      <w:r>
        <w:rPr>
          <w:spacing w:val="-6"/>
        </w:rPr>
        <w:t xml:space="preserve"> </w:t>
      </w:r>
      <w:r>
        <w:t>do</w:t>
      </w:r>
      <w:r>
        <w:rPr>
          <w:spacing w:val="-4"/>
        </w:rPr>
        <w:t xml:space="preserve"> </w:t>
      </w:r>
      <w:r>
        <w:t>not wear</w:t>
      </w:r>
      <w:r>
        <w:rPr>
          <w:spacing w:val="-8"/>
        </w:rPr>
        <w:t xml:space="preserve"> </w:t>
      </w:r>
      <w:r>
        <w:t>anything with</w:t>
      </w:r>
      <w:r>
        <w:rPr>
          <w:spacing w:val="-4"/>
        </w:rPr>
        <w:t xml:space="preserve"> </w:t>
      </w:r>
      <w:r>
        <w:t>sharp</w:t>
      </w:r>
      <w:r>
        <w:rPr>
          <w:spacing w:val="-4"/>
        </w:rPr>
        <w:t xml:space="preserve"> </w:t>
      </w:r>
      <w:r>
        <w:t>edges</w:t>
      </w:r>
      <w:r>
        <w:rPr>
          <w:spacing w:val="-6"/>
        </w:rPr>
        <w:t xml:space="preserve"> </w:t>
      </w:r>
      <w:r>
        <w:t>that</w:t>
      </w:r>
      <w:r>
        <w:rPr>
          <w:spacing w:val="-5"/>
        </w:rPr>
        <w:t xml:space="preserve"> </w:t>
      </w:r>
      <w:r>
        <w:t>could scratch</w:t>
      </w:r>
      <w:r>
        <w:rPr>
          <w:spacing w:val="-4"/>
        </w:rPr>
        <w:t xml:space="preserve"> </w:t>
      </w:r>
      <w:r>
        <w:t>children,</w:t>
      </w:r>
      <w:r>
        <w:rPr>
          <w:spacing w:val="-5"/>
        </w:rPr>
        <w:t xml:space="preserve"> </w:t>
      </w:r>
      <w:r>
        <w:t>or jewellery with small elements that could become detached and swallowed.</w:t>
      </w:r>
    </w:p>
    <w:p w14:paraId="31BF1405" w14:textId="77777777" w:rsidR="008156E4" w:rsidRDefault="008156E4">
      <w:pPr>
        <w:pStyle w:val="BodyText"/>
        <w:spacing w:before="4"/>
        <w:rPr>
          <w:sz w:val="21"/>
        </w:rPr>
      </w:pPr>
    </w:p>
    <w:p w14:paraId="0A6FC2E9" w14:textId="77777777" w:rsidR="008156E4" w:rsidRDefault="00000000">
      <w:pPr>
        <w:pStyle w:val="ListParagraph"/>
        <w:numPr>
          <w:ilvl w:val="0"/>
          <w:numId w:val="61"/>
        </w:numPr>
        <w:tabs>
          <w:tab w:val="left" w:pos="586"/>
          <w:tab w:val="left" w:pos="587"/>
        </w:tabs>
        <w:spacing w:before="1" w:line="360" w:lineRule="auto"/>
        <w:ind w:right="529"/>
      </w:pPr>
      <w:r>
        <w:t>Parents</w:t>
      </w:r>
      <w:r>
        <w:rPr>
          <w:spacing w:val="-6"/>
        </w:rPr>
        <w:t xml:space="preserve"> </w:t>
      </w:r>
      <w:r>
        <w:t>are</w:t>
      </w:r>
      <w:r>
        <w:rPr>
          <w:spacing w:val="-1"/>
        </w:rPr>
        <w:t xml:space="preserve"> </w:t>
      </w:r>
      <w:r>
        <w:t>requested</w:t>
      </w:r>
      <w:r>
        <w:rPr>
          <w:spacing w:val="-1"/>
        </w:rPr>
        <w:t xml:space="preserve"> </w:t>
      </w:r>
      <w:r>
        <w:t>not</w:t>
      </w:r>
      <w:r>
        <w:rPr>
          <w:spacing w:val="-5"/>
        </w:rPr>
        <w:t xml:space="preserve"> </w:t>
      </w:r>
      <w:r>
        <w:t>to</w:t>
      </w:r>
      <w:r>
        <w:rPr>
          <w:spacing w:val="-5"/>
        </w:rPr>
        <w:t xml:space="preserve"> </w:t>
      </w:r>
      <w:r>
        <w:t>send</w:t>
      </w:r>
      <w:r>
        <w:rPr>
          <w:spacing w:val="-1"/>
        </w:rPr>
        <w:t xml:space="preserve"> </w:t>
      </w:r>
      <w:r>
        <w:t>children</w:t>
      </w:r>
      <w:r>
        <w:rPr>
          <w:spacing w:val="-1"/>
        </w:rPr>
        <w:t xml:space="preserve"> </w:t>
      </w:r>
      <w:r>
        <w:t>wearing</w:t>
      </w:r>
      <w:r>
        <w:rPr>
          <w:spacing w:val="-1"/>
        </w:rPr>
        <w:t xml:space="preserve"> </w:t>
      </w:r>
      <w:r>
        <w:t>hair</w:t>
      </w:r>
      <w:r>
        <w:rPr>
          <w:spacing w:val="-4"/>
        </w:rPr>
        <w:t xml:space="preserve"> </w:t>
      </w:r>
      <w:r>
        <w:t>beads.</w:t>
      </w:r>
      <w:r>
        <w:rPr>
          <w:spacing w:val="-5"/>
        </w:rPr>
        <w:t xml:space="preserve"> </w:t>
      </w:r>
      <w:r>
        <w:t>If</w:t>
      </w:r>
      <w:r>
        <w:rPr>
          <w:spacing w:val="-1"/>
        </w:rPr>
        <w:t xml:space="preserve"> </w:t>
      </w:r>
      <w:r>
        <w:t>staff</w:t>
      </w:r>
      <w:r>
        <w:rPr>
          <w:spacing w:val="-1"/>
        </w:rPr>
        <w:t xml:space="preserve"> </w:t>
      </w:r>
      <w:r>
        <w:t>see</w:t>
      </w:r>
      <w:r>
        <w:rPr>
          <w:spacing w:val="-5"/>
        </w:rPr>
        <w:t xml:space="preserve"> </w:t>
      </w:r>
      <w:r>
        <w:t>beads</w:t>
      </w:r>
      <w:r>
        <w:rPr>
          <w:spacing w:val="-6"/>
        </w:rPr>
        <w:t xml:space="preserve"> </w:t>
      </w:r>
      <w:r>
        <w:t>that</w:t>
      </w:r>
      <w:r>
        <w:rPr>
          <w:spacing w:val="-5"/>
        </w:rPr>
        <w:t xml:space="preserve"> </w:t>
      </w:r>
      <w:r>
        <w:t>are</w:t>
      </w:r>
      <w:r>
        <w:rPr>
          <w:spacing w:val="-5"/>
        </w:rPr>
        <w:t xml:space="preserve"> </w:t>
      </w:r>
      <w:r>
        <w:t>coming loose, they will remove them.</w:t>
      </w:r>
    </w:p>
    <w:p w14:paraId="7E74F2CF" w14:textId="662BA94B" w:rsidR="008156E4" w:rsidRDefault="00000000" w:rsidP="00E316A1">
      <w:pPr>
        <w:pStyle w:val="ListParagraph"/>
        <w:numPr>
          <w:ilvl w:val="0"/>
          <w:numId w:val="61"/>
        </w:numPr>
        <w:tabs>
          <w:tab w:val="left" w:pos="586"/>
          <w:tab w:val="left" w:pos="587"/>
        </w:tabs>
        <w:spacing w:before="120" w:line="360" w:lineRule="auto"/>
        <w:ind w:right="428"/>
        <w:sectPr w:rsidR="008156E4">
          <w:pgSz w:w="11910" w:h="16840"/>
          <w:pgMar w:top="640" w:right="340" w:bottom="1240" w:left="340" w:header="340" w:footer="992" w:gutter="0"/>
          <w:cols w:space="720"/>
        </w:sectPr>
      </w:pPr>
      <w:r>
        <w:t>Hair</w:t>
      </w:r>
      <w:r>
        <w:rPr>
          <w:spacing w:val="-2"/>
        </w:rPr>
        <w:t xml:space="preserve"> </w:t>
      </w:r>
      <w:r>
        <w:t>accessories</w:t>
      </w:r>
      <w:r>
        <w:rPr>
          <w:spacing w:val="-5"/>
        </w:rPr>
        <w:t xml:space="preserve"> </w:t>
      </w:r>
      <w:r>
        <w:t>that</w:t>
      </w:r>
      <w:r>
        <w:rPr>
          <w:spacing w:val="-4"/>
        </w:rPr>
        <w:t xml:space="preserve"> </w:t>
      </w:r>
      <w:r>
        <w:t>may</w:t>
      </w:r>
      <w:r>
        <w:rPr>
          <w:spacing w:val="-5"/>
        </w:rPr>
        <w:t xml:space="preserve"> </w:t>
      </w:r>
      <w:r>
        <w:t>pose a</w:t>
      </w:r>
      <w:r>
        <w:rPr>
          <w:spacing w:val="-3"/>
        </w:rPr>
        <w:t xml:space="preserve"> </w:t>
      </w:r>
      <w:r>
        <w:t>choking</w:t>
      </w:r>
      <w:r>
        <w:rPr>
          <w:spacing w:val="-3"/>
        </w:rPr>
        <w:t xml:space="preserve"> </w:t>
      </w:r>
      <w:r>
        <w:t>hazard</w:t>
      </w:r>
      <w:r>
        <w:rPr>
          <w:spacing w:val="-3"/>
        </w:rPr>
        <w:t xml:space="preserve"> </w:t>
      </w:r>
      <w:r>
        <w:t>to</w:t>
      </w:r>
      <w:r>
        <w:rPr>
          <w:spacing w:val="-3"/>
        </w:rPr>
        <w:t xml:space="preserve"> </w:t>
      </w:r>
      <w:r>
        <w:t>other</w:t>
      </w:r>
      <w:r>
        <w:rPr>
          <w:spacing w:val="-2"/>
        </w:rPr>
        <w:t xml:space="preserve"> </w:t>
      </w:r>
      <w:r>
        <w:t>children</w:t>
      </w:r>
      <w:r>
        <w:rPr>
          <w:spacing w:val="-3"/>
        </w:rPr>
        <w:t xml:space="preserve"> </w:t>
      </w:r>
      <w:r>
        <w:t>should they</w:t>
      </w:r>
      <w:r>
        <w:rPr>
          <w:spacing w:val="-5"/>
        </w:rPr>
        <w:t xml:space="preserve"> </w:t>
      </w:r>
      <w:r>
        <w:t>become detached,</w:t>
      </w:r>
      <w:r>
        <w:rPr>
          <w:spacing w:val="-4"/>
        </w:rPr>
        <w:t xml:space="preserve"> </w:t>
      </w:r>
      <w:r>
        <w:t>should be removed if members of staff consider this to be a possibility</w:t>
      </w:r>
    </w:p>
    <w:p w14:paraId="328A8633" w14:textId="77777777" w:rsidR="008156E4" w:rsidRDefault="008156E4">
      <w:pPr>
        <w:pStyle w:val="BodyText"/>
        <w:rPr>
          <w:sz w:val="24"/>
        </w:rPr>
      </w:pPr>
    </w:p>
    <w:p w14:paraId="074B1BD0" w14:textId="77777777" w:rsidR="008156E4" w:rsidRDefault="008156E4">
      <w:pPr>
        <w:pStyle w:val="BodyText"/>
        <w:spacing w:before="10"/>
        <w:rPr>
          <w:sz w:val="29"/>
        </w:rPr>
      </w:pPr>
    </w:p>
    <w:p w14:paraId="6776A066" w14:textId="77777777" w:rsidR="008156E4" w:rsidRDefault="00000000">
      <w:pPr>
        <w:pStyle w:val="Heading2"/>
        <w:numPr>
          <w:ilvl w:val="1"/>
          <w:numId w:val="78"/>
        </w:numPr>
        <w:tabs>
          <w:tab w:val="left" w:pos="947"/>
        </w:tabs>
        <w:rPr>
          <w:rFonts w:ascii="Arial"/>
        </w:rPr>
      </w:pPr>
      <w:r>
        <w:rPr>
          <w:rFonts w:ascii="Arial"/>
        </w:rPr>
        <w:t>Animals</w:t>
      </w:r>
      <w:r>
        <w:rPr>
          <w:rFonts w:ascii="Arial"/>
          <w:spacing w:val="-3"/>
        </w:rPr>
        <w:t xml:space="preserve"> </w:t>
      </w:r>
      <w:r>
        <w:rPr>
          <w:rFonts w:ascii="Arial"/>
        </w:rPr>
        <w:t>and</w:t>
      </w:r>
      <w:r>
        <w:rPr>
          <w:rFonts w:ascii="Arial"/>
          <w:spacing w:val="-1"/>
        </w:rPr>
        <w:t xml:space="preserve"> </w:t>
      </w:r>
      <w:r>
        <w:rPr>
          <w:rFonts w:ascii="Arial"/>
          <w:spacing w:val="-4"/>
        </w:rPr>
        <w:t>pets</w:t>
      </w:r>
    </w:p>
    <w:p w14:paraId="4CF45ED7" w14:textId="77777777" w:rsidR="008156E4" w:rsidRDefault="008156E4">
      <w:pPr>
        <w:pStyle w:val="BodyText"/>
        <w:spacing w:before="4"/>
        <w:rPr>
          <w:b/>
        </w:rPr>
      </w:pPr>
    </w:p>
    <w:p w14:paraId="55E74CA0" w14:textId="77777777" w:rsidR="008156E4" w:rsidRDefault="00000000">
      <w:pPr>
        <w:pStyle w:val="ListParagraph"/>
        <w:numPr>
          <w:ilvl w:val="2"/>
          <w:numId w:val="78"/>
        </w:numPr>
        <w:tabs>
          <w:tab w:val="left" w:pos="586"/>
          <w:tab w:val="left" w:pos="587"/>
        </w:tabs>
        <w:ind w:hanging="361"/>
        <w:rPr>
          <w:rFonts w:ascii="Symbol" w:hAnsi="Symbol"/>
        </w:rPr>
      </w:pPr>
      <w:r>
        <w:t>Views</w:t>
      </w:r>
      <w:r>
        <w:rPr>
          <w:spacing w:val="-8"/>
        </w:rPr>
        <w:t xml:space="preserve"> </w:t>
      </w:r>
      <w:r>
        <w:t>of</w:t>
      </w:r>
      <w:r>
        <w:rPr>
          <w:spacing w:val="-7"/>
        </w:rPr>
        <w:t xml:space="preserve"> </w:t>
      </w:r>
      <w:r>
        <w:t>parents</w:t>
      </w:r>
      <w:r>
        <w:rPr>
          <w:spacing w:val="-8"/>
        </w:rPr>
        <w:t xml:space="preserve"> </w:t>
      </w:r>
      <w:r>
        <w:t>and</w:t>
      </w:r>
      <w:r>
        <w:rPr>
          <w:spacing w:val="-2"/>
        </w:rPr>
        <w:t xml:space="preserve"> </w:t>
      </w:r>
      <w:r>
        <w:t>children</w:t>
      </w:r>
      <w:r>
        <w:rPr>
          <w:spacing w:val="-6"/>
        </w:rPr>
        <w:t xml:space="preserve"> </w:t>
      </w:r>
      <w:r>
        <w:t>are</w:t>
      </w:r>
      <w:r>
        <w:rPr>
          <w:spacing w:val="-2"/>
        </w:rPr>
        <w:t xml:space="preserve"> </w:t>
      </w:r>
      <w:r>
        <w:t>considered</w:t>
      </w:r>
      <w:r>
        <w:rPr>
          <w:spacing w:val="-2"/>
        </w:rPr>
        <w:t xml:space="preserve"> </w:t>
      </w:r>
      <w:r>
        <w:t>when</w:t>
      </w:r>
      <w:r>
        <w:rPr>
          <w:spacing w:val="-2"/>
        </w:rPr>
        <w:t xml:space="preserve"> </w:t>
      </w:r>
      <w:r>
        <w:t>selecting</w:t>
      </w:r>
      <w:r>
        <w:rPr>
          <w:spacing w:val="-6"/>
        </w:rPr>
        <w:t xml:space="preserve"> </w:t>
      </w:r>
      <w:r>
        <w:t>a</w:t>
      </w:r>
      <w:r>
        <w:rPr>
          <w:spacing w:val="-2"/>
        </w:rPr>
        <w:t xml:space="preserve"> </w:t>
      </w:r>
      <w:r>
        <w:t>pet</w:t>
      </w:r>
      <w:r>
        <w:rPr>
          <w:spacing w:val="-7"/>
        </w:rPr>
        <w:t xml:space="preserve"> </w:t>
      </w:r>
      <w:r>
        <w:t>for</w:t>
      </w:r>
      <w:r>
        <w:rPr>
          <w:spacing w:val="-9"/>
        </w:rPr>
        <w:t xml:space="preserve"> </w:t>
      </w:r>
      <w:r>
        <w:t>the</w:t>
      </w:r>
      <w:r>
        <w:rPr>
          <w:spacing w:val="-2"/>
        </w:rPr>
        <w:t xml:space="preserve"> setting.</w:t>
      </w:r>
    </w:p>
    <w:p w14:paraId="25736CE5" w14:textId="77777777" w:rsidR="008156E4" w:rsidRDefault="00000000">
      <w:pPr>
        <w:pStyle w:val="ListParagraph"/>
        <w:numPr>
          <w:ilvl w:val="2"/>
          <w:numId w:val="78"/>
        </w:numPr>
        <w:tabs>
          <w:tab w:val="left" w:pos="586"/>
          <w:tab w:val="left" w:pos="587"/>
        </w:tabs>
        <w:spacing w:before="129"/>
        <w:ind w:hanging="361"/>
        <w:rPr>
          <w:rFonts w:ascii="Symbol" w:hAnsi="Symbol"/>
        </w:rPr>
      </w:pPr>
      <w:r>
        <w:t>Staff</w:t>
      </w:r>
      <w:r>
        <w:rPr>
          <w:spacing w:val="-5"/>
        </w:rPr>
        <w:t xml:space="preserve"> </w:t>
      </w:r>
      <w:r>
        <w:t>will</w:t>
      </w:r>
      <w:r>
        <w:rPr>
          <w:spacing w:val="-4"/>
        </w:rPr>
        <w:t xml:space="preserve"> </w:t>
      </w:r>
      <w:r>
        <w:t>be</w:t>
      </w:r>
      <w:r>
        <w:rPr>
          <w:spacing w:val="-3"/>
        </w:rPr>
        <w:t xml:space="preserve"> </w:t>
      </w:r>
      <w:r>
        <w:t>aware</w:t>
      </w:r>
      <w:r>
        <w:rPr>
          <w:spacing w:val="-6"/>
        </w:rPr>
        <w:t xml:space="preserve"> </w:t>
      </w:r>
      <w:r>
        <w:t>of</w:t>
      </w:r>
      <w:r>
        <w:rPr>
          <w:spacing w:val="-7"/>
        </w:rPr>
        <w:t xml:space="preserve"> </w:t>
      </w:r>
      <w:r>
        <w:t>any</w:t>
      </w:r>
      <w:r>
        <w:rPr>
          <w:spacing w:val="-4"/>
        </w:rPr>
        <w:t xml:space="preserve"> </w:t>
      </w:r>
      <w:r>
        <w:t>allergies</w:t>
      </w:r>
      <w:r>
        <w:rPr>
          <w:spacing w:val="-8"/>
        </w:rPr>
        <w:t xml:space="preserve"> </w:t>
      </w:r>
      <w:r>
        <w:t>or</w:t>
      </w:r>
      <w:r>
        <w:rPr>
          <w:spacing w:val="-5"/>
        </w:rPr>
        <w:t xml:space="preserve"> </w:t>
      </w:r>
      <w:r>
        <w:t>issues</w:t>
      </w:r>
      <w:r>
        <w:rPr>
          <w:spacing w:val="-4"/>
        </w:rPr>
        <w:t xml:space="preserve"> </w:t>
      </w:r>
      <w:r>
        <w:t>individual</w:t>
      </w:r>
      <w:r>
        <w:rPr>
          <w:spacing w:val="-4"/>
        </w:rPr>
        <w:t xml:space="preserve"> </w:t>
      </w:r>
      <w:r>
        <w:t>children</w:t>
      </w:r>
      <w:r>
        <w:rPr>
          <w:spacing w:val="-6"/>
        </w:rPr>
        <w:t xml:space="preserve"> </w:t>
      </w:r>
      <w:r>
        <w:t>may</w:t>
      </w:r>
      <w:r>
        <w:rPr>
          <w:spacing w:val="-8"/>
        </w:rPr>
        <w:t xml:space="preserve"> </w:t>
      </w:r>
      <w:r>
        <w:t>have</w:t>
      </w:r>
      <w:r>
        <w:rPr>
          <w:spacing w:val="-3"/>
        </w:rPr>
        <w:t xml:space="preserve"> </w:t>
      </w:r>
      <w:r>
        <w:t>with</w:t>
      </w:r>
      <w:r>
        <w:rPr>
          <w:spacing w:val="-2"/>
        </w:rPr>
        <w:t xml:space="preserve"> </w:t>
      </w:r>
      <w:r>
        <w:t>any</w:t>
      </w:r>
      <w:r>
        <w:rPr>
          <w:spacing w:val="-8"/>
        </w:rPr>
        <w:t xml:space="preserve"> </w:t>
      </w:r>
      <w:r>
        <w:rPr>
          <w:spacing w:val="-2"/>
        </w:rPr>
        <w:t>animals/creatures.</w:t>
      </w:r>
    </w:p>
    <w:p w14:paraId="58254DB4" w14:textId="77777777" w:rsidR="008156E4" w:rsidRDefault="00000000">
      <w:pPr>
        <w:pStyle w:val="ListParagraph"/>
        <w:numPr>
          <w:ilvl w:val="2"/>
          <w:numId w:val="78"/>
        </w:numPr>
        <w:tabs>
          <w:tab w:val="left" w:pos="586"/>
          <w:tab w:val="left" w:pos="587"/>
        </w:tabs>
        <w:spacing w:before="124" w:line="350" w:lineRule="auto"/>
        <w:ind w:right="1003" w:hanging="361"/>
        <w:rPr>
          <w:rFonts w:ascii="Symbol" w:hAnsi="Symbol"/>
        </w:rPr>
      </w:pPr>
      <w:r>
        <w:t>A risk</w:t>
      </w:r>
      <w:r>
        <w:rPr>
          <w:spacing w:val="-1"/>
        </w:rPr>
        <w:t xml:space="preserve"> </w:t>
      </w:r>
      <w:r>
        <w:t>assessment is</w:t>
      </w:r>
      <w:r>
        <w:rPr>
          <w:spacing w:val="-6"/>
        </w:rPr>
        <w:t xml:space="preserve"> </w:t>
      </w:r>
      <w:r>
        <w:t>conducted</w:t>
      </w:r>
      <w:r>
        <w:rPr>
          <w:spacing w:val="-4"/>
        </w:rPr>
        <w:t xml:space="preserve"> </w:t>
      </w:r>
      <w:r>
        <w:t>and considers</w:t>
      </w:r>
      <w:r>
        <w:rPr>
          <w:spacing w:val="-6"/>
        </w:rPr>
        <w:t xml:space="preserve"> </w:t>
      </w:r>
      <w:r>
        <w:t>any</w:t>
      </w:r>
      <w:r>
        <w:rPr>
          <w:spacing w:val="-1"/>
        </w:rPr>
        <w:t xml:space="preserve"> </w:t>
      </w:r>
      <w:r>
        <w:t>hygiene</w:t>
      </w:r>
      <w:r>
        <w:rPr>
          <w:spacing w:val="-4"/>
        </w:rPr>
        <w:t xml:space="preserve"> </w:t>
      </w:r>
      <w:r>
        <w:t>and safety</w:t>
      </w:r>
      <w:r>
        <w:rPr>
          <w:spacing w:val="-1"/>
        </w:rPr>
        <w:t xml:space="preserve"> </w:t>
      </w:r>
      <w:r>
        <w:t>risks</w:t>
      </w:r>
      <w:r>
        <w:rPr>
          <w:spacing w:val="-6"/>
        </w:rPr>
        <w:t xml:space="preserve"> </w:t>
      </w:r>
      <w:r>
        <w:t>posed</w:t>
      </w:r>
      <w:r>
        <w:rPr>
          <w:spacing w:val="-4"/>
        </w:rPr>
        <w:t xml:space="preserve"> </w:t>
      </w:r>
      <w:r>
        <w:t>by</w:t>
      </w:r>
      <w:r>
        <w:rPr>
          <w:spacing w:val="-6"/>
        </w:rPr>
        <w:t xml:space="preserve"> </w:t>
      </w:r>
      <w:r>
        <w:t>the animal</w:t>
      </w:r>
      <w:r>
        <w:rPr>
          <w:spacing w:val="-7"/>
        </w:rPr>
        <w:t xml:space="preserve"> </w:t>
      </w:r>
      <w:r>
        <w:t xml:space="preserve">or </w:t>
      </w:r>
      <w:r>
        <w:rPr>
          <w:spacing w:val="-2"/>
        </w:rPr>
        <w:t>creature.</w:t>
      </w:r>
    </w:p>
    <w:p w14:paraId="2A22DB4B" w14:textId="77777777" w:rsidR="008156E4" w:rsidRDefault="00000000">
      <w:pPr>
        <w:pStyle w:val="ListParagraph"/>
        <w:numPr>
          <w:ilvl w:val="2"/>
          <w:numId w:val="78"/>
        </w:numPr>
        <w:tabs>
          <w:tab w:val="left" w:pos="586"/>
          <w:tab w:val="left" w:pos="587"/>
        </w:tabs>
        <w:spacing w:before="10"/>
        <w:ind w:hanging="361"/>
        <w:rPr>
          <w:rFonts w:ascii="Symbol" w:hAnsi="Symbol"/>
        </w:rPr>
      </w:pPr>
      <w:r>
        <w:t>Suitable</w:t>
      </w:r>
      <w:r>
        <w:rPr>
          <w:spacing w:val="-8"/>
        </w:rPr>
        <w:t xml:space="preserve"> </w:t>
      </w:r>
      <w:r>
        <w:t>housing</w:t>
      </w:r>
      <w:r>
        <w:rPr>
          <w:spacing w:val="-6"/>
        </w:rPr>
        <w:t xml:space="preserve"> </w:t>
      </w:r>
      <w:r>
        <w:t>for</w:t>
      </w:r>
      <w:r>
        <w:rPr>
          <w:spacing w:val="-4"/>
        </w:rPr>
        <w:t xml:space="preserve"> </w:t>
      </w:r>
      <w:r>
        <w:t>the</w:t>
      </w:r>
      <w:r>
        <w:rPr>
          <w:spacing w:val="-6"/>
        </w:rPr>
        <w:t xml:space="preserve"> </w:t>
      </w:r>
      <w:r>
        <w:t>animal</w:t>
      </w:r>
      <w:r>
        <w:rPr>
          <w:spacing w:val="-4"/>
        </w:rPr>
        <w:t xml:space="preserve"> </w:t>
      </w:r>
      <w:r>
        <w:t>is</w:t>
      </w:r>
      <w:r>
        <w:rPr>
          <w:spacing w:val="-7"/>
        </w:rPr>
        <w:t xml:space="preserve"> </w:t>
      </w:r>
      <w:r>
        <w:t>provided</w:t>
      </w:r>
      <w:r>
        <w:rPr>
          <w:spacing w:val="-6"/>
        </w:rPr>
        <w:t xml:space="preserve"> </w:t>
      </w:r>
      <w:r>
        <w:t>and</w:t>
      </w:r>
      <w:r>
        <w:rPr>
          <w:spacing w:val="-1"/>
        </w:rPr>
        <w:t xml:space="preserve"> </w:t>
      </w:r>
      <w:r>
        <w:t>is</w:t>
      </w:r>
      <w:r>
        <w:rPr>
          <w:spacing w:val="-13"/>
        </w:rPr>
        <w:t xml:space="preserve"> </w:t>
      </w:r>
      <w:r>
        <w:t>regularly</w:t>
      </w:r>
      <w:r>
        <w:rPr>
          <w:spacing w:val="-2"/>
        </w:rPr>
        <w:t xml:space="preserve"> </w:t>
      </w:r>
      <w:r>
        <w:t>cleaned</w:t>
      </w:r>
      <w:r>
        <w:rPr>
          <w:spacing w:val="-6"/>
        </w:rPr>
        <w:t xml:space="preserve"> </w:t>
      </w:r>
      <w:r>
        <w:t>and</w:t>
      </w:r>
      <w:r>
        <w:rPr>
          <w:spacing w:val="-5"/>
        </w:rPr>
        <w:t xml:space="preserve"> </w:t>
      </w:r>
      <w:r>
        <w:rPr>
          <w:spacing w:val="-2"/>
        </w:rPr>
        <w:t>maintained.</w:t>
      </w:r>
    </w:p>
    <w:p w14:paraId="16438B1D" w14:textId="77777777" w:rsidR="008156E4" w:rsidRDefault="00000000">
      <w:pPr>
        <w:pStyle w:val="ListParagraph"/>
        <w:numPr>
          <w:ilvl w:val="2"/>
          <w:numId w:val="78"/>
        </w:numPr>
        <w:tabs>
          <w:tab w:val="left" w:pos="586"/>
          <w:tab w:val="left" w:pos="587"/>
        </w:tabs>
        <w:spacing w:before="124" w:line="350" w:lineRule="auto"/>
        <w:ind w:right="525" w:hanging="361"/>
        <w:rPr>
          <w:rFonts w:ascii="Symbol" w:hAnsi="Symbol"/>
        </w:rPr>
      </w:pPr>
      <w:r>
        <w:t>The correct</w:t>
      </w:r>
      <w:r>
        <w:rPr>
          <w:spacing w:val="-5"/>
        </w:rPr>
        <w:t xml:space="preserve"> </w:t>
      </w:r>
      <w:r>
        <w:t>food</w:t>
      </w:r>
      <w:r>
        <w:rPr>
          <w:spacing w:val="-4"/>
        </w:rPr>
        <w:t xml:space="preserve"> </w:t>
      </w:r>
      <w:r>
        <w:t>is</w:t>
      </w:r>
      <w:r>
        <w:rPr>
          <w:spacing w:val="-1"/>
        </w:rPr>
        <w:t xml:space="preserve"> </w:t>
      </w:r>
      <w:r>
        <w:t>offered</w:t>
      </w:r>
      <w:r>
        <w:rPr>
          <w:spacing w:val="-4"/>
        </w:rPr>
        <w:t xml:space="preserve"> </w:t>
      </w:r>
      <w:r>
        <w:t>at</w:t>
      </w:r>
      <w:r>
        <w:rPr>
          <w:spacing w:val="-5"/>
        </w:rPr>
        <w:t xml:space="preserve"> </w:t>
      </w:r>
      <w:r>
        <w:t>the right times</w:t>
      </w:r>
      <w:r>
        <w:rPr>
          <w:spacing w:val="-1"/>
        </w:rPr>
        <w:t xml:space="preserve"> </w:t>
      </w:r>
      <w:r>
        <w:t>and</w:t>
      </w:r>
      <w:r>
        <w:rPr>
          <w:spacing w:val="-4"/>
        </w:rPr>
        <w:t xml:space="preserve"> </w:t>
      </w:r>
      <w:r>
        <w:t>staff</w:t>
      </w:r>
      <w:r>
        <w:rPr>
          <w:spacing w:val="-5"/>
        </w:rPr>
        <w:t xml:space="preserve"> </w:t>
      </w:r>
      <w:r>
        <w:t>are</w:t>
      </w:r>
      <w:r>
        <w:rPr>
          <w:spacing w:val="-4"/>
        </w:rPr>
        <w:t xml:space="preserve"> </w:t>
      </w:r>
      <w:r>
        <w:t>knowledgeable</w:t>
      </w:r>
      <w:r>
        <w:rPr>
          <w:spacing w:val="-4"/>
        </w:rPr>
        <w:t xml:space="preserve"> </w:t>
      </w:r>
      <w:r>
        <w:t>of the</w:t>
      </w:r>
      <w:r>
        <w:rPr>
          <w:spacing w:val="-4"/>
        </w:rPr>
        <w:t xml:space="preserve"> </w:t>
      </w:r>
      <w:r>
        <w:t>pet’s</w:t>
      </w:r>
      <w:r>
        <w:rPr>
          <w:spacing w:val="-1"/>
        </w:rPr>
        <w:t xml:space="preserve"> </w:t>
      </w:r>
      <w:r>
        <w:t>welfare</w:t>
      </w:r>
      <w:r>
        <w:rPr>
          <w:spacing w:val="-4"/>
        </w:rPr>
        <w:t xml:space="preserve"> </w:t>
      </w:r>
      <w:r>
        <w:t>and</w:t>
      </w:r>
      <w:r>
        <w:rPr>
          <w:spacing w:val="-4"/>
        </w:rPr>
        <w:t xml:space="preserve"> </w:t>
      </w:r>
      <w:r>
        <w:t xml:space="preserve">dietary </w:t>
      </w:r>
      <w:r>
        <w:rPr>
          <w:spacing w:val="-2"/>
        </w:rPr>
        <w:t>needs.</w:t>
      </w:r>
    </w:p>
    <w:p w14:paraId="383C9A39" w14:textId="77777777" w:rsidR="008156E4" w:rsidRDefault="00000000">
      <w:pPr>
        <w:pStyle w:val="ListParagraph"/>
        <w:numPr>
          <w:ilvl w:val="2"/>
          <w:numId w:val="78"/>
        </w:numPr>
        <w:tabs>
          <w:tab w:val="left" w:pos="586"/>
          <w:tab w:val="left" w:pos="587"/>
        </w:tabs>
        <w:spacing w:before="10"/>
        <w:ind w:hanging="361"/>
        <w:rPr>
          <w:rFonts w:ascii="Symbol" w:hAnsi="Symbol"/>
        </w:rPr>
      </w:pPr>
      <w:r>
        <w:t>Arrangements</w:t>
      </w:r>
      <w:r>
        <w:rPr>
          <w:spacing w:val="-10"/>
        </w:rPr>
        <w:t xml:space="preserve"> </w:t>
      </w:r>
      <w:r>
        <w:t>are</w:t>
      </w:r>
      <w:r>
        <w:rPr>
          <w:spacing w:val="-5"/>
        </w:rPr>
        <w:t xml:space="preserve"> </w:t>
      </w:r>
      <w:r>
        <w:t>made</w:t>
      </w:r>
      <w:r>
        <w:rPr>
          <w:spacing w:val="-1"/>
        </w:rPr>
        <w:t xml:space="preserve"> </w:t>
      </w:r>
      <w:r>
        <w:t>for</w:t>
      </w:r>
      <w:r>
        <w:rPr>
          <w:spacing w:val="-5"/>
        </w:rPr>
        <w:t xml:space="preserve"> </w:t>
      </w:r>
      <w:r>
        <w:t>weekend</w:t>
      </w:r>
      <w:r>
        <w:rPr>
          <w:spacing w:val="-5"/>
        </w:rPr>
        <w:t xml:space="preserve"> </w:t>
      </w:r>
      <w:r>
        <w:t>and</w:t>
      </w:r>
      <w:r>
        <w:rPr>
          <w:spacing w:val="-5"/>
        </w:rPr>
        <w:t xml:space="preserve"> </w:t>
      </w:r>
      <w:r>
        <w:t>holiday</w:t>
      </w:r>
      <w:r>
        <w:rPr>
          <w:spacing w:val="-12"/>
        </w:rPr>
        <w:t xml:space="preserve"> </w:t>
      </w:r>
      <w:r>
        <w:t>care</w:t>
      </w:r>
      <w:r>
        <w:rPr>
          <w:spacing w:val="-2"/>
        </w:rPr>
        <w:t xml:space="preserve"> </w:t>
      </w:r>
      <w:r>
        <w:t>for</w:t>
      </w:r>
      <w:r>
        <w:rPr>
          <w:spacing w:val="-4"/>
        </w:rPr>
        <w:t xml:space="preserve"> </w:t>
      </w:r>
      <w:r>
        <w:t>the</w:t>
      </w:r>
      <w:r>
        <w:rPr>
          <w:spacing w:val="-5"/>
        </w:rPr>
        <w:t xml:space="preserve"> </w:t>
      </w:r>
      <w:r>
        <w:rPr>
          <w:spacing w:val="-2"/>
        </w:rPr>
        <w:t>animal/creature.</w:t>
      </w:r>
    </w:p>
    <w:p w14:paraId="07F54983" w14:textId="77777777" w:rsidR="008156E4" w:rsidRDefault="00000000">
      <w:pPr>
        <w:pStyle w:val="ListParagraph"/>
        <w:numPr>
          <w:ilvl w:val="2"/>
          <w:numId w:val="78"/>
        </w:numPr>
        <w:tabs>
          <w:tab w:val="left" w:pos="586"/>
          <w:tab w:val="left" w:pos="587"/>
        </w:tabs>
        <w:spacing w:before="125" w:line="350" w:lineRule="auto"/>
        <w:ind w:right="582" w:hanging="361"/>
        <w:rPr>
          <w:rFonts w:ascii="Symbol" w:hAnsi="Symbol"/>
        </w:rPr>
      </w:pPr>
      <w:r>
        <w:t>There</w:t>
      </w:r>
      <w:r>
        <w:rPr>
          <w:spacing w:val="-4"/>
        </w:rPr>
        <w:t xml:space="preserve"> </w:t>
      </w:r>
      <w:r>
        <w:t>is</w:t>
      </w:r>
      <w:r>
        <w:rPr>
          <w:spacing w:val="-2"/>
        </w:rPr>
        <w:t xml:space="preserve"> </w:t>
      </w:r>
      <w:r>
        <w:t>appropriate</w:t>
      </w:r>
      <w:r>
        <w:rPr>
          <w:spacing w:val="-4"/>
        </w:rPr>
        <w:t xml:space="preserve"> </w:t>
      </w:r>
      <w:r>
        <w:t>pet</w:t>
      </w:r>
      <w:r>
        <w:rPr>
          <w:spacing w:val="-5"/>
        </w:rPr>
        <w:t xml:space="preserve"> </w:t>
      </w:r>
      <w:r>
        <w:t>health</w:t>
      </w:r>
      <w:r>
        <w:rPr>
          <w:spacing w:val="-1"/>
        </w:rPr>
        <w:t xml:space="preserve"> </w:t>
      </w:r>
      <w:r>
        <w:t>care</w:t>
      </w:r>
      <w:r>
        <w:rPr>
          <w:spacing w:val="-1"/>
        </w:rPr>
        <w:t xml:space="preserve"> </w:t>
      </w:r>
      <w:r>
        <w:t>insurance</w:t>
      </w:r>
      <w:r>
        <w:rPr>
          <w:spacing w:val="-1"/>
        </w:rPr>
        <w:t xml:space="preserve"> </w:t>
      </w:r>
      <w:r>
        <w:t>or</w:t>
      </w:r>
      <w:r>
        <w:rPr>
          <w:spacing w:val="-8"/>
        </w:rPr>
        <w:t xml:space="preserve"> </w:t>
      </w:r>
      <w:r>
        <w:t>other</w:t>
      </w:r>
      <w:r>
        <w:rPr>
          <w:spacing w:val="-3"/>
        </w:rPr>
        <w:t xml:space="preserve"> </w:t>
      </w:r>
      <w:r>
        <w:t>contingencies</w:t>
      </w:r>
      <w:r>
        <w:rPr>
          <w:spacing w:val="-2"/>
        </w:rPr>
        <w:t xml:space="preserve"> </w:t>
      </w:r>
      <w:r>
        <w:t>agreed</w:t>
      </w:r>
      <w:r>
        <w:rPr>
          <w:spacing w:val="-4"/>
        </w:rPr>
        <w:t xml:space="preserve"> </w:t>
      </w:r>
      <w:r>
        <w:t>and</w:t>
      </w:r>
      <w:r>
        <w:rPr>
          <w:spacing w:val="-4"/>
        </w:rPr>
        <w:t xml:space="preserve"> </w:t>
      </w:r>
      <w:r>
        <w:t>put</w:t>
      </w:r>
      <w:r>
        <w:rPr>
          <w:spacing w:val="-1"/>
        </w:rPr>
        <w:t xml:space="preserve"> </w:t>
      </w:r>
      <w:r>
        <w:t>in</w:t>
      </w:r>
      <w:r>
        <w:rPr>
          <w:spacing w:val="-4"/>
        </w:rPr>
        <w:t xml:space="preserve"> </w:t>
      </w:r>
      <w:r>
        <w:t>place</w:t>
      </w:r>
      <w:r>
        <w:rPr>
          <w:spacing w:val="-1"/>
        </w:rPr>
        <w:t xml:space="preserve"> </w:t>
      </w:r>
      <w:r>
        <w:t>to</w:t>
      </w:r>
      <w:r>
        <w:rPr>
          <w:spacing w:val="-4"/>
        </w:rPr>
        <w:t xml:space="preserve"> </w:t>
      </w:r>
      <w:r>
        <w:t>pay</w:t>
      </w:r>
      <w:r>
        <w:rPr>
          <w:spacing w:val="-2"/>
        </w:rPr>
        <w:t xml:space="preserve"> </w:t>
      </w:r>
      <w:r>
        <w:t>for veterinary care and the animal is registered with a local vet.</w:t>
      </w:r>
    </w:p>
    <w:p w14:paraId="6811E108" w14:textId="77777777" w:rsidR="008156E4" w:rsidRDefault="00000000">
      <w:pPr>
        <w:pStyle w:val="ListParagraph"/>
        <w:numPr>
          <w:ilvl w:val="2"/>
          <w:numId w:val="78"/>
        </w:numPr>
        <w:tabs>
          <w:tab w:val="left" w:pos="586"/>
          <w:tab w:val="left" w:pos="587"/>
        </w:tabs>
        <w:spacing w:before="14"/>
        <w:ind w:hanging="361"/>
        <w:rPr>
          <w:rFonts w:ascii="Symbol" w:hAnsi="Symbol"/>
        </w:rPr>
      </w:pPr>
      <w:r>
        <w:t>All</w:t>
      </w:r>
      <w:r>
        <w:rPr>
          <w:spacing w:val="-5"/>
        </w:rPr>
        <w:t xml:space="preserve"> </w:t>
      </w:r>
      <w:r>
        <w:t>vaccinations</w:t>
      </w:r>
      <w:r>
        <w:rPr>
          <w:spacing w:val="-6"/>
        </w:rPr>
        <w:t xml:space="preserve"> </w:t>
      </w:r>
      <w:r>
        <w:t>and</w:t>
      </w:r>
      <w:r>
        <w:rPr>
          <w:spacing w:val="-4"/>
        </w:rPr>
        <w:t xml:space="preserve"> </w:t>
      </w:r>
      <w:r>
        <w:t>health</w:t>
      </w:r>
      <w:r>
        <w:rPr>
          <w:spacing w:val="-4"/>
        </w:rPr>
        <w:t xml:space="preserve"> </w:t>
      </w:r>
      <w:r>
        <w:t>measures</w:t>
      </w:r>
      <w:r>
        <w:rPr>
          <w:spacing w:val="-6"/>
        </w:rPr>
        <w:t xml:space="preserve"> </w:t>
      </w:r>
      <w:r>
        <w:t>such</w:t>
      </w:r>
      <w:r>
        <w:rPr>
          <w:spacing w:val="-4"/>
        </w:rPr>
        <w:t xml:space="preserve"> </w:t>
      </w:r>
      <w:r>
        <w:t>as</w:t>
      </w:r>
      <w:r>
        <w:rPr>
          <w:spacing w:val="-6"/>
        </w:rPr>
        <w:t xml:space="preserve"> </w:t>
      </w:r>
      <w:r>
        <w:t>de-worming</w:t>
      </w:r>
      <w:r>
        <w:rPr>
          <w:spacing w:val="-4"/>
        </w:rPr>
        <w:t xml:space="preserve"> </w:t>
      </w:r>
      <w:r>
        <w:t>are</w:t>
      </w:r>
      <w:r>
        <w:rPr>
          <w:spacing w:val="-4"/>
        </w:rPr>
        <w:t xml:space="preserve"> </w:t>
      </w:r>
      <w:r>
        <w:t>up</w:t>
      </w:r>
      <w:r>
        <w:rPr>
          <w:spacing w:val="-4"/>
        </w:rPr>
        <w:t xml:space="preserve"> </w:t>
      </w:r>
      <w:r>
        <w:t>to</w:t>
      </w:r>
      <w:r>
        <w:rPr>
          <w:spacing w:val="-4"/>
        </w:rPr>
        <w:t xml:space="preserve"> </w:t>
      </w:r>
      <w:r>
        <w:rPr>
          <w:spacing w:val="-2"/>
        </w:rPr>
        <w:t>date.</w:t>
      </w:r>
    </w:p>
    <w:p w14:paraId="10F2E3D3" w14:textId="77777777" w:rsidR="008156E4" w:rsidRDefault="00000000">
      <w:pPr>
        <w:pStyle w:val="ListParagraph"/>
        <w:numPr>
          <w:ilvl w:val="2"/>
          <w:numId w:val="78"/>
        </w:numPr>
        <w:tabs>
          <w:tab w:val="left" w:pos="586"/>
          <w:tab w:val="left" w:pos="587"/>
        </w:tabs>
        <w:spacing w:before="125"/>
        <w:ind w:hanging="361"/>
        <w:rPr>
          <w:rFonts w:ascii="Symbol" w:hAnsi="Symbol"/>
        </w:rPr>
      </w:pPr>
      <w:r>
        <w:t>Children</w:t>
      </w:r>
      <w:r>
        <w:rPr>
          <w:spacing w:val="-7"/>
        </w:rPr>
        <w:t xml:space="preserve"> </w:t>
      </w:r>
      <w:r>
        <w:t>are</w:t>
      </w:r>
      <w:r>
        <w:rPr>
          <w:spacing w:val="-5"/>
        </w:rPr>
        <w:t xml:space="preserve"> </w:t>
      </w:r>
      <w:r>
        <w:t>taught</w:t>
      </w:r>
      <w:r>
        <w:rPr>
          <w:spacing w:val="-5"/>
        </w:rPr>
        <w:t xml:space="preserve"> </w:t>
      </w:r>
      <w:r>
        <w:t>correct</w:t>
      </w:r>
      <w:r>
        <w:rPr>
          <w:spacing w:val="-6"/>
        </w:rPr>
        <w:t xml:space="preserve"> </w:t>
      </w:r>
      <w:r>
        <w:t>handling</w:t>
      </w:r>
      <w:r>
        <w:rPr>
          <w:spacing w:val="-4"/>
        </w:rPr>
        <w:t xml:space="preserve"> </w:t>
      </w:r>
      <w:r>
        <w:t>of</w:t>
      </w:r>
      <w:r>
        <w:rPr>
          <w:spacing w:val="-6"/>
        </w:rPr>
        <w:t xml:space="preserve"> </w:t>
      </w:r>
      <w:r>
        <w:t>the</w:t>
      </w:r>
      <w:r>
        <w:rPr>
          <w:spacing w:val="-4"/>
        </w:rPr>
        <w:t xml:space="preserve"> </w:t>
      </w:r>
      <w:r>
        <w:t>pet</w:t>
      </w:r>
      <w:r>
        <w:rPr>
          <w:spacing w:val="-1"/>
        </w:rPr>
        <w:t xml:space="preserve"> </w:t>
      </w:r>
      <w:r>
        <w:t>and</w:t>
      </w:r>
      <w:r>
        <w:rPr>
          <w:spacing w:val="-4"/>
        </w:rPr>
        <w:t xml:space="preserve"> </w:t>
      </w:r>
      <w:r>
        <w:t>are</w:t>
      </w:r>
      <w:r>
        <w:rPr>
          <w:spacing w:val="-5"/>
        </w:rPr>
        <w:t xml:space="preserve"> </w:t>
      </w:r>
      <w:r>
        <w:t>always</w:t>
      </w:r>
      <w:r>
        <w:rPr>
          <w:spacing w:val="-6"/>
        </w:rPr>
        <w:t xml:space="preserve"> </w:t>
      </w:r>
      <w:r>
        <w:rPr>
          <w:spacing w:val="-2"/>
        </w:rPr>
        <w:t>supervised.</w:t>
      </w:r>
    </w:p>
    <w:p w14:paraId="511AC90D" w14:textId="77777777" w:rsidR="008156E4" w:rsidRDefault="00000000">
      <w:pPr>
        <w:pStyle w:val="ListParagraph"/>
        <w:numPr>
          <w:ilvl w:val="2"/>
          <w:numId w:val="78"/>
        </w:numPr>
        <w:tabs>
          <w:tab w:val="left" w:pos="586"/>
          <w:tab w:val="left" w:pos="587"/>
        </w:tabs>
        <w:spacing w:before="124" w:line="350" w:lineRule="auto"/>
        <w:ind w:right="748" w:hanging="361"/>
        <w:rPr>
          <w:rFonts w:ascii="Symbol" w:hAnsi="Symbol"/>
        </w:rPr>
      </w:pPr>
      <w:r>
        <w:t>Children</w:t>
      </w:r>
      <w:r>
        <w:rPr>
          <w:spacing w:val="-4"/>
        </w:rPr>
        <w:t xml:space="preserve"> </w:t>
      </w:r>
      <w:r>
        <w:t>wash their</w:t>
      </w:r>
      <w:r>
        <w:rPr>
          <w:spacing w:val="-7"/>
        </w:rPr>
        <w:t xml:space="preserve"> </w:t>
      </w:r>
      <w:r>
        <w:t>hands</w:t>
      </w:r>
      <w:r>
        <w:rPr>
          <w:spacing w:val="-5"/>
        </w:rPr>
        <w:t xml:space="preserve"> </w:t>
      </w:r>
      <w:r>
        <w:t>after</w:t>
      </w:r>
      <w:r>
        <w:rPr>
          <w:spacing w:val="-7"/>
        </w:rPr>
        <w:t xml:space="preserve"> </w:t>
      </w:r>
      <w:r>
        <w:t>handling the</w:t>
      </w:r>
      <w:r>
        <w:rPr>
          <w:spacing w:val="-4"/>
        </w:rPr>
        <w:t xml:space="preserve"> </w:t>
      </w:r>
      <w:r>
        <w:t>pet</w:t>
      </w:r>
      <w:r>
        <w:rPr>
          <w:spacing w:val="-4"/>
        </w:rPr>
        <w:t xml:space="preserve"> </w:t>
      </w:r>
      <w:r>
        <w:t>and</w:t>
      </w:r>
      <w:r>
        <w:rPr>
          <w:spacing w:val="-4"/>
        </w:rPr>
        <w:t xml:space="preserve"> </w:t>
      </w:r>
      <w:r>
        <w:t>do</w:t>
      </w:r>
      <w:r>
        <w:rPr>
          <w:spacing w:val="-4"/>
        </w:rPr>
        <w:t xml:space="preserve"> </w:t>
      </w:r>
      <w:r>
        <w:t>not</w:t>
      </w:r>
      <w:r>
        <w:rPr>
          <w:spacing w:val="-4"/>
        </w:rPr>
        <w:t xml:space="preserve"> </w:t>
      </w:r>
      <w:r>
        <w:t>have contact</w:t>
      </w:r>
      <w:r>
        <w:rPr>
          <w:spacing w:val="-4"/>
        </w:rPr>
        <w:t xml:space="preserve"> </w:t>
      </w:r>
      <w:r>
        <w:t>with</w:t>
      </w:r>
      <w:r>
        <w:rPr>
          <w:spacing w:val="-4"/>
        </w:rPr>
        <w:t xml:space="preserve"> </w:t>
      </w:r>
      <w:r>
        <w:t>animal</w:t>
      </w:r>
      <w:r>
        <w:rPr>
          <w:spacing w:val="-2"/>
        </w:rPr>
        <w:t xml:space="preserve"> </w:t>
      </w:r>
      <w:r>
        <w:t>faeces,</w:t>
      </w:r>
      <w:r>
        <w:rPr>
          <w:spacing w:val="-4"/>
        </w:rPr>
        <w:t xml:space="preserve"> </w:t>
      </w:r>
      <w:r>
        <w:t>or</w:t>
      </w:r>
      <w:r>
        <w:rPr>
          <w:spacing w:val="-3"/>
        </w:rPr>
        <w:t xml:space="preserve"> </w:t>
      </w:r>
      <w:r>
        <w:t xml:space="preserve">soiled </w:t>
      </w:r>
      <w:r>
        <w:rPr>
          <w:spacing w:val="-2"/>
        </w:rPr>
        <w:t>bedding.</w:t>
      </w:r>
    </w:p>
    <w:p w14:paraId="0B9FE8CB" w14:textId="77777777" w:rsidR="008156E4" w:rsidRDefault="00000000">
      <w:pPr>
        <w:pStyle w:val="ListParagraph"/>
        <w:numPr>
          <w:ilvl w:val="2"/>
          <w:numId w:val="78"/>
        </w:numPr>
        <w:tabs>
          <w:tab w:val="left" w:pos="586"/>
          <w:tab w:val="left" w:pos="587"/>
        </w:tabs>
        <w:spacing w:before="10"/>
        <w:ind w:hanging="361"/>
        <w:rPr>
          <w:rFonts w:ascii="Symbol" w:hAnsi="Symbol"/>
        </w:rPr>
      </w:pPr>
      <w:r>
        <w:t>Members</w:t>
      </w:r>
      <w:r>
        <w:rPr>
          <w:spacing w:val="-12"/>
        </w:rPr>
        <w:t xml:space="preserve"> </w:t>
      </w:r>
      <w:r>
        <w:t>of</w:t>
      </w:r>
      <w:r>
        <w:rPr>
          <w:spacing w:val="-5"/>
        </w:rPr>
        <w:t xml:space="preserve"> </w:t>
      </w:r>
      <w:r>
        <w:t>staff</w:t>
      </w:r>
      <w:r>
        <w:rPr>
          <w:spacing w:val="-4"/>
        </w:rPr>
        <w:t xml:space="preserve"> </w:t>
      </w:r>
      <w:r>
        <w:t>wear</w:t>
      </w:r>
      <w:r>
        <w:rPr>
          <w:spacing w:val="-7"/>
        </w:rPr>
        <w:t xml:space="preserve"> </w:t>
      </w:r>
      <w:r>
        <w:t>single</w:t>
      </w:r>
      <w:r>
        <w:rPr>
          <w:spacing w:val="-9"/>
        </w:rPr>
        <w:t xml:space="preserve"> </w:t>
      </w:r>
      <w:r>
        <w:t>use</w:t>
      </w:r>
      <w:r>
        <w:rPr>
          <w:spacing w:val="-4"/>
        </w:rPr>
        <w:t xml:space="preserve"> </w:t>
      </w:r>
      <w:r>
        <w:t>vinyl/latex</w:t>
      </w:r>
      <w:r>
        <w:rPr>
          <w:spacing w:val="-5"/>
        </w:rPr>
        <w:t xml:space="preserve"> </w:t>
      </w:r>
      <w:r>
        <w:t>free</w:t>
      </w:r>
      <w:r>
        <w:rPr>
          <w:spacing w:val="-8"/>
        </w:rPr>
        <w:t xml:space="preserve"> </w:t>
      </w:r>
      <w:r>
        <w:t>gloves</w:t>
      </w:r>
      <w:r>
        <w:rPr>
          <w:spacing w:val="-6"/>
        </w:rPr>
        <w:t xml:space="preserve"> </w:t>
      </w:r>
      <w:r>
        <w:t>when</w:t>
      </w:r>
      <w:r>
        <w:rPr>
          <w:spacing w:val="-4"/>
        </w:rPr>
        <w:t xml:space="preserve"> </w:t>
      </w:r>
      <w:r>
        <w:t>cleaning/handling</w:t>
      </w:r>
      <w:r>
        <w:rPr>
          <w:spacing w:val="-8"/>
        </w:rPr>
        <w:t xml:space="preserve"> </w:t>
      </w:r>
      <w:r>
        <w:t>soiled</w:t>
      </w:r>
      <w:r>
        <w:rPr>
          <w:spacing w:val="-8"/>
        </w:rPr>
        <w:t xml:space="preserve"> </w:t>
      </w:r>
      <w:r>
        <w:rPr>
          <w:spacing w:val="-2"/>
        </w:rPr>
        <w:t>bedding.</w:t>
      </w:r>
    </w:p>
    <w:p w14:paraId="10B26AE6" w14:textId="77777777" w:rsidR="008156E4" w:rsidRDefault="00000000">
      <w:pPr>
        <w:pStyle w:val="ListParagraph"/>
        <w:numPr>
          <w:ilvl w:val="2"/>
          <w:numId w:val="78"/>
        </w:numPr>
        <w:tabs>
          <w:tab w:val="left" w:pos="586"/>
          <w:tab w:val="left" w:pos="587"/>
        </w:tabs>
        <w:spacing w:before="124"/>
        <w:ind w:hanging="361"/>
        <w:rPr>
          <w:rFonts w:ascii="Symbol" w:hAnsi="Symbol"/>
        </w:rPr>
      </w:pPr>
      <w:r>
        <w:t>Snakes</w:t>
      </w:r>
      <w:r>
        <w:rPr>
          <w:spacing w:val="-8"/>
        </w:rPr>
        <w:t xml:space="preserve"> </w:t>
      </w:r>
      <w:r>
        <w:t>and</w:t>
      </w:r>
      <w:r>
        <w:rPr>
          <w:spacing w:val="-3"/>
        </w:rPr>
        <w:t xml:space="preserve"> </w:t>
      </w:r>
      <w:r>
        <w:t>some</w:t>
      </w:r>
      <w:r>
        <w:rPr>
          <w:spacing w:val="-6"/>
        </w:rPr>
        <w:t xml:space="preserve"> </w:t>
      </w:r>
      <w:r>
        <w:t>other</w:t>
      </w:r>
      <w:r>
        <w:rPr>
          <w:spacing w:val="-5"/>
        </w:rPr>
        <w:t xml:space="preserve"> </w:t>
      </w:r>
      <w:r>
        <w:t>reptiles</w:t>
      </w:r>
      <w:r>
        <w:rPr>
          <w:spacing w:val="-3"/>
        </w:rPr>
        <w:t xml:space="preserve"> </w:t>
      </w:r>
      <w:r>
        <w:t>are</w:t>
      </w:r>
      <w:r>
        <w:rPr>
          <w:spacing w:val="-2"/>
        </w:rPr>
        <w:t xml:space="preserve"> </w:t>
      </w:r>
      <w:r>
        <w:t>not</w:t>
      </w:r>
      <w:r>
        <w:rPr>
          <w:spacing w:val="-2"/>
        </w:rPr>
        <w:t xml:space="preserve"> </w:t>
      </w:r>
      <w:r>
        <w:t>suitable</w:t>
      </w:r>
      <w:r>
        <w:rPr>
          <w:spacing w:val="-6"/>
        </w:rPr>
        <w:t xml:space="preserve"> </w:t>
      </w:r>
      <w:r>
        <w:t>pets</w:t>
      </w:r>
      <w:r>
        <w:rPr>
          <w:spacing w:val="-3"/>
        </w:rPr>
        <w:t xml:space="preserve"> </w:t>
      </w:r>
      <w:r>
        <w:t>for</w:t>
      </w:r>
      <w:r>
        <w:rPr>
          <w:spacing w:val="-5"/>
        </w:rPr>
        <w:t xml:space="preserve"> </w:t>
      </w:r>
      <w:r>
        <w:t>the</w:t>
      </w:r>
      <w:r>
        <w:rPr>
          <w:spacing w:val="-6"/>
        </w:rPr>
        <w:t xml:space="preserve"> </w:t>
      </w:r>
      <w:r>
        <w:t>setting</w:t>
      </w:r>
      <w:r>
        <w:rPr>
          <w:spacing w:val="-6"/>
        </w:rPr>
        <w:t xml:space="preserve"> </w:t>
      </w:r>
      <w:r>
        <w:t>due</w:t>
      </w:r>
      <w:r>
        <w:rPr>
          <w:spacing w:val="-6"/>
        </w:rPr>
        <w:t xml:space="preserve"> </w:t>
      </w:r>
      <w:r>
        <w:t>to</w:t>
      </w:r>
      <w:r>
        <w:rPr>
          <w:spacing w:val="-6"/>
        </w:rPr>
        <w:t xml:space="preserve"> </w:t>
      </w:r>
      <w:r>
        <w:t>infection</w:t>
      </w:r>
      <w:r>
        <w:rPr>
          <w:spacing w:val="-2"/>
        </w:rPr>
        <w:t xml:space="preserve"> risks.</w:t>
      </w:r>
    </w:p>
    <w:p w14:paraId="27BBA10B" w14:textId="77777777" w:rsidR="008156E4" w:rsidRDefault="00000000">
      <w:pPr>
        <w:pStyle w:val="ListParagraph"/>
        <w:numPr>
          <w:ilvl w:val="2"/>
          <w:numId w:val="78"/>
        </w:numPr>
        <w:tabs>
          <w:tab w:val="left" w:pos="586"/>
          <w:tab w:val="left" w:pos="587"/>
        </w:tabs>
        <w:spacing w:before="124"/>
        <w:ind w:hanging="361"/>
        <w:rPr>
          <w:rFonts w:ascii="Symbol" w:hAnsi="Symbol"/>
        </w:rPr>
      </w:pPr>
      <w:r>
        <w:t>The</w:t>
      </w:r>
      <w:r>
        <w:rPr>
          <w:spacing w:val="-6"/>
        </w:rPr>
        <w:t xml:space="preserve"> </w:t>
      </w:r>
      <w:r>
        <w:t>manager</w:t>
      </w:r>
      <w:r>
        <w:rPr>
          <w:spacing w:val="-4"/>
        </w:rPr>
        <w:t xml:space="preserve"> </w:t>
      </w:r>
      <w:r>
        <w:t>will</w:t>
      </w:r>
      <w:r>
        <w:rPr>
          <w:spacing w:val="-4"/>
        </w:rPr>
        <w:t xml:space="preserve"> </w:t>
      </w:r>
      <w:r>
        <w:t>check</w:t>
      </w:r>
      <w:r>
        <w:rPr>
          <w:spacing w:val="-3"/>
        </w:rPr>
        <w:t xml:space="preserve"> </w:t>
      </w:r>
      <w:r>
        <w:t>with</w:t>
      </w:r>
      <w:r>
        <w:rPr>
          <w:spacing w:val="-5"/>
        </w:rPr>
        <w:t xml:space="preserve"> </w:t>
      </w:r>
      <w:r>
        <w:t>the</w:t>
      </w:r>
      <w:r>
        <w:rPr>
          <w:spacing w:val="-6"/>
        </w:rPr>
        <w:t xml:space="preserve"> </w:t>
      </w:r>
      <w:r>
        <w:t>owners/directors/trustees</w:t>
      </w:r>
      <w:r>
        <w:rPr>
          <w:spacing w:val="-7"/>
        </w:rPr>
        <w:t xml:space="preserve"> </w:t>
      </w:r>
      <w:r>
        <w:t>before</w:t>
      </w:r>
      <w:r>
        <w:rPr>
          <w:spacing w:val="-5"/>
        </w:rPr>
        <w:t xml:space="preserve"> </w:t>
      </w:r>
      <w:r>
        <w:t>introducing</w:t>
      </w:r>
      <w:r>
        <w:rPr>
          <w:spacing w:val="-6"/>
        </w:rPr>
        <w:t xml:space="preserve"> </w:t>
      </w:r>
      <w:r>
        <w:t>a</w:t>
      </w:r>
      <w:r>
        <w:rPr>
          <w:spacing w:val="-5"/>
        </w:rPr>
        <w:t xml:space="preserve"> </w:t>
      </w:r>
      <w:r>
        <w:t>new</w:t>
      </w:r>
      <w:r>
        <w:rPr>
          <w:spacing w:val="-9"/>
        </w:rPr>
        <w:t xml:space="preserve"> </w:t>
      </w:r>
      <w:r>
        <w:t>pet</w:t>
      </w:r>
      <w:r>
        <w:rPr>
          <w:spacing w:val="-1"/>
        </w:rPr>
        <w:t xml:space="preserve"> </w:t>
      </w:r>
      <w:r>
        <w:t>into</w:t>
      </w:r>
      <w:r>
        <w:rPr>
          <w:spacing w:val="-6"/>
        </w:rPr>
        <w:t xml:space="preserve"> </w:t>
      </w:r>
      <w:r>
        <w:t>the</w:t>
      </w:r>
      <w:r>
        <w:rPr>
          <w:spacing w:val="-1"/>
        </w:rPr>
        <w:t xml:space="preserve"> </w:t>
      </w:r>
      <w:r>
        <w:rPr>
          <w:spacing w:val="-2"/>
        </w:rPr>
        <w:t>setting.</w:t>
      </w:r>
    </w:p>
    <w:p w14:paraId="641DF245" w14:textId="77777777" w:rsidR="008156E4" w:rsidRDefault="00000000">
      <w:pPr>
        <w:pStyle w:val="Heading3"/>
        <w:spacing w:before="125"/>
      </w:pPr>
      <w:r>
        <w:t>Animals</w:t>
      </w:r>
      <w:r>
        <w:rPr>
          <w:spacing w:val="-1"/>
        </w:rPr>
        <w:t xml:space="preserve"> </w:t>
      </w:r>
      <w:r>
        <w:t>bought</w:t>
      </w:r>
      <w:r>
        <w:rPr>
          <w:spacing w:val="-3"/>
        </w:rPr>
        <w:t xml:space="preserve"> </w:t>
      </w:r>
      <w:r>
        <w:t>in</w:t>
      </w:r>
      <w:r>
        <w:rPr>
          <w:spacing w:val="-7"/>
        </w:rPr>
        <w:t xml:space="preserve"> </w:t>
      </w:r>
      <w:r>
        <w:t>by</w:t>
      </w:r>
      <w:r>
        <w:rPr>
          <w:spacing w:val="-5"/>
        </w:rPr>
        <w:t xml:space="preserve"> </w:t>
      </w:r>
      <w:r>
        <w:rPr>
          <w:spacing w:val="-2"/>
        </w:rPr>
        <w:t>visitors</w:t>
      </w:r>
    </w:p>
    <w:p w14:paraId="6BE421A6" w14:textId="77777777" w:rsidR="008156E4" w:rsidRDefault="00000000">
      <w:pPr>
        <w:pStyle w:val="ListParagraph"/>
        <w:numPr>
          <w:ilvl w:val="2"/>
          <w:numId w:val="78"/>
        </w:numPr>
        <w:tabs>
          <w:tab w:val="left" w:pos="581"/>
          <w:tab w:val="left" w:pos="583"/>
        </w:tabs>
        <w:spacing w:before="131"/>
        <w:ind w:left="582" w:hanging="357"/>
        <w:rPr>
          <w:rFonts w:ascii="Symbol" w:hAnsi="Symbol"/>
        </w:rPr>
      </w:pPr>
      <w:r>
        <w:t>The</w:t>
      </w:r>
      <w:r>
        <w:rPr>
          <w:spacing w:val="-9"/>
        </w:rPr>
        <w:t xml:space="preserve"> </w:t>
      </w:r>
      <w:r>
        <w:t>owner</w:t>
      </w:r>
      <w:r>
        <w:rPr>
          <w:spacing w:val="-6"/>
        </w:rPr>
        <w:t xml:space="preserve"> </w:t>
      </w:r>
      <w:r>
        <w:t>of</w:t>
      </w:r>
      <w:r>
        <w:rPr>
          <w:spacing w:val="-3"/>
        </w:rPr>
        <w:t xml:space="preserve"> </w:t>
      </w:r>
      <w:r>
        <w:t>the</w:t>
      </w:r>
      <w:r>
        <w:rPr>
          <w:spacing w:val="-7"/>
        </w:rPr>
        <w:t xml:space="preserve"> </w:t>
      </w:r>
      <w:r>
        <w:t>animal/creature</w:t>
      </w:r>
      <w:r>
        <w:rPr>
          <w:spacing w:val="-7"/>
        </w:rPr>
        <w:t xml:space="preserve"> </w:t>
      </w:r>
      <w:r>
        <w:t>maintains</w:t>
      </w:r>
      <w:r>
        <w:rPr>
          <w:spacing w:val="-4"/>
        </w:rPr>
        <w:t xml:space="preserve"> </w:t>
      </w:r>
      <w:r>
        <w:t>responsibility</w:t>
      </w:r>
      <w:r>
        <w:rPr>
          <w:spacing w:val="-4"/>
        </w:rPr>
        <w:t xml:space="preserve"> </w:t>
      </w:r>
      <w:r>
        <w:t>for</w:t>
      </w:r>
      <w:r>
        <w:rPr>
          <w:spacing w:val="-6"/>
        </w:rPr>
        <w:t xml:space="preserve"> </w:t>
      </w:r>
      <w:r>
        <w:t>it</w:t>
      </w:r>
      <w:r>
        <w:rPr>
          <w:spacing w:val="-3"/>
        </w:rPr>
        <w:t xml:space="preserve"> </w:t>
      </w:r>
      <w:r>
        <w:t>in</w:t>
      </w:r>
      <w:r>
        <w:rPr>
          <w:spacing w:val="-6"/>
        </w:rPr>
        <w:t xml:space="preserve"> </w:t>
      </w:r>
      <w:r>
        <w:t>the</w:t>
      </w:r>
      <w:r>
        <w:rPr>
          <w:spacing w:val="-3"/>
        </w:rPr>
        <w:t xml:space="preserve"> </w:t>
      </w:r>
      <w:r>
        <w:rPr>
          <w:spacing w:val="-2"/>
        </w:rPr>
        <w:t>setting.</w:t>
      </w:r>
    </w:p>
    <w:p w14:paraId="29EBBC51" w14:textId="77777777" w:rsidR="008156E4" w:rsidRDefault="008156E4">
      <w:pPr>
        <w:pStyle w:val="BodyText"/>
        <w:spacing w:before="2"/>
        <w:rPr>
          <w:sz w:val="21"/>
        </w:rPr>
      </w:pPr>
    </w:p>
    <w:p w14:paraId="53A42F30" w14:textId="77777777" w:rsidR="008156E4" w:rsidRDefault="00000000">
      <w:pPr>
        <w:pStyle w:val="ListParagraph"/>
        <w:numPr>
          <w:ilvl w:val="2"/>
          <w:numId w:val="78"/>
        </w:numPr>
        <w:tabs>
          <w:tab w:val="left" w:pos="581"/>
          <w:tab w:val="left" w:pos="583"/>
        </w:tabs>
        <w:spacing w:line="350" w:lineRule="auto"/>
        <w:ind w:left="582" w:right="491" w:hanging="356"/>
        <w:rPr>
          <w:rFonts w:ascii="Symbol" w:hAnsi="Symbol"/>
        </w:rPr>
      </w:pPr>
      <w:r>
        <w:t>The</w:t>
      </w:r>
      <w:r>
        <w:rPr>
          <w:spacing w:val="-4"/>
        </w:rPr>
        <w:t xml:space="preserve"> </w:t>
      </w:r>
      <w:r>
        <w:t>owner</w:t>
      </w:r>
      <w:r>
        <w:rPr>
          <w:spacing w:val="-3"/>
        </w:rPr>
        <w:t xml:space="preserve"> </w:t>
      </w:r>
      <w:r>
        <w:t>carries</w:t>
      </w:r>
      <w:r>
        <w:rPr>
          <w:spacing w:val="-6"/>
        </w:rPr>
        <w:t xml:space="preserve"> </w:t>
      </w:r>
      <w:r>
        <w:t>out</w:t>
      </w:r>
      <w:r>
        <w:rPr>
          <w:spacing w:val="-5"/>
        </w:rPr>
        <w:t xml:space="preserve"> </w:t>
      </w:r>
      <w:r>
        <w:t>a risk</w:t>
      </w:r>
      <w:r>
        <w:rPr>
          <w:spacing w:val="-1"/>
        </w:rPr>
        <w:t xml:space="preserve"> </w:t>
      </w:r>
      <w:r>
        <w:t>assessment</w:t>
      </w:r>
      <w:r>
        <w:rPr>
          <w:spacing w:val="-5"/>
        </w:rPr>
        <w:t xml:space="preserve"> </w:t>
      </w:r>
      <w:r>
        <w:t>detailing</w:t>
      </w:r>
      <w:r>
        <w:rPr>
          <w:spacing w:val="-4"/>
        </w:rPr>
        <w:t xml:space="preserve"> </w:t>
      </w:r>
      <w:r>
        <w:t>how</w:t>
      </w:r>
      <w:r>
        <w:rPr>
          <w:spacing w:val="-2"/>
        </w:rPr>
        <w:t xml:space="preserve"> </w:t>
      </w:r>
      <w:r>
        <w:t>the</w:t>
      </w:r>
      <w:r>
        <w:rPr>
          <w:spacing w:val="-4"/>
        </w:rPr>
        <w:t xml:space="preserve"> </w:t>
      </w:r>
      <w:r>
        <w:t>animal/creature is</w:t>
      </w:r>
      <w:r>
        <w:rPr>
          <w:spacing w:val="-6"/>
        </w:rPr>
        <w:t xml:space="preserve"> </w:t>
      </w:r>
      <w:r>
        <w:t>to</w:t>
      </w:r>
      <w:r>
        <w:rPr>
          <w:spacing w:val="-4"/>
        </w:rPr>
        <w:t xml:space="preserve"> </w:t>
      </w:r>
      <w:r>
        <w:t>be</w:t>
      </w:r>
      <w:r>
        <w:rPr>
          <w:spacing w:val="-4"/>
        </w:rPr>
        <w:t xml:space="preserve"> </w:t>
      </w:r>
      <w:r>
        <w:t>handled and</w:t>
      </w:r>
      <w:r>
        <w:rPr>
          <w:spacing w:val="-4"/>
        </w:rPr>
        <w:t xml:space="preserve"> </w:t>
      </w:r>
      <w:r>
        <w:t>how</w:t>
      </w:r>
      <w:r>
        <w:rPr>
          <w:spacing w:val="-7"/>
        </w:rPr>
        <w:t xml:space="preserve"> </w:t>
      </w:r>
      <w:r>
        <w:t>any safety or hygiene issues will be addressed.</w:t>
      </w:r>
    </w:p>
    <w:p w14:paraId="5CB33461" w14:textId="77777777" w:rsidR="008156E4" w:rsidRDefault="00000000">
      <w:pPr>
        <w:pStyle w:val="Heading3"/>
        <w:spacing w:before="131"/>
      </w:pPr>
      <w:r>
        <w:t>Further</w:t>
      </w:r>
      <w:r>
        <w:rPr>
          <w:spacing w:val="-3"/>
        </w:rPr>
        <w:t xml:space="preserve"> </w:t>
      </w:r>
      <w:r>
        <w:rPr>
          <w:spacing w:val="-2"/>
        </w:rPr>
        <w:t>guidance</w:t>
      </w:r>
    </w:p>
    <w:p w14:paraId="61ED5550" w14:textId="77777777" w:rsidR="008156E4" w:rsidRDefault="008156E4">
      <w:pPr>
        <w:pStyle w:val="BodyText"/>
        <w:spacing w:before="5"/>
        <w:rPr>
          <w:b/>
          <w:sz w:val="21"/>
        </w:rPr>
      </w:pPr>
    </w:p>
    <w:p w14:paraId="68EEC35D" w14:textId="77777777" w:rsidR="008156E4" w:rsidRDefault="00000000">
      <w:pPr>
        <w:pStyle w:val="BodyText"/>
        <w:ind w:left="226"/>
      </w:pPr>
      <w:hyperlink r:id="rId23">
        <w:r>
          <w:rPr>
            <w:rFonts w:ascii="Times New Roman"/>
            <w:color w:val="0000FF"/>
            <w:u w:val="single" w:color="0000FF"/>
          </w:rPr>
          <w:t>Good</w:t>
        </w:r>
        <w:r>
          <w:rPr>
            <w:rFonts w:ascii="Times New Roman"/>
            <w:color w:val="0000FF"/>
            <w:spacing w:val="-6"/>
            <w:u w:val="single" w:color="0000FF"/>
          </w:rPr>
          <w:t xml:space="preserve"> </w:t>
        </w:r>
        <w:r>
          <w:rPr>
            <w:rFonts w:ascii="Times New Roman"/>
            <w:color w:val="0000FF"/>
            <w:u w:val="single" w:color="0000FF"/>
          </w:rPr>
          <w:t>Practice</w:t>
        </w:r>
        <w:r>
          <w:rPr>
            <w:rFonts w:ascii="Times New Roman"/>
            <w:color w:val="0000FF"/>
            <w:spacing w:val="-6"/>
            <w:u w:val="single" w:color="0000FF"/>
          </w:rPr>
          <w:t xml:space="preserve"> </w:t>
        </w:r>
        <w:r>
          <w:rPr>
            <w:rFonts w:ascii="Times New Roman"/>
            <w:color w:val="0000FF"/>
            <w:u w:val="single" w:color="0000FF"/>
          </w:rPr>
          <w:t>in</w:t>
        </w:r>
        <w:r>
          <w:rPr>
            <w:rFonts w:ascii="Times New Roman"/>
            <w:color w:val="0000FF"/>
            <w:spacing w:val="-9"/>
            <w:u w:val="single" w:color="0000FF"/>
          </w:rPr>
          <w:t xml:space="preserve"> </w:t>
        </w:r>
        <w:r>
          <w:rPr>
            <w:rFonts w:ascii="Times New Roman"/>
            <w:color w:val="0000FF"/>
            <w:u w:val="single" w:color="0000FF"/>
          </w:rPr>
          <w:t>Early</w:t>
        </w:r>
        <w:r>
          <w:rPr>
            <w:rFonts w:ascii="Times New Roman"/>
            <w:color w:val="0000FF"/>
            <w:spacing w:val="-4"/>
            <w:u w:val="single" w:color="0000FF"/>
          </w:rPr>
          <w:t xml:space="preserve"> </w:t>
        </w:r>
        <w:r>
          <w:rPr>
            <w:rFonts w:ascii="Times New Roman"/>
            <w:color w:val="0000FF"/>
            <w:u w:val="single" w:color="0000FF"/>
          </w:rPr>
          <w:t>Years</w:t>
        </w:r>
        <w:r>
          <w:rPr>
            <w:rFonts w:ascii="Times New Roman"/>
            <w:color w:val="0000FF"/>
            <w:spacing w:val="-4"/>
            <w:u w:val="single" w:color="0000FF"/>
          </w:rPr>
          <w:t xml:space="preserve"> </w:t>
        </w:r>
        <w:r>
          <w:rPr>
            <w:rFonts w:ascii="Times New Roman"/>
            <w:color w:val="0000FF"/>
            <w:u w:val="single" w:color="0000FF"/>
          </w:rPr>
          <w:t>Infection</w:t>
        </w:r>
        <w:r>
          <w:rPr>
            <w:rFonts w:ascii="Times New Roman"/>
            <w:color w:val="0000FF"/>
            <w:spacing w:val="-4"/>
            <w:u w:val="single" w:color="0000FF"/>
          </w:rPr>
          <w:t xml:space="preserve"> </w:t>
        </w:r>
        <w:r>
          <w:rPr>
            <w:rFonts w:ascii="Times New Roman"/>
            <w:color w:val="0000FF"/>
            <w:u w:val="single" w:color="0000FF"/>
          </w:rPr>
          <w:t>Control</w:t>
        </w:r>
      </w:hyperlink>
      <w:r>
        <w:rPr>
          <w:rFonts w:ascii="Times New Roman"/>
          <w:color w:val="0000FF"/>
          <w:spacing w:val="6"/>
        </w:rPr>
        <w:t xml:space="preserve"> </w:t>
      </w:r>
      <w:r>
        <w:t>(Alliance</w:t>
      </w:r>
      <w:r>
        <w:rPr>
          <w:spacing w:val="-4"/>
        </w:rPr>
        <w:t xml:space="preserve"> </w:t>
      </w:r>
      <w:r>
        <w:rPr>
          <w:spacing w:val="-2"/>
        </w:rPr>
        <w:t>2009)</w:t>
      </w:r>
    </w:p>
    <w:p w14:paraId="2AC9B6CE" w14:textId="77777777" w:rsidR="008156E4" w:rsidRDefault="008156E4">
      <w:pPr>
        <w:pStyle w:val="BodyText"/>
        <w:rPr>
          <w:sz w:val="20"/>
        </w:rPr>
      </w:pPr>
    </w:p>
    <w:p w14:paraId="1776C585" w14:textId="77777777" w:rsidR="008156E4" w:rsidRDefault="008156E4">
      <w:pPr>
        <w:pStyle w:val="BodyText"/>
        <w:rPr>
          <w:sz w:val="20"/>
        </w:rPr>
      </w:pPr>
    </w:p>
    <w:p w14:paraId="42843A23" w14:textId="77777777" w:rsidR="008156E4" w:rsidRDefault="008156E4">
      <w:pPr>
        <w:pStyle w:val="BodyText"/>
        <w:spacing w:before="9"/>
        <w:rPr>
          <w:sz w:val="16"/>
        </w:rPr>
      </w:pPr>
    </w:p>
    <w:p w14:paraId="65B71ABE" w14:textId="77777777" w:rsidR="008156E4" w:rsidRDefault="00000000">
      <w:pPr>
        <w:pStyle w:val="Heading2"/>
        <w:numPr>
          <w:ilvl w:val="1"/>
          <w:numId w:val="78"/>
        </w:numPr>
        <w:tabs>
          <w:tab w:val="left" w:pos="947"/>
        </w:tabs>
        <w:spacing w:before="92"/>
        <w:rPr>
          <w:rFonts w:ascii="Arial"/>
        </w:rPr>
      </w:pPr>
      <w:r>
        <w:rPr>
          <w:rFonts w:ascii="Arial"/>
        </w:rPr>
        <w:t>Face</w:t>
      </w:r>
      <w:r>
        <w:rPr>
          <w:rFonts w:ascii="Arial"/>
          <w:spacing w:val="-6"/>
        </w:rPr>
        <w:t xml:space="preserve"> </w:t>
      </w:r>
      <w:r>
        <w:rPr>
          <w:rFonts w:ascii="Arial"/>
        </w:rPr>
        <w:t xml:space="preserve">painting and </w:t>
      </w:r>
      <w:r>
        <w:rPr>
          <w:rFonts w:ascii="Arial"/>
          <w:spacing w:val="-2"/>
        </w:rPr>
        <w:t>mehndi</w:t>
      </w:r>
    </w:p>
    <w:p w14:paraId="3C89D68C" w14:textId="77777777" w:rsidR="008156E4" w:rsidRDefault="008156E4">
      <w:pPr>
        <w:pStyle w:val="BodyText"/>
        <w:spacing w:before="4"/>
        <w:rPr>
          <w:b/>
        </w:rPr>
      </w:pPr>
    </w:p>
    <w:p w14:paraId="0EF88570" w14:textId="77777777" w:rsidR="008156E4" w:rsidRDefault="00000000">
      <w:pPr>
        <w:pStyle w:val="BodyText"/>
        <w:spacing w:line="364" w:lineRule="auto"/>
        <w:ind w:left="226" w:right="244"/>
      </w:pPr>
      <w:r>
        <w:t>Children</w:t>
      </w:r>
      <w:r>
        <w:rPr>
          <w:spacing w:val="-4"/>
        </w:rPr>
        <w:t xml:space="preserve"> </w:t>
      </w:r>
      <w:r>
        <w:t>are</w:t>
      </w:r>
      <w:r>
        <w:rPr>
          <w:spacing w:val="-4"/>
        </w:rPr>
        <w:t xml:space="preserve"> </w:t>
      </w:r>
      <w:r>
        <w:t>face</w:t>
      </w:r>
      <w:r>
        <w:rPr>
          <w:spacing w:val="-4"/>
        </w:rPr>
        <w:t xml:space="preserve"> </w:t>
      </w:r>
      <w:r>
        <w:t>painted</w:t>
      </w:r>
      <w:r>
        <w:rPr>
          <w:spacing w:val="-4"/>
        </w:rPr>
        <w:t xml:space="preserve"> </w:t>
      </w:r>
      <w:r>
        <w:t>only</w:t>
      </w:r>
      <w:r>
        <w:rPr>
          <w:spacing w:val="-1"/>
        </w:rPr>
        <w:t xml:space="preserve"> </w:t>
      </w:r>
      <w:r>
        <w:t>if parents</w:t>
      </w:r>
      <w:r>
        <w:rPr>
          <w:spacing w:val="-6"/>
        </w:rPr>
        <w:t xml:space="preserve"> </w:t>
      </w:r>
      <w:r>
        <w:t>have</w:t>
      </w:r>
      <w:r>
        <w:rPr>
          <w:spacing w:val="-4"/>
        </w:rPr>
        <w:t xml:space="preserve"> </w:t>
      </w:r>
      <w:r>
        <w:t>given prior</w:t>
      </w:r>
      <w:r>
        <w:rPr>
          <w:spacing w:val="-3"/>
        </w:rPr>
        <w:t xml:space="preserve"> </w:t>
      </w:r>
      <w:r>
        <w:t>written</w:t>
      </w:r>
      <w:r>
        <w:rPr>
          <w:spacing w:val="-4"/>
        </w:rPr>
        <w:t xml:space="preserve"> </w:t>
      </w:r>
      <w:r>
        <w:t>consent.</w:t>
      </w:r>
      <w:r>
        <w:rPr>
          <w:spacing w:val="-5"/>
        </w:rPr>
        <w:t xml:space="preserve"> </w:t>
      </w:r>
      <w:r>
        <w:t>Verbal</w:t>
      </w:r>
      <w:r>
        <w:rPr>
          <w:spacing w:val="-7"/>
        </w:rPr>
        <w:t xml:space="preserve"> </w:t>
      </w:r>
      <w:r>
        <w:t>consent is</w:t>
      </w:r>
      <w:r>
        <w:rPr>
          <w:spacing w:val="-6"/>
        </w:rPr>
        <w:t xml:space="preserve"> </w:t>
      </w:r>
      <w:r>
        <w:t>fine at events where parents are present.</w:t>
      </w:r>
    </w:p>
    <w:p w14:paraId="6F23E596" w14:textId="77777777" w:rsidR="008156E4" w:rsidRDefault="00000000">
      <w:pPr>
        <w:pStyle w:val="ListParagraph"/>
        <w:numPr>
          <w:ilvl w:val="2"/>
          <w:numId w:val="78"/>
        </w:numPr>
        <w:tabs>
          <w:tab w:val="left" w:pos="586"/>
          <w:tab w:val="left" w:pos="587"/>
        </w:tabs>
        <w:spacing w:before="113"/>
        <w:ind w:hanging="361"/>
        <w:rPr>
          <w:rFonts w:ascii="Symbol" w:hAnsi="Symbol"/>
        </w:rPr>
      </w:pPr>
      <w:r>
        <w:t>A</w:t>
      </w:r>
      <w:r>
        <w:rPr>
          <w:spacing w:val="-4"/>
        </w:rPr>
        <w:t xml:space="preserve"> </w:t>
      </w:r>
      <w:r>
        <w:t>child</w:t>
      </w:r>
      <w:r>
        <w:rPr>
          <w:spacing w:val="-6"/>
        </w:rPr>
        <w:t xml:space="preserve"> </w:t>
      </w:r>
      <w:r>
        <w:t>who</w:t>
      </w:r>
      <w:r>
        <w:rPr>
          <w:spacing w:val="-1"/>
        </w:rPr>
        <w:t xml:space="preserve"> </w:t>
      </w:r>
      <w:r>
        <w:t>does</w:t>
      </w:r>
      <w:r>
        <w:rPr>
          <w:spacing w:val="-3"/>
        </w:rPr>
        <w:t xml:space="preserve"> </w:t>
      </w:r>
      <w:r>
        <w:t>not</w:t>
      </w:r>
      <w:r>
        <w:rPr>
          <w:spacing w:val="-2"/>
        </w:rPr>
        <w:t xml:space="preserve"> </w:t>
      </w:r>
      <w:r>
        <w:t>want</w:t>
      </w:r>
      <w:r>
        <w:rPr>
          <w:spacing w:val="-1"/>
        </w:rPr>
        <w:t xml:space="preserve"> </w:t>
      </w:r>
      <w:r>
        <w:t>to</w:t>
      </w:r>
      <w:r>
        <w:rPr>
          <w:spacing w:val="-2"/>
        </w:rPr>
        <w:t xml:space="preserve"> </w:t>
      </w:r>
      <w:r>
        <w:t>have</w:t>
      </w:r>
      <w:r>
        <w:rPr>
          <w:spacing w:val="-2"/>
        </w:rPr>
        <w:t xml:space="preserve"> </w:t>
      </w:r>
      <w:r>
        <w:t>their</w:t>
      </w:r>
      <w:r>
        <w:rPr>
          <w:spacing w:val="-4"/>
        </w:rPr>
        <w:t xml:space="preserve"> </w:t>
      </w:r>
      <w:r>
        <w:t>face</w:t>
      </w:r>
      <w:r>
        <w:rPr>
          <w:spacing w:val="-6"/>
        </w:rPr>
        <w:t xml:space="preserve"> </w:t>
      </w:r>
      <w:r>
        <w:t>painted</w:t>
      </w:r>
      <w:r>
        <w:rPr>
          <w:spacing w:val="-1"/>
        </w:rPr>
        <w:t xml:space="preserve"> </w:t>
      </w:r>
      <w:r>
        <w:t>will</w:t>
      </w:r>
      <w:r>
        <w:rPr>
          <w:spacing w:val="-4"/>
        </w:rPr>
        <w:t xml:space="preserve"> </w:t>
      </w:r>
      <w:r>
        <w:t>not</w:t>
      </w:r>
      <w:r>
        <w:rPr>
          <w:spacing w:val="-6"/>
        </w:rPr>
        <w:t xml:space="preserve"> </w:t>
      </w:r>
      <w:r>
        <w:t>be</w:t>
      </w:r>
      <w:r>
        <w:rPr>
          <w:spacing w:val="-6"/>
        </w:rPr>
        <w:t xml:space="preserve"> </w:t>
      </w:r>
      <w:r>
        <w:t>made</w:t>
      </w:r>
      <w:r>
        <w:rPr>
          <w:spacing w:val="-5"/>
        </w:rPr>
        <w:t xml:space="preserve"> </w:t>
      </w:r>
      <w:r>
        <w:t>to</w:t>
      </w:r>
      <w:r>
        <w:rPr>
          <w:spacing w:val="-5"/>
        </w:rPr>
        <w:t xml:space="preserve"> </w:t>
      </w:r>
      <w:r>
        <w:rPr>
          <w:spacing w:val="-2"/>
        </w:rPr>
        <w:t>continue.</w:t>
      </w:r>
    </w:p>
    <w:p w14:paraId="4F2BABC5" w14:textId="77777777" w:rsidR="008156E4" w:rsidRDefault="008156E4">
      <w:pPr>
        <w:pStyle w:val="BodyText"/>
        <w:spacing w:before="3"/>
        <w:rPr>
          <w:sz w:val="21"/>
        </w:rPr>
      </w:pPr>
    </w:p>
    <w:p w14:paraId="59697D35" w14:textId="77777777" w:rsidR="008156E4" w:rsidRDefault="00464204">
      <w:pPr>
        <w:pStyle w:val="ListParagraph"/>
        <w:numPr>
          <w:ilvl w:val="2"/>
          <w:numId w:val="78"/>
        </w:numPr>
        <w:tabs>
          <w:tab w:val="left" w:pos="586"/>
          <w:tab w:val="left" w:pos="587"/>
        </w:tabs>
        <w:spacing w:before="1" w:line="355" w:lineRule="auto"/>
        <w:ind w:right="770" w:hanging="361"/>
        <w:rPr>
          <w:rFonts w:ascii="Symbol" w:hAnsi="Symbol"/>
        </w:rPr>
      </w:pPr>
      <w:r>
        <w:rPr>
          <w:noProof/>
        </w:rPr>
        <mc:AlternateContent>
          <mc:Choice Requires="wps">
            <w:drawing>
              <wp:anchor distT="0" distB="0" distL="114300" distR="114300" simplePos="0" relativeHeight="485273600" behindDoc="1" locked="0" layoutInCell="1" allowOverlap="1" wp14:anchorId="4BCBBF88">
                <wp:simplePos x="0" y="0"/>
                <wp:positionH relativeFrom="page">
                  <wp:posOffset>7049770</wp:posOffset>
                </wp:positionH>
                <wp:positionV relativeFrom="paragraph">
                  <wp:posOffset>666750</wp:posOffset>
                </wp:positionV>
                <wp:extent cx="152400" cy="168910"/>
                <wp:effectExtent l="0" t="0" r="0" b="8890"/>
                <wp:wrapNone/>
                <wp:docPr id="164181465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B91CF" w14:textId="77777777" w:rsidR="008156E4" w:rsidRDefault="00000000">
                            <w:pPr>
                              <w:spacing w:line="266" w:lineRule="exact"/>
                              <w:rPr>
                                <w:rFonts w:ascii="Times New Roman"/>
                                <w:sz w:val="24"/>
                              </w:rPr>
                            </w:pPr>
                            <w:r>
                              <w:rPr>
                                <w:rFonts w:ascii="Times New Roman"/>
                                <w:spacing w:val="-5"/>
                                <w:sz w:val="24"/>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CBBF88" id="_x0000_t202" coordsize="21600,21600" o:spt="202" path="m,l,21600r21600,l21600,xe">
                <v:stroke joinstyle="miter"/>
                <v:path gradientshapeok="t" o:connecttype="rect"/>
              </v:shapetype>
              <v:shape id="docshape2" o:spid="_x0000_s1026" type="#_x0000_t202" style="position:absolute;left:0;text-align:left;margin-left:555.1pt;margin-top:52.5pt;width:12pt;height:13.3pt;z-index:-180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" filled="f" stroked="f">
                <v:path arrowok="t"/>
                <v:textbox inset="0,0,0,0">
                  <w:txbxContent>
                    <w:p w14:paraId="204B91CF" w14:textId="77777777" w:rsidR="008156E4" w:rsidRDefault="00000000">
                      <w:pPr>
                        <w:spacing w:line="266" w:lineRule="exact"/>
                        <w:rPr>
                          <w:rFonts w:ascii="Times New Roman"/>
                          <w:sz w:val="24"/>
                        </w:rPr>
                      </w:pPr>
                      <w:r>
                        <w:rPr>
                          <w:rFonts w:ascii="Times New Roman"/>
                          <w:spacing w:val="-5"/>
                          <w:sz w:val="24"/>
                        </w:rPr>
                        <w:t>26</w:t>
                      </w:r>
                    </w:p>
                  </w:txbxContent>
                </v:textbox>
                <w10:wrap anchorx="page"/>
              </v:shape>
            </w:pict>
          </mc:Fallback>
        </mc:AlternateContent>
      </w:r>
      <w:r>
        <w:rPr>
          <w:noProof/>
        </w:rPr>
        <mc:AlternateContent>
          <mc:Choice Requires="wps">
            <w:drawing>
              <wp:anchor distT="0" distB="0" distL="114300" distR="114300" simplePos="0" relativeHeight="485274112" behindDoc="1" locked="0" layoutInCell="1" allowOverlap="1" wp14:anchorId="627FA609">
                <wp:simplePos x="0" y="0"/>
                <wp:positionH relativeFrom="page">
                  <wp:posOffset>341630</wp:posOffset>
                </wp:positionH>
                <wp:positionV relativeFrom="paragraph">
                  <wp:posOffset>491490</wp:posOffset>
                </wp:positionV>
                <wp:extent cx="6878955" cy="316865"/>
                <wp:effectExtent l="0" t="0" r="4445" b="635"/>
                <wp:wrapNone/>
                <wp:docPr id="141037732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78955" cy="316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78959" id="docshape3" o:spid="_x0000_s1026" style="position:absolute;margin-left:26.9pt;margin-top:38.7pt;width:541.65pt;height:24.95pt;z-index:-180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" stroked="f">
                <v:path arrowok="t"/>
                <w10:wrap anchorx="page"/>
              </v:rect>
            </w:pict>
          </mc:Fallback>
        </mc:AlternateContent>
      </w:r>
      <w:r w:rsidR="00000000">
        <w:t>Children</w:t>
      </w:r>
      <w:r w:rsidR="00000000">
        <w:rPr>
          <w:spacing w:val="-4"/>
        </w:rPr>
        <w:t xml:space="preserve"> </w:t>
      </w:r>
      <w:r w:rsidR="00000000">
        <w:t>under</w:t>
      </w:r>
      <w:r w:rsidR="00000000">
        <w:rPr>
          <w:spacing w:val="-3"/>
        </w:rPr>
        <w:t xml:space="preserve"> </w:t>
      </w:r>
      <w:r w:rsidR="00000000">
        <w:t>two</w:t>
      </w:r>
      <w:r w:rsidR="00000000">
        <w:rPr>
          <w:spacing w:val="-4"/>
        </w:rPr>
        <w:t xml:space="preserve"> </w:t>
      </w:r>
      <w:r w:rsidR="00000000">
        <w:t>years</w:t>
      </w:r>
      <w:r w:rsidR="00000000">
        <w:rPr>
          <w:spacing w:val="-1"/>
        </w:rPr>
        <w:t xml:space="preserve"> </w:t>
      </w:r>
      <w:r w:rsidR="00000000">
        <w:t>of age</w:t>
      </w:r>
      <w:r w:rsidR="00000000">
        <w:rPr>
          <w:spacing w:val="-4"/>
        </w:rPr>
        <w:t xml:space="preserve"> </w:t>
      </w:r>
      <w:r w:rsidR="00000000">
        <w:t>are</w:t>
      </w:r>
      <w:r w:rsidR="00000000">
        <w:rPr>
          <w:spacing w:val="-4"/>
        </w:rPr>
        <w:t xml:space="preserve"> </w:t>
      </w:r>
      <w:r w:rsidR="00000000">
        <w:t>generally</w:t>
      </w:r>
      <w:r w:rsidR="00000000">
        <w:rPr>
          <w:spacing w:val="-6"/>
        </w:rPr>
        <w:t xml:space="preserve"> </w:t>
      </w:r>
      <w:r w:rsidR="00000000">
        <w:t>not</w:t>
      </w:r>
      <w:r w:rsidR="00000000">
        <w:rPr>
          <w:spacing w:val="-10"/>
        </w:rPr>
        <w:t xml:space="preserve"> </w:t>
      </w:r>
      <w:r w:rsidR="00000000">
        <w:t>fully</w:t>
      </w:r>
      <w:r w:rsidR="00000000">
        <w:rPr>
          <w:spacing w:val="-1"/>
        </w:rPr>
        <w:t xml:space="preserve"> </w:t>
      </w:r>
      <w:r w:rsidR="00000000">
        <w:t>face</w:t>
      </w:r>
      <w:r w:rsidR="00000000">
        <w:rPr>
          <w:spacing w:val="-4"/>
        </w:rPr>
        <w:t xml:space="preserve"> </w:t>
      </w:r>
      <w:r w:rsidR="00000000">
        <w:t>painted,</w:t>
      </w:r>
      <w:r w:rsidR="00000000">
        <w:rPr>
          <w:spacing w:val="-5"/>
        </w:rPr>
        <w:t xml:space="preserve"> </w:t>
      </w:r>
      <w:r w:rsidR="00000000">
        <w:t>however</w:t>
      </w:r>
      <w:r w:rsidR="00000000">
        <w:rPr>
          <w:spacing w:val="-3"/>
        </w:rPr>
        <w:t xml:space="preserve"> </w:t>
      </w:r>
      <w:r w:rsidR="00000000">
        <w:t>a</w:t>
      </w:r>
      <w:r w:rsidR="00000000">
        <w:rPr>
          <w:spacing w:val="-4"/>
        </w:rPr>
        <w:t xml:space="preserve"> </w:t>
      </w:r>
      <w:r w:rsidR="00000000">
        <w:t>nose</w:t>
      </w:r>
      <w:r w:rsidR="00000000">
        <w:rPr>
          <w:spacing w:val="-4"/>
        </w:rPr>
        <w:t xml:space="preserve"> </w:t>
      </w:r>
      <w:r w:rsidR="00000000">
        <w:t>and whiskers</w:t>
      </w:r>
      <w:r w:rsidR="00000000">
        <w:rPr>
          <w:spacing w:val="-1"/>
        </w:rPr>
        <w:t xml:space="preserve"> </w:t>
      </w:r>
      <w:r w:rsidR="00000000">
        <w:t>(or similar) is fine. Having an arm or</w:t>
      </w:r>
      <w:r w:rsidR="00000000">
        <w:rPr>
          <w:spacing w:val="-4"/>
        </w:rPr>
        <w:t xml:space="preserve"> </w:t>
      </w:r>
      <w:r w:rsidR="00000000">
        <w:t>hand painted with a flower, star or</w:t>
      </w:r>
      <w:r w:rsidR="00000000">
        <w:rPr>
          <w:spacing w:val="-4"/>
        </w:rPr>
        <w:t xml:space="preserve"> </w:t>
      </w:r>
      <w:r w:rsidR="00000000">
        <w:t>butterfly</w:t>
      </w:r>
      <w:r w:rsidR="00000000">
        <w:rPr>
          <w:spacing w:val="-2"/>
        </w:rPr>
        <w:t xml:space="preserve"> </w:t>
      </w:r>
      <w:r w:rsidR="00000000">
        <w:t>is also an option for very young children who may not sit still.</w:t>
      </w:r>
    </w:p>
    <w:p w14:paraId="3EF52F86" w14:textId="77777777" w:rsidR="008156E4" w:rsidRDefault="008156E4">
      <w:pPr>
        <w:spacing w:line="355" w:lineRule="auto"/>
        <w:rPr>
          <w:rFonts w:ascii="Symbol" w:hAnsi="Symbol"/>
        </w:rPr>
        <w:sectPr w:rsidR="008156E4">
          <w:headerReference w:type="default" r:id="rId24"/>
          <w:footerReference w:type="default" r:id="rId25"/>
          <w:pgSz w:w="11910" w:h="16840"/>
          <w:pgMar w:top="640" w:right="340" w:bottom="280" w:left="340" w:header="340" w:footer="0" w:gutter="0"/>
          <w:cols w:space="720"/>
        </w:sectPr>
      </w:pPr>
    </w:p>
    <w:p w14:paraId="5F2CF647" w14:textId="77777777" w:rsidR="008156E4" w:rsidRDefault="00000000">
      <w:pPr>
        <w:pStyle w:val="ListParagraph"/>
        <w:numPr>
          <w:ilvl w:val="2"/>
          <w:numId w:val="78"/>
        </w:numPr>
        <w:tabs>
          <w:tab w:val="left" w:pos="586"/>
          <w:tab w:val="left" w:pos="587"/>
        </w:tabs>
        <w:spacing w:before="108"/>
        <w:ind w:hanging="361"/>
        <w:rPr>
          <w:rFonts w:ascii="Symbol" w:hAnsi="Symbol"/>
        </w:rPr>
      </w:pPr>
      <w:r>
        <w:lastRenderedPageBreak/>
        <w:t>Children</w:t>
      </w:r>
      <w:r>
        <w:rPr>
          <w:spacing w:val="-7"/>
        </w:rPr>
        <w:t xml:space="preserve"> </w:t>
      </w:r>
      <w:r>
        <w:t>with</w:t>
      </w:r>
      <w:r>
        <w:rPr>
          <w:spacing w:val="-6"/>
        </w:rPr>
        <w:t xml:space="preserve"> </w:t>
      </w:r>
      <w:r>
        <w:t>open</w:t>
      </w:r>
      <w:r>
        <w:rPr>
          <w:spacing w:val="-3"/>
        </w:rPr>
        <w:t xml:space="preserve"> </w:t>
      </w:r>
      <w:r>
        <w:t>sores,</w:t>
      </w:r>
      <w:r>
        <w:rPr>
          <w:spacing w:val="-3"/>
        </w:rPr>
        <w:t xml:space="preserve"> </w:t>
      </w:r>
      <w:r>
        <w:t>rashes</w:t>
      </w:r>
      <w:r>
        <w:rPr>
          <w:spacing w:val="-3"/>
        </w:rPr>
        <w:t xml:space="preserve"> </w:t>
      </w:r>
      <w:r>
        <w:t>or</w:t>
      </w:r>
      <w:r>
        <w:rPr>
          <w:spacing w:val="-10"/>
        </w:rPr>
        <w:t xml:space="preserve"> </w:t>
      </w:r>
      <w:r>
        <w:t>other</w:t>
      </w:r>
      <w:r>
        <w:rPr>
          <w:spacing w:val="-6"/>
        </w:rPr>
        <w:t xml:space="preserve"> </w:t>
      </w:r>
      <w:r>
        <w:t>skin</w:t>
      </w:r>
      <w:r>
        <w:rPr>
          <w:spacing w:val="-2"/>
        </w:rPr>
        <w:t xml:space="preserve"> </w:t>
      </w:r>
      <w:r>
        <w:t>conditions</w:t>
      </w:r>
      <w:r>
        <w:rPr>
          <w:spacing w:val="-4"/>
        </w:rPr>
        <w:t xml:space="preserve"> </w:t>
      </w:r>
      <w:r>
        <w:t>are</w:t>
      </w:r>
      <w:r>
        <w:rPr>
          <w:spacing w:val="-2"/>
        </w:rPr>
        <w:t xml:space="preserve"> </w:t>
      </w:r>
      <w:r>
        <w:t>not</w:t>
      </w:r>
      <w:r>
        <w:rPr>
          <w:spacing w:val="-7"/>
        </w:rPr>
        <w:t xml:space="preserve"> </w:t>
      </w:r>
      <w:r>
        <w:rPr>
          <w:spacing w:val="-2"/>
        </w:rPr>
        <w:t>painted.</w:t>
      </w:r>
    </w:p>
    <w:p w14:paraId="5AF0F063" w14:textId="77777777" w:rsidR="008156E4" w:rsidRDefault="008156E4">
      <w:pPr>
        <w:pStyle w:val="BodyText"/>
        <w:spacing w:before="2"/>
        <w:rPr>
          <w:sz w:val="21"/>
        </w:rPr>
      </w:pPr>
    </w:p>
    <w:p w14:paraId="6842E3B3" w14:textId="77777777" w:rsidR="008156E4" w:rsidRDefault="00000000">
      <w:pPr>
        <w:pStyle w:val="ListParagraph"/>
        <w:numPr>
          <w:ilvl w:val="2"/>
          <w:numId w:val="78"/>
        </w:numPr>
        <w:tabs>
          <w:tab w:val="left" w:pos="586"/>
          <w:tab w:val="left" w:pos="587"/>
        </w:tabs>
        <w:spacing w:before="1"/>
        <w:ind w:hanging="361"/>
        <w:rPr>
          <w:rFonts w:ascii="Symbol" w:hAnsi="Symbol"/>
        </w:rPr>
      </w:pPr>
      <w:r>
        <w:t>Glitter</w:t>
      </w:r>
      <w:r>
        <w:rPr>
          <w:spacing w:val="-9"/>
        </w:rPr>
        <w:t xml:space="preserve"> </w:t>
      </w:r>
      <w:r>
        <w:t>based</w:t>
      </w:r>
      <w:r>
        <w:rPr>
          <w:spacing w:val="-5"/>
        </w:rPr>
        <w:t xml:space="preserve"> </w:t>
      </w:r>
      <w:r>
        <w:t>face</w:t>
      </w:r>
      <w:r>
        <w:rPr>
          <w:spacing w:val="-4"/>
        </w:rPr>
        <w:t xml:space="preserve"> </w:t>
      </w:r>
      <w:r>
        <w:t>paints</w:t>
      </w:r>
      <w:r>
        <w:rPr>
          <w:spacing w:val="-7"/>
        </w:rPr>
        <w:t xml:space="preserve"> </w:t>
      </w:r>
      <w:r>
        <w:t>are</w:t>
      </w:r>
      <w:r>
        <w:rPr>
          <w:spacing w:val="-4"/>
        </w:rPr>
        <w:t xml:space="preserve"> </w:t>
      </w:r>
      <w:r>
        <w:t>not</w:t>
      </w:r>
      <w:r>
        <w:rPr>
          <w:spacing w:val="-6"/>
        </w:rPr>
        <w:t xml:space="preserve"> </w:t>
      </w:r>
      <w:r>
        <w:t>used</w:t>
      </w:r>
      <w:r>
        <w:rPr>
          <w:spacing w:val="-5"/>
        </w:rPr>
        <w:t xml:space="preserve"> </w:t>
      </w:r>
      <w:r>
        <w:t>on children</w:t>
      </w:r>
      <w:r>
        <w:rPr>
          <w:spacing w:val="-10"/>
        </w:rPr>
        <w:t xml:space="preserve"> </w:t>
      </w:r>
      <w:r>
        <w:t>under</w:t>
      </w:r>
      <w:r>
        <w:rPr>
          <w:spacing w:val="-4"/>
        </w:rPr>
        <w:t xml:space="preserve"> </w:t>
      </w:r>
      <w:r>
        <w:t>two years</w:t>
      </w:r>
      <w:r>
        <w:rPr>
          <w:spacing w:val="-7"/>
        </w:rPr>
        <w:t xml:space="preserve"> </w:t>
      </w:r>
      <w:r>
        <w:t>of</w:t>
      </w:r>
      <w:r>
        <w:rPr>
          <w:spacing w:val="-5"/>
        </w:rPr>
        <w:t xml:space="preserve"> </w:t>
      </w:r>
      <w:r>
        <w:rPr>
          <w:spacing w:val="-4"/>
        </w:rPr>
        <w:t>age.</w:t>
      </w:r>
    </w:p>
    <w:p w14:paraId="69262CC8" w14:textId="77777777" w:rsidR="008156E4" w:rsidRDefault="008156E4">
      <w:pPr>
        <w:pStyle w:val="BodyText"/>
        <w:spacing w:before="2"/>
        <w:rPr>
          <w:sz w:val="21"/>
        </w:rPr>
      </w:pPr>
    </w:p>
    <w:p w14:paraId="7890DDED" w14:textId="77777777" w:rsidR="008156E4" w:rsidRDefault="00000000">
      <w:pPr>
        <w:pStyle w:val="ListParagraph"/>
        <w:numPr>
          <w:ilvl w:val="2"/>
          <w:numId w:val="78"/>
        </w:numPr>
        <w:tabs>
          <w:tab w:val="left" w:pos="586"/>
          <w:tab w:val="left" w:pos="587"/>
        </w:tabs>
        <w:spacing w:line="350" w:lineRule="auto"/>
        <w:ind w:right="487" w:hanging="361"/>
        <w:rPr>
          <w:rFonts w:ascii="Symbol" w:hAnsi="Symbol"/>
        </w:rPr>
      </w:pPr>
      <w:r>
        <w:t>Members</w:t>
      </w:r>
      <w:r>
        <w:rPr>
          <w:spacing w:val="-6"/>
        </w:rPr>
        <w:t xml:space="preserve"> </w:t>
      </w:r>
      <w:r>
        <w:t>of staff</w:t>
      </w:r>
      <w:r>
        <w:rPr>
          <w:spacing w:val="-5"/>
        </w:rPr>
        <w:t xml:space="preserve"> </w:t>
      </w:r>
      <w:r>
        <w:t>painting</w:t>
      </w:r>
      <w:r>
        <w:rPr>
          <w:spacing w:val="-4"/>
        </w:rPr>
        <w:t xml:space="preserve"> </w:t>
      </w:r>
      <w:r>
        <w:t>children’s</w:t>
      </w:r>
      <w:r>
        <w:rPr>
          <w:spacing w:val="-6"/>
        </w:rPr>
        <w:t xml:space="preserve"> </w:t>
      </w:r>
      <w:r>
        <w:t>faces</w:t>
      </w:r>
      <w:r>
        <w:rPr>
          <w:spacing w:val="-1"/>
        </w:rPr>
        <w:t xml:space="preserve"> </w:t>
      </w:r>
      <w:r>
        <w:t>wash</w:t>
      </w:r>
      <w:r>
        <w:rPr>
          <w:spacing w:val="-4"/>
        </w:rPr>
        <w:t xml:space="preserve"> </w:t>
      </w:r>
      <w:r>
        <w:t>their</w:t>
      </w:r>
      <w:r>
        <w:rPr>
          <w:spacing w:val="-3"/>
        </w:rPr>
        <w:t xml:space="preserve"> </w:t>
      </w:r>
      <w:r>
        <w:t>hands</w:t>
      </w:r>
      <w:r>
        <w:rPr>
          <w:spacing w:val="-6"/>
        </w:rPr>
        <w:t xml:space="preserve"> </w:t>
      </w:r>
      <w:r>
        <w:t>before</w:t>
      </w:r>
      <w:r>
        <w:rPr>
          <w:spacing w:val="-4"/>
        </w:rPr>
        <w:t xml:space="preserve"> </w:t>
      </w:r>
      <w:r>
        <w:t>doing so, cover</w:t>
      </w:r>
      <w:r>
        <w:rPr>
          <w:spacing w:val="-3"/>
        </w:rPr>
        <w:t xml:space="preserve"> </w:t>
      </w:r>
      <w:r>
        <w:t>any</w:t>
      </w:r>
      <w:r>
        <w:rPr>
          <w:spacing w:val="-1"/>
        </w:rPr>
        <w:t xml:space="preserve"> </w:t>
      </w:r>
      <w:r>
        <w:t>cuts</w:t>
      </w:r>
      <w:r>
        <w:rPr>
          <w:spacing w:val="-6"/>
        </w:rPr>
        <w:t xml:space="preserve"> </w:t>
      </w:r>
      <w:r>
        <w:t>or</w:t>
      </w:r>
      <w:r>
        <w:rPr>
          <w:spacing w:val="-3"/>
        </w:rPr>
        <w:t xml:space="preserve"> </w:t>
      </w:r>
      <w:r>
        <w:t>abrasions and ensure they have the equipment they need close to hand.</w:t>
      </w:r>
    </w:p>
    <w:p w14:paraId="689ED52A" w14:textId="77777777" w:rsidR="008156E4" w:rsidRDefault="00000000">
      <w:pPr>
        <w:pStyle w:val="ListParagraph"/>
        <w:numPr>
          <w:ilvl w:val="2"/>
          <w:numId w:val="78"/>
        </w:numPr>
        <w:tabs>
          <w:tab w:val="left" w:pos="586"/>
          <w:tab w:val="left" w:pos="587"/>
        </w:tabs>
        <w:spacing w:before="131"/>
        <w:ind w:hanging="361"/>
        <w:rPr>
          <w:rFonts w:ascii="Symbol" w:hAnsi="Symbol"/>
        </w:rPr>
      </w:pPr>
      <w:r>
        <w:t>Only</w:t>
      </w:r>
      <w:r>
        <w:rPr>
          <w:spacing w:val="-11"/>
        </w:rPr>
        <w:t xml:space="preserve"> </w:t>
      </w:r>
      <w:r>
        <w:t>products</w:t>
      </w:r>
      <w:r>
        <w:rPr>
          <w:spacing w:val="-8"/>
        </w:rPr>
        <w:t xml:space="preserve"> </w:t>
      </w:r>
      <w:r>
        <w:t>with</w:t>
      </w:r>
      <w:r>
        <w:rPr>
          <w:spacing w:val="-3"/>
        </w:rPr>
        <w:t xml:space="preserve"> </w:t>
      </w:r>
      <w:r>
        <w:t>ingredients</w:t>
      </w:r>
      <w:r>
        <w:rPr>
          <w:spacing w:val="-4"/>
        </w:rPr>
        <w:t xml:space="preserve"> </w:t>
      </w:r>
      <w:r>
        <w:t>compliant</w:t>
      </w:r>
      <w:r>
        <w:rPr>
          <w:spacing w:val="-7"/>
        </w:rPr>
        <w:t xml:space="preserve"> </w:t>
      </w:r>
      <w:r>
        <w:t>with</w:t>
      </w:r>
      <w:r>
        <w:rPr>
          <w:spacing w:val="-7"/>
        </w:rPr>
        <w:t xml:space="preserve"> </w:t>
      </w:r>
      <w:r>
        <w:t>EU</w:t>
      </w:r>
      <w:r>
        <w:rPr>
          <w:spacing w:val="-9"/>
        </w:rPr>
        <w:t xml:space="preserve"> </w:t>
      </w:r>
      <w:r>
        <w:t>and</w:t>
      </w:r>
      <w:r>
        <w:rPr>
          <w:spacing w:val="-3"/>
        </w:rPr>
        <w:t xml:space="preserve"> </w:t>
      </w:r>
      <w:r>
        <w:t>FDA</w:t>
      </w:r>
      <w:r>
        <w:rPr>
          <w:spacing w:val="-3"/>
        </w:rPr>
        <w:t xml:space="preserve"> </w:t>
      </w:r>
      <w:r>
        <w:t>regulations</w:t>
      </w:r>
      <w:r>
        <w:rPr>
          <w:spacing w:val="-8"/>
        </w:rPr>
        <w:t xml:space="preserve"> </w:t>
      </w:r>
      <w:r>
        <w:t>are</w:t>
      </w:r>
      <w:r>
        <w:rPr>
          <w:spacing w:val="-6"/>
        </w:rPr>
        <w:t xml:space="preserve"> </w:t>
      </w:r>
      <w:r>
        <w:rPr>
          <w:spacing w:val="-2"/>
        </w:rPr>
        <w:t>used.</w:t>
      </w:r>
    </w:p>
    <w:p w14:paraId="3064A711" w14:textId="77777777" w:rsidR="008156E4" w:rsidRDefault="008156E4">
      <w:pPr>
        <w:pStyle w:val="BodyText"/>
        <w:spacing w:before="7"/>
        <w:rPr>
          <w:sz w:val="21"/>
        </w:rPr>
      </w:pPr>
    </w:p>
    <w:p w14:paraId="206A05DA" w14:textId="77777777" w:rsidR="008156E4" w:rsidRDefault="00000000">
      <w:pPr>
        <w:pStyle w:val="ListParagraph"/>
        <w:numPr>
          <w:ilvl w:val="2"/>
          <w:numId w:val="78"/>
        </w:numPr>
        <w:tabs>
          <w:tab w:val="left" w:pos="586"/>
          <w:tab w:val="left" w:pos="587"/>
        </w:tabs>
        <w:spacing w:line="350" w:lineRule="auto"/>
        <w:ind w:right="525" w:hanging="361"/>
        <w:rPr>
          <w:rFonts w:ascii="Symbol" w:hAnsi="Symbol"/>
        </w:rPr>
      </w:pPr>
      <w:r>
        <w:t>Clean</w:t>
      </w:r>
      <w:r>
        <w:rPr>
          <w:spacing w:val="-5"/>
        </w:rPr>
        <w:t xml:space="preserve"> </w:t>
      </w:r>
      <w:r>
        <w:t>water</w:t>
      </w:r>
      <w:r>
        <w:rPr>
          <w:spacing w:val="-4"/>
        </w:rPr>
        <w:t xml:space="preserve"> </w:t>
      </w:r>
      <w:r>
        <w:t>is</w:t>
      </w:r>
      <w:r>
        <w:rPr>
          <w:spacing w:val="-2"/>
        </w:rPr>
        <w:t xml:space="preserve"> </w:t>
      </w:r>
      <w:r>
        <w:t>used</w:t>
      </w:r>
      <w:r>
        <w:rPr>
          <w:spacing w:val="-1"/>
        </w:rPr>
        <w:t xml:space="preserve"> </w:t>
      </w:r>
      <w:r>
        <w:t>to</w:t>
      </w:r>
      <w:r>
        <w:rPr>
          <w:spacing w:val="-1"/>
        </w:rPr>
        <w:t xml:space="preserve"> </w:t>
      </w:r>
      <w:r>
        <w:t>wash</w:t>
      </w:r>
      <w:r>
        <w:rPr>
          <w:spacing w:val="-5"/>
        </w:rPr>
        <w:t xml:space="preserve"> </w:t>
      </w:r>
      <w:r>
        <w:t>brushes</w:t>
      </w:r>
      <w:r>
        <w:rPr>
          <w:spacing w:val="-7"/>
        </w:rPr>
        <w:t xml:space="preserve"> </w:t>
      </w:r>
      <w:r>
        <w:t>and</w:t>
      </w:r>
      <w:r>
        <w:rPr>
          <w:spacing w:val="-1"/>
        </w:rPr>
        <w:t xml:space="preserve"> </w:t>
      </w:r>
      <w:r>
        <w:t>sponges</w:t>
      </w:r>
      <w:r>
        <w:rPr>
          <w:spacing w:val="-2"/>
        </w:rPr>
        <w:t xml:space="preserve"> </w:t>
      </w:r>
      <w:r>
        <w:t>between</w:t>
      </w:r>
      <w:r>
        <w:rPr>
          <w:spacing w:val="-1"/>
        </w:rPr>
        <w:t xml:space="preserve"> </w:t>
      </w:r>
      <w:r>
        <w:t>children.</w:t>
      </w:r>
      <w:r>
        <w:rPr>
          <w:spacing w:val="-6"/>
        </w:rPr>
        <w:t xml:space="preserve"> </w:t>
      </w:r>
      <w:r>
        <w:t>Ideally</w:t>
      </w:r>
      <w:r>
        <w:rPr>
          <w:spacing w:val="-7"/>
        </w:rPr>
        <w:t xml:space="preserve"> </w:t>
      </w:r>
      <w:r>
        <w:t>a</w:t>
      </w:r>
      <w:r>
        <w:rPr>
          <w:spacing w:val="-1"/>
        </w:rPr>
        <w:t xml:space="preserve"> </w:t>
      </w:r>
      <w:r>
        <w:t>sponge</w:t>
      </w:r>
      <w:r>
        <w:rPr>
          <w:spacing w:val="-1"/>
        </w:rPr>
        <w:t xml:space="preserve"> </w:t>
      </w:r>
      <w:r>
        <w:t>is</w:t>
      </w:r>
      <w:r>
        <w:rPr>
          <w:spacing w:val="-7"/>
        </w:rPr>
        <w:t xml:space="preserve"> </w:t>
      </w:r>
      <w:r>
        <w:t>used</w:t>
      </w:r>
      <w:r>
        <w:rPr>
          <w:spacing w:val="-5"/>
        </w:rPr>
        <w:t xml:space="preserve"> </w:t>
      </w:r>
      <w:r>
        <w:t>once</w:t>
      </w:r>
      <w:r>
        <w:rPr>
          <w:spacing w:val="-5"/>
        </w:rPr>
        <w:t xml:space="preserve"> </w:t>
      </w:r>
      <w:r>
        <w:t>only before being machine washed on a hot cycle.</w:t>
      </w:r>
    </w:p>
    <w:p w14:paraId="1E6F4B66" w14:textId="77777777" w:rsidR="008156E4" w:rsidRDefault="00000000">
      <w:pPr>
        <w:pStyle w:val="ListParagraph"/>
        <w:numPr>
          <w:ilvl w:val="2"/>
          <w:numId w:val="78"/>
        </w:numPr>
        <w:tabs>
          <w:tab w:val="left" w:pos="586"/>
          <w:tab w:val="left" w:pos="587"/>
        </w:tabs>
        <w:spacing w:before="131" w:line="355" w:lineRule="auto"/>
        <w:ind w:right="276" w:hanging="361"/>
        <w:rPr>
          <w:rFonts w:ascii="Symbol" w:hAnsi="Symbol"/>
        </w:rPr>
      </w:pPr>
      <w:r>
        <w:t>Staff</w:t>
      </w:r>
      <w:r>
        <w:rPr>
          <w:spacing w:val="-1"/>
        </w:rPr>
        <w:t xml:space="preserve"> </w:t>
      </w:r>
      <w:r>
        <w:t>face</w:t>
      </w:r>
      <w:r>
        <w:rPr>
          <w:spacing w:val="-4"/>
        </w:rPr>
        <w:t xml:space="preserve"> </w:t>
      </w:r>
      <w:r>
        <w:t>painting</w:t>
      </w:r>
      <w:r>
        <w:rPr>
          <w:spacing w:val="-4"/>
        </w:rPr>
        <w:t xml:space="preserve"> </w:t>
      </w:r>
      <w:r>
        <w:t>at</w:t>
      </w:r>
      <w:r>
        <w:rPr>
          <w:spacing w:val="-5"/>
        </w:rPr>
        <w:t xml:space="preserve"> </w:t>
      </w:r>
      <w:r>
        <w:t>an</w:t>
      </w:r>
      <w:r>
        <w:rPr>
          <w:spacing w:val="-4"/>
        </w:rPr>
        <w:t xml:space="preserve"> </w:t>
      </w:r>
      <w:r>
        <w:t>event</w:t>
      </w:r>
      <w:r>
        <w:rPr>
          <w:spacing w:val="-1"/>
        </w:rPr>
        <w:t xml:space="preserve"> </w:t>
      </w:r>
      <w:r>
        <w:t>ensure</w:t>
      </w:r>
      <w:r>
        <w:rPr>
          <w:spacing w:val="-1"/>
        </w:rPr>
        <w:t xml:space="preserve"> </w:t>
      </w:r>
      <w:r>
        <w:t>they</w:t>
      </w:r>
      <w:r>
        <w:rPr>
          <w:spacing w:val="-6"/>
        </w:rPr>
        <w:t xml:space="preserve"> </w:t>
      </w:r>
      <w:r>
        <w:t>have</w:t>
      </w:r>
      <w:r>
        <w:rPr>
          <w:spacing w:val="-4"/>
        </w:rPr>
        <w:t xml:space="preserve"> </w:t>
      </w:r>
      <w:r>
        <w:t>a</w:t>
      </w:r>
      <w:r>
        <w:rPr>
          <w:spacing w:val="-4"/>
        </w:rPr>
        <w:t xml:space="preserve"> </w:t>
      </w:r>
      <w:r>
        <w:t>comfortable</w:t>
      </w:r>
      <w:r>
        <w:rPr>
          <w:spacing w:val="-1"/>
        </w:rPr>
        <w:t xml:space="preserve"> </w:t>
      </w:r>
      <w:r>
        <w:t>chair</w:t>
      </w:r>
      <w:r>
        <w:rPr>
          <w:spacing w:val="-3"/>
        </w:rPr>
        <w:t xml:space="preserve"> </w:t>
      </w:r>
      <w:r>
        <w:t>or</w:t>
      </w:r>
      <w:r>
        <w:rPr>
          <w:spacing w:val="-3"/>
        </w:rPr>
        <w:t xml:space="preserve"> </w:t>
      </w:r>
      <w:r>
        <w:t>shoes</w:t>
      </w:r>
      <w:r>
        <w:rPr>
          <w:spacing w:val="-2"/>
        </w:rPr>
        <w:t xml:space="preserve"> </w:t>
      </w:r>
      <w:r>
        <w:t>if</w:t>
      </w:r>
      <w:r>
        <w:rPr>
          <w:spacing w:val="-5"/>
        </w:rPr>
        <w:t xml:space="preserve"> </w:t>
      </w:r>
      <w:r>
        <w:t>standing,</w:t>
      </w:r>
      <w:r>
        <w:rPr>
          <w:spacing w:val="-1"/>
        </w:rPr>
        <w:t xml:space="preserve"> </w:t>
      </w:r>
      <w:r>
        <w:t>to</w:t>
      </w:r>
      <w:r>
        <w:rPr>
          <w:spacing w:val="-1"/>
        </w:rPr>
        <w:t xml:space="preserve"> </w:t>
      </w:r>
      <w:r>
        <w:t>reduce</w:t>
      </w:r>
      <w:r>
        <w:rPr>
          <w:spacing w:val="-1"/>
        </w:rPr>
        <w:t xml:space="preserve"> </w:t>
      </w:r>
      <w:r>
        <w:t>the</w:t>
      </w:r>
      <w:r>
        <w:rPr>
          <w:spacing w:val="-1"/>
        </w:rPr>
        <w:t xml:space="preserve"> </w:t>
      </w:r>
      <w:r>
        <w:t>risk of back or neck strain. Face painting is an activity that can cause repetitive stress injuries, therefore, regular breaks are not taken at events such as fetes.</w:t>
      </w:r>
    </w:p>
    <w:p w14:paraId="2EAC3B4F" w14:textId="77777777" w:rsidR="008156E4" w:rsidRDefault="00000000">
      <w:pPr>
        <w:pStyle w:val="Heading3"/>
        <w:spacing w:before="124"/>
      </w:pPr>
      <w:r>
        <w:t>Mehndi</w:t>
      </w:r>
      <w:r>
        <w:rPr>
          <w:spacing w:val="-2"/>
        </w:rPr>
        <w:t xml:space="preserve"> painting</w:t>
      </w:r>
    </w:p>
    <w:p w14:paraId="206C0278" w14:textId="77777777" w:rsidR="008156E4" w:rsidRDefault="008156E4">
      <w:pPr>
        <w:pStyle w:val="BodyText"/>
        <w:spacing w:before="5"/>
        <w:rPr>
          <w:b/>
          <w:sz w:val="21"/>
        </w:rPr>
      </w:pPr>
    </w:p>
    <w:p w14:paraId="6AA774FB" w14:textId="77777777" w:rsidR="008156E4" w:rsidRDefault="00000000">
      <w:pPr>
        <w:pStyle w:val="ListParagraph"/>
        <w:numPr>
          <w:ilvl w:val="2"/>
          <w:numId w:val="78"/>
        </w:numPr>
        <w:tabs>
          <w:tab w:val="left" w:pos="586"/>
          <w:tab w:val="left" w:pos="587"/>
        </w:tabs>
        <w:ind w:hanging="361"/>
        <w:rPr>
          <w:rFonts w:ascii="Symbol" w:hAnsi="Symbol"/>
        </w:rPr>
      </w:pPr>
      <w:r>
        <w:t>Staff</w:t>
      </w:r>
      <w:r>
        <w:rPr>
          <w:spacing w:val="-7"/>
        </w:rPr>
        <w:t xml:space="preserve"> </w:t>
      </w:r>
      <w:r>
        <w:t>never</w:t>
      </w:r>
      <w:r>
        <w:rPr>
          <w:spacing w:val="-5"/>
        </w:rPr>
        <w:t xml:space="preserve"> </w:t>
      </w:r>
      <w:r>
        <w:t>mehndi</w:t>
      </w:r>
      <w:r>
        <w:rPr>
          <w:spacing w:val="-3"/>
        </w:rPr>
        <w:t xml:space="preserve"> </w:t>
      </w:r>
      <w:r>
        <w:t>paint</w:t>
      </w:r>
      <w:r>
        <w:rPr>
          <w:spacing w:val="-7"/>
        </w:rPr>
        <w:t xml:space="preserve"> </w:t>
      </w:r>
      <w:r>
        <w:t>children</w:t>
      </w:r>
      <w:r>
        <w:rPr>
          <w:spacing w:val="-6"/>
        </w:rPr>
        <w:t xml:space="preserve"> </w:t>
      </w:r>
      <w:r>
        <w:t>under</w:t>
      </w:r>
      <w:r>
        <w:rPr>
          <w:spacing w:val="-9"/>
        </w:rPr>
        <w:t xml:space="preserve"> </w:t>
      </w:r>
      <w:r>
        <w:t>three</w:t>
      </w:r>
      <w:r>
        <w:rPr>
          <w:spacing w:val="-2"/>
        </w:rPr>
        <w:t xml:space="preserve"> </w:t>
      </w:r>
      <w:r>
        <w:t>years</w:t>
      </w:r>
      <w:r>
        <w:rPr>
          <w:spacing w:val="-3"/>
        </w:rPr>
        <w:t xml:space="preserve"> </w:t>
      </w:r>
      <w:r>
        <w:t>old</w:t>
      </w:r>
      <w:r>
        <w:rPr>
          <w:spacing w:val="-5"/>
        </w:rPr>
        <w:t xml:space="preserve"> </w:t>
      </w:r>
      <w:r>
        <w:t>using</w:t>
      </w:r>
      <w:r>
        <w:rPr>
          <w:spacing w:val="-6"/>
        </w:rPr>
        <w:t xml:space="preserve"> </w:t>
      </w:r>
      <w:r>
        <w:t>henna/henna-based</w:t>
      </w:r>
      <w:r>
        <w:rPr>
          <w:spacing w:val="-5"/>
        </w:rPr>
        <w:t xml:space="preserve"> </w:t>
      </w:r>
      <w:r>
        <w:rPr>
          <w:spacing w:val="-2"/>
        </w:rPr>
        <w:t>products.</w:t>
      </w:r>
    </w:p>
    <w:p w14:paraId="353FB4A6" w14:textId="77777777" w:rsidR="008156E4" w:rsidRDefault="008156E4">
      <w:pPr>
        <w:pStyle w:val="BodyText"/>
        <w:spacing w:before="3"/>
        <w:rPr>
          <w:sz w:val="21"/>
        </w:rPr>
      </w:pPr>
    </w:p>
    <w:p w14:paraId="68021A9F" w14:textId="77777777" w:rsidR="008156E4" w:rsidRDefault="00000000">
      <w:pPr>
        <w:pStyle w:val="ListParagraph"/>
        <w:numPr>
          <w:ilvl w:val="2"/>
          <w:numId w:val="78"/>
        </w:numPr>
        <w:tabs>
          <w:tab w:val="left" w:pos="586"/>
          <w:tab w:val="left" w:pos="587"/>
        </w:tabs>
        <w:ind w:hanging="361"/>
        <w:rPr>
          <w:rFonts w:ascii="Symbol" w:hAnsi="Symbol"/>
        </w:rPr>
      </w:pPr>
      <w:r>
        <w:t>Parental</w:t>
      </w:r>
      <w:r>
        <w:rPr>
          <w:spacing w:val="-9"/>
        </w:rPr>
        <w:t xml:space="preserve"> </w:t>
      </w:r>
      <w:r>
        <w:t>permission</w:t>
      </w:r>
      <w:r>
        <w:rPr>
          <w:spacing w:val="-5"/>
        </w:rPr>
        <w:t xml:space="preserve"> </w:t>
      </w:r>
      <w:r>
        <w:t>must</w:t>
      </w:r>
      <w:r>
        <w:rPr>
          <w:spacing w:val="-7"/>
        </w:rPr>
        <w:t xml:space="preserve"> </w:t>
      </w:r>
      <w:r>
        <w:t>be</w:t>
      </w:r>
      <w:r>
        <w:rPr>
          <w:spacing w:val="-5"/>
        </w:rPr>
        <w:t xml:space="preserve"> </w:t>
      </w:r>
      <w:r>
        <w:t>gained</w:t>
      </w:r>
      <w:r>
        <w:rPr>
          <w:spacing w:val="-6"/>
        </w:rPr>
        <w:t xml:space="preserve"> </w:t>
      </w:r>
      <w:r>
        <w:t>before</w:t>
      </w:r>
      <w:r>
        <w:rPr>
          <w:spacing w:val="-5"/>
        </w:rPr>
        <w:t xml:space="preserve"> </w:t>
      </w:r>
      <w:r>
        <w:t>staff</w:t>
      </w:r>
      <w:r>
        <w:rPr>
          <w:spacing w:val="-6"/>
        </w:rPr>
        <w:t xml:space="preserve"> </w:t>
      </w:r>
      <w:r>
        <w:t>mehndi</w:t>
      </w:r>
      <w:r>
        <w:rPr>
          <w:spacing w:val="-4"/>
        </w:rPr>
        <w:t xml:space="preserve"> </w:t>
      </w:r>
      <w:r>
        <w:t>paint</w:t>
      </w:r>
      <w:r>
        <w:rPr>
          <w:spacing w:val="-2"/>
        </w:rPr>
        <w:t xml:space="preserve"> </w:t>
      </w:r>
      <w:r>
        <w:t>children</w:t>
      </w:r>
      <w:r>
        <w:rPr>
          <w:spacing w:val="-5"/>
        </w:rPr>
        <w:t xml:space="preserve"> </w:t>
      </w:r>
      <w:r>
        <w:t>over</w:t>
      </w:r>
      <w:r>
        <w:rPr>
          <w:spacing w:val="-5"/>
        </w:rPr>
        <w:t xml:space="preserve"> </w:t>
      </w:r>
      <w:r>
        <w:t>the</w:t>
      </w:r>
      <w:r>
        <w:rPr>
          <w:spacing w:val="-5"/>
        </w:rPr>
        <w:t xml:space="preserve"> </w:t>
      </w:r>
      <w:r>
        <w:t>age</w:t>
      </w:r>
      <w:r>
        <w:rPr>
          <w:spacing w:val="-6"/>
        </w:rPr>
        <w:t xml:space="preserve"> </w:t>
      </w:r>
      <w:r>
        <w:t>of</w:t>
      </w:r>
      <w:r>
        <w:rPr>
          <w:spacing w:val="-1"/>
        </w:rPr>
        <w:t xml:space="preserve"> </w:t>
      </w:r>
      <w:r>
        <w:t>three</w:t>
      </w:r>
      <w:r>
        <w:rPr>
          <w:spacing w:val="-2"/>
        </w:rPr>
        <w:t xml:space="preserve"> </w:t>
      </w:r>
      <w:r>
        <w:t>years</w:t>
      </w:r>
      <w:r>
        <w:rPr>
          <w:spacing w:val="-7"/>
        </w:rPr>
        <w:t xml:space="preserve"> </w:t>
      </w:r>
      <w:r>
        <w:rPr>
          <w:spacing w:val="-4"/>
        </w:rPr>
        <w:t>old.</w:t>
      </w:r>
    </w:p>
    <w:p w14:paraId="33C42931" w14:textId="77777777" w:rsidR="008156E4" w:rsidRDefault="008156E4">
      <w:pPr>
        <w:pStyle w:val="BodyText"/>
        <w:spacing w:before="2"/>
        <w:rPr>
          <w:sz w:val="21"/>
        </w:rPr>
      </w:pPr>
    </w:p>
    <w:p w14:paraId="076D1811" w14:textId="77777777" w:rsidR="008156E4" w:rsidRDefault="00000000">
      <w:pPr>
        <w:pStyle w:val="ListParagraph"/>
        <w:numPr>
          <w:ilvl w:val="2"/>
          <w:numId w:val="78"/>
        </w:numPr>
        <w:tabs>
          <w:tab w:val="left" w:pos="586"/>
          <w:tab w:val="left" w:pos="587"/>
        </w:tabs>
        <w:spacing w:line="355" w:lineRule="auto"/>
        <w:ind w:right="878" w:hanging="361"/>
        <w:rPr>
          <w:rFonts w:ascii="Symbol" w:hAnsi="Symbol"/>
        </w:rPr>
      </w:pPr>
      <w:r>
        <w:t>Children</w:t>
      </w:r>
      <w:r>
        <w:rPr>
          <w:spacing w:val="-4"/>
        </w:rPr>
        <w:t xml:space="preserve"> </w:t>
      </w:r>
      <w:r>
        <w:t>prone</w:t>
      </w:r>
      <w:r>
        <w:rPr>
          <w:spacing w:val="-4"/>
        </w:rPr>
        <w:t xml:space="preserve"> </w:t>
      </w:r>
      <w:r>
        <w:t>to</w:t>
      </w:r>
      <w:r>
        <w:rPr>
          <w:spacing w:val="-4"/>
        </w:rPr>
        <w:t xml:space="preserve"> </w:t>
      </w:r>
      <w:r>
        <w:t>allergies,</w:t>
      </w:r>
      <w:r>
        <w:rPr>
          <w:spacing w:val="-5"/>
        </w:rPr>
        <w:t xml:space="preserve"> </w:t>
      </w:r>
      <w:r>
        <w:t>anaemic</w:t>
      </w:r>
      <w:r>
        <w:rPr>
          <w:spacing w:val="-6"/>
        </w:rPr>
        <w:t xml:space="preserve"> </w:t>
      </w:r>
      <w:r>
        <w:t>or</w:t>
      </w:r>
      <w:r>
        <w:rPr>
          <w:spacing w:val="-3"/>
        </w:rPr>
        <w:t xml:space="preserve"> </w:t>
      </w:r>
      <w:r>
        <w:t>suffering</w:t>
      </w:r>
      <w:r>
        <w:rPr>
          <w:spacing w:val="-4"/>
        </w:rPr>
        <w:t xml:space="preserve"> </w:t>
      </w:r>
      <w:r>
        <w:t>from</w:t>
      </w:r>
      <w:r>
        <w:rPr>
          <w:spacing w:val="-3"/>
        </w:rPr>
        <w:t xml:space="preserve"> </w:t>
      </w:r>
      <w:r>
        <w:t>any</w:t>
      </w:r>
      <w:r>
        <w:rPr>
          <w:spacing w:val="-1"/>
        </w:rPr>
        <w:t xml:space="preserve"> </w:t>
      </w:r>
      <w:r>
        <w:t>illness</w:t>
      </w:r>
      <w:r>
        <w:rPr>
          <w:spacing w:val="-1"/>
        </w:rPr>
        <w:t xml:space="preserve"> </w:t>
      </w:r>
      <w:r>
        <w:t>that</w:t>
      </w:r>
      <w:r>
        <w:rPr>
          <w:spacing w:val="-10"/>
        </w:rPr>
        <w:t xml:space="preserve"> </w:t>
      </w:r>
      <w:r>
        <w:t>may</w:t>
      </w:r>
      <w:r>
        <w:rPr>
          <w:spacing w:val="-6"/>
        </w:rPr>
        <w:t xml:space="preserve"> </w:t>
      </w:r>
      <w:r>
        <w:t>compromise their</w:t>
      </w:r>
      <w:r>
        <w:rPr>
          <w:spacing w:val="-3"/>
        </w:rPr>
        <w:t xml:space="preserve"> </w:t>
      </w:r>
      <w:r>
        <w:t>immune system are never painted under any circumstances.</w:t>
      </w:r>
    </w:p>
    <w:p w14:paraId="7F4100CA" w14:textId="77777777" w:rsidR="008156E4" w:rsidRDefault="00000000">
      <w:pPr>
        <w:pStyle w:val="ListParagraph"/>
        <w:numPr>
          <w:ilvl w:val="2"/>
          <w:numId w:val="78"/>
        </w:numPr>
        <w:tabs>
          <w:tab w:val="left" w:pos="586"/>
          <w:tab w:val="left" w:pos="587"/>
        </w:tabs>
        <w:spacing w:before="125"/>
        <w:ind w:hanging="361"/>
        <w:rPr>
          <w:rFonts w:ascii="Symbol" w:hAnsi="Symbol"/>
        </w:rPr>
      </w:pPr>
      <w:r>
        <w:t>Black</w:t>
      </w:r>
      <w:r>
        <w:rPr>
          <w:spacing w:val="-8"/>
        </w:rPr>
        <w:t xml:space="preserve"> </w:t>
      </w:r>
      <w:r>
        <w:t>henna</w:t>
      </w:r>
      <w:r>
        <w:rPr>
          <w:spacing w:val="-2"/>
        </w:rPr>
        <w:t xml:space="preserve"> </w:t>
      </w:r>
      <w:r>
        <w:t>is</w:t>
      </w:r>
      <w:r>
        <w:rPr>
          <w:spacing w:val="-7"/>
        </w:rPr>
        <w:t xml:space="preserve"> </w:t>
      </w:r>
      <w:r>
        <w:t>never</w:t>
      </w:r>
      <w:r>
        <w:rPr>
          <w:spacing w:val="-5"/>
        </w:rPr>
        <w:t xml:space="preserve"> </w:t>
      </w:r>
      <w:r>
        <w:t>used</w:t>
      </w:r>
      <w:r>
        <w:rPr>
          <w:spacing w:val="-5"/>
        </w:rPr>
        <w:t xml:space="preserve"> </w:t>
      </w:r>
      <w:r>
        <w:t>and</w:t>
      </w:r>
      <w:r>
        <w:rPr>
          <w:spacing w:val="-6"/>
        </w:rPr>
        <w:t xml:space="preserve"> </w:t>
      </w:r>
      <w:r>
        <w:t>only</w:t>
      </w:r>
      <w:r>
        <w:rPr>
          <w:spacing w:val="-3"/>
        </w:rPr>
        <w:t xml:space="preserve"> </w:t>
      </w:r>
      <w:r>
        <w:t>100%</w:t>
      </w:r>
      <w:r>
        <w:rPr>
          <w:spacing w:val="-3"/>
        </w:rPr>
        <w:t xml:space="preserve"> </w:t>
      </w:r>
      <w:r>
        <w:t>natural</w:t>
      </w:r>
      <w:r>
        <w:rPr>
          <w:spacing w:val="-8"/>
        </w:rPr>
        <w:t xml:space="preserve"> </w:t>
      </w:r>
      <w:r>
        <w:t>red</w:t>
      </w:r>
      <w:r>
        <w:rPr>
          <w:spacing w:val="-5"/>
        </w:rPr>
        <w:t xml:space="preserve"> </w:t>
      </w:r>
      <w:r>
        <w:t>henna</w:t>
      </w:r>
      <w:r>
        <w:rPr>
          <w:spacing w:val="-2"/>
        </w:rPr>
        <w:t xml:space="preserve"> </w:t>
      </w:r>
      <w:r>
        <w:t>(diluted</w:t>
      </w:r>
      <w:r>
        <w:rPr>
          <w:spacing w:val="-2"/>
        </w:rPr>
        <w:t xml:space="preserve"> </w:t>
      </w:r>
      <w:r>
        <w:t>with</w:t>
      </w:r>
      <w:r>
        <w:rPr>
          <w:spacing w:val="-6"/>
        </w:rPr>
        <w:t xml:space="preserve"> </w:t>
      </w:r>
      <w:r>
        <w:t>water)</w:t>
      </w:r>
      <w:r>
        <w:rPr>
          <w:spacing w:val="-4"/>
        </w:rPr>
        <w:t xml:space="preserve"> </w:t>
      </w:r>
      <w:r>
        <w:t>is</w:t>
      </w:r>
      <w:r>
        <w:rPr>
          <w:spacing w:val="-3"/>
        </w:rPr>
        <w:t xml:space="preserve"> </w:t>
      </w:r>
      <w:r>
        <w:t>used</w:t>
      </w:r>
      <w:r>
        <w:rPr>
          <w:spacing w:val="-6"/>
        </w:rPr>
        <w:t xml:space="preserve"> </w:t>
      </w:r>
      <w:r>
        <w:t>on</w:t>
      </w:r>
      <w:r>
        <w:rPr>
          <w:spacing w:val="-1"/>
        </w:rPr>
        <w:t xml:space="preserve"> </w:t>
      </w:r>
      <w:r>
        <w:rPr>
          <w:spacing w:val="-2"/>
        </w:rPr>
        <w:t>children</w:t>
      </w:r>
    </w:p>
    <w:p w14:paraId="7BC8438F" w14:textId="77777777" w:rsidR="008156E4" w:rsidRDefault="008156E4">
      <w:pPr>
        <w:pStyle w:val="BodyText"/>
        <w:spacing w:before="2"/>
        <w:rPr>
          <w:sz w:val="21"/>
        </w:rPr>
      </w:pPr>
    </w:p>
    <w:p w14:paraId="4CD4C0A8" w14:textId="77777777" w:rsidR="008156E4" w:rsidRDefault="00000000">
      <w:pPr>
        <w:pStyle w:val="ListParagraph"/>
        <w:numPr>
          <w:ilvl w:val="2"/>
          <w:numId w:val="78"/>
        </w:numPr>
        <w:tabs>
          <w:tab w:val="left" w:pos="586"/>
          <w:tab w:val="left" w:pos="587"/>
        </w:tabs>
        <w:spacing w:before="1" w:line="350" w:lineRule="auto"/>
        <w:ind w:right="269" w:hanging="361"/>
        <w:rPr>
          <w:rFonts w:ascii="Symbol" w:hAnsi="Symbol"/>
        </w:rPr>
      </w:pPr>
      <w:r>
        <w:t>It</w:t>
      </w:r>
      <w:r>
        <w:rPr>
          <w:spacing w:val="-1"/>
        </w:rPr>
        <w:t xml:space="preserve"> </w:t>
      </w:r>
      <w:r>
        <w:t>is</w:t>
      </w:r>
      <w:r>
        <w:rPr>
          <w:spacing w:val="-2"/>
        </w:rPr>
        <w:t xml:space="preserve"> </w:t>
      </w:r>
      <w:r>
        <w:t>preferable</w:t>
      </w:r>
      <w:r>
        <w:rPr>
          <w:spacing w:val="-1"/>
        </w:rPr>
        <w:t xml:space="preserve"> </w:t>
      </w:r>
      <w:r>
        <w:t>that</w:t>
      </w:r>
      <w:r>
        <w:rPr>
          <w:spacing w:val="-5"/>
        </w:rPr>
        <w:t xml:space="preserve"> </w:t>
      </w:r>
      <w:r>
        <w:t>non-henna</w:t>
      </w:r>
      <w:r>
        <w:rPr>
          <w:spacing w:val="-1"/>
        </w:rPr>
        <w:t xml:space="preserve"> </w:t>
      </w:r>
      <w:r>
        <w:t>products</w:t>
      </w:r>
      <w:r>
        <w:rPr>
          <w:spacing w:val="-6"/>
        </w:rPr>
        <w:t xml:space="preserve"> </w:t>
      </w:r>
      <w:r>
        <w:t>are</w:t>
      </w:r>
      <w:r>
        <w:rPr>
          <w:spacing w:val="-5"/>
        </w:rPr>
        <w:t xml:space="preserve"> </w:t>
      </w:r>
      <w:r>
        <w:t>used</w:t>
      </w:r>
      <w:r>
        <w:rPr>
          <w:spacing w:val="-5"/>
        </w:rPr>
        <w:t xml:space="preserve"> </w:t>
      </w:r>
      <w:r>
        <w:t>to</w:t>
      </w:r>
      <w:r>
        <w:rPr>
          <w:spacing w:val="-1"/>
        </w:rPr>
        <w:t xml:space="preserve"> </w:t>
      </w:r>
      <w:r>
        <w:t>create</w:t>
      </w:r>
      <w:r>
        <w:rPr>
          <w:spacing w:val="-9"/>
        </w:rPr>
        <w:t xml:space="preserve"> </w:t>
      </w:r>
      <w:r>
        <w:t>mehndi</w:t>
      </w:r>
      <w:r>
        <w:rPr>
          <w:spacing w:val="-3"/>
        </w:rPr>
        <w:t xml:space="preserve"> </w:t>
      </w:r>
      <w:r>
        <w:t>patterns</w:t>
      </w:r>
      <w:r>
        <w:rPr>
          <w:spacing w:val="-6"/>
        </w:rPr>
        <w:t xml:space="preserve"> </w:t>
      </w:r>
      <w:r>
        <w:t>but</w:t>
      </w:r>
      <w:r>
        <w:rPr>
          <w:spacing w:val="-1"/>
        </w:rPr>
        <w:t xml:space="preserve"> </w:t>
      </w:r>
      <w:r>
        <w:t>if</w:t>
      </w:r>
      <w:r>
        <w:rPr>
          <w:spacing w:val="-5"/>
        </w:rPr>
        <w:t xml:space="preserve"> </w:t>
      </w:r>
      <w:r>
        <w:t>the</w:t>
      </w:r>
      <w:r>
        <w:rPr>
          <w:spacing w:val="-1"/>
        </w:rPr>
        <w:t xml:space="preserve"> </w:t>
      </w:r>
      <w:r>
        <w:t>setting</w:t>
      </w:r>
      <w:r>
        <w:rPr>
          <w:spacing w:val="-5"/>
        </w:rPr>
        <w:t xml:space="preserve"> </w:t>
      </w:r>
      <w:r>
        <w:t>operates</w:t>
      </w:r>
      <w:r>
        <w:rPr>
          <w:spacing w:val="-2"/>
        </w:rPr>
        <w:t xml:space="preserve"> </w:t>
      </w:r>
      <w:r>
        <w:t>in</w:t>
      </w:r>
      <w:r>
        <w:rPr>
          <w:spacing w:val="-1"/>
        </w:rPr>
        <w:t xml:space="preserve"> </w:t>
      </w:r>
      <w:r>
        <w:t>an area where mehndi is practiced by families and the criteria above is followed then henna may be used.</w:t>
      </w:r>
    </w:p>
    <w:p w14:paraId="18EFC2AD" w14:textId="77777777" w:rsidR="008156E4" w:rsidRDefault="00000000">
      <w:pPr>
        <w:pStyle w:val="Heading3"/>
        <w:spacing w:before="130"/>
      </w:pPr>
      <w:r>
        <w:t>Further</w:t>
      </w:r>
      <w:r>
        <w:rPr>
          <w:spacing w:val="-3"/>
        </w:rPr>
        <w:t xml:space="preserve"> </w:t>
      </w:r>
      <w:r>
        <w:rPr>
          <w:spacing w:val="-2"/>
        </w:rPr>
        <w:t>guidance</w:t>
      </w:r>
    </w:p>
    <w:p w14:paraId="410C31ED" w14:textId="77777777" w:rsidR="008156E4" w:rsidRDefault="008156E4">
      <w:pPr>
        <w:pStyle w:val="BodyText"/>
        <w:spacing w:before="5"/>
        <w:rPr>
          <w:b/>
          <w:sz w:val="21"/>
        </w:rPr>
      </w:pPr>
    </w:p>
    <w:p w14:paraId="0BE42B17" w14:textId="77777777" w:rsidR="008156E4" w:rsidRDefault="00000000">
      <w:pPr>
        <w:pStyle w:val="BodyText"/>
        <w:ind w:left="226"/>
      </w:pPr>
      <w:hyperlink r:id="rId26">
        <w:r>
          <w:rPr>
            <w:rFonts w:ascii="Times New Roman"/>
            <w:color w:val="0000FF"/>
            <w:u w:val="single" w:color="0000FF"/>
          </w:rPr>
          <w:t>Good</w:t>
        </w:r>
        <w:r>
          <w:rPr>
            <w:rFonts w:ascii="Times New Roman"/>
            <w:color w:val="0000FF"/>
            <w:spacing w:val="-6"/>
            <w:u w:val="single" w:color="0000FF"/>
          </w:rPr>
          <w:t xml:space="preserve"> </w:t>
        </w:r>
        <w:r>
          <w:rPr>
            <w:rFonts w:ascii="Times New Roman"/>
            <w:color w:val="0000FF"/>
            <w:u w:val="single" w:color="0000FF"/>
          </w:rPr>
          <w:t>Practice</w:t>
        </w:r>
        <w:r>
          <w:rPr>
            <w:rFonts w:ascii="Times New Roman"/>
            <w:color w:val="0000FF"/>
            <w:spacing w:val="-6"/>
            <w:u w:val="single" w:color="0000FF"/>
          </w:rPr>
          <w:t xml:space="preserve"> </w:t>
        </w:r>
        <w:r>
          <w:rPr>
            <w:rFonts w:ascii="Times New Roman"/>
            <w:color w:val="0000FF"/>
            <w:u w:val="single" w:color="0000FF"/>
          </w:rPr>
          <w:t>in</w:t>
        </w:r>
        <w:r>
          <w:rPr>
            <w:rFonts w:ascii="Times New Roman"/>
            <w:color w:val="0000FF"/>
            <w:spacing w:val="-9"/>
            <w:u w:val="single" w:color="0000FF"/>
          </w:rPr>
          <w:t xml:space="preserve"> </w:t>
        </w:r>
        <w:r>
          <w:rPr>
            <w:rFonts w:ascii="Times New Roman"/>
            <w:color w:val="0000FF"/>
            <w:u w:val="single" w:color="0000FF"/>
          </w:rPr>
          <w:t>Early</w:t>
        </w:r>
        <w:r>
          <w:rPr>
            <w:rFonts w:ascii="Times New Roman"/>
            <w:color w:val="0000FF"/>
            <w:spacing w:val="-4"/>
            <w:u w:val="single" w:color="0000FF"/>
          </w:rPr>
          <w:t xml:space="preserve"> </w:t>
        </w:r>
        <w:r>
          <w:rPr>
            <w:rFonts w:ascii="Times New Roman"/>
            <w:color w:val="0000FF"/>
            <w:u w:val="single" w:color="0000FF"/>
          </w:rPr>
          <w:t>Years</w:t>
        </w:r>
        <w:r>
          <w:rPr>
            <w:rFonts w:ascii="Times New Roman"/>
            <w:color w:val="0000FF"/>
            <w:spacing w:val="-4"/>
            <w:u w:val="single" w:color="0000FF"/>
          </w:rPr>
          <w:t xml:space="preserve"> </w:t>
        </w:r>
        <w:r>
          <w:rPr>
            <w:rFonts w:ascii="Times New Roman"/>
            <w:color w:val="0000FF"/>
            <w:u w:val="single" w:color="0000FF"/>
          </w:rPr>
          <w:t>Infection</w:t>
        </w:r>
        <w:r>
          <w:rPr>
            <w:rFonts w:ascii="Times New Roman"/>
            <w:color w:val="0000FF"/>
            <w:spacing w:val="-4"/>
            <w:u w:val="single" w:color="0000FF"/>
          </w:rPr>
          <w:t xml:space="preserve"> </w:t>
        </w:r>
        <w:r>
          <w:rPr>
            <w:rFonts w:ascii="Times New Roman"/>
            <w:color w:val="0000FF"/>
            <w:u w:val="single" w:color="0000FF"/>
          </w:rPr>
          <w:t>Control</w:t>
        </w:r>
      </w:hyperlink>
      <w:r>
        <w:rPr>
          <w:rFonts w:ascii="Times New Roman"/>
          <w:color w:val="0000FF"/>
          <w:spacing w:val="6"/>
        </w:rPr>
        <w:t xml:space="preserve"> </w:t>
      </w:r>
      <w:r>
        <w:t>(Alliance</w:t>
      </w:r>
      <w:r>
        <w:rPr>
          <w:spacing w:val="-4"/>
        </w:rPr>
        <w:t xml:space="preserve"> </w:t>
      </w:r>
      <w:r>
        <w:rPr>
          <w:spacing w:val="-2"/>
        </w:rPr>
        <w:t>2009)</w:t>
      </w:r>
    </w:p>
    <w:p w14:paraId="4B55CA9A" w14:textId="77777777" w:rsidR="008156E4" w:rsidRDefault="008156E4">
      <w:pPr>
        <w:pStyle w:val="BodyText"/>
        <w:rPr>
          <w:sz w:val="20"/>
        </w:rPr>
      </w:pPr>
    </w:p>
    <w:p w14:paraId="354A4718" w14:textId="77777777" w:rsidR="008156E4" w:rsidRDefault="008156E4">
      <w:pPr>
        <w:pStyle w:val="BodyText"/>
        <w:rPr>
          <w:sz w:val="20"/>
        </w:rPr>
      </w:pPr>
    </w:p>
    <w:p w14:paraId="7D9632B1" w14:textId="77777777" w:rsidR="008156E4" w:rsidRDefault="008156E4">
      <w:pPr>
        <w:pStyle w:val="BodyText"/>
        <w:spacing w:before="2"/>
        <w:rPr>
          <w:sz w:val="17"/>
        </w:rPr>
      </w:pPr>
    </w:p>
    <w:p w14:paraId="06239B61" w14:textId="77777777" w:rsidR="008156E4" w:rsidRDefault="00000000">
      <w:pPr>
        <w:pStyle w:val="Heading1"/>
        <w:numPr>
          <w:ilvl w:val="1"/>
          <w:numId w:val="78"/>
        </w:numPr>
        <w:tabs>
          <w:tab w:val="left" w:pos="1000"/>
        </w:tabs>
        <w:spacing w:before="89"/>
        <w:ind w:left="999" w:hanging="774"/>
      </w:pPr>
      <w:r>
        <w:t>Notifiable</w:t>
      </w:r>
      <w:r>
        <w:rPr>
          <w:spacing w:val="-9"/>
        </w:rPr>
        <w:t xml:space="preserve"> </w:t>
      </w:r>
      <w:r>
        <w:t>incident,</w:t>
      </w:r>
      <w:r>
        <w:rPr>
          <w:spacing w:val="-5"/>
        </w:rPr>
        <w:t xml:space="preserve"> </w:t>
      </w:r>
      <w:r>
        <w:t>non-</w:t>
      </w:r>
      <w:r>
        <w:rPr>
          <w:spacing w:val="-5"/>
        </w:rPr>
        <w:t xml:space="preserve"> </w:t>
      </w:r>
      <w:r>
        <w:t>child</w:t>
      </w:r>
      <w:r>
        <w:rPr>
          <w:spacing w:val="-5"/>
        </w:rPr>
        <w:t xml:space="preserve"> </w:t>
      </w:r>
      <w:r>
        <w:rPr>
          <w:spacing w:val="-2"/>
        </w:rPr>
        <w:t>protection</w:t>
      </w:r>
    </w:p>
    <w:p w14:paraId="1F0C7B15" w14:textId="77777777" w:rsidR="008156E4" w:rsidRDefault="008156E4">
      <w:pPr>
        <w:pStyle w:val="BodyText"/>
        <w:spacing w:before="5"/>
        <w:rPr>
          <w:b/>
          <w:sz w:val="24"/>
        </w:rPr>
      </w:pPr>
    </w:p>
    <w:p w14:paraId="3CDA99DD" w14:textId="77777777" w:rsidR="008156E4" w:rsidRDefault="00000000">
      <w:pPr>
        <w:pStyle w:val="BodyText"/>
        <w:spacing w:before="1" w:line="360" w:lineRule="auto"/>
        <w:ind w:left="226" w:right="244"/>
      </w:pPr>
      <w:r>
        <w:t>Staff</w:t>
      </w:r>
      <w:r>
        <w:rPr>
          <w:spacing w:val="-2"/>
        </w:rPr>
        <w:t xml:space="preserve"> </w:t>
      </w:r>
      <w:r>
        <w:t>respond</w:t>
      </w:r>
      <w:r>
        <w:rPr>
          <w:spacing w:val="-5"/>
        </w:rPr>
        <w:t xml:space="preserve"> </w:t>
      </w:r>
      <w:r>
        <w:t>swiftly,</w:t>
      </w:r>
      <w:r>
        <w:rPr>
          <w:spacing w:val="-6"/>
        </w:rPr>
        <w:t xml:space="preserve"> </w:t>
      </w:r>
      <w:r>
        <w:t>appropriately and</w:t>
      </w:r>
      <w:r>
        <w:rPr>
          <w:spacing w:val="-5"/>
        </w:rPr>
        <w:t xml:space="preserve"> </w:t>
      </w:r>
      <w:r>
        <w:t>effectively</w:t>
      </w:r>
      <w:r>
        <w:rPr>
          <w:spacing w:val="-7"/>
        </w:rPr>
        <w:t xml:space="preserve"> </w:t>
      </w:r>
      <w:r>
        <w:t>in</w:t>
      </w:r>
      <w:r>
        <w:rPr>
          <w:spacing w:val="-2"/>
        </w:rPr>
        <w:t xml:space="preserve"> </w:t>
      </w:r>
      <w:r>
        <w:t>the</w:t>
      </w:r>
      <w:r>
        <w:rPr>
          <w:spacing w:val="-2"/>
        </w:rPr>
        <w:t xml:space="preserve"> </w:t>
      </w:r>
      <w:r>
        <w:t>case</w:t>
      </w:r>
      <w:r>
        <w:rPr>
          <w:spacing w:val="-5"/>
        </w:rPr>
        <w:t xml:space="preserve"> </w:t>
      </w:r>
      <w:r>
        <w:t>of</w:t>
      </w:r>
      <w:r>
        <w:rPr>
          <w:spacing w:val="-6"/>
        </w:rPr>
        <w:t xml:space="preserve"> </w:t>
      </w:r>
      <w:r>
        <w:t>an</w:t>
      </w:r>
      <w:r>
        <w:rPr>
          <w:spacing w:val="-2"/>
        </w:rPr>
        <w:t xml:space="preserve"> </w:t>
      </w:r>
      <w:r>
        <w:t>incident</w:t>
      </w:r>
      <w:r>
        <w:rPr>
          <w:spacing w:val="-2"/>
        </w:rPr>
        <w:t xml:space="preserve"> </w:t>
      </w:r>
      <w:r>
        <w:t>within</w:t>
      </w:r>
      <w:r>
        <w:rPr>
          <w:spacing w:val="-5"/>
        </w:rPr>
        <w:t xml:space="preserve"> </w:t>
      </w:r>
      <w:r>
        <w:t>the</w:t>
      </w:r>
      <w:r>
        <w:rPr>
          <w:spacing w:val="-2"/>
        </w:rPr>
        <w:t xml:space="preserve"> </w:t>
      </w:r>
      <w:r>
        <w:t>setting.</w:t>
      </w:r>
      <w:r>
        <w:rPr>
          <w:spacing w:val="-2"/>
        </w:rPr>
        <w:t xml:space="preserve"> </w:t>
      </w:r>
      <w:r>
        <w:t>Notifiable incidents in this procedure are those not involving child protection.</w:t>
      </w:r>
    </w:p>
    <w:p w14:paraId="294D86D5" w14:textId="77777777" w:rsidR="008156E4" w:rsidRDefault="00000000">
      <w:pPr>
        <w:pStyle w:val="BodyText"/>
        <w:spacing w:before="119"/>
        <w:ind w:left="226"/>
      </w:pPr>
      <w:r>
        <w:t>A</w:t>
      </w:r>
      <w:r>
        <w:rPr>
          <w:spacing w:val="-6"/>
        </w:rPr>
        <w:t xml:space="preserve"> </w:t>
      </w:r>
      <w:r>
        <w:t>‘notifiable’</w:t>
      </w:r>
      <w:r>
        <w:rPr>
          <w:spacing w:val="-6"/>
        </w:rPr>
        <w:t xml:space="preserve"> </w:t>
      </w:r>
      <w:r>
        <w:t>incident’</w:t>
      </w:r>
      <w:r>
        <w:rPr>
          <w:spacing w:val="-7"/>
        </w:rPr>
        <w:t xml:space="preserve"> </w:t>
      </w:r>
      <w:r>
        <w:t>could</w:t>
      </w:r>
      <w:r>
        <w:rPr>
          <w:spacing w:val="-5"/>
        </w:rPr>
        <w:t xml:space="preserve"> </w:t>
      </w:r>
      <w:r>
        <w:rPr>
          <w:spacing w:val="-2"/>
        </w:rPr>
        <w:t>include:</w:t>
      </w:r>
    </w:p>
    <w:p w14:paraId="1E3A612A" w14:textId="77777777" w:rsidR="008156E4" w:rsidRDefault="008156E4">
      <w:pPr>
        <w:pStyle w:val="BodyText"/>
        <w:spacing w:before="3"/>
        <w:rPr>
          <w:sz w:val="21"/>
        </w:rPr>
      </w:pPr>
    </w:p>
    <w:p w14:paraId="40AE3C2F" w14:textId="77777777" w:rsidR="008156E4" w:rsidRDefault="00000000">
      <w:pPr>
        <w:pStyle w:val="ListParagraph"/>
        <w:numPr>
          <w:ilvl w:val="0"/>
          <w:numId w:val="60"/>
        </w:numPr>
        <w:tabs>
          <w:tab w:val="left" w:pos="586"/>
          <w:tab w:val="left" w:pos="587"/>
        </w:tabs>
        <w:spacing w:before="1"/>
      </w:pPr>
      <w:r>
        <w:t>fire</w:t>
      </w:r>
      <w:r>
        <w:rPr>
          <w:spacing w:val="-4"/>
        </w:rPr>
        <w:t xml:space="preserve"> </w:t>
      </w:r>
      <w:r>
        <w:t>or</w:t>
      </w:r>
      <w:r>
        <w:rPr>
          <w:spacing w:val="-5"/>
        </w:rPr>
        <w:t xml:space="preserve"> </w:t>
      </w:r>
      <w:r>
        <w:t>suspected</w:t>
      </w:r>
      <w:r>
        <w:rPr>
          <w:spacing w:val="-5"/>
        </w:rPr>
        <w:t xml:space="preserve"> </w:t>
      </w:r>
      <w:r>
        <w:rPr>
          <w:spacing w:val="-4"/>
        </w:rPr>
        <w:t>arson</w:t>
      </w:r>
    </w:p>
    <w:p w14:paraId="7747AC31" w14:textId="77777777" w:rsidR="008156E4" w:rsidRDefault="00000000">
      <w:pPr>
        <w:pStyle w:val="ListParagraph"/>
        <w:numPr>
          <w:ilvl w:val="0"/>
          <w:numId w:val="60"/>
        </w:numPr>
        <w:tabs>
          <w:tab w:val="left" w:pos="586"/>
          <w:tab w:val="left" w:pos="587"/>
        </w:tabs>
        <w:spacing w:before="244"/>
      </w:pPr>
      <w:r>
        <w:t>electric</w:t>
      </w:r>
      <w:r>
        <w:rPr>
          <w:spacing w:val="-8"/>
        </w:rPr>
        <w:t xml:space="preserve"> </w:t>
      </w:r>
      <w:r>
        <w:t>or</w:t>
      </w:r>
      <w:r>
        <w:rPr>
          <w:spacing w:val="-3"/>
        </w:rPr>
        <w:t xml:space="preserve"> </w:t>
      </w:r>
      <w:r>
        <w:t xml:space="preserve">Gas </w:t>
      </w:r>
      <w:r>
        <w:rPr>
          <w:spacing w:val="-4"/>
        </w:rPr>
        <w:t>fault</w:t>
      </w:r>
    </w:p>
    <w:p w14:paraId="13A5BAD5" w14:textId="77777777" w:rsidR="008156E4" w:rsidRDefault="00000000">
      <w:pPr>
        <w:pStyle w:val="ListParagraph"/>
        <w:numPr>
          <w:ilvl w:val="0"/>
          <w:numId w:val="60"/>
        </w:numPr>
        <w:tabs>
          <w:tab w:val="left" w:pos="586"/>
          <w:tab w:val="left" w:pos="587"/>
        </w:tabs>
        <w:spacing w:before="250"/>
      </w:pPr>
      <w:r>
        <w:t>burst</w:t>
      </w:r>
      <w:r>
        <w:rPr>
          <w:spacing w:val="-6"/>
        </w:rPr>
        <w:t xml:space="preserve"> </w:t>
      </w:r>
      <w:r>
        <w:t>pipe,</w:t>
      </w:r>
      <w:r>
        <w:rPr>
          <w:spacing w:val="-1"/>
        </w:rPr>
        <w:t xml:space="preserve"> </w:t>
      </w:r>
      <w:r>
        <w:t>severe</w:t>
      </w:r>
      <w:r>
        <w:rPr>
          <w:spacing w:val="-2"/>
        </w:rPr>
        <w:t xml:space="preserve"> </w:t>
      </w:r>
      <w:r>
        <w:t>leak</w:t>
      </w:r>
      <w:r>
        <w:rPr>
          <w:spacing w:val="-3"/>
        </w:rPr>
        <w:t xml:space="preserve"> </w:t>
      </w:r>
      <w:r>
        <w:t>or</w:t>
      </w:r>
      <w:r>
        <w:rPr>
          <w:spacing w:val="-3"/>
        </w:rPr>
        <w:t xml:space="preserve"> </w:t>
      </w:r>
      <w:r>
        <w:rPr>
          <w:spacing w:val="-2"/>
        </w:rPr>
        <w:t>flooding</w:t>
      </w:r>
    </w:p>
    <w:p w14:paraId="57FD2790" w14:textId="77777777" w:rsidR="008156E4" w:rsidRDefault="00000000">
      <w:pPr>
        <w:pStyle w:val="ListParagraph"/>
        <w:numPr>
          <w:ilvl w:val="0"/>
          <w:numId w:val="60"/>
        </w:numPr>
        <w:tabs>
          <w:tab w:val="left" w:pos="586"/>
          <w:tab w:val="left" w:pos="587"/>
        </w:tabs>
        <w:spacing w:before="245"/>
      </w:pPr>
      <w:r>
        <w:t>severe</w:t>
      </w:r>
      <w:r>
        <w:rPr>
          <w:spacing w:val="-8"/>
        </w:rPr>
        <w:t xml:space="preserve"> </w:t>
      </w:r>
      <w:r>
        <w:t>weather</w:t>
      </w:r>
      <w:r>
        <w:rPr>
          <w:spacing w:val="-5"/>
        </w:rPr>
        <w:t xml:space="preserve"> </w:t>
      </w:r>
      <w:r>
        <w:t>that</w:t>
      </w:r>
      <w:r>
        <w:rPr>
          <w:spacing w:val="-1"/>
        </w:rPr>
        <w:t xml:space="preserve"> </w:t>
      </w:r>
      <w:r>
        <w:t>has</w:t>
      </w:r>
      <w:r>
        <w:rPr>
          <w:spacing w:val="-3"/>
        </w:rPr>
        <w:t xml:space="preserve"> </w:t>
      </w:r>
      <w:r>
        <w:t>caused</w:t>
      </w:r>
      <w:r>
        <w:rPr>
          <w:spacing w:val="-6"/>
        </w:rPr>
        <w:t xml:space="preserve"> </w:t>
      </w:r>
      <w:r>
        <w:t>an</w:t>
      </w:r>
      <w:r>
        <w:rPr>
          <w:spacing w:val="-1"/>
        </w:rPr>
        <w:t xml:space="preserve"> </w:t>
      </w:r>
      <w:r>
        <w:t>incident</w:t>
      </w:r>
      <w:r>
        <w:rPr>
          <w:spacing w:val="-7"/>
        </w:rPr>
        <w:t xml:space="preserve"> </w:t>
      </w:r>
      <w:r>
        <w:t>or</w:t>
      </w:r>
      <w:r>
        <w:rPr>
          <w:spacing w:val="-4"/>
        </w:rPr>
        <w:t xml:space="preserve"> </w:t>
      </w:r>
      <w:r>
        <w:t>damage</w:t>
      </w:r>
      <w:r>
        <w:rPr>
          <w:spacing w:val="-6"/>
        </w:rPr>
        <w:t xml:space="preserve"> </w:t>
      </w:r>
      <w:r>
        <w:t>to</w:t>
      </w:r>
      <w:r>
        <w:rPr>
          <w:spacing w:val="-5"/>
        </w:rPr>
        <w:t xml:space="preserve"> </w:t>
      </w:r>
      <w:r>
        <w:rPr>
          <w:spacing w:val="-2"/>
        </w:rPr>
        <w:t>property</w:t>
      </w:r>
    </w:p>
    <w:p w14:paraId="25E3A345" w14:textId="77777777" w:rsidR="008156E4" w:rsidRDefault="00000000">
      <w:pPr>
        <w:pStyle w:val="ListParagraph"/>
        <w:numPr>
          <w:ilvl w:val="0"/>
          <w:numId w:val="60"/>
        </w:numPr>
        <w:tabs>
          <w:tab w:val="left" w:pos="586"/>
          <w:tab w:val="left" w:pos="587"/>
        </w:tabs>
        <w:spacing w:before="249"/>
      </w:pPr>
      <w:r>
        <w:t>break-in</w:t>
      </w:r>
      <w:r>
        <w:rPr>
          <w:spacing w:val="-6"/>
        </w:rPr>
        <w:t xml:space="preserve"> </w:t>
      </w:r>
      <w:r>
        <w:t>with</w:t>
      </w:r>
      <w:r>
        <w:rPr>
          <w:spacing w:val="-5"/>
        </w:rPr>
        <w:t xml:space="preserve"> </w:t>
      </w:r>
      <w:r>
        <w:t>vandalism</w:t>
      </w:r>
      <w:r>
        <w:rPr>
          <w:spacing w:val="-4"/>
        </w:rPr>
        <w:t xml:space="preserve"> </w:t>
      </w:r>
      <w:r>
        <w:t>or</w:t>
      </w:r>
      <w:r>
        <w:rPr>
          <w:spacing w:val="-4"/>
        </w:rPr>
        <w:t xml:space="preserve"> theft</w:t>
      </w:r>
    </w:p>
    <w:p w14:paraId="28FB4D62" w14:textId="77777777" w:rsidR="008156E4" w:rsidRDefault="008156E4">
      <w:pPr>
        <w:sectPr w:rsidR="008156E4">
          <w:headerReference w:type="default" r:id="rId27"/>
          <w:footerReference w:type="default" r:id="rId28"/>
          <w:pgSz w:w="11910" w:h="16840"/>
          <w:pgMar w:top="640" w:right="340" w:bottom="1180" w:left="340" w:header="340" w:footer="994" w:gutter="0"/>
          <w:pgNumType w:start="27"/>
          <w:cols w:space="720"/>
        </w:sectPr>
      </w:pPr>
    </w:p>
    <w:p w14:paraId="4BD46EBC" w14:textId="77777777" w:rsidR="008156E4" w:rsidRDefault="00000000">
      <w:pPr>
        <w:pStyle w:val="ListParagraph"/>
        <w:numPr>
          <w:ilvl w:val="0"/>
          <w:numId w:val="60"/>
        </w:numPr>
        <w:tabs>
          <w:tab w:val="left" w:pos="586"/>
          <w:tab w:val="left" w:pos="587"/>
        </w:tabs>
        <w:spacing w:before="107"/>
      </w:pPr>
      <w:r>
        <w:lastRenderedPageBreak/>
        <w:t>staff,</w:t>
      </w:r>
      <w:r>
        <w:rPr>
          <w:spacing w:val="-2"/>
        </w:rPr>
        <w:t xml:space="preserve"> </w:t>
      </w:r>
      <w:r>
        <w:t>parent</w:t>
      </w:r>
      <w:r>
        <w:rPr>
          <w:spacing w:val="-4"/>
        </w:rPr>
        <w:t xml:space="preserve"> </w:t>
      </w:r>
      <w:r>
        <w:t>or</w:t>
      </w:r>
      <w:r>
        <w:rPr>
          <w:spacing w:val="-4"/>
        </w:rPr>
        <w:t xml:space="preserve"> </w:t>
      </w:r>
      <w:r>
        <w:t>visitor</w:t>
      </w:r>
      <w:r>
        <w:rPr>
          <w:spacing w:val="-9"/>
        </w:rPr>
        <w:t xml:space="preserve"> </w:t>
      </w:r>
      <w:r>
        <w:t>mugged</w:t>
      </w:r>
      <w:r>
        <w:rPr>
          <w:spacing w:val="-5"/>
        </w:rPr>
        <w:t xml:space="preserve"> </w:t>
      </w:r>
      <w:r>
        <w:t>or</w:t>
      </w:r>
      <w:r>
        <w:rPr>
          <w:spacing w:val="-4"/>
        </w:rPr>
        <w:t xml:space="preserve"> </w:t>
      </w:r>
      <w:r>
        <w:t>assaulted</w:t>
      </w:r>
      <w:r>
        <w:rPr>
          <w:spacing w:val="-5"/>
        </w:rPr>
        <w:t xml:space="preserve"> </w:t>
      </w:r>
      <w:r>
        <w:t>on</w:t>
      </w:r>
      <w:r>
        <w:rPr>
          <w:spacing w:val="-2"/>
        </w:rPr>
        <w:t xml:space="preserve"> </w:t>
      </w:r>
      <w:r>
        <w:t>site</w:t>
      </w:r>
      <w:r>
        <w:rPr>
          <w:spacing w:val="-5"/>
        </w:rPr>
        <w:t xml:space="preserve"> </w:t>
      </w:r>
      <w:r>
        <w:t>or</w:t>
      </w:r>
      <w:r>
        <w:rPr>
          <w:spacing w:val="-4"/>
        </w:rPr>
        <w:t xml:space="preserve"> </w:t>
      </w:r>
      <w:r>
        <w:t>in</w:t>
      </w:r>
      <w:r>
        <w:rPr>
          <w:spacing w:val="-1"/>
        </w:rPr>
        <w:t xml:space="preserve"> </w:t>
      </w:r>
      <w:r>
        <w:t>vicinity</w:t>
      </w:r>
      <w:r>
        <w:rPr>
          <w:spacing w:val="-7"/>
        </w:rPr>
        <w:t xml:space="preserve"> </w:t>
      </w:r>
      <w:r>
        <w:t>on</w:t>
      </w:r>
      <w:r>
        <w:rPr>
          <w:spacing w:val="-5"/>
        </w:rPr>
        <w:t xml:space="preserve"> </w:t>
      </w:r>
      <w:r>
        <w:t>the</w:t>
      </w:r>
      <w:r>
        <w:rPr>
          <w:spacing w:val="-2"/>
        </w:rPr>
        <w:t xml:space="preserve"> </w:t>
      </w:r>
      <w:r>
        <w:t>way</w:t>
      </w:r>
      <w:r>
        <w:rPr>
          <w:spacing w:val="-2"/>
        </w:rPr>
        <w:t xml:space="preserve"> </w:t>
      </w:r>
      <w:r>
        <w:t>to</w:t>
      </w:r>
      <w:r>
        <w:rPr>
          <w:spacing w:val="-1"/>
        </w:rPr>
        <w:t xml:space="preserve"> </w:t>
      </w:r>
      <w:r>
        <w:t>or</w:t>
      </w:r>
      <w:r>
        <w:rPr>
          <w:spacing w:val="-9"/>
        </w:rPr>
        <w:t xml:space="preserve"> </w:t>
      </w:r>
      <w:r>
        <w:t>from</w:t>
      </w:r>
      <w:r>
        <w:rPr>
          <w:spacing w:val="1"/>
        </w:rPr>
        <w:t xml:space="preserve"> </w:t>
      </w:r>
      <w:r>
        <w:t>the</w:t>
      </w:r>
      <w:r>
        <w:rPr>
          <w:spacing w:val="-5"/>
        </w:rPr>
        <w:t xml:space="preserve"> </w:t>
      </w:r>
      <w:r>
        <w:rPr>
          <w:spacing w:val="-2"/>
        </w:rPr>
        <w:t>setting</w:t>
      </w:r>
    </w:p>
    <w:p w14:paraId="2FA8FCBD" w14:textId="77777777" w:rsidR="008156E4" w:rsidRDefault="00000000">
      <w:pPr>
        <w:pStyle w:val="ListParagraph"/>
        <w:numPr>
          <w:ilvl w:val="0"/>
          <w:numId w:val="60"/>
        </w:numPr>
        <w:tabs>
          <w:tab w:val="left" w:pos="586"/>
          <w:tab w:val="left" w:pos="587"/>
        </w:tabs>
        <w:spacing w:before="244"/>
      </w:pPr>
      <w:r>
        <w:t>outbreak</w:t>
      </w:r>
      <w:r>
        <w:rPr>
          <w:spacing w:val="-4"/>
        </w:rPr>
        <w:t xml:space="preserve"> </w:t>
      </w:r>
      <w:r>
        <w:t>of</w:t>
      </w:r>
      <w:r>
        <w:rPr>
          <w:spacing w:val="-2"/>
        </w:rPr>
        <w:t xml:space="preserve"> </w:t>
      </w:r>
      <w:r>
        <w:t>a</w:t>
      </w:r>
      <w:r>
        <w:rPr>
          <w:spacing w:val="-6"/>
        </w:rPr>
        <w:t xml:space="preserve"> </w:t>
      </w:r>
      <w:r>
        <w:t>notifiable</w:t>
      </w:r>
      <w:r>
        <w:rPr>
          <w:spacing w:val="-6"/>
        </w:rPr>
        <w:t xml:space="preserve"> </w:t>
      </w:r>
      <w:r>
        <w:rPr>
          <w:spacing w:val="-2"/>
        </w:rPr>
        <w:t>disease</w:t>
      </w:r>
    </w:p>
    <w:p w14:paraId="00F49B5B" w14:textId="77777777" w:rsidR="008156E4" w:rsidRDefault="00000000">
      <w:pPr>
        <w:pStyle w:val="ListParagraph"/>
        <w:numPr>
          <w:ilvl w:val="0"/>
          <w:numId w:val="60"/>
        </w:numPr>
        <w:tabs>
          <w:tab w:val="left" w:pos="586"/>
          <w:tab w:val="left" w:pos="587"/>
        </w:tabs>
        <w:spacing w:before="250"/>
      </w:pPr>
      <w:r>
        <w:t>staff</w:t>
      </w:r>
      <w:r>
        <w:rPr>
          <w:spacing w:val="-7"/>
        </w:rPr>
        <w:t xml:space="preserve"> </w:t>
      </w:r>
      <w:r>
        <w:t>or</w:t>
      </w:r>
      <w:r>
        <w:rPr>
          <w:spacing w:val="-9"/>
        </w:rPr>
        <w:t xml:space="preserve"> </w:t>
      </w:r>
      <w:r>
        <w:t>parent</w:t>
      </w:r>
      <w:r>
        <w:rPr>
          <w:spacing w:val="-6"/>
        </w:rPr>
        <w:t xml:space="preserve"> </w:t>
      </w:r>
      <w:r>
        <w:t>threatened/assaulted</w:t>
      </w:r>
      <w:r>
        <w:rPr>
          <w:spacing w:val="-5"/>
        </w:rPr>
        <w:t xml:space="preserve"> </w:t>
      </w:r>
      <w:r>
        <w:t>on</w:t>
      </w:r>
      <w:r>
        <w:rPr>
          <w:spacing w:val="-2"/>
        </w:rPr>
        <w:t xml:space="preserve"> </w:t>
      </w:r>
      <w:r>
        <w:t>the</w:t>
      </w:r>
      <w:r>
        <w:rPr>
          <w:spacing w:val="-5"/>
        </w:rPr>
        <w:t xml:space="preserve"> </w:t>
      </w:r>
      <w:r>
        <w:t>premises</w:t>
      </w:r>
      <w:r>
        <w:rPr>
          <w:spacing w:val="-2"/>
        </w:rPr>
        <w:t xml:space="preserve"> </w:t>
      </w:r>
      <w:r>
        <w:t>by</w:t>
      </w:r>
      <w:r>
        <w:rPr>
          <w:spacing w:val="-7"/>
        </w:rPr>
        <w:t xml:space="preserve"> </w:t>
      </w:r>
      <w:r>
        <w:t>a</w:t>
      </w:r>
      <w:r>
        <w:rPr>
          <w:spacing w:val="-6"/>
        </w:rPr>
        <w:t xml:space="preserve"> </w:t>
      </w:r>
      <w:r>
        <w:t>parent</w:t>
      </w:r>
      <w:r>
        <w:rPr>
          <w:spacing w:val="-1"/>
        </w:rPr>
        <w:t xml:space="preserve"> </w:t>
      </w:r>
      <w:r>
        <w:t>or</w:t>
      </w:r>
      <w:r>
        <w:rPr>
          <w:spacing w:val="-4"/>
        </w:rPr>
        <w:t xml:space="preserve"> </w:t>
      </w:r>
      <w:r>
        <w:rPr>
          <w:spacing w:val="-2"/>
        </w:rPr>
        <w:t>visitor</w:t>
      </w:r>
    </w:p>
    <w:p w14:paraId="42F8AA7B" w14:textId="77777777" w:rsidR="008156E4" w:rsidRDefault="00000000">
      <w:pPr>
        <w:pStyle w:val="ListParagraph"/>
        <w:numPr>
          <w:ilvl w:val="0"/>
          <w:numId w:val="60"/>
        </w:numPr>
        <w:tabs>
          <w:tab w:val="left" w:pos="586"/>
          <w:tab w:val="left" w:pos="587"/>
        </w:tabs>
        <w:spacing w:before="245"/>
      </w:pPr>
      <w:r>
        <w:t>accidents</w:t>
      </w:r>
      <w:r>
        <w:rPr>
          <w:spacing w:val="-9"/>
        </w:rPr>
        <w:t xml:space="preserve"> </w:t>
      </w:r>
      <w:r>
        <w:t>due</w:t>
      </w:r>
      <w:r>
        <w:rPr>
          <w:spacing w:val="-5"/>
        </w:rPr>
        <w:t xml:space="preserve"> </w:t>
      </w:r>
      <w:r>
        <w:t>to</w:t>
      </w:r>
      <w:r>
        <w:rPr>
          <w:spacing w:val="-4"/>
        </w:rPr>
        <w:t xml:space="preserve"> </w:t>
      </w:r>
      <w:r>
        <w:t>any</w:t>
      </w:r>
      <w:r>
        <w:rPr>
          <w:spacing w:val="-2"/>
        </w:rPr>
        <w:t xml:space="preserve"> </w:t>
      </w:r>
      <w:r>
        <w:t>other</w:t>
      </w:r>
      <w:r>
        <w:rPr>
          <w:spacing w:val="-4"/>
        </w:rPr>
        <w:t xml:space="preserve"> </w:t>
      </w:r>
      <w:r>
        <w:t>faults</w:t>
      </w:r>
      <w:r>
        <w:rPr>
          <w:spacing w:val="-2"/>
        </w:rPr>
        <w:t xml:space="preserve"> </w:t>
      </w:r>
      <w:r>
        <w:t>(that</w:t>
      </w:r>
      <w:r>
        <w:rPr>
          <w:spacing w:val="-5"/>
        </w:rPr>
        <w:t xml:space="preserve"> </w:t>
      </w:r>
      <w:r>
        <w:t>are</w:t>
      </w:r>
      <w:r>
        <w:rPr>
          <w:spacing w:val="-1"/>
        </w:rPr>
        <w:t xml:space="preserve"> </w:t>
      </w:r>
      <w:r>
        <w:t>reportable</w:t>
      </w:r>
      <w:r>
        <w:rPr>
          <w:spacing w:val="-5"/>
        </w:rPr>
        <w:t xml:space="preserve"> </w:t>
      </w:r>
      <w:r>
        <w:t>under</w:t>
      </w:r>
      <w:r>
        <w:rPr>
          <w:spacing w:val="-3"/>
        </w:rPr>
        <w:t xml:space="preserve"> </w:t>
      </w:r>
      <w:r>
        <w:rPr>
          <w:spacing w:val="-2"/>
        </w:rPr>
        <w:t>RIDDOR)</w:t>
      </w:r>
    </w:p>
    <w:p w14:paraId="58B101E8" w14:textId="77777777" w:rsidR="008156E4" w:rsidRDefault="00000000">
      <w:pPr>
        <w:pStyle w:val="ListParagraph"/>
        <w:numPr>
          <w:ilvl w:val="0"/>
          <w:numId w:val="60"/>
        </w:numPr>
        <w:tabs>
          <w:tab w:val="left" w:pos="586"/>
          <w:tab w:val="left" w:pos="587"/>
        </w:tabs>
        <w:spacing w:before="250"/>
      </w:pPr>
      <w:r>
        <w:t>lost</w:t>
      </w:r>
      <w:r>
        <w:rPr>
          <w:spacing w:val="1"/>
        </w:rPr>
        <w:t xml:space="preserve"> </w:t>
      </w:r>
      <w:r>
        <w:rPr>
          <w:spacing w:val="-2"/>
        </w:rPr>
        <w:t>child</w:t>
      </w:r>
    </w:p>
    <w:p w14:paraId="19A302B1" w14:textId="77777777" w:rsidR="008156E4" w:rsidRDefault="00000000">
      <w:pPr>
        <w:pStyle w:val="ListParagraph"/>
        <w:numPr>
          <w:ilvl w:val="0"/>
          <w:numId w:val="60"/>
        </w:numPr>
        <w:tabs>
          <w:tab w:val="left" w:pos="586"/>
          <w:tab w:val="left" w:pos="587"/>
        </w:tabs>
        <w:spacing w:before="244" w:line="360" w:lineRule="auto"/>
        <w:ind w:right="887"/>
      </w:pPr>
      <w:r>
        <w:t>any</w:t>
      </w:r>
      <w:r>
        <w:rPr>
          <w:spacing w:val="-6"/>
        </w:rPr>
        <w:t xml:space="preserve"> </w:t>
      </w:r>
      <w:r>
        <w:t>event</w:t>
      </w:r>
      <w:r>
        <w:rPr>
          <w:spacing w:val="-5"/>
        </w:rPr>
        <w:t xml:space="preserve"> </w:t>
      </w:r>
      <w:r>
        <w:t>or</w:t>
      </w:r>
      <w:r>
        <w:rPr>
          <w:spacing w:val="-3"/>
        </w:rPr>
        <w:t xml:space="preserve"> </w:t>
      </w:r>
      <w:r>
        <w:t>information</w:t>
      </w:r>
      <w:r>
        <w:rPr>
          <w:spacing w:val="-4"/>
        </w:rPr>
        <w:t xml:space="preserve"> </w:t>
      </w:r>
      <w:r>
        <w:t>that</w:t>
      </w:r>
      <w:r>
        <w:rPr>
          <w:spacing w:val="-5"/>
        </w:rPr>
        <w:t xml:space="preserve"> </w:t>
      </w:r>
      <w:r>
        <w:t>becomes</w:t>
      </w:r>
      <w:r>
        <w:rPr>
          <w:spacing w:val="-1"/>
        </w:rPr>
        <w:t xml:space="preserve"> </w:t>
      </w:r>
      <w:r>
        <w:t>known, that may</w:t>
      </w:r>
      <w:r>
        <w:rPr>
          <w:spacing w:val="-6"/>
        </w:rPr>
        <w:t xml:space="preserve"> </w:t>
      </w:r>
      <w:r>
        <w:t>have implications</w:t>
      </w:r>
      <w:r>
        <w:rPr>
          <w:spacing w:val="-1"/>
        </w:rPr>
        <w:t xml:space="preserve"> </w:t>
      </w:r>
      <w:r>
        <w:t>for</w:t>
      </w:r>
      <w:r>
        <w:rPr>
          <w:spacing w:val="-3"/>
        </w:rPr>
        <w:t xml:space="preserve"> </w:t>
      </w:r>
      <w:r>
        <w:t>the setting</w:t>
      </w:r>
      <w:r>
        <w:rPr>
          <w:spacing w:val="-4"/>
        </w:rPr>
        <w:t xml:space="preserve"> </w:t>
      </w:r>
      <w:r>
        <w:t>or</w:t>
      </w:r>
      <w:r>
        <w:rPr>
          <w:spacing w:val="-3"/>
        </w:rPr>
        <w:t xml:space="preserve"> </w:t>
      </w:r>
      <w:r>
        <w:t>the</w:t>
      </w:r>
      <w:r>
        <w:rPr>
          <w:spacing w:val="-4"/>
        </w:rPr>
        <w:t xml:space="preserve"> </w:t>
      </w:r>
      <w:r>
        <w:t>wider organisation in the future use</w:t>
      </w:r>
    </w:p>
    <w:p w14:paraId="1DAAF8E0" w14:textId="77777777" w:rsidR="008156E4" w:rsidRDefault="00000000">
      <w:pPr>
        <w:pStyle w:val="BodyText"/>
        <w:spacing w:before="120"/>
        <w:ind w:left="226"/>
      </w:pPr>
      <w:r>
        <w:t>The</w:t>
      </w:r>
      <w:r>
        <w:rPr>
          <w:spacing w:val="-5"/>
        </w:rPr>
        <w:t xml:space="preserve"> </w:t>
      </w:r>
      <w:r>
        <w:t>designated</w:t>
      </w:r>
      <w:r>
        <w:rPr>
          <w:spacing w:val="-5"/>
        </w:rPr>
        <w:t xml:space="preserve"> </w:t>
      </w:r>
      <w:r>
        <w:t>health</w:t>
      </w:r>
      <w:r>
        <w:rPr>
          <w:spacing w:val="-5"/>
        </w:rPr>
        <w:t xml:space="preserve"> </w:t>
      </w:r>
      <w:r>
        <w:t>and</w:t>
      </w:r>
      <w:r>
        <w:rPr>
          <w:spacing w:val="-5"/>
        </w:rPr>
        <w:t xml:space="preserve"> </w:t>
      </w:r>
      <w:r>
        <w:t>safety</w:t>
      </w:r>
      <w:r>
        <w:rPr>
          <w:spacing w:val="-6"/>
        </w:rPr>
        <w:t xml:space="preserve"> </w:t>
      </w:r>
      <w:r>
        <w:rPr>
          <w:spacing w:val="-2"/>
        </w:rPr>
        <w:t>officer:</w:t>
      </w:r>
    </w:p>
    <w:p w14:paraId="431A622C" w14:textId="77777777" w:rsidR="008156E4" w:rsidRDefault="008156E4">
      <w:pPr>
        <w:pStyle w:val="BodyText"/>
        <w:spacing w:before="5"/>
        <w:rPr>
          <w:sz w:val="21"/>
        </w:rPr>
      </w:pPr>
    </w:p>
    <w:p w14:paraId="6634FFAF" w14:textId="77777777" w:rsidR="008156E4" w:rsidRDefault="00000000">
      <w:pPr>
        <w:pStyle w:val="ListParagraph"/>
        <w:numPr>
          <w:ilvl w:val="0"/>
          <w:numId w:val="59"/>
        </w:numPr>
        <w:tabs>
          <w:tab w:val="left" w:pos="586"/>
          <w:tab w:val="left" w:pos="587"/>
        </w:tabs>
      </w:pPr>
      <w:r>
        <w:t>has</w:t>
      </w:r>
      <w:r>
        <w:rPr>
          <w:spacing w:val="-8"/>
        </w:rPr>
        <w:t xml:space="preserve"> </w:t>
      </w:r>
      <w:r>
        <w:t>all</w:t>
      </w:r>
      <w:r>
        <w:rPr>
          <w:spacing w:val="-4"/>
        </w:rPr>
        <w:t xml:space="preserve"> </w:t>
      </w:r>
      <w:r>
        <w:t>emergency</w:t>
      </w:r>
      <w:r>
        <w:rPr>
          <w:spacing w:val="-2"/>
        </w:rPr>
        <w:t xml:space="preserve"> </w:t>
      </w:r>
      <w:r>
        <w:t>services</w:t>
      </w:r>
      <w:r>
        <w:rPr>
          <w:spacing w:val="-8"/>
        </w:rPr>
        <w:t xml:space="preserve"> </w:t>
      </w:r>
      <w:r>
        <w:t>numbers</w:t>
      </w:r>
      <w:r>
        <w:rPr>
          <w:spacing w:val="-7"/>
        </w:rPr>
        <w:t xml:space="preserve"> </w:t>
      </w:r>
      <w:r>
        <w:t>immediately</w:t>
      </w:r>
      <w:r>
        <w:rPr>
          <w:spacing w:val="-8"/>
        </w:rPr>
        <w:t xml:space="preserve"> </w:t>
      </w:r>
      <w:r>
        <w:t>to</w:t>
      </w:r>
      <w:r>
        <w:rPr>
          <w:spacing w:val="-5"/>
        </w:rPr>
        <w:t xml:space="preserve"> </w:t>
      </w:r>
      <w:r>
        <w:rPr>
          <w:spacing w:val="-4"/>
        </w:rPr>
        <w:t>hand</w:t>
      </w:r>
    </w:p>
    <w:p w14:paraId="1A41C447" w14:textId="77777777" w:rsidR="008156E4" w:rsidRDefault="008156E4">
      <w:pPr>
        <w:pStyle w:val="BodyText"/>
        <w:spacing w:before="4"/>
        <w:rPr>
          <w:sz w:val="21"/>
        </w:rPr>
      </w:pPr>
    </w:p>
    <w:p w14:paraId="68139A41" w14:textId="77777777" w:rsidR="008156E4" w:rsidRDefault="00000000">
      <w:pPr>
        <w:pStyle w:val="ListParagraph"/>
        <w:numPr>
          <w:ilvl w:val="0"/>
          <w:numId w:val="59"/>
        </w:numPr>
        <w:tabs>
          <w:tab w:val="left" w:pos="586"/>
          <w:tab w:val="left" w:pos="587"/>
        </w:tabs>
        <w:spacing w:before="1"/>
      </w:pPr>
      <w:r>
        <w:t>has</w:t>
      </w:r>
      <w:r>
        <w:rPr>
          <w:spacing w:val="-6"/>
        </w:rPr>
        <w:t xml:space="preserve"> </w:t>
      </w:r>
      <w:r>
        <w:t>a</w:t>
      </w:r>
      <w:r>
        <w:rPr>
          <w:spacing w:val="1"/>
        </w:rPr>
        <w:t xml:space="preserve"> </w:t>
      </w:r>
      <w:r>
        <w:t>list</w:t>
      </w:r>
      <w:r>
        <w:rPr>
          <w:spacing w:val="-5"/>
        </w:rPr>
        <w:t xml:space="preserve"> </w:t>
      </w:r>
      <w:r>
        <w:t>of</w:t>
      </w:r>
      <w:r>
        <w:rPr>
          <w:spacing w:val="-5"/>
        </w:rPr>
        <w:t xml:space="preserve"> </w:t>
      </w:r>
      <w:r>
        <w:t>contacts</w:t>
      </w:r>
      <w:r>
        <w:rPr>
          <w:spacing w:val="-1"/>
        </w:rPr>
        <w:t xml:space="preserve"> </w:t>
      </w:r>
      <w:r>
        <w:t>for</w:t>
      </w:r>
      <w:r>
        <w:rPr>
          <w:spacing w:val="-8"/>
        </w:rPr>
        <w:t xml:space="preserve"> </w:t>
      </w:r>
      <w:r>
        <w:t>maintenance</w:t>
      </w:r>
      <w:r>
        <w:rPr>
          <w:spacing w:val="-4"/>
        </w:rPr>
        <w:t xml:space="preserve"> </w:t>
      </w:r>
      <w:r>
        <w:t>and</w:t>
      </w:r>
      <w:r>
        <w:rPr>
          <w:spacing w:val="-3"/>
        </w:rPr>
        <w:t xml:space="preserve"> </w:t>
      </w:r>
      <w:r>
        <w:rPr>
          <w:spacing w:val="-2"/>
        </w:rPr>
        <w:t>repair</w:t>
      </w:r>
    </w:p>
    <w:p w14:paraId="53118DDF" w14:textId="77777777" w:rsidR="008156E4" w:rsidRDefault="008156E4">
      <w:pPr>
        <w:pStyle w:val="BodyText"/>
        <w:spacing w:before="9"/>
        <w:rPr>
          <w:sz w:val="21"/>
        </w:rPr>
      </w:pPr>
    </w:p>
    <w:p w14:paraId="637C912E" w14:textId="77777777" w:rsidR="008156E4" w:rsidRDefault="00000000">
      <w:pPr>
        <w:pStyle w:val="ListParagraph"/>
        <w:numPr>
          <w:ilvl w:val="0"/>
          <w:numId w:val="59"/>
        </w:numPr>
        <w:tabs>
          <w:tab w:val="left" w:pos="586"/>
          <w:tab w:val="left" w:pos="587"/>
        </w:tabs>
        <w:spacing w:before="1"/>
      </w:pPr>
      <w:r>
        <w:t>ensure</w:t>
      </w:r>
      <w:r>
        <w:rPr>
          <w:spacing w:val="-2"/>
        </w:rPr>
        <w:t xml:space="preserve"> </w:t>
      </w:r>
      <w:r>
        <w:t>that</w:t>
      </w:r>
      <w:r>
        <w:rPr>
          <w:spacing w:val="-6"/>
        </w:rPr>
        <w:t xml:space="preserve"> </w:t>
      </w:r>
      <w:r>
        <w:t>members</w:t>
      </w:r>
      <w:r>
        <w:rPr>
          <w:spacing w:val="-8"/>
        </w:rPr>
        <w:t xml:space="preserve"> </w:t>
      </w:r>
      <w:r>
        <w:t>of</w:t>
      </w:r>
      <w:r>
        <w:rPr>
          <w:spacing w:val="-1"/>
        </w:rPr>
        <w:t xml:space="preserve"> </w:t>
      </w:r>
      <w:r>
        <w:t>staff</w:t>
      </w:r>
      <w:r>
        <w:rPr>
          <w:spacing w:val="-2"/>
        </w:rPr>
        <w:t xml:space="preserve"> </w:t>
      </w:r>
      <w:r>
        <w:t>know</w:t>
      </w:r>
      <w:r>
        <w:rPr>
          <w:spacing w:val="-3"/>
        </w:rPr>
        <w:t xml:space="preserve"> </w:t>
      </w:r>
      <w:r>
        <w:t>what</w:t>
      </w:r>
      <w:r>
        <w:rPr>
          <w:spacing w:val="-6"/>
        </w:rPr>
        <w:t xml:space="preserve"> </w:t>
      </w:r>
      <w:r>
        <w:t>to</w:t>
      </w:r>
      <w:r>
        <w:rPr>
          <w:spacing w:val="-2"/>
        </w:rPr>
        <w:t xml:space="preserve"> </w:t>
      </w:r>
      <w:r>
        <w:t>do</w:t>
      </w:r>
      <w:r>
        <w:rPr>
          <w:spacing w:val="-2"/>
        </w:rPr>
        <w:t xml:space="preserve"> </w:t>
      </w:r>
      <w:r>
        <w:t>in</w:t>
      </w:r>
      <w:r>
        <w:rPr>
          <w:spacing w:val="-5"/>
        </w:rPr>
        <w:t xml:space="preserve"> </w:t>
      </w:r>
      <w:r>
        <w:t>an</w:t>
      </w:r>
      <w:r>
        <w:rPr>
          <w:spacing w:val="-1"/>
        </w:rPr>
        <w:t xml:space="preserve"> </w:t>
      </w:r>
      <w:r>
        <w:rPr>
          <w:spacing w:val="-2"/>
        </w:rPr>
        <w:t>emergency</w:t>
      </w:r>
    </w:p>
    <w:p w14:paraId="3CDA8480" w14:textId="77777777" w:rsidR="008156E4" w:rsidRDefault="008156E4">
      <w:pPr>
        <w:pStyle w:val="BodyText"/>
        <w:spacing w:before="4"/>
        <w:rPr>
          <w:sz w:val="21"/>
        </w:rPr>
      </w:pPr>
    </w:p>
    <w:p w14:paraId="261A06D5" w14:textId="77777777" w:rsidR="008156E4" w:rsidRDefault="00000000">
      <w:pPr>
        <w:pStyle w:val="ListParagraph"/>
        <w:numPr>
          <w:ilvl w:val="0"/>
          <w:numId w:val="59"/>
        </w:numPr>
        <w:tabs>
          <w:tab w:val="left" w:pos="586"/>
          <w:tab w:val="left" w:pos="587"/>
        </w:tabs>
        <w:spacing w:line="360" w:lineRule="auto"/>
        <w:ind w:right="231"/>
      </w:pPr>
      <w:r>
        <w:t>risk</w:t>
      </w:r>
      <w:r>
        <w:rPr>
          <w:spacing w:val="-2"/>
        </w:rPr>
        <w:t xml:space="preserve"> </w:t>
      </w:r>
      <w:r>
        <w:t>assess</w:t>
      </w:r>
      <w:r>
        <w:rPr>
          <w:spacing w:val="-6"/>
        </w:rPr>
        <w:t xml:space="preserve"> </w:t>
      </w:r>
      <w:r>
        <w:t>the</w:t>
      </w:r>
      <w:r>
        <w:rPr>
          <w:spacing w:val="-1"/>
        </w:rPr>
        <w:t xml:space="preserve"> </w:t>
      </w:r>
      <w:r>
        <w:t>situation</w:t>
      </w:r>
      <w:r>
        <w:rPr>
          <w:spacing w:val="-1"/>
        </w:rPr>
        <w:t xml:space="preserve"> </w:t>
      </w:r>
      <w:r>
        <w:t>and</w:t>
      </w:r>
      <w:r>
        <w:rPr>
          <w:spacing w:val="-4"/>
        </w:rPr>
        <w:t xml:space="preserve"> </w:t>
      </w:r>
      <w:r>
        <w:t>decides,</w:t>
      </w:r>
      <w:r>
        <w:rPr>
          <w:spacing w:val="-1"/>
        </w:rPr>
        <w:t xml:space="preserve"> </w:t>
      </w:r>
      <w:r>
        <w:t>with</w:t>
      </w:r>
      <w:r>
        <w:rPr>
          <w:spacing w:val="-1"/>
        </w:rPr>
        <w:t xml:space="preserve"> </w:t>
      </w:r>
      <w:r>
        <w:t>the</w:t>
      </w:r>
      <w:r>
        <w:rPr>
          <w:spacing w:val="-4"/>
        </w:rPr>
        <w:t xml:space="preserve"> </w:t>
      </w:r>
      <w:r>
        <w:t>owners/trustees/directors, if</w:t>
      </w:r>
      <w:r>
        <w:rPr>
          <w:spacing w:val="-5"/>
        </w:rPr>
        <w:t xml:space="preserve"> </w:t>
      </w:r>
      <w:r>
        <w:t>the</w:t>
      </w:r>
      <w:r>
        <w:rPr>
          <w:spacing w:val="-4"/>
        </w:rPr>
        <w:t xml:space="preserve"> </w:t>
      </w:r>
      <w:r>
        <w:t>premises</w:t>
      </w:r>
      <w:r>
        <w:rPr>
          <w:spacing w:val="-6"/>
        </w:rPr>
        <w:t xml:space="preserve"> </w:t>
      </w:r>
      <w:r>
        <w:t>are</w:t>
      </w:r>
      <w:r>
        <w:rPr>
          <w:spacing w:val="-4"/>
        </w:rPr>
        <w:t xml:space="preserve"> </w:t>
      </w:r>
      <w:r>
        <w:t>safe</w:t>
      </w:r>
      <w:r>
        <w:rPr>
          <w:spacing w:val="-1"/>
        </w:rPr>
        <w:t xml:space="preserve"> </w:t>
      </w:r>
      <w:r>
        <w:t>to</w:t>
      </w:r>
      <w:r>
        <w:rPr>
          <w:spacing w:val="-4"/>
        </w:rPr>
        <w:t xml:space="preserve"> </w:t>
      </w:r>
      <w:r>
        <w:t>receive children before any children are arrive or to offer a limited service</w:t>
      </w:r>
    </w:p>
    <w:p w14:paraId="4F84D52C" w14:textId="77777777" w:rsidR="008156E4" w:rsidRDefault="00000000">
      <w:pPr>
        <w:pStyle w:val="Heading3"/>
        <w:spacing w:before="120"/>
      </w:pPr>
      <w:r>
        <w:t>Emergency</w:t>
      </w:r>
      <w:r>
        <w:rPr>
          <w:spacing w:val="-9"/>
        </w:rPr>
        <w:t xml:space="preserve"> </w:t>
      </w:r>
      <w:r>
        <w:rPr>
          <w:spacing w:val="-2"/>
        </w:rPr>
        <w:t>evacuation</w:t>
      </w:r>
    </w:p>
    <w:p w14:paraId="35F2D0E0" w14:textId="77777777" w:rsidR="008156E4" w:rsidRDefault="008156E4">
      <w:pPr>
        <w:pStyle w:val="BodyText"/>
        <w:spacing w:before="5"/>
        <w:rPr>
          <w:b/>
          <w:sz w:val="21"/>
        </w:rPr>
      </w:pPr>
    </w:p>
    <w:p w14:paraId="3F43FDB0" w14:textId="77777777" w:rsidR="008156E4" w:rsidRDefault="00000000">
      <w:pPr>
        <w:pStyle w:val="BodyText"/>
        <w:spacing w:line="360" w:lineRule="auto"/>
        <w:ind w:left="226"/>
      </w:pPr>
      <w:r>
        <w:t>In</w:t>
      </w:r>
      <w:r>
        <w:rPr>
          <w:spacing w:val="-5"/>
        </w:rPr>
        <w:t xml:space="preserve"> </w:t>
      </w:r>
      <w:r>
        <w:t>most</w:t>
      </w:r>
      <w:r>
        <w:rPr>
          <w:spacing w:val="-1"/>
        </w:rPr>
        <w:t xml:space="preserve"> </w:t>
      </w:r>
      <w:r>
        <w:t>instances,</w:t>
      </w:r>
      <w:r>
        <w:rPr>
          <w:spacing w:val="-1"/>
        </w:rPr>
        <w:t xml:space="preserve"> </w:t>
      </w:r>
      <w:r>
        <w:t>children</w:t>
      </w:r>
      <w:r>
        <w:rPr>
          <w:spacing w:val="-5"/>
        </w:rPr>
        <w:t xml:space="preserve"> </w:t>
      </w:r>
      <w:r>
        <w:t>will</w:t>
      </w:r>
      <w:r>
        <w:rPr>
          <w:spacing w:val="-3"/>
        </w:rPr>
        <w:t xml:space="preserve"> </w:t>
      </w:r>
      <w:r>
        <w:t>not</w:t>
      </w:r>
      <w:r>
        <w:rPr>
          <w:spacing w:val="-1"/>
        </w:rPr>
        <w:t xml:space="preserve"> </w:t>
      </w:r>
      <w:r>
        <w:t>be</w:t>
      </w:r>
      <w:r>
        <w:rPr>
          <w:spacing w:val="-5"/>
        </w:rPr>
        <w:t xml:space="preserve"> </w:t>
      </w:r>
      <w:r>
        <w:t>evacuated</w:t>
      </w:r>
      <w:r>
        <w:rPr>
          <w:spacing w:val="-1"/>
        </w:rPr>
        <w:t xml:space="preserve"> </w:t>
      </w:r>
      <w:r>
        <w:t>from</w:t>
      </w:r>
      <w:r>
        <w:rPr>
          <w:spacing w:val="-4"/>
        </w:rPr>
        <w:t xml:space="preserve"> </w:t>
      </w:r>
      <w:r>
        <w:t>the</w:t>
      </w:r>
      <w:r>
        <w:rPr>
          <w:spacing w:val="-1"/>
        </w:rPr>
        <w:t xml:space="preserve"> </w:t>
      </w:r>
      <w:r>
        <w:t>premises</w:t>
      </w:r>
      <w:r>
        <w:rPr>
          <w:spacing w:val="-7"/>
        </w:rPr>
        <w:t xml:space="preserve"> </w:t>
      </w:r>
      <w:r>
        <w:t>unless</w:t>
      </w:r>
      <w:r>
        <w:rPr>
          <w:spacing w:val="-2"/>
        </w:rPr>
        <w:t xml:space="preserve"> </w:t>
      </w:r>
      <w:r>
        <w:t>there</w:t>
      </w:r>
      <w:r>
        <w:rPr>
          <w:spacing w:val="-1"/>
        </w:rPr>
        <w:t xml:space="preserve"> </w:t>
      </w:r>
      <w:r>
        <w:t>is</w:t>
      </w:r>
      <w:r>
        <w:rPr>
          <w:spacing w:val="-7"/>
        </w:rPr>
        <w:t xml:space="preserve"> </w:t>
      </w:r>
      <w:r>
        <w:t>an</w:t>
      </w:r>
      <w:r>
        <w:rPr>
          <w:spacing w:val="-1"/>
        </w:rPr>
        <w:t xml:space="preserve"> </w:t>
      </w:r>
      <w:r>
        <w:t>immediate</w:t>
      </w:r>
      <w:r>
        <w:rPr>
          <w:spacing w:val="-1"/>
        </w:rPr>
        <w:t xml:space="preserve"> </w:t>
      </w:r>
      <w:r>
        <w:t>risk</w:t>
      </w:r>
      <w:r>
        <w:rPr>
          <w:spacing w:val="-2"/>
        </w:rPr>
        <w:t xml:space="preserve"> </w:t>
      </w:r>
      <w:r>
        <w:t>or</w:t>
      </w:r>
      <w:r>
        <w:rPr>
          <w:spacing w:val="-4"/>
        </w:rPr>
        <w:t xml:space="preserve"> </w:t>
      </w:r>
      <w:r>
        <w:t>unless they are advised to do so by the emergency services.</w:t>
      </w:r>
    </w:p>
    <w:p w14:paraId="2E681A63" w14:textId="77777777" w:rsidR="008156E4" w:rsidRDefault="00000000">
      <w:pPr>
        <w:pStyle w:val="ListParagraph"/>
        <w:numPr>
          <w:ilvl w:val="0"/>
          <w:numId w:val="59"/>
        </w:numPr>
        <w:tabs>
          <w:tab w:val="left" w:pos="586"/>
          <w:tab w:val="left" w:pos="587"/>
        </w:tabs>
        <w:spacing w:before="119" w:line="360" w:lineRule="auto"/>
        <w:ind w:right="471"/>
      </w:pPr>
      <w:r>
        <w:t>There</w:t>
      </w:r>
      <w:r>
        <w:rPr>
          <w:spacing w:val="-4"/>
        </w:rPr>
        <w:t xml:space="preserve"> </w:t>
      </w:r>
      <w:r>
        <w:t>is</w:t>
      </w:r>
      <w:r>
        <w:rPr>
          <w:spacing w:val="-1"/>
        </w:rPr>
        <w:t xml:space="preserve"> </w:t>
      </w:r>
      <w:r>
        <w:t>an</w:t>
      </w:r>
      <w:r>
        <w:rPr>
          <w:spacing w:val="-4"/>
        </w:rPr>
        <w:t xml:space="preserve"> </w:t>
      </w:r>
      <w:r>
        <w:t>emergency</w:t>
      </w:r>
      <w:r>
        <w:rPr>
          <w:spacing w:val="-6"/>
        </w:rPr>
        <w:t xml:space="preserve"> </w:t>
      </w:r>
      <w:r>
        <w:t>evacuation</w:t>
      </w:r>
      <w:r>
        <w:rPr>
          <w:spacing w:val="-4"/>
        </w:rPr>
        <w:t xml:space="preserve"> </w:t>
      </w:r>
      <w:r>
        <w:t>procedure in</w:t>
      </w:r>
      <w:r>
        <w:rPr>
          <w:spacing w:val="-4"/>
        </w:rPr>
        <w:t xml:space="preserve"> </w:t>
      </w:r>
      <w:r>
        <w:t>place which is</w:t>
      </w:r>
      <w:r>
        <w:rPr>
          <w:spacing w:val="-6"/>
        </w:rPr>
        <w:t xml:space="preserve"> </w:t>
      </w:r>
      <w:r>
        <w:t>unique</w:t>
      </w:r>
      <w:r>
        <w:rPr>
          <w:spacing w:val="-4"/>
        </w:rPr>
        <w:t xml:space="preserve"> </w:t>
      </w:r>
      <w:r>
        <w:t>to</w:t>
      </w:r>
      <w:r>
        <w:rPr>
          <w:spacing w:val="-4"/>
        </w:rPr>
        <w:t xml:space="preserve"> </w:t>
      </w:r>
      <w:r>
        <w:t>the setting</w:t>
      </w:r>
      <w:r>
        <w:rPr>
          <w:spacing w:val="-4"/>
        </w:rPr>
        <w:t xml:space="preserve"> </w:t>
      </w:r>
      <w:r>
        <w:t>and</w:t>
      </w:r>
      <w:r>
        <w:rPr>
          <w:spacing w:val="-4"/>
        </w:rPr>
        <w:t xml:space="preserve"> </w:t>
      </w:r>
      <w:r>
        <w:t>based</w:t>
      </w:r>
      <w:r>
        <w:rPr>
          <w:spacing w:val="-4"/>
        </w:rPr>
        <w:t xml:space="preserve"> </w:t>
      </w:r>
      <w:r>
        <w:t>upon</w:t>
      </w:r>
      <w:r>
        <w:rPr>
          <w:spacing w:val="-4"/>
        </w:rPr>
        <w:t xml:space="preserve"> </w:t>
      </w:r>
      <w:r>
        <w:t>risk assessment in line with others using the building.</w:t>
      </w:r>
    </w:p>
    <w:p w14:paraId="6AC90C72" w14:textId="77777777" w:rsidR="008156E4" w:rsidRDefault="00000000">
      <w:pPr>
        <w:pStyle w:val="ListParagraph"/>
        <w:numPr>
          <w:ilvl w:val="0"/>
          <w:numId w:val="58"/>
        </w:numPr>
        <w:tabs>
          <w:tab w:val="left" w:pos="586"/>
          <w:tab w:val="left" w:pos="587"/>
        </w:tabs>
        <w:spacing w:before="120" w:line="350" w:lineRule="auto"/>
        <w:ind w:right="362"/>
      </w:pPr>
      <w:r>
        <w:t>Emergency</w:t>
      </w:r>
      <w:r>
        <w:rPr>
          <w:spacing w:val="-7"/>
        </w:rPr>
        <w:t xml:space="preserve"> </w:t>
      </w:r>
      <w:r>
        <w:t>evacuation</w:t>
      </w:r>
      <w:r>
        <w:rPr>
          <w:spacing w:val="-5"/>
        </w:rPr>
        <w:t xml:space="preserve"> </w:t>
      </w:r>
      <w:r>
        <w:t>procedures</w:t>
      </w:r>
      <w:r>
        <w:rPr>
          <w:spacing w:val="-7"/>
        </w:rPr>
        <w:t xml:space="preserve"> </w:t>
      </w:r>
      <w:r>
        <w:t>are</w:t>
      </w:r>
      <w:r>
        <w:rPr>
          <w:spacing w:val="-5"/>
        </w:rPr>
        <w:t xml:space="preserve"> </w:t>
      </w:r>
      <w:r>
        <w:t>practised</w:t>
      </w:r>
      <w:r>
        <w:rPr>
          <w:spacing w:val="-1"/>
        </w:rPr>
        <w:t xml:space="preserve"> </w:t>
      </w:r>
      <w:r>
        <w:t>regularly</w:t>
      </w:r>
      <w:r>
        <w:rPr>
          <w:spacing w:val="-2"/>
        </w:rPr>
        <w:t xml:space="preserve"> </w:t>
      </w:r>
      <w:r>
        <w:t>and</w:t>
      </w:r>
      <w:r>
        <w:rPr>
          <w:spacing w:val="-5"/>
        </w:rPr>
        <w:t xml:space="preserve"> </w:t>
      </w:r>
      <w:r>
        <w:t>are</w:t>
      </w:r>
      <w:r>
        <w:rPr>
          <w:spacing w:val="-5"/>
        </w:rPr>
        <w:t xml:space="preserve"> </w:t>
      </w:r>
      <w:r>
        <w:t>reviewed</w:t>
      </w:r>
      <w:r>
        <w:rPr>
          <w:spacing w:val="-5"/>
        </w:rPr>
        <w:t xml:space="preserve"> </w:t>
      </w:r>
      <w:r>
        <w:t>according</w:t>
      </w:r>
      <w:r>
        <w:rPr>
          <w:spacing w:val="-1"/>
        </w:rPr>
        <w:t xml:space="preserve"> </w:t>
      </w:r>
      <w:r>
        <w:t>to</w:t>
      </w:r>
      <w:r>
        <w:rPr>
          <w:spacing w:val="-1"/>
        </w:rPr>
        <w:t xml:space="preserve"> </w:t>
      </w:r>
      <w:r>
        <w:t>risk</w:t>
      </w:r>
      <w:r>
        <w:rPr>
          <w:spacing w:val="-7"/>
        </w:rPr>
        <w:t xml:space="preserve"> </w:t>
      </w:r>
      <w:r>
        <w:t>assessment (as above).</w:t>
      </w:r>
    </w:p>
    <w:p w14:paraId="3DEF725E" w14:textId="77777777" w:rsidR="008156E4" w:rsidRDefault="00000000">
      <w:pPr>
        <w:pStyle w:val="ListParagraph"/>
        <w:numPr>
          <w:ilvl w:val="0"/>
          <w:numId w:val="58"/>
        </w:numPr>
        <w:tabs>
          <w:tab w:val="left" w:pos="586"/>
          <w:tab w:val="left" w:pos="587"/>
        </w:tabs>
        <w:spacing w:before="130" w:line="350" w:lineRule="auto"/>
        <w:ind w:right="606"/>
      </w:pPr>
      <w:r>
        <w:t>Staff</w:t>
      </w:r>
      <w:r>
        <w:rPr>
          <w:spacing w:val="-6"/>
        </w:rPr>
        <w:t xml:space="preserve"> </w:t>
      </w:r>
      <w:r>
        <w:t>evacuate</w:t>
      </w:r>
      <w:r>
        <w:rPr>
          <w:spacing w:val="-1"/>
        </w:rPr>
        <w:t xml:space="preserve"> </w:t>
      </w:r>
      <w:r>
        <w:t>children</w:t>
      </w:r>
      <w:r>
        <w:rPr>
          <w:spacing w:val="-1"/>
        </w:rPr>
        <w:t xml:space="preserve"> </w:t>
      </w:r>
      <w:r>
        <w:t>to</w:t>
      </w:r>
      <w:r>
        <w:rPr>
          <w:spacing w:val="-5"/>
        </w:rPr>
        <w:t xml:space="preserve"> </w:t>
      </w:r>
      <w:r>
        <w:t>a</w:t>
      </w:r>
      <w:r>
        <w:rPr>
          <w:spacing w:val="-1"/>
        </w:rPr>
        <w:t xml:space="preserve"> </w:t>
      </w:r>
      <w:r>
        <w:t>pre-designated</w:t>
      </w:r>
      <w:r>
        <w:rPr>
          <w:spacing w:val="-5"/>
        </w:rPr>
        <w:t xml:space="preserve"> </w:t>
      </w:r>
      <w:r>
        <w:t>area</w:t>
      </w:r>
      <w:r>
        <w:rPr>
          <w:spacing w:val="-1"/>
        </w:rPr>
        <w:t xml:space="preserve"> </w:t>
      </w:r>
      <w:r>
        <w:t>(as</w:t>
      </w:r>
      <w:r>
        <w:rPr>
          <w:spacing w:val="-2"/>
        </w:rPr>
        <w:t xml:space="preserve"> </w:t>
      </w:r>
      <w:r>
        <w:t>per</w:t>
      </w:r>
      <w:r>
        <w:rPr>
          <w:spacing w:val="-4"/>
        </w:rPr>
        <w:t xml:space="preserve"> </w:t>
      </w:r>
      <w:r>
        <w:t>the</w:t>
      </w:r>
      <w:r>
        <w:rPr>
          <w:spacing w:val="-5"/>
        </w:rPr>
        <w:t xml:space="preserve"> </w:t>
      </w:r>
      <w:r>
        <w:t>fire</w:t>
      </w:r>
      <w:r>
        <w:rPr>
          <w:spacing w:val="-5"/>
        </w:rPr>
        <w:t xml:space="preserve"> </w:t>
      </w:r>
      <w:r>
        <w:t>drill),</w:t>
      </w:r>
      <w:r>
        <w:rPr>
          <w:spacing w:val="-1"/>
        </w:rPr>
        <w:t xml:space="preserve"> </w:t>
      </w:r>
      <w:r>
        <w:t>unless</w:t>
      </w:r>
      <w:r>
        <w:rPr>
          <w:spacing w:val="-2"/>
        </w:rPr>
        <w:t xml:space="preserve"> </w:t>
      </w:r>
      <w:r>
        <w:t>advised</w:t>
      </w:r>
      <w:r>
        <w:rPr>
          <w:spacing w:val="-5"/>
        </w:rPr>
        <w:t xml:space="preserve"> </w:t>
      </w:r>
      <w:r>
        <w:t>by</w:t>
      </w:r>
      <w:r>
        <w:rPr>
          <w:spacing w:val="-2"/>
        </w:rPr>
        <w:t xml:space="preserve"> </w:t>
      </w:r>
      <w:r>
        <w:t>the</w:t>
      </w:r>
      <w:r>
        <w:rPr>
          <w:spacing w:val="-5"/>
        </w:rPr>
        <w:t xml:space="preserve"> </w:t>
      </w:r>
      <w:r>
        <w:t>emergency services that the designated area is not suitable at that time.</w:t>
      </w:r>
    </w:p>
    <w:p w14:paraId="26034ADB" w14:textId="77777777" w:rsidR="008156E4" w:rsidRDefault="00000000">
      <w:pPr>
        <w:pStyle w:val="ListParagraph"/>
        <w:numPr>
          <w:ilvl w:val="0"/>
          <w:numId w:val="58"/>
        </w:numPr>
        <w:tabs>
          <w:tab w:val="left" w:pos="586"/>
          <w:tab w:val="left" w:pos="587"/>
        </w:tabs>
        <w:spacing w:before="130"/>
      </w:pPr>
      <w:r>
        <w:t>Once</w:t>
      </w:r>
      <w:r>
        <w:rPr>
          <w:spacing w:val="-7"/>
        </w:rPr>
        <w:t xml:space="preserve"> </w:t>
      </w:r>
      <w:r>
        <w:t>evacuated,</w:t>
      </w:r>
      <w:r>
        <w:rPr>
          <w:spacing w:val="-4"/>
        </w:rPr>
        <w:t xml:space="preserve"> </w:t>
      </w:r>
      <w:r>
        <w:t>nobody</w:t>
      </w:r>
      <w:r>
        <w:rPr>
          <w:spacing w:val="-8"/>
        </w:rPr>
        <w:t xml:space="preserve"> </w:t>
      </w:r>
      <w:r>
        <w:t>enters</w:t>
      </w:r>
      <w:r>
        <w:rPr>
          <w:spacing w:val="-4"/>
        </w:rPr>
        <w:t xml:space="preserve"> </w:t>
      </w:r>
      <w:r>
        <w:t>the</w:t>
      </w:r>
      <w:r>
        <w:rPr>
          <w:spacing w:val="-7"/>
        </w:rPr>
        <w:t xml:space="preserve"> </w:t>
      </w:r>
      <w:r>
        <w:t>premises,</w:t>
      </w:r>
      <w:r>
        <w:rPr>
          <w:spacing w:val="-3"/>
        </w:rPr>
        <w:t xml:space="preserve"> </w:t>
      </w:r>
      <w:r>
        <w:t>until</w:t>
      </w:r>
      <w:r>
        <w:rPr>
          <w:spacing w:val="-5"/>
        </w:rPr>
        <w:t xml:space="preserve"> </w:t>
      </w:r>
      <w:r>
        <w:t>the</w:t>
      </w:r>
      <w:r>
        <w:rPr>
          <w:spacing w:val="-7"/>
        </w:rPr>
        <w:t xml:space="preserve"> </w:t>
      </w:r>
      <w:r>
        <w:t>emergency</w:t>
      </w:r>
      <w:r>
        <w:rPr>
          <w:spacing w:val="-4"/>
        </w:rPr>
        <w:t xml:space="preserve"> </w:t>
      </w:r>
      <w:r>
        <w:t>services</w:t>
      </w:r>
      <w:r>
        <w:rPr>
          <w:spacing w:val="-4"/>
        </w:rPr>
        <w:t xml:space="preserve"> </w:t>
      </w:r>
      <w:r>
        <w:t>say</w:t>
      </w:r>
      <w:r>
        <w:rPr>
          <w:spacing w:val="-4"/>
        </w:rPr>
        <w:t xml:space="preserve"> </w:t>
      </w:r>
      <w:r>
        <w:rPr>
          <w:spacing w:val="-5"/>
        </w:rPr>
        <w:t>so.</w:t>
      </w:r>
    </w:p>
    <w:p w14:paraId="675B6AB4" w14:textId="77777777" w:rsidR="008156E4" w:rsidRDefault="008156E4">
      <w:pPr>
        <w:pStyle w:val="BodyText"/>
        <w:spacing w:before="8"/>
        <w:rPr>
          <w:sz w:val="21"/>
        </w:rPr>
      </w:pPr>
    </w:p>
    <w:p w14:paraId="39196F9B" w14:textId="77777777" w:rsidR="008156E4" w:rsidRDefault="00000000">
      <w:pPr>
        <w:pStyle w:val="ListParagraph"/>
        <w:numPr>
          <w:ilvl w:val="0"/>
          <w:numId w:val="58"/>
        </w:numPr>
        <w:tabs>
          <w:tab w:val="left" w:pos="586"/>
          <w:tab w:val="left" w:pos="587"/>
        </w:tabs>
      </w:pPr>
      <w:r>
        <w:t>Members</w:t>
      </w:r>
      <w:r>
        <w:rPr>
          <w:spacing w:val="-8"/>
        </w:rPr>
        <w:t xml:space="preserve"> </w:t>
      </w:r>
      <w:r>
        <w:t>of</w:t>
      </w:r>
      <w:r>
        <w:rPr>
          <w:spacing w:val="-1"/>
        </w:rPr>
        <w:t xml:space="preserve"> </w:t>
      </w:r>
      <w:r>
        <w:t>staff</w:t>
      </w:r>
      <w:r>
        <w:rPr>
          <w:spacing w:val="-2"/>
        </w:rPr>
        <w:t xml:space="preserve"> </w:t>
      </w:r>
      <w:r>
        <w:t>will</w:t>
      </w:r>
      <w:r>
        <w:rPr>
          <w:spacing w:val="-3"/>
        </w:rPr>
        <w:t xml:space="preserve"> </w:t>
      </w:r>
      <w:r>
        <w:t>act</w:t>
      </w:r>
      <w:r>
        <w:rPr>
          <w:spacing w:val="-2"/>
        </w:rPr>
        <w:t xml:space="preserve"> </w:t>
      </w:r>
      <w:r>
        <w:t>upon</w:t>
      </w:r>
      <w:r>
        <w:rPr>
          <w:spacing w:val="-2"/>
        </w:rPr>
        <w:t xml:space="preserve"> </w:t>
      </w:r>
      <w:r>
        <w:t>the</w:t>
      </w:r>
      <w:r>
        <w:rPr>
          <w:spacing w:val="-5"/>
        </w:rPr>
        <w:t xml:space="preserve"> </w:t>
      </w:r>
      <w:r>
        <w:t>advice</w:t>
      </w:r>
      <w:r>
        <w:rPr>
          <w:spacing w:val="-5"/>
        </w:rPr>
        <w:t xml:space="preserve"> </w:t>
      </w:r>
      <w:r>
        <w:t>of</w:t>
      </w:r>
      <w:r>
        <w:rPr>
          <w:spacing w:val="-7"/>
        </w:rPr>
        <w:t xml:space="preserve"> </w:t>
      </w:r>
      <w:r>
        <w:t>the</w:t>
      </w:r>
      <w:r>
        <w:rPr>
          <w:spacing w:val="-5"/>
        </w:rPr>
        <w:t xml:space="preserve"> </w:t>
      </w:r>
      <w:r>
        <w:t>emergency</w:t>
      </w:r>
      <w:r>
        <w:rPr>
          <w:spacing w:val="-2"/>
        </w:rPr>
        <w:t xml:space="preserve"> </w:t>
      </w:r>
      <w:r>
        <w:t>services</w:t>
      </w:r>
      <w:r>
        <w:rPr>
          <w:spacing w:val="-8"/>
        </w:rPr>
        <w:t xml:space="preserve"> </w:t>
      </w:r>
      <w:r>
        <w:t>at</w:t>
      </w:r>
      <w:r>
        <w:rPr>
          <w:spacing w:val="-6"/>
        </w:rPr>
        <w:t xml:space="preserve"> </w:t>
      </w:r>
      <w:r>
        <w:t>all</w:t>
      </w:r>
      <w:r>
        <w:rPr>
          <w:spacing w:val="-3"/>
        </w:rPr>
        <w:t xml:space="preserve"> </w:t>
      </w:r>
      <w:r>
        <w:rPr>
          <w:spacing w:val="-2"/>
        </w:rPr>
        <w:t>times.</w:t>
      </w:r>
    </w:p>
    <w:p w14:paraId="1FDB5C96" w14:textId="77777777" w:rsidR="008156E4" w:rsidRDefault="008156E4">
      <w:pPr>
        <w:pStyle w:val="BodyText"/>
        <w:spacing w:before="3"/>
        <w:rPr>
          <w:sz w:val="21"/>
        </w:rPr>
      </w:pPr>
    </w:p>
    <w:p w14:paraId="3D7BA0B6" w14:textId="77777777" w:rsidR="008156E4" w:rsidRDefault="00000000">
      <w:pPr>
        <w:pStyle w:val="Heading3"/>
      </w:pPr>
      <w:r>
        <w:t>Emergency</w:t>
      </w:r>
      <w:r>
        <w:rPr>
          <w:spacing w:val="-4"/>
        </w:rPr>
        <w:t xml:space="preserve"> </w:t>
      </w:r>
      <w:r>
        <w:rPr>
          <w:spacing w:val="-2"/>
        </w:rPr>
        <w:t>Closure</w:t>
      </w:r>
    </w:p>
    <w:p w14:paraId="4AD14520" w14:textId="77777777" w:rsidR="008156E4" w:rsidRDefault="008156E4">
      <w:pPr>
        <w:pStyle w:val="BodyText"/>
        <w:spacing w:before="5"/>
        <w:rPr>
          <w:b/>
          <w:sz w:val="21"/>
        </w:rPr>
      </w:pPr>
    </w:p>
    <w:p w14:paraId="5955C2C0" w14:textId="77777777" w:rsidR="008156E4" w:rsidRDefault="00000000">
      <w:pPr>
        <w:pStyle w:val="BodyText"/>
        <w:ind w:left="226"/>
      </w:pPr>
      <w:r>
        <w:t>The</w:t>
      </w:r>
      <w:r>
        <w:rPr>
          <w:spacing w:val="-4"/>
        </w:rPr>
        <w:t xml:space="preserve"> </w:t>
      </w:r>
      <w:r>
        <w:t>circumstances</w:t>
      </w:r>
      <w:r>
        <w:rPr>
          <w:spacing w:val="-7"/>
        </w:rPr>
        <w:t xml:space="preserve"> </w:t>
      </w:r>
      <w:r>
        <w:t>under</w:t>
      </w:r>
      <w:r>
        <w:rPr>
          <w:spacing w:val="-4"/>
        </w:rPr>
        <w:t xml:space="preserve"> </w:t>
      </w:r>
      <w:r>
        <w:t>which</w:t>
      </w:r>
      <w:r>
        <w:rPr>
          <w:spacing w:val="-2"/>
        </w:rPr>
        <w:t xml:space="preserve"> </w:t>
      </w:r>
      <w:r>
        <w:t>the</w:t>
      </w:r>
      <w:r>
        <w:rPr>
          <w:spacing w:val="1"/>
        </w:rPr>
        <w:t xml:space="preserve"> </w:t>
      </w:r>
      <w:r>
        <w:t>setting</w:t>
      </w:r>
      <w:r>
        <w:rPr>
          <w:spacing w:val="-10"/>
        </w:rPr>
        <w:t xml:space="preserve"> </w:t>
      </w:r>
      <w:r>
        <w:t>may</w:t>
      </w:r>
      <w:r>
        <w:rPr>
          <w:spacing w:val="-7"/>
        </w:rPr>
        <w:t xml:space="preserve"> </w:t>
      </w:r>
      <w:r>
        <w:t>be</w:t>
      </w:r>
      <w:r>
        <w:rPr>
          <w:spacing w:val="-1"/>
        </w:rPr>
        <w:t xml:space="preserve"> </w:t>
      </w:r>
      <w:r>
        <w:t>closed</w:t>
      </w:r>
      <w:r>
        <w:rPr>
          <w:spacing w:val="-6"/>
        </w:rPr>
        <w:t xml:space="preserve"> </w:t>
      </w:r>
      <w:r>
        <w:t>due</w:t>
      </w:r>
      <w:r>
        <w:rPr>
          <w:spacing w:val="-5"/>
        </w:rPr>
        <w:t xml:space="preserve"> </w:t>
      </w:r>
      <w:r>
        <w:t>to</w:t>
      </w:r>
      <w:r>
        <w:rPr>
          <w:spacing w:val="-5"/>
        </w:rPr>
        <w:t xml:space="preserve"> </w:t>
      </w:r>
      <w:r>
        <w:t>an</w:t>
      </w:r>
      <w:r>
        <w:rPr>
          <w:spacing w:val="-5"/>
        </w:rPr>
        <w:t xml:space="preserve"> </w:t>
      </w:r>
      <w:r>
        <w:t>incident</w:t>
      </w:r>
      <w:r>
        <w:rPr>
          <w:spacing w:val="-1"/>
        </w:rPr>
        <w:t xml:space="preserve"> </w:t>
      </w:r>
      <w:r>
        <w:rPr>
          <w:spacing w:val="-2"/>
        </w:rPr>
        <w:t>include:</w:t>
      </w:r>
    </w:p>
    <w:p w14:paraId="4A1D2FB1" w14:textId="77777777" w:rsidR="008156E4" w:rsidRDefault="008156E4">
      <w:pPr>
        <w:pStyle w:val="BodyText"/>
        <w:spacing w:before="5"/>
        <w:rPr>
          <w:sz w:val="21"/>
        </w:rPr>
      </w:pPr>
    </w:p>
    <w:p w14:paraId="5CBB8160" w14:textId="77777777" w:rsidR="008156E4" w:rsidRDefault="00000000">
      <w:pPr>
        <w:pStyle w:val="ListParagraph"/>
        <w:numPr>
          <w:ilvl w:val="0"/>
          <w:numId w:val="57"/>
        </w:numPr>
        <w:tabs>
          <w:tab w:val="left" w:pos="586"/>
          <w:tab w:val="left" w:pos="587"/>
        </w:tabs>
      </w:pPr>
      <w:r>
        <w:t>The</w:t>
      </w:r>
      <w:r>
        <w:rPr>
          <w:spacing w:val="-10"/>
        </w:rPr>
        <w:t xml:space="preserve"> </w:t>
      </w:r>
      <w:r>
        <w:t>owners/directors/trustees</w:t>
      </w:r>
      <w:r>
        <w:rPr>
          <w:spacing w:val="-6"/>
        </w:rPr>
        <w:t xml:space="preserve"> </w:t>
      </w:r>
      <w:r>
        <w:t>make</w:t>
      </w:r>
      <w:r>
        <w:rPr>
          <w:spacing w:val="-4"/>
        </w:rPr>
        <w:t xml:space="preserve"> </w:t>
      </w:r>
      <w:r>
        <w:t>the</w:t>
      </w:r>
      <w:r>
        <w:rPr>
          <w:spacing w:val="-8"/>
        </w:rPr>
        <w:t xml:space="preserve"> </w:t>
      </w:r>
      <w:r>
        <w:t>decision</w:t>
      </w:r>
      <w:r>
        <w:rPr>
          <w:spacing w:val="-8"/>
        </w:rPr>
        <w:t xml:space="preserve"> </w:t>
      </w:r>
      <w:r>
        <w:t>to</w:t>
      </w:r>
      <w:r>
        <w:rPr>
          <w:spacing w:val="-4"/>
        </w:rPr>
        <w:t xml:space="preserve"> </w:t>
      </w:r>
      <w:r>
        <w:t>close</w:t>
      </w:r>
      <w:r>
        <w:rPr>
          <w:spacing w:val="-4"/>
        </w:rPr>
        <w:t xml:space="preserve"> </w:t>
      </w:r>
      <w:r>
        <w:t>–</w:t>
      </w:r>
      <w:r>
        <w:rPr>
          <w:spacing w:val="-3"/>
        </w:rPr>
        <w:t xml:space="preserve"> </w:t>
      </w:r>
      <w:r>
        <w:t>thereby</w:t>
      </w:r>
      <w:r>
        <w:rPr>
          <w:spacing w:val="-6"/>
        </w:rPr>
        <w:t xml:space="preserve"> </w:t>
      </w:r>
      <w:r>
        <w:t>withdrawing</w:t>
      </w:r>
      <w:r>
        <w:rPr>
          <w:spacing w:val="-7"/>
        </w:rPr>
        <w:t xml:space="preserve"> </w:t>
      </w:r>
      <w:r>
        <w:t>the</w:t>
      </w:r>
      <w:r>
        <w:rPr>
          <w:spacing w:val="-4"/>
        </w:rPr>
        <w:t xml:space="preserve"> </w:t>
      </w:r>
      <w:r>
        <w:rPr>
          <w:spacing w:val="-2"/>
        </w:rPr>
        <w:t>service.</w:t>
      </w:r>
    </w:p>
    <w:p w14:paraId="205F252E" w14:textId="77777777" w:rsidR="008156E4" w:rsidRDefault="008156E4">
      <w:pPr>
        <w:pStyle w:val="BodyText"/>
        <w:spacing w:before="4"/>
        <w:rPr>
          <w:sz w:val="21"/>
        </w:rPr>
      </w:pPr>
    </w:p>
    <w:p w14:paraId="7D221F5D" w14:textId="77777777" w:rsidR="008156E4" w:rsidRDefault="00000000">
      <w:pPr>
        <w:pStyle w:val="ListParagraph"/>
        <w:numPr>
          <w:ilvl w:val="0"/>
          <w:numId w:val="57"/>
        </w:numPr>
        <w:tabs>
          <w:tab w:val="left" w:pos="586"/>
          <w:tab w:val="left" w:pos="587"/>
        </w:tabs>
        <w:spacing w:before="1"/>
      </w:pPr>
      <w:r>
        <w:t>A</w:t>
      </w:r>
      <w:r>
        <w:rPr>
          <w:spacing w:val="-2"/>
        </w:rPr>
        <w:t xml:space="preserve"> </w:t>
      </w:r>
      <w:r>
        <w:t>third</w:t>
      </w:r>
      <w:r>
        <w:rPr>
          <w:spacing w:val="-1"/>
        </w:rPr>
        <w:t xml:space="preserve"> </w:t>
      </w:r>
      <w:r>
        <w:t>party</w:t>
      </w:r>
      <w:r>
        <w:rPr>
          <w:spacing w:val="-7"/>
        </w:rPr>
        <w:t xml:space="preserve"> </w:t>
      </w:r>
      <w:r>
        <w:t>makes</w:t>
      </w:r>
      <w:r>
        <w:rPr>
          <w:spacing w:val="-7"/>
        </w:rPr>
        <w:t xml:space="preserve"> </w:t>
      </w:r>
      <w:r>
        <w:t>the</w:t>
      </w:r>
      <w:r>
        <w:rPr>
          <w:spacing w:val="-5"/>
        </w:rPr>
        <w:t xml:space="preserve"> </w:t>
      </w:r>
      <w:r>
        <w:t>decision</w:t>
      </w:r>
      <w:r>
        <w:rPr>
          <w:spacing w:val="-1"/>
        </w:rPr>
        <w:t xml:space="preserve"> </w:t>
      </w:r>
      <w:r>
        <w:t>to</w:t>
      </w:r>
      <w:r>
        <w:rPr>
          <w:spacing w:val="-2"/>
        </w:rPr>
        <w:t xml:space="preserve"> </w:t>
      </w:r>
      <w:r>
        <w:t>close</w:t>
      </w:r>
      <w:r>
        <w:rPr>
          <w:spacing w:val="-5"/>
        </w:rPr>
        <w:t xml:space="preserve"> </w:t>
      </w:r>
      <w:r>
        <w:t>for</w:t>
      </w:r>
      <w:r>
        <w:rPr>
          <w:spacing w:val="-8"/>
        </w:rPr>
        <w:t xml:space="preserve"> </w:t>
      </w:r>
      <w:r>
        <w:rPr>
          <w:spacing w:val="-2"/>
        </w:rPr>
        <w:t>example:</w:t>
      </w:r>
    </w:p>
    <w:p w14:paraId="211A21D5" w14:textId="77777777" w:rsidR="008156E4" w:rsidRDefault="008156E4">
      <w:pPr>
        <w:pStyle w:val="BodyText"/>
        <w:spacing w:before="3"/>
        <w:rPr>
          <w:sz w:val="21"/>
        </w:rPr>
      </w:pPr>
    </w:p>
    <w:p w14:paraId="0290A35A" w14:textId="77777777" w:rsidR="008156E4" w:rsidRDefault="00000000">
      <w:pPr>
        <w:pStyle w:val="ListParagraph"/>
        <w:numPr>
          <w:ilvl w:val="1"/>
          <w:numId w:val="57"/>
        </w:numPr>
        <w:tabs>
          <w:tab w:val="left" w:pos="946"/>
          <w:tab w:val="left" w:pos="947"/>
        </w:tabs>
        <w:ind w:hanging="361"/>
      </w:pPr>
      <w:r>
        <w:t>a</w:t>
      </w:r>
      <w:r>
        <w:rPr>
          <w:spacing w:val="-2"/>
        </w:rPr>
        <w:t xml:space="preserve"> </w:t>
      </w:r>
      <w:r>
        <w:t>school,</w:t>
      </w:r>
      <w:r>
        <w:rPr>
          <w:spacing w:val="-2"/>
        </w:rPr>
        <w:t xml:space="preserve"> </w:t>
      </w:r>
      <w:r>
        <w:t>where</w:t>
      </w:r>
      <w:r>
        <w:rPr>
          <w:spacing w:val="-5"/>
        </w:rPr>
        <w:t xml:space="preserve"> </w:t>
      </w:r>
      <w:r>
        <w:t>the</w:t>
      </w:r>
      <w:r>
        <w:rPr>
          <w:spacing w:val="-1"/>
        </w:rPr>
        <w:t xml:space="preserve"> </w:t>
      </w:r>
      <w:r>
        <w:t>setting</w:t>
      </w:r>
      <w:r>
        <w:rPr>
          <w:spacing w:val="-2"/>
        </w:rPr>
        <w:t xml:space="preserve"> </w:t>
      </w:r>
      <w:r>
        <w:t>is</w:t>
      </w:r>
      <w:r>
        <w:rPr>
          <w:spacing w:val="-7"/>
        </w:rPr>
        <w:t xml:space="preserve"> </w:t>
      </w:r>
      <w:r>
        <w:t>on</w:t>
      </w:r>
      <w:r>
        <w:rPr>
          <w:spacing w:val="-6"/>
        </w:rPr>
        <w:t xml:space="preserve"> </w:t>
      </w:r>
      <w:r>
        <w:t>a</w:t>
      </w:r>
      <w:r>
        <w:rPr>
          <w:spacing w:val="-1"/>
        </w:rPr>
        <w:t xml:space="preserve"> </w:t>
      </w:r>
      <w:r>
        <w:t>school</w:t>
      </w:r>
      <w:r>
        <w:rPr>
          <w:spacing w:val="-3"/>
        </w:rPr>
        <w:t xml:space="preserve"> </w:t>
      </w:r>
      <w:r>
        <w:rPr>
          <w:spacing w:val="-4"/>
        </w:rPr>
        <w:t>site</w:t>
      </w:r>
    </w:p>
    <w:p w14:paraId="01D7654D" w14:textId="77777777" w:rsidR="008156E4" w:rsidRDefault="00000000">
      <w:pPr>
        <w:pStyle w:val="ListParagraph"/>
        <w:numPr>
          <w:ilvl w:val="1"/>
          <w:numId w:val="57"/>
        </w:numPr>
        <w:tabs>
          <w:tab w:val="left" w:pos="946"/>
          <w:tab w:val="left" w:pos="947"/>
        </w:tabs>
        <w:spacing w:before="245"/>
        <w:ind w:hanging="361"/>
      </w:pPr>
      <w:r>
        <w:t>the</w:t>
      </w:r>
      <w:r>
        <w:rPr>
          <w:spacing w:val="-7"/>
        </w:rPr>
        <w:t xml:space="preserve"> </w:t>
      </w:r>
      <w:r>
        <w:t>children’s</w:t>
      </w:r>
      <w:r>
        <w:rPr>
          <w:spacing w:val="-5"/>
        </w:rPr>
        <w:t xml:space="preserve"> </w:t>
      </w:r>
      <w:r>
        <w:t>centre</w:t>
      </w:r>
      <w:r>
        <w:rPr>
          <w:spacing w:val="-1"/>
        </w:rPr>
        <w:t xml:space="preserve"> </w:t>
      </w:r>
      <w:r>
        <w:t>(if</w:t>
      </w:r>
      <w:r>
        <w:rPr>
          <w:spacing w:val="-8"/>
        </w:rPr>
        <w:t xml:space="preserve"> </w:t>
      </w:r>
      <w:r>
        <w:t>on</w:t>
      </w:r>
      <w:r>
        <w:rPr>
          <w:spacing w:val="-7"/>
        </w:rPr>
        <w:t xml:space="preserve"> </w:t>
      </w:r>
      <w:r>
        <w:t>a</w:t>
      </w:r>
      <w:r>
        <w:rPr>
          <w:spacing w:val="-3"/>
        </w:rPr>
        <w:t xml:space="preserve"> </w:t>
      </w:r>
      <w:r>
        <w:t>children’s</w:t>
      </w:r>
      <w:r>
        <w:rPr>
          <w:spacing w:val="-4"/>
        </w:rPr>
        <w:t xml:space="preserve"> </w:t>
      </w:r>
      <w:r>
        <w:t>centre</w:t>
      </w:r>
      <w:r>
        <w:rPr>
          <w:spacing w:val="-3"/>
        </w:rPr>
        <w:t xml:space="preserve"> </w:t>
      </w:r>
      <w:r>
        <w:rPr>
          <w:spacing w:val="-4"/>
        </w:rPr>
        <w:t>site)</w:t>
      </w:r>
    </w:p>
    <w:p w14:paraId="3F55F7E4" w14:textId="77777777" w:rsidR="008156E4" w:rsidRDefault="008156E4">
      <w:pPr>
        <w:sectPr w:rsidR="008156E4">
          <w:pgSz w:w="11910" w:h="16840"/>
          <w:pgMar w:top="640" w:right="340" w:bottom="1240" w:left="340" w:header="340" w:footer="994" w:gutter="0"/>
          <w:cols w:space="720"/>
        </w:sectPr>
      </w:pPr>
    </w:p>
    <w:p w14:paraId="6013CA27" w14:textId="77777777" w:rsidR="008156E4" w:rsidRDefault="00000000">
      <w:pPr>
        <w:pStyle w:val="ListParagraph"/>
        <w:numPr>
          <w:ilvl w:val="1"/>
          <w:numId w:val="57"/>
        </w:numPr>
        <w:tabs>
          <w:tab w:val="left" w:pos="946"/>
          <w:tab w:val="left" w:pos="947"/>
        </w:tabs>
        <w:spacing w:before="107"/>
        <w:ind w:hanging="361"/>
      </w:pPr>
      <w:r>
        <w:lastRenderedPageBreak/>
        <w:t>the</w:t>
      </w:r>
      <w:r>
        <w:rPr>
          <w:spacing w:val="-5"/>
        </w:rPr>
        <w:t xml:space="preserve"> </w:t>
      </w:r>
      <w:r>
        <w:t>emergency</w:t>
      </w:r>
      <w:r>
        <w:rPr>
          <w:spacing w:val="-2"/>
        </w:rPr>
        <w:t xml:space="preserve"> services</w:t>
      </w:r>
    </w:p>
    <w:p w14:paraId="723F14AE" w14:textId="77777777" w:rsidR="008156E4" w:rsidRDefault="00000000">
      <w:pPr>
        <w:pStyle w:val="ListParagraph"/>
        <w:numPr>
          <w:ilvl w:val="0"/>
          <w:numId w:val="57"/>
        </w:numPr>
        <w:tabs>
          <w:tab w:val="left" w:pos="586"/>
          <w:tab w:val="left" w:pos="587"/>
        </w:tabs>
        <w:spacing w:before="246"/>
      </w:pPr>
      <w:r>
        <w:t>A</w:t>
      </w:r>
      <w:r>
        <w:rPr>
          <w:spacing w:val="-2"/>
        </w:rPr>
        <w:t xml:space="preserve"> </w:t>
      </w:r>
      <w:r>
        <w:t>parent</w:t>
      </w:r>
      <w:r>
        <w:rPr>
          <w:spacing w:val="-7"/>
        </w:rPr>
        <w:t xml:space="preserve"> </w:t>
      </w:r>
      <w:r>
        <w:t>makes</w:t>
      </w:r>
      <w:r>
        <w:rPr>
          <w:spacing w:val="-7"/>
        </w:rPr>
        <w:t xml:space="preserve"> </w:t>
      </w:r>
      <w:r>
        <w:t>the</w:t>
      </w:r>
      <w:r>
        <w:rPr>
          <w:spacing w:val="-1"/>
        </w:rPr>
        <w:t xml:space="preserve"> </w:t>
      </w:r>
      <w:r>
        <w:t>decision</w:t>
      </w:r>
      <w:r>
        <w:rPr>
          <w:spacing w:val="-2"/>
        </w:rPr>
        <w:t xml:space="preserve"> </w:t>
      </w:r>
      <w:r>
        <w:t>for</w:t>
      </w:r>
      <w:r>
        <w:rPr>
          <w:spacing w:val="-5"/>
        </w:rPr>
        <w:t xml:space="preserve"> </w:t>
      </w:r>
      <w:r>
        <w:t>their</w:t>
      </w:r>
      <w:r>
        <w:rPr>
          <w:spacing w:val="-4"/>
        </w:rPr>
        <w:t xml:space="preserve"> </w:t>
      </w:r>
      <w:r>
        <w:t>child</w:t>
      </w:r>
      <w:r>
        <w:rPr>
          <w:spacing w:val="-2"/>
        </w:rPr>
        <w:t xml:space="preserve"> </w:t>
      </w:r>
      <w:r>
        <w:t>not</w:t>
      </w:r>
      <w:r>
        <w:rPr>
          <w:spacing w:val="-6"/>
        </w:rPr>
        <w:t xml:space="preserve"> </w:t>
      </w:r>
      <w:r>
        <w:t>to</w:t>
      </w:r>
      <w:r>
        <w:rPr>
          <w:spacing w:val="-5"/>
        </w:rPr>
        <w:t xml:space="preserve"> </w:t>
      </w:r>
      <w:r>
        <w:rPr>
          <w:spacing w:val="-2"/>
        </w:rPr>
        <w:t>attend.</w:t>
      </w:r>
    </w:p>
    <w:p w14:paraId="7909413B" w14:textId="77777777" w:rsidR="008156E4" w:rsidRDefault="008156E4">
      <w:pPr>
        <w:pStyle w:val="BodyText"/>
        <w:spacing w:before="3"/>
        <w:rPr>
          <w:sz w:val="21"/>
        </w:rPr>
      </w:pPr>
    </w:p>
    <w:p w14:paraId="73187588" w14:textId="77777777" w:rsidR="008156E4" w:rsidRDefault="00000000">
      <w:pPr>
        <w:pStyle w:val="ListParagraph"/>
        <w:numPr>
          <w:ilvl w:val="1"/>
          <w:numId w:val="57"/>
        </w:numPr>
        <w:tabs>
          <w:tab w:val="left" w:pos="946"/>
          <w:tab w:val="left" w:pos="947"/>
        </w:tabs>
        <w:spacing w:line="364" w:lineRule="auto"/>
        <w:ind w:right="436"/>
      </w:pPr>
      <w:r>
        <w:t>If</w:t>
      </w:r>
      <w:r>
        <w:rPr>
          <w:spacing w:val="-1"/>
        </w:rPr>
        <w:t xml:space="preserve"> </w:t>
      </w:r>
      <w:r>
        <w:t>a</w:t>
      </w:r>
      <w:r>
        <w:rPr>
          <w:spacing w:val="-5"/>
        </w:rPr>
        <w:t xml:space="preserve"> </w:t>
      </w:r>
      <w:r>
        <w:t>parent</w:t>
      </w:r>
      <w:r>
        <w:rPr>
          <w:spacing w:val="-6"/>
        </w:rPr>
        <w:t xml:space="preserve"> </w:t>
      </w:r>
      <w:r>
        <w:t>makes</w:t>
      </w:r>
      <w:r>
        <w:rPr>
          <w:spacing w:val="-2"/>
        </w:rPr>
        <w:t xml:space="preserve"> </w:t>
      </w:r>
      <w:r>
        <w:t>the</w:t>
      </w:r>
      <w:r>
        <w:rPr>
          <w:spacing w:val="-1"/>
        </w:rPr>
        <w:t xml:space="preserve"> </w:t>
      </w:r>
      <w:r>
        <w:t>decision</w:t>
      </w:r>
      <w:r>
        <w:rPr>
          <w:spacing w:val="-1"/>
        </w:rPr>
        <w:t xml:space="preserve"> </w:t>
      </w:r>
      <w:r>
        <w:t>for</w:t>
      </w:r>
      <w:r>
        <w:rPr>
          <w:spacing w:val="-4"/>
        </w:rPr>
        <w:t xml:space="preserve"> </w:t>
      </w:r>
      <w:r>
        <w:t>their</w:t>
      </w:r>
      <w:r>
        <w:rPr>
          <w:spacing w:val="-4"/>
        </w:rPr>
        <w:t xml:space="preserve"> </w:t>
      </w:r>
      <w:r>
        <w:t>child</w:t>
      </w:r>
      <w:r>
        <w:rPr>
          <w:spacing w:val="-1"/>
        </w:rPr>
        <w:t xml:space="preserve"> </w:t>
      </w:r>
      <w:r>
        <w:t>not</w:t>
      </w:r>
      <w:r>
        <w:rPr>
          <w:spacing w:val="-6"/>
        </w:rPr>
        <w:t xml:space="preserve"> </w:t>
      </w:r>
      <w:r>
        <w:t>to</w:t>
      </w:r>
      <w:r>
        <w:rPr>
          <w:spacing w:val="-5"/>
        </w:rPr>
        <w:t xml:space="preserve"> </w:t>
      </w:r>
      <w:r>
        <w:t>attend</w:t>
      </w:r>
      <w:r>
        <w:rPr>
          <w:spacing w:val="-5"/>
        </w:rPr>
        <w:t xml:space="preserve"> </w:t>
      </w:r>
      <w:r>
        <w:t>due</w:t>
      </w:r>
      <w:r>
        <w:rPr>
          <w:spacing w:val="-1"/>
        </w:rPr>
        <w:t xml:space="preserve"> </w:t>
      </w:r>
      <w:r>
        <w:t>to</w:t>
      </w:r>
      <w:r>
        <w:rPr>
          <w:spacing w:val="-1"/>
        </w:rPr>
        <w:t xml:space="preserve"> </w:t>
      </w:r>
      <w:r>
        <w:t>a</w:t>
      </w:r>
      <w:r>
        <w:rPr>
          <w:spacing w:val="-5"/>
        </w:rPr>
        <w:t xml:space="preserve"> </w:t>
      </w:r>
      <w:r>
        <w:t>critical</w:t>
      </w:r>
      <w:r>
        <w:rPr>
          <w:spacing w:val="-3"/>
        </w:rPr>
        <w:t xml:space="preserve"> </w:t>
      </w:r>
      <w:r>
        <w:t>incident,</w:t>
      </w:r>
      <w:r>
        <w:rPr>
          <w:spacing w:val="-1"/>
        </w:rPr>
        <w:t xml:space="preserve"> </w:t>
      </w:r>
      <w:r>
        <w:t>the</w:t>
      </w:r>
      <w:r>
        <w:rPr>
          <w:spacing w:val="-1"/>
        </w:rPr>
        <w:t xml:space="preserve"> </w:t>
      </w:r>
      <w:r>
        <w:t>child’s</w:t>
      </w:r>
      <w:r>
        <w:rPr>
          <w:spacing w:val="-7"/>
        </w:rPr>
        <w:t xml:space="preserve"> </w:t>
      </w:r>
      <w:r>
        <w:t>fees</w:t>
      </w:r>
      <w:r>
        <w:rPr>
          <w:spacing w:val="-2"/>
        </w:rPr>
        <w:t xml:space="preserve"> </w:t>
      </w:r>
      <w:r>
        <w:t>are due as normal.</w:t>
      </w:r>
    </w:p>
    <w:p w14:paraId="0C61E16A" w14:textId="77777777" w:rsidR="008156E4" w:rsidRDefault="00000000">
      <w:pPr>
        <w:pStyle w:val="ListParagraph"/>
        <w:numPr>
          <w:ilvl w:val="1"/>
          <w:numId w:val="57"/>
        </w:numPr>
        <w:tabs>
          <w:tab w:val="left" w:pos="946"/>
          <w:tab w:val="left" w:pos="947"/>
        </w:tabs>
        <w:spacing w:before="113" w:line="360" w:lineRule="auto"/>
        <w:ind w:right="2208"/>
      </w:pPr>
      <w:r>
        <w:t>Further</w:t>
      </w:r>
      <w:r>
        <w:rPr>
          <w:spacing w:val="-6"/>
        </w:rPr>
        <w:t xml:space="preserve"> </w:t>
      </w:r>
      <w:r>
        <w:t>consideration</w:t>
      </w:r>
      <w:r>
        <w:rPr>
          <w:spacing w:val="-7"/>
        </w:rPr>
        <w:t xml:space="preserve"> </w:t>
      </w:r>
      <w:r>
        <w:t>of</w:t>
      </w:r>
      <w:r>
        <w:rPr>
          <w:spacing w:val="-3"/>
        </w:rPr>
        <w:t xml:space="preserve"> </w:t>
      </w:r>
      <w:r>
        <w:t>individual</w:t>
      </w:r>
      <w:r>
        <w:rPr>
          <w:spacing w:val="-5"/>
        </w:rPr>
        <w:t xml:space="preserve"> </w:t>
      </w:r>
      <w:r>
        <w:t>incidences</w:t>
      </w:r>
      <w:r>
        <w:rPr>
          <w:spacing w:val="-9"/>
        </w:rPr>
        <w:t xml:space="preserve"> </w:t>
      </w:r>
      <w:r>
        <w:t>must</w:t>
      </w:r>
      <w:r>
        <w:rPr>
          <w:spacing w:val="-3"/>
        </w:rPr>
        <w:t xml:space="preserve"> </w:t>
      </w:r>
      <w:r>
        <w:t>be</w:t>
      </w:r>
      <w:r>
        <w:rPr>
          <w:spacing w:val="-3"/>
        </w:rPr>
        <w:t xml:space="preserve"> </w:t>
      </w:r>
      <w:r>
        <w:t>done</w:t>
      </w:r>
      <w:r>
        <w:rPr>
          <w:spacing w:val="-3"/>
        </w:rPr>
        <w:t xml:space="preserve"> </w:t>
      </w:r>
      <w:r>
        <w:t>in</w:t>
      </w:r>
      <w:r>
        <w:rPr>
          <w:spacing w:val="-7"/>
        </w:rPr>
        <w:t xml:space="preserve"> </w:t>
      </w:r>
      <w:r>
        <w:t>consultation</w:t>
      </w:r>
      <w:r>
        <w:rPr>
          <w:spacing w:val="-3"/>
        </w:rPr>
        <w:t xml:space="preserve"> </w:t>
      </w:r>
      <w:r>
        <w:t>with</w:t>
      </w:r>
      <w:r>
        <w:rPr>
          <w:spacing w:val="-3"/>
        </w:rPr>
        <w:t xml:space="preserve"> </w:t>
      </w:r>
      <w:r>
        <w:t xml:space="preserve">the </w:t>
      </w:r>
      <w:r>
        <w:rPr>
          <w:spacing w:val="-2"/>
        </w:rPr>
        <w:t>owners/trustees/directors.</w:t>
      </w:r>
    </w:p>
    <w:p w14:paraId="22114E7D" w14:textId="77777777" w:rsidR="008156E4" w:rsidRDefault="00000000">
      <w:pPr>
        <w:pStyle w:val="Heading3"/>
        <w:spacing w:before="120"/>
      </w:pPr>
      <w:r>
        <w:t>Recording</w:t>
      </w:r>
      <w:r>
        <w:rPr>
          <w:spacing w:val="-5"/>
        </w:rPr>
        <w:t xml:space="preserve"> </w:t>
      </w:r>
      <w:r>
        <w:t>and</w:t>
      </w:r>
      <w:r>
        <w:rPr>
          <w:spacing w:val="-4"/>
        </w:rPr>
        <w:t xml:space="preserve"> </w:t>
      </w:r>
      <w:r>
        <w:rPr>
          <w:spacing w:val="-2"/>
        </w:rPr>
        <w:t>reporting</w:t>
      </w:r>
    </w:p>
    <w:p w14:paraId="0CFCE6FB" w14:textId="77777777" w:rsidR="008156E4" w:rsidRDefault="008156E4">
      <w:pPr>
        <w:pStyle w:val="BodyText"/>
        <w:spacing w:before="5"/>
        <w:rPr>
          <w:b/>
          <w:sz w:val="21"/>
        </w:rPr>
      </w:pPr>
    </w:p>
    <w:p w14:paraId="5D35EF4B" w14:textId="77777777" w:rsidR="008156E4" w:rsidRDefault="00000000">
      <w:pPr>
        <w:pStyle w:val="ListParagraph"/>
        <w:numPr>
          <w:ilvl w:val="0"/>
          <w:numId w:val="59"/>
        </w:numPr>
        <w:tabs>
          <w:tab w:val="left" w:pos="586"/>
          <w:tab w:val="left" w:pos="587"/>
        </w:tabs>
        <w:spacing w:line="360" w:lineRule="auto"/>
        <w:ind w:right="461"/>
      </w:pPr>
      <w:r>
        <w:t>On</w:t>
      </w:r>
      <w:r>
        <w:rPr>
          <w:spacing w:val="-4"/>
        </w:rPr>
        <w:t xml:space="preserve"> </w:t>
      </w:r>
      <w:r>
        <w:t>discovery</w:t>
      </w:r>
      <w:r>
        <w:rPr>
          <w:spacing w:val="-1"/>
        </w:rPr>
        <w:t xml:space="preserve"> </w:t>
      </w:r>
      <w:r>
        <w:t>of the</w:t>
      </w:r>
      <w:r>
        <w:rPr>
          <w:spacing w:val="-4"/>
        </w:rPr>
        <w:t xml:space="preserve"> </w:t>
      </w:r>
      <w:r>
        <w:t>notifiable incident, the</w:t>
      </w:r>
      <w:r>
        <w:rPr>
          <w:spacing w:val="-4"/>
        </w:rPr>
        <w:t xml:space="preserve"> </w:t>
      </w:r>
      <w:r>
        <w:t>member</w:t>
      </w:r>
      <w:r>
        <w:rPr>
          <w:spacing w:val="-3"/>
        </w:rPr>
        <w:t xml:space="preserve"> </w:t>
      </w:r>
      <w:r>
        <w:t>of staff</w:t>
      </w:r>
      <w:r>
        <w:rPr>
          <w:spacing w:val="-5"/>
        </w:rPr>
        <w:t xml:space="preserve"> </w:t>
      </w:r>
      <w:r>
        <w:t>reports</w:t>
      </w:r>
      <w:r>
        <w:rPr>
          <w:spacing w:val="-6"/>
        </w:rPr>
        <w:t xml:space="preserve"> </w:t>
      </w:r>
      <w:r>
        <w:t>to</w:t>
      </w:r>
      <w:r>
        <w:rPr>
          <w:spacing w:val="-4"/>
        </w:rPr>
        <w:t xml:space="preserve"> </w:t>
      </w:r>
      <w:r>
        <w:t>the appropriate</w:t>
      </w:r>
      <w:r>
        <w:rPr>
          <w:spacing w:val="-4"/>
        </w:rPr>
        <w:t xml:space="preserve"> </w:t>
      </w:r>
      <w:r>
        <w:t>emergency</w:t>
      </w:r>
      <w:r>
        <w:rPr>
          <w:spacing w:val="-1"/>
        </w:rPr>
        <w:t xml:space="preserve"> </w:t>
      </w:r>
      <w:r>
        <w:t>service, fire, police, ambulance, if those services are needed.</w:t>
      </w:r>
    </w:p>
    <w:p w14:paraId="7929EE5A" w14:textId="77777777" w:rsidR="008156E4" w:rsidRDefault="00000000">
      <w:pPr>
        <w:pStyle w:val="ListParagraph"/>
        <w:numPr>
          <w:ilvl w:val="0"/>
          <w:numId w:val="59"/>
        </w:numPr>
        <w:tabs>
          <w:tab w:val="left" w:pos="586"/>
          <w:tab w:val="left" w:pos="587"/>
        </w:tabs>
        <w:spacing w:before="120" w:line="360" w:lineRule="auto"/>
        <w:ind w:right="455"/>
      </w:pPr>
      <w:r>
        <w:t>The</w:t>
      </w:r>
      <w:r>
        <w:rPr>
          <w:spacing w:val="-3"/>
        </w:rPr>
        <w:t xml:space="preserve"> </w:t>
      </w:r>
      <w:r>
        <w:t>member</w:t>
      </w:r>
      <w:r>
        <w:rPr>
          <w:spacing w:val="-7"/>
        </w:rPr>
        <w:t xml:space="preserve"> </w:t>
      </w:r>
      <w:r>
        <w:t>of</w:t>
      </w:r>
      <w:r>
        <w:rPr>
          <w:spacing w:val="-4"/>
        </w:rPr>
        <w:t xml:space="preserve"> </w:t>
      </w:r>
      <w:r>
        <w:t>staff</w:t>
      </w:r>
      <w:r>
        <w:rPr>
          <w:spacing w:val="-4"/>
        </w:rPr>
        <w:t xml:space="preserve"> </w:t>
      </w:r>
      <w:r>
        <w:t>ensures</w:t>
      </w:r>
      <w:r>
        <w:rPr>
          <w:spacing w:val="-5"/>
        </w:rPr>
        <w:t xml:space="preserve"> </w:t>
      </w:r>
      <w:r>
        <w:t>that</w:t>
      </w:r>
      <w:r>
        <w:rPr>
          <w:spacing w:val="-4"/>
        </w:rPr>
        <w:t xml:space="preserve"> </w:t>
      </w:r>
      <w:r>
        <w:t>the setting</w:t>
      </w:r>
      <w:r>
        <w:rPr>
          <w:spacing w:val="-2"/>
        </w:rPr>
        <w:t xml:space="preserve"> </w:t>
      </w:r>
      <w:r>
        <w:t>manager</w:t>
      </w:r>
      <w:r>
        <w:rPr>
          <w:spacing w:val="-2"/>
        </w:rPr>
        <w:t xml:space="preserve"> </w:t>
      </w:r>
      <w:r>
        <w:t>and/or</w:t>
      </w:r>
      <w:r>
        <w:rPr>
          <w:spacing w:val="-2"/>
        </w:rPr>
        <w:t xml:space="preserve"> </w:t>
      </w:r>
      <w:r>
        <w:t>deputy</w:t>
      </w:r>
      <w:r>
        <w:rPr>
          <w:spacing w:val="-5"/>
        </w:rPr>
        <w:t xml:space="preserve"> </w:t>
      </w:r>
      <w:r>
        <w:t>are</w:t>
      </w:r>
      <w:r>
        <w:rPr>
          <w:spacing w:val="-3"/>
        </w:rPr>
        <w:t xml:space="preserve"> </w:t>
      </w:r>
      <w:r>
        <w:t>informed</w:t>
      </w:r>
      <w:r>
        <w:rPr>
          <w:spacing w:val="-3"/>
        </w:rPr>
        <w:t xml:space="preserve"> </w:t>
      </w:r>
      <w:r>
        <w:t>(if not</w:t>
      </w:r>
      <w:r>
        <w:rPr>
          <w:spacing w:val="-4"/>
        </w:rPr>
        <w:t xml:space="preserve"> </w:t>
      </w:r>
      <w:r>
        <w:t>on</w:t>
      </w:r>
      <w:r>
        <w:rPr>
          <w:spacing w:val="-3"/>
        </w:rPr>
        <w:t xml:space="preserve"> </w:t>
      </w:r>
      <w:r>
        <w:t>the</w:t>
      </w:r>
      <w:r>
        <w:rPr>
          <w:spacing w:val="-3"/>
        </w:rPr>
        <w:t xml:space="preserve"> </w:t>
      </w:r>
      <w:r>
        <w:t>premises at the time) and that the owners/trustees/directors are informed.</w:t>
      </w:r>
    </w:p>
    <w:p w14:paraId="58A9F84B" w14:textId="77777777" w:rsidR="008156E4" w:rsidRDefault="00000000">
      <w:pPr>
        <w:pStyle w:val="ListParagraph"/>
        <w:numPr>
          <w:ilvl w:val="0"/>
          <w:numId w:val="59"/>
        </w:numPr>
        <w:tabs>
          <w:tab w:val="left" w:pos="586"/>
          <w:tab w:val="left" w:pos="587"/>
        </w:tabs>
        <w:spacing w:before="124" w:line="360" w:lineRule="auto"/>
        <w:ind w:right="951"/>
      </w:pPr>
      <w:r>
        <w:t>The setting</w:t>
      </w:r>
      <w:r>
        <w:rPr>
          <w:spacing w:val="-4"/>
        </w:rPr>
        <w:t xml:space="preserve"> </w:t>
      </w:r>
      <w:r>
        <w:t>manager</w:t>
      </w:r>
      <w:r>
        <w:rPr>
          <w:spacing w:val="-4"/>
        </w:rPr>
        <w:t xml:space="preserve"> </w:t>
      </w:r>
      <w:r>
        <w:t>completes</w:t>
      </w:r>
      <w:r>
        <w:rPr>
          <w:spacing w:val="-4"/>
        </w:rPr>
        <w:t xml:space="preserve"> </w:t>
      </w:r>
      <w:r>
        <w:t>and</w:t>
      </w:r>
      <w:r>
        <w:rPr>
          <w:spacing w:val="-1"/>
        </w:rPr>
        <w:t xml:space="preserve"> </w:t>
      </w:r>
      <w:r>
        <w:t>sends</w:t>
      </w:r>
      <w:r>
        <w:rPr>
          <w:spacing w:val="-7"/>
        </w:rPr>
        <w:t xml:space="preserve"> </w:t>
      </w:r>
      <w:r>
        <w:t>an</w:t>
      </w:r>
      <w:r>
        <w:rPr>
          <w:spacing w:val="-1"/>
        </w:rPr>
        <w:t xml:space="preserve"> </w:t>
      </w:r>
      <w:r>
        <w:t>incident</w:t>
      </w:r>
      <w:r>
        <w:rPr>
          <w:spacing w:val="-1"/>
        </w:rPr>
        <w:t xml:space="preserve"> </w:t>
      </w:r>
      <w:r>
        <w:t>record</w:t>
      </w:r>
      <w:r>
        <w:rPr>
          <w:spacing w:val="-3"/>
        </w:rPr>
        <w:t xml:space="preserve"> </w:t>
      </w:r>
      <w:r>
        <w:t>to</w:t>
      </w:r>
      <w:r>
        <w:rPr>
          <w:spacing w:val="-5"/>
        </w:rPr>
        <w:t xml:space="preserve"> </w:t>
      </w:r>
      <w:r>
        <w:t>the</w:t>
      </w:r>
      <w:r>
        <w:rPr>
          <w:spacing w:val="-4"/>
        </w:rPr>
        <w:t xml:space="preserve"> </w:t>
      </w:r>
      <w:r>
        <w:t>owners/trustees/directors,</w:t>
      </w:r>
      <w:r>
        <w:rPr>
          <w:spacing w:val="-6"/>
        </w:rPr>
        <w:t xml:space="preserve"> </w:t>
      </w:r>
      <w:r>
        <w:t>who, according to the severity of the incident notifies Ofsted or RIDDOR.</w:t>
      </w:r>
    </w:p>
    <w:p w14:paraId="0BA729FE" w14:textId="77777777" w:rsidR="008156E4" w:rsidRDefault="00000000">
      <w:pPr>
        <w:pStyle w:val="ListParagraph"/>
        <w:numPr>
          <w:ilvl w:val="0"/>
          <w:numId w:val="59"/>
        </w:numPr>
        <w:tabs>
          <w:tab w:val="left" w:pos="586"/>
          <w:tab w:val="left" w:pos="587"/>
        </w:tabs>
        <w:spacing w:before="120" w:line="360" w:lineRule="auto"/>
        <w:ind w:right="809"/>
      </w:pPr>
      <w:r>
        <w:t>If</w:t>
      </w:r>
      <w:r>
        <w:rPr>
          <w:spacing w:val="-1"/>
        </w:rPr>
        <w:t xml:space="preserve"> </w:t>
      </w:r>
      <w:r>
        <w:t>the</w:t>
      </w:r>
      <w:r>
        <w:rPr>
          <w:spacing w:val="-1"/>
        </w:rPr>
        <w:t xml:space="preserve"> </w:t>
      </w:r>
      <w:r>
        <w:t>incident</w:t>
      </w:r>
      <w:r>
        <w:rPr>
          <w:spacing w:val="-6"/>
        </w:rPr>
        <w:t xml:space="preserve"> </w:t>
      </w:r>
      <w:r>
        <w:t>indicates</w:t>
      </w:r>
      <w:r>
        <w:rPr>
          <w:spacing w:val="-2"/>
        </w:rPr>
        <w:t xml:space="preserve"> </w:t>
      </w:r>
      <w:r>
        <w:t>that</w:t>
      </w:r>
      <w:r>
        <w:rPr>
          <w:spacing w:val="-1"/>
        </w:rPr>
        <w:t xml:space="preserve"> </w:t>
      </w:r>
      <w:r>
        <w:t>a</w:t>
      </w:r>
      <w:r>
        <w:rPr>
          <w:spacing w:val="-5"/>
        </w:rPr>
        <w:t xml:space="preserve"> </w:t>
      </w:r>
      <w:r>
        <w:t>crime</w:t>
      </w:r>
      <w:r>
        <w:rPr>
          <w:spacing w:val="-5"/>
        </w:rPr>
        <w:t xml:space="preserve"> </w:t>
      </w:r>
      <w:r>
        <w:t>may</w:t>
      </w:r>
      <w:r>
        <w:rPr>
          <w:spacing w:val="-7"/>
        </w:rPr>
        <w:t xml:space="preserve"> </w:t>
      </w:r>
      <w:r>
        <w:t>have</w:t>
      </w:r>
      <w:r>
        <w:rPr>
          <w:spacing w:val="-5"/>
        </w:rPr>
        <w:t xml:space="preserve"> </w:t>
      </w:r>
      <w:r>
        <w:t>been</w:t>
      </w:r>
      <w:r>
        <w:rPr>
          <w:spacing w:val="-1"/>
        </w:rPr>
        <w:t xml:space="preserve"> </w:t>
      </w:r>
      <w:r>
        <w:t>committed,</w:t>
      </w:r>
      <w:r>
        <w:rPr>
          <w:spacing w:val="-1"/>
        </w:rPr>
        <w:t xml:space="preserve"> </w:t>
      </w:r>
      <w:r>
        <w:t>all</w:t>
      </w:r>
      <w:r>
        <w:rPr>
          <w:spacing w:val="-3"/>
        </w:rPr>
        <w:t xml:space="preserve"> </w:t>
      </w:r>
      <w:r>
        <w:t>staff</w:t>
      </w:r>
      <w:r>
        <w:rPr>
          <w:spacing w:val="-1"/>
        </w:rPr>
        <w:t xml:space="preserve"> </w:t>
      </w:r>
      <w:r>
        <w:t>witness</w:t>
      </w:r>
      <w:r>
        <w:rPr>
          <w:spacing w:val="-7"/>
        </w:rPr>
        <w:t xml:space="preserve"> </w:t>
      </w:r>
      <w:r>
        <w:t>to</w:t>
      </w:r>
      <w:r>
        <w:rPr>
          <w:spacing w:val="-5"/>
        </w:rPr>
        <w:t xml:space="preserve"> </w:t>
      </w:r>
      <w:r>
        <w:t>the</w:t>
      </w:r>
      <w:r>
        <w:rPr>
          <w:spacing w:val="-1"/>
        </w:rPr>
        <w:t xml:space="preserve"> </w:t>
      </w:r>
      <w:r>
        <w:t>incident</w:t>
      </w:r>
      <w:r>
        <w:rPr>
          <w:spacing w:val="-6"/>
        </w:rPr>
        <w:t xml:space="preserve"> </w:t>
      </w:r>
      <w:r>
        <w:t>should make a written statement.</w:t>
      </w:r>
    </w:p>
    <w:p w14:paraId="2702B976" w14:textId="77777777" w:rsidR="008156E4" w:rsidRDefault="00000000">
      <w:pPr>
        <w:pStyle w:val="ListParagraph"/>
        <w:numPr>
          <w:ilvl w:val="0"/>
          <w:numId w:val="59"/>
        </w:numPr>
        <w:tabs>
          <w:tab w:val="left" w:pos="586"/>
          <w:tab w:val="left" w:pos="587"/>
        </w:tabs>
        <w:spacing w:before="120"/>
      </w:pPr>
      <w:r>
        <w:t>Staff</w:t>
      </w:r>
      <w:r>
        <w:rPr>
          <w:spacing w:val="-7"/>
        </w:rPr>
        <w:t xml:space="preserve"> </w:t>
      </w:r>
      <w:r>
        <w:t>do</w:t>
      </w:r>
      <w:r>
        <w:rPr>
          <w:spacing w:val="-6"/>
        </w:rPr>
        <w:t xml:space="preserve"> </w:t>
      </w:r>
      <w:r>
        <w:t>not</w:t>
      </w:r>
      <w:r>
        <w:rPr>
          <w:spacing w:val="-2"/>
        </w:rPr>
        <w:t xml:space="preserve"> </w:t>
      </w:r>
      <w:r>
        <w:t>discuss</w:t>
      </w:r>
      <w:r>
        <w:rPr>
          <w:spacing w:val="-7"/>
        </w:rPr>
        <w:t xml:space="preserve"> </w:t>
      </w:r>
      <w:r>
        <w:t>the</w:t>
      </w:r>
      <w:r>
        <w:rPr>
          <w:spacing w:val="-2"/>
        </w:rPr>
        <w:t xml:space="preserve"> </w:t>
      </w:r>
      <w:r>
        <w:t>incident</w:t>
      </w:r>
      <w:r>
        <w:rPr>
          <w:spacing w:val="-2"/>
        </w:rPr>
        <w:t xml:space="preserve"> </w:t>
      </w:r>
      <w:r>
        <w:t>with</w:t>
      </w:r>
      <w:r>
        <w:rPr>
          <w:spacing w:val="-2"/>
        </w:rPr>
        <w:t xml:space="preserve"> </w:t>
      </w:r>
      <w:r>
        <w:t>the</w:t>
      </w:r>
      <w:r>
        <w:rPr>
          <w:spacing w:val="-5"/>
        </w:rPr>
        <w:t xml:space="preserve"> </w:t>
      </w:r>
      <w:r>
        <w:rPr>
          <w:spacing w:val="-2"/>
        </w:rPr>
        <w:t>press.</w:t>
      </w:r>
    </w:p>
    <w:p w14:paraId="2E91A295" w14:textId="77777777" w:rsidR="008156E4" w:rsidRDefault="008156E4">
      <w:pPr>
        <w:pStyle w:val="BodyText"/>
        <w:spacing w:before="4"/>
        <w:rPr>
          <w:sz w:val="21"/>
        </w:rPr>
      </w:pPr>
    </w:p>
    <w:p w14:paraId="2417093E" w14:textId="77777777" w:rsidR="008156E4" w:rsidRDefault="00000000">
      <w:pPr>
        <w:pStyle w:val="BodyText"/>
        <w:ind w:left="226"/>
      </w:pPr>
      <w:r>
        <w:t>RIDDOR</w:t>
      </w:r>
      <w:r>
        <w:rPr>
          <w:spacing w:val="-6"/>
        </w:rPr>
        <w:t xml:space="preserve"> </w:t>
      </w:r>
      <w:r>
        <w:t>reportable</w:t>
      </w:r>
      <w:r>
        <w:rPr>
          <w:spacing w:val="-8"/>
        </w:rPr>
        <w:t xml:space="preserve"> </w:t>
      </w:r>
      <w:r>
        <w:t>events</w:t>
      </w:r>
      <w:r>
        <w:rPr>
          <w:spacing w:val="-9"/>
        </w:rPr>
        <w:t xml:space="preserve"> </w:t>
      </w:r>
      <w:r>
        <w:rPr>
          <w:spacing w:val="-2"/>
        </w:rPr>
        <w:t>include:</w:t>
      </w:r>
    </w:p>
    <w:p w14:paraId="22CA6492" w14:textId="77777777" w:rsidR="008156E4" w:rsidRDefault="008156E4">
      <w:pPr>
        <w:pStyle w:val="BodyText"/>
        <w:spacing w:before="5"/>
        <w:rPr>
          <w:sz w:val="21"/>
        </w:rPr>
      </w:pPr>
    </w:p>
    <w:p w14:paraId="4980EEBC" w14:textId="77777777" w:rsidR="008156E4" w:rsidRDefault="00000000">
      <w:pPr>
        <w:pStyle w:val="ListParagraph"/>
        <w:numPr>
          <w:ilvl w:val="0"/>
          <w:numId w:val="57"/>
        </w:numPr>
        <w:tabs>
          <w:tab w:val="left" w:pos="586"/>
          <w:tab w:val="left" w:pos="587"/>
        </w:tabs>
      </w:pPr>
      <w:r>
        <w:t>Specified</w:t>
      </w:r>
      <w:r>
        <w:rPr>
          <w:spacing w:val="-8"/>
        </w:rPr>
        <w:t xml:space="preserve"> </w:t>
      </w:r>
      <w:r>
        <w:t>injuries</w:t>
      </w:r>
      <w:r>
        <w:rPr>
          <w:spacing w:val="-3"/>
        </w:rPr>
        <w:t xml:space="preserve"> </w:t>
      </w:r>
      <w:r>
        <w:t>at</w:t>
      </w:r>
      <w:r>
        <w:rPr>
          <w:spacing w:val="-1"/>
        </w:rPr>
        <w:t xml:space="preserve"> </w:t>
      </w:r>
      <w:r>
        <w:t>work,</w:t>
      </w:r>
      <w:r>
        <w:rPr>
          <w:spacing w:val="-7"/>
        </w:rPr>
        <w:t xml:space="preserve"> </w:t>
      </w:r>
      <w:r>
        <w:t>as</w:t>
      </w:r>
      <w:r>
        <w:rPr>
          <w:spacing w:val="-7"/>
        </w:rPr>
        <w:t xml:space="preserve"> </w:t>
      </w:r>
      <w:r>
        <w:t>detailed</w:t>
      </w:r>
      <w:r>
        <w:rPr>
          <w:spacing w:val="-5"/>
        </w:rPr>
        <w:t xml:space="preserve"> </w:t>
      </w:r>
      <w:r>
        <w:t>at</w:t>
      </w:r>
      <w:r>
        <w:rPr>
          <w:spacing w:val="5"/>
        </w:rPr>
        <w:t xml:space="preserve"> </w:t>
      </w:r>
      <w:hyperlink r:id="rId29">
        <w:r>
          <w:rPr>
            <w:color w:val="0000FF"/>
            <w:spacing w:val="-2"/>
            <w:u w:val="single" w:color="0000FF"/>
          </w:rPr>
          <w:t>www.hse.gov.uk/pubns/indg453.pdf</w:t>
        </w:r>
      </w:hyperlink>
    </w:p>
    <w:p w14:paraId="725376E3" w14:textId="77777777" w:rsidR="008156E4" w:rsidRDefault="008156E4">
      <w:pPr>
        <w:pStyle w:val="BodyText"/>
        <w:spacing w:before="8"/>
        <w:rPr>
          <w:sz w:val="16"/>
        </w:rPr>
      </w:pPr>
    </w:p>
    <w:p w14:paraId="0704E571" w14:textId="77777777" w:rsidR="008156E4" w:rsidRDefault="00000000">
      <w:pPr>
        <w:pStyle w:val="ListParagraph"/>
        <w:numPr>
          <w:ilvl w:val="0"/>
          <w:numId w:val="57"/>
        </w:numPr>
        <w:tabs>
          <w:tab w:val="left" w:pos="586"/>
          <w:tab w:val="left" w:pos="587"/>
        </w:tabs>
        <w:spacing w:before="55"/>
      </w:pPr>
      <w:r>
        <w:t>Fatal</w:t>
      </w:r>
      <w:r>
        <w:rPr>
          <w:spacing w:val="-10"/>
        </w:rPr>
        <w:t xml:space="preserve"> </w:t>
      </w:r>
      <w:r>
        <w:t>accidents</w:t>
      </w:r>
      <w:r>
        <w:rPr>
          <w:spacing w:val="-4"/>
        </w:rPr>
        <w:t xml:space="preserve"> </w:t>
      </w:r>
      <w:r>
        <w:t>to</w:t>
      </w:r>
      <w:r>
        <w:rPr>
          <w:spacing w:val="-3"/>
        </w:rPr>
        <w:t xml:space="preserve"> </w:t>
      </w:r>
      <w:r>
        <w:t>staff,</w:t>
      </w:r>
      <w:r>
        <w:rPr>
          <w:spacing w:val="-3"/>
        </w:rPr>
        <w:t xml:space="preserve"> </w:t>
      </w:r>
      <w:r>
        <w:t>children</w:t>
      </w:r>
      <w:r>
        <w:rPr>
          <w:spacing w:val="-3"/>
        </w:rPr>
        <w:t xml:space="preserve"> </w:t>
      </w:r>
      <w:r>
        <w:t>and</w:t>
      </w:r>
      <w:r>
        <w:rPr>
          <w:spacing w:val="-7"/>
        </w:rPr>
        <w:t xml:space="preserve"> </w:t>
      </w:r>
      <w:r>
        <w:t>visitors</w:t>
      </w:r>
      <w:r>
        <w:rPr>
          <w:spacing w:val="-3"/>
        </w:rPr>
        <w:t xml:space="preserve"> </w:t>
      </w:r>
      <w:r>
        <w:rPr>
          <w:spacing w:val="-2"/>
        </w:rPr>
        <w:t>(parents).</w:t>
      </w:r>
    </w:p>
    <w:p w14:paraId="61E2E702" w14:textId="77777777" w:rsidR="008156E4" w:rsidRDefault="008156E4">
      <w:pPr>
        <w:pStyle w:val="BodyText"/>
        <w:spacing w:before="5"/>
        <w:rPr>
          <w:sz w:val="21"/>
        </w:rPr>
      </w:pPr>
    </w:p>
    <w:p w14:paraId="58C51217" w14:textId="77777777" w:rsidR="008156E4" w:rsidRDefault="00000000">
      <w:pPr>
        <w:pStyle w:val="ListParagraph"/>
        <w:numPr>
          <w:ilvl w:val="0"/>
          <w:numId w:val="57"/>
        </w:numPr>
        <w:tabs>
          <w:tab w:val="left" w:pos="586"/>
          <w:tab w:val="left" w:pos="587"/>
        </w:tabs>
      </w:pPr>
      <w:r>
        <w:t>Accidents</w:t>
      </w:r>
      <w:r>
        <w:rPr>
          <w:spacing w:val="-9"/>
        </w:rPr>
        <w:t xml:space="preserve"> </w:t>
      </w:r>
      <w:r>
        <w:t>resulting</w:t>
      </w:r>
      <w:r>
        <w:rPr>
          <w:spacing w:val="-7"/>
        </w:rPr>
        <w:t xml:space="preserve"> </w:t>
      </w:r>
      <w:r>
        <w:t>in</w:t>
      </w:r>
      <w:r>
        <w:rPr>
          <w:spacing w:val="-6"/>
        </w:rPr>
        <w:t xml:space="preserve"> </w:t>
      </w:r>
      <w:r>
        <w:t>the</w:t>
      </w:r>
      <w:r>
        <w:rPr>
          <w:spacing w:val="-3"/>
        </w:rPr>
        <w:t xml:space="preserve"> </w:t>
      </w:r>
      <w:r>
        <w:t>incapacitation</w:t>
      </w:r>
      <w:r>
        <w:rPr>
          <w:spacing w:val="-3"/>
        </w:rPr>
        <w:t xml:space="preserve"> </w:t>
      </w:r>
      <w:r>
        <w:t>of</w:t>
      </w:r>
      <w:r>
        <w:rPr>
          <w:spacing w:val="-3"/>
        </w:rPr>
        <w:t xml:space="preserve"> </w:t>
      </w:r>
      <w:r>
        <w:t>staff</w:t>
      </w:r>
      <w:r>
        <w:rPr>
          <w:spacing w:val="-8"/>
        </w:rPr>
        <w:t xml:space="preserve"> </w:t>
      </w:r>
      <w:r>
        <w:t>for</w:t>
      </w:r>
      <w:r>
        <w:rPr>
          <w:spacing w:val="-10"/>
        </w:rPr>
        <w:t xml:space="preserve"> </w:t>
      </w:r>
      <w:r>
        <w:t>more</w:t>
      </w:r>
      <w:r>
        <w:rPr>
          <w:spacing w:val="-3"/>
        </w:rPr>
        <w:t xml:space="preserve"> </w:t>
      </w:r>
      <w:r>
        <w:t>than</w:t>
      </w:r>
      <w:r>
        <w:rPr>
          <w:spacing w:val="-3"/>
        </w:rPr>
        <w:t xml:space="preserve"> </w:t>
      </w:r>
      <w:r>
        <w:t>seven</w:t>
      </w:r>
      <w:r>
        <w:rPr>
          <w:spacing w:val="-6"/>
        </w:rPr>
        <w:t xml:space="preserve"> </w:t>
      </w:r>
      <w:r>
        <w:rPr>
          <w:spacing w:val="-2"/>
        </w:rPr>
        <w:t>days.</w:t>
      </w:r>
    </w:p>
    <w:p w14:paraId="1B53D872" w14:textId="77777777" w:rsidR="008156E4" w:rsidRDefault="008156E4">
      <w:pPr>
        <w:pStyle w:val="BodyText"/>
        <w:spacing w:before="4"/>
        <w:rPr>
          <w:sz w:val="21"/>
        </w:rPr>
      </w:pPr>
    </w:p>
    <w:p w14:paraId="7AA349F4" w14:textId="77777777" w:rsidR="008156E4" w:rsidRDefault="00000000">
      <w:pPr>
        <w:pStyle w:val="ListParagraph"/>
        <w:numPr>
          <w:ilvl w:val="0"/>
          <w:numId w:val="57"/>
        </w:numPr>
        <w:tabs>
          <w:tab w:val="left" w:pos="586"/>
          <w:tab w:val="left" w:pos="587"/>
        </w:tabs>
        <w:spacing w:before="1"/>
      </w:pPr>
      <w:r>
        <w:t>Injuries</w:t>
      </w:r>
      <w:r>
        <w:rPr>
          <w:spacing w:val="-10"/>
        </w:rPr>
        <w:t xml:space="preserve"> </w:t>
      </w:r>
      <w:r>
        <w:t>to</w:t>
      </w:r>
      <w:r>
        <w:rPr>
          <w:spacing w:val="-6"/>
        </w:rPr>
        <w:t xml:space="preserve"> </w:t>
      </w:r>
      <w:r>
        <w:t>members</w:t>
      </w:r>
      <w:r>
        <w:rPr>
          <w:spacing w:val="-3"/>
        </w:rPr>
        <w:t xml:space="preserve"> </w:t>
      </w:r>
      <w:r>
        <w:t>of</w:t>
      </w:r>
      <w:r>
        <w:rPr>
          <w:spacing w:val="-2"/>
        </w:rPr>
        <w:t xml:space="preserve"> </w:t>
      </w:r>
      <w:r>
        <w:t>the</w:t>
      </w:r>
      <w:r>
        <w:rPr>
          <w:spacing w:val="-6"/>
        </w:rPr>
        <w:t xml:space="preserve"> </w:t>
      </w:r>
      <w:r>
        <w:t>public,</w:t>
      </w:r>
      <w:r>
        <w:rPr>
          <w:spacing w:val="-2"/>
        </w:rPr>
        <w:t xml:space="preserve"> </w:t>
      </w:r>
      <w:r>
        <w:t>including</w:t>
      </w:r>
      <w:r>
        <w:rPr>
          <w:spacing w:val="-6"/>
        </w:rPr>
        <w:t xml:space="preserve"> </w:t>
      </w:r>
      <w:r>
        <w:t>parents’</w:t>
      </w:r>
      <w:r>
        <w:rPr>
          <w:spacing w:val="-4"/>
        </w:rPr>
        <w:t xml:space="preserve"> </w:t>
      </w:r>
      <w:r>
        <w:t>and</w:t>
      </w:r>
      <w:r>
        <w:rPr>
          <w:spacing w:val="-2"/>
        </w:rPr>
        <w:t xml:space="preserve"> </w:t>
      </w:r>
      <w:r>
        <w:t>children,</w:t>
      </w:r>
      <w:r>
        <w:rPr>
          <w:spacing w:val="-2"/>
        </w:rPr>
        <w:t xml:space="preserve"> </w:t>
      </w:r>
      <w:r>
        <w:t>where</w:t>
      </w:r>
      <w:r>
        <w:rPr>
          <w:spacing w:val="-6"/>
        </w:rPr>
        <w:t xml:space="preserve"> </w:t>
      </w:r>
      <w:r>
        <w:t>they</w:t>
      </w:r>
      <w:r>
        <w:rPr>
          <w:spacing w:val="-8"/>
        </w:rPr>
        <w:t xml:space="preserve"> </w:t>
      </w:r>
      <w:r>
        <w:t>are</w:t>
      </w:r>
      <w:r>
        <w:rPr>
          <w:spacing w:val="-2"/>
        </w:rPr>
        <w:t xml:space="preserve"> </w:t>
      </w:r>
      <w:r>
        <w:t>taken</w:t>
      </w:r>
      <w:r>
        <w:rPr>
          <w:spacing w:val="-6"/>
        </w:rPr>
        <w:t xml:space="preserve"> </w:t>
      </w:r>
      <w:r>
        <w:t>to</w:t>
      </w:r>
      <w:r>
        <w:rPr>
          <w:spacing w:val="-5"/>
        </w:rPr>
        <w:t xml:space="preserve"> </w:t>
      </w:r>
      <w:r>
        <w:rPr>
          <w:spacing w:val="-2"/>
        </w:rPr>
        <w:t>hospital.</w:t>
      </w:r>
    </w:p>
    <w:p w14:paraId="65590CD9" w14:textId="77777777" w:rsidR="008156E4" w:rsidRDefault="008156E4">
      <w:pPr>
        <w:pStyle w:val="BodyText"/>
        <w:spacing w:before="5"/>
        <w:rPr>
          <w:sz w:val="21"/>
        </w:rPr>
      </w:pPr>
    </w:p>
    <w:p w14:paraId="244EE0BD" w14:textId="77777777" w:rsidR="008156E4" w:rsidRDefault="00000000">
      <w:pPr>
        <w:pStyle w:val="ListParagraph"/>
        <w:numPr>
          <w:ilvl w:val="0"/>
          <w:numId w:val="57"/>
        </w:numPr>
        <w:tabs>
          <w:tab w:val="left" w:pos="586"/>
          <w:tab w:val="left" w:pos="587"/>
        </w:tabs>
        <w:spacing w:line="352" w:lineRule="auto"/>
        <w:ind w:right="485"/>
      </w:pPr>
      <w:r>
        <w:t>Dangerous</w:t>
      </w:r>
      <w:r>
        <w:rPr>
          <w:spacing w:val="-2"/>
        </w:rPr>
        <w:t xml:space="preserve"> </w:t>
      </w:r>
      <w:r>
        <w:t>‘specified’</w:t>
      </w:r>
      <w:r>
        <w:rPr>
          <w:spacing w:val="-8"/>
        </w:rPr>
        <w:t xml:space="preserve"> </w:t>
      </w:r>
      <w:r>
        <w:t>occurrences,</w:t>
      </w:r>
      <w:r>
        <w:rPr>
          <w:spacing w:val="-1"/>
        </w:rPr>
        <w:t xml:space="preserve"> </w:t>
      </w:r>
      <w:r>
        <w:t>where</w:t>
      </w:r>
      <w:r>
        <w:rPr>
          <w:spacing w:val="-5"/>
        </w:rPr>
        <w:t xml:space="preserve"> </w:t>
      </w:r>
      <w:r>
        <w:t>no-one</w:t>
      </w:r>
      <w:r>
        <w:rPr>
          <w:spacing w:val="-5"/>
        </w:rPr>
        <w:t xml:space="preserve"> </w:t>
      </w:r>
      <w:r>
        <w:t>is</w:t>
      </w:r>
      <w:r>
        <w:rPr>
          <w:spacing w:val="-2"/>
        </w:rPr>
        <w:t xml:space="preserve"> </w:t>
      </w:r>
      <w:r>
        <w:t>injured</w:t>
      </w:r>
      <w:r>
        <w:rPr>
          <w:spacing w:val="-1"/>
        </w:rPr>
        <w:t xml:space="preserve"> </w:t>
      </w:r>
      <w:r>
        <w:t>but</w:t>
      </w:r>
      <w:r>
        <w:rPr>
          <w:spacing w:val="-6"/>
        </w:rPr>
        <w:t xml:space="preserve"> </w:t>
      </w:r>
      <w:r>
        <w:t>they</w:t>
      </w:r>
      <w:r>
        <w:rPr>
          <w:spacing w:val="-2"/>
        </w:rPr>
        <w:t xml:space="preserve"> </w:t>
      </w:r>
      <w:r>
        <w:t>could</w:t>
      </w:r>
      <w:r>
        <w:rPr>
          <w:spacing w:val="-1"/>
        </w:rPr>
        <w:t xml:space="preserve"> </w:t>
      </w:r>
      <w:r>
        <w:t>have</w:t>
      </w:r>
      <w:r>
        <w:rPr>
          <w:spacing w:val="-5"/>
        </w:rPr>
        <w:t xml:space="preserve"> </w:t>
      </w:r>
      <w:r>
        <w:t>been. (these</w:t>
      </w:r>
      <w:r>
        <w:rPr>
          <w:spacing w:val="-5"/>
        </w:rPr>
        <w:t xml:space="preserve"> </w:t>
      </w:r>
      <w:r>
        <w:t>are</w:t>
      </w:r>
      <w:r>
        <w:rPr>
          <w:spacing w:val="-5"/>
        </w:rPr>
        <w:t xml:space="preserve"> </w:t>
      </w:r>
      <w:r>
        <w:t>usually industrial incidents).</w:t>
      </w:r>
    </w:p>
    <w:p w14:paraId="01106876" w14:textId="77777777" w:rsidR="008156E4" w:rsidRDefault="00000000">
      <w:pPr>
        <w:pStyle w:val="BodyText"/>
        <w:spacing w:before="127"/>
        <w:ind w:left="226"/>
      </w:pPr>
      <w:r>
        <w:t>This</w:t>
      </w:r>
      <w:r>
        <w:rPr>
          <w:spacing w:val="-3"/>
        </w:rPr>
        <w:t xml:space="preserve"> </w:t>
      </w:r>
      <w:r>
        <w:t>may</w:t>
      </w:r>
      <w:r>
        <w:rPr>
          <w:spacing w:val="3"/>
        </w:rPr>
        <w:t xml:space="preserve"> </w:t>
      </w:r>
      <w:r>
        <w:rPr>
          <w:spacing w:val="-2"/>
        </w:rPr>
        <w:t>include:</w:t>
      </w:r>
    </w:p>
    <w:p w14:paraId="6D843A60" w14:textId="77777777" w:rsidR="008156E4" w:rsidRDefault="008156E4">
      <w:pPr>
        <w:pStyle w:val="BodyText"/>
        <w:spacing w:before="3"/>
        <w:rPr>
          <w:sz w:val="21"/>
        </w:rPr>
      </w:pPr>
    </w:p>
    <w:p w14:paraId="04C067F8" w14:textId="77777777" w:rsidR="008156E4" w:rsidRDefault="00000000">
      <w:pPr>
        <w:pStyle w:val="ListParagraph"/>
        <w:numPr>
          <w:ilvl w:val="0"/>
          <w:numId w:val="56"/>
        </w:numPr>
        <w:tabs>
          <w:tab w:val="left" w:pos="586"/>
          <w:tab w:val="left" w:pos="587"/>
        </w:tabs>
        <w:spacing w:before="1"/>
      </w:pPr>
      <w:r>
        <w:t>a</w:t>
      </w:r>
      <w:r>
        <w:rPr>
          <w:spacing w:val="-5"/>
        </w:rPr>
        <w:t xml:space="preserve"> </w:t>
      </w:r>
      <w:r>
        <w:t>member</w:t>
      </w:r>
      <w:r>
        <w:rPr>
          <w:spacing w:val="-4"/>
        </w:rPr>
        <w:t xml:space="preserve"> </w:t>
      </w:r>
      <w:r>
        <w:t>of</w:t>
      </w:r>
      <w:r>
        <w:rPr>
          <w:spacing w:val="-1"/>
        </w:rPr>
        <w:t xml:space="preserve"> </w:t>
      </w:r>
      <w:r>
        <w:t>staff</w:t>
      </w:r>
      <w:r>
        <w:rPr>
          <w:spacing w:val="-6"/>
        </w:rPr>
        <w:t xml:space="preserve"> </w:t>
      </w:r>
      <w:r>
        <w:t>injures</w:t>
      </w:r>
      <w:r>
        <w:rPr>
          <w:spacing w:val="-2"/>
        </w:rPr>
        <w:t xml:space="preserve"> </w:t>
      </w:r>
      <w:r>
        <w:t>back</w:t>
      </w:r>
      <w:r>
        <w:rPr>
          <w:spacing w:val="-7"/>
        </w:rPr>
        <w:t xml:space="preserve"> </w:t>
      </w:r>
      <w:r>
        <w:t>at</w:t>
      </w:r>
      <w:r>
        <w:rPr>
          <w:spacing w:val="-1"/>
        </w:rPr>
        <w:t xml:space="preserve"> </w:t>
      </w:r>
      <w:r>
        <w:t>work</w:t>
      </w:r>
      <w:r>
        <w:rPr>
          <w:spacing w:val="-2"/>
        </w:rPr>
        <w:t xml:space="preserve"> </w:t>
      </w:r>
      <w:r>
        <w:t>through</w:t>
      </w:r>
      <w:r>
        <w:rPr>
          <w:spacing w:val="-1"/>
        </w:rPr>
        <w:t xml:space="preserve"> </w:t>
      </w:r>
      <w:r>
        <w:t>lifting</w:t>
      </w:r>
      <w:r>
        <w:rPr>
          <w:spacing w:val="-5"/>
        </w:rPr>
        <w:t xml:space="preserve"> </w:t>
      </w:r>
      <w:r>
        <w:t>and</w:t>
      </w:r>
      <w:r>
        <w:rPr>
          <w:spacing w:val="-1"/>
        </w:rPr>
        <w:t xml:space="preserve"> </w:t>
      </w:r>
      <w:r>
        <w:t>is</w:t>
      </w:r>
      <w:r>
        <w:rPr>
          <w:spacing w:val="-7"/>
        </w:rPr>
        <w:t xml:space="preserve"> </w:t>
      </w:r>
      <w:r>
        <w:t>off</w:t>
      </w:r>
      <w:r>
        <w:rPr>
          <w:spacing w:val="-6"/>
        </w:rPr>
        <w:t xml:space="preserve"> </w:t>
      </w:r>
      <w:r>
        <w:t>for</w:t>
      </w:r>
      <w:r>
        <w:rPr>
          <w:spacing w:val="-8"/>
        </w:rPr>
        <w:t xml:space="preserve"> </w:t>
      </w:r>
      <w:r>
        <w:t>two</w:t>
      </w:r>
      <w:r>
        <w:rPr>
          <w:spacing w:val="-1"/>
        </w:rPr>
        <w:t xml:space="preserve"> </w:t>
      </w:r>
      <w:r>
        <w:rPr>
          <w:spacing w:val="-2"/>
        </w:rPr>
        <w:t>weeks</w:t>
      </w:r>
    </w:p>
    <w:p w14:paraId="6461541B" w14:textId="77777777" w:rsidR="008156E4" w:rsidRDefault="00000000">
      <w:pPr>
        <w:pStyle w:val="ListParagraph"/>
        <w:numPr>
          <w:ilvl w:val="0"/>
          <w:numId w:val="56"/>
        </w:numPr>
        <w:tabs>
          <w:tab w:val="left" w:pos="586"/>
          <w:tab w:val="left" w:pos="587"/>
        </w:tabs>
        <w:spacing w:before="249"/>
      </w:pPr>
      <w:r>
        <w:t>a</w:t>
      </w:r>
      <w:r>
        <w:rPr>
          <w:spacing w:val="-3"/>
        </w:rPr>
        <w:t xml:space="preserve"> </w:t>
      </w:r>
      <w:r>
        <w:t>parent</w:t>
      </w:r>
      <w:r>
        <w:rPr>
          <w:spacing w:val="-1"/>
        </w:rPr>
        <w:t xml:space="preserve"> </w:t>
      </w:r>
      <w:r>
        <w:t>slips</w:t>
      </w:r>
      <w:r>
        <w:rPr>
          <w:spacing w:val="-7"/>
        </w:rPr>
        <w:t xml:space="preserve"> </w:t>
      </w:r>
      <w:r>
        <w:t>on</w:t>
      </w:r>
      <w:r>
        <w:rPr>
          <w:spacing w:val="-5"/>
        </w:rPr>
        <w:t xml:space="preserve"> </w:t>
      </w:r>
      <w:r>
        <w:t>a</w:t>
      </w:r>
      <w:r>
        <w:rPr>
          <w:spacing w:val="-1"/>
        </w:rPr>
        <w:t xml:space="preserve"> </w:t>
      </w:r>
      <w:r>
        <w:t>wet</w:t>
      </w:r>
      <w:r>
        <w:rPr>
          <w:spacing w:val="-6"/>
        </w:rPr>
        <w:t xml:space="preserve"> </w:t>
      </w:r>
      <w:r>
        <w:t>floor</w:t>
      </w:r>
      <w:r>
        <w:rPr>
          <w:spacing w:val="-4"/>
        </w:rPr>
        <w:t xml:space="preserve"> </w:t>
      </w:r>
      <w:r>
        <w:t>near</w:t>
      </w:r>
      <w:r>
        <w:rPr>
          <w:spacing w:val="-8"/>
        </w:rPr>
        <w:t xml:space="preserve"> </w:t>
      </w:r>
      <w:r>
        <w:t>the</w:t>
      </w:r>
      <w:r>
        <w:rPr>
          <w:spacing w:val="-1"/>
        </w:rPr>
        <w:t xml:space="preserve"> </w:t>
      </w:r>
      <w:r>
        <w:t>water</w:t>
      </w:r>
      <w:r>
        <w:rPr>
          <w:spacing w:val="-4"/>
        </w:rPr>
        <w:t xml:space="preserve"> </w:t>
      </w:r>
      <w:r>
        <w:t>tray</w:t>
      </w:r>
      <w:r>
        <w:rPr>
          <w:spacing w:val="-7"/>
        </w:rPr>
        <w:t xml:space="preserve"> </w:t>
      </w:r>
      <w:r>
        <w:t>and</w:t>
      </w:r>
      <w:r>
        <w:rPr>
          <w:spacing w:val="-1"/>
        </w:rPr>
        <w:t xml:space="preserve"> </w:t>
      </w:r>
      <w:r>
        <w:t>is</w:t>
      </w:r>
      <w:r>
        <w:rPr>
          <w:spacing w:val="-2"/>
        </w:rPr>
        <w:t xml:space="preserve"> </w:t>
      </w:r>
      <w:r>
        <w:t>taken</w:t>
      </w:r>
      <w:r>
        <w:rPr>
          <w:spacing w:val="-2"/>
        </w:rPr>
        <w:t xml:space="preserve"> </w:t>
      </w:r>
      <w:r>
        <w:t>to</w:t>
      </w:r>
      <w:r>
        <w:rPr>
          <w:spacing w:val="-4"/>
        </w:rPr>
        <w:t xml:space="preserve"> </w:t>
      </w:r>
      <w:r>
        <w:rPr>
          <w:spacing w:val="-2"/>
        </w:rPr>
        <w:t>hospital</w:t>
      </w:r>
    </w:p>
    <w:p w14:paraId="04E486CC" w14:textId="77777777" w:rsidR="008156E4" w:rsidRDefault="00000000">
      <w:pPr>
        <w:pStyle w:val="ListParagraph"/>
        <w:numPr>
          <w:ilvl w:val="0"/>
          <w:numId w:val="56"/>
        </w:numPr>
        <w:tabs>
          <w:tab w:val="left" w:pos="586"/>
          <w:tab w:val="left" w:pos="587"/>
        </w:tabs>
        <w:spacing w:before="245"/>
      </w:pPr>
      <w:r>
        <w:t>a</w:t>
      </w:r>
      <w:r>
        <w:rPr>
          <w:spacing w:val="-3"/>
        </w:rPr>
        <w:t xml:space="preserve"> </w:t>
      </w:r>
      <w:r>
        <w:t>child</w:t>
      </w:r>
      <w:r>
        <w:rPr>
          <w:spacing w:val="-2"/>
        </w:rPr>
        <w:t xml:space="preserve"> </w:t>
      </w:r>
      <w:r>
        <w:t>falls</w:t>
      </w:r>
      <w:r>
        <w:rPr>
          <w:spacing w:val="-3"/>
        </w:rPr>
        <w:t xml:space="preserve"> </w:t>
      </w:r>
      <w:r>
        <w:t>from</w:t>
      </w:r>
      <w:r>
        <w:rPr>
          <w:spacing w:val="-5"/>
        </w:rPr>
        <w:t xml:space="preserve"> </w:t>
      </w:r>
      <w:r>
        <w:t>a</w:t>
      </w:r>
      <w:r>
        <w:rPr>
          <w:spacing w:val="-2"/>
        </w:rPr>
        <w:t xml:space="preserve"> </w:t>
      </w:r>
      <w:r>
        <w:t>climbing</w:t>
      </w:r>
      <w:r>
        <w:rPr>
          <w:spacing w:val="-2"/>
        </w:rPr>
        <w:t xml:space="preserve"> </w:t>
      </w:r>
      <w:r>
        <w:t>frame</w:t>
      </w:r>
      <w:r>
        <w:rPr>
          <w:spacing w:val="-6"/>
        </w:rPr>
        <w:t xml:space="preserve"> </w:t>
      </w:r>
      <w:r>
        <w:t>and</w:t>
      </w:r>
      <w:r>
        <w:rPr>
          <w:spacing w:val="-2"/>
        </w:rPr>
        <w:t xml:space="preserve"> </w:t>
      </w:r>
      <w:r>
        <w:t>is</w:t>
      </w:r>
      <w:r>
        <w:rPr>
          <w:spacing w:val="-7"/>
        </w:rPr>
        <w:t xml:space="preserve"> </w:t>
      </w:r>
      <w:r>
        <w:t>taken</w:t>
      </w:r>
      <w:r>
        <w:rPr>
          <w:spacing w:val="-6"/>
        </w:rPr>
        <w:t xml:space="preserve"> </w:t>
      </w:r>
      <w:r>
        <w:t>to</w:t>
      </w:r>
      <w:r>
        <w:rPr>
          <w:spacing w:val="-5"/>
        </w:rPr>
        <w:t xml:space="preserve"> </w:t>
      </w:r>
      <w:r>
        <w:rPr>
          <w:spacing w:val="-2"/>
        </w:rPr>
        <w:t>hospital</w:t>
      </w:r>
    </w:p>
    <w:p w14:paraId="4E1404AB" w14:textId="77777777" w:rsidR="008156E4" w:rsidRDefault="00000000">
      <w:pPr>
        <w:pStyle w:val="ListParagraph"/>
        <w:numPr>
          <w:ilvl w:val="0"/>
          <w:numId w:val="56"/>
        </w:numPr>
        <w:tabs>
          <w:tab w:val="left" w:pos="586"/>
          <w:tab w:val="left" w:pos="587"/>
        </w:tabs>
        <w:spacing w:before="245"/>
      </w:pPr>
      <w:r>
        <w:t>the</w:t>
      </w:r>
      <w:r>
        <w:rPr>
          <w:spacing w:val="-5"/>
        </w:rPr>
        <w:t xml:space="preserve"> </w:t>
      </w:r>
      <w:r>
        <w:t>ceiling</w:t>
      </w:r>
      <w:r>
        <w:rPr>
          <w:spacing w:val="1"/>
        </w:rPr>
        <w:t xml:space="preserve"> </w:t>
      </w:r>
      <w:r>
        <w:rPr>
          <w:spacing w:val="-2"/>
        </w:rPr>
        <w:t>collapses</w:t>
      </w:r>
    </w:p>
    <w:p w14:paraId="7103F5AD" w14:textId="77777777" w:rsidR="008156E4" w:rsidRDefault="00000000">
      <w:pPr>
        <w:pStyle w:val="ListParagraph"/>
        <w:numPr>
          <w:ilvl w:val="0"/>
          <w:numId w:val="56"/>
        </w:numPr>
        <w:tabs>
          <w:tab w:val="left" w:pos="586"/>
          <w:tab w:val="left" w:pos="587"/>
        </w:tabs>
        <w:spacing w:before="250"/>
      </w:pPr>
      <w:r>
        <w:t>an</w:t>
      </w:r>
      <w:r>
        <w:rPr>
          <w:spacing w:val="-3"/>
        </w:rPr>
        <w:t xml:space="preserve"> </w:t>
      </w:r>
      <w:r>
        <w:t>outbreak</w:t>
      </w:r>
      <w:r>
        <w:rPr>
          <w:spacing w:val="-5"/>
        </w:rPr>
        <w:t xml:space="preserve"> </w:t>
      </w:r>
      <w:r>
        <w:t>of</w:t>
      </w:r>
      <w:r>
        <w:rPr>
          <w:spacing w:val="-3"/>
        </w:rPr>
        <w:t xml:space="preserve"> </w:t>
      </w:r>
      <w:r>
        <w:rPr>
          <w:spacing w:val="-2"/>
        </w:rPr>
        <w:t>Legionella</w:t>
      </w:r>
    </w:p>
    <w:p w14:paraId="3FF4DAB8" w14:textId="77777777" w:rsidR="008156E4" w:rsidRDefault="008156E4">
      <w:pPr>
        <w:sectPr w:rsidR="008156E4">
          <w:pgSz w:w="11910" w:h="16840"/>
          <w:pgMar w:top="640" w:right="340" w:bottom="1240" w:left="340" w:header="340" w:footer="994" w:gutter="0"/>
          <w:cols w:space="720"/>
        </w:sectPr>
      </w:pPr>
    </w:p>
    <w:p w14:paraId="2F779BD6" w14:textId="77777777" w:rsidR="008156E4" w:rsidRDefault="00000000">
      <w:pPr>
        <w:pStyle w:val="BodyText"/>
        <w:spacing w:before="108" w:line="360" w:lineRule="auto"/>
        <w:ind w:left="226"/>
      </w:pPr>
      <w:r>
        <w:lastRenderedPageBreak/>
        <w:t>The setting</w:t>
      </w:r>
      <w:r>
        <w:rPr>
          <w:spacing w:val="-3"/>
        </w:rPr>
        <w:t xml:space="preserve"> </w:t>
      </w:r>
      <w:r>
        <w:t>manager</w:t>
      </w:r>
      <w:r>
        <w:rPr>
          <w:spacing w:val="-3"/>
        </w:rPr>
        <w:t xml:space="preserve"> </w:t>
      </w:r>
      <w:r>
        <w:t>informs</w:t>
      </w:r>
      <w:r>
        <w:rPr>
          <w:spacing w:val="-1"/>
        </w:rPr>
        <w:t xml:space="preserve"> </w:t>
      </w:r>
      <w:r>
        <w:t>the</w:t>
      </w:r>
      <w:r>
        <w:rPr>
          <w:spacing w:val="-4"/>
        </w:rPr>
        <w:t xml:space="preserve"> </w:t>
      </w:r>
      <w:r>
        <w:t>owners/trustees/directors</w:t>
      </w:r>
      <w:r>
        <w:rPr>
          <w:spacing w:val="-6"/>
        </w:rPr>
        <w:t xml:space="preserve"> </w:t>
      </w:r>
      <w:r>
        <w:t>and completes</w:t>
      </w:r>
      <w:r>
        <w:rPr>
          <w:spacing w:val="-6"/>
        </w:rPr>
        <w:t xml:space="preserve"> </w:t>
      </w:r>
      <w:r>
        <w:t>an</w:t>
      </w:r>
      <w:r>
        <w:rPr>
          <w:spacing w:val="-4"/>
        </w:rPr>
        <w:t xml:space="preserve"> </w:t>
      </w:r>
      <w:r>
        <w:t>accident</w:t>
      </w:r>
      <w:r>
        <w:rPr>
          <w:spacing w:val="-5"/>
        </w:rPr>
        <w:t xml:space="preserve"> </w:t>
      </w:r>
      <w:r>
        <w:t>and/or</w:t>
      </w:r>
      <w:r>
        <w:rPr>
          <w:spacing w:val="-3"/>
        </w:rPr>
        <w:t xml:space="preserve"> </w:t>
      </w:r>
      <w:r>
        <w:t>incident record; witness statements are taken as previously detailed.</w:t>
      </w:r>
    </w:p>
    <w:p w14:paraId="1AA2362A" w14:textId="77777777" w:rsidR="008156E4" w:rsidRDefault="00000000">
      <w:pPr>
        <w:pStyle w:val="ListParagraph"/>
        <w:numPr>
          <w:ilvl w:val="0"/>
          <w:numId w:val="57"/>
        </w:numPr>
        <w:tabs>
          <w:tab w:val="left" w:pos="586"/>
          <w:tab w:val="left" w:pos="587"/>
        </w:tabs>
        <w:spacing w:before="120" w:line="352" w:lineRule="auto"/>
        <w:ind w:right="583"/>
      </w:pPr>
      <w:r>
        <w:t>If the incident</w:t>
      </w:r>
      <w:r>
        <w:rPr>
          <w:spacing w:val="-5"/>
        </w:rPr>
        <w:t xml:space="preserve"> </w:t>
      </w:r>
      <w:r>
        <w:t>is</w:t>
      </w:r>
      <w:r>
        <w:rPr>
          <w:spacing w:val="-1"/>
        </w:rPr>
        <w:t xml:space="preserve"> </w:t>
      </w:r>
      <w:r>
        <w:t>RIDDOR</w:t>
      </w:r>
      <w:r>
        <w:rPr>
          <w:spacing w:val="-2"/>
        </w:rPr>
        <w:t xml:space="preserve"> </w:t>
      </w:r>
      <w:r>
        <w:t>reportable,</w:t>
      </w:r>
      <w:r>
        <w:rPr>
          <w:spacing w:val="-5"/>
        </w:rPr>
        <w:t xml:space="preserve"> </w:t>
      </w:r>
      <w:r>
        <w:t>the setting</w:t>
      </w:r>
      <w:r>
        <w:rPr>
          <w:spacing w:val="-4"/>
        </w:rPr>
        <w:t xml:space="preserve"> </w:t>
      </w:r>
      <w:r>
        <w:t>manager</w:t>
      </w:r>
      <w:r>
        <w:rPr>
          <w:spacing w:val="-3"/>
        </w:rPr>
        <w:t xml:space="preserve"> </w:t>
      </w:r>
      <w:r>
        <w:t>telephones</w:t>
      </w:r>
      <w:r>
        <w:rPr>
          <w:spacing w:val="-6"/>
        </w:rPr>
        <w:t xml:space="preserve"> </w:t>
      </w:r>
      <w:r>
        <w:t>HSE</w:t>
      </w:r>
      <w:r>
        <w:rPr>
          <w:spacing w:val="-5"/>
        </w:rPr>
        <w:t xml:space="preserve"> </w:t>
      </w:r>
      <w:r>
        <w:t>Contact Centre</w:t>
      </w:r>
      <w:r>
        <w:rPr>
          <w:spacing w:val="-4"/>
        </w:rPr>
        <w:t xml:space="preserve"> </w:t>
      </w:r>
      <w:r>
        <w:t>on</w:t>
      </w:r>
      <w:r>
        <w:rPr>
          <w:spacing w:val="-4"/>
        </w:rPr>
        <w:t xml:space="preserve"> </w:t>
      </w:r>
      <w:r>
        <w:t>0345</w:t>
      </w:r>
      <w:r>
        <w:rPr>
          <w:spacing w:val="-4"/>
        </w:rPr>
        <w:t xml:space="preserve"> </w:t>
      </w:r>
      <w:r>
        <w:t xml:space="preserve">300 9923 or reports online at </w:t>
      </w:r>
      <w:hyperlink r:id="rId30">
        <w:r>
          <w:rPr>
            <w:color w:val="0000FF"/>
            <w:u w:val="single" w:color="0000FF"/>
          </w:rPr>
          <w:t>www.hse.gov.uk/riddor/report.htm</w:t>
        </w:r>
      </w:hyperlink>
    </w:p>
    <w:p w14:paraId="5C049F6E" w14:textId="77777777" w:rsidR="008156E4" w:rsidRDefault="00000000">
      <w:pPr>
        <w:pStyle w:val="ListParagraph"/>
        <w:numPr>
          <w:ilvl w:val="0"/>
          <w:numId w:val="55"/>
        </w:numPr>
        <w:tabs>
          <w:tab w:val="left" w:pos="586"/>
          <w:tab w:val="left" w:pos="587"/>
        </w:tabs>
        <w:spacing w:before="128"/>
      </w:pPr>
      <w:r>
        <w:t>RIDDOR</w:t>
      </w:r>
      <w:r>
        <w:rPr>
          <w:spacing w:val="-8"/>
        </w:rPr>
        <w:t xml:space="preserve"> </w:t>
      </w:r>
      <w:r>
        <w:t>Reportable</w:t>
      </w:r>
      <w:r>
        <w:rPr>
          <w:spacing w:val="-7"/>
        </w:rPr>
        <w:t xml:space="preserve"> </w:t>
      </w:r>
      <w:r>
        <w:t>events</w:t>
      </w:r>
      <w:r>
        <w:rPr>
          <w:spacing w:val="-4"/>
        </w:rPr>
        <w:t xml:space="preserve"> </w:t>
      </w:r>
      <w:r>
        <w:t>require</w:t>
      </w:r>
      <w:r>
        <w:rPr>
          <w:spacing w:val="-3"/>
        </w:rPr>
        <w:t xml:space="preserve"> </w:t>
      </w:r>
      <w:r>
        <w:t>reporting</w:t>
      </w:r>
      <w:r>
        <w:rPr>
          <w:spacing w:val="-3"/>
        </w:rPr>
        <w:t xml:space="preserve"> </w:t>
      </w:r>
      <w:r>
        <w:t>to</w:t>
      </w:r>
      <w:r>
        <w:rPr>
          <w:spacing w:val="-4"/>
        </w:rPr>
        <w:t xml:space="preserve"> </w:t>
      </w:r>
      <w:r>
        <w:t>RIDDOR</w:t>
      </w:r>
      <w:r>
        <w:rPr>
          <w:spacing w:val="-5"/>
        </w:rPr>
        <w:t xml:space="preserve"> </w:t>
      </w:r>
      <w:r>
        <w:t>within</w:t>
      </w:r>
      <w:r>
        <w:rPr>
          <w:spacing w:val="-7"/>
        </w:rPr>
        <w:t xml:space="preserve"> </w:t>
      </w:r>
      <w:r>
        <w:t>15</w:t>
      </w:r>
      <w:r>
        <w:rPr>
          <w:spacing w:val="-7"/>
        </w:rPr>
        <w:t xml:space="preserve"> </w:t>
      </w:r>
      <w:r>
        <w:t>days</w:t>
      </w:r>
      <w:r>
        <w:rPr>
          <w:spacing w:val="-9"/>
        </w:rPr>
        <w:t xml:space="preserve"> </w:t>
      </w:r>
      <w:r>
        <w:t>of</w:t>
      </w:r>
      <w:r>
        <w:rPr>
          <w:spacing w:val="-8"/>
        </w:rPr>
        <w:t xml:space="preserve"> </w:t>
      </w:r>
      <w:r>
        <w:t>the</w:t>
      </w:r>
      <w:r>
        <w:rPr>
          <w:spacing w:val="-7"/>
        </w:rPr>
        <w:t xml:space="preserve"> </w:t>
      </w:r>
      <w:r>
        <w:t>event</w:t>
      </w:r>
      <w:r>
        <w:rPr>
          <w:spacing w:val="-7"/>
        </w:rPr>
        <w:t xml:space="preserve"> </w:t>
      </w:r>
      <w:r>
        <w:rPr>
          <w:spacing w:val="-2"/>
        </w:rPr>
        <w:t>occurring.</w:t>
      </w:r>
    </w:p>
    <w:p w14:paraId="38652550" w14:textId="77777777" w:rsidR="008156E4" w:rsidRDefault="008156E4">
      <w:pPr>
        <w:pStyle w:val="BodyText"/>
        <w:spacing w:before="2"/>
        <w:rPr>
          <w:sz w:val="21"/>
        </w:rPr>
      </w:pPr>
    </w:p>
    <w:p w14:paraId="1B554C8D" w14:textId="77777777" w:rsidR="008156E4" w:rsidRDefault="00000000">
      <w:pPr>
        <w:pStyle w:val="BodyText"/>
        <w:spacing w:before="1" w:line="360" w:lineRule="auto"/>
        <w:ind w:left="226" w:right="244"/>
      </w:pPr>
      <w:r>
        <w:t>The</w:t>
      </w:r>
      <w:r>
        <w:rPr>
          <w:spacing w:val="-1"/>
        </w:rPr>
        <w:t xml:space="preserve"> </w:t>
      </w:r>
      <w:r>
        <w:t>local</w:t>
      </w:r>
      <w:r>
        <w:rPr>
          <w:spacing w:val="-8"/>
        </w:rPr>
        <w:t xml:space="preserve"> </w:t>
      </w:r>
      <w:r>
        <w:t>authority</w:t>
      </w:r>
      <w:r>
        <w:rPr>
          <w:spacing w:val="-2"/>
        </w:rPr>
        <w:t xml:space="preserve"> </w:t>
      </w:r>
      <w:r>
        <w:t>investigates</w:t>
      </w:r>
      <w:r>
        <w:rPr>
          <w:spacing w:val="-7"/>
        </w:rPr>
        <w:t xml:space="preserve"> </w:t>
      </w:r>
      <w:r>
        <w:t>all</w:t>
      </w:r>
      <w:r>
        <w:rPr>
          <w:spacing w:val="-3"/>
        </w:rPr>
        <w:t xml:space="preserve"> </w:t>
      </w:r>
      <w:r>
        <w:t>reported</w:t>
      </w:r>
      <w:r>
        <w:rPr>
          <w:spacing w:val="-1"/>
        </w:rPr>
        <w:t xml:space="preserve"> </w:t>
      </w:r>
      <w:r>
        <w:t>injuries,</w:t>
      </w:r>
      <w:r>
        <w:rPr>
          <w:spacing w:val="-1"/>
        </w:rPr>
        <w:t xml:space="preserve"> </w:t>
      </w:r>
      <w:r>
        <w:t>diseases</w:t>
      </w:r>
      <w:r>
        <w:rPr>
          <w:spacing w:val="-7"/>
        </w:rPr>
        <w:t xml:space="preserve"> </w:t>
      </w:r>
      <w:r>
        <w:t>or</w:t>
      </w:r>
      <w:r>
        <w:rPr>
          <w:spacing w:val="-4"/>
        </w:rPr>
        <w:t xml:space="preserve"> </w:t>
      </w:r>
      <w:r>
        <w:t>dangerous</w:t>
      </w:r>
      <w:r>
        <w:rPr>
          <w:spacing w:val="-7"/>
        </w:rPr>
        <w:t xml:space="preserve"> </w:t>
      </w:r>
      <w:r>
        <w:t>occurrences.</w:t>
      </w:r>
      <w:r>
        <w:rPr>
          <w:spacing w:val="-1"/>
        </w:rPr>
        <w:t xml:space="preserve"> </w:t>
      </w:r>
      <w:r>
        <w:t>They</w:t>
      </w:r>
      <w:r>
        <w:rPr>
          <w:spacing w:val="-7"/>
        </w:rPr>
        <w:t xml:space="preserve"> </w:t>
      </w:r>
      <w:r>
        <w:t>will</w:t>
      </w:r>
      <w:r>
        <w:rPr>
          <w:spacing w:val="-3"/>
        </w:rPr>
        <w:t xml:space="preserve"> </w:t>
      </w:r>
      <w:r>
        <w:t>decide</w:t>
      </w:r>
      <w:r>
        <w:rPr>
          <w:spacing w:val="-5"/>
        </w:rPr>
        <w:t xml:space="preserve"> </w:t>
      </w:r>
      <w:r>
        <w:t>if there has been a breach in health and safety regulations and will decide what measures will be taken.</w:t>
      </w:r>
    </w:p>
    <w:p w14:paraId="32667293" w14:textId="77777777" w:rsidR="008156E4" w:rsidRDefault="00000000">
      <w:pPr>
        <w:pStyle w:val="BodyText"/>
        <w:spacing w:before="119" w:line="360" w:lineRule="auto"/>
        <w:ind w:left="226"/>
      </w:pPr>
      <w:r>
        <w:t>The</w:t>
      </w:r>
      <w:r>
        <w:rPr>
          <w:spacing w:val="-4"/>
        </w:rPr>
        <w:t xml:space="preserve"> </w:t>
      </w:r>
      <w:r>
        <w:t>owners/trustees/directors review</w:t>
      </w:r>
      <w:r>
        <w:rPr>
          <w:spacing w:val="-8"/>
        </w:rPr>
        <w:t xml:space="preserve"> </w:t>
      </w:r>
      <w:r>
        <w:t>how</w:t>
      </w:r>
      <w:r>
        <w:rPr>
          <w:spacing w:val="-3"/>
        </w:rPr>
        <w:t xml:space="preserve"> </w:t>
      </w:r>
      <w:r>
        <w:t>the</w:t>
      </w:r>
      <w:r>
        <w:rPr>
          <w:spacing w:val="-1"/>
        </w:rPr>
        <w:t xml:space="preserve"> </w:t>
      </w:r>
      <w:r>
        <w:t>situation</w:t>
      </w:r>
      <w:r>
        <w:rPr>
          <w:spacing w:val="-1"/>
        </w:rPr>
        <w:t xml:space="preserve"> </w:t>
      </w:r>
      <w:r>
        <w:t>was</w:t>
      </w:r>
      <w:r>
        <w:rPr>
          <w:spacing w:val="-7"/>
        </w:rPr>
        <w:t xml:space="preserve"> </w:t>
      </w:r>
      <w:r>
        <w:t>managed,</w:t>
      </w:r>
      <w:r>
        <w:rPr>
          <w:spacing w:val="-6"/>
        </w:rPr>
        <w:t xml:space="preserve"> </w:t>
      </w:r>
      <w:r>
        <w:t>as</w:t>
      </w:r>
      <w:r>
        <w:rPr>
          <w:spacing w:val="-2"/>
        </w:rPr>
        <w:t xml:space="preserve"> </w:t>
      </w:r>
      <w:r>
        <w:t>above,</w:t>
      </w:r>
      <w:r>
        <w:rPr>
          <w:spacing w:val="-6"/>
        </w:rPr>
        <w:t xml:space="preserve"> </w:t>
      </w:r>
      <w:r>
        <w:t>to</w:t>
      </w:r>
      <w:r>
        <w:rPr>
          <w:spacing w:val="-5"/>
        </w:rPr>
        <w:t xml:space="preserve"> </w:t>
      </w:r>
      <w:r>
        <w:t>ensure</w:t>
      </w:r>
      <w:r>
        <w:rPr>
          <w:spacing w:val="-1"/>
        </w:rPr>
        <w:t xml:space="preserve"> </w:t>
      </w:r>
      <w:r>
        <w:t>that</w:t>
      </w:r>
      <w:r>
        <w:rPr>
          <w:spacing w:val="-6"/>
        </w:rPr>
        <w:t xml:space="preserve"> </w:t>
      </w:r>
      <w:r>
        <w:t>investigations were rigorous and that policies and procedures were followed.</w:t>
      </w:r>
    </w:p>
    <w:p w14:paraId="1F463178" w14:textId="77777777" w:rsidR="008156E4" w:rsidRDefault="00000000">
      <w:pPr>
        <w:pStyle w:val="BodyText"/>
        <w:spacing w:before="125"/>
        <w:ind w:left="226"/>
      </w:pPr>
      <w:r>
        <w:t>If</w:t>
      </w:r>
      <w:r>
        <w:rPr>
          <w:spacing w:val="-3"/>
        </w:rPr>
        <w:t xml:space="preserve"> </w:t>
      </w:r>
      <w:r>
        <w:t>an</w:t>
      </w:r>
      <w:r>
        <w:rPr>
          <w:spacing w:val="-2"/>
        </w:rPr>
        <w:t xml:space="preserve"> </w:t>
      </w:r>
      <w:r>
        <w:t>insurance</w:t>
      </w:r>
      <w:r>
        <w:rPr>
          <w:spacing w:val="-5"/>
        </w:rPr>
        <w:t xml:space="preserve"> </w:t>
      </w:r>
      <w:r>
        <w:t>claim</w:t>
      </w:r>
      <w:r>
        <w:rPr>
          <w:spacing w:val="-1"/>
        </w:rPr>
        <w:t xml:space="preserve"> </w:t>
      </w:r>
      <w:r>
        <w:t>is</w:t>
      </w:r>
      <w:r>
        <w:rPr>
          <w:spacing w:val="-2"/>
        </w:rPr>
        <w:t xml:space="preserve"> likely:</w:t>
      </w:r>
    </w:p>
    <w:p w14:paraId="62E487AE" w14:textId="77777777" w:rsidR="008156E4" w:rsidRDefault="008156E4">
      <w:pPr>
        <w:pStyle w:val="BodyText"/>
        <w:spacing w:before="4"/>
        <w:rPr>
          <w:sz w:val="21"/>
        </w:rPr>
      </w:pPr>
    </w:p>
    <w:p w14:paraId="74361C2A" w14:textId="77777777" w:rsidR="008156E4" w:rsidRDefault="00000000">
      <w:pPr>
        <w:pStyle w:val="ListParagraph"/>
        <w:numPr>
          <w:ilvl w:val="0"/>
          <w:numId w:val="55"/>
        </w:numPr>
        <w:tabs>
          <w:tab w:val="left" w:pos="586"/>
          <w:tab w:val="left" w:pos="587"/>
        </w:tabs>
      </w:pPr>
      <w:r>
        <w:t>incidents</w:t>
      </w:r>
      <w:r>
        <w:rPr>
          <w:spacing w:val="-5"/>
        </w:rPr>
        <w:t xml:space="preserve"> </w:t>
      </w:r>
      <w:r>
        <w:t>such</w:t>
      </w:r>
      <w:r>
        <w:rPr>
          <w:spacing w:val="-1"/>
        </w:rPr>
        <w:t xml:space="preserve"> </w:t>
      </w:r>
      <w:r>
        <w:t>as</w:t>
      </w:r>
      <w:r>
        <w:rPr>
          <w:spacing w:val="-7"/>
        </w:rPr>
        <w:t xml:space="preserve"> </w:t>
      </w:r>
      <w:r>
        <w:t>fire,</w:t>
      </w:r>
      <w:r>
        <w:rPr>
          <w:spacing w:val="-6"/>
        </w:rPr>
        <w:t xml:space="preserve"> </w:t>
      </w:r>
      <w:r>
        <w:t>theft</w:t>
      </w:r>
      <w:r>
        <w:rPr>
          <w:spacing w:val="-6"/>
        </w:rPr>
        <w:t xml:space="preserve"> </w:t>
      </w:r>
      <w:r>
        <w:t>or</w:t>
      </w:r>
      <w:r>
        <w:rPr>
          <w:spacing w:val="-8"/>
        </w:rPr>
        <w:t xml:space="preserve"> </w:t>
      </w:r>
      <w:r>
        <w:t>flood</w:t>
      </w:r>
      <w:r>
        <w:rPr>
          <w:spacing w:val="-5"/>
        </w:rPr>
        <w:t xml:space="preserve"> </w:t>
      </w:r>
      <w:r>
        <w:t>are</w:t>
      </w:r>
      <w:r>
        <w:rPr>
          <w:spacing w:val="-5"/>
        </w:rPr>
        <w:t xml:space="preserve"> </w:t>
      </w:r>
      <w:r>
        <w:t>notified</w:t>
      </w:r>
      <w:r>
        <w:rPr>
          <w:spacing w:val="-5"/>
        </w:rPr>
        <w:t xml:space="preserve"> </w:t>
      </w:r>
      <w:r>
        <w:t>to</w:t>
      </w:r>
      <w:r>
        <w:rPr>
          <w:spacing w:val="-10"/>
        </w:rPr>
        <w:t xml:space="preserve"> </w:t>
      </w:r>
      <w:r>
        <w:t>the</w:t>
      </w:r>
      <w:r>
        <w:rPr>
          <w:spacing w:val="-5"/>
        </w:rPr>
        <w:t xml:space="preserve"> </w:t>
      </w:r>
      <w:r>
        <w:t>insurance</w:t>
      </w:r>
      <w:r>
        <w:rPr>
          <w:spacing w:val="6"/>
        </w:rPr>
        <w:t xml:space="preserve"> </w:t>
      </w:r>
      <w:r>
        <w:t>provider</w:t>
      </w:r>
      <w:r>
        <w:rPr>
          <w:spacing w:val="-3"/>
        </w:rPr>
        <w:t xml:space="preserve"> </w:t>
      </w:r>
      <w:r>
        <w:rPr>
          <w:spacing w:val="-2"/>
        </w:rPr>
        <w:t>immediately</w:t>
      </w:r>
    </w:p>
    <w:p w14:paraId="5AE35E0F" w14:textId="77777777" w:rsidR="008156E4" w:rsidRDefault="008156E4">
      <w:pPr>
        <w:pStyle w:val="BodyText"/>
        <w:spacing w:before="4"/>
        <w:rPr>
          <w:sz w:val="21"/>
        </w:rPr>
      </w:pPr>
    </w:p>
    <w:p w14:paraId="5F9C4761" w14:textId="77777777" w:rsidR="008156E4" w:rsidRDefault="00000000">
      <w:pPr>
        <w:pStyle w:val="ListParagraph"/>
        <w:numPr>
          <w:ilvl w:val="0"/>
          <w:numId w:val="57"/>
        </w:numPr>
        <w:tabs>
          <w:tab w:val="left" w:pos="586"/>
          <w:tab w:val="left" w:pos="587"/>
        </w:tabs>
      </w:pPr>
      <w:r>
        <w:t>the</w:t>
      </w:r>
      <w:r>
        <w:rPr>
          <w:spacing w:val="-4"/>
        </w:rPr>
        <w:t xml:space="preserve"> </w:t>
      </w:r>
      <w:r>
        <w:t>setting</w:t>
      </w:r>
      <w:r>
        <w:rPr>
          <w:spacing w:val="1"/>
        </w:rPr>
        <w:t xml:space="preserve"> </w:t>
      </w:r>
      <w:r>
        <w:t>does</w:t>
      </w:r>
      <w:r>
        <w:rPr>
          <w:spacing w:val="-5"/>
        </w:rPr>
        <w:t xml:space="preserve"> </w:t>
      </w:r>
      <w:r>
        <w:t>not</w:t>
      </w:r>
      <w:r>
        <w:rPr>
          <w:spacing w:val="-5"/>
        </w:rPr>
        <w:t xml:space="preserve"> </w:t>
      </w:r>
      <w:r>
        <w:t xml:space="preserve">admit </w:t>
      </w:r>
      <w:r>
        <w:rPr>
          <w:spacing w:val="-2"/>
        </w:rPr>
        <w:t>liability</w:t>
      </w:r>
    </w:p>
    <w:p w14:paraId="096B3D97" w14:textId="77777777" w:rsidR="008156E4" w:rsidRDefault="008156E4">
      <w:pPr>
        <w:pStyle w:val="BodyText"/>
        <w:spacing w:before="4"/>
        <w:rPr>
          <w:sz w:val="21"/>
        </w:rPr>
      </w:pPr>
    </w:p>
    <w:p w14:paraId="72268C2A" w14:textId="77777777" w:rsidR="008156E4" w:rsidRDefault="00000000">
      <w:pPr>
        <w:pStyle w:val="ListParagraph"/>
        <w:numPr>
          <w:ilvl w:val="0"/>
          <w:numId w:val="57"/>
        </w:numPr>
        <w:tabs>
          <w:tab w:val="left" w:pos="586"/>
          <w:tab w:val="left" w:pos="587"/>
        </w:tabs>
        <w:spacing w:before="1" w:line="352" w:lineRule="auto"/>
        <w:ind w:right="736"/>
      </w:pPr>
      <w:r>
        <w:t>if broken</w:t>
      </w:r>
      <w:r>
        <w:rPr>
          <w:spacing w:val="-4"/>
        </w:rPr>
        <w:t xml:space="preserve"> </w:t>
      </w:r>
      <w:r>
        <w:t>or</w:t>
      </w:r>
      <w:r>
        <w:rPr>
          <w:spacing w:val="-3"/>
        </w:rPr>
        <w:t xml:space="preserve"> </w:t>
      </w:r>
      <w:r>
        <w:t>faulty</w:t>
      </w:r>
      <w:r>
        <w:rPr>
          <w:spacing w:val="-6"/>
        </w:rPr>
        <w:t xml:space="preserve"> </w:t>
      </w:r>
      <w:r>
        <w:t>equipment is</w:t>
      </w:r>
      <w:r>
        <w:rPr>
          <w:spacing w:val="-1"/>
        </w:rPr>
        <w:t xml:space="preserve"> </w:t>
      </w:r>
      <w:r>
        <w:t>involved,</w:t>
      </w:r>
      <w:r>
        <w:rPr>
          <w:spacing w:val="-5"/>
        </w:rPr>
        <w:t xml:space="preserve"> </w:t>
      </w:r>
      <w:r>
        <w:t>it</w:t>
      </w:r>
      <w:r>
        <w:rPr>
          <w:spacing w:val="-5"/>
        </w:rPr>
        <w:t xml:space="preserve"> </w:t>
      </w:r>
      <w:r>
        <w:t>must not</w:t>
      </w:r>
      <w:r>
        <w:rPr>
          <w:spacing w:val="-5"/>
        </w:rPr>
        <w:t xml:space="preserve"> </w:t>
      </w:r>
      <w:r>
        <w:t>be repaired,</w:t>
      </w:r>
      <w:r>
        <w:rPr>
          <w:spacing w:val="-5"/>
        </w:rPr>
        <w:t xml:space="preserve"> </w:t>
      </w:r>
      <w:r>
        <w:t>destroyed</w:t>
      </w:r>
      <w:r>
        <w:rPr>
          <w:spacing w:val="-4"/>
        </w:rPr>
        <w:t xml:space="preserve"> </w:t>
      </w:r>
      <w:r>
        <w:t>or</w:t>
      </w:r>
      <w:r>
        <w:rPr>
          <w:spacing w:val="-8"/>
        </w:rPr>
        <w:t xml:space="preserve"> </w:t>
      </w:r>
      <w:r>
        <w:t>disposed</w:t>
      </w:r>
      <w:r>
        <w:rPr>
          <w:spacing w:val="-4"/>
        </w:rPr>
        <w:t xml:space="preserve"> </w:t>
      </w:r>
      <w:r>
        <w:t>of, in case</w:t>
      </w:r>
      <w:r>
        <w:rPr>
          <w:spacing w:val="-4"/>
        </w:rPr>
        <w:t xml:space="preserve"> </w:t>
      </w:r>
      <w:r>
        <w:t>it</w:t>
      </w:r>
      <w:r>
        <w:rPr>
          <w:spacing w:val="-5"/>
        </w:rPr>
        <w:t xml:space="preserve"> </w:t>
      </w:r>
      <w:r>
        <w:t>is needed during the investigation</w:t>
      </w:r>
    </w:p>
    <w:p w14:paraId="4BDC1DF2" w14:textId="77777777" w:rsidR="008156E4" w:rsidRDefault="00000000">
      <w:pPr>
        <w:pStyle w:val="ListParagraph"/>
        <w:numPr>
          <w:ilvl w:val="0"/>
          <w:numId w:val="57"/>
        </w:numPr>
        <w:tabs>
          <w:tab w:val="left" w:pos="586"/>
          <w:tab w:val="left" w:pos="587"/>
        </w:tabs>
        <w:spacing w:before="127" w:line="355" w:lineRule="auto"/>
        <w:ind w:right="627"/>
      </w:pPr>
      <w:r>
        <w:t>if communication from a solicitor is received on behalf of the injured party, this is sent directly to the insurance</w:t>
      </w:r>
      <w:r>
        <w:rPr>
          <w:spacing w:val="-4"/>
        </w:rPr>
        <w:t xml:space="preserve"> </w:t>
      </w:r>
      <w:r>
        <w:t>provider;</w:t>
      </w:r>
      <w:r>
        <w:rPr>
          <w:spacing w:val="-5"/>
        </w:rPr>
        <w:t xml:space="preserve"> </w:t>
      </w:r>
      <w:r>
        <w:t>the</w:t>
      </w:r>
      <w:r>
        <w:rPr>
          <w:spacing w:val="-1"/>
        </w:rPr>
        <w:t xml:space="preserve"> </w:t>
      </w:r>
      <w:r>
        <w:t>setting</w:t>
      </w:r>
      <w:r>
        <w:rPr>
          <w:spacing w:val="-5"/>
        </w:rPr>
        <w:t xml:space="preserve"> </w:t>
      </w:r>
      <w:r>
        <w:t>manager</w:t>
      </w:r>
      <w:r>
        <w:rPr>
          <w:spacing w:val="-4"/>
        </w:rPr>
        <w:t xml:space="preserve"> </w:t>
      </w:r>
      <w:r>
        <w:t>will</w:t>
      </w:r>
      <w:r>
        <w:rPr>
          <w:spacing w:val="-3"/>
        </w:rPr>
        <w:t xml:space="preserve"> </w:t>
      </w:r>
      <w:r>
        <w:t>then</w:t>
      </w:r>
      <w:r>
        <w:rPr>
          <w:spacing w:val="-5"/>
        </w:rPr>
        <w:t xml:space="preserve"> </w:t>
      </w:r>
      <w:r>
        <w:t>write</w:t>
      </w:r>
      <w:r>
        <w:rPr>
          <w:spacing w:val="-1"/>
        </w:rPr>
        <w:t xml:space="preserve"> </w:t>
      </w:r>
      <w:r>
        <w:t>to</w:t>
      </w:r>
      <w:r>
        <w:rPr>
          <w:spacing w:val="-5"/>
        </w:rPr>
        <w:t xml:space="preserve"> </w:t>
      </w:r>
      <w:r>
        <w:t>the solicitor</w:t>
      </w:r>
      <w:r>
        <w:rPr>
          <w:spacing w:val="-4"/>
        </w:rPr>
        <w:t xml:space="preserve"> </w:t>
      </w:r>
      <w:r>
        <w:t>to</w:t>
      </w:r>
      <w:r>
        <w:rPr>
          <w:spacing w:val="-1"/>
        </w:rPr>
        <w:t xml:space="preserve"> </w:t>
      </w:r>
      <w:r>
        <w:t>confirm that</w:t>
      </w:r>
      <w:r>
        <w:rPr>
          <w:spacing w:val="-1"/>
        </w:rPr>
        <w:t xml:space="preserve"> </w:t>
      </w:r>
      <w:r>
        <w:t>the</w:t>
      </w:r>
      <w:r>
        <w:rPr>
          <w:spacing w:val="-5"/>
        </w:rPr>
        <w:t xml:space="preserve"> </w:t>
      </w:r>
      <w:r>
        <w:t>letter</w:t>
      </w:r>
      <w:r>
        <w:rPr>
          <w:spacing w:val="-4"/>
        </w:rPr>
        <w:t xml:space="preserve"> </w:t>
      </w:r>
      <w:r>
        <w:t>has</w:t>
      </w:r>
      <w:r>
        <w:rPr>
          <w:spacing w:val="-7"/>
        </w:rPr>
        <w:t xml:space="preserve"> </w:t>
      </w:r>
      <w:r>
        <w:t>been passed on</w:t>
      </w:r>
    </w:p>
    <w:p w14:paraId="56759BF6" w14:textId="77777777" w:rsidR="008156E4" w:rsidRDefault="00000000">
      <w:pPr>
        <w:pStyle w:val="ListParagraph"/>
        <w:numPr>
          <w:ilvl w:val="0"/>
          <w:numId w:val="57"/>
        </w:numPr>
        <w:tabs>
          <w:tab w:val="left" w:pos="586"/>
          <w:tab w:val="left" w:pos="587"/>
        </w:tabs>
        <w:spacing w:before="127" w:line="357" w:lineRule="auto"/>
        <w:ind w:right="355"/>
      </w:pPr>
      <w:r>
        <w:t>the incident is not discussed with any outside persons, or other parents, no matter what questions they may</w:t>
      </w:r>
      <w:r>
        <w:rPr>
          <w:spacing w:val="-6"/>
        </w:rPr>
        <w:t xml:space="preserve"> </w:t>
      </w:r>
      <w:r>
        <w:t>ask</w:t>
      </w:r>
      <w:r>
        <w:rPr>
          <w:spacing w:val="-6"/>
        </w:rPr>
        <w:t xml:space="preserve"> </w:t>
      </w:r>
      <w:r>
        <w:t>about</w:t>
      </w:r>
      <w:r>
        <w:rPr>
          <w:spacing w:val="-5"/>
        </w:rPr>
        <w:t xml:space="preserve"> </w:t>
      </w:r>
      <w:r>
        <w:t>their</w:t>
      </w:r>
      <w:r>
        <w:rPr>
          <w:spacing w:val="-3"/>
        </w:rPr>
        <w:t xml:space="preserve"> </w:t>
      </w:r>
      <w:r>
        <w:t>own</w:t>
      </w:r>
      <w:r>
        <w:rPr>
          <w:spacing w:val="-4"/>
        </w:rPr>
        <w:t xml:space="preserve"> </w:t>
      </w:r>
      <w:r>
        <w:t>child’s</w:t>
      </w:r>
      <w:r>
        <w:rPr>
          <w:spacing w:val="-6"/>
        </w:rPr>
        <w:t xml:space="preserve"> </w:t>
      </w:r>
      <w:r>
        <w:t>safety</w:t>
      </w:r>
      <w:r>
        <w:rPr>
          <w:spacing w:val="-2"/>
        </w:rPr>
        <w:t xml:space="preserve"> </w:t>
      </w:r>
      <w:r>
        <w:t>in</w:t>
      </w:r>
      <w:r>
        <w:rPr>
          <w:spacing w:val="-1"/>
        </w:rPr>
        <w:t xml:space="preserve"> </w:t>
      </w:r>
      <w:r>
        <w:t>relation</w:t>
      </w:r>
      <w:r>
        <w:rPr>
          <w:spacing w:val="-1"/>
        </w:rPr>
        <w:t xml:space="preserve"> </w:t>
      </w:r>
      <w:r>
        <w:t>to</w:t>
      </w:r>
      <w:r>
        <w:rPr>
          <w:spacing w:val="-1"/>
        </w:rPr>
        <w:t xml:space="preserve"> </w:t>
      </w:r>
      <w:r>
        <w:t>the</w:t>
      </w:r>
      <w:r>
        <w:rPr>
          <w:spacing w:val="-1"/>
        </w:rPr>
        <w:t xml:space="preserve"> </w:t>
      </w:r>
      <w:r>
        <w:t>incident,</w:t>
      </w:r>
      <w:r>
        <w:rPr>
          <w:spacing w:val="-1"/>
        </w:rPr>
        <w:t xml:space="preserve"> </w:t>
      </w:r>
      <w:r>
        <w:t>as</w:t>
      </w:r>
      <w:r>
        <w:rPr>
          <w:spacing w:val="-2"/>
        </w:rPr>
        <w:t xml:space="preserve"> </w:t>
      </w:r>
      <w:r>
        <w:t>it</w:t>
      </w:r>
      <w:r>
        <w:rPr>
          <w:spacing w:val="-1"/>
        </w:rPr>
        <w:t xml:space="preserve"> </w:t>
      </w:r>
      <w:r>
        <w:t>is</w:t>
      </w:r>
      <w:r>
        <w:rPr>
          <w:spacing w:val="-2"/>
        </w:rPr>
        <w:t xml:space="preserve"> </w:t>
      </w:r>
      <w:r>
        <w:t>regarded</w:t>
      </w:r>
      <w:r>
        <w:rPr>
          <w:spacing w:val="-4"/>
        </w:rPr>
        <w:t xml:space="preserve"> </w:t>
      </w:r>
      <w:r>
        <w:t>as</w:t>
      </w:r>
      <w:r>
        <w:rPr>
          <w:spacing w:val="-2"/>
        </w:rPr>
        <w:t xml:space="preserve"> </w:t>
      </w:r>
      <w:r>
        <w:t>confidential</w:t>
      </w:r>
      <w:r>
        <w:rPr>
          <w:spacing w:val="-7"/>
        </w:rPr>
        <w:t xml:space="preserve"> </w:t>
      </w:r>
      <w:r>
        <w:t>under</w:t>
      </w:r>
      <w:r>
        <w:rPr>
          <w:spacing w:val="-3"/>
        </w:rPr>
        <w:t xml:space="preserve"> </w:t>
      </w:r>
      <w:r>
        <w:t>the Data Protection Act.</w:t>
      </w:r>
    </w:p>
    <w:p w14:paraId="78ED1E68" w14:textId="77777777" w:rsidR="008156E4" w:rsidRDefault="008156E4">
      <w:pPr>
        <w:pStyle w:val="BodyText"/>
        <w:rPr>
          <w:sz w:val="24"/>
        </w:rPr>
      </w:pPr>
    </w:p>
    <w:p w14:paraId="3BB46727" w14:textId="77777777" w:rsidR="008156E4" w:rsidRDefault="008156E4">
      <w:pPr>
        <w:pStyle w:val="BodyText"/>
        <w:spacing w:before="11"/>
        <w:rPr>
          <w:sz w:val="29"/>
        </w:rPr>
      </w:pPr>
    </w:p>
    <w:p w14:paraId="12E62840" w14:textId="77777777" w:rsidR="008156E4" w:rsidRDefault="00000000">
      <w:pPr>
        <w:pStyle w:val="Heading1"/>
        <w:numPr>
          <w:ilvl w:val="1"/>
          <w:numId w:val="78"/>
        </w:numPr>
        <w:tabs>
          <w:tab w:val="left" w:pos="947"/>
        </w:tabs>
      </w:pPr>
      <w:r>
        <w:t>Terrorist</w:t>
      </w:r>
      <w:r>
        <w:rPr>
          <w:spacing w:val="-14"/>
        </w:rPr>
        <w:t xml:space="preserve"> </w:t>
      </w:r>
      <w:r>
        <w:t>threat/attack</w:t>
      </w:r>
      <w:r>
        <w:rPr>
          <w:spacing w:val="-10"/>
        </w:rPr>
        <w:t xml:space="preserve"> </w:t>
      </w:r>
      <w:r>
        <w:t>and</w:t>
      </w:r>
      <w:r>
        <w:rPr>
          <w:spacing w:val="-11"/>
        </w:rPr>
        <w:t xml:space="preserve"> </w:t>
      </w:r>
      <w:r>
        <w:t>lock-</w:t>
      </w:r>
      <w:r>
        <w:rPr>
          <w:spacing w:val="-4"/>
        </w:rPr>
        <w:t>down</w:t>
      </w:r>
    </w:p>
    <w:p w14:paraId="22A2D400" w14:textId="77777777" w:rsidR="008156E4" w:rsidRDefault="008156E4">
      <w:pPr>
        <w:pStyle w:val="BodyText"/>
        <w:spacing w:before="6"/>
        <w:rPr>
          <w:b/>
          <w:sz w:val="24"/>
        </w:rPr>
      </w:pPr>
    </w:p>
    <w:p w14:paraId="5BABD90B" w14:textId="77777777" w:rsidR="008156E4" w:rsidRDefault="00000000">
      <w:pPr>
        <w:pStyle w:val="BodyText"/>
        <w:spacing w:line="360" w:lineRule="auto"/>
        <w:ind w:left="226" w:right="295"/>
      </w:pPr>
      <w:r>
        <w:t>Most procedures for handling an emergency</w:t>
      </w:r>
      <w:r>
        <w:rPr>
          <w:spacing w:val="-1"/>
        </w:rPr>
        <w:t xml:space="preserve"> </w:t>
      </w:r>
      <w:r>
        <w:t>are focussed on an event happening in the building. However, in some situations you will be advised to stay put (lock-down) rather than evacuate. ‘Lock-down’ of a building/group</w:t>
      </w:r>
      <w:r>
        <w:rPr>
          <w:spacing w:val="-4"/>
        </w:rPr>
        <w:t xml:space="preserve"> </w:t>
      </w:r>
      <w:r>
        <w:t>of</w:t>
      </w:r>
      <w:r>
        <w:rPr>
          <w:spacing w:val="-5"/>
        </w:rPr>
        <w:t xml:space="preserve"> </w:t>
      </w:r>
      <w:r>
        <w:t>buildings</w:t>
      </w:r>
      <w:r>
        <w:rPr>
          <w:spacing w:val="-1"/>
        </w:rPr>
        <w:t xml:space="preserve"> </w:t>
      </w:r>
      <w:r>
        <w:t>is</w:t>
      </w:r>
      <w:r>
        <w:rPr>
          <w:spacing w:val="-1"/>
        </w:rPr>
        <w:t xml:space="preserve"> </w:t>
      </w:r>
      <w:r>
        <w:t>intended</w:t>
      </w:r>
      <w:r>
        <w:rPr>
          <w:spacing w:val="-4"/>
        </w:rPr>
        <w:t xml:space="preserve"> </w:t>
      </w:r>
      <w:r>
        <w:t>to</w:t>
      </w:r>
      <w:r>
        <w:rPr>
          <w:spacing w:val="-4"/>
        </w:rPr>
        <w:t xml:space="preserve"> </w:t>
      </w:r>
      <w:r>
        <w:t>secure</w:t>
      </w:r>
      <w:r>
        <w:rPr>
          <w:spacing w:val="-4"/>
        </w:rPr>
        <w:t xml:space="preserve"> </w:t>
      </w:r>
      <w:r>
        <w:t>and</w:t>
      </w:r>
      <w:r>
        <w:rPr>
          <w:spacing w:val="-4"/>
        </w:rPr>
        <w:t xml:space="preserve"> </w:t>
      </w:r>
      <w:r>
        <w:t>protect</w:t>
      </w:r>
      <w:r>
        <w:rPr>
          <w:spacing w:val="-5"/>
        </w:rPr>
        <w:t xml:space="preserve"> </w:t>
      </w:r>
      <w:r>
        <w:t>occupants</w:t>
      </w:r>
      <w:r>
        <w:rPr>
          <w:spacing w:val="-1"/>
        </w:rPr>
        <w:t xml:space="preserve"> </w:t>
      </w:r>
      <w:r>
        <w:t>in</w:t>
      </w:r>
      <w:r>
        <w:rPr>
          <w:spacing w:val="-4"/>
        </w:rPr>
        <w:t xml:space="preserve"> </w:t>
      </w:r>
      <w:r>
        <w:t>the</w:t>
      </w:r>
      <w:r>
        <w:rPr>
          <w:spacing w:val="-4"/>
        </w:rPr>
        <w:t xml:space="preserve"> </w:t>
      </w:r>
      <w:r>
        <w:t>proximity</w:t>
      </w:r>
      <w:r>
        <w:rPr>
          <w:spacing w:val="-1"/>
        </w:rPr>
        <w:t xml:space="preserve"> </w:t>
      </w:r>
      <w:r>
        <w:t>of</w:t>
      </w:r>
      <w:r>
        <w:rPr>
          <w:spacing w:val="-5"/>
        </w:rPr>
        <w:t xml:space="preserve"> </w:t>
      </w:r>
      <w:r>
        <w:t>an immediate</w:t>
      </w:r>
      <w:r>
        <w:rPr>
          <w:spacing w:val="-4"/>
        </w:rPr>
        <w:t xml:space="preserve"> </w:t>
      </w:r>
      <w:r>
        <w:t>threat. By controlling movement in an area, emergency services can contain and handle the situation more</w:t>
      </w:r>
      <w:r>
        <w:rPr>
          <w:spacing w:val="40"/>
        </w:rPr>
        <w:t xml:space="preserve"> </w:t>
      </w:r>
      <w:r>
        <w:rPr>
          <w:spacing w:val="-2"/>
        </w:rPr>
        <w:t>effectively.</w:t>
      </w:r>
    </w:p>
    <w:p w14:paraId="6AB25B0D" w14:textId="77777777" w:rsidR="008156E4" w:rsidRDefault="00000000">
      <w:pPr>
        <w:pStyle w:val="ListParagraph"/>
        <w:numPr>
          <w:ilvl w:val="2"/>
          <w:numId w:val="78"/>
        </w:numPr>
        <w:tabs>
          <w:tab w:val="left" w:pos="586"/>
          <w:tab w:val="left" w:pos="587"/>
        </w:tabs>
        <w:spacing w:before="119"/>
        <w:ind w:hanging="361"/>
        <w:rPr>
          <w:rFonts w:ascii="Symbol" w:hAnsi="Symbol"/>
        </w:rPr>
      </w:pPr>
      <w:r>
        <w:t>The</w:t>
      </w:r>
      <w:r>
        <w:rPr>
          <w:spacing w:val="-3"/>
        </w:rPr>
        <w:t xml:space="preserve"> </w:t>
      </w:r>
      <w:r>
        <w:t>setting</w:t>
      </w:r>
      <w:r>
        <w:rPr>
          <w:spacing w:val="-7"/>
        </w:rPr>
        <w:t xml:space="preserve"> </w:t>
      </w:r>
      <w:r>
        <w:t>manager</w:t>
      </w:r>
      <w:r>
        <w:rPr>
          <w:spacing w:val="-5"/>
        </w:rPr>
        <w:t xml:space="preserve"> </w:t>
      </w:r>
      <w:r>
        <w:t>assesses</w:t>
      </w:r>
      <w:r>
        <w:rPr>
          <w:spacing w:val="-4"/>
        </w:rPr>
        <w:t xml:space="preserve"> </w:t>
      </w:r>
      <w:r>
        <w:t>the</w:t>
      </w:r>
      <w:r>
        <w:rPr>
          <w:spacing w:val="-6"/>
        </w:rPr>
        <w:t xml:space="preserve"> </w:t>
      </w:r>
      <w:r>
        <w:t>likelihood</w:t>
      </w:r>
      <w:r>
        <w:rPr>
          <w:spacing w:val="-3"/>
        </w:rPr>
        <w:t xml:space="preserve"> </w:t>
      </w:r>
      <w:r>
        <w:t>of</w:t>
      </w:r>
      <w:r>
        <w:rPr>
          <w:spacing w:val="-7"/>
        </w:rPr>
        <w:t xml:space="preserve"> </w:t>
      </w:r>
      <w:r>
        <w:t>an</w:t>
      </w:r>
      <w:r>
        <w:rPr>
          <w:spacing w:val="-6"/>
        </w:rPr>
        <w:t xml:space="preserve"> </w:t>
      </w:r>
      <w:r>
        <w:t>incident</w:t>
      </w:r>
      <w:r>
        <w:rPr>
          <w:spacing w:val="-8"/>
        </w:rPr>
        <w:t xml:space="preserve"> </w:t>
      </w:r>
      <w:r>
        <w:t>happening</w:t>
      </w:r>
      <w:r>
        <w:rPr>
          <w:spacing w:val="-2"/>
        </w:rPr>
        <w:t xml:space="preserve"> </w:t>
      </w:r>
      <w:r>
        <w:t>based</w:t>
      </w:r>
      <w:r>
        <w:rPr>
          <w:spacing w:val="4"/>
        </w:rPr>
        <w:t xml:space="preserve"> </w:t>
      </w:r>
      <w:r>
        <w:t>on</w:t>
      </w:r>
      <w:r>
        <w:rPr>
          <w:spacing w:val="-6"/>
        </w:rPr>
        <w:t xml:space="preserve"> </w:t>
      </w:r>
      <w:r>
        <w:t>their</w:t>
      </w:r>
      <w:r>
        <w:rPr>
          <w:spacing w:val="-5"/>
        </w:rPr>
        <w:t xml:space="preserve"> </w:t>
      </w:r>
      <w:r>
        <w:rPr>
          <w:spacing w:val="-2"/>
        </w:rPr>
        <w:t>location.</w:t>
      </w:r>
    </w:p>
    <w:p w14:paraId="575BFCAE" w14:textId="77777777" w:rsidR="008156E4" w:rsidRDefault="00000000">
      <w:pPr>
        <w:pStyle w:val="ListParagraph"/>
        <w:numPr>
          <w:ilvl w:val="2"/>
          <w:numId w:val="78"/>
        </w:numPr>
        <w:tabs>
          <w:tab w:val="left" w:pos="586"/>
          <w:tab w:val="left" w:pos="587"/>
        </w:tabs>
        <w:spacing w:before="124"/>
        <w:ind w:hanging="361"/>
        <w:rPr>
          <w:rFonts w:ascii="Symbol" w:hAnsi="Symbol"/>
        </w:rPr>
      </w:pPr>
      <w:r>
        <w:t>The</w:t>
      </w:r>
      <w:r>
        <w:rPr>
          <w:spacing w:val="-4"/>
        </w:rPr>
        <w:t xml:space="preserve"> </w:t>
      </w:r>
      <w:r>
        <w:t>setting</w:t>
      </w:r>
      <w:r>
        <w:rPr>
          <w:spacing w:val="-5"/>
        </w:rPr>
        <w:t xml:space="preserve"> </w:t>
      </w:r>
      <w:r>
        <w:t>manager</w:t>
      </w:r>
      <w:r>
        <w:rPr>
          <w:spacing w:val="-4"/>
        </w:rPr>
        <w:t xml:space="preserve"> </w:t>
      </w:r>
      <w:r>
        <w:t>will</w:t>
      </w:r>
      <w:r>
        <w:rPr>
          <w:spacing w:val="-3"/>
        </w:rPr>
        <w:t xml:space="preserve"> </w:t>
      </w:r>
      <w:r>
        <w:t>check</w:t>
      </w:r>
      <w:r>
        <w:rPr>
          <w:spacing w:val="-6"/>
        </w:rPr>
        <w:t xml:space="preserve"> </w:t>
      </w:r>
      <w:r>
        <w:t>our</w:t>
      </w:r>
      <w:r>
        <w:rPr>
          <w:spacing w:val="-9"/>
        </w:rPr>
        <w:t xml:space="preserve"> </w:t>
      </w:r>
      <w:r>
        <w:t>police</w:t>
      </w:r>
      <w:r>
        <w:rPr>
          <w:spacing w:val="-5"/>
        </w:rPr>
        <w:t xml:space="preserve"> </w:t>
      </w:r>
      <w:r>
        <w:t>website</w:t>
      </w:r>
      <w:r>
        <w:rPr>
          <w:spacing w:val="-10"/>
        </w:rPr>
        <w:t xml:space="preserve"> </w:t>
      </w:r>
      <w:r>
        <w:t>for</w:t>
      </w:r>
      <w:r>
        <w:rPr>
          <w:spacing w:val="-4"/>
        </w:rPr>
        <w:t xml:space="preserve"> </w:t>
      </w:r>
      <w:r>
        <w:t>advice</w:t>
      </w:r>
      <w:r>
        <w:rPr>
          <w:spacing w:val="-5"/>
        </w:rPr>
        <w:t xml:space="preserve"> </w:t>
      </w:r>
      <w:r>
        <w:t>and</w:t>
      </w:r>
      <w:r>
        <w:rPr>
          <w:spacing w:val="-4"/>
        </w:rPr>
        <w:t xml:space="preserve"> </w:t>
      </w:r>
      <w:r>
        <w:rPr>
          <w:spacing w:val="-2"/>
        </w:rPr>
        <w:t>guidance.</w:t>
      </w:r>
    </w:p>
    <w:p w14:paraId="7EF97BD2" w14:textId="77777777" w:rsidR="008156E4" w:rsidRDefault="00000000">
      <w:pPr>
        <w:pStyle w:val="ListParagraph"/>
        <w:numPr>
          <w:ilvl w:val="2"/>
          <w:numId w:val="78"/>
        </w:numPr>
        <w:tabs>
          <w:tab w:val="left" w:pos="586"/>
          <w:tab w:val="left" w:pos="587"/>
        </w:tabs>
        <w:spacing w:before="124"/>
        <w:ind w:hanging="361"/>
        <w:rPr>
          <w:rFonts w:ascii="Symbol" w:hAnsi="Symbol"/>
        </w:rPr>
      </w:pPr>
      <w:r>
        <w:t>Local</w:t>
      </w:r>
      <w:r>
        <w:rPr>
          <w:spacing w:val="-6"/>
        </w:rPr>
        <w:t xml:space="preserve"> </w:t>
      </w:r>
      <w:r>
        <w:t>police</w:t>
      </w:r>
      <w:r>
        <w:rPr>
          <w:spacing w:val="-3"/>
        </w:rPr>
        <w:t xml:space="preserve"> </w:t>
      </w:r>
      <w:r>
        <w:t>contact</w:t>
      </w:r>
      <w:r>
        <w:rPr>
          <w:spacing w:val="-7"/>
        </w:rPr>
        <w:t xml:space="preserve"> </w:t>
      </w:r>
      <w:r>
        <w:t>numbers</w:t>
      </w:r>
      <w:r>
        <w:rPr>
          <w:spacing w:val="-5"/>
        </w:rPr>
        <w:t xml:space="preserve"> </w:t>
      </w:r>
      <w:r>
        <w:t>are</w:t>
      </w:r>
      <w:r>
        <w:rPr>
          <w:spacing w:val="-3"/>
        </w:rPr>
        <w:t xml:space="preserve"> </w:t>
      </w:r>
      <w:r>
        <w:t>clearly</w:t>
      </w:r>
      <w:r>
        <w:rPr>
          <w:spacing w:val="-4"/>
        </w:rPr>
        <w:t xml:space="preserve"> </w:t>
      </w:r>
      <w:r>
        <w:t>displayed</w:t>
      </w:r>
      <w:r>
        <w:rPr>
          <w:spacing w:val="-3"/>
        </w:rPr>
        <w:t xml:space="preserve"> </w:t>
      </w:r>
      <w:r>
        <w:t>for</w:t>
      </w:r>
      <w:r>
        <w:rPr>
          <w:spacing w:val="-6"/>
        </w:rPr>
        <w:t xml:space="preserve"> </w:t>
      </w:r>
      <w:r>
        <w:t>staff</w:t>
      </w:r>
      <w:r>
        <w:rPr>
          <w:spacing w:val="-8"/>
        </w:rPr>
        <w:t xml:space="preserve"> </w:t>
      </w:r>
      <w:r>
        <w:t>to</w:t>
      </w:r>
      <w:r>
        <w:rPr>
          <w:spacing w:val="-3"/>
        </w:rPr>
        <w:t xml:space="preserve"> </w:t>
      </w:r>
      <w:r>
        <w:t>refer</w:t>
      </w:r>
      <w:r>
        <w:rPr>
          <w:spacing w:val="-10"/>
        </w:rPr>
        <w:t xml:space="preserve"> </w:t>
      </w:r>
      <w:r>
        <w:rPr>
          <w:spacing w:val="-5"/>
        </w:rPr>
        <w:t>to.</w:t>
      </w:r>
    </w:p>
    <w:p w14:paraId="4410149C" w14:textId="77777777" w:rsidR="008156E4" w:rsidRDefault="00000000">
      <w:pPr>
        <w:pStyle w:val="ListParagraph"/>
        <w:numPr>
          <w:ilvl w:val="2"/>
          <w:numId w:val="78"/>
        </w:numPr>
        <w:tabs>
          <w:tab w:val="left" w:pos="587"/>
        </w:tabs>
        <w:spacing w:before="129" w:line="355" w:lineRule="auto"/>
        <w:ind w:right="478" w:hanging="361"/>
        <w:jc w:val="both"/>
        <w:rPr>
          <w:rFonts w:ascii="Symbol" w:hAnsi="Symbol"/>
        </w:rPr>
      </w:pPr>
      <w:r>
        <w:t>Staff rehearse</w:t>
      </w:r>
      <w:r>
        <w:rPr>
          <w:spacing w:val="-4"/>
        </w:rPr>
        <w:t xml:space="preserve"> </w:t>
      </w:r>
      <w:r>
        <w:t>simple ‘age appropriate’</w:t>
      </w:r>
      <w:r>
        <w:rPr>
          <w:spacing w:val="-7"/>
        </w:rPr>
        <w:t xml:space="preserve"> </w:t>
      </w:r>
      <w:r>
        <w:t>actions</w:t>
      </w:r>
      <w:r>
        <w:rPr>
          <w:spacing w:val="-1"/>
        </w:rPr>
        <w:t xml:space="preserve"> </w:t>
      </w:r>
      <w:r>
        <w:t>with the children such</w:t>
      </w:r>
      <w:r>
        <w:rPr>
          <w:spacing w:val="-4"/>
        </w:rPr>
        <w:t xml:space="preserve"> </w:t>
      </w:r>
      <w:r>
        <w:t>as</w:t>
      </w:r>
      <w:r>
        <w:rPr>
          <w:spacing w:val="-6"/>
        </w:rPr>
        <w:t xml:space="preserve"> </w:t>
      </w:r>
      <w:r>
        <w:t>staying</w:t>
      </w:r>
      <w:r>
        <w:rPr>
          <w:spacing w:val="-4"/>
        </w:rPr>
        <w:t xml:space="preserve"> </w:t>
      </w:r>
      <w:r>
        <w:t>low</w:t>
      </w:r>
      <w:r>
        <w:rPr>
          <w:spacing w:val="-2"/>
        </w:rPr>
        <w:t xml:space="preserve"> </w:t>
      </w:r>
      <w:r>
        <w:t>to the</w:t>
      </w:r>
      <w:r>
        <w:rPr>
          <w:spacing w:val="-4"/>
        </w:rPr>
        <w:t xml:space="preserve"> </w:t>
      </w:r>
      <w:r>
        <w:t>floor, keeping quiet and</w:t>
      </w:r>
      <w:r>
        <w:rPr>
          <w:spacing w:val="-3"/>
        </w:rPr>
        <w:t xml:space="preserve"> </w:t>
      </w:r>
      <w:r>
        <w:t>listening to instructions</w:t>
      </w:r>
      <w:r>
        <w:rPr>
          <w:spacing w:val="-1"/>
        </w:rPr>
        <w:t xml:space="preserve"> </w:t>
      </w:r>
      <w:r>
        <w:t>in the</w:t>
      </w:r>
      <w:r>
        <w:rPr>
          <w:spacing w:val="-3"/>
        </w:rPr>
        <w:t xml:space="preserve"> </w:t>
      </w:r>
      <w:r>
        <w:t>same</w:t>
      </w:r>
      <w:r>
        <w:rPr>
          <w:spacing w:val="-3"/>
        </w:rPr>
        <w:t xml:space="preserve"> </w:t>
      </w:r>
      <w:r>
        <w:t>way</w:t>
      </w:r>
      <w:r>
        <w:rPr>
          <w:spacing w:val="-10"/>
        </w:rPr>
        <w:t xml:space="preserve"> </w:t>
      </w:r>
      <w:r>
        <w:t>that fire</w:t>
      </w:r>
      <w:r>
        <w:rPr>
          <w:spacing w:val="-3"/>
        </w:rPr>
        <w:t xml:space="preserve"> </w:t>
      </w:r>
      <w:r>
        <w:t>procedures</w:t>
      </w:r>
      <w:r>
        <w:rPr>
          <w:spacing w:val="-5"/>
        </w:rPr>
        <w:t xml:space="preserve"> </w:t>
      </w:r>
      <w:r>
        <w:t>are</w:t>
      </w:r>
      <w:r>
        <w:rPr>
          <w:spacing w:val="-3"/>
        </w:rPr>
        <w:t xml:space="preserve"> </w:t>
      </w:r>
      <w:r>
        <w:t>practiced.</w:t>
      </w:r>
      <w:r>
        <w:rPr>
          <w:spacing w:val="-4"/>
        </w:rPr>
        <w:t xml:space="preserve"> </w:t>
      </w:r>
      <w:r>
        <w:t>Lock-down</w:t>
      </w:r>
      <w:r>
        <w:rPr>
          <w:spacing w:val="-8"/>
        </w:rPr>
        <w:t xml:space="preserve"> </w:t>
      </w:r>
      <w:r>
        <w:t>must be rehearsed and recorded termly.</w:t>
      </w:r>
    </w:p>
    <w:p w14:paraId="37F37F1C" w14:textId="77777777" w:rsidR="008156E4" w:rsidRDefault="008156E4">
      <w:pPr>
        <w:spacing w:line="355" w:lineRule="auto"/>
        <w:jc w:val="both"/>
        <w:rPr>
          <w:rFonts w:ascii="Symbol" w:hAnsi="Symbol"/>
        </w:rPr>
        <w:sectPr w:rsidR="008156E4">
          <w:pgSz w:w="11910" w:h="16840"/>
          <w:pgMar w:top="640" w:right="340" w:bottom="1240" w:left="340" w:header="340" w:footer="994" w:gutter="0"/>
          <w:cols w:space="720"/>
        </w:sectPr>
      </w:pPr>
    </w:p>
    <w:p w14:paraId="1360383B" w14:textId="77777777" w:rsidR="008156E4" w:rsidRDefault="00000000">
      <w:pPr>
        <w:pStyle w:val="ListParagraph"/>
        <w:numPr>
          <w:ilvl w:val="2"/>
          <w:numId w:val="78"/>
        </w:numPr>
        <w:tabs>
          <w:tab w:val="left" w:pos="586"/>
          <w:tab w:val="left" w:pos="587"/>
        </w:tabs>
        <w:spacing w:before="108"/>
        <w:ind w:hanging="361"/>
        <w:rPr>
          <w:rFonts w:ascii="Symbol" w:hAnsi="Symbol"/>
        </w:rPr>
      </w:pPr>
      <w:r>
        <w:lastRenderedPageBreak/>
        <w:t>The</w:t>
      </w:r>
      <w:r>
        <w:rPr>
          <w:spacing w:val="-6"/>
        </w:rPr>
        <w:t xml:space="preserve"> </w:t>
      </w:r>
      <w:r>
        <w:t>setting</w:t>
      </w:r>
      <w:r>
        <w:rPr>
          <w:spacing w:val="-8"/>
        </w:rPr>
        <w:t xml:space="preserve"> </w:t>
      </w:r>
      <w:r>
        <w:t>manager</w:t>
      </w:r>
      <w:r>
        <w:rPr>
          <w:spacing w:val="-6"/>
        </w:rPr>
        <w:t xml:space="preserve"> </w:t>
      </w:r>
      <w:r>
        <w:t>is</w:t>
      </w:r>
      <w:r>
        <w:rPr>
          <w:spacing w:val="-9"/>
        </w:rPr>
        <w:t xml:space="preserve"> </w:t>
      </w:r>
      <w:r>
        <w:t>aware</w:t>
      </w:r>
      <w:r>
        <w:rPr>
          <w:spacing w:val="-8"/>
        </w:rPr>
        <w:t xml:space="preserve"> </w:t>
      </w:r>
      <w:r>
        <w:t>of</w:t>
      </w:r>
      <w:r>
        <w:rPr>
          <w:spacing w:val="-8"/>
        </w:rPr>
        <w:t xml:space="preserve"> </w:t>
      </w:r>
      <w:r>
        <w:t>the</w:t>
      </w:r>
      <w:r>
        <w:rPr>
          <w:spacing w:val="-4"/>
        </w:rPr>
        <w:t xml:space="preserve"> </w:t>
      </w:r>
      <w:r>
        <w:t>current</w:t>
      </w:r>
      <w:r>
        <w:rPr>
          <w:spacing w:val="-4"/>
        </w:rPr>
        <w:t xml:space="preserve"> </w:t>
      </w:r>
      <w:r>
        <w:t>terrorist</w:t>
      </w:r>
      <w:r>
        <w:rPr>
          <w:spacing w:val="-4"/>
        </w:rPr>
        <w:t xml:space="preserve"> </w:t>
      </w:r>
      <w:r>
        <w:t>alert</w:t>
      </w:r>
      <w:r>
        <w:rPr>
          <w:spacing w:val="-8"/>
        </w:rPr>
        <w:t xml:space="preserve"> </w:t>
      </w:r>
      <w:r>
        <w:t>level,</w:t>
      </w:r>
      <w:r>
        <w:rPr>
          <w:spacing w:val="-8"/>
        </w:rPr>
        <w:t xml:space="preserve"> </w:t>
      </w:r>
      <w:r>
        <w:t>as</w:t>
      </w:r>
      <w:r>
        <w:rPr>
          <w:spacing w:val="-5"/>
        </w:rPr>
        <w:t xml:space="preserve"> </w:t>
      </w:r>
      <w:r>
        <w:t>available</w:t>
      </w:r>
      <w:r>
        <w:rPr>
          <w:spacing w:val="-7"/>
        </w:rPr>
        <w:t xml:space="preserve"> </w:t>
      </w:r>
      <w:r>
        <w:t>at</w:t>
      </w:r>
      <w:r>
        <w:rPr>
          <w:spacing w:val="8"/>
        </w:rPr>
        <w:t xml:space="preserve"> </w:t>
      </w:r>
      <w:hyperlink r:id="rId31">
        <w:r>
          <w:rPr>
            <w:rFonts w:ascii="Times New Roman" w:hAnsi="Times New Roman"/>
            <w:color w:val="0000FF"/>
            <w:u w:val="single" w:color="0000FF"/>
          </w:rPr>
          <w:t>www.mi5.gov.uk/threat-</w:t>
        </w:r>
        <w:r>
          <w:rPr>
            <w:rFonts w:ascii="Times New Roman" w:hAnsi="Times New Roman"/>
            <w:color w:val="0000FF"/>
            <w:spacing w:val="-2"/>
            <w:u w:val="single" w:color="0000FF"/>
          </w:rPr>
          <w:t>levels</w:t>
        </w:r>
      </w:hyperlink>
      <w:r>
        <w:rPr>
          <w:spacing w:val="-2"/>
        </w:rPr>
        <w:t>.</w:t>
      </w:r>
    </w:p>
    <w:p w14:paraId="6D59E7DA" w14:textId="77777777" w:rsidR="008156E4" w:rsidRDefault="00000000">
      <w:pPr>
        <w:pStyle w:val="ListParagraph"/>
        <w:numPr>
          <w:ilvl w:val="2"/>
          <w:numId w:val="78"/>
        </w:numPr>
        <w:tabs>
          <w:tab w:val="left" w:pos="586"/>
          <w:tab w:val="left" w:pos="587"/>
        </w:tabs>
        <w:spacing w:before="124"/>
        <w:ind w:hanging="361"/>
        <w:rPr>
          <w:rFonts w:ascii="Symbol" w:hAnsi="Symbol"/>
        </w:rPr>
      </w:pPr>
      <w:r>
        <w:t>We</w:t>
      </w:r>
      <w:r>
        <w:rPr>
          <w:spacing w:val="-4"/>
        </w:rPr>
        <w:t xml:space="preserve"> </w:t>
      </w:r>
      <w:r>
        <w:t>follow</w:t>
      </w:r>
      <w:r>
        <w:rPr>
          <w:spacing w:val="-8"/>
        </w:rPr>
        <w:t xml:space="preserve"> </w:t>
      </w:r>
      <w:r>
        <w:t>any</w:t>
      </w:r>
      <w:r>
        <w:rPr>
          <w:spacing w:val="-8"/>
        </w:rPr>
        <w:t xml:space="preserve"> </w:t>
      </w:r>
      <w:r>
        <w:t>additional</w:t>
      </w:r>
      <w:r>
        <w:rPr>
          <w:spacing w:val="-8"/>
        </w:rPr>
        <w:t xml:space="preserve"> </w:t>
      </w:r>
      <w:r>
        <w:t>advice</w:t>
      </w:r>
      <w:r>
        <w:rPr>
          <w:spacing w:val="-2"/>
        </w:rPr>
        <w:t xml:space="preserve"> </w:t>
      </w:r>
      <w:r>
        <w:t>issued</w:t>
      </w:r>
      <w:r>
        <w:rPr>
          <w:spacing w:val="-5"/>
        </w:rPr>
        <w:t xml:space="preserve"> </w:t>
      </w:r>
      <w:r>
        <w:t>by</w:t>
      </w:r>
      <w:r>
        <w:rPr>
          <w:spacing w:val="-7"/>
        </w:rPr>
        <w:t xml:space="preserve"> </w:t>
      </w:r>
      <w:r>
        <w:t>the</w:t>
      </w:r>
      <w:r>
        <w:rPr>
          <w:spacing w:val="-2"/>
        </w:rPr>
        <w:t xml:space="preserve"> </w:t>
      </w:r>
      <w:r>
        <w:t>local</w:t>
      </w:r>
      <w:r>
        <w:rPr>
          <w:spacing w:val="-3"/>
        </w:rPr>
        <w:t xml:space="preserve"> </w:t>
      </w:r>
      <w:r>
        <w:rPr>
          <w:spacing w:val="-2"/>
        </w:rPr>
        <w:t>authority.</w:t>
      </w:r>
    </w:p>
    <w:p w14:paraId="2D208DC8" w14:textId="77777777" w:rsidR="008156E4" w:rsidRDefault="00000000">
      <w:pPr>
        <w:pStyle w:val="ListParagraph"/>
        <w:numPr>
          <w:ilvl w:val="2"/>
          <w:numId w:val="78"/>
        </w:numPr>
        <w:tabs>
          <w:tab w:val="left" w:pos="586"/>
          <w:tab w:val="left" w:pos="587"/>
        </w:tabs>
        <w:spacing w:before="124"/>
        <w:ind w:hanging="361"/>
        <w:rPr>
          <w:rFonts w:ascii="Symbol" w:hAnsi="Symbol"/>
        </w:rPr>
      </w:pPr>
      <w:r>
        <w:t>Emergency</w:t>
      </w:r>
      <w:r>
        <w:rPr>
          <w:spacing w:val="-10"/>
        </w:rPr>
        <w:t xml:space="preserve"> </w:t>
      </w:r>
      <w:r>
        <w:t>procedures</w:t>
      </w:r>
      <w:r>
        <w:rPr>
          <w:spacing w:val="-8"/>
        </w:rPr>
        <w:t xml:space="preserve"> </w:t>
      </w:r>
      <w:r>
        <w:t>are</w:t>
      </w:r>
      <w:r>
        <w:rPr>
          <w:spacing w:val="-5"/>
        </w:rPr>
        <w:t xml:space="preserve"> </w:t>
      </w:r>
      <w:r>
        <w:t>reviewed</w:t>
      </w:r>
      <w:r>
        <w:rPr>
          <w:spacing w:val="-6"/>
        </w:rPr>
        <w:t xml:space="preserve"> </w:t>
      </w:r>
      <w:r>
        <w:t>and</w:t>
      </w:r>
      <w:r>
        <w:rPr>
          <w:spacing w:val="-6"/>
        </w:rPr>
        <w:t xml:space="preserve"> </w:t>
      </w:r>
      <w:r>
        <w:t>added</w:t>
      </w:r>
      <w:r>
        <w:rPr>
          <w:spacing w:val="-2"/>
        </w:rPr>
        <w:t xml:space="preserve"> </w:t>
      </w:r>
      <w:r>
        <w:t>to</w:t>
      </w:r>
      <w:r>
        <w:rPr>
          <w:spacing w:val="-2"/>
        </w:rPr>
        <w:t xml:space="preserve"> </w:t>
      </w:r>
      <w:r>
        <w:t>if</w:t>
      </w:r>
      <w:r>
        <w:rPr>
          <w:spacing w:val="-6"/>
        </w:rPr>
        <w:t xml:space="preserve"> </w:t>
      </w:r>
      <w:r>
        <w:rPr>
          <w:spacing w:val="-2"/>
        </w:rPr>
        <w:t>needed.</w:t>
      </w:r>
    </w:p>
    <w:p w14:paraId="54EC0799" w14:textId="77777777" w:rsidR="008156E4" w:rsidRDefault="00000000">
      <w:pPr>
        <w:pStyle w:val="ListParagraph"/>
        <w:numPr>
          <w:ilvl w:val="2"/>
          <w:numId w:val="78"/>
        </w:numPr>
        <w:tabs>
          <w:tab w:val="left" w:pos="586"/>
          <w:tab w:val="left" w:pos="587"/>
        </w:tabs>
        <w:spacing w:before="129" w:line="350" w:lineRule="auto"/>
        <w:ind w:right="1211" w:hanging="361"/>
        <w:rPr>
          <w:rFonts w:ascii="Symbol" w:hAnsi="Symbol"/>
        </w:rPr>
      </w:pPr>
      <w:r>
        <w:t>Information</w:t>
      </w:r>
      <w:r>
        <w:rPr>
          <w:spacing w:val="-4"/>
        </w:rPr>
        <w:t xml:space="preserve"> </w:t>
      </w:r>
      <w:r>
        <w:t>about</w:t>
      </w:r>
      <w:r>
        <w:rPr>
          <w:spacing w:val="-5"/>
        </w:rPr>
        <w:t xml:space="preserve"> </w:t>
      </w:r>
      <w:r>
        <w:t>this</w:t>
      </w:r>
      <w:r>
        <w:rPr>
          <w:spacing w:val="-6"/>
        </w:rPr>
        <w:t xml:space="preserve"> </w:t>
      </w:r>
      <w:r>
        <w:t>procedure is</w:t>
      </w:r>
      <w:r>
        <w:rPr>
          <w:spacing w:val="-6"/>
        </w:rPr>
        <w:t xml:space="preserve"> </w:t>
      </w:r>
      <w:r>
        <w:t>shared with</w:t>
      </w:r>
      <w:r>
        <w:rPr>
          <w:spacing w:val="-4"/>
        </w:rPr>
        <w:t xml:space="preserve"> </w:t>
      </w:r>
      <w:r>
        <w:t>parents</w:t>
      </w:r>
      <w:r>
        <w:rPr>
          <w:spacing w:val="-6"/>
        </w:rPr>
        <w:t xml:space="preserve"> </w:t>
      </w:r>
      <w:r>
        <w:t>and</w:t>
      </w:r>
      <w:r>
        <w:rPr>
          <w:spacing w:val="-4"/>
        </w:rPr>
        <w:t xml:space="preserve"> </w:t>
      </w:r>
      <w:r>
        <w:t>all</w:t>
      </w:r>
      <w:r>
        <w:rPr>
          <w:spacing w:val="-2"/>
        </w:rPr>
        <w:t xml:space="preserve"> </w:t>
      </w:r>
      <w:r>
        <w:t>staff</w:t>
      </w:r>
      <w:r>
        <w:rPr>
          <w:spacing w:val="-5"/>
        </w:rPr>
        <w:t xml:space="preserve"> </w:t>
      </w:r>
      <w:r>
        <w:t>are</w:t>
      </w:r>
      <w:r>
        <w:rPr>
          <w:spacing w:val="-4"/>
        </w:rPr>
        <w:t xml:space="preserve"> </w:t>
      </w:r>
      <w:r>
        <w:t>aware of their</w:t>
      </w:r>
      <w:r>
        <w:rPr>
          <w:spacing w:val="-3"/>
        </w:rPr>
        <w:t xml:space="preserve"> </w:t>
      </w:r>
      <w:r>
        <w:t xml:space="preserve">role during </w:t>
      </w:r>
      <w:r>
        <w:rPr>
          <w:spacing w:val="-2"/>
        </w:rPr>
        <w:t>‘lockdown’.</w:t>
      </w:r>
    </w:p>
    <w:p w14:paraId="7DEC5F88" w14:textId="77777777" w:rsidR="008156E4" w:rsidRDefault="00000000">
      <w:pPr>
        <w:pStyle w:val="ListParagraph"/>
        <w:numPr>
          <w:ilvl w:val="2"/>
          <w:numId w:val="78"/>
        </w:numPr>
        <w:tabs>
          <w:tab w:val="left" w:pos="586"/>
          <w:tab w:val="left" w:pos="587"/>
        </w:tabs>
        <w:spacing w:before="11"/>
        <w:ind w:hanging="361"/>
        <w:rPr>
          <w:rFonts w:ascii="Symbol" w:hAnsi="Symbol"/>
        </w:rPr>
      </w:pPr>
      <w:r>
        <w:t>A</w:t>
      </w:r>
      <w:r>
        <w:rPr>
          <w:spacing w:val="-5"/>
        </w:rPr>
        <w:t xml:space="preserve"> </w:t>
      </w:r>
      <w:r>
        <w:t>text/phone</w:t>
      </w:r>
      <w:r>
        <w:rPr>
          <w:spacing w:val="-6"/>
        </w:rPr>
        <w:t xml:space="preserve"> </w:t>
      </w:r>
      <w:r>
        <w:t>message</w:t>
      </w:r>
      <w:r>
        <w:rPr>
          <w:spacing w:val="-3"/>
        </w:rPr>
        <w:t xml:space="preserve"> </w:t>
      </w:r>
      <w:r>
        <w:t>is</w:t>
      </w:r>
      <w:r>
        <w:rPr>
          <w:spacing w:val="-3"/>
        </w:rPr>
        <w:t xml:space="preserve"> </w:t>
      </w:r>
      <w:r>
        <w:t>issued</w:t>
      </w:r>
      <w:r>
        <w:rPr>
          <w:spacing w:val="-6"/>
        </w:rPr>
        <w:t xml:space="preserve"> </w:t>
      </w:r>
      <w:r>
        <w:t>to</w:t>
      </w:r>
      <w:r>
        <w:rPr>
          <w:spacing w:val="-6"/>
        </w:rPr>
        <w:t xml:space="preserve"> </w:t>
      </w:r>
      <w:r>
        <w:t>parents</w:t>
      </w:r>
      <w:r>
        <w:rPr>
          <w:spacing w:val="-8"/>
        </w:rPr>
        <w:t xml:space="preserve"> </w:t>
      </w:r>
      <w:r>
        <w:t>when</w:t>
      </w:r>
      <w:r>
        <w:rPr>
          <w:spacing w:val="-3"/>
        </w:rPr>
        <w:t xml:space="preserve"> </w:t>
      </w:r>
      <w:r>
        <w:t>lockdown</w:t>
      </w:r>
      <w:r>
        <w:rPr>
          <w:spacing w:val="-2"/>
        </w:rPr>
        <w:t xml:space="preserve"> </w:t>
      </w:r>
      <w:r>
        <w:t>is</w:t>
      </w:r>
      <w:r>
        <w:rPr>
          <w:spacing w:val="-8"/>
        </w:rPr>
        <w:t xml:space="preserve"> </w:t>
      </w:r>
      <w:r>
        <w:rPr>
          <w:spacing w:val="-2"/>
        </w:rPr>
        <w:t>confirmed.</w:t>
      </w:r>
    </w:p>
    <w:p w14:paraId="7019D446" w14:textId="77777777" w:rsidR="008156E4" w:rsidRDefault="00464204">
      <w:pPr>
        <w:pStyle w:val="BodyText"/>
        <w:spacing w:before="1"/>
        <w:rPr>
          <w:sz w:val="19"/>
        </w:rPr>
      </w:pPr>
      <w:r>
        <w:rPr>
          <w:noProof/>
        </w:rPr>
        <mc:AlternateContent>
          <mc:Choice Requires="wps">
            <w:drawing>
              <wp:anchor distT="0" distB="0" distL="0" distR="0" simplePos="0" relativeHeight="487588864" behindDoc="1" locked="0" layoutInCell="1" allowOverlap="1" wp14:anchorId="56119B1C">
                <wp:simplePos x="0" y="0"/>
                <wp:positionH relativeFrom="page">
                  <wp:posOffset>289560</wp:posOffset>
                </wp:positionH>
                <wp:positionV relativeFrom="paragraph">
                  <wp:posOffset>158115</wp:posOffset>
                </wp:positionV>
                <wp:extent cx="6983095" cy="1314450"/>
                <wp:effectExtent l="0" t="0" r="14605" b="19050"/>
                <wp:wrapTopAndBottom/>
                <wp:docPr id="137619108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83095" cy="131445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6F475B" w14:textId="77777777" w:rsidR="008156E4" w:rsidRDefault="00000000">
                            <w:pPr>
                              <w:pStyle w:val="BodyText"/>
                              <w:spacing w:before="19"/>
                              <w:ind w:left="105"/>
                            </w:pPr>
                            <w:r>
                              <w:t>Suggested</w:t>
                            </w:r>
                            <w:r>
                              <w:rPr>
                                <w:spacing w:val="-5"/>
                              </w:rPr>
                              <w:t xml:space="preserve"> </w:t>
                            </w:r>
                            <w:r>
                              <w:t>wording</w:t>
                            </w:r>
                            <w:r>
                              <w:rPr>
                                <w:spacing w:val="-5"/>
                              </w:rPr>
                              <w:t xml:space="preserve"> </w:t>
                            </w:r>
                            <w:r>
                              <w:t>for</w:t>
                            </w:r>
                            <w:r>
                              <w:rPr>
                                <w:spacing w:val="-7"/>
                              </w:rPr>
                              <w:t xml:space="preserve"> </w:t>
                            </w:r>
                            <w:r>
                              <w:t>parent</w:t>
                            </w:r>
                            <w:r>
                              <w:rPr>
                                <w:spacing w:val="-9"/>
                              </w:rPr>
                              <w:t xml:space="preserve"> </w:t>
                            </w:r>
                            <w:r>
                              <w:rPr>
                                <w:spacing w:val="-2"/>
                              </w:rPr>
                              <w:t>message</w:t>
                            </w:r>
                          </w:p>
                          <w:p w14:paraId="1E1142A8" w14:textId="77777777" w:rsidR="008156E4" w:rsidRDefault="008156E4">
                            <w:pPr>
                              <w:pStyle w:val="BodyText"/>
                              <w:spacing w:before="4"/>
                              <w:rPr>
                                <w:sz w:val="21"/>
                              </w:rPr>
                            </w:pPr>
                          </w:p>
                          <w:p w14:paraId="1736DD48" w14:textId="77777777" w:rsidR="008156E4" w:rsidRDefault="00000000">
                            <w:pPr>
                              <w:spacing w:before="1" w:line="360" w:lineRule="auto"/>
                              <w:ind w:left="105"/>
                              <w:rPr>
                                <w:i/>
                              </w:rPr>
                            </w:pPr>
                            <w:r>
                              <w:rPr>
                                <w:i/>
                              </w:rPr>
                              <w:t>Due to</w:t>
                            </w:r>
                            <w:r>
                              <w:rPr>
                                <w:i/>
                                <w:spacing w:val="-4"/>
                              </w:rPr>
                              <w:t xml:space="preserve"> </w:t>
                            </w:r>
                            <w:r>
                              <w:rPr>
                                <w:i/>
                              </w:rPr>
                              <w:t>an</w:t>
                            </w:r>
                            <w:r>
                              <w:rPr>
                                <w:i/>
                                <w:spacing w:val="-4"/>
                              </w:rPr>
                              <w:t xml:space="preserve"> </w:t>
                            </w:r>
                            <w:r>
                              <w:rPr>
                                <w:i/>
                              </w:rPr>
                              <w:t>incident we</w:t>
                            </w:r>
                            <w:r>
                              <w:rPr>
                                <w:i/>
                                <w:spacing w:val="-4"/>
                              </w:rPr>
                              <w:t xml:space="preserve"> </w:t>
                            </w:r>
                            <w:r>
                              <w:rPr>
                                <w:i/>
                              </w:rPr>
                              <w:t>have</w:t>
                            </w:r>
                            <w:r>
                              <w:rPr>
                                <w:i/>
                                <w:spacing w:val="-4"/>
                              </w:rPr>
                              <w:t xml:space="preserve"> </w:t>
                            </w:r>
                            <w:r>
                              <w:rPr>
                                <w:i/>
                              </w:rPr>
                              <w:t>been</w:t>
                            </w:r>
                            <w:r>
                              <w:rPr>
                                <w:i/>
                                <w:spacing w:val="-4"/>
                              </w:rPr>
                              <w:t xml:space="preserve"> </w:t>
                            </w:r>
                            <w:r>
                              <w:rPr>
                                <w:i/>
                              </w:rPr>
                              <w:t>advised</w:t>
                            </w:r>
                            <w:r>
                              <w:rPr>
                                <w:i/>
                                <w:spacing w:val="-4"/>
                              </w:rPr>
                              <w:t xml:space="preserve"> </w:t>
                            </w:r>
                            <w:r>
                              <w:rPr>
                                <w:i/>
                              </w:rPr>
                              <w:t>by</w:t>
                            </w:r>
                            <w:r>
                              <w:rPr>
                                <w:i/>
                                <w:spacing w:val="-1"/>
                              </w:rPr>
                              <w:t xml:space="preserve"> </w:t>
                            </w:r>
                            <w:r>
                              <w:rPr>
                                <w:i/>
                              </w:rPr>
                              <w:t>the</w:t>
                            </w:r>
                            <w:r>
                              <w:rPr>
                                <w:i/>
                                <w:spacing w:val="-4"/>
                              </w:rPr>
                              <w:t xml:space="preserve"> </w:t>
                            </w:r>
                            <w:r>
                              <w:rPr>
                                <w:i/>
                              </w:rPr>
                              <w:t>emergency</w:t>
                            </w:r>
                            <w:r>
                              <w:rPr>
                                <w:i/>
                                <w:spacing w:val="-1"/>
                              </w:rPr>
                              <w:t xml:space="preserve"> </w:t>
                            </w:r>
                            <w:r>
                              <w:rPr>
                                <w:i/>
                              </w:rPr>
                              <w:t>services</w:t>
                            </w:r>
                            <w:r>
                              <w:rPr>
                                <w:i/>
                                <w:spacing w:val="-6"/>
                              </w:rPr>
                              <w:t xml:space="preserve"> </w:t>
                            </w:r>
                            <w:r>
                              <w:rPr>
                                <w:i/>
                              </w:rPr>
                              <w:t>to secure the</w:t>
                            </w:r>
                            <w:r>
                              <w:rPr>
                                <w:i/>
                                <w:spacing w:val="-4"/>
                              </w:rPr>
                              <w:t xml:space="preserve"> </w:t>
                            </w:r>
                            <w:r>
                              <w:rPr>
                                <w:i/>
                              </w:rPr>
                              <w:t>premises</w:t>
                            </w:r>
                            <w:r>
                              <w:rPr>
                                <w:i/>
                                <w:spacing w:val="-1"/>
                              </w:rPr>
                              <w:t xml:space="preserve"> </w:t>
                            </w:r>
                            <w:r>
                              <w:rPr>
                                <w:i/>
                              </w:rPr>
                              <w:t>and stay</w:t>
                            </w:r>
                            <w:r>
                              <w:rPr>
                                <w:i/>
                                <w:spacing w:val="-1"/>
                              </w:rPr>
                              <w:t xml:space="preserve"> </w:t>
                            </w:r>
                            <w:r>
                              <w:rPr>
                                <w:i/>
                              </w:rPr>
                              <w:t>put until we are given the ‘all clear’. Please do not attempt</w:t>
                            </w:r>
                            <w:r>
                              <w:rPr>
                                <w:i/>
                                <w:spacing w:val="-4"/>
                              </w:rPr>
                              <w:t xml:space="preserve"> </w:t>
                            </w:r>
                            <w:r>
                              <w:rPr>
                                <w:i/>
                              </w:rPr>
                              <w:t>to collect your child until it is safe to do so. We will let you know</w:t>
                            </w:r>
                            <w:r>
                              <w:rPr>
                                <w:i/>
                                <w:spacing w:val="-6"/>
                              </w:rPr>
                              <w:t xml:space="preserve"> </w:t>
                            </w:r>
                            <w:r>
                              <w:rPr>
                                <w:i/>
                              </w:rPr>
                              <w:t>as</w:t>
                            </w:r>
                            <w:r>
                              <w:rPr>
                                <w:i/>
                                <w:spacing w:val="-1"/>
                              </w:rPr>
                              <w:t xml:space="preserve"> </w:t>
                            </w:r>
                            <w:r>
                              <w:rPr>
                                <w:i/>
                              </w:rPr>
                              <w:t>soon</w:t>
                            </w:r>
                            <w:r>
                              <w:rPr>
                                <w:i/>
                                <w:spacing w:val="-4"/>
                              </w:rPr>
                              <w:t xml:space="preserve"> </w:t>
                            </w:r>
                            <w:r>
                              <w:rPr>
                                <w:i/>
                              </w:rPr>
                              <w:t>as</w:t>
                            </w:r>
                            <w:r>
                              <w:rPr>
                                <w:i/>
                                <w:spacing w:val="-1"/>
                              </w:rPr>
                              <w:t xml:space="preserve"> </w:t>
                            </w:r>
                            <w:r>
                              <w:rPr>
                                <w:i/>
                              </w:rPr>
                              <w:t>we</w:t>
                            </w:r>
                            <w:r>
                              <w:rPr>
                                <w:i/>
                                <w:spacing w:val="-4"/>
                              </w:rPr>
                              <w:t xml:space="preserve"> </w:t>
                            </w:r>
                            <w:r>
                              <w:rPr>
                                <w:i/>
                              </w:rPr>
                              <w:t>are</w:t>
                            </w:r>
                            <w:r>
                              <w:rPr>
                                <w:i/>
                                <w:spacing w:val="-4"/>
                              </w:rPr>
                              <w:t xml:space="preserve"> </w:t>
                            </w:r>
                            <w:r>
                              <w:rPr>
                                <w:i/>
                              </w:rPr>
                              <w:t>able</w:t>
                            </w:r>
                            <w:r>
                              <w:rPr>
                                <w:i/>
                                <w:spacing w:val="-4"/>
                              </w:rPr>
                              <w:t xml:space="preserve"> </w:t>
                            </w:r>
                            <w:r>
                              <w:rPr>
                                <w:i/>
                              </w:rPr>
                              <w:t>to when that is</w:t>
                            </w:r>
                            <w:r>
                              <w:rPr>
                                <w:i/>
                                <w:spacing w:val="-1"/>
                              </w:rPr>
                              <w:t xml:space="preserve"> </w:t>
                            </w:r>
                            <w:r>
                              <w:rPr>
                                <w:i/>
                              </w:rPr>
                              <w:t>likely</w:t>
                            </w:r>
                            <w:r>
                              <w:rPr>
                                <w:i/>
                                <w:spacing w:val="-6"/>
                              </w:rPr>
                              <w:t xml:space="preserve"> </w:t>
                            </w:r>
                            <w:r>
                              <w:rPr>
                                <w:i/>
                              </w:rPr>
                              <w:t>to</w:t>
                            </w:r>
                            <w:r>
                              <w:rPr>
                                <w:i/>
                                <w:spacing w:val="-4"/>
                              </w:rPr>
                              <w:t xml:space="preserve"> </w:t>
                            </w:r>
                            <w:r>
                              <w:rPr>
                                <w:i/>
                              </w:rPr>
                              <w:t>be. In the meantime</w:t>
                            </w:r>
                            <w:r>
                              <w:rPr>
                                <w:i/>
                                <w:spacing w:val="-4"/>
                              </w:rPr>
                              <w:t xml:space="preserve"> </w:t>
                            </w:r>
                            <w:r>
                              <w:rPr>
                                <w:i/>
                              </w:rPr>
                              <w:t>we</w:t>
                            </w:r>
                            <w:r>
                              <w:rPr>
                                <w:i/>
                                <w:spacing w:val="-4"/>
                              </w:rPr>
                              <w:t xml:space="preserve"> </w:t>
                            </w:r>
                            <w:r>
                              <w:rPr>
                                <w:i/>
                              </w:rPr>
                              <w:t>need</w:t>
                            </w:r>
                            <w:r>
                              <w:rPr>
                                <w:i/>
                                <w:spacing w:val="-4"/>
                              </w:rPr>
                              <w:t xml:space="preserve"> </w:t>
                            </w:r>
                            <w:r>
                              <w:rPr>
                                <w:i/>
                              </w:rPr>
                              <w:t>to</w:t>
                            </w:r>
                            <w:r>
                              <w:rPr>
                                <w:i/>
                                <w:spacing w:val="-4"/>
                              </w:rPr>
                              <w:t xml:space="preserve"> </w:t>
                            </w:r>
                            <w:r>
                              <w:rPr>
                                <w:i/>
                              </w:rPr>
                              <w:t>keep</w:t>
                            </w:r>
                            <w:r>
                              <w:rPr>
                                <w:i/>
                                <w:spacing w:val="-4"/>
                              </w:rPr>
                              <w:t xml:space="preserve"> </w:t>
                            </w:r>
                            <w:r>
                              <w:rPr>
                                <w:i/>
                              </w:rPr>
                              <w:t>our</w:t>
                            </w:r>
                            <w:r>
                              <w:rPr>
                                <w:i/>
                                <w:spacing w:val="-3"/>
                              </w:rPr>
                              <w:t xml:space="preserve"> </w:t>
                            </w:r>
                            <w:r>
                              <w:rPr>
                                <w:i/>
                              </w:rPr>
                              <w:t>telephone lines clear and would appreciate your cooperation in not calling unless it is vital that you speak to 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19B1C" id="docshape5" o:spid="_x0000_s1027" type="#_x0000_t202" style="position:absolute;margin-left:22.8pt;margin-top:12.45pt;width:549.85pt;height:103.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" filled="f" strokeweight=".16936mm">
                <v:path arrowok="t"/>
                <v:textbox inset="0,0,0,0">
                  <w:txbxContent>
                    <w:p w14:paraId="4E6F475B" w14:textId="77777777" w:rsidR="008156E4" w:rsidRDefault="00000000">
                      <w:pPr>
                        <w:pStyle w:val="BodyText"/>
                        <w:spacing w:before="19"/>
                        <w:ind w:left="105"/>
                      </w:pPr>
                      <w:r>
                        <w:t>Suggested</w:t>
                      </w:r>
                      <w:r>
                        <w:rPr>
                          <w:spacing w:val="-5"/>
                        </w:rPr>
                        <w:t xml:space="preserve"> </w:t>
                      </w:r>
                      <w:r>
                        <w:t>wording</w:t>
                      </w:r>
                      <w:r>
                        <w:rPr>
                          <w:spacing w:val="-5"/>
                        </w:rPr>
                        <w:t xml:space="preserve"> </w:t>
                      </w:r>
                      <w:r>
                        <w:t>for</w:t>
                      </w:r>
                      <w:r>
                        <w:rPr>
                          <w:spacing w:val="-7"/>
                        </w:rPr>
                        <w:t xml:space="preserve"> </w:t>
                      </w:r>
                      <w:r>
                        <w:t>parent</w:t>
                      </w:r>
                      <w:r>
                        <w:rPr>
                          <w:spacing w:val="-9"/>
                        </w:rPr>
                        <w:t xml:space="preserve"> </w:t>
                      </w:r>
                      <w:r>
                        <w:rPr>
                          <w:spacing w:val="-2"/>
                        </w:rPr>
                        <w:t>message</w:t>
                      </w:r>
                    </w:p>
                    <w:p w14:paraId="1E1142A8" w14:textId="77777777" w:rsidR="008156E4" w:rsidRDefault="008156E4">
                      <w:pPr>
                        <w:pStyle w:val="BodyText"/>
                        <w:spacing w:before="4"/>
                        <w:rPr>
                          <w:sz w:val="21"/>
                        </w:rPr>
                      </w:pPr>
                    </w:p>
                    <w:p w14:paraId="1736DD48" w14:textId="77777777" w:rsidR="008156E4" w:rsidRDefault="00000000">
                      <w:pPr>
                        <w:spacing w:before="1" w:line="360" w:lineRule="auto"/>
                        <w:ind w:left="105"/>
                        <w:rPr>
                          <w:i/>
                        </w:rPr>
                      </w:pPr>
                      <w:r>
                        <w:rPr>
                          <w:i/>
                        </w:rPr>
                        <w:t>Due to</w:t>
                      </w:r>
                      <w:r>
                        <w:rPr>
                          <w:i/>
                          <w:spacing w:val="-4"/>
                        </w:rPr>
                        <w:t xml:space="preserve"> </w:t>
                      </w:r>
                      <w:r>
                        <w:rPr>
                          <w:i/>
                        </w:rPr>
                        <w:t>an</w:t>
                      </w:r>
                      <w:r>
                        <w:rPr>
                          <w:i/>
                          <w:spacing w:val="-4"/>
                        </w:rPr>
                        <w:t xml:space="preserve"> </w:t>
                      </w:r>
                      <w:r>
                        <w:rPr>
                          <w:i/>
                        </w:rPr>
                        <w:t>incident we</w:t>
                      </w:r>
                      <w:r>
                        <w:rPr>
                          <w:i/>
                          <w:spacing w:val="-4"/>
                        </w:rPr>
                        <w:t xml:space="preserve"> </w:t>
                      </w:r>
                      <w:r>
                        <w:rPr>
                          <w:i/>
                        </w:rPr>
                        <w:t>have</w:t>
                      </w:r>
                      <w:r>
                        <w:rPr>
                          <w:i/>
                          <w:spacing w:val="-4"/>
                        </w:rPr>
                        <w:t xml:space="preserve"> </w:t>
                      </w:r>
                      <w:r>
                        <w:rPr>
                          <w:i/>
                        </w:rPr>
                        <w:t>been</w:t>
                      </w:r>
                      <w:r>
                        <w:rPr>
                          <w:i/>
                          <w:spacing w:val="-4"/>
                        </w:rPr>
                        <w:t xml:space="preserve"> </w:t>
                      </w:r>
                      <w:r>
                        <w:rPr>
                          <w:i/>
                        </w:rPr>
                        <w:t>advised</w:t>
                      </w:r>
                      <w:r>
                        <w:rPr>
                          <w:i/>
                          <w:spacing w:val="-4"/>
                        </w:rPr>
                        <w:t xml:space="preserve"> </w:t>
                      </w:r>
                      <w:r>
                        <w:rPr>
                          <w:i/>
                        </w:rPr>
                        <w:t>by</w:t>
                      </w:r>
                      <w:r>
                        <w:rPr>
                          <w:i/>
                          <w:spacing w:val="-1"/>
                        </w:rPr>
                        <w:t xml:space="preserve"> </w:t>
                      </w:r>
                      <w:r>
                        <w:rPr>
                          <w:i/>
                        </w:rPr>
                        <w:t>the</w:t>
                      </w:r>
                      <w:r>
                        <w:rPr>
                          <w:i/>
                          <w:spacing w:val="-4"/>
                        </w:rPr>
                        <w:t xml:space="preserve"> </w:t>
                      </w:r>
                      <w:r>
                        <w:rPr>
                          <w:i/>
                        </w:rPr>
                        <w:t>emergency</w:t>
                      </w:r>
                      <w:r>
                        <w:rPr>
                          <w:i/>
                          <w:spacing w:val="-1"/>
                        </w:rPr>
                        <w:t xml:space="preserve"> </w:t>
                      </w:r>
                      <w:r>
                        <w:rPr>
                          <w:i/>
                        </w:rPr>
                        <w:t>services</w:t>
                      </w:r>
                      <w:r>
                        <w:rPr>
                          <w:i/>
                          <w:spacing w:val="-6"/>
                        </w:rPr>
                        <w:t xml:space="preserve"> </w:t>
                      </w:r>
                      <w:r>
                        <w:rPr>
                          <w:i/>
                        </w:rPr>
                        <w:t>to secure the</w:t>
                      </w:r>
                      <w:r>
                        <w:rPr>
                          <w:i/>
                          <w:spacing w:val="-4"/>
                        </w:rPr>
                        <w:t xml:space="preserve"> </w:t>
                      </w:r>
                      <w:r>
                        <w:rPr>
                          <w:i/>
                        </w:rPr>
                        <w:t>premises</w:t>
                      </w:r>
                      <w:r>
                        <w:rPr>
                          <w:i/>
                          <w:spacing w:val="-1"/>
                        </w:rPr>
                        <w:t xml:space="preserve"> </w:t>
                      </w:r>
                      <w:r>
                        <w:rPr>
                          <w:i/>
                        </w:rPr>
                        <w:t>and stay</w:t>
                      </w:r>
                      <w:r>
                        <w:rPr>
                          <w:i/>
                          <w:spacing w:val="-1"/>
                        </w:rPr>
                        <w:t xml:space="preserve"> </w:t>
                      </w:r>
                      <w:r>
                        <w:rPr>
                          <w:i/>
                        </w:rPr>
                        <w:t>put until we are given the ‘all clear’. Please do not attempt</w:t>
                      </w:r>
                      <w:r>
                        <w:rPr>
                          <w:i/>
                          <w:spacing w:val="-4"/>
                        </w:rPr>
                        <w:t xml:space="preserve"> </w:t>
                      </w:r>
                      <w:r>
                        <w:rPr>
                          <w:i/>
                        </w:rPr>
                        <w:t>to collect your child until it is safe to do so. We will let you know</w:t>
                      </w:r>
                      <w:r>
                        <w:rPr>
                          <w:i/>
                          <w:spacing w:val="-6"/>
                        </w:rPr>
                        <w:t xml:space="preserve"> </w:t>
                      </w:r>
                      <w:r>
                        <w:rPr>
                          <w:i/>
                        </w:rPr>
                        <w:t>as</w:t>
                      </w:r>
                      <w:r>
                        <w:rPr>
                          <w:i/>
                          <w:spacing w:val="-1"/>
                        </w:rPr>
                        <w:t xml:space="preserve"> </w:t>
                      </w:r>
                      <w:r>
                        <w:rPr>
                          <w:i/>
                        </w:rPr>
                        <w:t>soon</w:t>
                      </w:r>
                      <w:r>
                        <w:rPr>
                          <w:i/>
                          <w:spacing w:val="-4"/>
                        </w:rPr>
                        <w:t xml:space="preserve"> </w:t>
                      </w:r>
                      <w:r>
                        <w:rPr>
                          <w:i/>
                        </w:rPr>
                        <w:t>as</w:t>
                      </w:r>
                      <w:r>
                        <w:rPr>
                          <w:i/>
                          <w:spacing w:val="-1"/>
                        </w:rPr>
                        <w:t xml:space="preserve"> </w:t>
                      </w:r>
                      <w:r>
                        <w:rPr>
                          <w:i/>
                        </w:rPr>
                        <w:t>we</w:t>
                      </w:r>
                      <w:r>
                        <w:rPr>
                          <w:i/>
                          <w:spacing w:val="-4"/>
                        </w:rPr>
                        <w:t xml:space="preserve"> </w:t>
                      </w:r>
                      <w:r>
                        <w:rPr>
                          <w:i/>
                        </w:rPr>
                        <w:t>are</w:t>
                      </w:r>
                      <w:r>
                        <w:rPr>
                          <w:i/>
                          <w:spacing w:val="-4"/>
                        </w:rPr>
                        <w:t xml:space="preserve"> </w:t>
                      </w:r>
                      <w:r>
                        <w:rPr>
                          <w:i/>
                        </w:rPr>
                        <w:t>able</w:t>
                      </w:r>
                      <w:r>
                        <w:rPr>
                          <w:i/>
                          <w:spacing w:val="-4"/>
                        </w:rPr>
                        <w:t xml:space="preserve"> </w:t>
                      </w:r>
                      <w:r>
                        <w:rPr>
                          <w:i/>
                        </w:rPr>
                        <w:t>to when that is</w:t>
                      </w:r>
                      <w:r>
                        <w:rPr>
                          <w:i/>
                          <w:spacing w:val="-1"/>
                        </w:rPr>
                        <w:t xml:space="preserve"> </w:t>
                      </w:r>
                      <w:r>
                        <w:rPr>
                          <w:i/>
                        </w:rPr>
                        <w:t>likely</w:t>
                      </w:r>
                      <w:r>
                        <w:rPr>
                          <w:i/>
                          <w:spacing w:val="-6"/>
                        </w:rPr>
                        <w:t xml:space="preserve"> </w:t>
                      </w:r>
                      <w:r>
                        <w:rPr>
                          <w:i/>
                        </w:rPr>
                        <w:t>to</w:t>
                      </w:r>
                      <w:r>
                        <w:rPr>
                          <w:i/>
                          <w:spacing w:val="-4"/>
                        </w:rPr>
                        <w:t xml:space="preserve"> </w:t>
                      </w:r>
                      <w:r>
                        <w:rPr>
                          <w:i/>
                        </w:rPr>
                        <w:t>be. In the meantime</w:t>
                      </w:r>
                      <w:r>
                        <w:rPr>
                          <w:i/>
                          <w:spacing w:val="-4"/>
                        </w:rPr>
                        <w:t xml:space="preserve"> </w:t>
                      </w:r>
                      <w:r>
                        <w:rPr>
                          <w:i/>
                        </w:rPr>
                        <w:t>we</w:t>
                      </w:r>
                      <w:r>
                        <w:rPr>
                          <w:i/>
                          <w:spacing w:val="-4"/>
                        </w:rPr>
                        <w:t xml:space="preserve"> </w:t>
                      </w:r>
                      <w:r>
                        <w:rPr>
                          <w:i/>
                        </w:rPr>
                        <w:t>need</w:t>
                      </w:r>
                      <w:r>
                        <w:rPr>
                          <w:i/>
                          <w:spacing w:val="-4"/>
                        </w:rPr>
                        <w:t xml:space="preserve"> </w:t>
                      </w:r>
                      <w:r>
                        <w:rPr>
                          <w:i/>
                        </w:rPr>
                        <w:t>to</w:t>
                      </w:r>
                      <w:r>
                        <w:rPr>
                          <w:i/>
                          <w:spacing w:val="-4"/>
                        </w:rPr>
                        <w:t xml:space="preserve"> </w:t>
                      </w:r>
                      <w:r>
                        <w:rPr>
                          <w:i/>
                        </w:rPr>
                        <w:t>keep</w:t>
                      </w:r>
                      <w:r>
                        <w:rPr>
                          <w:i/>
                          <w:spacing w:val="-4"/>
                        </w:rPr>
                        <w:t xml:space="preserve"> </w:t>
                      </w:r>
                      <w:r>
                        <w:rPr>
                          <w:i/>
                        </w:rPr>
                        <w:t>our</w:t>
                      </w:r>
                      <w:r>
                        <w:rPr>
                          <w:i/>
                          <w:spacing w:val="-3"/>
                        </w:rPr>
                        <w:t xml:space="preserve"> </w:t>
                      </w:r>
                      <w:r>
                        <w:rPr>
                          <w:i/>
                        </w:rPr>
                        <w:t>telephone lines clear and would appreciate your cooperation in not calling unless it is vital that you speak to us.</w:t>
                      </w:r>
                    </w:p>
                  </w:txbxContent>
                </v:textbox>
                <w10:wrap type="topAndBottom" anchorx="page"/>
              </v:shape>
            </w:pict>
          </mc:Fallback>
        </mc:AlternateContent>
      </w:r>
    </w:p>
    <w:p w14:paraId="29F1629D" w14:textId="77777777" w:rsidR="008156E4" w:rsidRDefault="00000000">
      <w:pPr>
        <w:pStyle w:val="Heading3"/>
        <w:spacing w:before="125"/>
      </w:pPr>
      <w:r>
        <w:t>Lock-down</w:t>
      </w:r>
      <w:r>
        <w:rPr>
          <w:spacing w:val="-3"/>
        </w:rPr>
        <w:t xml:space="preserve"> </w:t>
      </w:r>
      <w:r>
        <w:rPr>
          <w:spacing w:val="-2"/>
        </w:rPr>
        <w:t>procedures</w:t>
      </w:r>
    </w:p>
    <w:p w14:paraId="2C60EB24" w14:textId="77777777" w:rsidR="008156E4" w:rsidRDefault="008156E4">
      <w:pPr>
        <w:pStyle w:val="BodyText"/>
        <w:spacing w:before="5"/>
        <w:rPr>
          <w:b/>
          <w:sz w:val="21"/>
        </w:rPr>
      </w:pPr>
    </w:p>
    <w:p w14:paraId="1D299035" w14:textId="77777777" w:rsidR="008156E4" w:rsidRDefault="00000000">
      <w:pPr>
        <w:pStyle w:val="BodyText"/>
        <w:spacing w:line="360" w:lineRule="auto"/>
        <w:ind w:left="226" w:right="364"/>
      </w:pPr>
      <w:r>
        <w:t>If an incident</w:t>
      </w:r>
      <w:r>
        <w:rPr>
          <w:spacing w:val="-5"/>
        </w:rPr>
        <w:t xml:space="preserve"> </w:t>
      </w:r>
      <w:r>
        <w:t>happens</w:t>
      </w:r>
      <w:r>
        <w:rPr>
          <w:spacing w:val="-1"/>
        </w:rPr>
        <w:t xml:space="preserve"> </w:t>
      </w:r>
      <w:r>
        <w:t>the</w:t>
      </w:r>
      <w:r>
        <w:rPr>
          <w:spacing w:val="-4"/>
        </w:rPr>
        <w:t xml:space="preserve"> </w:t>
      </w:r>
      <w:r>
        <w:t>setting</w:t>
      </w:r>
      <w:r>
        <w:rPr>
          <w:spacing w:val="-4"/>
        </w:rPr>
        <w:t xml:space="preserve"> </w:t>
      </w:r>
      <w:r>
        <w:t>manager</w:t>
      </w:r>
      <w:r>
        <w:rPr>
          <w:spacing w:val="-8"/>
        </w:rPr>
        <w:t xml:space="preserve"> </w:t>
      </w:r>
      <w:r>
        <w:t>acts</w:t>
      </w:r>
      <w:r>
        <w:rPr>
          <w:spacing w:val="-6"/>
        </w:rPr>
        <w:t xml:space="preserve"> </w:t>
      </w:r>
      <w:r>
        <w:t>quickly</w:t>
      </w:r>
      <w:r>
        <w:rPr>
          <w:spacing w:val="-1"/>
        </w:rPr>
        <w:t xml:space="preserve"> </w:t>
      </w:r>
      <w:r>
        <w:t>to</w:t>
      </w:r>
      <w:r>
        <w:rPr>
          <w:spacing w:val="-4"/>
        </w:rPr>
        <w:t xml:space="preserve"> </w:t>
      </w:r>
      <w:r>
        <w:t>assess</w:t>
      </w:r>
      <w:r>
        <w:rPr>
          <w:spacing w:val="-6"/>
        </w:rPr>
        <w:t xml:space="preserve"> </w:t>
      </w:r>
      <w:r>
        <w:t>the likelihood</w:t>
      </w:r>
      <w:r>
        <w:rPr>
          <w:spacing w:val="-4"/>
        </w:rPr>
        <w:t xml:space="preserve"> </w:t>
      </w:r>
      <w:r>
        <w:t>of immediate</w:t>
      </w:r>
      <w:r>
        <w:rPr>
          <w:spacing w:val="-4"/>
        </w:rPr>
        <w:t xml:space="preserve"> </w:t>
      </w:r>
      <w:r>
        <w:t>danger. In</w:t>
      </w:r>
      <w:r>
        <w:rPr>
          <w:spacing w:val="-4"/>
        </w:rPr>
        <w:t xml:space="preserve"> </w:t>
      </w:r>
      <w:r>
        <w:t xml:space="preserve">most cases the assumption will be that it is safer to stay put and place the setting into ‘lockdown’ until the emergency services arrive. As soon as the emergency services arrive at the scene staff comply with their </w:t>
      </w:r>
      <w:r>
        <w:rPr>
          <w:spacing w:val="-2"/>
        </w:rPr>
        <w:t>instructions.</w:t>
      </w:r>
    </w:p>
    <w:p w14:paraId="5E8E09B5" w14:textId="77777777" w:rsidR="008156E4" w:rsidRDefault="00000000">
      <w:pPr>
        <w:pStyle w:val="Heading3"/>
        <w:spacing w:before="119"/>
      </w:pPr>
      <w:r>
        <w:t>During</w:t>
      </w:r>
      <w:r>
        <w:rPr>
          <w:spacing w:val="-8"/>
        </w:rPr>
        <w:t xml:space="preserve"> </w:t>
      </w:r>
      <w:r>
        <w:t>‘lock-</w:t>
      </w:r>
      <w:r>
        <w:rPr>
          <w:spacing w:val="-4"/>
        </w:rPr>
        <w:t>down’</w:t>
      </w:r>
    </w:p>
    <w:p w14:paraId="0A175766" w14:textId="77777777" w:rsidR="008156E4" w:rsidRDefault="008156E4">
      <w:pPr>
        <w:pStyle w:val="BodyText"/>
        <w:spacing w:before="4"/>
        <w:rPr>
          <w:b/>
          <w:sz w:val="21"/>
        </w:rPr>
      </w:pPr>
    </w:p>
    <w:p w14:paraId="3C809416" w14:textId="77777777" w:rsidR="008156E4" w:rsidRDefault="00000000">
      <w:pPr>
        <w:pStyle w:val="ListParagraph"/>
        <w:numPr>
          <w:ilvl w:val="2"/>
          <w:numId w:val="78"/>
        </w:numPr>
        <w:tabs>
          <w:tab w:val="left" w:pos="586"/>
          <w:tab w:val="left" w:pos="587"/>
        </w:tabs>
        <w:spacing w:before="1"/>
        <w:ind w:hanging="361"/>
        <w:rPr>
          <w:rFonts w:ascii="Symbol" w:hAnsi="Symbol"/>
        </w:rPr>
      </w:pPr>
      <w:r>
        <w:t>Staff</w:t>
      </w:r>
      <w:r>
        <w:rPr>
          <w:spacing w:val="-6"/>
        </w:rPr>
        <w:t xml:space="preserve"> </w:t>
      </w:r>
      <w:r>
        <w:t>and</w:t>
      </w:r>
      <w:r>
        <w:rPr>
          <w:spacing w:val="-2"/>
        </w:rPr>
        <w:t xml:space="preserve"> </w:t>
      </w:r>
      <w:r>
        <w:t>children</w:t>
      </w:r>
      <w:r>
        <w:rPr>
          <w:spacing w:val="-5"/>
        </w:rPr>
        <w:t xml:space="preserve"> </w:t>
      </w:r>
      <w:r>
        <w:t>stay</w:t>
      </w:r>
      <w:r>
        <w:rPr>
          <w:spacing w:val="-2"/>
        </w:rPr>
        <w:t xml:space="preserve"> </w:t>
      </w:r>
      <w:r>
        <w:t>in</w:t>
      </w:r>
      <w:r>
        <w:rPr>
          <w:spacing w:val="-5"/>
        </w:rPr>
        <w:t xml:space="preserve"> </w:t>
      </w:r>
      <w:r>
        <w:t>their</w:t>
      </w:r>
      <w:r>
        <w:rPr>
          <w:spacing w:val="-4"/>
        </w:rPr>
        <w:t xml:space="preserve"> </w:t>
      </w:r>
      <w:r>
        <w:t>designated</w:t>
      </w:r>
      <w:r>
        <w:rPr>
          <w:spacing w:val="-5"/>
        </w:rPr>
        <w:t xml:space="preserve"> </w:t>
      </w:r>
      <w:r>
        <w:t>areas</w:t>
      </w:r>
      <w:r>
        <w:rPr>
          <w:spacing w:val="-2"/>
        </w:rPr>
        <w:t xml:space="preserve"> </w:t>
      </w:r>
      <w:r>
        <w:t>if</w:t>
      </w:r>
      <w:r>
        <w:rPr>
          <w:spacing w:val="-11"/>
        </w:rPr>
        <w:t xml:space="preserve"> </w:t>
      </w:r>
      <w:r>
        <w:t>it</w:t>
      </w:r>
      <w:r>
        <w:rPr>
          <w:spacing w:val="-1"/>
        </w:rPr>
        <w:t xml:space="preserve"> </w:t>
      </w:r>
      <w:r>
        <w:t>is</w:t>
      </w:r>
      <w:r>
        <w:rPr>
          <w:spacing w:val="-2"/>
        </w:rPr>
        <w:t xml:space="preserve"> </w:t>
      </w:r>
      <w:r>
        <w:t>safe</w:t>
      </w:r>
      <w:r>
        <w:rPr>
          <w:spacing w:val="-1"/>
        </w:rPr>
        <w:t xml:space="preserve"> </w:t>
      </w:r>
      <w:r>
        <w:t>to</w:t>
      </w:r>
      <w:r>
        <w:rPr>
          <w:spacing w:val="-5"/>
        </w:rPr>
        <w:t xml:space="preserve"> </w:t>
      </w:r>
      <w:r>
        <w:t>do</w:t>
      </w:r>
      <w:r>
        <w:rPr>
          <w:spacing w:val="-5"/>
        </w:rPr>
        <w:t xml:space="preserve"> so.</w:t>
      </w:r>
    </w:p>
    <w:p w14:paraId="2BBDD407" w14:textId="77777777" w:rsidR="008156E4" w:rsidRDefault="008156E4">
      <w:pPr>
        <w:pStyle w:val="BodyText"/>
        <w:spacing w:before="2"/>
        <w:rPr>
          <w:sz w:val="21"/>
        </w:rPr>
      </w:pPr>
    </w:p>
    <w:p w14:paraId="2C7BE7B0" w14:textId="77777777" w:rsidR="008156E4" w:rsidRDefault="00000000">
      <w:pPr>
        <w:pStyle w:val="ListParagraph"/>
        <w:numPr>
          <w:ilvl w:val="2"/>
          <w:numId w:val="78"/>
        </w:numPr>
        <w:tabs>
          <w:tab w:val="left" w:pos="586"/>
          <w:tab w:val="left" w:pos="587"/>
        </w:tabs>
        <w:ind w:hanging="361"/>
        <w:rPr>
          <w:rFonts w:ascii="Symbol" w:hAnsi="Symbol"/>
        </w:rPr>
      </w:pPr>
      <w:r>
        <w:t>Doors</w:t>
      </w:r>
      <w:r>
        <w:rPr>
          <w:spacing w:val="-11"/>
        </w:rPr>
        <w:t xml:space="preserve"> </w:t>
      </w:r>
      <w:r>
        <w:t>and</w:t>
      </w:r>
      <w:r>
        <w:rPr>
          <w:spacing w:val="-4"/>
        </w:rPr>
        <w:t xml:space="preserve"> </w:t>
      </w:r>
      <w:r>
        <w:t>windows</w:t>
      </w:r>
      <w:r>
        <w:rPr>
          <w:spacing w:val="-9"/>
        </w:rPr>
        <w:t xml:space="preserve"> </w:t>
      </w:r>
      <w:r>
        <w:t>are</w:t>
      </w:r>
      <w:r>
        <w:rPr>
          <w:spacing w:val="-3"/>
        </w:rPr>
        <w:t xml:space="preserve"> </w:t>
      </w:r>
      <w:r>
        <w:t>secured</w:t>
      </w:r>
      <w:r>
        <w:rPr>
          <w:spacing w:val="-7"/>
        </w:rPr>
        <w:t xml:space="preserve"> </w:t>
      </w:r>
      <w:r>
        <w:t>until</w:t>
      </w:r>
      <w:r>
        <w:rPr>
          <w:spacing w:val="-5"/>
        </w:rPr>
        <w:t xml:space="preserve"> </w:t>
      </w:r>
      <w:r>
        <w:t>further</w:t>
      </w:r>
      <w:r>
        <w:rPr>
          <w:spacing w:val="-6"/>
        </w:rPr>
        <w:t xml:space="preserve"> </w:t>
      </w:r>
      <w:r>
        <w:t>instruction</w:t>
      </w:r>
      <w:r>
        <w:rPr>
          <w:spacing w:val="-4"/>
        </w:rPr>
        <w:t xml:space="preserve"> </w:t>
      </w:r>
      <w:r>
        <w:t>is</w:t>
      </w:r>
      <w:r>
        <w:rPr>
          <w:spacing w:val="-8"/>
        </w:rPr>
        <w:t xml:space="preserve"> </w:t>
      </w:r>
      <w:r>
        <w:rPr>
          <w:spacing w:val="-2"/>
        </w:rPr>
        <w:t>received.</w:t>
      </w:r>
    </w:p>
    <w:p w14:paraId="287407EE" w14:textId="77777777" w:rsidR="008156E4" w:rsidRDefault="008156E4">
      <w:pPr>
        <w:pStyle w:val="BodyText"/>
        <w:spacing w:before="3"/>
        <w:rPr>
          <w:sz w:val="21"/>
        </w:rPr>
      </w:pPr>
    </w:p>
    <w:p w14:paraId="066109C2" w14:textId="77777777" w:rsidR="008156E4" w:rsidRDefault="00000000">
      <w:pPr>
        <w:pStyle w:val="ListParagraph"/>
        <w:numPr>
          <w:ilvl w:val="2"/>
          <w:numId w:val="78"/>
        </w:numPr>
        <w:tabs>
          <w:tab w:val="left" w:pos="586"/>
          <w:tab w:val="left" w:pos="587"/>
        </w:tabs>
        <w:ind w:hanging="361"/>
        <w:rPr>
          <w:rFonts w:ascii="Symbol" w:hAnsi="Symbol"/>
        </w:rPr>
      </w:pPr>
      <w:r>
        <w:t>Curtains</w:t>
      </w:r>
      <w:r>
        <w:rPr>
          <w:spacing w:val="-9"/>
        </w:rPr>
        <w:t xml:space="preserve"> </w:t>
      </w:r>
      <w:r>
        <w:t>and</w:t>
      </w:r>
      <w:r>
        <w:rPr>
          <w:spacing w:val="-7"/>
        </w:rPr>
        <w:t xml:space="preserve"> </w:t>
      </w:r>
      <w:r>
        <w:t>blinds</w:t>
      </w:r>
      <w:r>
        <w:rPr>
          <w:spacing w:val="-4"/>
        </w:rPr>
        <w:t xml:space="preserve"> </w:t>
      </w:r>
      <w:r>
        <w:t>are</w:t>
      </w:r>
      <w:r>
        <w:rPr>
          <w:spacing w:val="-3"/>
        </w:rPr>
        <w:t xml:space="preserve"> </w:t>
      </w:r>
      <w:r>
        <w:t>closed</w:t>
      </w:r>
      <w:r>
        <w:rPr>
          <w:spacing w:val="-4"/>
        </w:rPr>
        <w:t xml:space="preserve"> </w:t>
      </w:r>
      <w:r>
        <w:t>where</w:t>
      </w:r>
      <w:r>
        <w:rPr>
          <w:spacing w:val="-6"/>
        </w:rPr>
        <w:t xml:space="preserve"> </w:t>
      </w:r>
      <w:r>
        <w:rPr>
          <w:spacing w:val="-2"/>
        </w:rPr>
        <w:t>possible.</w:t>
      </w:r>
    </w:p>
    <w:p w14:paraId="53C01837" w14:textId="77777777" w:rsidR="008156E4" w:rsidRDefault="008156E4">
      <w:pPr>
        <w:pStyle w:val="BodyText"/>
        <w:spacing w:before="3"/>
        <w:rPr>
          <w:sz w:val="21"/>
        </w:rPr>
      </w:pPr>
    </w:p>
    <w:p w14:paraId="0B6DCD6D" w14:textId="77777777" w:rsidR="008156E4" w:rsidRDefault="00000000">
      <w:pPr>
        <w:pStyle w:val="ListParagraph"/>
        <w:numPr>
          <w:ilvl w:val="2"/>
          <w:numId w:val="78"/>
        </w:numPr>
        <w:tabs>
          <w:tab w:val="left" w:pos="586"/>
          <w:tab w:val="left" w:pos="587"/>
        </w:tabs>
        <w:ind w:hanging="361"/>
        <w:rPr>
          <w:rFonts w:ascii="Symbol" w:hAnsi="Symbol"/>
        </w:rPr>
      </w:pPr>
      <w:r>
        <w:t>Staff</w:t>
      </w:r>
      <w:r>
        <w:rPr>
          <w:spacing w:val="-7"/>
        </w:rPr>
        <w:t xml:space="preserve"> </w:t>
      </w:r>
      <w:r>
        <w:t>and</w:t>
      </w:r>
      <w:r>
        <w:rPr>
          <w:spacing w:val="-3"/>
        </w:rPr>
        <w:t xml:space="preserve"> </w:t>
      </w:r>
      <w:r>
        <w:t>children</w:t>
      </w:r>
      <w:r>
        <w:rPr>
          <w:spacing w:val="-6"/>
        </w:rPr>
        <w:t xml:space="preserve"> </w:t>
      </w:r>
      <w:r>
        <w:t>stay</w:t>
      </w:r>
      <w:r>
        <w:rPr>
          <w:spacing w:val="-3"/>
        </w:rPr>
        <w:t xml:space="preserve"> </w:t>
      </w:r>
      <w:r>
        <w:t>away</w:t>
      </w:r>
      <w:r>
        <w:rPr>
          <w:spacing w:val="-3"/>
        </w:rPr>
        <w:t xml:space="preserve"> </w:t>
      </w:r>
      <w:r>
        <w:t>from</w:t>
      </w:r>
      <w:r>
        <w:rPr>
          <w:spacing w:val="-6"/>
        </w:rPr>
        <w:t xml:space="preserve"> </w:t>
      </w:r>
      <w:r>
        <w:t>windows</w:t>
      </w:r>
      <w:r>
        <w:rPr>
          <w:spacing w:val="-7"/>
        </w:rPr>
        <w:t xml:space="preserve"> </w:t>
      </w:r>
      <w:r>
        <w:t>and</w:t>
      </w:r>
      <w:r>
        <w:rPr>
          <w:spacing w:val="-6"/>
        </w:rPr>
        <w:t xml:space="preserve"> </w:t>
      </w:r>
      <w:r>
        <w:rPr>
          <w:spacing w:val="-2"/>
        </w:rPr>
        <w:t>doors.</w:t>
      </w:r>
    </w:p>
    <w:p w14:paraId="0E6E811A" w14:textId="77777777" w:rsidR="008156E4" w:rsidRDefault="008156E4">
      <w:pPr>
        <w:pStyle w:val="BodyText"/>
        <w:spacing w:before="7"/>
        <w:rPr>
          <w:sz w:val="21"/>
        </w:rPr>
      </w:pPr>
    </w:p>
    <w:p w14:paraId="405B8641" w14:textId="77777777" w:rsidR="008156E4" w:rsidRDefault="00000000">
      <w:pPr>
        <w:pStyle w:val="ListParagraph"/>
        <w:numPr>
          <w:ilvl w:val="2"/>
          <w:numId w:val="78"/>
        </w:numPr>
        <w:tabs>
          <w:tab w:val="left" w:pos="586"/>
          <w:tab w:val="left" w:pos="587"/>
        </w:tabs>
        <w:ind w:hanging="361"/>
        <w:rPr>
          <w:rFonts w:ascii="Symbol" w:hAnsi="Symbol"/>
        </w:rPr>
      </w:pPr>
      <w:r>
        <w:t>Children</w:t>
      </w:r>
      <w:r>
        <w:rPr>
          <w:spacing w:val="-6"/>
        </w:rPr>
        <w:t xml:space="preserve"> </w:t>
      </w:r>
      <w:r>
        <w:t>are</w:t>
      </w:r>
      <w:r>
        <w:rPr>
          <w:spacing w:val="-6"/>
        </w:rPr>
        <w:t xml:space="preserve"> </w:t>
      </w:r>
      <w:r>
        <w:t>encouraged</w:t>
      </w:r>
      <w:r>
        <w:rPr>
          <w:spacing w:val="-1"/>
        </w:rPr>
        <w:t xml:space="preserve"> </w:t>
      </w:r>
      <w:r>
        <w:t>to</w:t>
      </w:r>
      <w:r>
        <w:rPr>
          <w:spacing w:val="-2"/>
        </w:rPr>
        <w:t xml:space="preserve"> </w:t>
      </w:r>
      <w:r>
        <w:t>stay</w:t>
      </w:r>
      <w:r>
        <w:rPr>
          <w:spacing w:val="-3"/>
        </w:rPr>
        <w:t xml:space="preserve"> </w:t>
      </w:r>
      <w:r>
        <w:t>low</w:t>
      </w:r>
      <w:r>
        <w:rPr>
          <w:spacing w:val="-8"/>
        </w:rPr>
        <w:t xml:space="preserve"> </w:t>
      </w:r>
      <w:r>
        <w:t>and</w:t>
      </w:r>
      <w:r>
        <w:rPr>
          <w:spacing w:val="-6"/>
        </w:rPr>
        <w:t xml:space="preserve"> </w:t>
      </w:r>
      <w:r>
        <w:t>keep</w:t>
      </w:r>
      <w:r>
        <w:rPr>
          <w:spacing w:val="-1"/>
        </w:rPr>
        <w:t xml:space="preserve"> </w:t>
      </w:r>
      <w:r>
        <w:rPr>
          <w:spacing w:val="-4"/>
        </w:rPr>
        <w:t>calm.</w:t>
      </w:r>
    </w:p>
    <w:p w14:paraId="123A5437" w14:textId="77777777" w:rsidR="008156E4" w:rsidRDefault="008156E4">
      <w:pPr>
        <w:pStyle w:val="BodyText"/>
        <w:spacing w:before="3"/>
        <w:rPr>
          <w:sz w:val="21"/>
        </w:rPr>
      </w:pPr>
    </w:p>
    <w:p w14:paraId="62BD8B55" w14:textId="77777777" w:rsidR="008156E4" w:rsidRDefault="00000000">
      <w:pPr>
        <w:pStyle w:val="ListParagraph"/>
        <w:numPr>
          <w:ilvl w:val="2"/>
          <w:numId w:val="78"/>
        </w:numPr>
        <w:tabs>
          <w:tab w:val="left" w:pos="586"/>
          <w:tab w:val="left" w:pos="587"/>
        </w:tabs>
        <w:ind w:hanging="361"/>
        <w:rPr>
          <w:rFonts w:ascii="Symbol" w:hAnsi="Symbol"/>
        </w:rPr>
      </w:pPr>
      <w:r>
        <w:t>Staff</w:t>
      </w:r>
      <w:r>
        <w:rPr>
          <w:spacing w:val="-4"/>
        </w:rPr>
        <w:t xml:space="preserve"> </w:t>
      </w:r>
      <w:r>
        <w:t>tune</w:t>
      </w:r>
      <w:r>
        <w:rPr>
          <w:spacing w:val="-2"/>
        </w:rPr>
        <w:t xml:space="preserve"> </w:t>
      </w:r>
      <w:r>
        <w:t>into</w:t>
      </w:r>
      <w:r>
        <w:rPr>
          <w:spacing w:val="-6"/>
        </w:rPr>
        <w:t xml:space="preserve"> </w:t>
      </w:r>
      <w:r>
        <w:t>a</w:t>
      </w:r>
      <w:r>
        <w:rPr>
          <w:spacing w:val="-2"/>
        </w:rPr>
        <w:t xml:space="preserve"> </w:t>
      </w:r>
      <w:r>
        <w:t>local</w:t>
      </w:r>
      <w:r>
        <w:rPr>
          <w:spacing w:val="-4"/>
        </w:rPr>
        <w:t xml:space="preserve"> </w:t>
      </w:r>
      <w:r>
        <w:t>TV</w:t>
      </w:r>
      <w:r>
        <w:rPr>
          <w:spacing w:val="-6"/>
        </w:rPr>
        <w:t xml:space="preserve"> </w:t>
      </w:r>
      <w:r>
        <w:t>or</w:t>
      </w:r>
      <w:r>
        <w:rPr>
          <w:spacing w:val="-5"/>
        </w:rPr>
        <w:t xml:space="preserve"> </w:t>
      </w:r>
      <w:r>
        <w:t>radio</w:t>
      </w:r>
      <w:r>
        <w:rPr>
          <w:spacing w:val="-2"/>
        </w:rPr>
        <w:t xml:space="preserve"> </w:t>
      </w:r>
      <w:r>
        <w:t>station</w:t>
      </w:r>
      <w:r>
        <w:rPr>
          <w:spacing w:val="-2"/>
        </w:rPr>
        <w:t xml:space="preserve"> </w:t>
      </w:r>
      <w:r>
        <w:t>for</w:t>
      </w:r>
      <w:r>
        <w:rPr>
          <w:spacing w:val="-10"/>
        </w:rPr>
        <w:t xml:space="preserve"> </w:t>
      </w:r>
      <w:r>
        <w:t>more</w:t>
      </w:r>
      <w:r>
        <w:rPr>
          <w:spacing w:val="-1"/>
        </w:rPr>
        <w:t xml:space="preserve"> </w:t>
      </w:r>
      <w:r>
        <w:rPr>
          <w:spacing w:val="-2"/>
        </w:rPr>
        <w:t>information.</w:t>
      </w:r>
    </w:p>
    <w:p w14:paraId="1C97356A" w14:textId="77777777" w:rsidR="008156E4" w:rsidRDefault="008156E4">
      <w:pPr>
        <w:pStyle w:val="BodyText"/>
        <w:spacing w:before="3"/>
        <w:rPr>
          <w:sz w:val="21"/>
        </w:rPr>
      </w:pPr>
    </w:p>
    <w:p w14:paraId="6FE8EECF" w14:textId="77777777" w:rsidR="008156E4" w:rsidRDefault="00000000">
      <w:pPr>
        <w:pStyle w:val="ListParagraph"/>
        <w:numPr>
          <w:ilvl w:val="2"/>
          <w:numId w:val="78"/>
        </w:numPr>
        <w:tabs>
          <w:tab w:val="left" w:pos="586"/>
          <w:tab w:val="left" w:pos="587"/>
        </w:tabs>
        <w:ind w:hanging="361"/>
        <w:rPr>
          <w:rFonts w:ascii="Symbol" w:hAnsi="Symbol"/>
        </w:rPr>
      </w:pPr>
      <w:r>
        <w:t>Staff</w:t>
      </w:r>
      <w:r>
        <w:rPr>
          <w:spacing w:val="-8"/>
        </w:rPr>
        <w:t xml:space="preserve"> </w:t>
      </w:r>
      <w:r>
        <w:t>do</w:t>
      </w:r>
      <w:r>
        <w:rPr>
          <w:spacing w:val="-1"/>
        </w:rPr>
        <w:t xml:space="preserve"> </w:t>
      </w:r>
      <w:r>
        <w:t>NOT</w:t>
      </w:r>
      <w:r>
        <w:rPr>
          <w:spacing w:val="-6"/>
        </w:rPr>
        <w:t xml:space="preserve"> </w:t>
      </w:r>
      <w:r>
        <w:t>make</w:t>
      </w:r>
      <w:r>
        <w:rPr>
          <w:spacing w:val="-5"/>
        </w:rPr>
        <w:t xml:space="preserve"> </w:t>
      </w:r>
      <w:r>
        <w:t>non-essential</w:t>
      </w:r>
      <w:r>
        <w:rPr>
          <w:spacing w:val="-2"/>
        </w:rPr>
        <w:t xml:space="preserve"> </w:t>
      </w:r>
      <w:r>
        <w:t>calls</w:t>
      </w:r>
      <w:r>
        <w:rPr>
          <w:spacing w:val="-5"/>
        </w:rPr>
        <w:t xml:space="preserve"> </w:t>
      </w:r>
      <w:r>
        <w:t>on</w:t>
      </w:r>
      <w:r>
        <w:rPr>
          <w:spacing w:val="-5"/>
        </w:rPr>
        <w:t xml:space="preserve"> </w:t>
      </w:r>
      <w:r>
        <w:t>mobile</w:t>
      </w:r>
      <w:r>
        <w:rPr>
          <w:spacing w:val="-4"/>
        </w:rPr>
        <w:t xml:space="preserve"> </w:t>
      </w:r>
      <w:r>
        <w:t>phones</w:t>
      </w:r>
      <w:r>
        <w:rPr>
          <w:spacing w:val="-2"/>
        </w:rPr>
        <w:t xml:space="preserve"> </w:t>
      </w:r>
      <w:r>
        <w:t>or</w:t>
      </w:r>
      <w:r>
        <w:rPr>
          <w:spacing w:val="-3"/>
        </w:rPr>
        <w:t xml:space="preserve"> </w:t>
      </w:r>
      <w:r>
        <w:rPr>
          <w:spacing w:val="-2"/>
        </w:rPr>
        <w:t>landlines.</w:t>
      </w:r>
    </w:p>
    <w:p w14:paraId="561E6A18" w14:textId="77777777" w:rsidR="008156E4" w:rsidRDefault="008156E4">
      <w:pPr>
        <w:pStyle w:val="BodyText"/>
        <w:spacing w:before="2"/>
        <w:rPr>
          <w:sz w:val="21"/>
        </w:rPr>
      </w:pPr>
    </w:p>
    <w:p w14:paraId="67D8EDF6" w14:textId="77777777" w:rsidR="008156E4" w:rsidRDefault="00000000">
      <w:pPr>
        <w:pStyle w:val="ListParagraph"/>
        <w:numPr>
          <w:ilvl w:val="2"/>
          <w:numId w:val="78"/>
        </w:numPr>
        <w:tabs>
          <w:tab w:val="left" w:pos="586"/>
          <w:tab w:val="left" w:pos="587"/>
        </w:tabs>
        <w:spacing w:before="1" w:line="355" w:lineRule="auto"/>
        <w:ind w:right="257" w:hanging="361"/>
        <w:rPr>
          <w:rFonts w:ascii="Symbol" w:hAnsi="Symbol"/>
        </w:rPr>
      </w:pPr>
      <w:r>
        <w:t>If</w:t>
      </w:r>
      <w:r>
        <w:rPr>
          <w:spacing w:val="-1"/>
        </w:rPr>
        <w:t xml:space="preserve"> </w:t>
      </w:r>
      <w:r>
        <w:t>the</w:t>
      </w:r>
      <w:r>
        <w:rPr>
          <w:spacing w:val="-5"/>
        </w:rPr>
        <w:t xml:space="preserve"> </w:t>
      </w:r>
      <w:r>
        <w:t>fire</w:t>
      </w:r>
      <w:r>
        <w:rPr>
          <w:spacing w:val="-1"/>
        </w:rPr>
        <w:t xml:space="preserve"> </w:t>
      </w:r>
      <w:r>
        <w:t>alarm</w:t>
      </w:r>
      <w:r>
        <w:rPr>
          <w:spacing w:val="-4"/>
        </w:rPr>
        <w:t xml:space="preserve"> </w:t>
      </w:r>
      <w:r>
        <w:t>is</w:t>
      </w:r>
      <w:r>
        <w:rPr>
          <w:spacing w:val="-2"/>
        </w:rPr>
        <w:t xml:space="preserve"> </w:t>
      </w:r>
      <w:r>
        <w:t>activated,</w:t>
      </w:r>
      <w:r>
        <w:rPr>
          <w:spacing w:val="-1"/>
        </w:rPr>
        <w:t xml:space="preserve"> </w:t>
      </w:r>
      <w:r>
        <w:t>staff</w:t>
      </w:r>
      <w:r>
        <w:rPr>
          <w:spacing w:val="-6"/>
        </w:rPr>
        <w:t xml:space="preserve"> </w:t>
      </w:r>
      <w:r>
        <w:t>and</w:t>
      </w:r>
      <w:r>
        <w:rPr>
          <w:spacing w:val="-5"/>
        </w:rPr>
        <w:t xml:space="preserve"> </w:t>
      </w:r>
      <w:r>
        <w:t>children</w:t>
      </w:r>
      <w:r>
        <w:rPr>
          <w:spacing w:val="-1"/>
        </w:rPr>
        <w:t xml:space="preserve"> </w:t>
      </w:r>
      <w:r>
        <w:t>remain</w:t>
      </w:r>
      <w:r>
        <w:rPr>
          <w:spacing w:val="-1"/>
        </w:rPr>
        <w:t xml:space="preserve"> </w:t>
      </w:r>
      <w:r>
        <w:t>in</w:t>
      </w:r>
      <w:r>
        <w:rPr>
          <w:spacing w:val="-5"/>
        </w:rPr>
        <w:t xml:space="preserve"> </w:t>
      </w:r>
      <w:r>
        <w:t>their</w:t>
      </w:r>
      <w:r>
        <w:rPr>
          <w:spacing w:val="-4"/>
        </w:rPr>
        <w:t xml:space="preserve"> </w:t>
      </w:r>
      <w:r>
        <w:t>designated</w:t>
      </w:r>
      <w:r>
        <w:rPr>
          <w:spacing w:val="-1"/>
        </w:rPr>
        <w:t xml:space="preserve"> </w:t>
      </w:r>
      <w:r>
        <w:t>area</w:t>
      </w:r>
      <w:r>
        <w:rPr>
          <w:spacing w:val="-5"/>
        </w:rPr>
        <w:t xml:space="preserve"> </w:t>
      </w:r>
      <w:r>
        <w:t>and</w:t>
      </w:r>
      <w:r>
        <w:rPr>
          <w:spacing w:val="-5"/>
        </w:rPr>
        <w:t xml:space="preserve"> </w:t>
      </w:r>
      <w:r>
        <w:t>await</w:t>
      </w:r>
      <w:r>
        <w:rPr>
          <w:spacing w:val="-6"/>
        </w:rPr>
        <w:t xml:space="preserve"> </w:t>
      </w:r>
      <w:r>
        <w:t>further</w:t>
      </w:r>
      <w:r>
        <w:rPr>
          <w:spacing w:val="-4"/>
        </w:rPr>
        <w:t xml:space="preserve"> </w:t>
      </w:r>
      <w:r>
        <w:t>instructions from emergency services, unless the fire is in their area. In which case, they will move to the next room/area, following usual fire procedures.</w:t>
      </w:r>
    </w:p>
    <w:p w14:paraId="082DEF01" w14:textId="77777777" w:rsidR="008156E4" w:rsidRDefault="00000000">
      <w:pPr>
        <w:pStyle w:val="Heading3"/>
        <w:spacing w:before="125" w:line="360" w:lineRule="auto"/>
        <w:ind w:right="244"/>
      </w:pPr>
      <w:r>
        <w:t>The door</w:t>
      </w:r>
      <w:r>
        <w:rPr>
          <w:spacing w:val="-5"/>
        </w:rPr>
        <w:t xml:space="preserve"> </w:t>
      </w:r>
      <w:r>
        <w:t>will</w:t>
      </w:r>
      <w:r>
        <w:rPr>
          <w:spacing w:val="-5"/>
        </w:rPr>
        <w:t xml:space="preserve"> </w:t>
      </w:r>
      <w:r>
        <w:t>not</w:t>
      </w:r>
      <w:r>
        <w:rPr>
          <w:spacing w:val="-3"/>
        </w:rPr>
        <w:t xml:space="preserve"> </w:t>
      </w:r>
      <w:r>
        <w:t>be</w:t>
      </w:r>
      <w:r>
        <w:rPr>
          <w:spacing w:val="-5"/>
        </w:rPr>
        <w:t xml:space="preserve"> </w:t>
      </w:r>
      <w:r>
        <w:t>opened</w:t>
      </w:r>
      <w:r>
        <w:rPr>
          <w:spacing w:val="-2"/>
        </w:rPr>
        <w:t xml:space="preserve"> </w:t>
      </w:r>
      <w:r>
        <w:t>once it</w:t>
      </w:r>
      <w:r>
        <w:rPr>
          <w:spacing w:val="-3"/>
        </w:rPr>
        <w:t xml:space="preserve"> </w:t>
      </w:r>
      <w:r>
        <w:t>has</w:t>
      </w:r>
      <w:r>
        <w:rPr>
          <w:spacing w:val="-4"/>
        </w:rPr>
        <w:t xml:space="preserve"> </w:t>
      </w:r>
      <w:r>
        <w:t>been</w:t>
      </w:r>
      <w:r>
        <w:rPr>
          <w:spacing w:val="-5"/>
        </w:rPr>
        <w:t xml:space="preserve"> </w:t>
      </w:r>
      <w:r>
        <w:t>secured</w:t>
      </w:r>
      <w:r>
        <w:rPr>
          <w:spacing w:val="-2"/>
        </w:rPr>
        <w:t xml:space="preserve"> </w:t>
      </w:r>
      <w:r>
        <w:t>until</w:t>
      </w:r>
      <w:r>
        <w:rPr>
          <w:spacing w:val="-5"/>
        </w:rPr>
        <w:t xml:space="preserve"> </w:t>
      </w:r>
      <w:r>
        <w:t>the manager</w:t>
      </w:r>
      <w:r>
        <w:rPr>
          <w:spacing w:val="-5"/>
        </w:rPr>
        <w:t xml:space="preserve"> </w:t>
      </w:r>
      <w:r>
        <w:t>is officially</w:t>
      </w:r>
      <w:r>
        <w:rPr>
          <w:spacing w:val="-4"/>
        </w:rPr>
        <w:t xml:space="preserve"> </w:t>
      </w:r>
      <w:r>
        <w:t>advised</w:t>
      </w:r>
      <w:r>
        <w:rPr>
          <w:spacing w:val="-2"/>
        </w:rPr>
        <w:t xml:space="preserve"> </w:t>
      </w:r>
      <w:r>
        <w:t>“all</w:t>
      </w:r>
      <w:r>
        <w:rPr>
          <w:spacing w:val="-5"/>
        </w:rPr>
        <w:t xml:space="preserve"> </w:t>
      </w:r>
      <w:r>
        <w:t>clear” or is certain it is emergency services at the door.</w:t>
      </w:r>
    </w:p>
    <w:p w14:paraId="6536BDC5" w14:textId="77777777" w:rsidR="008156E4" w:rsidRDefault="00000000">
      <w:pPr>
        <w:pStyle w:val="BodyText"/>
        <w:spacing w:before="119"/>
        <w:ind w:left="226"/>
      </w:pPr>
      <w:r>
        <w:t>During</w:t>
      </w:r>
      <w:r>
        <w:rPr>
          <w:spacing w:val="-4"/>
        </w:rPr>
        <w:t xml:space="preserve"> </w:t>
      </w:r>
      <w:r>
        <w:t>lockdown</w:t>
      </w:r>
      <w:r>
        <w:rPr>
          <w:spacing w:val="-6"/>
        </w:rPr>
        <w:t xml:space="preserve"> </w:t>
      </w:r>
      <w:r>
        <w:t>staff</w:t>
      </w:r>
      <w:r>
        <w:rPr>
          <w:spacing w:val="-7"/>
        </w:rPr>
        <w:t xml:space="preserve"> </w:t>
      </w:r>
      <w:r>
        <w:t>do</w:t>
      </w:r>
      <w:r>
        <w:rPr>
          <w:spacing w:val="-1"/>
        </w:rPr>
        <w:t xml:space="preserve"> </w:t>
      </w:r>
      <w:r>
        <w:rPr>
          <w:spacing w:val="-4"/>
        </w:rPr>
        <w:t>NOT:</w:t>
      </w:r>
    </w:p>
    <w:p w14:paraId="001B288E" w14:textId="77777777" w:rsidR="008156E4" w:rsidRDefault="008156E4">
      <w:pPr>
        <w:pStyle w:val="BodyText"/>
        <w:spacing w:before="5"/>
        <w:rPr>
          <w:sz w:val="21"/>
        </w:rPr>
      </w:pPr>
    </w:p>
    <w:p w14:paraId="2CEF77F9" w14:textId="77777777" w:rsidR="008156E4" w:rsidRDefault="00000000">
      <w:pPr>
        <w:pStyle w:val="ListParagraph"/>
        <w:numPr>
          <w:ilvl w:val="2"/>
          <w:numId w:val="78"/>
        </w:numPr>
        <w:tabs>
          <w:tab w:val="left" w:pos="586"/>
          <w:tab w:val="left" w:pos="587"/>
        </w:tabs>
        <w:ind w:hanging="361"/>
        <w:rPr>
          <w:rFonts w:ascii="Symbol" w:hAnsi="Symbol"/>
        </w:rPr>
      </w:pPr>
      <w:r>
        <w:t>travel</w:t>
      </w:r>
      <w:r>
        <w:rPr>
          <w:spacing w:val="-8"/>
        </w:rPr>
        <w:t xml:space="preserve"> </w:t>
      </w:r>
      <w:r>
        <w:t>down</w:t>
      </w:r>
      <w:r>
        <w:rPr>
          <w:spacing w:val="-1"/>
        </w:rPr>
        <w:t xml:space="preserve"> </w:t>
      </w:r>
      <w:r>
        <w:t>long</w:t>
      </w:r>
      <w:r>
        <w:rPr>
          <w:spacing w:val="-1"/>
        </w:rPr>
        <w:t xml:space="preserve"> </w:t>
      </w:r>
      <w:r>
        <w:rPr>
          <w:spacing w:val="-2"/>
        </w:rPr>
        <w:t>corridors</w:t>
      </w:r>
    </w:p>
    <w:p w14:paraId="79DA619F" w14:textId="77777777" w:rsidR="008156E4" w:rsidRDefault="008156E4">
      <w:pPr>
        <w:pStyle w:val="BodyText"/>
        <w:spacing w:before="7"/>
        <w:rPr>
          <w:sz w:val="21"/>
        </w:rPr>
      </w:pPr>
    </w:p>
    <w:p w14:paraId="49E01B01" w14:textId="77777777" w:rsidR="008156E4" w:rsidRDefault="00000000">
      <w:pPr>
        <w:pStyle w:val="ListParagraph"/>
        <w:numPr>
          <w:ilvl w:val="2"/>
          <w:numId w:val="78"/>
        </w:numPr>
        <w:tabs>
          <w:tab w:val="left" w:pos="586"/>
          <w:tab w:val="left" w:pos="587"/>
        </w:tabs>
        <w:ind w:hanging="361"/>
        <w:rPr>
          <w:rFonts w:ascii="Symbol" w:hAnsi="Symbol"/>
        </w:rPr>
      </w:pPr>
      <w:r>
        <w:t>assemble</w:t>
      </w:r>
      <w:r>
        <w:rPr>
          <w:spacing w:val="-2"/>
        </w:rPr>
        <w:t xml:space="preserve"> </w:t>
      </w:r>
      <w:r>
        <w:t>in</w:t>
      </w:r>
      <w:r>
        <w:rPr>
          <w:spacing w:val="-6"/>
        </w:rPr>
        <w:t xml:space="preserve"> </w:t>
      </w:r>
      <w:r>
        <w:t>large</w:t>
      </w:r>
      <w:r>
        <w:rPr>
          <w:spacing w:val="-5"/>
        </w:rPr>
        <w:t xml:space="preserve"> </w:t>
      </w:r>
      <w:r>
        <w:t>open</w:t>
      </w:r>
      <w:r>
        <w:rPr>
          <w:spacing w:val="-5"/>
        </w:rPr>
        <w:t xml:space="preserve"> </w:t>
      </w:r>
      <w:r>
        <w:rPr>
          <w:spacing w:val="-4"/>
        </w:rPr>
        <w:t>areas</w:t>
      </w:r>
    </w:p>
    <w:p w14:paraId="3578D426" w14:textId="77777777" w:rsidR="008156E4" w:rsidRDefault="008156E4">
      <w:pPr>
        <w:rPr>
          <w:rFonts w:ascii="Symbol" w:hAnsi="Symbol"/>
        </w:rPr>
        <w:sectPr w:rsidR="008156E4">
          <w:pgSz w:w="11910" w:h="16840"/>
          <w:pgMar w:top="640" w:right="340" w:bottom="1240" w:left="340" w:header="340" w:footer="994" w:gutter="0"/>
          <w:cols w:space="720"/>
        </w:sectPr>
      </w:pPr>
    </w:p>
    <w:p w14:paraId="776F8706" w14:textId="77777777" w:rsidR="008156E4" w:rsidRDefault="00000000">
      <w:pPr>
        <w:pStyle w:val="ListParagraph"/>
        <w:numPr>
          <w:ilvl w:val="2"/>
          <w:numId w:val="78"/>
        </w:numPr>
        <w:tabs>
          <w:tab w:val="left" w:pos="586"/>
          <w:tab w:val="left" w:pos="587"/>
        </w:tabs>
        <w:spacing w:before="108" w:line="350" w:lineRule="auto"/>
        <w:ind w:right="764" w:hanging="361"/>
        <w:rPr>
          <w:rFonts w:ascii="Symbol" w:hAnsi="Symbol"/>
        </w:rPr>
      </w:pPr>
      <w:r>
        <w:lastRenderedPageBreak/>
        <w:t>call</w:t>
      </w:r>
      <w:r>
        <w:rPr>
          <w:spacing w:val="-2"/>
        </w:rPr>
        <w:t xml:space="preserve"> </w:t>
      </w:r>
      <w:r>
        <w:t>999</w:t>
      </w:r>
      <w:r>
        <w:rPr>
          <w:spacing w:val="-4"/>
        </w:rPr>
        <w:t xml:space="preserve"> </w:t>
      </w:r>
      <w:r>
        <w:t>again</w:t>
      </w:r>
      <w:r>
        <w:rPr>
          <w:spacing w:val="-4"/>
        </w:rPr>
        <w:t xml:space="preserve"> </w:t>
      </w:r>
      <w:r>
        <w:t>unless</w:t>
      </w:r>
      <w:r>
        <w:rPr>
          <w:spacing w:val="-6"/>
        </w:rPr>
        <w:t xml:space="preserve"> </w:t>
      </w:r>
      <w:r>
        <w:t>there is</w:t>
      </w:r>
      <w:r>
        <w:rPr>
          <w:spacing w:val="-1"/>
        </w:rPr>
        <w:t xml:space="preserve"> </w:t>
      </w:r>
      <w:r>
        <w:t>immediate concern</w:t>
      </w:r>
      <w:r>
        <w:rPr>
          <w:spacing w:val="-4"/>
        </w:rPr>
        <w:t xml:space="preserve"> </w:t>
      </w:r>
      <w:r>
        <w:t>for</w:t>
      </w:r>
      <w:r>
        <w:rPr>
          <w:spacing w:val="-3"/>
        </w:rPr>
        <w:t xml:space="preserve"> </w:t>
      </w:r>
      <w:r>
        <w:t>their</w:t>
      </w:r>
      <w:r>
        <w:rPr>
          <w:spacing w:val="-3"/>
        </w:rPr>
        <w:t xml:space="preserve"> </w:t>
      </w:r>
      <w:r>
        <w:t>safety, the</w:t>
      </w:r>
      <w:r>
        <w:rPr>
          <w:spacing w:val="-4"/>
        </w:rPr>
        <w:t xml:space="preserve"> </w:t>
      </w:r>
      <w:r>
        <w:t>safety</w:t>
      </w:r>
      <w:r>
        <w:rPr>
          <w:spacing w:val="-6"/>
        </w:rPr>
        <w:t xml:space="preserve"> </w:t>
      </w:r>
      <w:r>
        <w:t>of</w:t>
      </w:r>
      <w:r>
        <w:rPr>
          <w:spacing w:val="-5"/>
        </w:rPr>
        <w:t xml:space="preserve"> </w:t>
      </w:r>
      <w:r>
        <w:t>others,</w:t>
      </w:r>
      <w:r>
        <w:rPr>
          <w:spacing w:val="-5"/>
        </w:rPr>
        <w:t xml:space="preserve"> </w:t>
      </w:r>
      <w:r>
        <w:t>or</w:t>
      </w:r>
      <w:r>
        <w:rPr>
          <w:spacing w:val="-3"/>
        </w:rPr>
        <w:t xml:space="preserve"> </w:t>
      </w:r>
      <w:r>
        <w:t>they</w:t>
      </w:r>
      <w:r>
        <w:rPr>
          <w:spacing w:val="-1"/>
        </w:rPr>
        <w:t xml:space="preserve"> </w:t>
      </w:r>
      <w:r>
        <w:t>feel</w:t>
      </w:r>
      <w:r>
        <w:rPr>
          <w:spacing w:val="-7"/>
        </w:rPr>
        <w:t xml:space="preserve"> </w:t>
      </w:r>
      <w:r>
        <w:t>they have critical information that must be passed on</w:t>
      </w:r>
    </w:p>
    <w:p w14:paraId="0C9BED7D" w14:textId="77777777" w:rsidR="008156E4" w:rsidRDefault="00000000">
      <w:pPr>
        <w:pStyle w:val="Heading3"/>
        <w:spacing w:before="130"/>
      </w:pPr>
      <w:r>
        <w:t>Following</w:t>
      </w:r>
      <w:r>
        <w:rPr>
          <w:spacing w:val="-6"/>
        </w:rPr>
        <w:t xml:space="preserve"> </w:t>
      </w:r>
      <w:r>
        <w:rPr>
          <w:spacing w:val="-2"/>
        </w:rPr>
        <w:t>lockdown:</w:t>
      </w:r>
    </w:p>
    <w:p w14:paraId="54F29513" w14:textId="77777777" w:rsidR="008156E4" w:rsidRDefault="008156E4">
      <w:pPr>
        <w:pStyle w:val="BodyText"/>
        <w:spacing w:before="5"/>
        <w:rPr>
          <w:b/>
          <w:sz w:val="21"/>
        </w:rPr>
      </w:pPr>
    </w:p>
    <w:p w14:paraId="794DCA5F" w14:textId="77777777" w:rsidR="008156E4" w:rsidRDefault="00000000">
      <w:pPr>
        <w:pStyle w:val="ListParagraph"/>
        <w:numPr>
          <w:ilvl w:val="2"/>
          <w:numId w:val="78"/>
        </w:numPr>
        <w:tabs>
          <w:tab w:val="left" w:pos="586"/>
          <w:tab w:val="left" w:pos="587"/>
        </w:tabs>
        <w:ind w:hanging="361"/>
        <w:rPr>
          <w:rFonts w:ascii="Symbol" w:hAnsi="Symbol"/>
        </w:rPr>
      </w:pPr>
      <w:r>
        <w:t>Staff</w:t>
      </w:r>
      <w:r>
        <w:rPr>
          <w:spacing w:val="-4"/>
        </w:rPr>
        <w:t xml:space="preserve"> </w:t>
      </w:r>
      <w:r>
        <w:t>will</w:t>
      </w:r>
      <w:r>
        <w:rPr>
          <w:spacing w:val="-4"/>
        </w:rPr>
        <w:t xml:space="preserve"> </w:t>
      </w:r>
      <w:r>
        <w:t>cooperate</w:t>
      </w:r>
      <w:r>
        <w:rPr>
          <w:spacing w:val="-2"/>
        </w:rPr>
        <w:t xml:space="preserve"> </w:t>
      </w:r>
      <w:r>
        <w:t>with</w:t>
      </w:r>
      <w:r>
        <w:rPr>
          <w:spacing w:val="-2"/>
        </w:rPr>
        <w:t xml:space="preserve"> </w:t>
      </w:r>
      <w:r>
        <w:t>emergency</w:t>
      </w:r>
      <w:r>
        <w:rPr>
          <w:spacing w:val="-7"/>
        </w:rPr>
        <w:t xml:space="preserve"> </w:t>
      </w:r>
      <w:r>
        <w:t>services</w:t>
      </w:r>
      <w:r>
        <w:rPr>
          <w:spacing w:val="-8"/>
        </w:rPr>
        <w:t xml:space="preserve"> </w:t>
      </w:r>
      <w:r>
        <w:t>to</w:t>
      </w:r>
      <w:r>
        <w:rPr>
          <w:spacing w:val="-6"/>
        </w:rPr>
        <w:t xml:space="preserve"> </w:t>
      </w:r>
      <w:r>
        <w:t>assist</w:t>
      </w:r>
      <w:r>
        <w:rPr>
          <w:spacing w:val="-1"/>
        </w:rPr>
        <w:t xml:space="preserve"> </w:t>
      </w:r>
      <w:r>
        <w:t>in</w:t>
      </w:r>
      <w:r>
        <w:rPr>
          <w:spacing w:val="-6"/>
        </w:rPr>
        <w:t xml:space="preserve"> </w:t>
      </w:r>
      <w:r>
        <w:t>an</w:t>
      </w:r>
      <w:r>
        <w:rPr>
          <w:spacing w:val="-6"/>
        </w:rPr>
        <w:t xml:space="preserve"> </w:t>
      </w:r>
      <w:r>
        <w:t>orderly</w:t>
      </w:r>
      <w:r>
        <w:rPr>
          <w:spacing w:val="-2"/>
        </w:rPr>
        <w:t xml:space="preserve"> evacuation.</w:t>
      </w:r>
    </w:p>
    <w:p w14:paraId="3859A1DD" w14:textId="77777777" w:rsidR="008156E4" w:rsidRDefault="008156E4">
      <w:pPr>
        <w:pStyle w:val="BodyText"/>
        <w:spacing w:before="3"/>
        <w:rPr>
          <w:sz w:val="21"/>
        </w:rPr>
      </w:pPr>
    </w:p>
    <w:p w14:paraId="61A35ECB" w14:textId="77777777" w:rsidR="008156E4" w:rsidRDefault="00000000">
      <w:pPr>
        <w:pStyle w:val="ListParagraph"/>
        <w:numPr>
          <w:ilvl w:val="2"/>
          <w:numId w:val="78"/>
        </w:numPr>
        <w:tabs>
          <w:tab w:val="left" w:pos="586"/>
          <w:tab w:val="left" w:pos="587"/>
        </w:tabs>
        <w:ind w:hanging="361"/>
        <w:rPr>
          <w:rFonts w:ascii="Symbol" w:hAnsi="Symbol"/>
        </w:rPr>
      </w:pPr>
      <w:r>
        <w:t>Staff</w:t>
      </w:r>
      <w:r>
        <w:rPr>
          <w:spacing w:val="-5"/>
        </w:rPr>
        <w:t xml:space="preserve"> </w:t>
      </w:r>
      <w:r>
        <w:t>will</w:t>
      </w:r>
      <w:r>
        <w:rPr>
          <w:spacing w:val="-5"/>
        </w:rPr>
        <w:t xml:space="preserve"> </w:t>
      </w:r>
      <w:r>
        <w:t>ensure</w:t>
      </w:r>
      <w:r>
        <w:rPr>
          <w:spacing w:val="-3"/>
        </w:rPr>
        <w:t xml:space="preserve"> </w:t>
      </w:r>
      <w:r>
        <w:t>that</w:t>
      </w:r>
      <w:r>
        <w:rPr>
          <w:spacing w:val="-7"/>
        </w:rPr>
        <w:t xml:space="preserve"> </w:t>
      </w:r>
      <w:r>
        <w:t>they</w:t>
      </w:r>
      <w:r>
        <w:rPr>
          <w:spacing w:val="-9"/>
        </w:rPr>
        <w:t xml:space="preserve"> </w:t>
      </w:r>
      <w:r>
        <w:t>have</w:t>
      </w:r>
      <w:r>
        <w:rPr>
          <w:spacing w:val="-3"/>
        </w:rPr>
        <w:t xml:space="preserve"> </w:t>
      </w:r>
      <w:r>
        <w:t>the</w:t>
      </w:r>
      <w:r>
        <w:rPr>
          <w:spacing w:val="-6"/>
        </w:rPr>
        <w:t xml:space="preserve"> </w:t>
      </w:r>
      <w:r>
        <w:t>register</w:t>
      </w:r>
      <w:r>
        <w:rPr>
          <w:spacing w:val="-10"/>
        </w:rPr>
        <w:t xml:space="preserve"> </w:t>
      </w:r>
      <w:r>
        <w:t>and</w:t>
      </w:r>
      <w:r>
        <w:rPr>
          <w:spacing w:val="-3"/>
        </w:rPr>
        <w:t xml:space="preserve"> </w:t>
      </w:r>
      <w:r>
        <w:t>children’s</w:t>
      </w:r>
      <w:r>
        <w:rPr>
          <w:spacing w:val="-8"/>
        </w:rPr>
        <w:t xml:space="preserve"> </w:t>
      </w:r>
      <w:r>
        <w:rPr>
          <w:spacing w:val="-2"/>
        </w:rPr>
        <w:t>details.</w:t>
      </w:r>
    </w:p>
    <w:p w14:paraId="537884D6" w14:textId="77777777" w:rsidR="008156E4" w:rsidRDefault="008156E4">
      <w:pPr>
        <w:pStyle w:val="BodyText"/>
        <w:spacing w:before="7"/>
        <w:rPr>
          <w:sz w:val="21"/>
        </w:rPr>
      </w:pPr>
    </w:p>
    <w:p w14:paraId="518CDF95" w14:textId="77777777" w:rsidR="008156E4" w:rsidRDefault="00000000">
      <w:pPr>
        <w:pStyle w:val="ListParagraph"/>
        <w:numPr>
          <w:ilvl w:val="2"/>
          <w:numId w:val="78"/>
        </w:numPr>
        <w:tabs>
          <w:tab w:val="left" w:pos="586"/>
          <w:tab w:val="left" w:pos="587"/>
        </w:tabs>
        <w:spacing w:line="350" w:lineRule="auto"/>
        <w:ind w:right="368" w:hanging="361"/>
        <w:rPr>
          <w:rFonts w:ascii="Symbol" w:hAnsi="Symbol"/>
        </w:rPr>
      </w:pPr>
      <w:r>
        <w:t>Staff</w:t>
      </w:r>
      <w:r>
        <w:rPr>
          <w:spacing w:val="-6"/>
        </w:rPr>
        <w:t xml:space="preserve"> </w:t>
      </w:r>
      <w:r>
        <w:t>or</w:t>
      </w:r>
      <w:r>
        <w:rPr>
          <w:spacing w:val="-4"/>
        </w:rPr>
        <w:t xml:space="preserve"> </w:t>
      </w:r>
      <w:r>
        <w:t>children</w:t>
      </w:r>
      <w:r>
        <w:rPr>
          <w:spacing w:val="-1"/>
        </w:rPr>
        <w:t xml:space="preserve"> </w:t>
      </w:r>
      <w:r>
        <w:t>who</w:t>
      </w:r>
      <w:r>
        <w:rPr>
          <w:spacing w:val="-5"/>
        </w:rPr>
        <w:t xml:space="preserve"> </w:t>
      </w:r>
      <w:r>
        <w:t>have</w:t>
      </w:r>
      <w:r>
        <w:rPr>
          <w:spacing w:val="-1"/>
        </w:rPr>
        <w:t xml:space="preserve"> </w:t>
      </w:r>
      <w:r>
        <w:t>witnessed</w:t>
      </w:r>
      <w:r>
        <w:rPr>
          <w:spacing w:val="-1"/>
        </w:rPr>
        <w:t xml:space="preserve"> </w:t>
      </w:r>
      <w:r>
        <w:t>an</w:t>
      </w:r>
      <w:r>
        <w:rPr>
          <w:spacing w:val="-1"/>
        </w:rPr>
        <w:t xml:space="preserve"> </w:t>
      </w:r>
      <w:r>
        <w:t>incident</w:t>
      </w:r>
      <w:r>
        <w:rPr>
          <w:spacing w:val="-10"/>
        </w:rPr>
        <w:t xml:space="preserve"> </w:t>
      </w:r>
      <w:r>
        <w:t>will</w:t>
      </w:r>
      <w:r>
        <w:rPr>
          <w:spacing w:val="-3"/>
        </w:rPr>
        <w:t xml:space="preserve"> </w:t>
      </w:r>
      <w:r>
        <w:t>need</w:t>
      </w:r>
      <w:r>
        <w:rPr>
          <w:spacing w:val="-1"/>
        </w:rPr>
        <w:t xml:space="preserve"> </w:t>
      </w:r>
      <w:r>
        <w:t>to</w:t>
      </w:r>
      <w:r>
        <w:rPr>
          <w:spacing w:val="-1"/>
        </w:rPr>
        <w:t xml:space="preserve"> </w:t>
      </w:r>
      <w:r>
        <w:t>tell</w:t>
      </w:r>
      <w:r>
        <w:rPr>
          <w:spacing w:val="-3"/>
        </w:rPr>
        <w:t xml:space="preserve"> </w:t>
      </w:r>
      <w:r>
        <w:t>the</w:t>
      </w:r>
      <w:r>
        <w:rPr>
          <w:spacing w:val="-5"/>
        </w:rPr>
        <w:t xml:space="preserve"> </w:t>
      </w:r>
      <w:r>
        <w:t>police</w:t>
      </w:r>
      <w:r>
        <w:rPr>
          <w:spacing w:val="-1"/>
        </w:rPr>
        <w:t xml:space="preserve"> </w:t>
      </w:r>
      <w:r>
        <w:t>what</w:t>
      </w:r>
      <w:r>
        <w:rPr>
          <w:spacing w:val="-6"/>
        </w:rPr>
        <w:t xml:space="preserve"> </w:t>
      </w:r>
      <w:r>
        <w:t>they</w:t>
      </w:r>
      <w:r>
        <w:rPr>
          <w:spacing w:val="-2"/>
        </w:rPr>
        <w:t xml:space="preserve"> </w:t>
      </w:r>
      <w:r>
        <w:t>saw.</w:t>
      </w:r>
      <w:r>
        <w:rPr>
          <w:spacing w:val="-1"/>
        </w:rPr>
        <w:t xml:space="preserve"> </w:t>
      </w:r>
      <w:r>
        <w:t>The</w:t>
      </w:r>
      <w:r>
        <w:rPr>
          <w:spacing w:val="-5"/>
        </w:rPr>
        <w:t xml:space="preserve"> </w:t>
      </w:r>
      <w:r>
        <w:t>police</w:t>
      </w:r>
      <w:r>
        <w:rPr>
          <w:spacing w:val="-5"/>
        </w:rPr>
        <w:t xml:space="preserve"> </w:t>
      </w:r>
      <w:r>
        <w:t>may require other individuals to remain available for questioning.</w:t>
      </w:r>
    </w:p>
    <w:p w14:paraId="246A28CE" w14:textId="77777777" w:rsidR="008156E4" w:rsidRDefault="00000000">
      <w:pPr>
        <w:pStyle w:val="ListParagraph"/>
        <w:numPr>
          <w:ilvl w:val="2"/>
          <w:numId w:val="78"/>
        </w:numPr>
        <w:tabs>
          <w:tab w:val="left" w:pos="586"/>
          <w:tab w:val="left" w:pos="587"/>
        </w:tabs>
        <w:spacing w:before="131" w:line="355" w:lineRule="auto"/>
        <w:ind w:right="638" w:hanging="361"/>
        <w:rPr>
          <w:rFonts w:ascii="Symbol" w:hAnsi="Symbol"/>
        </w:rPr>
      </w:pPr>
      <w:r>
        <w:t>In the event of an incident it is inevitable that parents will want to come to the setting and collect their children</w:t>
      </w:r>
      <w:r>
        <w:rPr>
          <w:spacing w:val="-1"/>
        </w:rPr>
        <w:t xml:space="preserve"> </w:t>
      </w:r>
      <w:r>
        <w:t>immediately.</w:t>
      </w:r>
      <w:r>
        <w:rPr>
          <w:spacing w:val="-1"/>
        </w:rPr>
        <w:t xml:space="preserve"> </w:t>
      </w:r>
      <w:r>
        <w:t>They</w:t>
      </w:r>
      <w:r>
        <w:rPr>
          <w:spacing w:val="-2"/>
        </w:rPr>
        <w:t xml:space="preserve"> </w:t>
      </w:r>
      <w:r>
        <w:t>will</w:t>
      </w:r>
      <w:r>
        <w:rPr>
          <w:spacing w:val="-3"/>
        </w:rPr>
        <w:t xml:space="preserve"> </w:t>
      </w:r>
      <w:r>
        <w:t>be</w:t>
      </w:r>
      <w:r>
        <w:rPr>
          <w:spacing w:val="-5"/>
        </w:rPr>
        <w:t xml:space="preserve"> </w:t>
      </w:r>
      <w:r>
        <w:t>discouraged</w:t>
      </w:r>
      <w:r>
        <w:rPr>
          <w:spacing w:val="-5"/>
        </w:rPr>
        <w:t xml:space="preserve"> </w:t>
      </w:r>
      <w:r>
        <w:t>from</w:t>
      </w:r>
      <w:r>
        <w:rPr>
          <w:spacing w:val="-4"/>
        </w:rPr>
        <w:t xml:space="preserve"> </w:t>
      </w:r>
      <w:r>
        <w:t>doing</w:t>
      </w:r>
      <w:r>
        <w:rPr>
          <w:spacing w:val="-1"/>
        </w:rPr>
        <w:t xml:space="preserve"> </w:t>
      </w:r>
      <w:r>
        <w:t>so,</w:t>
      </w:r>
      <w:r>
        <w:rPr>
          <w:spacing w:val="-6"/>
        </w:rPr>
        <w:t xml:space="preserve"> </w:t>
      </w:r>
      <w:r>
        <w:t>until</w:t>
      </w:r>
      <w:r>
        <w:rPr>
          <w:spacing w:val="-3"/>
        </w:rPr>
        <w:t xml:space="preserve"> </w:t>
      </w:r>
      <w:r>
        <w:t>the</w:t>
      </w:r>
      <w:r>
        <w:rPr>
          <w:spacing w:val="-5"/>
        </w:rPr>
        <w:t xml:space="preserve"> </w:t>
      </w:r>
      <w:r>
        <w:t>emergency</w:t>
      </w:r>
      <w:r>
        <w:rPr>
          <w:spacing w:val="-7"/>
        </w:rPr>
        <w:t xml:space="preserve"> </w:t>
      </w:r>
      <w:r>
        <w:t>services</w:t>
      </w:r>
      <w:r>
        <w:rPr>
          <w:spacing w:val="-2"/>
        </w:rPr>
        <w:t xml:space="preserve"> </w:t>
      </w:r>
      <w:r>
        <w:t>give</w:t>
      </w:r>
      <w:r>
        <w:rPr>
          <w:spacing w:val="-1"/>
        </w:rPr>
        <w:t xml:space="preserve"> </w:t>
      </w:r>
      <w:r>
        <w:t>the</w:t>
      </w:r>
      <w:r>
        <w:rPr>
          <w:spacing w:val="-10"/>
        </w:rPr>
        <w:t xml:space="preserve"> </w:t>
      </w:r>
      <w:r>
        <w:t>‘all clear’. Staff will be always acting on the advice of the emergency services.</w:t>
      </w:r>
    </w:p>
    <w:p w14:paraId="17AC19DD" w14:textId="77777777" w:rsidR="008156E4" w:rsidRDefault="00000000">
      <w:pPr>
        <w:pStyle w:val="Heading3"/>
        <w:spacing w:before="124"/>
      </w:pPr>
      <w:r>
        <w:t>Recording</w:t>
      </w:r>
      <w:r>
        <w:rPr>
          <w:spacing w:val="-5"/>
        </w:rPr>
        <w:t xml:space="preserve"> </w:t>
      </w:r>
      <w:r>
        <w:t>and</w:t>
      </w:r>
      <w:r>
        <w:rPr>
          <w:spacing w:val="-4"/>
        </w:rPr>
        <w:t xml:space="preserve"> </w:t>
      </w:r>
      <w:r>
        <w:rPr>
          <w:spacing w:val="-2"/>
        </w:rPr>
        <w:t>reporting</w:t>
      </w:r>
    </w:p>
    <w:p w14:paraId="40690183" w14:textId="77777777" w:rsidR="008156E4" w:rsidRDefault="008156E4">
      <w:pPr>
        <w:pStyle w:val="BodyText"/>
        <w:spacing w:before="5"/>
        <w:rPr>
          <w:b/>
          <w:sz w:val="21"/>
        </w:rPr>
      </w:pPr>
    </w:p>
    <w:p w14:paraId="176BCA58" w14:textId="77777777" w:rsidR="008156E4" w:rsidRDefault="00000000">
      <w:pPr>
        <w:pStyle w:val="ListParagraph"/>
        <w:numPr>
          <w:ilvl w:val="2"/>
          <w:numId w:val="78"/>
        </w:numPr>
        <w:tabs>
          <w:tab w:val="left" w:pos="586"/>
          <w:tab w:val="left" w:pos="587"/>
        </w:tabs>
        <w:spacing w:line="350" w:lineRule="auto"/>
        <w:ind w:right="525" w:hanging="361"/>
        <w:rPr>
          <w:rFonts w:ascii="Symbol" w:hAnsi="Symbol"/>
        </w:rPr>
      </w:pPr>
      <w:r>
        <w:t>The setting</w:t>
      </w:r>
      <w:r>
        <w:rPr>
          <w:spacing w:val="-4"/>
        </w:rPr>
        <w:t xml:space="preserve"> </w:t>
      </w:r>
      <w:r>
        <w:t>manager</w:t>
      </w:r>
      <w:r>
        <w:rPr>
          <w:spacing w:val="-3"/>
        </w:rPr>
        <w:t xml:space="preserve"> </w:t>
      </w:r>
      <w:r>
        <w:t>reports</w:t>
      </w:r>
      <w:r>
        <w:rPr>
          <w:spacing w:val="-6"/>
        </w:rPr>
        <w:t xml:space="preserve"> </w:t>
      </w:r>
      <w:r>
        <w:t>the lockdown</w:t>
      </w:r>
      <w:r>
        <w:rPr>
          <w:spacing w:val="-4"/>
        </w:rPr>
        <w:t xml:space="preserve"> </w:t>
      </w:r>
      <w:r>
        <w:t>to</w:t>
      </w:r>
      <w:r>
        <w:rPr>
          <w:spacing w:val="-4"/>
        </w:rPr>
        <w:t xml:space="preserve"> </w:t>
      </w:r>
      <w:r>
        <w:t>their</w:t>
      </w:r>
      <w:r>
        <w:rPr>
          <w:spacing w:val="-8"/>
        </w:rPr>
        <w:t xml:space="preserve"> </w:t>
      </w:r>
      <w:r>
        <w:t>line</w:t>
      </w:r>
      <w:r>
        <w:rPr>
          <w:spacing w:val="-4"/>
        </w:rPr>
        <w:t xml:space="preserve"> </w:t>
      </w:r>
      <w:r>
        <w:t>manager</w:t>
      </w:r>
      <w:r>
        <w:rPr>
          <w:spacing w:val="-8"/>
        </w:rPr>
        <w:t xml:space="preserve"> </w:t>
      </w:r>
      <w:r>
        <w:t>as</w:t>
      </w:r>
      <w:r>
        <w:rPr>
          <w:spacing w:val="-1"/>
        </w:rPr>
        <w:t xml:space="preserve"> </w:t>
      </w:r>
      <w:r>
        <w:t>soon</w:t>
      </w:r>
      <w:r>
        <w:rPr>
          <w:spacing w:val="-4"/>
        </w:rPr>
        <w:t xml:space="preserve"> </w:t>
      </w:r>
      <w:r>
        <w:t>as</w:t>
      </w:r>
      <w:r>
        <w:rPr>
          <w:spacing w:val="-1"/>
        </w:rPr>
        <w:t xml:space="preserve"> </w:t>
      </w:r>
      <w:r>
        <w:t>possible.</w:t>
      </w:r>
      <w:r>
        <w:rPr>
          <w:spacing w:val="-5"/>
        </w:rPr>
        <w:t xml:space="preserve"> </w:t>
      </w:r>
      <w:r>
        <w:t>In</w:t>
      </w:r>
      <w:r>
        <w:rPr>
          <w:spacing w:val="-4"/>
        </w:rPr>
        <w:t xml:space="preserve"> </w:t>
      </w:r>
      <w:r>
        <w:t>some</w:t>
      </w:r>
      <w:r>
        <w:rPr>
          <w:spacing w:val="-4"/>
        </w:rPr>
        <w:t xml:space="preserve"> </w:t>
      </w:r>
      <w:r>
        <w:t>situations, this may not be until after the event.</w:t>
      </w:r>
    </w:p>
    <w:p w14:paraId="1D3E5DF3" w14:textId="77777777" w:rsidR="008156E4" w:rsidRDefault="00000000">
      <w:pPr>
        <w:pStyle w:val="ListParagraph"/>
        <w:numPr>
          <w:ilvl w:val="2"/>
          <w:numId w:val="78"/>
        </w:numPr>
        <w:tabs>
          <w:tab w:val="left" w:pos="586"/>
          <w:tab w:val="left" w:pos="587"/>
        </w:tabs>
        <w:spacing w:before="130"/>
        <w:ind w:hanging="361"/>
        <w:rPr>
          <w:rFonts w:ascii="Symbol" w:hAnsi="Symbol"/>
        </w:rPr>
      </w:pPr>
      <w:r>
        <w:t>A</w:t>
      </w:r>
      <w:r>
        <w:rPr>
          <w:spacing w:val="-2"/>
        </w:rPr>
        <w:t xml:space="preserve"> </w:t>
      </w:r>
      <w:r>
        <w:t>record</w:t>
      </w:r>
      <w:r>
        <w:rPr>
          <w:spacing w:val="-1"/>
        </w:rPr>
        <w:t xml:space="preserve"> </w:t>
      </w:r>
      <w:r>
        <w:t>is</w:t>
      </w:r>
      <w:r>
        <w:rPr>
          <w:spacing w:val="-2"/>
        </w:rPr>
        <w:t xml:space="preserve"> </w:t>
      </w:r>
      <w:r>
        <w:t>completed</w:t>
      </w:r>
      <w:r>
        <w:rPr>
          <w:spacing w:val="-5"/>
        </w:rPr>
        <w:t xml:space="preserve"> </w:t>
      </w:r>
      <w:r>
        <w:t>as</w:t>
      </w:r>
      <w:r>
        <w:rPr>
          <w:spacing w:val="-2"/>
        </w:rPr>
        <w:t xml:space="preserve"> </w:t>
      </w:r>
      <w:r>
        <w:t>soon</w:t>
      </w:r>
      <w:r>
        <w:rPr>
          <w:spacing w:val="-2"/>
        </w:rPr>
        <w:t xml:space="preserve"> </w:t>
      </w:r>
      <w:r>
        <w:t>as</w:t>
      </w:r>
      <w:r>
        <w:rPr>
          <w:spacing w:val="-6"/>
        </w:rPr>
        <w:t xml:space="preserve"> </w:t>
      </w:r>
      <w:r>
        <w:rPr>
          <w:spacing w:val="-2"/>
        </w:rPr>
        <w:t>possible.</w:t>
      </w:r>
    </w:p>
    <w:p w14:paraId="7CA6EDCB" w14:textId="77777777" w:rsidR="008156E4" w:rsidRDefault="008156E4">
      <w:pPr>
        <w:pStyle w:val="BodyText"/>
        <w:spacing w:before="3"/>
        <w:rPr>
          <w:sz w:val="21"/>
        </w:rPr>
      </w:pPr>
    </w:p>
    <w:p w14:paraId="2AFD7FA1" w14:textId="77777777" w:rsidR="008156E4" w:rsidRDefault="00000000">
      <w:pPr>
        <w:pStyle w:val="Heading3"/>
      </w:pPr>
      <w:r>
        <w:t>Further</w:t>
      </w:r>
      <w:r>
        <w:rPr>
          <w:spacing w:val="-3"/>
        </w:rPr>
        <w:t xml:space="preserve"> </w:t>
      </w:r>
      <w:r>
        <w:rPr>
          <w:spacing w:val="-2"/>
        </w:rPr>
        <w:t>guidance</w:t>
      </w:r>
    </w:p>
    <w:p w14:paraId="5A161921" w14:textId="77777777" w:rsidR="008156E4" w:rsidRDefault="008156E4">
      <w:pPr>
        <w:pStyle w:val="BodyText"/>
        <w:spacing w:before="5"/>
        <w:rPr>
          <w:b/>
          <w:sz w:val="21"/>
        </w:rPr>
      </w:pPr>
    </w:p>
    <w:p w14:paraId="1CCEF86F" w14:textId="77777777" w:rsidR="008156E4" w:rsidRDefault="00000000">
      <w:pPr>
        <w:pStyle w:val="BodyText"/>
        <w:spacing w:line="360" w:lineRule="auto"/>
        <w:ind w:left="226" w:right="244"/>
      </w:pPr>
      <w:r>
        <w:t>Members</w:t>
      </w:r>
      <w:r>
        <w:rPr>
          <w:spacing w:val="-5"/>
        </w:rPr>
        <w:t xml:space="preserve"> </w:t>
      </w:r>
      <w:r>
        <w:t>of</w:t>
      </w:r>
      <w:r>
        <w:rPr>
          <w:spacing w:val="-4"/>
        </w:rPr>
        <w:t xml:space="preserve"> </w:t>
      </w:r>
      <w:r>
        <w:t>the public</w:t>
      </w:r>
      <w:r>
        <w:rPr>
          <w:spacing w:val="-5"/>
        </w:rPr>
        <w:t xml:space="preserve"> </w:t>
      </w:r>
      <w:r>
        <w:t>should</w:t>
      </w:r>
      <w:r>
        <w:rPr>
          <w:spacing w:val="-3"/>
        </w:rPr>
        <w:t xml:space="preserve"> </w:t>
      </w:r>
      <w:r>
        <w:t>always remain</w:t>
      </w:r>
      <w:r>
        <w:rPr>
          <w:spacing w:val="-3"/>
        </w:rPr>
        <w:t xml:space="preserve"> </w:t>
      </w:r>
      <w:r>
        <w:t>alert</w:t>
      </w:r>
      <w:r>
        <w:rPr>
          <w:spacing w:val="-4"/>
        </w:rPr>
        <w:t xml:space="preserve"> </w:t>
      </w:r>
      <w:r>
        <w:t>to the</w:t>
      </w:r>
      <w:r>
        <w:rPr>
          <w:spacing w:val="-3"/>
        </w:rPr>
        <w:t xml:space="preserve"> </w:t>
      </w:r>
      <w:r>
        <w:t>danger</w:t>
      </w:r>
      <w:r>
        <w:rPr>
          <w:spacing w:val="-7"/>
        </w:rPr>
        <w:t xml:space="preserve"> </w:t>
      </w:r>
      <w:r>
        <w:t>of</w:t>
      </w:r>
      <w:r>
        <w:rPr>
          <w:spacing w:val="-4"/>
        </w:rPr>
        <w:t xml:space="preserve"> </w:t>
      </w:r>
      <w:r>
        <w:t>terrorism</w:t>
      </w:r>
      <w:r>
        <w:rPr>
          <w:spacing w:val="-2"/>
        </w:rPr>
        <w:t xml:space="preserve"> </w:t>
      </w:r>
      <w:r>
        <w:t>and</w:t>
      </w:r>
      <w:r>
        <w:rPr>
          <w:spacing w:val="-3"/>
        </w:rPr>
        <w:t xml:space="preserve"> </w:t>
      </w:r>
      <w:r>
        <w:t>report</w:t>
      </w:r>
      <w:r>
        <w:rPr>
          <w:spacing w:val="-4"/>
        </w:rPr>
        <w:t xml:space="preserve"> </w:t>
      </w:r>
      <w:r>
        <w:t>any</w:t>
      </w:r>
      <w:r>
        <w:rPr>
          <w:spacing w:val="-5"/>
        </w:rPr>
        <w:t xml:space="preserve"> </w:t>
      </w:r>
      <w:r>
        <w:t>suspicious activity to the police on 999 or the anti-terrorist hotline: 0800 789 321.</w:t>
      </w:r>
    </w:p>
    <w:p w14:paraId="4B1D6DF3" w14:textId="77777777" w:rsidR="008156E4" w:rsidRDefault="00000000">
      <w:pPr>
        <w:pStyle w:val="BodyText"/>
        <w:spacing w:before="125"/>
        <w:ind w:left="226"/>
      </w:pPr>
      <w:r>
        <w:t>For</w:t>
      </w:r>
      <w:r>
        <w:rPr>
          <w:spacing w:val="-4"/>
        </w:rPr>
        <w:t xml:space="preserve"> </w:t>
      </w:r>
      <w:r>
        <w:t>non-emergency,</w:t>
      </w:r>
      <w:r>
        <w:rPr>
          <w:spacing w:val="-6"/>
        </w:rPr>
        <w:t xml:space="preserve"> </w:t>
      </w:r>
      <w:r>
        <w:t>call</w:t>
      </w:r>
      <w:r>
        <w:rPr>
          <w:spacing w:val="-3"/>
        </w:rPr>
        <w:t xml:space="preserve"> </w:t>
      </w:r>
      <w:r>
        <w:t>the</w:t>
      </w:r>
      <w:r>
        <w:rPr>
          <w:spacing w:val="-4"/>
        </w:rPr>
        <w:t xml:space="preserve"> </w:t>
      </w:r>
      <w:r>
        <w:t>police</w:t>
      </w:r>
      <w:r>
        <w:rPr>
          <w:spacing w:val="-5"/>
        </w:rPr>
        <w:t xml:space="preserve"> </w:t>
      </w:r>
      <w:r>
        <w:t>on</w:t>
      </w:r>
      <w:r>
        <w:rPr>
          <w:spacing w:val="-4"/>
        </w:rPr>
        <w:t xml:space="preserve"> 101.</w:t>
      </w:r>
    </w:p>
    <w:p w14:paraId="430FE2E3" w14:textId="77777777" w:rsidR="008156E4" w:rsidRDefault="008156E4">
      <w:pPr>
        <w:sectPr w:rsidR="008156E4">
          <w:pgSz w:w="11910" w:h="16840"/>
          <w:pgMar w:top="640" w:right="340" w:bottom="1240" w:left="340" w:header="340" w:footer="994" w:gutter="0"/>
          <w:cols w:space="720"/>
        </w:sectPr>
      </w:pPr>
    </w:p>
    <w:p w14:paraId="537FEF9C" w14:textId="77777777" w:rsidR="008156E4" w:rsidRDefault="00000000">
      <w:pPr>
        <w:pStyle w:val="Heading1"/>
        <w:numPr>
          <w:ilvl w:val="0"/>
          <w:numId w:val="78"/>
        </w:numPr>
        <w:tabs>
          <w:tab w:val="left" w:pos="946"/>
          <w:tab w:val="left" w:pos="947"/>
        </w:tabs>
        <w:spacing w:before="110"/>
      </w:pPr>
      <w:r>
        <w:lastRenderedPageBreak/>
        <w:t>Fire</w:t>
      </w:r>
      <w:r>
        <w:rPr>
          <w:spacing w:val="-6"/>
        </w:rPr>
        <w:t xml:space="preserve"> </w:t>
      </w:r>
      <w:r>
        <w:t>safety</w:t>
      </w:r>
      <w:r>
        <w:rPr>
          <w:spacing w:val="-6"/>
        </w:rPr>
        <w:t xml:space="preserve"> </w:t>
      </w:r>
      <w:r>
        <w:rPr>
          <w:spacing w:val="-2"/>
        </w:rPr>
        <w:t>policy</w:t>
      </w:r>
    </w:p>
    <w:p w14:paraId="6E182902" w14:textId="77777777" w:rsidR="008156E4" w:rsidRDefault="008156E4">
      <w:pPr>
        <w:pStyle w:val="BodyText"/>
        <w:spacing w:before="6"/>
        <w:rPr>
          <w:b/>
          <w:sz w:val="24"/>
        </w:rPr>
      </w:pPr>
    </w:p>
    <w:p w14:paraId="2FEA1CCD" w14:textId="77777777" w:rsidR="008156E4" w:rsidRDefault="00000000">
      <w:pPr>
        <w:pStyle w:val="Heading2"/>
        <w:rPr>
          <w:rFonts w:ascii="Arial"/>
        </w:rPr>
      </w:pPr>
      <w:r>
        <w:rPr>
          <w:rFonts w:ascii="Arial"/>
          <w:spacing w:val="-5"/>
        </w:rPr>
        <w:t>Aim</w:t>
      </w:r>
    </w:p>
    <w:p w14:paraId="435FADAD" w14:textId="77777777" w:rsidR="008156E4" w:rsidRDefault="008156E4">
      <w:pPr>
        <w:pStyle w:val="BodyText"/>
        <w:spacing w:before="3"/>
        <w:rPr>
          <w:b/>
        </w:rPr>
      </w:pPr>
    </w:p>
    <w:p w14:paraId="4896B172" w14:textId="77777777" w:rsidR="008156E4" w:rsidRDefault="00000000">
      <w:pPr>
        <w:pStyle w:val="BodyText"/>
        <w:spacing w:line="360" w:lineRule="auto"/>
        <w:ind w:left="226" w:right="430"/>
        <w:jc w:val="both"/>
      </w:pPr>
      <w:r>
        <w:t>Our</w:t>
      </w:r>
      <w:r>
        <w:rPr>
          <w:spacing w:val="-2"/>
        </w:rPr>
        <w:t xml:space="preserve"> </w:t>
      </w:r>
      <w:r>
        <w:t>provision</w:t>
      </w:r>
      <w:r>
        <w:rPr>
          <w:spacing w:val="-3"/>
        </w:rPr>
        <w:t xml:space="preserve"> </w:t>
      </w:r>
      <w:r>
        <w:t>is a</w:t>
      </w:r>
      <w:r>
        <w:rPr>
          <w:spacing w:val="-3"/>
        </w:rPr>
        <w:t xml:space="preserve"> </w:t>
      </w:r>
      <w:r>
        <w:t>suitable, clean,</w:t>
      </w:r>
      <w:r>
        <w:rPr>
          <w:spacing w:val="-4"/>
        </w:rPr>
        <w:t xml:space="preserve"> </w:t>
      </w:r>
      <w:r>
        <w:t>and safe</w:t>
      </w:r>
      <w:r>
        <w:rPr>
          <w:spacing w:val="-3"/>
        </w:rPr>
        <w:t xml:space="preserve"> </w:t>
      </w:r>
      <w:r>
        <w:t>place</w:t>
      </w:r>
      <w:r>
        <w:rPr>
          <w:spacing w:val="-3"/>
        </w:rPr>
        <w:t xml:space="preserve"> </w:t>
      </w:r>
      <w:r>
        <w:t>for</w:t>
      </w:r>
      <w:r>
        <w:rPr>
          <w:spacing w:val="-2"/>
        </w:rPr>
        <w:t xml:space="preserve"> </w:t>
      </w:r>
      <w:r>
        <w:t>children</w:t>
      </w:r>
      <w:r>
        <w:rPr>
          <w:spacing w:val="-3"/>
        </w:rPr>
        <w:t xml:space="preserve"> </w:t>
      </w:r>
      <w:r>
        <w:t>to</w:t>
      </w:r>
      <w:r>
        <w:rPr>
          <w:spacing w:val="-3"/>
        </w:rPr>
        <w:t xml:space="preserve"> </w:t>
      </w:r>
      <w:r>
        <w:t>be</w:t>
      </w:r>
      <w:r>
        <w:rPr>
          <w:spacing w:val="-3"/>
        </w:rPr>
        <w:t xml:space="preserve"> </w:t>
      </w:r>
      <w:r>
        <w:t>cared</w:t>
      </w:r>
      <w:r>
        <w:rPr>
          <w:spacing w:val="-3"/>
        </w:rPr>
        <w:t xml:space="preserve"> </w:t>
      </w:r>
      <w:r>
        <w:t>for, where they</w:t>
      </w:r>
      <w:r>
        <w:rPr>
          <w:spacing w:val="-5"/>
        </w:rPr>
        <w:t xml:space="preserve"> </w:t>
      </w:r>
      <w:r>
        <w:t>can grow</w:t>
      </w:r>
      <w:r>
        <w:rPr>
          <w:spacing w:val="-1"/>
        </w:rPr>
        <w:t xml:space="preserve"> </w:t>
      </w:r>
      <w:r>
        <w:t>and learn. We</w:t>
      </w:r>
      <w:r>
        <w:rPr>
          <w:spacing w:val="-1"/>
        </w:rPr>
        <w:t xml:space="preserve"> </w:t>
      </w:r>
      <w:r>
        <w:t>meet</w:t>
      </w:r>
      <w:r>
        <w:rPr>
          <w:spacing w:val="-1"/>
        </w:rPr>
        <w:t xml:space="preserve"> </w:t>
      </w:r>
      <w:r>
        <w:t>all</w:t>
      </w:r>
      <w:r>
        <w:rPr>
          <w:spacing w:val="-3"/>
        </w:rPr>
        <w:t xml:space="preserve"> </w:t>
      </w:r>
      <w:r>
        <w:t>statutory</w:t>
      </w:r>
      <w:r>
        <w:rPr>
          <w:spacing w:val="-2"/>
        </w:rPr>
        <w:t xml:space="preserve"> </w:t>
      </w:r>
      <w:r>
        <w:t>requirements</w:t>
      </w:r>
      <w:r>
        <w:rPr>
          <w:spacing w:val="-6"/>
        </w:rPr>
        <w:t xml:space="preserve"> </w:t>
      </w:r>
      <w:r>
        <w:t>about</w:t>
      </w:r>
      <w:r>
        <w:rPr>
          <w:spacing w:val="-5"/>
        </w:rPr>
        <w:t xml:space="preserve"> </w:t>
      </w:r>
      <w:r>
        <w:t>fire</w:t>
      </w:r>
      <w:r>
        <w:rPr>
          <w:spacing w:val="-1"/>
        </w:rPr>
        <w:t xml:space="preserve"> </w:t>
      </w:r>
      <w:r>
        <w:t>safety</w:t>
      </w:r>
      <w:r>
        <w:rPr>
          <w:spacing w:val="-2"/>
        </w:rPr>
        <w:t xml:space="preserve"> </w:t>
      </w:r>
      <w:r>
        <w:t>and</w:t>
      </w:r>
      <w:r>
        <w:rPr>
          <w:spacing w:val="-4"/>
        </w:rPr>
        <w:t xml:space="preserve"> </w:t>
      </w:r>
      <w:r>
        <w:t>fulfil</w:t>
      </w:r>
      <w:r>
        <w:rPr>
          <w:spacing w:val="-3"/>
        </w:rPr>
        <w:t xml:space="preserve"> </w:t>
      </w:r>
      <w:r>
        <w:t>the</w:t>
      </w:r>
      <w:r>
        <w:rPr>
          <w:spacing w:val="-1"/>
        </w:rPr>
        <w:t xml:space="preserve"> </w:t>
      </w:r>
      <w:r>
        <w:t>criteria</w:t>
      </w:r>
      <w:r>
        <w:rPr>
          <w:spacing w:val="-4"/>
        </w:rPr>
        <w:t xml:space="preserve"> </w:t>
      </w:r>
      <w:r>
        <w:t>for</w:t>
      </w:r>
      <w:r>
        <w:rPr>
          <w:spacing w:val="-8"/>
        </w:rPr>
        <w:t xml:space="preserve"> </w:t>
      </w:r>
      <w:r>
        <w:t>meeting</w:t>
      </w:r>
      <w:r>
        <w:rPr>
          <w:spacing w:val="-4"/>
        </w:rPr>
        <w:t xml:space="preserve"> </w:t>
      </w:r>
      <w:r>
        <w:t>the</w:t>
      </w:r>
      <w:r>
        <w:rPr>
          <w:spacing w:val="-1"/>
        </w:rPr>
        <w:t xml:space="preserve"> </w:t>
      </w:r>
      <w:r>
        <w:t>relevant</w:t>
      </w:r>
      <w:r>
        <w:rPr>
          <w:spacing w:val="-5"/>
        </w:rPr>
        <w:t xml:space="preserve"> </w:t>
      </w:r>
      <w:r>
        <w:t>Early</w:t>
      </w:r>
      <w:r>
        <w:rPr>
          <w:spacing w:val="-2"/>
        </w:rPr>
        <w:t xml:space="preserve"> </w:t>
      </w:r>
      <w:r>
        <w:t>Years Foundation Stage Safeguarding and Welfare Requirements.</w:t>
      </w:r>
    </w:p>
    <w:p w14:paraId="582235F5" w14:textId="77777777" w:rsidR="008156E4" w:rsidRDefault="00000000">
      <w:pPr>
        <w:pStyle w:val="Heading2"/>
        <w:spacing w:before="120"/>
        <w:rPr>
          <w:rFonts w:ascii="Arial"/>
        </w:rPr>
      </w:pPr>
      <w:r>
        <w:rPr>
          <w:rFonts w:ascii="Arial"/>
          <w:spacing w:val="-2"/>
        </w:rPr>
        <w:t>Objectives</w:t>
      </w:r>
    </w:p>
    <w:p w14:paraId="337CE626" w14:textId="77777777" w:rsidR="008156E4" w:rsidRDefault="008156E4">
      <w:pPr>
        <w:pStyle w:val="BodyText"/>
        <w:spacing w:before="3"/>
        <w:rPr>
          <w:b/>
        </w:rPr>
      </w:pPr>
    </w:p>
    <w:p w14:paraId="59961A18" w14:textId="77777777" w:rsidR="008156E4" w:rsidRDefault="00000000">
      <w:pPr>
        <w:pStyle w:val="ListParagraph"/>
        <w:numPr>
          <w:ilvl w:val="2"/>
          <w:numId w:val="78"/>
        </w:numPr>
        <w:tabs>
          <w:tab w:val="left" w:pos="586"/>
          <w:tab w:val="left" w:pos="587"/>
        </w:tabs>
        <w:spacing w:line="357" w:lineRule="auto"/>
        <w:ind w:right="316" w:hanging="361"/>
        <w:rPr>
          <w:rFonts w:ascii="Symbol" w:hAnsi="Symbol"/>
        </w:rPr>
      </w:pPr>
      <w:r>
        <w:t>We recognise that we</w:t>
      </w:r>
      <w:r>
        <w:rPr>
          <w:spacing w:val="-4"/>
        </w:rPr>
        <w:t xml:space="preserve"> </w:t>
      </w:r>
      <w:r>
        <w:t>have</w:t>
      </w:r>
      <w:r>
        <w:rPr>
          <w:spacing w:val="-4"/>
        </w:rPr>
        <w:t xml:space="preserve"> </w:t>
      </w:r>
      <w:r>
        <w:t>a corporate responsibility and</w:t>
      </w:r>
      <w:r>
        <w:rPr>
          <w:spacing w:val="-4"/>
        </w:rPr>
        <w:t xml:space="preserve"> </w:t>
      </w:r>
      <w:r>
        <w:t>a duty</w:t>
      </w:r>
      <w:r>
        <w:rPr>
          <w:spacing w:val="-6"/>
        </w:rPr>
        <w:t xml:space="preserve"> </w:t>
      </w:r>
      <w:r>
        <w:t>of</w:t>
      </w:r>
      <w:r>
        <w:rPr>
          <w:spacing w:val="-5"/>
        </w:rPr>
        <w:t xml:space="preserve"> </w:t>
      </w:r>
      <w:r>
        <w:t>care</w:t>
      </w:r>
      <w:r>
        <w:rPr>
          <w:spacing w:val="-2"/>
        </w:rPr>
        <w:t xml:space="preserve"> </w:t>
      </w:r>
      <w:r>
        <w:t>for</w:t>
      </w:r>
      <w:r>
        <w:rPr>
          <w:spacing w:val="-8"/>
        </w:rPr>
        <w:t xml:space="preserve"> </w:t>
      </w:r>
      <w:r>
        <w:t>those</w:t>
      </w:r>
      <w:r>
        <w:rPr>
          <w:spacing w:val="-3"/>
        </w:rPr>
        <w:t xml:space="preserve"> </w:t>
      </w:r>
      <w:r>
        <w:t>who work</w:t>
      </w:r>
      <w:r>
        <w:rPr>
          <w:spacing w:val="-1"/>
        </w:rPr>
        <w:t xml:space="preserve"> </w:t>
      </w:r>
      <w:r>
        <w:t>in and</w:t>
      </w:r>
      <w:r>
        <w:rPr>
          <w:spacing w:val="-4"/>
        </w:rPr>
        <w:t xml:space="preserve"> </w:t>
      </w:r>
      <w:r>
        <w:t>receive a service from our provision, but individual employees and service users also have a responsibility to ensure their</w:t>
      </w:r>
      <w:r>
        <w:rPr>
          <w:spacing w:val="-1"/>
        </w:rPr>
        <w:t xml:space="preserve"> </w:t>
      </w:r>
      <w:r>
        <w:t>own safety as well as that of others.</w:t>
      </w:r>
      <w:r>
        <w:rPr>
          <w:spacing w:val="-3"/>
        </w:rPr>
        <w:t xml:space="preserve"> </w:t>
      </w:r>
      <w:r>
        <w:t xml:space="preserve">Risk assessment is the key means through which this is </w:t>
      </w:r>
      <w:r>
        <w:rPr>
          <w:spacing w:val="-2"/>
        </w:rPr>
        <w:t>achieved.</w:t>
      </w:r>
    </w:p>
    <w:p w14:paraId="6E73DFD6" w14:textId="77777777" w:rsidR="008156E4" w:rsidRDefault="00000000">
      <w:pPr>
        <w:pStyle w:val="ListParagraph"/>
        <w:numPr>
          <w:ilvl w:val="2"/>
          <w:numId w:val="78"/>
        </w:numPr>
        <w:tabs>
          <w:tab w:val="left" w:pos="586"/>
          <w:tab w:val="left" w:pos="587"/>
        </w:tabs>
        <w:spacing w:before="4" w:line="350" w:lineRule="auto"/>
        <w:ind w:right="844" w:hanging="361"/>
        <w:rPr>
          <w:rFonts w:ascii="Symbol" w:hAnsi="Symbol"/>
        </w:rPr>
      </w:pPr>
      <w:r>
        <w:t>A</w:t>
      </w:r>
      <w:r>
        <w:rPr>
          <w:spacing w:val="-1"/>
        </w:rPr>
        <w:t xml:space="preserve"> </w:t>
      </w:r>
      <w:r>
        <w:t>fire</w:t>
      </w:r>
      <w:r>
        <w:rPr>
          <w:spacing w:val="-1"/>
        </w:rPr>
        <w:t xml:space="preserve"> </w:t>
      </w:r>
      <w:r>
        <w:t>safety</w:t>
      </w:r>
      <w:r>
        <w:rPr>
          <w:spacing w:val="-2"/>
        </w:rPr>
        <w:t xml:space="preserve"> </w:t>
      </w:r>
      <w:r>
        <w:t>risk</w:t>
      </w:r>
      <w:r>
        <w:rPr>
          <w:spacing w:val="-7"/>
        </w:rPr>
        <w:t xml:space="preserve"> </w:t>
      </w:r>
      <w:r>
        <w:t>assessment</w:t>
      </w:r>
      <w:r>
        <w:rPr>
          <w:spacing w:val="-1"/>
        </w:rPr>
        <w:t xml:space="preserve"> </w:t>
      </w:r>
      <w:r>
        <w:t>is</w:t>
      </w:r>
      <w:r>
        <w:rPr>
          <w:spacing w:val="-2"/>
        </w:rPr>
        <w:t xml:space="preserve"> </w:t>
      </w:r>
      <w:r>
        <w:t>carried</w:t>
      </w:r>
      <w:r>
        <w:rPr>
          <w:spacing w:val="-5"/>
        </w:rPr>
        <w:t xml:space="preserve"> </w:t>
      </w:r>
      <w:r>
        <w:t>out</w:t>
      </w:r>
      <w:r>
        <w:rPr>
          <w:spacing w:val="-6"/>
        </w:rPr>
        <w:t xml:space="preserve"> </w:t>
      </w:r>
      <w:r>
        <w:t>by</w:t>
      </w:r>
      <w:r>
        <w:rPr>
          <w:spacing w:val="-2"/>
        </w:rPr>
        <w:t xml:space="preserve"> </w:t>
      </w:r>
      <w:r>
        <w:t>a</w:t>
      </w:r>
      <w:r>
        <w:rPr>
          <w:spacing w:val="-5"/>
        </w:rPr>
        <w:t xml:space="preserve"> </w:t>
      </w:r>
      <w:r>
        <w:t>competent</w:t>
      </w:r>
      <w:r>
        <w:rPr>
          <w:spacing w:val="-6"/>
        </w:rPr>
        <w:t xml:space="preserve"> </w:t>
      </w:r>
      <w:r>
        <w:t>person</w:t>
      </w:r>
      <w:r>
        <w:rPr>
          <w:spacing w:val="-1"/>
        </w:rPr>
        <w:t xml:space="preserve"> </w:t>
      </w:r>
      <w:r>
        <w:t>in accordance</w:t>
      </w:r>
      <w:r>
        <w:rPr>
          <w:spacing w:val="-1"/>
        </w:rPr>
        <w:t xml:space="preserve"> </w:t>
      </w:r>
      <w:r>
        <w:t>with</w:t>
      </w:r>
      <w:r>
        <w:rPr>
          <w:spacing w:val="-5"/>
        </w:rPr>
        <w:t xml:space="preserve"> </w:t>
      </w:r>
      <w:r>
        <w:t>the</w:t>
      </w:r>
      <w:r>
        <w:rPr>
          <w:spacing w:val="-1"/>
        </w:rPr>
        <w:t xml:space="preserve"> </w:t>
      </w:r>
      <w:r>
        <w:t>Regulatory Reform (Fire Safety) Order 2005.</w:t>
      </w:r>
    </w:p>
    <w:p w14:paraId="6E5EFBC4" w14:textId="77777777" w:rsidR="008156E4" w:rsidRDefault="00000000">
      <w:pPr>
        <w:pStyle w:val="ListParagraph"/>
        <w:numPr>
          <w:ilvl w:val="2"/>
          <w:numId w:val="78"/>
        </w:numPr>
        <w:tabs>
          <w:tab w:val="left" w:pos="586"/>
          <w:tab w:val="left" w:pos="587"/>
        </w:tabs>
        <w:spacing w:before="11"/>
        <w:ind w:hanging="361"/>
        <w:rPr>
          <w:rFonts w:ascii="Symbol" w:hAnsi="Symbol"/>
        </w:rPr>
      </w:pPr>
      <w:r>
        <w:t>A</w:t>
      </w:r>
      <w:r>
        <w:rPr>
          <w:spacing w:val="-3"/>
        </w:rPr>
        <w:t xml:space="preserve"> </w:t>
      </w:r>
      <w:r>
        <w:t>Fire</w:t>
      </w:r>
      <w:r>
        <w:rPr>
          <w:spacing w:val="-6"/>
        </w:rPr>
        <w:t xml:space="preserve"> </w:t>
      </w:r>
      <w:r>
        <w:t>Log</w:t>
      </w:r>
      <w:r>
        <w:rPr>
          <w:spacing w:val="-3"/>
        </w:rPr>
        <w:t xml:space="preserve"> </w:t>
      </w:r>
      <w:r>
        <w:t>is</w:t>
      </w:r>
      <w:r>
        <w:rPr>
          <w:spacing w:val="-3"/>
        </w:rPr>
        <w:t xml:space="preserve"> </w:t>
      </w:r>
      <w:r>
        <w:t>completed</w:t>
      </w:r>
      <w:r>
        <w:rPr>
          <w:spacing w:val="-3"/>
        </w:rPr>
        <w:t xml:space="preserve"> </w:t>
      </w:r>
      <w:r>
        <w:t>and</w:t>
      </w:r>
      <w:r>
        <w:rPr>
          <w:spacing w:val="-6"/>
        </w:rPr>
        <w:t xml:space="preserve"> </w:t>
      </w:r>
      <w:r>
        <w:t>regularly</w:t>
      </w:r>
      <w:r>
        <w:rPr>
          <w:spacing w:val="-8"/>
        </w:rPr>
        <w:t xml:space="preserve"> </w:t>
      </w:r>
      <w:r>
        <w:rPr>
          <w:spacing w:val="-2"/>
        </w:rPr>
        <w:t>updated.</w:t>
      </w:r>
    </w:p>
    <w:p w14:paraId="4CED851D" w14:textId="77777777" w:rsidR="008156E4" w:rsidRDefault="00000000">
      <w:pPr>
        <w:pStyle w:val="ListParagraph"/>
        <w:numPr>
          <w:ilvl w:val="2"/>
          <w:numId w:val="78"/>
        </w:numPr>
        <w:tabs>
          <w:tab w:val="left" w:pos="586"/>
          <w:tab w:val="left" w:pos="587"/>
        </w:tabs>
        <w:spacing w:before="124"/>
        <w:ind w:hanging="361"/>
        <w:rPr>
          <w:rFonts w:ascii="Symbol" w:hAnsi="Symbol"/>
        </w:rPr>
      </w:pPr>
      <w:r>
        <w:t>Necessary</w:t>
      </w:r>
      <w:r>
        <w:rPr>
          <w:spacing w:val="-4"/>
        </w:rPr>
        <w:t xml:space="preserve"> </w:t>
      </w:r>
      <w:r>
        <w:t>equipment</w:t>
      </w:r>
      <w:r>
        <w:rPr>
          <w:spacing w:val="-3"/>
        </w:rPr>
        <w:t xml:space="preserve"> </w:t>
      </w:r>
      <w:r>
        <w:t>is</w:t>
      </w:r>
      <w:r>
        <w:rPr>
          <w:spacing w:val="-3"/>
        </w:rPr>
        <w:t xml:space="preserve"> </w:t>
      </w:r>
      <w:r>
        <w:t>in</w:t>
      </w:r>
      <w:r>
        <w:rPr>
          <w:spacing w:val="-3"/>
        </w:rPr>
        <w:t xml:space="preserve"> </w:t>
      </w:r>
      <w:r>
        <w:t>place</w:t>
      </w:r>
      <w:r>
        <w:rPr>
          <w:spacing w:val="-6"/>
        </w:rPr>
        <w:t xml:space="preserve"> </w:t>
      </w:r>
      <w:r>
        <w:t>to</w:t>
      </w:r>
      <w:r>
        <w:rPr>
          <w:spacing w:val="-7"/>
        </w:rPr>
        <w:t xml:space="preserve"> </w:t>
      </w:r>
      <w:r>
        <w:t>promote</w:t>
      </w:r>
      <w:r>
        <w:rPr>
          <w:spacing w:val="-6"/>
        </w:rPr>
        <w:t xml:space="preserve"> </w:t>
      </w:r>
      <w:r>
        <w:t>fire</w:t>
      </w:r>
      <w:r>
        <w:rPr>
          <w:spacing w:val="-2"/>
        </w:rPr>
        <w:t xml:space="preserve"> safety.</w:t>
      </w:r>
    </w:p>
    <w:p w14:paraId="4F188D90" w14:textId="77777777" w:rsidR="008156E4" w:rsidRDefault="008156E4">
      <w:pPr>
        <w:pStyle w:val="BodyText"/>
        <w:spacing w:before="3"/>
        <w:rPr>
          <w:sz w:val="21"/>
        </w:rPr>
      </w:pPr>
    </w:p>
    <w:p w14:paraId="7BFBB9F5" w14:textId="77777777" w:rsidR="008156E4" w:rsidRDefault="00000000">
      <w:pPr>
        <w:pStyle w:val="Heading2"/>
        <w:rPr>
          <w:rFonts w:ascii="Arial"/>
        </w:rPr>
      </w:pPr>
      <w:r>
        <w:rPr>
          <w:rFonts w:ascii="Arial"/>
        </w:rPr>
        <w:t>Legal</w:t>
      </w:r>
      <w:r>
        <w:rPr>
          <w:rFonts w:ascii="Arial"/>
          <w:spacing w:val="-3"/>
        </w:rPr>
        <w:t xml:space="preserve"> </w:t>
      </w:r>
      <w:r>
        <w:rPr>
          <w:rFonts w:ascii="Arial"/>
          <w:spacing w:val="-2"/>
        </w:rPr>
        <w:t>references</w:t>
      </w:r>
    </w:p>
    <w:p w14:paraId="0319D462" w14:textId="77777777" w:rsidR="008156E4" w:rsidRDefault="008156E4">
      <w:pPr>
        <w:pStyle w:val="BodyText"/>
        <w:spacing w:before="4"/>
        <w:rPr>
          <w:b/>
        </w:rPr>
      </w:pPr>
    </w:p>
    <w:p w14:paraId="10F56821" w14:textId="77777777" w:rsidR="008156E4" w:rsidRDefault="00000000">
      <w:pPr>
        <w:pStyle w:val="BodyText"/>
        <w:spacing w:line="472" w:lineRule="auto"/>
        <w:ind w:left="226" w:right="6573"/>
        <w:rPr>
          <w:b/>
        </w:rPr>
      </w:pPr>
      <w:r>
        <w:t>Regulatory</w:t>
      </w:r>
      <w:r>
        <w:rPr>
          <w:spacing w:val="-4"/>
        </w:rPr>
        <w:t xml:space="preserve"> </w:t>
      </w:r>
      <w:r>
        <w:t>Reform</w:t>
      </w:r>
      <w:r>
        <w:rPr>
          <w:spacing w:val="-8"/>
        </w:rPr>
        <w:t xml:space="preserve"> </w:t>
      </w:r>
      <w:r>
        <w:t>(Fire</w:t>
      </w:r>
      <w:r>
        <w:rPr>
          <w:spacing w:val="-5"/>
        </w:rPr>
        <w:t xml:space="preserve"> </w:t>
      </w:r>
      <w:r>
        <w:t>Safety)</w:t>
      </w:r>
      <w:r>
        <w:rPr>
          <w:spacing w:val="-8"/>
        </w:rPr>
        <w:t xml:space="preserve"> </w:t>
      </w:r>
      <w:r>
        <w:t>Order</w:t>
      </w:r>
      <w:r>
        <w:rPr>
          <w:spacing w:val="-12"/>
        </w:rPr>
        <w:t xml:space="preserve"> </w:t>
      </w:r>
      <w:r>
        <w:t xml:space="preserve">2005) Electricity at Work Regulations (1989) </w:t>
      </w:r>
      <w:r>
        <w:rPr>
          <w:b/>
        </w:rPr>
        <w:t>Further guidance</w:t>
      </w:r>
    </w:p>
    <w:p w14:paraId="31A87A21" w14:textId="77777777" w:rsidR="008156E4" w:rsidRDefault="00000000">
      <w:pPr>
        <w:pStyle w:val="BodyText"/>
        <w:spacing w:before="3"/>
        <w:ind w:left="226"/>
      </w:pPr>
      <w:r>
        <w:t>Fire</w:t>
      </w:r>
      <w:r>
        <w:rPr>
          <w:spacing w:val="-4"/>
        </w:rPr>
        <w:t xml:space="preserve"> </w:t>
      </w:r>
      <w:r>
        <w:t>Safety</w:t>
      </w:r>
      <w:r>
        <w:rPr>
          <w:spacing w:val="-8"/>
        </w:rPr>
        <w:t xml:space="preserve"> </w:t>
      </w:r>
      <w:r>
        <w:t>Record</w:t>
      </w:r>
      <w:r>
        <w:rPr>
          <w:spacing w:val="-3"/>
        </w:rPr>
        <w:t xml:space="preserve"> </w:t>
      </w:r>
      <w:r>
        <w:t>(Early</w:t>
      </w:r>
      <w:r>
        <w:rPr>
          <w:spacing w:val="-5"/>
        </w:rPr>
        <w:t xml:space="preserve"> </w:t>
      </w:r>
      <w:r>
        <w:t>Years</w:t>
      </w:r>
      <w:r>
        <w:rPr>
          <w:spacing w:val="-9"/>
        </w:rPr>
        <w:t xml:space="preserve"> </w:t>
      </w:r>
      <w:r>
        <w:t>Alliance</w:t>
      </w:r>
      <w:r>
        <w:rPr>
          <w:spacing w:val="-7"/>
        </w:rPr>
        <w:t xml:space="preserve"> </w:t>
      </w:r>
      <w:r>
        <w:rPr>
          <w:spacing w:val="-4"/>
        </w:rPr>
        <w:t>2019)</w:t>
      </w:r>
    </w:p>
    <w:p w14:paraId="2762210D" w14:textId="77777777" w:rsidR="008156E4" w:rsidRDefault="008156E4">
      <w:pPr>
        <w:pStyle w:val="BodyText"/>
        <w:spacing w:before="5"/>
        <w:rPr>
          <w:sz w:val="21"/>
        </w:rPr>
      </w:pPr>
    </w:p>
    <w:p w14:paraId="7A9ABA20" w14:textId="77777777" w:rsidR="008156E4" w:rsidRDefault="00000000">
      <w:pPr>
        <w:pStyle w:val="BodyText"/>
        <w:ind w:left="226"/>
      </w:pPr>
      <w:r>
        <w:t>Fire</w:t>
      </w:r>
      <w:r>
        <w:rPr>
          <w:spacing w:val="-7"/>
        </w:rPr>
        <w:t xml:space="preserve"> </w:t>
      </w:r>
      <w:r>
        <w:t>Safety</w:t>
      </w:r>
      <w:r>
        <w:rPr>
          <w:spacing w:val="-11"/>
        </w:rPr>
        <w:t xml:space="preserve"> </w:t>
      </w:r>
      <w:r>
        <w:t>Risk</w:t>
      </w:r>
      <w:r>
        <w:rPr>
          <w:spacing w:val="-5"/>
        </w:rPr>
        <w:t xml:space="preserve"> </w:t>
      </w:r>
      <w:r>
        <w:t>Assessment:</w:t>
      </w:r>
      <w:r>
        <w:rPr>
          <w:spacing w:val="-5"/>
        </w:rPr>
        <w:t xml:space="preserve"> </w:t>
      </w:r>
      <w:r>
        <w:t>Educational</w:t>
      </w:r>
      <w:r>
        <w:rPr>
          <w:spacing w:val="-7"/>
        </w:rPr>
        <w:t xml:space="preserve"> </w:t>
      </w:r>
      <w:r>
        <w:t>Premises</w:t>
      </w:r>
      <w:r>
        <w:rPr>
          <w:spacing w:val="2"/>
        </w:rPr>
        <w:t xml:space="preserve"> </w:t>
      </w:r>
      <w:hyperlink r:id="rId32">
        <w:r>
          <w:rPr>
            <w:color w:val="0000FF"/>
            <w:spacing w:val="-2"/>
            <w:u w:val="single" w:color="0000FF"/>
          </w:rPr>
          <w:t>www.communities.gov.uk/publications/fire/firesafetyrisk6</w:t>
        </w:r>
      </w:hyperlink>
    </w:p>
    <w:p w14:paraId="1CE345A1" w14:textId="77777777" w:rsidR="008156E4" w:rsidRDefault="008156E4">
      <w:pPr>
        <w:pStyle w:val="BodyText"/>
        <w:rPr>
          <w:sz w:val="20"/>
        </w:rPr>
      </w:pPr>
    </w:p>
    <w:p w14:paraId="55F2E975" w14:textId="77777777" w:rsidR="008156E4" w:rsidRDefault="008156E4">
      <w:pPr>
        <w:pStyle w:val="BodyText"/>
        <w:rPr>
          <w:sz w:val="20"/>
        </w:rPr>
      </w:pPr>
    </w:p>
    <w:p w14:paraId="62F321A4" w14:textId="77777777" w:rsidR="008156E4" w:rsidRDefault="008156E4">
      <w:pPr>
        <w:pStyle w:val="BodyText"/>
        <w:spacing w:before="6"/>
        <w:rPr>
          <w:sz w:val="17"/>
        </w:rPr>
      </w:pPr>
    </w:p>
    <w:p w14:paraId="245E7F40" w14:textId="77777777" w:rsidR="008156E4" w:rsidRDefault="00000000">
      <w:pPr>
        <w:pStyle w:val="Heading1"/>
        <w:numPr>
          <w:ilvl w:val="1"/>
          <w:numId w:val="78"/>
        </w:numPr>
        <w:tabs>
          <w:tab w:val="left" w:pos="947"/>
        </w:tabs>
        <w:spacing w:before="90"/>
      </w:pPr>
      <w:r>
        <w:t>Fire</w:t>
      </w:r>
      <w:r>
        <w:rPr>
          <w:spacing w:val="-6"/>
        </w:rPr>
        <w:t xml:space="preserve"> </w:t>
      </w:r>
      <w:r>
        <w:rPr>
          <w:spacing w:val="-2"/>
        </w:rPr>
        <w:t>safety</w:t>
      </w:r>
    </w:p>
    <w:p w14:paraId="58447897" w14:textId="77777777" w:rsidR="008156E4" w:rsidRDefault="008156E4">
      <w:pPr>
        <w:pStyle w:val="BodyText"/>
        <w:spacing w:before="1"/>
        <w:rPr>
          <w:b/>
          <w:sz w:val="24"/>
        </w:rPr>
      </w:pPr>
    </w:p>
    <w:p w14:paraId="55D3177D" w14:textId="77777777" w:rsidR="008156E4" w:rsidRDefault="00000000">
      <w:pPr>
        <w:pStyle w:val="ListParagraph"/>
        <w:numPr>
          <w:ilvl w:val="2"/>
          <w:numId w:val="78"/>
        </w:numPr>
        <w:tabs>
          <w:tab w:val="left" w:pos="586"/>
          <w:tab w:val="left" w:pos="587"/>
        </w:tabs>
        <w:spacing w:line="355" w:lineRule="auto"/>
        <w:ind w:right="359" w:hanging="361"/>
        <w:rPr>
          <w:rFonts w:ascii="Symbol" w:hAnsi="Symbol"/>
        </w:rPr>
      </w:pPr>
      <w:r>
        <w:t>The setting manager has access to, or a copy of, the fire safety procedures specific to the building and ensure</w:t>
      </w:r>
      <w:r>
        <w:rPr>
          <w:spacing w:val="-2"/>
        </w:rPr>
        <w:t xml:space="preserve"> </w:t>
      </w:r>
      <w:r>
        <w:t>they</w:t>
      </w:r>
      <w:r>
        <w:rPr>
          <w:spacing w:val="-3"/>
        </w:rPr>
        <w:t xml:space="preserve"> </w:t>
      </w:r>
      <w:r>
        <w:t>align</w:t>
      </w:r>
      <w:r>
        <w:rPr>
          <w:spacing w:val="-2"/>
        </w:rPr>
        <w:t xml:space="preserve"> </w:t>
      </w:r>
      <w:r>
        <w:t>with</w:t>
      </w:r>
      <w:r>
        <w:rPr>
          <w:spacing w:val="-2"/>
        </w:rPr>
        <w:t xml:space="preserve"> </w:t>
      </w:r>
      <w:r>
        <w:t>these</w:t>
      </w:r>
      <w:r>
        <w:rPr>
          <w:spacing w:val="-6"/>
        </w:rPr>
        <w:t xml:space="preserve"> </w:t>
      </w:r>
      <w:r>
        <w:t>procedures.</w:t>
      </w:r>
      <w:r>
        <w:rPr>
          <w:spacing w:val="-2"/>
        </w:rPr>
        <w:t xml:space="preserve"> </w:t>
      </w:r>
      <w:r>
        <w:t>The</w:t>
      </w:r>
      <w:r>
        <w:rPr>
          <w:spacing w:val="-6"/>
        </w:rPr>
        <w:t xml:space="preserve"> </w:t>
      </w:r>
      <w:r>
        <w:t>setting</w:t>
      </w:r>
      <w:r>
        <w:rPr>
          <w:spacing w:val="-6"/>
        </w:rPr>
        <w:t xml:space="preserve"> </w:t>
      </w:r>
      <w:r>
        <w:t>manager</w:t>
      </w:r>
      <w:r>
        <w:rPr>
          <w:spacing w:val="-9"/>
        </w:rPr>
        <w:t xml:space="preserve"> </w:t>
      </w:r>
      <w:r>
        <w:t>makes</w:t>
      </w:r>
      <w:r>
        <w:rPr>
          <w:spacing w:val="-3"/>
        </w:rPr>
        <w:t xml:space="preserve"> </w:t>
      </w:r>
      <w:r>
        <w:t>reasonable</w:t>
      </w:r>
      <w:r>
        <w:rPr>
          <w:spacing w:val="-6"/>
        </w:rPr>
        <w:t xml:space="preserve"> </w:t>
      </w:r>
      <w:r>
        <w:t>adjustments</w:t>
      </w:r>
      <w:r>
        <w:rPr>
          <w:spacing w:val="-7"/>
        </w:rPr>
        <w:t xml:space="preserve"> </w:t>
      </w:r>
      <w:r>
        <w:t>as</w:t>
      </w:r>
      <w:r>
        <w:rPr>
          <w:spacing w:val="-7"/>
        </w:rPr>
        <w:t xml:space="preserve"> </w:t>
      </w:r>
      <w:r>
        <w:t>required to ensure the two documents do not contradict each other.</w:t>
      </w:r>
    </w:p>
    <w:p w14:paraId="1E390010" w14:textId="77777777" w:rsidR="008156E4" w:rsidRDefault="00000000">
      <w:pPr>
        <w:pStyle w:val="Heading3"/>
        <w:spacing w:before="125"/>
      </w:pPr>
      <w:r>
        <w:t>Fire</w:t>
      </w:r>
      <w:r>
        <w:rPr>
          <w:spacing w:val="-4"/>
        </w:rPr>
        <w:t xml:space="preserve"> </w:t>
      </w:r>
      <w:r>
        <w:t>safety</w:t>
      </w:r>
      <w:r>
        <w:rPr>
          <w:spacing w:val="-4"/>
        </w:rPr>
        <w:t xml:space="preserve"> </w:t>
      </w:r>
      <w:r>
        <w:t>risk</w:t>
      </w:r>
      <w:r>
        <w:rPr>
          <w:spacing w:val="-3"/>
        </w:rPr>
        <w:t xml:space="preserve"> </w:t>
      </w:r>
      <w:r>
        <w:rPr>
          <w:spacing w:val="-2"/>
        </w:rPr>
        <w:t>assessment</w:t>
      </w:r>
    </w:p>
    <w:p w14:paraId="0BC41DA3" w14:textId="77777777" w:rsidR="008156E4" w:rsidRDefault="008156E4">
      <w:pPr>
        <w:pStyle w:val="BodyText"/>
        <w:spacing w:before="9"/>
        <w:rPr>
          <w:b/>
          <w:sz w:val="21"/>
        </w:rPr>
      </w:pPr>
    </w:p>
    <w:p w14:paraId="7DB1B60D" w14:textId="77777777" w:rsidR="008156E4" w:rsidRDefault="00000000">
      <w:pPr>
        <w:pStyle w:val="BodyText"/>
        <w:spacing w:before="1" w:line="360" w:lineRule="auto"/>
        <w:ind w:left="226" w:right="244"/>
      </w:pPr>
      <w:r>
        <w:t>02.1a</w:t>
      </w:r>
      <w:r>
        <w:rPr>
          <w:spacing w:val="-4"/>
        </w:rPr>
        <w:t xml:space="preserve"> </w:t>
      </w:r>
      <w:r>
        <w:t>Fire safety</w:t>
      </w:r>
      <w:r>
        <w:rPr>
          <w:spacing w:val="-1"/>
        </w:rPr>
        <w:t xml:space="preserve"> </w:t>
      </w:r>
      <w:r>
        <w:t>risk</w:t>
      </w:r>
      <w:r>
        <w:rPr>
          <w:spacing w:val="-1"/>
        </w:rPr>
        <w:t xml:space="preserve"> </w:t>
      </w:r>
      <w:r>
        <w:t>assessment</w:t>
      </w:r>
      <w:r>
        <w:rPr>
          <w:spacing w:val="-5"/>
        </w:rPr>
        <w:t xml:space="preserve"> </w:t>
      </w:r>
      <w:r>
        <w:t>form is</w:t>
      </w:r>
      <w:r>
        <w:rPr>
          <w:spacing w:val="-6"/>
        </w:rPr>
        <w:t xml:space="preserve"> </w:t>
      </w:r>
      <w:r>
        <w:t>carried</w:t>
      </w:r>
      <w:r>
        <w:rPr>
          <w:spacing w:val="-9"/>
        </w:rPr>
        <w:t xml:space="preserve"> </w:t>
      </w:r>
      <w:r>
        <w:t>out</w:t>
      </w:r>
      <w:r>
        <w:rPr>
          <w:spacing w:val="-5"/>
        </w:rPr>
        <w:t xml:space="preserve"> </w:t>
      </w:r>
      <w:r>
        <w:t>in</w:t>
      </w:r>
      <w:r>
        <w:rPr>
          <w:spacing w:val="-4"/>
        </w:rPr>
        <w:t xml:space="preserve"> </w:t>
      </w:r>
      <w:r>
        <w:t>each</w:t>
      </w:r>
      <w:r>
        <w:rPr>
          <w:spacing w:val="-4"/>
        </w:rPr>
        <w:t xml:space="preserve"> </w:t>
      </w:r>
      <w:r>
        <w:t>area</w:t>
      </w:r>
      <w:r>
        <w:rPr>
          <w:spacing w:val="-4"/>
        </w:rPr>
        <w:t xml:space="preserve"> </w:t>
      </w:r>
      <w:r>
        <w:t>of</w:t>
      </w:r>
      <w:r>
        <w:rPr>
          <w:spacing w:val="-5"/>
        </w:rPr>
        <w:t xml:space="preserve"> </w:t>
      </w:r>
      <w:r>
        <w:t>the setting</w:t>
      </w:r>
      <w:r>
        <w:rPr>
          <w:spacing w:val="-4"/>
        </w:rPr>
        <w:t xml:space="preserve"> </w:t>
      </w:r>
      <w:r>
        <w:t>by</w:t>
      </w:r>
      <w:r>
        <w:rPr>
          <w:spacing w:val="-6"/>
        </w:rPr>
        <w:t xml:space="preserve"> </w:t>
      </w:r>
      <w:r>
        <w:t>a competent</w:t>
      </w:r>
      <w:r>
        <w:rPr>
          <w:spacing w:val="-5"/>
        </w:rPr>
        <w:t xml:space="preserve"> </w:t>
      </w:r>
      <w:r>
        <w:t>person</w:t>
      </w:r>
      <w:r>
        <w:rPr>
          <w:spacing w:val="-4"/>
        </w:rPr>
        <w:t xml:space="preserve"> </w:t>
      </w:r>
      <w:r>
        <w:t>using the five steps to fire safety risk assessment as follows:</w:t>
      </w:r>
    </w:p>
    <w:p w14:paraId="25A207A3" w14:textId="77777777" w:rsidR="008156E4" w:rsidRDefault="00000000">
      <w:pPr>
        <w:pStyle w:val="ListParagraph"/>
        <w:numPr>
          <w:ilvl w:val="0"/>
          <w:numId w:val="54"/>
        </w:numPr>
        <w:tabs>
          <w:tab w:val="left" w:pos="587"/>
        </w:tabs>
        <w:spacing w:before="119"/>
      </w:pPr>
      <w:r>
        <w:t>Identify</w:t>
      </w:r>
      <w:r>
        <w:rPr>
          <w:spacing w:val="-8"/>
        </w:rPr>
        <w:t xml:space="preserve"> </w:t>
      </w:r>
      <w:r>
        <w:t>fire</w:t>
      </w:r>
      <w:r>
        <w:rPr>
          <w:spacing w:val="-5"/>
        </w:rPr>
        <w:t xml:space="preserve"> </w:t>
      </w:r>
      <w:r>
        <w:rPr>
          <w:spacing w:val="-2"/>
        </w:rPr>
        <w:t>hazards</w:t>
      </w:r>
    </w:p>
    <w:p w14:paraId="540BB5E1" w14:textId="77777777" w:rsidR="008156E4" w:rsidRDefault="008156E4">
      <w:pPr>
        <w:pStyle w:val="BodyText"/>
        <w:spacing w:before="4"/>
        <w:rPr>
          <w:sz w:val="21"/>
        </w:rPr>
      </w:pPr>
    </w:p>
    <w:p w14:paraId="604D6562" w14:textId="77777777" w:rsidR="008156E4" w:rsidRDefault="00000000">
      <w:pPr>
        <w:pStyle w:val="ListParagraph"/>
        <w:numPr>
          <w:ilvl w:val="1"/>
          <w:numId w:val="54"/>
        </w:numPr>
        <w:tabs>
          <w:tab w:val="left" w:pos="946"/>
          <w:tab w:val="left" w:pos="947"/>
        </w:tabs>
        <w:ind w:hanging="361"/>
      </w:pPr>
      <w:r>
        <w:t>Sources</w:t>
      </w:r>
      <w:r>
        <w:rPr>
          <w:spacing w:val="-5"/>
        </w:rPr>
        <w:t xml:space="preserve"> </w:t>
      </w:r>
      <w:r>
        <w:t>of</w:t>
      </w:r>
      <w:r>
        <w:rPr>
          <w:spacing w:val="1"/>
        </w:rPr>
        <w:t xml:space="preserve"> </w:t>
      </w:r>
      <w:r>
        <w:rPr>
          <w:spacing w:val="-2"/>
        </w:rPr>
        <w:t>ignition.</w:t>
      </w:r>
    </w:p>
    <w:p w14:paraId="143748FB" w14:textId="77777777" w:rsidR="008156E4" w:rsidRDefault="00000000">
      <w:pPr>
        <w:pStyle w:val="ListParagraph"/>
        <w:numPr>
          <w:ilvl w:val="1"/>
          <w:numId w:val="54"/>
        </w:numPr>
        <w:tabs>
          <w:tab w:val="left" w:pos="946"/>
          <w:tab w:val="left" w:pos="947"/>
        </w:tabs>
        <w:spacing w:before="244"/>
        <w:ind w:hanging="361"/>
      </w:pPr>
      <w:r>
        <w:t>Sources</w:t>
      </w:r>
      <w:r>
        <w:rPr>
          <w:spacing w:val="-7"/>
        </w:rPr>
        <w:t xml:space="preserve"> </w:t>
      </w:r>
      <w:r>
        <w:t>of</w:t>
      </w:r>
      <w:r>
        <w:rPr>
          <w:spacing w:val="1"/>
        </w:rPr>
        <w:t xml:space="preserve"> </w:t>
      </w:r>
      <w:r>
        <w:rPr>
          <w:spacing w:val="-4"/>
        </w:rPr>
        <w:t>fuel.</w:t>
      </w:r>
    </w:p>
    <w:p w14:paraId="27F779A3" w14:textId="77777777" w:rsidR="008156E4" w:rsidRDefault="00000000">
      <w:pPr>
        <w:pStyle w:val="ListParagraph"/>
        <w:numPr>
          <w:ilvl w:val="1"/>
          <w:numId w:val="54"/>
        </w:numPr>
        <w:tabs>
          <w:tab w:val="left" w:pos="946"/>
          <w:tab w:val="left" w:pos="947"/>
        </w:tabs>
        <w:spacing w:before="245"/>
        <w:ind w:hanging="361"/>
      </w:pPr>
      <w:r>
        <w:t>Sources</w:t>
      </w:r>
      <w:r>
        <w:rPr>
          <w:spacing w:val="-11"/>
        </w:rPr>
        <w:t xml:space="preserve"> </w:t>
      </w:r>
      <w:r>
        <w:t>of</w:t>
      </w:r>
      <w:r>
        <w:rPr>
          <w:spacing w:val="-7"/>
        </w:rPr>
        <w:t xml:space="preserve"> </w:t>
      </w:r>
      <w:r>
        <w:t>oxygen</w:t>
      </w:r>
      <w:r>
        <w:rPr>
          <w:spacing w:val="-6"/>
        </w:rPr>
        <w:t xml:space="preserve"> </w:t>
      </w:r>
      <w:r>
        <w:t>(including</w:t>
      </w:r>
      <w:r>
        <w:rPr>
          <w:spacing w:val="-3"/>
        </w:rPr>
        <w:t xml:space="preserve"> </w:t>
      </w:r>
      <w:r>
        <w:t>oxygen</w:t>
      </w:r>
      <w:r>
        <w:rPr>
          <w:spacing w:val="-6"/>
        </w:rPr>
        <w:t xml:space="preserve"> </w:t>
      </w:r>
      <w:r>
        <w:t>tanks</w:t>
      </w:r>
      <w:r>
        <w:rPr>
          <w:spacing w:val="-4"/>
        </w:rPr>
        <w:t xml:space="preserve"> </w:t>
      </w:r>
      <w:r>
        <w:t>for</w:t>
      </w:r>
      <w:r>
        <w:rPr>
          <w:spacing w:val="-5"/>
        </w:rPr>
        <w:t xml:space="preserve"> </w:t>
      </w:r>
      <w:r>
        <w:t>disabled</w:t>
      </w:r>
      <w:r>
        <w:rPr>
          <w:spacing w:val="-2"/>
        </w:rPr>
        <w:t xml:space="preserve"> children).</w:t>
      </w:r>
    </w:p>
    <w:p w14:paraId="5C021B62" w14:textId="77777777" w:rsidR="008156E4" w:rsidRDefault="008156E4">
      <w:pPr>
        <w:sectPr w:rsidR="008156E4">
          <w:pgSz w:w="11910" w:h="16840"/>
          <w:pgMar w:top="640" w:right="340" w:bottom="1180" w:left="340" w:header="340" w:footer="994" w:gutter="0"/>
          <w:cols w:space="720"/>
        </w:sectPr>
      </w:pPr>
    </w:p>
    <w:p w14:paraId="57E16F25" w14:textId="77777777" w:rsidR="008156E4" w:rsidRDefault="00000000">
      <w:pPr>
        <w:pStyle w:val="ListParagraph"/>
        <w:numPr>
          <w:ilvl w:val="0"/>
          <w:numId w:val="54"/>
        </w:numPr>
        <w:tabs>
          <w:tab w:val="left" w:pos="587"/>
        </w:tabs>
        <w:spacing w:before="108"/>
      </w:pPr>
      <w:r>
        <w:lastRenderedPageBreak/>
        <w:t>Identify</w:t>
      </w:r>
      <w:r>
        <w:rPr>
          <w:spacing w:val="-9"/>
        </w:rPr>
        <w:t xml:space="preserve"> </w:t>
      </w:r>
      <w:r>
        <w:t>people</w:t>
      </w:r>
      <w:r>
        <w:rPr>
          <w:spacing w:val="-5"/>
        </w:rPr>
        <w:t xml:space="preserve"> </w:t>
      </w:r>
      <w:r>
        <w:t xml:space="preserve">at </w:t>
      </w:r>
      <w:r>
        <w:rPr>
          <w:spacing w:val="-4"/>
        </w:rPr>
        <w:t>risk</w:t>
      </w:r>
    </w:p>
    <w:p w14:paraId="7E71B189" w14:textId="77777777" w:rsidR="008156E4" w:rsidRDefault="008156E4">
      <w:pPr>
        <w:pStyle w:val="BodyText"/>
        <w:spacing w:before="3"/>
        <w:rPr>
          <w:sz w:val="21"/>
        </w:rPr>
      </w:pPr>
    </w:p>
    <w:p w14:paraId="6AB4BF77" w14:textId="77777777" w:rsidR="008156E4" w:rsidRDefault="00000000">
      <w:pPr>
        <w:pStyle w:val="ListParagraph"/>
        <w:numPr>
          <w:ilvl w:val="1"/>
          <w:numId w:val="54"/>
        </w:numPr>
        <w:tabs>
          <w:tab w:val="left" w:pos="946"/>
          <w:tab w:val="left" w:pos="947"/>
        </w:tabs>
        <w:spacing w:before="1"/>
        <w:ind w:hanging="361"/>
      </w:pPr>
      <w:r>
        <w:t>People</w:t>
      </w:r>
      <w:r>
        <w:rPr>
          <w:spacing w:val="-6"/>
        </w:rPr>
        <w:t xml:space="preserve"> </w:t>
      </w:r>
      <w:r>
        <w:t>in</w:t>
      </w:r>
      <w:r>
        <w:rPr>
          <w:spacing w:val="-5"/>
        </w:rPr>
        <w:t xml:space="preserve"> </w:t>
      </w:r>
      <w:r>
        <w:t>and</w:t>
      </w:r>
      <w:r>
        <w:rPr>
          <w:spacing w:val="-1"/>
        </w:rPr>
        <w:t xml:space="preserve"> </w:t>
      </w:r>
      <w:r>
        <w:t>around</w:t>
      </w:r>
      <w:r>
        <w:rPr>
          <w:spacing w:val="-5"/>
        </w:rPr>
        <w:t xml:space="preserve"> </w:t>
      </w:r>
      <w:r>
        <w:t>the</w:t>
      </w:r>
      <w:r>
        <w:rPr>
          <w:spacing w:val="-5"/>
        </w:rPr>
        <w:t xml:space="preserve"> </w:t>
      </w:r>
      <w:r>
        <w:rPr>
          <w:spacing w:val="-2"/>
        </w:rPr>
        <w:t>premises.</w:t>
      </w:r>
    </w:p>
    <w:p w14:paraId="33222B3F" w14:textId="77777777" w:rsidR="008156E4" w:rsidRDefault="00000000">
      <w:pPr>
        <w:pStyle w:val="ListParagraph"/>
        <w:numPr>
          <w:ilvl w:val="1"/>
          <w:numId w:val="54"/>
        </w:numPr>
        <w:tabs>
          <w:tab w:val="left" w:pos="946"/>
          <w:tab w:val="left" w:pos="947"/>
        </w:tabs>
        <w:spacing w:before="244" w:line="364" w:lineRule="auto"/>
        <w:ind w:right="521"/>
      </w:pPr>
      <w:r>
        <w:t>People</w:t>
      </w:r>
      <w:r>
        <w:rPr>
          <w:spacing w:val="-6"/>
        </w:rPr>
        <w:t xml:space="preserve"> </w:t>
      </w:r>
      <w:r>
        <w:t>especially</w:t>
      </w:r>
      <w:r>
        <w:rPr>
          <w:spacing w:val="-3"/>
        </w:rPr>
        <w:t xml:space="preserve"> </w:t>
      </w:r>
      <w:r>
        <w:t>at</w:t>
      </w:r>
      <w:r>
        <w:rPr>
          <w:spacing w:val="-6"/>
        </w:rPr>
        <w:t xml:space="preserve"> </w:t>
      </w:r>
      <w:r>
        <w:t>risk</w:t>
      </w:r>
      <w:r>
        <w:rPr>
          <w:spacing w:val="-3"/>
        </w:rPr>
        <w:t xml:space="preserve"> </w:t>
      </w:r>
      <w:r>
        <w:t>including</w:t>
      </w:r>
      <w:r>
        <w:rPr>
          <w:spacing w:val="-2"/>
        </w:rPr>
        <w:t xml:space="preserve"> </w:t>
      </w:r>
      <w:r>
        <w:t>very</w:t>
      </w:r>
      <w:r>
        <w:rPr>
          <w:spacing w:val="-3"/>
        </w:rPr>
        <w:t xml:space="preserve"> </w:t>
      </w:r>
      <w:r>
        <w:t>young</w:t>
      </w:r>
      <w:r>
        <w:rPr>
          <w:spacing w:val="-6"/>
        </w:rPr>
        <w:t xml:space="preserve"> </w:t>
      </w:r>
      <w:r>
        <w:t>babies,</w:t>
      </w:r>
      <w:r>
        <w:rPr>
          <w:spacing w:val="-2"/>
        </w:rPr>
        <w:t xml:space="preserve"> </w:t>
      </w:r>
      <w:r>
        <w:t>less</w:t>
      </w:r>
      <w:r>
        <w:rPr>
          <w:spacing w:val="-3"/>
        </w:rPr>
        <w:t xml:space="preserve"> </w:t>
      </w:r>
      <w:r>
        <w:t>ambulant</w:t>
      </w:r>
      <w:r>
        <w:rPr>
          <w:spacing w:val="-6"/>
        </w:rPr>
        <w:t xml:space="preserve"> </w:t>
      </w:r>
      <w:r>
        <w:t>disabled</w:t>
      </w:r>
      <w:r>
        <w:rPr>
          <w:spacing w:val="-2"/>
        </w:rPr>
        <w:t xml:space="preserve"> </w:t>
      </w:r>
      <w:r>
        <w:t>children</w:t>
      </w:r>
      <w:r>
        <w:rPr>
          <w:spacing w:val="-6"/>
        </w:rPr>
        <w:t xml:space="preserve"> </w:t>
      </w:r>
      <w:r>
        <w:t>or</w:t>
      </w:r>
      <w:r>
        <w:rPr>
          <w:spacing w:val="-5"/>
        </w:rPr>
        <w:t xml:space="preserve"> </w:t>
      </w:r>
      <w:r>
        <w:t>those</w:t>
      </w:r>
      <w:r>
        <w:rPr>
          <w:spacing w:val="-6"/>
        </w:rPr>
        <w:t xml:space="preserve"> </w:t>
      </w:r>
      <w:r>
        <w:t>using specialised equipment, such as splints, standing frames.</w:t>
      </w:r>
    </w:p>
    <w:p w14:paraId="40E1E2C2" w14:textId="77777777" w:rsidR="008156E4" w:rsidRDefault="00000000">
      <w:pPr>
        <w:pStyle w:val="ListParagraph"/>
        <w:numPr>
          <w:ilvl w:val="0"/>
          <w:numId w:val="54"/>
        </w:numPr>
        <w:tabs>
          <w:tab w:val="left" w:pos="587"/>
        </w:tabs>
        <w:spacing w:before="115"/>
      </w:pPr>
      <w:r>
        <w:t>Evaluate,</w:t>
      </w:r>
      <w:r>
        <w:rPr>
          <w:spacing w:val="-4"/>
        </w:rPr>
        <w:t xml:space="preserve"> </w:t>
      </w:r>
      <w:r>
        <w:t>remove,</w:t>
      </w:r>
      <w:r>
        <w:rPr>
          <w:spacing w:val="-4"/>
        </w:rPr>
        <w:t xml:space="preserve"> </w:t>
      </w:r>
      <w:r>
        <w:t>reduce</w:t>
      </w:r>
      <w:r>
        <w:rPr>
          <w:spacing w:val="-8"/>
        </w:rPr>
        <w:t xml:space="preserve"> </w:t>
      </w:r>
      <w:r>
        <w:t>and</w:t>
      </w:r>
      <w:r>
        <w:rPr>
          <w:spacing w:val="-4"/>
        </w:rPr>
        <w:t xml:space="preserve"> </w:t>
      </w:r>
      <w:r>
        <w:t>protect</w:t>
      </w:r>
      <w:r>
        <w:rPr>
          <w:spacing w:val="-4"/>
        </w:rPr>
        <w:t xml:space="preserve"> </w:t>
      </w:r>
      <w:r>
        <w:t>from</w:t>
      </w:r>
      <w:r>
        <w:rPr>
          <w:spacing w:val="-7"/>
        </w:rPr>
        <w:t xml:space="preserve"> </w:t>
      </w:r>
      <w:r>
        <w:t>the</w:t>
      </w:r>
      <w:r>
        <w:rPr>
          <w:spacing w:val="-3"/>
        </w:rPr>
        <w:t xml:space="preserve"> </w:t>
      </w:r>
      <w:r>
        <w:rPr>
          <w:spacing w:val="-4"/>
        </w:rPr>
        <w:t>risk</w:t>
      </w:r>
    </w:p>
    <w:p w14:paraId="34C50245" w14:textId="77777777" w:rsidR="008156E4" w:rsidRDefault="008156E4">
      <w:pPr>
        <w:pStyle w:val="BodyText"/>
        <w:spacing w:before="3"/>
        <w:rPr>
          <w:sz w:val="21"/>
        </w:rPr>
      </w:pPr>
    </w:p>
    <w:p w14:paraId="04F4EA16" w14:textId="77777777" w:rsidR="008156E4" w:rsidRDefault="00000000">
      <w:pPr>
        <w:pStyle w:val="ListParagraph"/>
        <w:numPr>
          <w:ilvl w:val="1"/>
          <w:numId w:val="54"/>
        </w:numPr>
        <w:tabs>
          <w:tab w:val="left" w:pos="946"/>
          <w:tab w:val="left" w:pos="947"/>
        </w:tabs>
        <w:ind w:hanging="361"/>
      </w:pPr>
      <w:r>
        <w:t>Evaluate</w:t>
      </w:r>
      <w:r>
        <w:rPr>
          <w:spacing w:val="-2"/>
        </w:rPr>
        <w:t xml:space="preserve"> </w:t>
      </w:r>
      <w:r>
        <w:t>the</w:t>
      </w:r>
      <w:r>
        <w:rPr>
          <w:spacing w:val="-1"/>
        </w:rPr>
        <w:t xml:space="preserve"> </w:t>
      </w:r>
      <w:r>
        <w:t>risk</w:t>
      </w:r>
      <w:r>
        <w:rPr>
          <w:spacing w:val="-7"/>
        </w:rPr>
        <w:t xml:space="preserve"> </w:t>
      </w:r>
      <w:r>
        <w:t>of</w:t>
      </w:r>
      <w:r>
        <w:rPr>
          <w:spacing w:val="-6"/>
        </w:rPr>
        <w:t xml:space="preserve"> </w:t>
      </w:r>
      <w:r>
        <w:t>the</w:t>
      </w:r>
      <w:r>
        <w:rPr>
          <w:spacing w:val="-1"/>
        </w:rPr>
        <w:t xml:space="preserve"> </w:t>
      </w:r>
      <w:r>
        <w:t>fire</w:t>
      </w:r>
      <w:r>
        <w:rPr>
          <w:spacing w:val="-5"/>
        </w:rPr>
        <w:t xml:space="preserve"> </w:t>
      </w:r>
      <w:r>
        <w:rPr>
          <w:spacing w:val="-2"/>
        </w:rPr>
        <w:t>occurring.</w:t>
      </w:r>
    </w:p>
    <w:p w14:paraId="42C4F960" w14:textId="77777777" w:rsidR="008156E4" w:rsidRDefault="00000000">
      <w:pPr>
        <w:pStyle w:val="ListParagraph"/>
        <w:numPr>
          <w:ilvl w:val="1"/>
          <w:numId w:val="54"/>
        </w:numPr>
        <w:tabs>
          <w:tab w:val="left" w:pos="946"/>
          <w:tab w:val="left" w:pos="947"/>
        </w:tabs>
        <w:spacing w:before="245"/>
        <w:ind w:hanging="361"/>
      </w:pPr>
      <w:r>
        <w:t>Evaluate</w:t>
      </w:r>
      <w:r>
        <w:rPr>
          <w:spacing w:val="-3"/>
        </w:rPr>
        <w:t xml:space="preserve"> </w:t>
      </w:r>
      <w:r>
        <w:t>the</w:t>
      </w:r>
      <w:r>
        <w:rPr>
          <w:spacing w:val="-2"/>
        </w:rPr>
        <w:t xml:space="preserve"> </w:t>
      </w:r>
      <w:r>
        <w:t>risk</w:t>
      </w:r>
      <w:r>
        <w:rPr>
          <w:spacing w:val="-8"/>
        </w:rPr>
        <w:t xml:space="preserve"> </w:t>
      </w:r>
      <w:r>
        <w:t>to</w:t>
      </w:r>
      <w:r>
        <w:rPr>
          <w:spacing w:val="-6"/>
        </w:rPr>
        <w:t xml:space="preserve"> </w:t>
      </w:r>
      <w:r>
        <w:t>people</w:t>
      </w:r>
      <w:r>
        <w:rPr>
          <w:spacing w:val="-2"/>
        </w:rPr>
        <w:t xml:space="preserve"> </w:t>
      </w:r>
      <w:r>
        <w:t>from</w:t>
      </w:r>
      <w:r>
        <w:rPr>
          <w:spacing w:val="-1"/>
        </w:rPr>
        <w:t xml:space="preserve"> </w:t>
      </w:r>
      <w:r>
        <w:t>a</w:t>
      </w:r>
      <w:r>
        <w:rPr>
          <w:spacing w:val="-6"/>
        </w:rPr>
        <w:t xml:space="preserve"> </w:t>
      </w:r>
      <w:r>
        <w:t>fire</w:t>
      </w:r>
      <w:r>
        <w:rPr>
          <w:spacing w:val="-2"/>
        </w:rPr>
        <w:t xml:space="preserve"> </w:t>
      </w:r>
      <w:r>
        <w:t>starting</w:t>
      </w:r>
      <w:r>
        <w:rPr>
          <w:spacing w:val="-6"/>
        </w:rPr>
        <w:t xml:space="preserve"> </w:t>
      </w:r>
      <w:r>
        <w:t>on</w:t>
      </w:r>
      <w:r>
        <w:rPr>
          <w:spacing w:val="-6"/>
        </w:rPr>
        <w:t xml:space="preserve"> </w:t>
      </w:r>
      <w:r>
        <w:t>the</w:t>
      </w:r>
      <w:r>
        <w:rPr>
          <w:spacing w:val="-6"/>
        </w:rPr>
        <w:t xml:space="preserve"> </w:t>
      </w:r>
      <w:r>
        <w:rPr>
          <w:spacing w:val="-2"/>
        </w:rPr>
        <w:t>premises.</w:t>
      </w:r>
    </w:p>
    <w:p w14:paraId="199FB83C" w14:textId="77777777" w:rsidR="008156E4" w:rsidRDefault="00000000">
      <w:pPr>
        <w:pStyle w:val="ListParagraph"/>
        <w:numPr>
          <w:ilvl w:val="1"/>
          <w:numId w:val="54"/>
        </w:numPr>
        <w:tabs>
          <w:tab w:val="left" w:pos="946"/>
          <w:tab w:val="left" w:pos="947"/>
        </w:tabs>
        <w:spacing w:before="250"/>
        <w:ind w:hanging="361"/>
      </w:pPr>
      <w:r>
        <w:t>Remove</w:t>
      </w:r>
      <w:r>
        <w:rPr>
          <w:spacing w:val="-6"/>
        </w:rPr>
        <w:t xml:space="preserve"> </w:t>
      </w:r>
      <w:r>
        <w:t>and</w:t>
      </w:r>
      <w:r>
        <w:rPr>
          <w:spacing w:val="-1"/>
        </w:rPr>
        <w:t xml:space="preserve"> </w:t>
      </w:r>
      <w:r>
        <w:t>reduce</w:t>
      </w:r>
      <w:r>
        <w:rPr>
          <w:spacing w:val="-5"/>
        </w:rPr>
        <w:t xml:space="preserve"> </w:t>
      </w:r>
      <w:r>
        <w:t>the</w:t>
      </w:r>
      <w:r>
        <w:rPr>
          <w:spacing w:val="-5"/>
        </w:rPr>
        <w:t xml:space="preserve"> </w:t>
      </w:r>
      <w:r>
        <w:t>hazards</w:t>
      </w:r>
      <w:r>
        <w:rPr>
          <w:spacing w:val="-7"/>
        </w:rPr>
        <w:t xml:space="preserve"> </w:t>
      </w:r>
      <w:r>
        <w:t>that</w:t>
      </w:r>
      <w:r>
        <w:rPr>
          <w:spacing w:val="-7"/>
        </w:rPr>
        <w:t xml:space="preserve"> </w:t>
      </w:r>
      <w:r>
        <w:t>may</w:t>
      </w:r>
      <w:r>
        <w:rPr>
          <w:spacing w:val="-2"/>
        </w:rPr>
        <w:t xml:space="preserve"> </w:t>
      </w:r>
      <w:r>
        <w:t>cause</w:t>
      </w:r>
      <w:r>
        <w:rPr>
          <w:spacing w:val="-5"/>
        </w:rPr>
        <w:t xml:space="preserve"> </w:t>
      </w:r>
      <w:r>
        <w:t>a</w:t>
      </w:r>
      <w:r>
        <w:rPr>
          <w:spacing w:val="-1"/>
        </w:rPr>
        <w:t xml:space="preserve"> </w:t>
      </w:r>
      <w:r>
        <w:rPr>
          <w:spacing w:val="-2"/>
        </w:rPr>
        <w:t>fire.</w:t>
      </w:r>
    </w:p>
    <w:p w14:paraId="1F6B9FE7" w14:textId="77777777" w:rsidR="008156E4" w:rsidRDefault="00000000">
      <w:pPr>
        <w:pStyle w:val="ListParagraph"/>
        <w:numPr>
          <w:ilvl w:val="1"/>
          <w:numId w:val="54"/>
        </w:numPr>
        <w:tabs>
          <w:tab w:val="left" w:pos="946"/>
          <w:tab w:val="left" w:pos="947"/>
        </w:tabs>
        <w:spacing w:before="244"/>
        <w:ind w:hanging="361"/>
      </w:pPr>
      <w:r>
        <w:t>Remove</w:t>
      </w:r>
      <w:r>
        <w:rPr>
          <w:spacing w:val="-6"/>
        </w:rPr>
        <w:t xml:space="preserve"> </w:t>
      </w:r>
      <w:r>
        <w:t>and</w:t>
      </w:r>
      <w:r>
        <w:rPr>
          <w:spacing w:val="-1"/>
        </w:rPr>
        <w:t xml:space="preserve"> </w:t>
      </w:r>
      <w:r>
        <w:t>reduce</w:t>
      </w:r>
      <w:r>
        <w:rPr>
          <w:spacing w:val="-5"/>
        </w:rPr>
        <w:t xml:space="preserve"> </w:t>
      </w:r>
      <w:r>
        <w:t>the</w:t>
      </w:r>
      <w:r>
        <w:rPr>
          <w:spacing w:val="-1"/>
        </w:rPr>
        <w:t xml:space="preserve"> </w:t>
      </w:r>
      <w:r>
        <w:t>risks</w:t>
      </w:r>
      <w:r>
        <w:rPr>
          <w:spacing w:val="-7"/>
        </w:rPr>
        <w:t xml:space="preserve"> </w:t>
      </w:r>
      <w:r>
        <w:t>to</w:t>
      </w:r>
      <w:r>
        <w:rPr>
          <w:spacing w:val="-5"/>
        </w:rPr>
        <w:t xml:space="preserve"> </w:t>
      </w:r>
      <w:r>
        <w:t>people</w:t>
      </w:r>
      <w:r>
        <w:rPr>
          <w:spacing w:val="-1"/>
        </w:rPr>
        <w:t xml:space="preserve"> </w:t>
      </w:r>
      <w:r>
        <w:t>from</w:t>
      </w:r>
      <w:r>
        <w:rPr>
          <w:spacing w:val="-4"/>
        </w:rPr>
        <w:t xml:space="preserve"> </w:t>
      </w:r>
      <w:r>
        <w:t>a</w:t>
      </w:r>
      <w:r>
        <w:rPr>
          <w:spacing w:val="-5"/>
        </w:rPr>
        <w:t xml:space="preserve"> </w:t>
      </w:r>
      <w:r>
        <w:rPr>
          <w:spacing w:val="-4"/>
        </w:rPr>
        <w:t>fire.</w:t>
      </w:r>
    </w:p>
    <w:p w14:paraId="7EE22D0B" w14:textId="77777777" w:rsidR="008156E4" w:rsidRDefault="00000000">
      <w:pPr>
        <w:pStyle w:val="ListParagraph"/>
        <w:numPr>
          <w:ilvl w:val="0"/>
          <w:numId w:val="54"/>
        </w:numPr>
        <w:tabs>
          <w:tab w:val="left" w:pos="587"/>
        </w:tabs>
        <w:spacing w:before="246"/>
      </w:pPr>
      <w:r>
        <w:t>Record,</w:t>
      </w:r>
      <w:r>
        <w:rPr>
          <w:spacing w:val="-4"/>
        </w:rPr>
        <w:t xml:space="preserve"> </w:t>
      </w:r>
      <w:r>
        <w:t>plan,</w:t>
      </w:r>
      <w:r>
        <w:rPr>
          <w:spacing w:val="-9"/>
        </w:rPr>
        <w:t xml:space="preserve"> </w:t>
      </w:r>
      <w:r>
        <w:t>inform,</w:t>
      </w:r>
      <w:r>
        <w:rPr>
          <w:spacing w:val="-4"/>
        </w:rPr>
        <w:t xml:space="preserve"> </w:t>
      </w:r>
      <w:r>
        <w:t>instruct,</w:t>
      </w:r>
      <w:r>
        <w:rPr>
          <w:spacing w:val="-8"/>
        </w:rPr>
        <w:t xml:space="preserve"> </w:t>
      </w:r>
      <w:r>
        <w:rPr>
          <w:spacing w:val="-4"/>
        </w:rPr>
        <w:t>train</w:t>
      </w:r>
    </w:p>
    <w:p w14:paraId="45E6EDD1" w14:textId="77777777" w:rsidR="008156E4" w:rsidRDefault="008156E4">
      <w:pPr>
        <w:pStyle w:val="BodyText"/>
        <w:spacing w:before="9"/>
        <w:rPr>
          <w:sz w:val="21"/>
        </w:rPr>
      </w:pPr>
    </w:p>
    <w:p w14:paraId="473E3747" w14:textId="77777777" w:rsidR="008156E4" w:rsidRDefault="00000000">
      <w:pPr>
        <w:pStyle w:val="ListParagraph"/>
        <w:numPr>
          <w:ilvl w:val="1"/>
          <w:numId w:val="54"/>
        </w:numPr>
        <w:tabs>
          <w:tab w:val="left" w:pos="946"/>
          <w:tab w:val="left" w:pos="947"/>
        </w:tabs>
        <w:ind w:hanging="361"/>
      </w:pPr>
      <w:r>
        <w:t>Record</w:t>
      </w:r>
      <w:r>
        <w:rPr>
          <w:spacing w:val="-8"/>
        </w:rPr>
        <w:t xml:space="preserve"> </w:t>
      </w:r>
      <w:r>
        <w:t>significant</w:t>
      </w:r>
      <w:r>
        <w:rPr>
          <w:spacing w:val="-3"/>
        </w:rPr>
        <w:t xml:space="preserve"> </w:t>
      </w:r>
      <w:r>
        <w:t>findings</w:t>
      </w:r>
      <w:r>
        <w:rPr>
          <w:spacing w:val="-9"/>
        </w:rPr>
        <w:t xml:space="preserve"> </w:t>
      </w:r>
      <w:r>
        <w:t>and</w:t>
      </w:r>
      <w:r>
        <w:rPr>
          <w:spacing w:val="-7"/>
        </w:rPr>
        <w:t xml:space="preserve"> </w:t>
      </w:r>
      <w:r>
        <w:t>action</w:t>
      </w:r>
      <w:r>
        <w:rPr>
          <w:spacing w:val="-3"/>
        </w:rPr>
        <w:t xml:space="preserve"> </w:t>
      </w:r>
      <w:r>
        <w:rPr>
          <w:spacing w:val="-2"/>
        </w:rPr>
        <w:t>taken.</w:t>
      </w:r>
    </w:p>
    <w:p w14:paraId="38DB7C28" w14:textId="77777777" w:rsidR="008156E4" w:rsidRDefault="00000000">
      <w:pPr>
        <w:pStyle w:val="ListParagraph"/>
        <w:numPr>
          <w:ilvl w:val="1"/>
          <w:numId w:val="54"/>
        </w:numPr>
        <w:tabs>
          <w:tab w:val="left" w:pos="946"/>
          <w:tab w:val="left" w:pos="947"/>
        </w:tabs>
        <w:spacing w:before="120"/>
        <w:ind w:hanging="361"/>
      </w:pPr>
      <w:r>
        <w:t>Prepare</w:t>
      </w:r>
      <w:r>
        <w:rPr>
          <w:spacing w:val="-8"/>
        </w:rPr>
        <w:t xml:space="preserve"> </w:t>
      </w:r>
      <w:r>
        <w:t>an</w:t>
      </w:r>
      <w:r>
        <w:rPr>
          <w:spacing w:val="-5"/>
        </w:rPr>
        <w:t xml:space="preserve"> </w:t>
      </w:r>
      <w:r>
        <w:t>emergency</w:t>
      </w:r>
      <w:r>
        <w:rPr>
          <w:spacing w:val="-7"/>
        </w:rPr>
        <w:t xml:space="preserve"> </w:t>
      </w:r>
      <w:r>
        <w:rPr>
          <w:spacing w:val="-4"/>
        </w:rPr>
        <w:t>plan.</w:t>
      </w:r>
    </w:p>
    <w:p w14:paraId="5736CA72" w14:textId="77777777" w:rsidR="008156E4" w:rsidRDefault="00000000">
      <w:pPr>
        <w:pStyle w:val="ListParagraph"/>
        <w:numPr>
          <w:ilvl w:val="1"/>
          <w:numId w:val="54"/>
        </w:numPr>
        <w:tabs>
          <w:tab w:val="left" w:pos="946"/>
          <w:tab w:val="left" w:pos="947"/>
        </w:tabs>
        <w:spacing w:before="244"/>
        <w:ind w:hanging="361"/>
      </w:pPr>
      <w:r>
        <w:t>Inform</w:t>
      </w:r>
      <w:r>
        <w:rPr>
          <w:spacing w:val="-9"/>
        </w:rPr>
        <w:t xml:space="preserve"> </w:t>
      </w:r>
      <w:r>
        <w:t>and</w:t>
      </w:r>
      <w:r>
        <w:rPr>
          <w:spacing w:val="-3"/>
        </w:rPr>
        <w:t xml:space="preserve"> </w:t>
      </w:r>
      <w:r>
        <w:t>instruct</w:t>
      </w:r>
      <w:r>
        <w:rPr>
          <w:spacing w:val="-4"/>
        </w:rPr>
        <w:t xml:space="preserve"> </w:t>
      </w:r>
      <w:r>
        <w:t>relevant</w:t>
      </w:r>
      <w:r>
        <w:rPr>
          <w:spacing w:val="-8"/>
        </w:rPr>
        <w:t xml:space="preserve"> </w:t>
      </w:r>
      <w:r>
        <w:t>people;</w:t>
      </w:r>
      <w:r>
        <w:rPr>
          <w:spacing w:val="-3"/>
        </w:rPr>
        <w:t xml:space="preserve"> </w:t>
      </w:r>
      <w:r>
        <w:t>inform</w:t>
      </w:r>
      <w:r>
        <w:rPr>
          <w:spacing w:val="-2"/>
        </w:rPr>
        <w:t xml:space="preserve"> </w:t>
      </w:r>
      <w:r>
        <w:t>and</w:t>
      </w:r>
      <w:r>
        <w:rPr>
          <w:spacing w:val="-7"/>
        </w:rPr>
        <w:t xml:space="preserve"> </w:t>
      </w:r>
      <w:r>
        <w:t>co-operate</w:t>
      </w:r>
      <w:r>
        <w:rPr>
          <w:spacing w:val="-7"/>
        </w:rPr>
        <w:t xml:space="preserve"> </w:t>
      </w:r>
      <w:r>
        <w:t>with</w:t>
      </w:r>
      <w:r>
        <w:rPr>
          <w:spacing w:val="-7"/>
        </w:rPr>
        <w:t xml:space="preserve"> </w:t>
      </w:r>
      <w:r>
        <w:rPr>
          <w:spacing w:val="-2"/>
        </w:rPr>
        <w:t>others.</w:t>
      </w:r>
    </w:p>
    <w:p w14:paraId="6C014EEE" w14:textId="77777777" w:rsidR="008156E4" w:rsidRDefault="00000000">
      <w:pPr>
        <w:pStyle w:val="ListParagraph"/>
        <w:numPr>
          <w:ilvl w:val="1"/>
          <w:numId w:val="54"/>
        </w:numPr>
        <w:tabs>
          <w:tab w:val="left" w:pos="946"/>
          <w:tab w:val="left" w:pos="947"/>
        </w:tabs>
        <w:spacing w:before="245"/>
        <w:ind w:hanging="361"/>
      </w:pPr>
      <w:r>
        <w:t>Provide</w:t>
      </w:r>
      <w:r>
        <w:rPr>
          <w:spacing w:val="-3"/>
        </w:rPr>
        <w:t xml:space="preserve"> </w:t>
      </w:r>
      <w:r>
        <w:rPr>
          <w:spacing w:val="-2"/>
        </w:rPr>
        <w:t>training.</w:t>
      </w:r>
    </w:p>
    <w:p w14:paraId="093DE04C" w14:textId="77777777" w:rsidR="008156E4" w:rsidRDefault="00000000">
      <w:pPr>
        <w:pStyle w:val="ListParagraph"/>
        <w:numPr>
          <w:ilvl w:val="0"/>
          <w:numId w:val="54"/>
        </w:numPr>
        <w:tabs>
          <w:tab w:val="left" w:pos="587"/>
        </w:tabs>
        <w:spacing w:before="251"/>
      </w:pPr>
      <w:r>
        <w:rPr>
          <w:spacing w:val="-2"/>
        </w:rPr>
        <w:t>Review</w:t>
      </w:r>
    </w:p>
    <w:p w14:paraId="25D28360" w14:textId="77777777" w:rsidR="008156E4" w:rsidRDefault="008156E4">
      <w:pPr>
        <w:pStyle w:val="BodyText"/>
        <w:spacing w:before="3"/>
        <w:rPr>
          <w:sz w:val="21"/>
        </w:rPr>
      </w:pPr>
    </w:p>
    <w:p w14:paraId="1806C375" w14:textId="77777777" w:rsidR="008156E4" w:rsidRDefault="00000000">
      <w:pPr>
        <w:pStyle w:val="ListParagraph"/>
        <w:numPr>
          <w:ilvl w:val="1"/>
          <w:numId w:val="54"/>
        </w:numPr>
        <w:tabs>
          <w:tab w:val="left" w:pos="946"/>
          <w:tab w:val="left" w:pos="947"/>
        </w:tabs>
        <w:spacing w:before="1"/>
        <w:ind w:hanging="361"/>
      </w:pPr>
      <w:r>
        <w:t>Keep</w:t>
      </w:r>
      <w:r>
        <w:rPr>
          <w:spacing w:val="-5"/>
        </w:rPr>
        <w:t xml:space="preserve"> </w:t>
      </w:r>
      <w:r>
        <w:t>assessment</w:t>
      </w:r>
      <w:r>
        <w:rPr>
          <w:spacing w:val="-6"/>
        </w:rPr>
        <w:t xml:space="preserve"> </w:t>
      </w:r>
      <w:r>
        <w:t>under</w:t>
      </w:r>
      <w:r>
        <w:rPr>
          <w:spacing w:val="-4"/>
        </w:rPr>
        <w:t xml:space="preserve"> </w:t>
      </w:r>
      <w:r>
        <w:t>review</w:t>
      </w:r>
      <w:r>
        <w:rPr>
          <w:spacing w:val="-3"/>
        </w:rPr>
        <w:t xml:space="preserve"> </w:t>
      </w:r>
      <w:r>
        <w:t>and</w:t>
      </w:r>
      <w:r>
        <w:rPr>
          <w:spacing w:val="-5"/>
        </w:rPr>
        <w:t xml:space="preserve"> </w:t>
      </w:r>
      <w:r>
        <w:t>revise</w:t>
      </w:r>
      <w:r>
        <w:rPr>
          <w:spacing w:val="-5"/>
        </w:rPr>
        <w:t xml:space="preserve"> </w:t>
      </w:r>
      <w:r>
        <w:t>when</w:t>
      </w:r>
      <w:r>
        <w:rPr>
          <w:spacing w:val="-5"/>
        </w:rPr>
        <w:t xml:space="preserve"> </w:t>
      </w:r>
      <w:r>
        <w:rPr>
          <w:spacing w:val="-2"/>
        </w:rPr>
        <w:t>necessary.</w:t>
      </w:r>
    </w:p>
    <w:p w14:paraId="56852137" w14:textId="77777777" w:rsidR="008156E4" w:rsidRDefault="00000000">
      <w:pPr>
        <w:pStyle w:val="BodyText"/>
        <w:spacing w:before="246"/>
        <w:ind w:left="226"/>
      </w:pPr>
      <w:r>
        <w:t>The</w:t>
      </w:r>
      <w:r>
        <w:rPr>
          <w:spacing w:val="-8"/>
        </w:rPr>
        <w:t xml:space="preserve"> </w:t>
      </w:r>
      <w:r>
        <w:t>fire</w:t>
      </w:r>
      <w:r>
        <w:rPr>
          <w:spacing w:val="-2"/>
        </w:rPr>
        <w:t xml:space="preserve"> </w:t>
      </w:r>
      <w:r>
        <w:t>safety</w:t>
      </w:r>
      <w:r>
        <w:rPr>
          <w:spacing w:val="-3"/>
        </w:rPr>
        <w:t xml:space="preserve"> </w:t>
      </w:r>
      <w:r>
        <w:t>risk</w:t>
      </w:r>
      <w:r>
        <w:rPr>
          <w:spacing w:val="-2"/>
        </w:rPr>
        <w:t xml:space="preserve"> </w:t>
      </w:r>
      <w:r>
        <w:t>assessment</w:t>
      </w:r>
      <w:r>
        <w:rPr>
          <w:spacing w:val="-7"/>
        </w:rPr>
        <w:t xml:space="preserve"> </w:t>
      </w:r>
      <w:r>
        <w:t>focuses</w:t>
      </w:r>
      <w:r>
        <w:rPr>
          <w:spacing w:val="-8"/>
        </w:rPr>
        <w:t xml:space="preserve"> </w:t>
      </w:r>
      <w:r>
        <w:t>on</w:t>
      </w:r>
      <w:r>
        <w:rPr>
          <w:spacing w:val="-5"/>
        </w:rPr>
        <w:t xml:space="preserve"> </w:t>
      </w:r>
      <w:r>
        <w:t>the</w:t>
      </w:r>
      <w:r>
        <w:rPr>
          <w:spacing w:val="-2"/>
        </w:rPr>
        <w:t xml:space="preserve"> </w:t>
      </w:r>
      <w:r>
        <w:t>following</w:t>
      </w:r>
      <w:r>
        <w:rPr>
          <w:spacing w:val="-6"/>
        </w:rPr>
        <w:t xml:space="preserve"> </w:t>
      </w:r>
      <w:r>
        <w:t>for</w:t>
      </w:r>
      <w:r>
        <w:rPr>
          <w:spacing w:val="-9"/>
        </w:rPr>
        <w:t xml:space="preserve"> </w:t>
      </w:r>
      <w:r>
        <w:t>each</w:t>
      </w:r>
      <w:r>
        <w:rPr>
          <w:spacing w:val="-5"/>
        </w:rPr>
        <w:t xml:space="preserve"> </w:t>
      </w:r>
      <w:r>
        <w:rPr>
          <w:spacing w:val="-2"/>
        </w:rPr>
        <w:t>area:</w:t>
      </w:r>
    </w:p>
    <w:p w14:paraId="4C582048" w14:textId="77777777" w:rsidR="008156E4" w:rsidRDefault="008156E4">
      <w:pPr>
        <w:pStyle w:val="BodyText"/>
        <w:spacing w:before="4"/>
        <w:rPr>
          <w:sz w:val="21"/>
        </w:rPr>
      </w:pPr>
    </w:p>
    <w:p w14:paraId="6BDB5A2C" w14:textId="77777777" w:rsidR="008156E4" w:rsidRDefault="00000000">
      <w:pPr>
        <w:pStyle w:val="ListParagraph"/>
        <w:numPr>
          <w:ilvl w:val="0"/>
          <w:numId w:val="53"/>
        </w:numPr>
        <w:tabs>
          <w:tab w:val="left" w:pos="586"/>
          <w:tab w:val="left" w:pos="587"/>
        </w:tabs>
        <w:spacing w:before="1"/>
      </w:pPr>
      <w:r>
        <w:t>Electrical</w:t>
      </w:r>
      <w:r>
        <w:rPr>
          <w:spacing w:val="-10"/>
        </w:rPr>
        <w:t xml:space="preserve"> </w:t>
      </w:r>
      <w:r>
        <w:t>plugs,</w:t>
      </w:r>
      <w:r>
        <w:rPr>
          <w:spacing w:val="-4"/>
        </w:rPr>
        <w:t xml:space="preserve"> </w:t>
      </w:r>
      <w:r>
        <w:t>wires,</w:t>
      </w:r>
      <w:r>
        <w:rPr>
          <w:spacing w:val="-3"/>
        </w:rPr>
        <w:t xml:space="preserve"> </w:t>
      </w:r>
      <w:r>
        <w:rPr>
          <w:spacing w:val="-2"/>
        </w:rPr>
        <w:t>sockets.</w:t>
      </w:r>
    </w:p>
    <w:p w14:paraId="591F3907" w14:textId="77777777" w:rsidR="008156E4" w:rsidRDefault="008156E4">
      <w:pPr>
        <w:pStyle w:val="BodyText"/>
        <w:spacing w:before="2"/>
        <w:rPr>
          <w:sz w:val="21"/>
        </w:rPr>
      </w:pPr>
    </w:p>
    <w:p w14:paraId="1DDBA2E1" w14:textId="77777777" w:rsidR="008156E4" w:rsidRDefault="00000000">
      <w:pPr>
        <w:pStyle w:val="ListParagraph"/>
        <w:numPr>
          <w:ilvl w:val="0"/>
          <w:numId w:val="53"/>
        </w:numPr>
        <w:tabs>
          <w:tab w:val="left" w:pos="586"/>
          <w:tab w:val="left" w:pos="587"/>
        </w:tabs>
      </w:pPr>
      <w:r>
        <w:t>Electrical</w:t>
      </w:r>
      <w:r>
        <w:rPr>
          <w:spacing w:val="-5"/>
        </w:rPr>
        <w:t xml:space="preserve"> </w:t>
      </w:r>
      <w:r>
        <w:rPr>
          <w:spacing w:val="-2"/>
        </w:rPr>
        <w:t>items.</w:t>
      </w:r>
    </w:p>
    <w:p w14:paraId="0E044358" w14:textId="77777777" w:rsidR="008156E4" w:rsidRDefault="008156E4">
      <w:pPr>
        <w:pStyle w:val="BodyText"/>
        <w:spacing w:before="7"/>
        <w:rPr>
          <w:sz w:val="21"/>
        </w:rPr>
      </w:pPr>
    </w:p>
    <w:p w14:paraId="549843E2" w14:textId="77777777" w:rsidR="008156E4" w:rsidRDefault="00000000">
      <w:pPr>
        <w:pStyle w:val="ListParagraph"/>
        <w:numPr>
          <w:ilvl w:val="0"/>
          <w:numId w:val="53"/>
        </w:numPr>
        <w:tabs>
          <w:tab w:val="left" w:pos="586"/>
          <w:tab w:val="left" w:pos="587"/>
        </w:tabs>
        <w:spacing w:before="1"/>
      </w:pPr>
      <w:r>
        <w:t>Gas</w:t>
      </w:r>
      <w:r>
        <w:rPr>
          <w:spacing w:val="-5"/>
        </w:rPr>
        <w:t xml:space="preserve"> </w:t>
      </w:r>
      <w:r>
        <w:rPr>
          <w:spacing w:val="-2"/>
        </w:rPr>
        <w:t>boilers.</w:t>
      </w:r>
    </w:p>
    <w:p w14:paraId="707128CA" w14:textId="77777777" w:rsidR="008156E4" w:rsidRDefault="008156E4">
      <w:pPr>
        <w:pStyle w:val="BodyText"/>
        <w:spacing w:before="3"/>
        <w:rPr>
          <w:sz w:val="21"/>
        </w:rPr>
      </w:pPr>
    </w:p>
    <w:p w14:paraId="4036B89B" w14:textId="77777777" w:rsidR="008156E4" w:rsidRDefault="00000000">
      <w:pPr>
        <w:pStyle w:val="ListParagraph"/>
        <w:numPr>
          <w:ilvl w:val="0"/>
          <w:numId w:val="53"/>
        </w:numPr>
        <w:tabs>
          <w:tab w:val="left" w:pos="586"/>
          <w:tab w:val="left" w:pos="587"/>
        </w:tabs>
      </w:pPr>
      <w:r>
        <w:rPr>
          <w:spacing w:val="-2"/>
        </w:rPr>
        <w:t>Cookers.</w:t>
      </w:r>
    </w:p>
    <w:p w14:paraId="0E54E974" w14:textId="77777777" w:rsidR="008156E4" w:rsidRDefault="008156E4">
      <w:pPr>
        <w:pStyle w:val="BodyText"/>
        <w:spacing w:before="2"/>
        <w:rPr>
          <w:sz w:val="21"/>
        </w:rPr>
      </w:pPr>
    </w:p>
    <w:p w14:paraId="6A8CC421" w14:textId="77777777" w:rsidR="008156E4" w:rsidRDefault="00000000">
      <w:pPr>
        <w:pStyle w:val="ListParagraph"/>
        <w:numPr>
          <w:ilvl w:val="0"/>
          <w:numId w:val="53"/>
        </w:numPr>
        <w:tabs>
          <w:tab w:val="left" w:pos="586"/>
          <w:tab w:val="left" w:pos="587"/>
        </w:tabs>
      </w:pPr>
      <w:r>
        <w:rPr>
          <w:spacing w:val="-2"/>
        </w:rPr>
        <w:t>Matches.</w:t>
      </w:r>
    </w:p>
    <w:p w14:paraId="354D20A6" w14:textId="77777777" w:rsidR="008156E4" w:rsidRDefault="008156E4">
      <w:pPr>
        <w:pStyle w:val="BodyText"/>
        <w:spacing w:before="3"/>
        <w:rPr>
          <w:sz w:val="21"/>
        </w:rPr>
      </w:pPr>
    </w:p>
    <w:p w14:paraId="6AEA410A" w14:textId="77777777" w:rsidR="008156E4" w:rsidRDefault="00000000">
      <w:pPr>
        <w:pStyle w:val="ListParagraph"/>
        <w:numPr>
          <w:ilvl w:val="0"/>
          <w:numId w:val="53"/>
        </w:numPr>
        <w:tabs>
          <w:tab w:val="left" w:pos="586"/>
          <w:tab w:val="left" w:pos="587"/>
        </w:tabs>
      </w:pPr>
      <w:r>
        <w:t>Flammable</w:t>
      </w:r>
      <w:r>
        <w:rPr>
          <w:spacing w:val="-9"/>
        </w:rPr>
        <w:t xml:space="preserve"> </w:t>
      </w:r>
      <w:r>
        <w:t>materials,</w:t>
      </w:r>
      <w:r>
        <w:rPr>
          <w:spacing w:val="-6"/>
        </w:rPr>
        <w:t xml:space="preserve"> </w:t>
      </w:r>
      <w:r>
        <w:t>including</w:t>
      </w:r>
      <w:r>
        <w:rPr>
          <w:spacing w:val="-9"/>
        </w:rPr>
        <w:t xml:space="preserve"> </w:t>
      </w:r>
      <w:r>
        <w:t>furniture,</w:t>
      </w:r>
      <w:r>
        <w:rPr>
          <w:spacing w:val="-5"/>
        </w:rPr>
        <w:t xml:space="preserve"> </w:t>
      </w:r>
      <w:r>
        <w:t>furnishings,</w:t>
      </w:r>
      <w:r>
        <w:rPr>
          <w:spacing w:val="-10"/>
        </w:rPr>
        <w:t xml:space="preserve"> </w:t>
      </w:r>
      <w:r>
        <w:t>paper</w:t>
      </w:r>
      <w:r>
        <w:rPr>
          <w:spacing w:val="-12"/>
        </w:rPr>
        <w:t xml:space="preserve"> </w:t>
      </w:r>
      <w:r>
        <w:rPr>
          <w:spacing w:val="-4"/>
        </w:rPr>
        <w:t>etc.</w:t>
      </w:r>
    </w:p>
    <w:p w14:paraId="37CE1A70" w14:textId="77777777" w:rsidR="008156E4" w:rsidRDefault="008156E4">
      <w:pPr>
        <w:pStyle w:val="BodyText"/>
        <w:spacing w:before="3"/>
        <w:rPr>
          <w:sz w:val="21"/>
        </w:rPr>
      </w:pPr>
    </w:p>
    <w:p w14:paraId="78D913A0" w14:textId="77777777" w:rsidR="008156E4" w:rsidRDefault="00000000">
      <w:pPr>
        <w:pStyle w:val="ListParagraph"/>
        <w:numPr>
          <w:ilvl w:val="0"/>
          <w:numId w:val="53"/>
        </w:numPr>
        <w:tabs>
          <w:tab w:val="left" w:pos="586"/>
          <w:tab w:val="left" w:pos="587"/>
        </w:tabs>
      </w:pPr>
      <w:r>
        <w:t>Flammable</w:t>
      </w:r>
      <w:r>
        <w:rPr>
          <w:spacing w:val="-8"/>
        </w:rPr>
        <w:t xml:space="preserve"> </w:t>
      </w:r>
      <w:r>
        <w:t>chemicals</w:t>
      </w:r>
      <w:r>
        <w:rPr>
          <w:spacing w:val="-4"/>
        </w:rPr>
        <w:t xml:space="preserve"> </w:t>
      </w:r>
      <w:r>
        <w:t>(which</w:t>
      </w:r>
      <w:r>
        <w:rPr>
          <w:spacing w:val="-8"/>
        </w:rPr>
        <w:t xml:space="preserve"> </w:t>
      </w:r>
      <w:r>
        <w:t>are</w:t>
      </w:r>
      <w:r>
        <w:rPr>
          <w:spacing w:val="-7"/>
        </w:rPr>
        <w:t xml:space="preserve"> </w:t>
      </w:r>
      <w:r>
        <w:t>also</w:t>
      </w:r>
      <w:r>
        <w:rPr>
          <w:spacing w:val="-4"/>
        </w:rPr>
        <w:t xml:space="preserve"> </w:t>
      </w:r>
      <w:r>
        <w:t>covered</w:t>
      </w:r>
      <w:r>
        <w:rPr>
          <w:spacing w:val="-3"/>
        </w:rPr>
        <w:t xml:space="preserve"> </w:t>
      </w:r>
      <w:r>
        <w:t>in</w:t>
      </w:r>
      <w:r>
        <w:rPr>
          <w:spacing w:val="-7"/>
        </w:rPr>
        <w:t xml:space="preserve"> </w:t>
      </w:r>
      <w:r>
        <w:rPr>
          <w:spacing w:val="-2"/>
        </w:rPr>
        <w:t>COSHH).</w:t>
      </w:r>
    </w:p>
    <w:p w14:paraId="3AD2D244" w14:textId="77777777" w:rsidR="008156E4" w:rsidRDefault="008156E4">
      <w:pPr>
        <w:pStyle w:val="BodyText"/>
        <w:spacing w:before="2"/>
        <w:rPr>
          <w:sz w:val="21"/>
        </w:rPr>
      </w:pPr>
    </w:p>
    <w:p w14:paraId="44D95F55" w14:textId="77777777" w:rsidR="008156E4" w:rsidRDefault="00000000">
      <w:pPr>
        <w:pStyle w:val="ListParagraph"/>
        <w:numPr>
          <w:ilvl w:val="0"/>
          <w:numId w:val="53"/>
        </w:numPr>
        <w:tabs>
          <w:tab w:val="left" w:pos="586"/>
          <w:tab w:val="left" w:pos="587"/>
        </w:tabs>
        <w:spacing w:before="1"/>
      </w:pPr>
      <w:r>
        <w:t>Means</w:t>
      </w:r>
      <w:r>
        <w:rPr>
          <w:spacing w:val="-5"/>
        </w:rPr>
        <w:t xml:space="preserve"> </w:t>
      </w:r>
      <w:r>
        <w:t>of</w:t>
      </w:r>
      <w:r>
        <w:rPr>
          <w:spacing w:val="1"/>
        </w:rPr>
        <w:t xml:space="preserve"> </w:t>
      </w:r>
      <w:r>
        <w:rPr>
          <w:spacing w:val="-2"/>
        </w:rPr>
        <w:t>escape.</w:t>
      </w:r>
    </w:p>
    <w:p w14:paraId="622B178B" w14:textId="77777777" w:rsidR="008156E4" w:rsidRDefault="008156E4">
      <w:pPr>
        <w:pStyle w:val="BodyText"/>
        <w:spacing w:before="2"/>
        <w:rPr>
          <w:sz w:val="21"/>
        </w:rPr>
      </w:pPr>
    </w:p>
    <w:p w14:paraId="2A331D45" w14:textId="77777777" w:rsidR="008156E4" w:rsidRDefault="00000000">
      <w:pPr>
        <w:pStyle w:val="ListParagraph"/>
        <w:numPr>
          <w:ilvl w:val="0"/>
          <w:numId w:val="53"/>
        </w:numPr>
        <w:tabs>
          <w:tab w:val="left" w:pos="586"/>
          <w:tab w:val="left" w:pos="587"/>
        </w:tabs>
      </w:pPr>
      <w:r>
        <w:t>Any</w:t>
      </w:r>
      <w:r>
        <w:rPr>
          <w:spacing w:val="-4"/>
        </w:rPr>
        <w:t xml:space="preserve"> </w:t>
      </w:r>
      <w:r>
        <w:t>other,</w:t>
      </w:r>
      <w:r>
        <w:rPr>
          <w:spacing w:val="-3"/>
        </w:rPr>
        <w:t xml:space="preserve"> </w:t>
      </w:r>
      <w:r>
        <w:t>as</w:t>
      </w:r>
      <w:r>
        <w:rPr>
          <w:spacing w:val="1"/>
        </w:rPr>
        <w:t xml:space="preserve"> </w:t>
      </w:r>
      <w:r>
        <w:rPr>
          <w:spacing w:val="-2"/>
        </w:rPr>
        <w:t>identified.</w:t>
      </w:r>
    </w:p>
    <w:p w14:paraId="05F69784" w14:textId="77777777" w:rsidR="008156E4" w:rsidRDefault="008156E4">
      <w:pPr>
        <w:pStyle w:val="BodyText"/>
        <w:spacing w:before="8"/>
        <w:rPr>
          <w:sz w:val="21"/>
        </w:rPr>
      </w:pPr>
    </w:p>
    <w:p w14:paraId="601F6650" w14:textId="77777777" w:rsidR="008156E4" w:rsidRDefault="00000000">
      <w:pPr>
        <w:pStyle w:val="Heading3"/>
        <w:spacing w:before="1"/>
      </w:pPr>
      <w:r>
        <w:t>Fire</w:t>
      </w:r>
      <w:r>
        <w:rPr>
          <w:spacing w:val="-6"/>
        </w:rPr>
        <w:t xml:space="preserve"> </w:t>
      </w:r>
      <w:r>
        <w:t>safety</w:t>
      </w:r>
      <w:r>
        <w:rPr>
          <w:spacing w:val="-6"/>
        </w:rPr>
        <w:t xml:space="preserve"> </w:t>
      </w:r>
      <w:r>
        <w:t>precautions</w:t>
      </w:r>
      <w:r>
        <w:rPr>
          <w:spacing w:val="-5"/>
        </w:rPr>
        <w:t xml:space="preserve"> </w:t>
      </w:r>
      <w:r>
        <w:rPr>
          <w:spacing w:val="-2"/>
        </w:rPr>
        <w:t>include:</w:t>
      </w:r>
    </w:p>
    <w:p w14:paraId="2FA4F038" w14:textId="77777777" w:rsidR="008156E4" w:rsidRDefault="008156E4">
      <w:pPr>
        <w:pStyle w:val="BodyText"/>
        <w:spacing w:before="4"/>
        <w:rPr>
          <w:b/>
          <w:sz w:val="21"/>
        </w:rPr>
      </w:pPr>
    </w:p>
    <w:p w14:paraId="65A0500F" w14:textId="77777777" w:rsidR="008156E4" w:rsidRDefault="00000000">
      <w:pPr>
        <w:pStyle w:val="ListParagraph"/>
        <w:numPr>
          <w:ilvl w:val="0"/>
          <w:numId w:val="53"/>
        </w:numPr>
        <w:tabs>
          <w:tab w:val="left" w:pos="586"/>
          <w:tab w:val="left" w:pos="587"/>
        </w:tabs>
      </w:pPr>
      <w:r>
        <w:t>All</w:t>
      </w:r>
      <w:r>
        <w:rPr>
          <w:spacing w:val="-8"/>
        </w:rPr>
        <w:t xml:space="preserve"> </w:t>
      </w:r>
      <w:r>
        <w:t>electrical</w:t>
      </w:r>
      <w:r>
        <w:rPr>
          <w:spacing w:val="-6"/>
        </w:rPr>
        <w:t xml:space="preserve"> </w:t>
      </w:r>
      <w:r>
        <w:t>equipment</w:t>
      </w:r>
      <w:r>
        <w:rPr>
          <w:spacing w:val="-3"/>
        </w:rPr>
        <w:t xml:space="preserve"> </w:t>
      </w:r>
      <w:r>
        <w:t>is</w:t>
      </w:r>
      <w:r>
        <w:rPr>
          <w:spacing w:val="-5"/>
        </w:rPr>
        <w:t xml:space="preserve"> </w:t>
      </w:r>
      <w:r>
        <w:t>checked</w:t>
      </w:r>
      <w:r>
        <w:rPr>
          <w:spacing w:val="-4"/>
        </w:rPr>
        <w:t xml:space="preserve"> </w:t>
      </w:r>
      <w:r>
        <w:t>by</w:t>
      </w:r>
      <w:r>
        <w:rPr>
          <w:spacing w:val="-9"/>
        </w:rPr>
        <w:t xml:space="preserve"> </w:t>
      </w:r>
      <w:r>
        <w:t>a</w:t>
      </w:r>
      <w:r>
        <w:rPr>
          <w:spacing w:val="-8"/>
        </w:rPr>
        <w:t xml:space="preserve"> </w:t>
      </w:r>
      <w:r>
        <w:t>qualified</w:t>
      </w:r>
      <w:r>
        <w:rPr>
          <w:spacing w:val="-7"/>
        </w:rPr>
        <w:t xml:space="preserve"> </w:t>
      </w:r>
      <w:r>
        <w:t>electrician</w:t>
      </w:r>
      <w:r>
        <w:rPr>
          <w:spacing w:val="-7"/>
        </w:rPr>
        <w:t xml:space="preserve"> </w:t>
      </w:r>
      <w:r>
        <w:rPr>
          <w:spacing w:val="-2"/>
        </w:rPr>
        <w:t>annually.</w:t>
      </w:r>
    </w:p>
    <w:p w14:paraId="522C46BC" w14:textId="77777777" w:rsidR="008156E4" w:rsidRDefault="008156E4">
      <w:pPr>
        <w:sectPr w:rsidR="008156E4">
          <w:pgSz w:w="11910" w:h="16840"/>
          <w:pgMar w:top="640" w:right="340" w:bottom="1240" w:left="340" w:header="340" w:footer="994" w:gutter="0"/>
          <w:cols w:space="720"/>
        </w:sectPr>
      </w:pPr>
    </w:p>
    <w:p w14:paraId="07A27ABC" w14:textId="77777777" w:rsidR="008156E4" w:rsidRDefault="00000000">
      <w:pPr>
        <w:pStyle w:val="ListParagraph"/>
        <w:numPr>
          <w:ilvl w:val="0"/>
          <w:numId w:val="53"/>
        </w:numPr>
        <w:tabs>
          <w:tab w:val="left" w:pos="586"/>
          <w:tab w:val="left" w:pos="587"/>
        </w:tabs>
        <w:spacing w:before="108" w:line="350" w:lineRule="auto"/>
        <w:ind w:right="828"/>
      </w:pPr>
      <w:r>
        <w:lastRenderedPageBreak/>
        <w:t>Any</w:t>
      </w:r>
      <w:r>
        <w:rPr>
          <w:spacing w:val="-6"/>
        </w:rPr>
        <w:t xml:space="preserve"> </w:t>
      </w:r>
      <w:r>
        <w:t>faulty</w:t>
      </w:r>
      <w:r>
        <w:rPr>
          <w:spacing w:val="-6"/>
        </w:rPr>
        <w:t xml:space="preserve"> </w:t>
      </w:r>
      <w:r>
        <w:t>electrical</w:t>
      </w:r>
      <w:r>
        <w:rPr>
          <w:spacing w:val="-4"/>
        </w:rPr>
        <w:t xml:space="preserve"> </w:t>
      </w:r>
      <w:r>
        <w:t>equipment</w:t>
      </w:r>
      <w:r>
        <w:rPr>
          <w:spacing w:val="-5"/>
        </w:rPr>
        <w:t xml:space="preserve"> </w:t>
      </w:r>
      <w:r>
        <w:t>is</w:t>
      </w:r>
      <w:r>
        <w:rPr>
          <w:spacing w:val="-1"/>
        </w:rPr>
        <w:t xml:space="preserve"> </w:t>
      </w:r>
      <w:r>
        <w:t>taken</w:t>
      </w:r>
      <w:r>
        <w:rPr>
          <w:spacing w:val="-4"/>
        </w:rPr>
        <w:t xml:space="preserve"> </w:t>
      </w:r>
      <w:r>
        <w:t>out</w:t>
      </w:r>
      <w:r>
        <w:rPr>
          <w:spacing w:val="-5"/>
        </w:rPr>
        <w:t xml:space="preserve"> </w:t>
      </w:r>
      <w:r>
        <w:t>of</w:t>
      </w:r>
      <w:r>
        <w:rPr>
          <w:spacing w:val="-5"/>
        </w:rPr>
        <w:t xml:space="preserve"> </w:t>
      </w:r>
      <w:r>
        <w:t>use</w:t>
      </w:r>
      <w:r>
        <w:rPr>
          <w:spacing w:val="-4"/>
        </w:rPr>
        <w:t xml:space="preserve"> </w:t>
      </w:r>
      <w:r>
        <w:t>and recorded</w:t>
      </w:r>
      <w:r>
        <w:rPr>
          <w:spacing w:val="-4"/>
        </w:rPr>
        <w:t xml:space="preserve"> </w:t>
      </w:r>
      <w:r>
        <w:t>as</w:t>
      </w:r>
      <w:r>
        <w:rPr>
          <w:spacing w:val="-1"/>
        </w:rPr>
        <w:t xml:space="preserve"> </w:t>
      </w:r>
      <w:r>
        <w:t>such</w:t>
      </w:r>
      <w:r>
        <w:rPr>
          <w:spacing w:val="-4"/>
        </w:rPr>
        <w:t xml:space="preserve"> </w:t>
      </w:r>
      <w:r>
        <w:t>or</w:t>
      </w:r>
      <w:r>
        <w:rPr>
          <w:spacing w:val="-3"/>
        </w:rPr>
        <w:t xml:space="preserve"> </w:t>
      </w:r>
      <w:r>
        <w:t>condemned (whichever</w:t>
      </w:r>
      <w:r>
        <w:rPr>
          <w:spacing w:val="-3"/>
        </w:rPr>
        <w:t xml:space="preserve"> </w:t>
      </w:r>
      <w:r>
        <w:t xml:space="preserve">is </w:t>
      </w:r>
      <w:r>
        <w:rPr>
          <w:spacing w:val="-2"/>
        </w:rPr>
        <w:t>necessary).</w:t>
      </w:r>
    </w:p>
    <w:p w14:paraId="7F4B2901" w14:textId="77777777" w:rsidR="008156E4" w:rsidRDefault="00000000">
      <w:pPr>
        <w:pStyle w:val="ListParagraph"/>
        <w:numPr>
          <w:ilvl w:val="0"/>
          <w:numId w:val="53"/>
        </w:numPr>
        <w:tabs>
          <w:tab w:val="left" w:pos="586"/>
          <w:tab w:val="left" w:pos="587"/>
        </w:tabs>
        <w:spacing w:before="130" w:line="350" w:lineRule="auto"/>
        <w:ind w:right="895"/>
      </w:pPr>
      <w:r>
        <w:t>Sockets</w:t>
      </w:r>
      <w:r>
        <w:rPr>
          <w:spacing w:val="-7"/>
        </w:rPr>
        <w:t xml:space="preserve"> </w:t>
      </w:r>
      <w:r>
        <w:t>are</w:t>
      </w:r>
      <w:r>
        <w:rPr>
          <w:spacing w:val="-1"/>
        </w:rPr>
        <w:t xml:space="preserve"> </w:t>
      </w:r>
      <w:r>
        <w:t>covered.</w:t>
      </w:r>
      <w:r>
        <w:rPr>
          <w:spacing w:val="-1"/>
        </w:rPr>
        <w:t xml:space="preserve"> </w:t>
      </w:r>
      <w:r>
        <w:t>This</w:t>
      </w:r>
      <w:r>
        <w:rPr>
          <w:spacing w:val="-2"/>
        </w:rPr>
        <w:t xml:space="preserve"> </w:t>
      </w:r>
      <w:r>
        <w:t>is</w:t>
      </w:r>
      <w:r>
        <w:rPr>
          <w:spacing w:val="-7"/>
        </w:rPr>
        <w:t xml:space="preserve"> </w:t>
      </w:r>
      <w:r>
        <w:t>different</w:t>
      </w:r>
      <w:r>
        <w:rPr>
          <w:spacing w:val="-6"/>
        </w:rPr>
        <w:t xml:space="preserve"> </w:t>
      </w:r>
      <w:r>
        <w:t>to</w:t>
      </w:r>
      <w:r>
        <w:rPr>
          <w:spacing w:val="-5"/>
        </w:rPr>
        <w:t xml:space="preserve"> </w:t>
      </w:r>
      <w:r>
        <w:t>using</w:t>
      </w:r>
      <w:r>
        <w:rPr>
          <w:spacing w:val="-5"/>
        </w:rPr>
        <w:t xml:space="preserve"> </w:t>
      </w:r>
      <w:r>
        <w:t>plug</w:t>
      </w:r>
      <w:r>
        <w:rPr>
          <w:spacing w:val="-1"/>
        </w:rPr>
        <w:t xml:space="preserve"> </w:t>
      </w:r>
      <w:r>
        <w:t>sockets</w:t>
      </w:r>
      <w:r>
        <w:rPr>
          <w:spacing w:val="-7"/>
        </w:rPr>
        <w:t xml:space="preserve"> </w:t>
      </w:r>
      <w:r>
        <w:t>inserts,</w:t>
      </w:r>
      <w:r>
        <w:rPr>
          <w:spacing w:val="-6"/>
        </w:rPr>
        <w:t xml:space="preserve"> </w:t>
      </w:r>
      <w:r>
        <w:t>a</w:t>
      </w:r>
      <w:r>
        <w:rPr>
          <w:spacing w:val="-1"/>
        </w:rPr>
        <w:t xml:space="preserve"> </w:t>
      </w:r>
      <w:r>
        <w:t>socket</w:t>
      </w:r>
      <w:r>
        <w:rPr>
          <w:spacing w:val="-1"/>
        </w:rPr>
        <w:t xml:space="preserve"> </w:t>
      </w:r>
      <w:r>
        <w:t>cover,</w:t>
      </w:r>
      <w:r>
        <w:rPr>
          <w:spacing w:val="-1"/>
        </w:rPr>
        <w:t xml:space="preserve"> </w:t>
      </w:r>
      <w:r>
        <w:t>covers</w:t>
      </w:r>
      <w:r>
        <w:rPr>
          <w:spacing w:val="-2"/>
        </w:rPr>
        <w:t xml:space="preserve"> </w:t>
      </w:r>
      <w:r>
        <w:t>the</w:t>
      </w:r>
      <w:r>
        <w:rPr>
          <w:spacing w:val="-1"/>
        </w:rPr>
        <w:t xml:space="preserve"> </w:t>
      </w:r>
      <w:r>
        <w:t>whole socket, including the switch and is safe to use.</w:t>
      </w:r>
    </w:p>
    <w:p w14:paraId="0170F9BD" w14:textId="77777777" w:rsidR="008156E4" w:rsidRDefault="00000000">
      <w:pPr>
        <w:pStyle w:val="ListParagraph"/>
        <w:numPr>
          <w:ilvl w:val="0"/>
          <w:numId w:val="53"/>
        </w:numPr>
        <w:tabs>
          <w:tab w:val="left" w:pos="586"/>
          <w:tab w:val="left" w:pos="587"/>
        </w:tabs>
        <w:spacing w:before="131"/>
      </w:pPr>
      <w:r>
        <w:t>Water</w:t>
      </w:r>
      <w:r>
        <w:rPr>
          <w:spacing w:val="-10"/>
        </w:rPr>
        <w:t xml:space="preserve"> </w:t>
      </w:r>
      <w:r>
        <w:t>and</w:t>
      </w:r>
      <w:r>
        <w:rPr>
          <w:spacing w:val="-1"/>
        </w:rPr>
        <w:t xml:space="preserve"> </w:t>
      </w:r>
      <w:r>
        <w:t>electrical</w:t>
      </w:r>
      <w:r>
        <w:rPr>
          <w:spacing w:val="-4"/>
        </w:rPr>
        <w:t xml:space="preserve"> </w:t>
      </w:r>
      <w:r>
        <w:t>items</w:t>
      </w:r>
      <w:r>
        <w:rPr>
          <w:spacing w:val="-7"/>
        </w:rPr>
        <w:t xml:space="preserve"> </w:t>
      </w:r>
      <w:r>
        <w:t>do</w:t>
      </w:r>
      <w:r>
        <w:rPr>
          <w:spacing w:val="-6"/>
        </w:rPr>
        <w:t xml:space="preserve"> </w:t>
      </w:r>
      <w:r>
        <w:t>not</w:t>
      </w:r>
      <w:r>
        <w:rPr>
          <w:spacing w:val="-1"/>
        </w:rPr>
        <w:t xml:space="preserve"> </w:t>
      </w:r>
      <w:r>
        <w:t>come</w:t>
      </w:r>
      <w:r>
        <w:rPr>
          <w:spacing w:val="-2"/>
        </w:rPr>
        <w:t xml:space="preserve"> </w:t>
      </w:r>
      <w:r>
        <w:t>into</w:t>
      </w:r>
      <w:r>
        <w:rPr>
          <w:spacing w:val="-5"/>
        </w:rPr>
        <w:t xml:space="preserve"> </w:t>
      </w:r>
      <w:r>
        <w:t>contact;</w:t>
      </w:r>
      <w:r>
        <w:rPr>
          <w:spacing w:val="-2"/>
        </w:rPr>
        <w:t xml:space="preserve"> </w:t>
      </w:r>
      <w:r>
        <w:t>staff</w:t>
      </w:r>
      <w:r>
        <w:rPr>
          <w:spacing w:val="-6"/>
        </w:rPr>
        <w:t xml:space="preserve"> </w:t>
      </w:r>
      <w:r>
        <w:t>do</w:t>
      </w:r>
      <w:r>
        <w:rPr>
          <w:spacing w:val="-2"/>
        </w:rPr>
        <w:t xml:space="preserve"> </w:t>
      </w:r>
      <w:r>
        <w:t>not</w:t>
      </w:r>
      <w:r>
        <w:rPr>
          <w:spacing w:val="-6"/>
        </w:rPr>
        <w:t xml:space="preserve"> </w:t>
      </w:r>
      <w:r>
        <w:t>touch</w:t>
      </w:r>
      <w:r>
        <w:rPr>
          <w:spacing w:val="-6"/>
        </w:rPr>
        <w:t xml:space="preserve"> </w:t>
      </w:r>
      <w:r>
        <w:t>electrical</w:t>
      </w:r>
      <w:r>
        <w:rPr>
          <w:spacing w:val="-3"/>
        </w:rPr>
        <w:t xml:space="preserve"> </w:t>
      </w:r>
      <w:r>
        <w:t>items</w:t>
      </w:r>
      <w:r>
        <w:rPr>
          <w:spacing w:val="-3"/>
        </w:rPr>
        <w:t xml:space="preserve"> </w:t>
      </w:r>
      <w:r>
        <w:t>with</w:t>
      </w:r>
      <w:r>
        <w:rPr>
          <w:spacing w:val="-5"/>
        </w:rPr>
        <w:t xml:space="preserve"> </w:t>
      </w:r>
      <w:r>
        <w:t>wet</w:t>
      </w:r>
      <w:r>
        <w:rPr>
          <w:spacing w:val="-6"/>
        </w:rPr>
        <w:t xml:space="preserve"> </w:t>
      </w:r>
      <w:r>
        <w:rPr>
          <w:spacing w:val="-2"/>
        </w:rPr>
        <w:t>hands.</w:t>
      </w:r>
    </w:p>
    <w:p w14:paraId="66296A33" w14:textId="77777777" w:rsidR="008156E4" w:rsidRDefault="008156E4">
      <w:pPr>
        <w:pStyle w:val="BodyText"/>
        <w:spacing w:before="7"/>
        <w:rPr>
          <w:sz w:val="21"/>
        </w:rPr>
      </w:pPr>
    </w:p>
    <w:p w14:paraId="5DDC1C9D" w14:textId="77777777" w:rsidR="008156E4" w:rsidRDefault="00000000">
      <w:pPr>
        <w:pStyle w:val="ListParagraph"/>
        <w:numPr>
          <w:ilvl w:val="0"/>
          <w:numId w:val="53"/>
        </w:numPr>
        <w:tabs>
          <w:tab w:val="left" w:pos="586"/>
          <w:tab w:val="left" w:pos="587"/>
        </w:tabs>
      </w:pPr>
      <w:r>
        <w:t>All</w:t>
      </w:r>
      <w:r>
        <w:rPr>
          <w:spacing w:val="-6"/>
        </w:rPr>
        <w:t xml:space="preserve"> </w:t>
      </w:r>
      <w:r>
        <w:t>fire</w:t>
      </w:r>
      <w:r>
        <w:rPr>
          <w:spacing w:val="-3"/>
        </w:rPr>
        <w:t xml:space="preserve"> </w:t>
      </w:r>
      <w:r>
        <w:t>safety</w:t>
      </w:r>
      <w:r>
        <w:rPr>
          <w:spacing w:val="-5"/>
        </w:rPr>
        <w:t xml:space="preserve"> </w:t>
      </w:r>
      <w:r>
        <w:t>equipment</w:t>
      </w:r>
      <w:r>
        <w:rPr>
          <w:spacing w:val="-3"/>
        </w:rPr>
        <w:t xml:space="preserve"> </w:t>
      </w:r>
      <w:r>
        <w:t>is</w:t>
      </w:r>
      <w:r>
        <w:rPr>
          <w:spacing w:val="-5"/>
        </w:rPr>
        <w:t xml:space="preserve"> </w:t>
      </w:r>
      <w:r>
        <w:t>checked</w:t>
      </w:r>
      <w:r>
        <w:rPr>
          <w:spacing w:val="-3"/>
        </w:rPr>
        <w:t xml:space="preserve"> </w:t>
      </w:r>
      <w:r>
        <w:rPr>
          <w:spacing w:val="-2"/>
        </w:rPr>
        <w:t>annually.</w:t>
      </w:r>
    </w:p>
    <w:p w14:paraId="6042A287" w14:textId="77777777" w:rsidR="008156E4" w:rsidRDefault="008156E4">
      <w:pPr>
        <w:pStyle w:val="BodyText"/>
        <w:spacing w:before="2"/>
        <w:rPr>
          <w:sz w:val="21"/>
        </w:rPr>
      </w:pPr>
    </w:p>
    <w:p w14:paraId="7761F9AB" w14:textId="77777777" w:rsidR="008156E4" w:rsidRDefault="00000000">
      <w:pPr>
        <w:pStyle w:val="ListParagraph"/>
        <w:numPr>
          <w:ilvl w:val="0"/>
          <w:numId w:val="53"/>
        </w:numPr>
        <w:tabs>
          <w:tab w:val="left" w:pos="586"/>
          <w:tab w:val="left" w:pos="587"/>
        </w:tabs>
        <w:spacing w:before="1"/>
      </w:pPr>
      <w:r>
        <w:t>Gas</w:t>
      </w:r>
      <w:r>
        <w:rPr>
          <w:spacing w:val="-8"/>
        </w:rPr>
        <w:t xml:space="preserve"> </w:t>
      </w:r>
      <w:r>
        <w:t>boilers</w:t>
      </w:r>
      <w:r>
        <w:rPr>
          <w:spacing w:val="-7"/>
        </w:rPr>
        <w:t xml:space="preserve"> </w:t>
      </w:r>
      <w:r>
        <w:t>and</w:t>
      </w:r>
      <w:r>
        <w:rPr>
          <w:spacing w:val="-2"/>
        </w:rPr>
        <w:t xml:space="preserve"> </w:t>
      </w:r>
      <w:r>
        <w:t>cookers</w:t>
      </w:r>
      <w:r>
        <w:rPr>
          <w:spacing w:val="-7"/>
        </w:rPr>
        <w:t xml:space="preserve"> </w:t>
      </w:r>
      <w:r>
        <w:t>are</w:t>
      </w:r>
      <w:r>
        <w:rPr>
          <w:spacing w:val="-2"/>
        </w:rPr>
        <w:t xml:space="preserve"> </w:t>
      </w:r>
      <w:r>
        <w:t>checked</w:t>
      </w:r>
      <w:r>
        <w:rPr>
          <w:spacing w:val="-5"/>
        </w:rPr>
        <w:t xml:space="preserve"> </w:t>
      </w:r>
      <w:r>
        <w:t>and</w:t>
      </w:r>
      <w:r>
        <w:rPr>
          <w:spacing w:val="-6"/>
        </w:rPr>
        <w:t xml:space="preserve"> </w:t>
      </w:r>
      <w:r>
        <w:t>serviced</w:t>
      </w:r>
      <w:r>
        <w:rPr>
          <w:spacing w:val="-2"/>
        </w:rPr>
        <w:t xml:space="preserve"> </w:t>
      </w:r>
      <w:r>
        <w:t>annually</w:t>
      </w:r>
      <w:r>
        <w:rPr>
          <w:spacing w:val="-7"/>
        </w:rPr>
        <w:t xml:space="preserve"> </w:t>
      </w:r>
      <w:r>
        <w:t>by</w:t>
      </w:r>
      <w:r>
        <w:rPr>
          <w:spacing w:val="-7"/>
        </w:rPr>
        <w:t xml:space="preserve"> </w:t>
      </w:r>
      <w:r>
        <w:t>a</w:t>
      </w:r>
      <w:r>
        <w:rPr>
          <w:spacing w:val="-2"/>
        </w:rPr>
        <w:t xml:space="preserve"> </w:t>
      </w:r>
      <w:r>
        <w:t>Gas</w:t>
      </w:r>
      <w:r>
        <w:rPr>
          <w:spacing w:val="-7"/>
        </w:rPr>
        <w:t xml:space="preserve"> </w:t>
      </w:r>
      <w:r>
        <w:t>Safe</w:t>
      </w:r>
      <w:r>
        <w:rPr>
          <w:spacing w:val="-2"/>
        </w:rPr>
        <w:t xml:space="preserve"> </w:t>
      </w:r>
      <w:r>
        <w:t>registered</w:t>
      </w:r>
      <w:r>
        <w:rPr>
          <w:spacing w:val="-5"/>
        </w:rPr>
        <w:t xml:space="preserve"> </w:t>
      </w:r>
      <w:r>
        <w:rPr>
          <w:spacing w:val="-2"/>
        </w:rPr>
        <w:t>engineer.</w:t>
      </w:r>
    </w:p>
    <w:p w14:paraId="04B41328" w14:textId="77777777" w:rsidR="008156E4" w:rsidRDefault="008156E4">
      <w:pPr>
        <w:pStyle w:val="BodyText"/>
        <w:spacing w:before="2"/>
        <w:rPr>
          <w:sz w:val="21"/>
        </w:rPr>
      </w:pPr>
    </w:p>
    <w:p w14:paraId="0B4F86BA" w14:textId="77777777" w:rsidR="008156E4" w:rsidRDefault="00000000">
      <w:pPr>
        <w:pStyle w:val="ListParagraph"/>
        <w:numPr>
          <w:ilvl w:val="0"/>
          <w:numId w:val="53"/>
        </w:numPr>
        <w:tabs>
          <w:tab w:val="left" w:pos="586"/>
          <w:tab w:val="left" w:pos="587"/>
        </w:tabs>
        <w:spacing w:before="1"/>
      </w:pPr>
      <w:r>
        <w:t>If</w:t>
      </w:r>
      <w:r>
        <w:rPr>
          <w:spacing w:val="-9"/>
        </w:rPr>
        <w:t xml:space="preserve"> </w:t>
      </w:r>
      <w:r>
        <w:t>matches</w:t>
      </w:r>
      <w:r>
        <w:rPr>
          <w:spacing w:val="-2"/>
        </w:rPr>
        <w:t xml:space="preserve"> </w:t>
      </w:r>
      <w:r>
        <w:t>are</w:t>
      </w:r>
      <w:r>
        <w:rPr>
          <w:spacing w:val="-2"/>
        </w:rPr>
        <w:t xml:space="preserve"> </w:t>
      </w:r>
      <w:r>
        <w:t>used</w:t>
      </w:r>
      <w:r>
        <w:rPr>
          <w:spacing w:val="-1"/>
        </w:rPr>
        <w:t xml:space="preserve"> </w:t>
      </w:r>
      <w:r>
        <w:t>in</w:t>
      </w:r>
      <w:r>
        <w:rPr>
          <w:spacing w:val="-2"/>
        </w:rPr>
        <w:t xml:space="preserve"> </w:t>
      </w:r>
      <w:r>
        <w:t>the</w:t>
      </w:r>
      <w:r>
        <w:rPr>
          <w:spacing w:val="-1"/>
        </w:rPr>
        <w:t xml:space="preserve"> </w:t>
      </w:r>
      <w:r>
        <w:t>kitchen,</w:t>
      </w:r>
      <w:r>
        <w:rPr>
          <w:spacing w:val="-6"/>
        </w:rPr>
        <w:t xml:space="preserve"> </w:t>
      </w:r>
      <w:r>
        <w:t>they</w:t>
      </w:r>
      <w:r>
        <w:rPr>
          <w:spacing w:val="-3"/>
        </w:rPr>
        <w:t xml:space="preserve"> </w:t>
      </w:r>
      <w:r>
        <w:t>are</w:t>
      </w:r>
      <w:r>
        <w:rPr>
          <w:spacing w:val="-1"/>
        </w:rPr>
        <w:t xml:space="preserve"> </w:t>
      </w:r>
      <w:r>
        <w:t>kept</w:t>
      </w:r>
      <w:r>
        <w:rPr>
          <w:spacing w:val="-7"/>
        </w:rPr>
        <w:t xml:space="preserve"> </w:t>
      </w:r>
      <w:r>
        <w:t>in</w:t>
      </w:r>
      <w:r>
        <w:rPr>
          <w:spacing w:val="-1"/>
        </w:rPr>
        <w:t xml:space="preserve"> </w:t>
      </w:r>
      <w:r>
        <w:t>a</w:t>
      </w:r>
      <w:r>
        <w:rPr>
          <w:spacing w:val="-5"/>
        </w:rPr>
        <w:t xml:space="preserve"> </w:t>
      </w:r>
      <w:r>
        <w:rPr>
          <w:spacing w:val="-2"/>
        </w:rPr>
        <w:t>drawer.</w:t>
      </w:r>
    </w:p>
    <w:p w14:paraId="04F052F5" w14:textId="77777777" w:rsidR="008156E4" w:rsidRDefault="008156E4">
      <w:pPr>
        <w:pStyle w:val="BodyText"/>
        <w:spacing w:before="2"/>
        <w:rPr>
          <w:sz w:val="21"/>
        </w:rPr>
      </w:pPr>
    </w:p>
    <w:p w14:paraId="12AB3C20" w14:textId="77777777" w:rsidR="008156E4" w:rsidRDefault="00000000">
      <w:pPr>
        <w:pStyle w:val="ListParagraph"/>
        <w:numPr>
          <w:ilvl w:val="0"/>
          <w:numId w:val="53"/>
        </w:numPr>
        <w:tabs>
          <w:tab w:val="left" w:pos="586"/>
          <w:tab w:val="left" w:pos="587"/>
        </w:tabs>
      </w:pPr>
      <w:r>
        <w:t>Oxygen</w:t>
      </w:r>
      <w:r>
        <w:rPr>
          <w:spacing w:val="-6"/>
        </w:rPr>
        <w:t xml:space="preserve"> </w:t>
      </w:r>
      <w:r>
        <w:rPr>
          <w:spacing w:val="-2"/>
        </w:rPr>
        <w:t>tanks.</w:t>
      </w:r>
    </w:p>
    <w:p w14:paraId="4E2E572A" w14:textId="77777777" w:rsidR="008156E4" w:rsidRDefault="008156E4">
      <w:pPr>
        <w:pStyle w:val="BodyText"/>
        <w:spacing w:before="3"/>
        <w:rPr>
          <w:sz w:val="21"/>
        </w:rPr>
      </w:pPr>
    </w:p>
    <w:p w14:paraId="62D2C14B" w14:textId="77777777" w:rsidR="008156E4" w:rsidRDefault="00000000">
      <w:pPr>
        <w:pStyle w:val="Heading3"/>
      </w:pPr>
      <w:r>
        <w:t xml:space="preserve">Fire </w:t>
      </w:r>
      <w:r>
        <w:rPr>
          <w:spacing w:val="-2"/>
        </w:rPr>
        <w:t>Drills</w:t>
      </w:r>
    </w:p>
    <w:p w14:paraId="4A4E4EAF" w14:textId="77777777" w:rsidR="008156E4" w:rsidRDefault="008156E4">
      <w:pPr>
        <w:pStyle w:val="BodyText"/>
        <w:spacing w:before="4"/>
        <w:rPr>
          <w:b/>
          <w:sz w:val="21"/>
        </w:rPr>
      </w:pPr>
    </w:p>
    <w:p w14:paraId="392D73C1" w14:textId="77777777" w:rsidR="008156E4" w:rsidRDefault="00000000">
      <w:pPr>
        <w:pStyle w:val="ListParagraph"/>
        <w:numPr>
          <w:ilvl w:val="0"/>
          <w:numId w:val="53"/>
        </w:numPr>
        <w:tabs>
          <w:tab w:val="left" w:pos="586"/>
          <w:tab w:val="left" w:pos="587"/>
        </w:tabs>
      </w:pPr>
      <w:r>
        <w:t>Fire</w:t>
      </w:r>
      <w:r>
        <w:rPr>
          <w:spacing w:val="-4"/>
        </w:rPr>
        <w:t xml:space="preserve"> </w:t>
      </w:r>
      <w:r>
        <w:t>Drills</w:t>
      </w:r>
      <w:r>
        <w:rPr>
          <w:spacing w:val="-4"/>
        </w:rPr>
        <w:t xml:space="preserve"> </w:t>
      </w:r>
      <w:r>
        <w:t>(to</w:t>
      </w:r>
      <w:r>
        <w:rPr>
          <w:spacing w:val="-3"/>
        </w:rPr>
        <w:t xml:space="preserve"> </w:t>
      </w:r>
      <w:r>
        <w:t>include</w:t>
      </w:r>
      <w:r>
        <w:rPr>
          <w:spacing w:val="-6"/>
        </w:rPr>
        <w:t xml:space="preserve"> </w:t>
      </w:r>
      <w:r>
        <w:t>emergency</w:t>
      </w:r>
      <w:r>
        <w:rPr>
          <w:spacing w:val="-9"/>
        </w:rPr>
        <w:t xml:space="preserve"> </w:t>
      </w:r>
      <w:r>
        <w:t>evacuation</w:t>
      </w:r>
      <w:r>
        <w:rPr>
          <w:spacing w:val="-3"/>
        </w:rPr>
        <w:t xml:space="preserve"> </w:t>
      </w:r>
      <w:r>
        <w:t>procedures</w:t>
      </w:r>
      <w:r>
        <w:rPr>
          <w:spacing w:val="-8"/>
        </w:rPr>
        <w:t xml:space="preserve"> </w:t>
      </w:r>
      <w:r>
        <w:t>and</w:t>
      </w:r>
      <w:r>
        <w:rPr>
          <w:spacing w:val="-4"/>
        </w:rPr>
        <w:t xml:space="preserve"> </w:t>
      </w:r>
      <w:r>
        <w:t>lock</w:t>
      </w:r>
      <w:r>
        <w:rPr>
          <w:spacing w:val="-8"/>
        </w:rPr>
        <w:t xml:space="preserve"> </w:t>
      </w:r>
      <w:r>
        <w:t>down)</w:t>
      </w:r>
      <w:r>
        <w:rPr>
          <w:spacing w:val="-6"/>
        </w:rPr>
        <w:t xml:space="preserve"> </w:t>
      </w:r>
      <w:r>
        <w:t>are</w:t>
      </w:r>
      <w:r>
        <w:rPr>
          <w:spacing w:val="-7"/>
        </w:rPr>
        <w:t xml:space="preserve"> </w:t>
      </w:r>
      <w:r>
        <w:t>held</w:t>
      </w:r>
      <w:r>
        <w:rPr>
          <w:spacing w:val="-6"/>
        </w:rPr>
        <w:t xml:space="preserve"> </w:t>
      </w:r>
      <w:r>
        <w:t>at</w:t>
      </w:r>
      <w:r>
        <w:rPr>
          <w:spacing w:val="-3"/>
        </w:rPr>
        <w:t xml:space="preserve"> </w:t>
      </w:r>
      <w:r>
        <w:t>least</w:t>
      </w:r>
      <w:r>
        <w:rPr>
          <w:spacing w:val="-3"/>
        </w:rPr>
        <w:t xml:space="preserve"> </w:t>
      </w:r>
      <w:r>
        <w:rPr>
          <w:spacing w:val="-2"/>
        </w:rPr>
        <w:t>termly.</w:t>
      </w:r>
    </w:p>
    <w:p w14:paraId="1FBE8756" w14:textId="77777777" w:rsidR="008156E4" w:rsidRDefault="008156E4">
      <w:pPr>
        <w:pStyle w:val="BodyText"/>
        <w:spacing w:before="3"/>
        <w:rPr>
          <w:sz w:val="21"/>
        </w:rPr>
      </w:pPr>
    </w:p>
    <w:p w14:paraId="6B5AA802" w14:textId="77777777" w:rsidR="008156E4" w:rsidRDefault="00000000">
      <w:pPr>
        <w:pStyle w:val="ListParagraph"/>
        <w:numPr>
          <w:ilvl w:val="0"/>
          <w:numId w:val="53"/>
        </w:numPr>
        <w:tabs>
          <w:tab w:val="left" w:pos="586"/>
          <w:tab w:val="left" w:pos="587"/>
        </w:tabs>
        <w:spacing w:before="1"/>
      </w:pPr>
      <w:r>
        <w:t>Drills</w:t>
      </w:r>
      <w:r>
        <w:rPr>
          <w:spacing w:val="-6"/>
        </w:rPr>
        <w:t xml:space="preserve"> </w:t>
      </w:r>
      <w:r>
        <w:t>are</w:t>
      </w:r>
      <w:r>
        <w:rPr>
          <w:spacing w:val="-4"/>
        </w:rPr>
        <w:t xml:space="preserve"> </w:t>
      </w:r>
      <w:r>
        <w:t>recorded,</w:t>
      </w:r>
      <w:r>
        <w:rPr>
          <w:spacing w:val="-4"/>
        </w:rPr>
        <w:t xml:space="preserve"> </w:t>
      </w:r>
      <w:r>
        <w:rPr>
          <w:spacing w:val="-2"/>
        </w:rPr>
        <w:t>including:</w:t>
      </w:r>
    </w:p>
    <w:p w14:paraId="0FEC56A8" w14:textId="77777777" w:rsidR="008156E4" w:rsidRDefault="008156E4">
      <w:pPr>
        <w:pStyle w:val="BodyText"/>
        <w:spacing w:before="1"/>
        <w:rPr>
          <w:sz w:val="21"/>
        </w:rPr>
      </w:pPr>
    </w:p>
    <w:p w14:paraId="78C51D4E" w14:textId="77777777" w:rsidR="008156E4" w:rsidRDefault="00000000">
      <w:pPr>
        <w:pStyle w:val="ListParagraph"/>
        <w:numPr>
          <w:ilvl w:val="1"/>
          <w:numId w:val="53"/>
        </w:numPr>
        <w:tabs>
          <w:tab w:val="left" w:pos="946"/>
          <w:tab w:val="left" w:pos="947"/>
        </w:tabs>
        <w:ind w:hanging="361"/>
      </w:pPr>
      <w:r>
        <w:t>date</w:t>
      </w:r>
      <w:r>
        <w:rPr>
          <w:spacing w:val="-5"/>
        </w:rPr>
        <w:t xml:space="preserve"> </w:t>
      </w:r>
      <w:r>
        <w:t>of</w:t>
      </w:r>
      <w:r>
        <w:rPr>
          <w:spacing w:val="-3"/>
        </w:rPr>
        <w:t xml:space="preserve"> </w:t>
      </w:r>
      <w:r>
        <w:rPr>
          <w:spacing w:val="-2"/>
        </w:rPr>
        <w:t>drill</w:t>
      </w:r>
    </w:p>
    <w:p w14:paraId="3D0234F8" w14:textId="77777777" w:rsidR="008156E4" w:rsidRDefault="00000000">
      <w:pPr>
        <w:pStyle w:val="ListParagraph"/>
        <w:numPr>
          <w:ilvl w:val="1"/>
          <w:numId w:val="53"/>
        </w:numPr>
        <w:tabs>
          <w:tab w:val="left" w:pos="946"/>
          <w:tab w:val="left" w:pos="947"/>
        </w:tabs>
        <w:spacing w:before="250"/>
        <w:ind w:hanging="361"/>
      </w:pPr>
      <w:r>
        <w:t>staff</w:t>
      </w:r>
      <w:r>
        <w:rPr>
          <w:spacing w:val="-6"/>
        </w:rPr>
        <w:t xml:space="preserve"> </w:t>
      </w:r>
      <w:r>
        <w:t>involved</w:t>
      </w:r>
      <w:r>
        <w:rPr>
          <w:spacing w:val="-1"/>
        </w:rPr>
        <w:t xml:space="preserve"> </w:t>
      </w:r>
      <w:r>
        <w:t>and</w:t>
      </w:r>
      <w:r>
        <w:rPr>
          <w:spacing w:val="-5"/>
        </w:rPr>
        <w:t xml:space="preserve"> </w:t>
      </w:r>
      <w:r>
        <w:t>numbers</w:t>
      </w:r>
      <w:r>
        <w:rPr>
          <w:spacing w:val="-7"/>
        </w:rPr>
        <w:t xml:space="preserve"> </w:t>
      </w:r>
      <w:r>
        <w:t>of</w:t>
      </w:r>
      <w:r>
        <w:rPr>
          <w:spacing w:val="-5"/>
        </w:rPr>
        <w:t xml:space="preserve"> </w:t>
      </w:r>
      <w:r>
        <w:rPr>
          <w:spacing w:val="-2"/>
        </w:rPr>
        <w:t>children</w:t>
      </w:r>
    </w:p>
    <w:p w14:paraId="18B6DCD9" w14:textId="77777777" w:rsidR="008156E4" w:rsidRDefault="00000000">
      <w:pPr>
        <w:pStyle w:val="ListParagraph"/>
        <w:numPr>
          <w:ilvl w:val="1"/>
          <w:numId w:val="53"/>
        </w:numPr>
        <w:tabs>
          <w:tab w:val="left" w:pos="946"/>
          <w:tab w:val="left" w:pos="947"/>
        </w:tabs>
        <w:spacing w:before="245"/>
        <w:ind w:hanging="361"/>
      </w:pPr>
      <w:r>
        <w:t>how</w:t>
      </w:r>
      <w:r>
        <w:rPr>
          <w:spacing w:val="-4"/>
        </w:rPr>
        <w:t xml:space="preserve"> </w:t>
      </w:r>
      <w:r>
        <w:t>long it</w:t>
      </w:r>
      <w:r>
        <w:rPr>
          <w:spacing w:val="-1"/>
        </w:rPr>
        <w:t xml:space="preserve"> </w:t>
      </w:r>
      <w:r>
        <w:t>took</w:t>
      </w:r>
      <w:r>
        <w:rPr>
          <w:spacing w:val="-3"/>
        </w:rPr>
        <w:t xml:space="preserve"> </w:t>
      </w:r>
      <w:r>
        <w:t>to</w:t>
      </w:r>
      <w:r>
        <w:rPr>
          <w:spacing w:val="-1"/>
        </w:rPr>
        <w:t xml:space="preserve"> </w:t>
      </w:r>
      <w:r>
        <w:rPr>
          <w:spacing w:val="-2"/>
        </w:rPr>
        <w:t>evacuate</w:t>
      </w:r>
    </w:p>
    <w:p w14:paraId="3A4320A3" w14:textId="77777777" w:rsidR="008156E4" w:rsidRDefault="00000000">
      <w:pPr>
        <w:pStyle w:val="ListParagraph"/>
        <w:numPr>
          <w:ilvl w:val="1"/>
          <w:numId w:val="53"/>
        </w:numPr>
        <w:tabs>
          <w:tab w:val="left" w:pos="946"/>
          <w:tab w:val="left" w:pos="947"/>
        </w:tabs>
        <w:spacing w:before="249"/>
        <w:ind w:hanging="361"/>
      </w:pPr>
      <w:r>
        <w:t>any</w:t>
      </w:r>
      <w:r>
        <w:rPr>
          <w:spacing w:val="-4"/>
        </w:rPr>
        <w:t xml:space="preserve"> </w:t>
      </w:r>
      <w:r>
        <w:t>reason</w:t>
      </w:r>
      <w:r>
        <w:rPr>
          <w:spacing w:val="-5"/>
        </w:rPr>
        <w:t xml:space="preserve"> </w:t>
      </w:r>
      <w:r>
        <w:t>for</w:t>
      </w:r>
      <w:r>
        <w:rPr>
          <w:spacing w:val="-8"/>
        </w:rPr>
        <w:t xml:space="preserve"> </w:t>
      </w:r>
      <w:r>
        <w:t>a</w:t>
      </w:r>
      <w:r>
        <w:rPr>
          <w:spacing w:val="-5"/>
        </w:rPr>
        <w:t xml:space="preserve"> </w:t>
      </w:r>
      <w:r>
        <w:t>delay</w:t>
      </w:r>
      <w:r>
        <w:rPr>
          <w:spacing w:val="-2"/>
        </w:rPr>
        <w:t xml:space="preserve"> </w:t>
      </w:r>
      <w:r>
        <w:t>in</w:t>
      </w:r>
      <w:r>
        <w:rPr>
          <w:spacing w:val="-4"/>
        </w:rPr>
        <w:t xml:space="preserve"> </w:t>
      </w:r>
      <w:r>
        <w:t>achieving</w:t>
      </w:r>
      <w:r>
        <w:rPr>
          <w:spacing w:val="-1"/>
        </w:rPr>
        <w:t xml:space="preserve"> </w:t>
      </w:r>
      <w:r>
        <w:t>the</w:t>
      </w:r>
      <w:r>
        <w:rPr>
          <w:spacing w:val="-5"/>
        </w:rPr>
        <w:t xml:space="preserve"> </w:t>
      </w:r>
      <w:r>
        <w:t>target</w:t>
      </w:r>
      <w:r>
        <w:rPr>
          <w:spacing w:val="-5"/>
        </w:rPr>
        <w:t xml:space="preserve"> </w:t>
      </w:r>
      <w:r>
        <w:t>time</w:t>
      </w:r>
      <w:r>
        <w:rPr>
          <w:spacing w:val="-5"/>
        </w:rPr>
        <w:t xml:space="preserve"> </w:t>
      </w:r>
      <w:r>
        <w:t>and</w:t>
      </w:r>
      <w:r>
        <w:rPr>
          <w:spacing w:val="-5"/>
        </w:rPr>
        <w:t xml:space="preserve"> </w:t>
      </w:r>
      <w:r>
        <w:t>how</w:t>
      </w:r>
      <w:r>
        <w:rPr>
          <w:spacing w:val="-7"/>
        </w:rPr>
        <w:t xml:space="preserve"> </w:t>
      </w:r>
      <w:r>
        <w:t>this</w:t>
      </w:r>
      <w:r>
        <w:rPr>
          <w:spacing w:val="-2"/>
        </w:rPr>
        <w:t xml:space="preserve"> </w:t>
      </w:r>
      <w:r>
        <w:t>will</w:t>
      </w:r>
      <w:r>
        <w:rPr>
          <w:spacing w:val="-3"/>
        </w:rPr>
        <w:t xml:space="preserve"> </w:t>
      </w:r>
      <w:r>
        <w:t xml:space="preserve">be </w:t>
      </w:r>
      <w:r>
        <w:rPr>
          <w:spacing w:val="-2"/>
        </w:rPr>
        <w:t>remedied</w:t>
      </w:r>
    </w:p>
    <w:p w14:paraId="3C47E2B5" w14:textId="77777777" w:rsidR="008156E4" w:rsidRDefault="00000000">
      <w:pPr>
        <w:pStyle w:val="Heading3"/>
        <w:spacing w:before="246"/>
      </w:pPr>
      <w:r>
        <w:t>Fire</w:t>
      </w:r>
      <w:r>
        <w:rPr>
          <w:spacing w:val="2"/>
        </w:rPr>
        <w:t xml:space="preserve"> </w:t>
      </w:r>
      <w:r>
        <w:rPr>
          <w:spacing w:val="-2"/>
        </w:rPr>
        <w:t>precautions</w:t>
      </w:r>
    </w:p>
    <w:p w14:paraId="2CD11D43" w14:textId="77777777" w:rsidR="008156E4" w:rsidRDefault="008156E4">
      <w:pPr>
        <w:pStyle w:val="BodyText"/>
        <w:spacing w:before="5"/>
        <w:rPr>
          <w:b/>
          <w:sz w:val="21"/>
        </w:rPr>
      </w:pPr>
    </w:p>
    <w:p w14:paraId="6D5C4F35" w14:textId="77777777" w:rsidR="008156E4" w:rsidRDefault="00000000">
      <w:pPr>
        <w:pStyle w:val="ListParagraph"/>
        <w:numPr>
          <w:ilvl w:val="0"/>
          <w:numId w:val="53"/>
        </w:numPr>
        <w:tabs>
          <w:tab w:val="left" w:pos="586"/>
          <w:tab w:val="left" w:pos="587"/>
        </w:tabs>
      </w:pPr>
      <w:r>
        <w:t>Fire</w:t>
      </w:r>
      <w:r>
        <w:rPr>
          <w:spacing w:val="-4"/>
        </w:rPr>
        <w:t xml:space="preserve"> </w:t>
      </w:r>
      <w:r>
        <w:t>exit</w:t>
      </w:r>
      <w:r>
        <w:rPr>
          <w:spacing w:val="-1"/>
        </w:rPr>
        <w:t xml:space="preserve"> </w:t>
      </w:r>
      <w:r>
        <w:t>signs</w:t>
      </w:r>
      <w:r>
        <w:rPr>
          <w:spacing w:val="-7"/>
        </w:rPr>
        <w:t xml:space="preserve"> </w:t>
      </w:r>
      <w:r>
        <w:t>are</w:t>
      </w:r>
      <w:r>
        <w:rPr>
          <w:spacing w:val="-6"/>
        </w:rPr>
        <w:t xml:space="preserve"> </w:t>
      </w:r>
      <w:r>
        <w:t>the</w:t>
      </w:r>
      <w:r>
        <w:rPr>
          <w:spacing w:val="-5"/>
        </w:rPr>
        <w:t xml:space="preserve"> </w:t>
      </w:r>
      <w:r>
        <w:t>green</w:t>
      </w:r>
      <w:r>
        <w:rPr>
          <w:spacing w:val="-1"/>
        </w:rPr>
        <w:t xml:space="preserve"> </w:t>
      </w:r>
      <w:r>
        <w:t>‘running</w:t>
      </w:r>
      <w:r>
        <w:rPr>
          <w:spacing w:val="-5"/>
        </w:rPr>
        <w:t xml:space="preserve"> </w:t>
      </w:r>
      <w:r>
        <w:t>man’</w:t>
      </w:r>
      <w:r>
        <w:rPr>
          <w:spacing w:val="-4"/>
        </w:rPr>
        <w:t xml:space="preserve"> </w:t>
      </w:r>
      <w:r>
        <w:t>signs</w:t>
      </w:r>
      <w:r>
        <w:rPr>
          <w:spacing w:val="-7"/>
        </w:rPr>
        <w:t xml:space="preserve"> </w:t>
      </w:r>
      <w:r>
        <w:t>and</w:t>
      </w:r>
      <w:r>
        <w:rPr>
          <w:spacing w:val="-5"/>
        </w:rPr>
        <w:t xml:space="preserve"> </w:t>
      </w:r>
      <w:r>
        <w:t>are</w:t>
      </w:r>
      <w:r>
        <w:rPr>
          <w:spacing w:val="-1"/>
        </w:rPr>
        <w:t xml:space="preserve"> </w:t>
      </w:r>
      <w:r>
        <w:t>in</w:t>
      </w:r>
      <w:r>
        <w:rPr>
          <w:spacing w:val="-2"/>
        </w:rPr>
        <w:t xml:space="preserve"> </w:t>
      </w:r>
      <w:r>
        <w:t>place</w:t>
      </w:r>
      <w:r>
        <w:rPr>
          <w:spacing w:val="-5"/>
        </w:rPr>
        <w:t xml:space="preserve"> </w:t>
      </w:r>
      <w:r>
        <w:t>and</w:t>
      </w:r>
      <w:r>
        <w:rPr>
          <w:spacing w:val="-5"/>
        </w:rPr>
        <w:t xml:space="preserve"> </w:t>
      </w:r>
      <w:r>
        <w:t>clearly</w:t>
      </w:r>
      <w:r>
        <w:rPr>
          <w:spacing w:val="-2"/>
        </w:rPr>
        <w:t xml:space="preserve"> visible.</w:t>
      </w:r>
    </w:p>
    <w:p w14:paraId="0957831E" w14:textId="77777777" w:rsidR="008156E4" w:rsidRDefault="008156E4">
      <w:pPr>
        <w:pStyle w:val="BodyText"/>
        <w:spacing w:before="2"/>
        <w:rPr>
          <w:sz w:val="21"/>
        </w:rPr>
      </w:pPr>
    </w:p>
    <w:p w14:paraId="7D4DC7DF" w14:textId="77777777" w:rsidR="008156E4" w:rsidRDefault="00000000">
      <w:pPr>
        <w:pStyle w:val="ListParagraph"/>
        <w:numPr>
          <w:ilvl w:val="0"/>
          <w:numId w:val="53"/>
        </w:numPr>
        <w:tabs>
          <w:tab w:val="left" w:pos="586"/>
          <w:tab w:val="left" w:pos="587"/>
        </w:tabs>
        <w:spacing w:before="1"/>
      </w:pPr>
      <w:r>
        <w:t>Fire</w:t>
      </w:r>
      <w:r>
        <w:rPr>
          <w:spacing w:val="-2"/>
        </w:rPr>
        <w:t xml:space="preserve"> </w:t>
      </w:r>
      <w:r>
        <w:t>exits</w:t>
      </w:r>
      <w:r>
        <w:rPr>
          <w:spacing w:val="-7"/>
        </w:rPr>
        <w:t xml:space="preserve"> </w:t>
      </w:r>
      <w:r>
        <w:t>by</w:t>
      </w:r>
      <w:r>
        <w:rPr>
          <w:spacing w:val="-6"/>
        </w:rPr>
        <w:t xml:space="preserve"> </w:t>
      </w:r>
      <w:r>
        <w:t>doors</w:t>
      </w:r>
      <w:r>
        <w:rPr>
          <w:spacing w:val="-3"/>
        </w:rPr>
        <w:t xml:space="preserve"> </w:t>
      </w:r>
      <w:r>
        <w:t>are</w:t>
      </w:r>
      <w:r>
        <w:rPr>
          <w:spacing w:val="-1"/>
        </w:rPr>
        <w:t xml:space="preserve"> </w:t>
      </w:r>
      <w:r>
        <w:t>those</w:t>
      </w:r>
      <w:r>
        <w:rPr>
          <w:spacing w:val="-1"/>
        </w:rPr>
        <w:t xml:space="preserve"> </w:t>
      </w:r>
      <w:r>
        <w:t>that</w:t>
      </w:r>
      <w:r>
        <w:rPr>
          <w:spacing w:val="-1"/>
        </w:rPr>
        <w:t xml:space="preserve"> </w:t>
      </w:r>
      <w:r>
        <w:t>show</w:t>
      </w:r>
      <w:r>
        <w:rPr>
          <w:spacing w:val="-8"/>
        </w:rPr>
        <w:t xml:space="preserve"> </w:t>
      </w:r>
      <w:r>
        <w:t>a</w:t>
      </w:r>
      <w:r>
        <w:rPr>
          <w:spacing w:val="-5"/>
        </w:rPr>
        <w:t xml:space="preserve"> </w:t>
      </w:r>
      <w:r>
        <w:t>green</w:t>
      </w:r>
      <w:r>
        <w:rPr>
          <w:spacing w:val="6"/>
        </w:rPr>
        <w:t xml:space="preserve"> </w:t>
      </w:r>
      <w:r>
        <w:t>light</w:t>
      </w:r>
      <w:r>
        <w:rPr>
          <w:spacing w:val="-6"/>
        </w:rPr>
        <w:t xml:space="preserve"> </w:t>
      </w:r>
      <w:r>
        <w:t>at</w:t>
      </w:r>
      <w:r>
        <w:rPr>
          <w:spacing w:val="-5"/>
        </w:rPr>
        <w:t xml:space="preserve"> </w:t>
      </w:r>
      <w:r>
        <w:rPr>
          <w:spacing w:val="-2"/>
        </w:rPr>
        <w:t>night.</w:t>
      </w:r>
    </w:p>
    <w:p w14:paraId="2BF9BC23" w14:textId="77777777" w:rsidR="008156E4" w:rsidRDefault="008156E4">
      <w:pPr>
        <w:pStyle w:val="BodyText"/>
        <w:spacing w:before="2"/>
        <w:rPr>
          <w:sz w:val="21"/>
        </w:rPr>
      </w:pPr>
    </w:p>
    <w:p w14:paraId="26B34396" w14:textId="77777777" w:rsidR="008156E4" w:rsidRDefault="00000000">
      <w:pPr>
        <w:pStyle w:val="ListParagraph"/>
        <w:numPr>
          <w:ilvl w:val="0"/>
          <w:numId w:val="53"/>
        </w:numPr>
        <w:tabs>
          <w:tab w:val="left" w:pos="586"/>
          <w:tab w:val="left" w:pos="587"/>
        </w:tabs>
      </w:pPr>
      <w:r>
        <w:t>Fire</w:t>
      </w:r>
      <w:r>
        <w:rPr>
          <w:spacing w:val="-3"/>
        </w:rPr>
        <w:t xml:space="preserve"> </w:t>
      </w:r>
      <w:r>
        <w:t>doors</w:t>
      </w:r>
      <w:r>
        <w:rPr>
          <w:spacing w:val="-3"/>
        </w:rPr>
        <w:t xml:space="preserve"> </w:t>
      </w:r>
      <w:r>
        <w:t>are</w:t>
      </w:r>
      <w:r>
        <w:rPr>
          <w:spacing w:val="-6"/>
        </w:rPr>
        <w:t xml:space="preserve"> </w:t>
      </w:r>
      <w:r>
        <w:t>not</w:t>
      </w:r>
      <w:r>
        <w:rPr>
          <w:spacing w:val="-7"/>
        </w:rPr>
        <w:t xml:space="preserve"> </w:t>
      </w:r>
      <w:r>
        <w:t>locked</w:t>
      </w:r>
      <w:r>
        <w:rPr>
          <w:spacing w:val="-7"/>
        </w:rPr>
        <w:t xml:space="preserve"> </w:t>
      </w:r>
      <w:r>
        <w:t>during</w:t>
      </w:r>
      <w:r>
        <w:rPr>
          <w:spacing w:val="-6"/>
        </w:rPr>
        <w:t xml:space="preserve"> </w:t>
      </w:r>
      <w:r>
        <w:t>normal</w:t>
      </w:r>
      <w:r>
        <w:rPr>
          <w:spacing w:val="-4"/>
        </w:rPr>
        <w:t xml:space="preserve"> </w:t>
      </w:r>
      <w:r>
        <w:t>working</w:t>
      </w:r>
      <w:r>
        <w:rPr>
          <w:spacing w:val="-2"/>
        </w:rPr>
        <w:t xml:space="preserve"> hours.</w:t>
      </w:r>
    </w:p>
    <w:p w14:paraId="4634A629" w14:textId="77777777" w:rsidR="008156E4" w:rsidRDefault="008156E4">
      <w:pPr>
        <w:pStyle w:val="BodyText"/>
        <w:spacing w:before="3"/>
        <w:rPr>
          <w:sz w:val="21"/>
        </w:rPr>
      </w:pPr>
    </w:p>
    <w:p w14:paraId="6CD75679" w14:textId="77777777" w:rsidR="008156E4" w:rsidRDefault="00000000">
      <w:pPr>
        <w:pStyle w:val="ListParagraph"/>
        <w:numPr>
          <w:ilvl w:val="0"/>
          <w:numId w:val="53"/>
        </w:numPr>
        <w:tabs>
          <w:tab w:val="left" w:pos="586"/>
          <w:tab w:val="left" w:pos="587"/>
        </w:tabs>
        <w:spacing w:line="355" w:lineRule="auto"/>
        <w:ind w:right="540"/>
      </w:pPr>
      <w:r>
        <w:t>Fire</w:t>
      </w:r>
      <w:r>
        <w:rPr>
          <w:spacing w:val="-2"/>
        </w:rPr>
        <w:t xml:space="preserve"> </w:t>
      </w:r>
      <w:r>
        <w:t>evacuation</w:t>
      </w:r>
      <w:r>
        <w:rPr>
          <w:spacing w:val="-2"/>
        </w:rPr>
        <w:t xml:space="preserve"> </w:t>
      </w:r>
      <w:r>
        <w:t>notices</w:t>
      </w:r>
      <w:r>
        <w:rPr>
          <w:spacing w:val="-7"/>
        </w:rPr>
        <w:t xml:space="preserve"> </w:t>
      </w:r>
      <w:r>
        <w:t>are</w:t>
      </w:r>
      <w:r>
        <w:rPr>
          <w:spacing w:val="-2"/>
        </w:rPr>
        <w:t xml:space="preserve"> </w:t>
      </w:r>
      <w:r>
        <w:t>in</w:t>
      </w:r>
      <w:r>
        <w:rPr>
          <w:spacing w:val="-6"/>
        </w:rPr>
        <w:t xml:space="preserve"> </w:t>
      </w:r>
      <w:r>
        <w:t>every</w:t>
      </w:r>
      <w:r>
        <w:rPr>
          <w:spacing w:val="-3"/>
        </w:rPr>
        <w:t xml:space="preserve"> </w:t>
      </w:r>
      <w:r>
        <w:t>room;</w:t>
      </w:r>
      <w:r>
        <w:rPr>
          <w:spacing w:val="-2"/>
        </w:rPr>
        <w:t xml:space="preserve"> </w:t>
      </w:r>
      <w:r>
        <w:t>these</w:t>
      </w:r>
      <w:r>
        <w:rPr>
          <w:spacing w:val="-6"/>
        </w:rPr>
        <w:t xml:space="preserve"> </w:t>
      </w:r>
      <w:r>
        <w:t>are</w:t>
      </w:r>
      <w:r>
        <w:rPr>
          <w:spacing w:val="-2"/>
        </w:rPr>
        <w:t xml:space="preserve"> </w:t>
      </w:r>
      <w:r>
        <w:t>displayed</w:t>
      </w:r>
      <w:r>
        <w:rPr>
          <w:spacing w:val="-2"/>
        </w:rPr>
        <w:t xml:space="preserve"> </w:t>
      </w:r>
      <w:r>
        <w:t>in</w:t>
      </w:r>
      <w:r>
        <w:rPr>
          <w:spacing w:val="-2"/>
        </w:rPr>
        <w:t xml:space="preserve"> </w:t>
      </w:r>
      <w:r>
        <w:t>print</w:t>
      </w:r>
      <w:r>
        <w:rPr>
          <w:spacing w:val="-2"/>
        </w:rPr>
        <w:t xml:space="preserve"> </w:t>
      </w:r>
      <w:r>
        <w:t>large</w:t>
      </w:r>
      <w:r>
        <w:rPr>
          <w:spacing w:val="-6"/>
        </w:rPr>
        <w:t xml:space="preserve"> </w:t>
      </w:r>
      <w:r>
        <w:t>enough</w:t>
      </w:r>
      <w:r>
        <w:rPr>
          <w:spacing w:val="-6"/>
        </w:rPr>
        <w:t xml:space="preserve"> </w:t>
      </w:r>
      <w:r>
        <w:t>to</w:t>
      </w:r>
      <w:r>
        <w:rPr>
          <w:spacing w:val="-6"/>
        </w:rPr>
        <w:t xml:space="preserve"> </w:t>
      </w:r>
      <w:r>
        <w:t>read</w:t>
      </w:r>
      <w:r>
        <w:rPr>
          <w:spacing w:val="-2"/>
        </w:rPr>
        <w:t xml:space="preserve"> </w:t>
      </w:r>
      <w:r>
        <w:t>from a</w:t>
      </w:r>
      <w:r>
        <w:rPr>
          <w:spacing w:val="-6"/>
        </w:rPr>
        <w:t xml:space="preserve"> </w:t>
      </w:r>
      <w:r>
        <w:t>short distance. They say where the assembly point is.</w:t>
      </w:r>
    </w:p>
    <w:p w14:paraId="1C1D4929" w14:textId="77777777" w:rsidR="008156E4" w:rsidRDefault="00000000">
      <w:pPr>
        <w:pStyle w:val="ListParagraph"/>
        <w:numPr>
          <w:ilvl w:val="0"/>
          <w:numId w:val="53"/>
        </w:numPr>
        <w:tabs>
          <w:tab w:val="left" w:pos="586"/>
          <w:tab w:val="left" w:pos="587"/>
        </w:tabs>
        <w:spacing w:before="125" w:line="350" w:lineRule="auto"/>
        <w:ind w:right="693"/>
      </w:pPr>
      <w:r>
        <w:t>Fire</w:t>
      </w:r>
      <w:r>
        <w:rPr>
          <w:spacing w:val="-1"/>
        </w:rPr>
        <w:t xml:space="preserve"> </w:t>
      </w:r>
      <w:r>
        <w:t>alarms</w:t>
      </w:r>
      <w:r>
        <w:rPr>
          <w:spacing w:val="-6"/>
        </w:rPr>
        <w:t xml:space="preserve"> </w:t>
      </w:r>
      <w:r>
        <w:t>are</w:t>
      </w:r>
      <w:r>
        <w:rPr>
          <w:spacing w:val="-1"/>
        </w:rPr>
        <w:t xml:space="preserve"> </w:t>
      </w:r>
      <w:r>
        <w:t>in</w:t>
      </w:r>
      <w:r>
        <w:rPr>
          <w:spacing w:val="-4"/>
        </w:rPr>
        <w:t xml:space="preserve"> </w:t>
      </w:r>
      <w:r>
        <w:t>place</w:t>
      </w:r>
      <w:r>
        <w:rPr>
          <w:spacing w:val="-4"/>
        </w:rPr>
        <w:t xml:space="preserve"> </w:t>
      </w:r>
      <w:r>
        <w:t>and</w:t>
      </w:r>
      <w:r>
        <w:rPr>
          <w:spacing w:val="-4"/>
        </w:rPr>
        <w:t xml:space="preserve"> </w:t>
      </w:r>
      <w:r>
        <w:t>tested</w:t>
      </w:r>
      <w:r>
        <w:rPr>
          <w:spacing w:val="-9"/>
        </w:rPr>
        <w:t xml:space="preserve"> </w:t>
      </w:r>
      <w:r>
        <w:t>monthly,</w:t>
      </w:r>
      <w:r>
        <w:rPr>
          <w:spacing w:val="-1"/>
        </w:rPr>
        <w:t xml:space="preserve"> </w:t>
      </w:r>
      <w:r>
        <w:t>and</w:t>
      </w:r>
      <w:r>
        <w:rPr>
          <w:spacing w:val="-9"/>
        </w:rPr>
        <w:t xml:space="preserve"> </w:t>
      </w:r>
      <w:r>
        <w:t>where</w:t>
      </w:r>
      <w:r>
        <w:rPr>
          <w:spacing w:val="-4"/>
        </w:rPr>
        <w:t xml:space="preserve"> </w:t>
      </w:r>
      <w:r>
        <w:t>necessary</w:t>
      </w:r>
      <w:r>
        <w:rPr>
          <w:spacing w:val="-2"/>
        </w:rPr>
        <w:t xml:space="preserve"> </w:t>
      </w:r>
      <w:r>
        <w:t>supplemented</w:t>
      </w:r>
      <w:r>
        <w:rPr>
          <w:spacing w:val="-1"/>
        </w:rPr>
        <w:t xml:space="preserve"> </w:t>
      </w:r>
      <w:r>
        <w:t>with</w:t>
      </w:r>
      <w:r>
        <w:rPr>
          <w:spacing w:val="-1"/>
        </w:rPr>
        <w:t xml:space="preserve"> </w:t>
      </w:r>
      <w:r>
        <w:t>visual</w:t>
      </w:r>
      <w:r>
        <w:rPr>
          <w:spacing w:val="-3"/>
        </w:rPr>
        <w:t xml:space="preserve"> </w:t>
      </w:r>
      <w:r>
        <w:t>warnings. This is recorded.</w:t>
      </w:r>
    </w:p>
    <w:p w14:paraId="2A8C5E45" w14:textId="77777777" w:rsidR="008156E4" w:rsidRDefault="00000000">
      <w:pPr>
        <w:pStyle w:val="ListParagraph"/>
        <w:numPr>
          <w:ilvl w:val="0"/>
          <w:numId w:val="53"/>
        </w:numPr>
        <w:tabs>
          <w:tab w:val="left" w:pos="586"/>
          <w:tab w:val="left" w:pos="587"/>
        </w:tabs>
        <w:spacing w:before="130"/>
      </w:pPr>
      <w:r>
        <w:t>Smoke</w:t>
      </w:r>
      <w:r>
        <w:rPr>
          <w:spacing w:val="-8"/>
        </w:rPr>
        <w:t xml:space="preserve"> </w:t>
      </w:r>
      <w:r>
        <w:t>alarms</w:t>
      </w:r>
      <w:r>
        <w:rPr>
          <w:spacing w:val="-8"/>
        </w:rPr>
        <w:t xml:space="preserve"> </w:t>
      </w:r>
      <w:r>
        <w:t>are</w:t>
      </w:r>
      <w:r>
        <w:rPr>
          <w:spacing w:val="-1"/>
        </w:rPr>
        <w:t xml:space="preserve"> </w:t>
      </w:r>
      <w:r>
        <w:t>in</w:t>
      </w:r>
      <w:r>
        <w:rPr>
          <w:spacing w:val="-6"/>
        </w:rPr>
        <w:t xml:space="preserve"> </w:t>
      </w:r>
      <w:r>
        <w:t>place</w:t>
      </w:r>
      <w:r>
        <w:rPr>
          <w:spacing w:val="-6"/>
        </w:rPr>
        <w:t xml:space="preserve"> </w:t>
      </w:r>
      <w:r>
        <w:t>and</w:t>
      </w:r>
      <w:r>
        <w:rPr>
          <w:spacing w:val="-5"/>
        </w:rPr>
        <w:t xml:space="preserve"> </w:t>
      </w:r>
      <w:r>
        <w:t>tested</w:t>
      </w:r>
      <w:r>
        <w:rPr>
          <w:spacing w:val="-6"/>
        </w:rPr>
        <w:t xml:space="preserve"> </w:t>
      </w:r>
      <w:r>
        <w:t>monthly.</w:t>
      </w:r>
      <w:r>
        <w:rPr>
          <w:spacing w:val="-2"/>
        </w:rPr>
        <w:t xml:space="preserve"> </w:t>
      </w:r>
      <w:r>
        <w:t>This</w:t>
      </w:r>
      <w:r>
        <w:rPr>
          <w:spacing w:val="-3"/>
        </w:rPr>
        <w:t xml:space="preserve"> </w:t>
      </w:r>
      <w:r>
        <w:t>is</w:t>
      </w:r>
      <w:r>
        <w:rPr>
          <w:spacing w:val="-2"/>
        </w:rPr>
        <w:t xml:space="preserve"> recorded.</w:t>
      </w:r>
    </w:p>
    <w:p w14:paraId="660955A1" w14:textId="77777777" w:rsidR="008156E4" w:rsidRDefault="008156E4">
      <w:pPr>
        <w:pStyle w:val="BodyText"/>
        <w:spacing w:before="2"/>
        <w:rPr>
          <w:sz w:val="21"/>
        </w:rPr>
      </w:pPr>
    </w:p>
    <w:p w14:paraId="0F26F628" w14:textId="77777777" w:rsidR="008156E4" w:rsidRDefault="00000000">
      <w:pPr>
        <w:pStyle w:val="ListParagraph"/>
        <w:numPr>
          <w:ilvl w:val="0"/>
          <w:numId w:val="53"/>
        </w:numPr>
        <w:tabs>
          <w:tab w:val="left" w:pos="586"/>
          <w:tab w:val="left" w:pos="587"/>
        </w:tabs>
        <w:spacing w:before="1"/>
      </w:pPr>
      <w:r>
        <w:t>A</w:t>
      </w:r>
      <w:r>
        <w:rPr>
          <w:spacing w:val="-2"/>
        </w:rPr>
        <w:t xml:space="preserve"> </w:t>
      </w:r>
      <w:r>
        <w:t>fire</w:t>
      </w:r>
      <w:r>
        <w:rPr>
          <w:spacing w:val="-6"/>
        </w:rPr>
        <w:t xml:space="preserve"> </w:t>
      </w:r>
      <w:r>
        <w:t>blanket</w:t>
      </w:r>
      <w:r>
        <w:rPr>
          <w:spacing w:val="-1"/>
        </w:rPr>
        <w:t xml:space="preserve"> </w:t>
      </w:r>
      <w:r>
        <w:t>is</w:t>
      </w:r>
      <w:r>
        <w:rPr>
          <w:spacing w:val="-3"/>
        </w:rPr>
        <w:t xml:space="preserve"> </w:t>
      </w:r>
      <w:r>
        <w:t>in</w:t>
      </w:r>
      <w:r>
        <w:rPr>
          <w:spacing w:val="-6"/>
        </w:rPr>
        <w:t xml:space="preserve"> </w:t>
      </w:r>
      <w:r>
        <w:t>place</w:t>
      </w:r>
      <w:r>
        <w:rPr>
          <w:spacing w:val="-1"/>
        </w:rPr>
        <w:t xml:space="preserve"> </w:t>
      </w:r>
      <w:r>
        <w:t>in</w:t>
      </w:r>
      <w:r>
        <w:rPr>
          <w:spacing w:val="-2"/>
        </w:rPr>
        <w:t xml:space="preserve"> </w:t>
      </w:r>
      <w:r>
        <w:t>the</w:t>
      </w:r>
      <w:r>
        <w:rPr>
          <w:spacing w:val="-6"/>
        </w:rPr>
        <w:t xml:space="preserve"> </w:t>
      </w:r>
      <w:r>
        <w:t>kitchen</w:t>
      </w:r>
      <w:r>
        <w:rPr>
          <w:spacing w:val="-5"/>
        </w:rPr>
        <w:t xml:space="preserve"> </w:t>
      </w:r>
      <w:r>
        <w:t>(and</w:t>
      </w:r>
      <w:r>
        <w:rPr>
          <w:spacing w:val="-5"/>
        </w:rPr>
        <w:t xml:space="preserve"> </w:t>
      </w:r>
      <w:r>
        <w:t>any</w:t>
      </w:r>
      <w:r>
        <w:rPr>
          <w:spacing w:val="-8"/>
        </w:rPr>
        <w:t xml:space="preserve"> </w:t>
      </w:r>
      <w:r>
        <w:t>other</w:t>
      </w:r>
      <w:r>
        <w:rPr>
          <w:spacing w:val="-4"/>
        </w:rPr>
        <w:t xml:space="preserve"> </w:t>
      </w:r>
      <w:r>
        <w:t>location</w:t>
      </w:r>
      <w:r>
        <w:rPr>
          <w:spacing w:val="-2"/>
        </w:rPr>
        <w:t xml:space="preserve"> </w:t>
      </w:r>
      <w:r>
        <w:t>where</w:t>
      </w:r>
      <w:r>
        <w:rPr>
          <w:spacing w:val="-2"/>
        </w:rPr>
        <w:t xml:space="preserve"> </w:t>
      </w:r>
      <w:r>
        <w:t>there</w:t>
      </w:r>
      <w:r>
        <w:rPr>
          <w:spacing w:val="-5"/>
        </w:rPr>
        <w:t xml:space="preserve"> </w:t>
      </w:r>
      <w:r>
        <w:t>is</w:t>
      </w:r>
      <w:r>
        <w:rPr>
          <w:spacing w:val="-3"/>
        </w:rPr>
        <w:t xml:space="preserve"> </w:t>
      </w:r>
      <w:r>
        <w:t>a</w:t>
      </w:r>
      <w:r>
        <w:rPr>
          <w:spacing w:val="-5"/>
        </w:rPr>
        <w:t xml:space="preserve"> </w:t>
      </w:r>
      <w:r>
        <w:rPr>
          <w:spacing w:val="-2"/>
        </w:rPr>
        <w:t>cooker).</w:t>
      </w:r>
    </w:p>
    <w:p w14:paraId="64BE08E3" w14:textId="77777777" w:rsidR="008156E4" w:rsidRDefault="008156E4">
      <w:pPr>
        <w:pStyle w:val="BodyText"/>
        <w:spacing w:before="2"/>
        <w:rPr>
          <w:sz w:val="21"/>
        </w:rPr>
      </w:pPr>
    </w:p>
    <w:p w14:paraId="6967DAAF" w14:textId="77777777" w:rsidR="008156E4" w:rsidRDefault="00000000">
      <w:pPr>
        <w:pStyle w:val="ListParagraph"/>
        <w:numPr>
          <w:ilvl w:val="0"/>
          <w:numId w:val="53"/>
        </w:numPr>
        <w:tabs>
          <w:tab w:val="left" w:pos="586"/>
          <w:tab w:val="left" w:pos="587"/>
        </w:tabs>
      </w:pPr>
      <w:r>
        <w:t>Fire</w:t>
      </w:r>
      <w:r>
        <w:rPr>
          <w:spacing w:val="-3"/>
        </w:rPr>
        <w:t xml:space="preserve"> </w:t>
      </w:r>
      <w:r>
        <w:t>extinguishers</w:t>
      </w:r>
      <w:r>
        <w:rPr>
          <w:spacing w:val="-3"/>
        </w:rPr>
        <w:t xml:space="preserve"> </w:t>
      </w:r>
      <w:r>
        <w:t>are</w:t>
      </w:r>
      <w:r>
        <w:rPr>
          <w:spacing w:val="-6"/>
        </w:rPr>
        <w:t xml:space="preserve"> </w:t>
      </w:r>
      <w:r>
        <w:t>in</w:t>
      </w:r>
      <w:r>
        <w:rPr>
          <w:spacing w:val="-7"/>
        </w:rPr>
        <w:t xml:space="preserve"> </w:t>
      </w:r>
      <w:r>
        <w:t>place</w:t>
      </w:r>
      <w:r>
        <w:rPr>
          <w:spacing w:val="-2"/>
        </w:rPr>
        <w:t xml:space="preserve"> </w:t>
      </w:r>
      <w:r>
        <w:t>and</w:t>
      </w:r>
      <w:r>
        <w:rPr>
          <w:spacing w:val="-6"/>
        </w:rPr>
        <w:t xml:space="preserve"> </w:t>
      </w:r>
      <w:r>
        <w:t>are</w:t>
      </w:r>
      <w:r>
        <w:rPr>
          <w:spacing w:val="-2"/>
        </w:rPr>
        <w:t xml:space="preserve"> appropriate</w:t>
      </w:r>
    </w:p>
    <w:p w14:paraId="503D4CD5" w14:textId="77777777" w:rsidR="008156E4" w:rsidRDefault="008156E4">
      <w:pPr>
        <w:pStyle w:val="BodyText"/>
        <w:spacing w:before="4"/>
        <w:rPr>
          <w:sz w:val="21"/>
        </w:rPr>
      </w:pPr>
    </w:p>
    <w:p w14:paraId="5AB95860" w14:textId="77777777" w:rsidR="008156E4" w:rsidRDefault="00000000">
      <w:pPr>
        <w:pStyle w:val="Heading3"/>
      </w:pPr>
      <w:r>
        <w:t>Further</w:t>
      </w:r>
      <w:r>
        <w:rPr>
          <w:spacing w:val="-3"/>
        </w:rPr>
        <w:t xml:space="preserve"> </w:t>
      </w:r>
      <w:r>
        <w:rPr>
          <w:spacing w:val="-2"/>
        </w:rPr>
        <w:t>guidance</w:t>
      </w:r>
    </w:p>
    <w:p w14:paraId="13804247" w14:textId="77777777" w:rsidR="008156E4" w:rsidRDefault="008156E4">
      <w:pPr>
        <w:pStyle w:val="BodyText"/>
        <w:spacing w:before="4"/>
        <w:rPr>
          <w:b/>
          <w:sz w:val="21"/>
        </w:rPr>
      </w:pPr>
    </w:p>
    <w:p w14:paraId="3A7B6ABF" w14:textId="77777777" w:rsidR="008156E4" w:rsidRDefault="00000000">
      <w:pPr>
        <w:pStyle w:val="BodyText"/>
        <w:ind w:left="226"/>
      </w:pPr>
      <w:hyperlink r:id="rId33">
        <w:r>
          <w:rPr>
            <w:rFonts w:ascii="Times New Roman"/>
            <w:color w:val="0000FF"/>
            <w:u w:val="single" w:color="0000FF"/>
          </w:rPr>
          <w:t>Dynamic</w:t>
        </w:r>
        <w:r>
          <w:rPr>
            <w:rFonts w:ascii="Times New Roman"/>
            <w:color w:val="0000FF"/>
            <w:spacing w:val="-6"/>
            <w:u w:val="single" w:color="0000FF"/>
          </w:rPr>
          <w:t xml:space="preserve"> </w:t>
        </w:r>
        <w:r>
          <w:rPr>
            <w:rFonts w:ascii="Times New Roman"/>
            <w:color w:val="0000FF"/>
            <w:u w:val="single" w:color="0000FF"/>
          </w:rPr>
          <w:t>Risk</w:t>
        </w:r>
        <w:r>
          <w:rPr>
            <w:rFonts w:ascii="Times New Roman"/>
            <w:color w:val="0000FF"/>
            <w:spacing w:val="-4"/>
            <w:u w:val="single" w:color="0000FF"/>
          </w:rPr>
          <w:t xml:space="preserve"> </w:t>
        </w:r>
        <w:r>
          <w:rPr>
            <w:rFonts w:ascii="Times New Roman"/>
            <w:color w:val="0000FF"/>
            <w:u w:val="single" w:color="0000FF"/>
          </w:rPr>
          <w:t>Management</w:t>
        </w:r>
      </w:hyperlink>
      <w:r>
        <w:rPr>
          <w:rFonts w:ascii="Times New Roman"/>
          <w:color w:val="0000FF"/>
          <w:spacing w:val="3"/>
        </w:rPr>
        <w:t xml:space="preserve"> </w:t>
      </w:r>
      <w:r>
        <w:t>(Alliance</w:t>
      </w:r>
      <w:r>
        <w:rPr>
          <w:spacing w:val="-8"/>
        </w:rPr>
        <w:t xml:space="preserve"> </w:t>
      </w:r>
      <w:r>
        <w:rPr>
          <w:spacing w:val="-4"/>
        </w:rPr>
        <w:t>2017)</w:t>
      </w:r>
    </w:p>
    <w:p w14:paraId="2BBAE9C5" w14:textId="77777777" w:rsidR="008156E4" w:rsidRDefault="008156E4">
      <w:pPr>
        <w:pStyle w:val="BodyText"/>
        <w:spacing w:before="7"/>
        <w:rPr>
          <w:sz w:val="13"/>
        </w:rPr>
      </w:pPr>
    </w:p>
    <w:p w14:paraId="3CA6EFE0" w14:textId="77777777" w:rsidR="008156E4" w:rsidRDefault="00000000">
      <w:pPr>
        <w:pStyle w:val="BodyText"/>
        <w:spacing w:before="94"/>
        <w:ind w:left="226"/>
      </w:pPr>
      <w:hyperlink r:id="rId34">
        <w:r>
          <w:rPr>
            <w:rFonts w:ascii="Times New Roman"/>
            <w:color w:val="0000FF"/>
            <w:u w:val="single" w:color="0000FF"/>
          </w:rPr>
          <w:t>Fire</w:t>
        </w:r>
        <w:r>
          <w:rPr>
            <w:rFonts w:ascii="Times New Roman"/>
            <w:color w:val="0000FF"/>
            <w:spacing w:val="-5"/>
            <w:u w:val="single" w:color="0000FF"/>
          </w:rPr>
          <w:t xml:space="preserve"> </w:t>
        </w:r>
        <w:r>
          <w:rPr>
            <w:rFonts w:ascii="Times New Roman"/>
            <w:color w:val="0000FF"/>
            <w:u w:val="single" w:color="0000FF"/>
          </w:rPr>
          <w:t>Safety</w:t>
        </w:r>
        <w:r>
          <w:rPr>
            <w:rFonts w:ascii="Times New Roman"/>
            <w:color w:val="0000FF"/>
            <w:spacing w:val="-3"/>
            <w:u w:val="single" w:color="0000FF"/>
          </w:rPr>
          <w:t xml:space="preserve"> </w:t>
        </w:r>
        <w:r>
          <w:rPr>
            <w:rFonts w:ascii="Times New Roman"/>
            <w:color w:val="0000FF"/>
            <w:u w:val="single" w:color="0000FF"/>
          </w:rPr>
          <w:t>Record</w:t>
        </w:r>
      </w:hyperlink>
      <w:r>
        <w:rPr>
          <w:rFonts w:ascii="Times New Roman"/>
          <w:color w:val="0000FF"/>
          <w:spacing w:val="3"/>
        </w:rPr>
        <w:t xml:space="preserve"> </w:t>
      </w:r>
      <w:r>
        <w:t>(Early</w:t>
      </w:r>
      <w:r>
        <w:rPr>
          <w:spacing w:val="-4"/>
        </w:rPr>
        <w:t xml:space="preserve"> </w:t>
      </w:r>
      <w:r>
        <w:t>Years</w:t>
      </w:r>
      <w:r>
        <w:rPr>
          <w:spacing w:val="-9"/>
        </w:rPr>
        <w:t xml:space="preserve"> </w:t>
      </w:r>
      <w:r>
        <w:t>Alliance</w:t>
      </w:r>
      <w:r>
        <w:rPr>
          <w:spacing w:val="-7"/>
        </w:rPr>
        <w:t xml:space="preserve"> </w:t>
      </w:r>
      <w:r>
        <w:rPr>
          <w:spacing w:val="-4"/>
        </w:rPr>
        <w:t>2019)</w:t>
      </w:r>
    </w:p>
    <w:p w14:paraId="6B4D3EE3" w14:textId="77777777" w:rsidR="008156E4" w:rsidRDefault="008156E4">
      <w:pPr>
        <w:sectPr w:rsidR="008156E4">
          <w:pgSz w:w="11910" w:h="16840"/>
          <w:pgMar w:top="640" w:right="340" w:bottom="1240" w:left="340" w:header="340" w:footer="994" w:gutter="0"/>
          <w:cols w:space="720"/>
        </w:sectPr>
      </w:pPr>
    </w:p>
    <w:p w14:paraId="0D72747E" w14:textId="77777777" w:rsidR="008156E4" w:rsidRDefault="00000000">
      <w:pPr>
        <w:pStyle w:val="BodyText"/>
        <w:spacing w:before="108" w:line="360" w:lineRule="auto"/>
        <w:ind w:left="226" w:right="717"/>
        <w:rPr>
          <w:rFonts w:ascii="Times New Roman"/>
        </w:rPr>
      </w:pPr>
      <w:r>
        <w:lastRenderedPageBreak/>
        <w:t>Fire</w:t>
      </w:r>
      <w:r>
        <w:rPr>
          <w:spacing w:val="-5"/>
        </w:rPr>
        <w:t xml:space="preserve"> </w:t>
      </w:r>
      <w:r>
        <w:t>Safety</w:t>
      </w:r>
      <w:r>
        <w:rPr>
          <w:spacing w:val="-10"/>
        </w:rPr>
        <w:t xml:space="preserve"> </w:t>
      </w:r>
      <w:r>
        <w:t>Risk</w:t>
      </w:r>
      <w:r>
        <w:rPr>
          <w:spacing w:val="-6"/>
        </w:rPr>
        <w:t xml:space="preserve"> </w:t>
      </w:r>
      <w:r>
        <w:t>Assessment:</w:t>
      </w:r>
      <w:r>
        <w:rPr>
          <w:spacing w:val="-5"/>
        </w:rPr>
        <w:t xml:space="preserve"> </w:t>
      </w:r>
      <w:r>
        <w:t>Educational</w:t>
      </w:r>
      <w:r>
        <w:rPr>
          <w:spacing w:val="-6"/>
        </w:rPr>
        <w:t xml:space="preserve"> </w:t>
      </w:r>
      <w:r>
        <w:t>Premises</w:t>
      </w:r>
      <w:r>
        <w:rPr>
          <w:spacing w:val="-6"/>
        </w:rPr>
        <w:t xml:space="preserve"> </w:t>
      </w:r>
      <w:r>
        <w:t>(HMG</w:t>
      </w:r>
      <w:r>
        <w:rPr>
          <w:spacing w:val="-5"/>
        </w:rPr>
        <w:t xml:space="preserve"> </w:t>
      </w:r>
      <w:r>
        <w:t xml:space="preserve">2006): </w:t>
      </w:r>
      <w:hyperlink r:id="rId35">
        <w:r>
          <w:rPr>
            <w:rFonts w:ascii="Times New Roman"/>
            <w:color w:val="0000FF"/>
            <w:u w:val="single" w:color="0000FF"/>
          </w:rPr>
          <w:t>www.gov.uk/government/publications/fire-</w:t>
        </w:r>
      </w:hyperlink>
      <w:r>
        <w:rPr>
          <w:rFonts w:ascii="Times New Roman"/>
          <w:color w:val="0000FF"/>
        </w:rPr>
        <w:t xml:space="preserve"> </w:t>
      </w:r>
      <w:hyperlink r:id="rId36">
        <w:r>
          <w:rPr>
            <w:rFonts w:ascii="Times New Roman"/>
            <w:color w:val="0000FF"/>
            <w:spacing w:val="-2"/>
            <w:u w:val="single" w:color="0000FF"/>
          </w:rPr>
          <w:t>safety-risk-assessment-educational-premises</w:t>
        </w:r>
      </w:hyperlink>
    </w:p>
    <w:p w14:paraId="7AEBBA25" w14:textId="77777777" w:rsidR="008156E4" w:rsidRDefault="008156E4">
      <w:pPr>
        <w:spacing w:line="360" w:lineRule="auto"/>
        <w:rPr>
          <w:rFonts w:ascii="Times New Roman"/>
        </w:rPr>
        <w:sectPr w:rsidR="008156E4">
          <w:pgSz w:w="11910" w:h="16840"/>
          <w:pgMar w:top="640" w:right="340" w:bottom="1240" w:left="340" w:header="340" w:footer="994" w:gutter="0"/>
          <w:cols w:space="720"/>
        </w:sectPr>
      </w:pPr>
    </w:p>
    <w:p w14:paraId="40511C5F" w14:textId="77777777" w:rsidR="008156E4" w:rsidRDefault="00000000">
      <w:pPr>
        <w:pStyle w:val="Heading1"/>
        <w:numPr>
          <w:ilvl w:val="0"/>
          <w:numId w:val="78"/>
        </w:numPr>
        <w:tabs>
          <w:tab w:val="left" w:pos="946"/>
          <w:tab w:val="left" w:pos="947"/>
        </w:tabs>
        <w:spacing w:before="110"/>
      </w:pPr>
      <w:r>
        <w:lastRenderedPageBreak/>
        <w:t>Food</w:t>
      </w:r>
      <w:r>
        <w:rPr>
          <w:spacing w:val="-11"/>
        </w:rPr>
        <w:t xml:space="preserve"> </w:t>
      </w:r>
      <w:r>
        <w:t>safety</w:t>
      </w:r>
      <w:r>
        <w:rPr>
          <w:spacing w:val="-5"/>
        </w:rPr>
        <w:t xml:space="preserve"> </w:t>
      </w:r>
      <w:r>
        <w:t>and</w:t>
      </w:r>
      <w:r>
        <w:rPr>
          <w:spacing w:val="-7"/>
        </w:rPr>
        <w:t xml:space="preserve"> </w:t>
      </w:r>
      <w:r>
        <w:t>nutrition</w:t>
      </w:r>
      <w:r>
        <w:rPr>
          <w:spacing w:val="-7"/>
        </w:rPr>
        <w:t xml:space="preserve"> </w:t>
      </w:r>
      <w:r>
        <w:rPr>
          <w:spacing w:val="-2"/>
        </w:rPr>
        <w:t>policy</w:t>
      </w:r>
    </w:p>
    <w:p w14:paraId="02BA36F7" w14:textId="77777777" w:rsidR="008156E4" w:rsidRDefault="008156E4">
      <w:pPr>
        <w:pStyle w:val="BodyText"/>
        <w:spacing w:before="6"/>
        <w:rPr>
          <w:b/>
          <w:sz w:val="24"/>
        </w:rPr>
      </w:pPr>
    </w:p>
    <w:p w14:paraId="3CDB5C06" w14:textId="77777777" w:rsidR="008156E4" w:rsidRDefault="00000000">
      <w:pPr>
        <w:pStyle w:val="Heading2"/>
        <w:rPr>
          <w:rFonts w:ascii="Arial"/>
        </w:rPr>
      </w:pPr>
      <w:r>
        <w:rPr>
          <w:rFonts w:ascii="Arial"/>
          <w:spacing w:val="-5"/>
        </w:rPr>
        <w:t>Aim</w:t>
      </w:r>
    </w:p>
    <w:p w14:paraId="46663829" w14:textId="77777777" w:rsidR="008156E4" w:rsidRDefault="008156E4">
      <w:pPr>
        <w:pStyle w:val="BodyText"/>
        <w:spacing w:before="3"/>
        <w:rPr>
          <w:b/>
        </w:rPr>
      </w:pPr>
    </w:p>
    <w:p w14:paraId="5A854F8A" w14:textId="77777777" w:rsidR="008156E4" w:rsidRDefault="00000000">
      <w:pPr>
        <w:pStyle w:val="BodyText"/>
        <w:spacing w:line="360" w:lineRule="auto"/>
        <w:ind w:left="226"/>
      </w:pPr>
      <w:r>
        <w:t>Our</w:t>
      </w:r>
      <w:r>
        <w:rPr>
          <w:spacing w:val="-3"/>
        </w:rPr>
        <w:t xml:space="preserve"> </w:t>
      </w:r>
      <w:r>
        <w:t>setting is</w:t>
      </w:r>
      <w:r>
        <w:rPr>
          <w:spacing w:val="-6"/>
        </w:rPr>
        <w:t xml:space="preserve"> </w:t>
      </w:r>
      <w:r>
        <w:t>a suitable,</w:t>
      </w:r>
      <w:r>
        <w:rPr>
          <w:spacing w:val="-5"/>
        </w:rPr>
        <w:t xml:space="preserve"> </w:t>
      </w:r>
      <w:r>
        <w:t>clean,</w:t>
      </w:r>
      <w:r>
        <w:rPr>
          <w:spacing w:val="-5"/>
        </w:rPr>
        <w:t xml:space="preserve"> </w:t>
      </w:r>
      <w:r>
        <w:t>and</w:t>
      </w:r>
      <w:r>
        <w:rPr>
          <w:spacing w:val="-4"/>
        </w:rPr>
        <w:t xml:space="preserve"> </w:t>
      </w:r>
      <w:r>
        <w:t>safe</w:t>
      </w:r>
      <w:r>
        <w:rPr>
          <w:spacing w:val="-4"/>
        </w:rPr>
        <w:t xml:space="preserve"> </w:t>
      </w:r>
      <w:r>
        <w:t>place for</w:t>
      </w:r>
      <w:r>
        <w:rPr>
          <w:spacing w:val="-8"/>
        </w:rPr>
        <w:t xml:space="preserve"> </w:t>
      </w:r>
      <w:r>
        <w:t>children to be cared</w:t>
      </w:r>
      <w:r>
        <w:rPr>
          <w:spacing w:val="-4"/>
        </w:rPr>
        <w:t xml:space="preserve"> </w:t>
      </w:r>
      <w:r>
        <w:t>for, where</w:t>
      </w:r>
      <w:r>
        <w:rPr>
          <w:spacing w:val="-4"/>
        </w:rPr>
        <w:t xml:space="preserve"> </w:t>
      </w:r>
      <w:r>
        <w:t>they</w:t>
      </w:r>
      <w:r>
        <w:rPr>
          <w:spacing w:val="-1"/>
        </w:rPr>
        <w:t xml:space="preserve"> </w:t>
      </w:r>
      <w:r>
        <w:t>can</w:t>
      </w:r>
      <w:r>
        <w:rPr>
          <w:spacing w:val="-4"/>
        </w:rPr>
        <w:t xml:space="preserve"> </w:t>
      </w:r>
      <w:r>
        <w:t>grow</w:t>
      </w:r>
      <w:r>
        <w:rPr>
          <w:spacing w:val="-7"/>
        </w:rPr>
        <w:t xml:space="preserve"> </w:t>
      </w:r>
      <w:r>
        <w:t>and</w:t>
      </w:r>
      <w:r>
        <w:rPr>
          <w:spacing w:val="-4"/>
        </w:rPr>
        <w:t xml:space="preserve"> </w:t>
      </w:r>
      <w:r>
        <w:t>learn.</w:t>
      </w:r>
      <w:r>
        <w:rPr>
          <w:spacing w:val="-5"/>
        </w:rPr>
        <w:t xml:space="preserve"> </w:t>
      </w:r>
      <w:r>
        <w:t>We meet all statutory requirements for food safety and fulfil the criteria for meeting the relevant Early Years Foundation Stage Safeguarding and Welfare requirements</w:t>
      </w:r>
    </w:p>
    <w:p w14:paraId="47494862" w14:textId="77777777" w:rsidR="008156E4" w:rsidRDefault="00000000">
      <w:pPr>
        <w:pStyle w:val="Heading2"/>
        <w:spacing w:before="120"/>
        <w:rPr>
          <w:rFonts w:ascii="Arial"/>
        </w:rPr>
      </w:pPr>
      <w:r>
        <w:rPr>
          <w:rFonts w:ascii="Arial"/>
          <w:spacing w:val="-2"/>
        </w:rPr>
        <w:t>Objectives</w:t>
      </w:r>
    </w:p>
    <w:p w14:paraId="616ABCFA" w14:textId="77777777" w:rsidR="008156E4" w:rsidRDefault="008156E4">
      <w:pPr>
        <w:pStyle w:val="BodyText"/>
        <w:spacing w:before="3"/>
        <w:rPr>
          <w:b/>
        </w:rPr>
      </w:pPr>
    </w:p>
    <w:p w14:paraId="56E0B9CE" w14:textId="77777777" w:rsidR="008156E4" w:rsidRDefault="00000000">
      <w:pPr>
        <w:pStyle w:val="ListParagraph"/>
        <w:numPr>
          <w:ilvl w:val="0"/>
          <w:numId w:val="53"/>
        </w:numPr>
        <w:tabs>
          <w:tab w:val="left" w:pos="586"/>
          <w:tab w:val="left" w:pos="587"/>
        </w:tabs>
        <w:spacing w:line="357" w:lineRule="auto"/>
        <w:ind w:right="254"/>
      </w:pPr>
      <w:r>
        <w:t>We recognise that we</w:t>
      </w:r>
      <w:r>
        <w:rPr>
          <w:spacing w:val="-1"/>
        </w:rPr>
        <w:t xml:space="preserve"> </w:t>
      </w:r>
      <w:r>
        <w:t>have</w:t>
      </w:r>
      <w:r>
        <w:rPr>
          <w:spacing w:val="-1"/>
        </w:rPr>
        <w:t xml:space="preserve"> </w:t>
      </w:r>
      <w:r>
        <w:t>a corporate responsibility and</w:t>
      </w:r>
      <w:r>
        <w:rPr>
          <w:spacing w:val="-1"/>
        </w:rPr>
        <w:t xml:space="preserve"> </w:t>
      </w:r>
      <w:r>
        <w:t>duty</w:t>
      </w:r>
      <w:r>
        <w:rPr>
          <w:spacing w:val="-3"/>
        </w:rPr>
        <w:t xml:space="preserve"> </w:t>
      </w:r>
      <w:r>
        <w:t>of care for those who work</w:t>
      </w:r>
      <w:r>
        <w:rPr>
          <w:spacing w:val="-3"/>
        </w:rPr>
        <w:t xml:space="preserve"> </w:t>
      </w:r>
      <w:r>
        <w:t>in</w:t>
      </w:r>
      <w:r>
        <w:rPr>
          <w:spacing w:val="-1"/>
        </w:rPr>
        <w:t xml:space="preserve"> </w:t>
      </w:r>
      <w:r>
        <w:t>and receive</w:t>
      </w:r>
      <w:r>
        <w:rPr>
          <w:spacing w:val="-1"/>
        </w:rPr>
        <w:t xml:space="preserve"> </w:t>
      </w:r>
      <w:r>
        <w:t>a service</w:t>
      </w:r>
      <w:r>
        <w:rPr>
          <w:spacing w:val="-1"/>
        </w:rPr>
        <w:t xml:space="preserve"> </w:t>
      </w:r>
      <w:r>
        <w:t>from</w:t>
      </w:r>
      <w:r>
        <w:rPr>
          <w:spacing w:val="-4"/>
        </w:rPr>
        <w:t xml:space="preserve"> </w:t>
      </w:r>
      <w:r>
        <w:t>our</w:t>
      </w:r>
      <w:r>
        <w:rPr>
          <w:spacing w:val="-4"/>
        </w:rPr>
        <w:t xml:space="preserve"> </w:t>
      </w:r>
      <w:r>
        <w:t>provision,</w:t>
      </w:r>
      <w:r>
        <w:rPr>
          <w:spacing w:val="-1"/>
        </w:rPr>
        <w:t xml:space="preserve"> </w:t>
      </w:r>
      <w:r>
        <w:t>but</w:t>
      </w:r>
      <w:r>
        <w:rPr>
          <w:spacing w:val="-1"/>
        </w:rPr>
        <w:t xml:space="preserve"> </w:t>
      </w:r>
      <w:r>
        <w:t>individual</w:t>
      </w:r>
      <w:r>
        <w:rPr>
          <w:spacing w:val="-3"/>
        </w:rPr>
        <w:t xml:space="preserve"> </w:t>
      </w:r>
      <w:r>
        <w:t>employees</w:t>
      </w:r>
      <w:r>
        <w:rPr>
          <w:spacing w:val="-2"/>
        </w:rPr>
        <w:t xml:space="preserve"> </w:t>
      </w:r>
      <w:r>
        <w:t>and</w:t>
      </w:r>
      <w:r>
        <w:rPr>
          <w:spacing w:val="-5"/>
        </w:rPr>
        <w:t xml:space="preserve"> </w:t>
      </w:r>
      <w:r>
        <w:t>service</w:t>
      </w:r>
      <w:r>
        <w:rPr>
          <w:spacing w:val="-1"/>
        </w:rPr>
        <w:t xml:space="preserve"> </w:t>
      </w:r>
      <w:r>
        <w:t>users</w:t>
      </w:r>
      <w:r>
        <w:rPr>
          <w:spacing w:val="-7"/>
        </w:rPr>
        <w:t xml:space="preserve"> </w:t>
      </w:r>
      <w:r>
        <w:t>also</w:t>
      </w:r>
      <w:r>
        <w:rPr>
          <w:spacing w:val="-5"/>
        </w:rPr>
        <w:t xml:space="preserve"> </w:t>
      </w:r>
      <w:r>
        <w:t>have</w:t>
      </w:r>
      <w:r>
        <w:rPr>
          <w:spacing w:val="-1"/>
        </w:rPr>
        <w:t xml:space="preserve"> </w:t>
      </w:r>
      <w:r>
        <w:t>responsibility</w:t>
      </w:r>
      <w:r>
        <w:rPr>
          <w:spacing w:val="-7"/>
        </w:rPr>
        <w:t xml:space="preserve"> </w:t>
      </w:r>
      <w:r>
        <w:t>for</w:t>
      </w:r>
      <w:r>
        <w:rPr>
          <w:spacing w:val="-9"/>
        </w:rPr>
        <w:t xml:space="preserve"> </w:t>
      </w:r>
      <w:r>
        <w:t xml:space="preserve">ensuring their own safety as well as that of others. Risk assessment is the key means through which this is </w:t>
      </w:r>
      <w:r>
        <w:rPr>
          <w:spacing w:val="-2"/>
        </w:rPr>
        <w:t>achieved.</w:t>
      </w:r>
    </w:p>
    <w:p w14:paraId="0644FEC3" w14:textId="77777777" w:rsidR="008156E4" w:rsidRDefault="00000000">
      <w:pPr>
        <w:pStyle w:val="ListParagraph"/>
        <w:numPr>
          <w:ilvl w:val="0"/>
          <w:numId w:val="53"/>
        </w:numPr>
        <w:tabs>
          <w:tab w:val="left" w:pos="586"/>
          <w:tab w:val="left" w:pos="587"/>
        </w:tabs>
        <w:spacing w:before="124"/>
      </w:pPr>
      <w:r>
        <w:t>Procedure</w:t>
      </w:r>
      <w:r>
        <w:rPr>
          <w:spacing w:val="-3"/>
        </w:rPr>
        <w:t xml:space="preserve"> </w:t>
      </w:r>
      <w:r>
        <w:t>01.3</w:t>
      </w:r>
      <w:r>
        <w:rPr>
          <w:spacing w:val="-3"/>
        </w:rPr>
        <w:t xml:space="preserve"> </w:t>
      </w:r>
      <w:r>
        <w:t>Kitchen</w:t>
      </w:r>
      <w:r>
        <w:rPr>
          <w:spacing w:val="-3"/>
        </w:rPr>
        <w:t xml:space="preserve"> </w:t>
      </w:r>
      <w:r>
        <w:t>is</w:t>
      </w:r>
      <w:r>
        <w:rPr>
          <w:spacing w:val="-8"/>
        </w:rPr>
        <w:t xml:space="preserve"> </w:t>
      </w:r>
      <w:r>
        <w:t>followed</w:t>
      </w:r>
      <w:r>
        <w:rPr>
          <w:spacing w:val="-6"/>
        </w:rPr>
        <w:t xml:space="preserve"> </w:t>
      </w:r>
      <w:r>
        <w:t>for</w:t>
      </w:r>
      <w:r>
        <w:rPr>
          <w:spacing w:val="-10"/>
        </w:rPr>
        <w:t xml:space="preserve"> </w:t>
      </w:r>
      <w:r>
        <w:t>general</w:t>
      </w:r>
      <w:r>
        <w:rPr>
          <w:spacing w:val="-5"/>
        </w:rPr>
        <w:t xml:space="preserve"> </w:t>
      </w:r>
      <w:r>
        <w:t>hygiene</w:t>
      </w:r>
      <w:r>
        <w:rPr>
          <w:spacing w:val="-6"/>
        </w:rPr>
        <w:t xml:space="preserve"> </w:t>
      </w:r>
      <w:r>
        <w:t>and</w:t>
      </w:r>
      <w:r>
        <w:rPr>
          <w:spacing w:val="-3"/>
        </w:rPr>
        <w:t xml:space="preserve"> </w:t>
      </w:r>
      <w:r>
        <w:t>safety</w:t>
      </w:r>
      <w:r>
        <w:rPr>
          <w:spacing w:val="-3"/>
        </w:rPr>
        <w:t xml:space="preserve"> </w:t>
      </w:r>
      <w:r>
        <w:t>in</w:t>
      </w:r>
      <w:r>
        <w:rPr>
          <w:spacing w:val="-7"/>
        </w:rPr>
        <w:t xml:space="preserve"> </w:t>
      </w:r>
      <w:r>
        <w:t>food</w:t>
      </w:r>
      <w:r>
        <w:rPr>
          <w:spacing w:val="-6"/>
        </w:rPr>
        <w:t xml:space="preserve"> </w:t>
      </w:r>
      <w:r>
        <w:t>preparation</w:t>
      </w:r>
      <w:r>
        <w:rPr>
          <w:spacing w:val="-6"/>
        </w:rPr>
        <w:t xml:space="preserve"> </w:t>
      </w:r>
      <w:r>
        <w:rPr>
          <w:spacing w:val="-2"/>
        </w:rPr>
        <w:t>areas.</w:t>
      </w:r>
    </w:p>
    <w:p w14:paraId="1FEE3A09" w14:textId="77777777" w:rsidR="008156E4" w:rsidRDefault="008156E4">
      <w:pPr>
        <w:pStyle w:val="BodyText"/>
        <w:spacing w:before="3"/>
        <w:rPr>
          <w:sz w:val="21"/>
        </w:rPr>
      </w:pPr>
    </w:p>
    <w:p w14:paraId="113531C8" w14:textId="77777777" w:rsidR="008156E4" w:rsidRDefault="00000000">
      <w:pPr>
        <w:pStyle w:val="ListParagraph"/>
        <w:numPr>
          <w:ilvl w:val="0"/>
          <w:numId w:val="53"/>
        </w:numPr>
        <w:tabs>
          <w:tab w:val="left" w:pos="581"/>
          <w:tab w:val="left" w:pos="583"/>
        </w:tabs>
        <w:spacing w:before="1" w:line="350" w:lineRule="auto"/>
        <w:ind w:left="582" w:right="373" w:hanging="356"/>
      </w:pPr>
      <w:r>
        <w:t>We</w:t>
      </w:r>
      <w:r>
        <w:rPr>
          <w:spacing w:val="-1"/>
        </w:rPr>
        <w:t xml:space="preserve"> </w:t>
      </w:r>
      <w:r>
        <w:t>provide</w:t>
      </w:r>
      <w:r>
        <w:rPr>
          <w:spacing w:val="-4"/>
        </w:rPr>
        <w:t xml:space="preserve"> </w:t>
      </w:r>
      <w:r>
        <w:t>nutritionally</w:t>
      </w:r>
      <w:r>
        <w:rPr>
          <w:spacing w:val="-2"/>
        </w:rPr>
        <w:t xml:space="preserve"> </w:t>
      </w:r>
      <w:r>
        <w:t>sound</w:t>
      </w:r>
      <w:r>
        <w:rPr>
          <w:spacing w:val="-4"/>
        </w:rPr>
        <w:t xml:space="preserve"> </w:t>
      </w:r>
      <w:r>
        <w:t>meals</w:t>
      </w:r>
      <w:r>
        <w:rPr>
          <w:spacing w:val="-6"/>
        </w:rPr>
        <w:t xml:space="preserve"> </w:t>
      </w:r>
      <w:r>
        <w:t>and</w:t>
      </w:r>
      <w:r>
        <w:rPr>
          <w:spacing w:val="-1"/>
        </w:rPr>
        <w:t xml:space="preserve"> </w:t>
      </w:r>
      <w:r>
        <w:t>snacks</w:t>
      </w:r>
      <w:r>
        <w:rPr>
          <w:spacing w:val="-6"/>
        </w:rPr>
        <w:t xml:space="preserve"> </w:t>
      </w:r>
      <w:r>
        <w:t>which</w:t>
      </w:r>
      <w:r>
        <w:rPr>
          <w:spacing w:val="-4"/>
        </w:rPr>
        <w:t xml:space="preserve"> </w:t>
      </w:r>
      <w:r>
        <w:t>promote</w:t>
      </w:r>
      <w:r>
        <w:rPr>
          <w:spacing w:val="-4"/>
        </w:rPr>
        <w:t xml:space="preserve"> </w:t>
      </w:r>
      <w:r>
        <w:t>health</w:t>
      </w:r>
      <w:r>
        <w:rPr>
          <w:spacing w:val="-4"/>
        </w:rPr>
        <w:t xml:space="preserve"> </w:t>
      </w:r>
      <w:r>
        <w:t>and</w:t>
      </w:r>
      <w:r>
        <w:rPr>
          <w:spacing w:val="-1"/>
        </w:rPr>
        <w:t xml:space="preserve"> </w:t>
      </w:r>
      <w:r>
        <w:t>reduce</w:t>
      </w:r>
      <w:r>
        <w:rPr>
          <w:spacing w:val="-4"/>
        </w:rPr>
        <w:t xml:space="preserve"> </w:t>
      </w:r>
      <w:r>
        <w:t>the</w:t>
      </w:r>
      <w:r>
        <w:rPr>
          <w:spacing w:val="-1"/>
        </w:rPr>
        <w:t xml:space="preserve"> </w:t>
      </w:r>
      <w:r>
        <w:t>risk</w:t>
      </w:r>
      <w:r>
        <w:rPr>
          <w:spacing w:val="-6"/>
        </w:rPr>
        <w:t xml:space="preserve"> </w:t>
      </w:r>
      <w:r>
        <w:t>of</w:t>
      </w:r>
      <w:r>
        <w:rPr>
          <w:spacing w:val="-5"/>
        </w:rPr>
        <w:t xml:space="preserve"> </w:t>
      </w:r>
      <w:r>
        <w:t>obesity</w:t>
      </w:r>
      <w:r>
        <w:rPr>
          <w:spacing w:val="-2"/>
        </w:rPr>
        <w:t xml:space="preserve"> </w:t>
      </w:r>
      <w:r>
        <w:t>and heart disease that may begin in childhood.</w:t>
      </w:r>
    </w:p>
    <w:p w14:paraId="40C37636" w14:textId="77777777" w:rsidR="008156E4" w:rsidRDefault="00000000">
      <w:pPr>
        <w:pStyle w:val="ListParagraph"/>
        <w:numPr>
          <w:ilvl w:val="0"/>
          <w:numId w:val="53"/>
        </w:numPr>
        <w:tabs>
          <w:tab w:val="left" w:pos="581"/>
          <w:tab w:val="left" w:pos="583"/>
        </w:tabs>
        <w:spacing w:before="130" w:line="350" w:lineRule="auto"/>
        <w:ind w:left="582" w:right="527" w:hanging="356"/>
      </w:pPr>
      <w:r>
        <w:t>We</w:t>
      </w:r>
      <w:r>
        <w:rPr>
          <w:spacing w:val="-1"/>
        </w:rPr>
        <w:t xml:space="preserve"> </w:t>
      </w:r>
      <w:r>
        <w:t>follow</w:t>
      </w:r>
      <w:r>
        <w:rPr>
          <w:spacing w:val="-8"/>
        </w:rPr>
        <w:t xml:space="preserve"> </w:t>
      </w:r>
      <w:r>
        <w:t>the</w:t>
      </w:r>
      <w:r>
        <w:rPr>
          <w:spacing w:val="-5"/>
        </w:rPr>
        <w:t xml:space="preserve"> </w:t>
      </w:r>
      <w:r>
        <w:t>main</w:t>
      </w:r>
      <w:r>
        <w:rPr>
          <w:spacing w:val="-5"/>
        </w:rPr>
        <w:t xml:space="preserve"> </w:t>
      </w:r>
      <w:r>
        <w:t>advice</w:t>
      </w:r>
      <w:r>
        <w:rPr>
          <w:spacing w:val="-1"/>
        </w:rPr>
        <w:t xml:space="preserve"> </w:t>
      </w:r>
      <w:r>
        <w:t>on</w:t>
      </w:r>
      <w:r>
        <w:rPr>
          <w:spacing w:val="-5"/>
        </w:rPr>
        <w:t xml:space="preserve"> </w:t>
      </w:r>
      <w:r>
        <w:t>dietary</w:t>
      </w:r>
      <w:r>
        <w:rPr>
          <w:spacing w:val="-2"/>
        </w:rPr>
        <w:t xml:space="preserve"> </w:t>
      </w:r>
      <w:r>
        <w:t>guidelines</w:t>
      </w:r>
      <w:r>
        <w:rPr>
          <w:spacing w:val="-2"/>
        </w:rPr>
        <w:t xml:space="preserve"> </w:t>
      </w:r>
      <w:r>
        <w:t>and</w:t>
      </w:r>
      <w:r>
        <w:rPr>
          <w:spacing w:val="-5"/>
        </w:rPr>
        <w:t xml:space="preserve"> </w:t>
      </w:r>
      <w:r>
        <w:t>the</w:t>
      </w:r>
      <w:r>
        <w:rPr>
          <w:spacing w:val="-1"/>
        </w:rPr>
        <w:t xml:space="preserve"> </w:t>
      </w:r>
      <w:r>
        <w:t>legal</w:t>
      </w:r>
      <w:r>
        <w:rPr>
          <w:spacing w:val="-3"/>
        </w:rPr>
        <w:t xml:space="preserve"> </w:t>
      </w:r>
      <w:r>
        <w:t>requirements for</w:t>
      </w:r>
      <w:r>
        <w:rPr>
          <w:spacing w:val="-4"/>
        </w:rPr>
        <w:t xml:space="preserve"> </w:t>
      </w:r>
      <w:r>
        <w:t>identifying</w:t>
      </w:r>
      <w:r>
        <w:rPr>
          <w:spacing w:val="-1"/>
        </w:rPr>
        <w:t xml:space="preserve"> </w:t>
      </w:r>
      <w:r>
        <w:t>food</w:t>
      </w:r>
      <w:r>
        <w:rPr>
          <w:spacing w:val="-1"/>
        </w:rPr>
        <w:t xml:space="preserve"> </w:t>
      </w:r>
      <w:r>
        <w:t>allergens when planning menus based on the four food groups:</w:t>
      </w:r>
    </w:p>
    <w:p w14:paraId="259AC412" w14:textId="77777777" w:rsidR="008156E4" w:rsidRDefault="00000000">
      <w:pPr>
        <w:pStyle w:val="ListParagraph"/>
        <w:numPr>
          <w:ilvl w:val="1"/>
          <w:numId w:val="53"/>
        </w:numPr>
        <w:tabs>
          <w:tab w:val="left" w:pos="941"/>
          <w:tab w:val="left" w:pos="943"/>
        </w:tabs>
        <w:spacing w:before="129"/>
        <w:ind w:left="942" w:hanging="361"/>
      </w:pPr>
      <w:r>
        <w:t>meat,</w:t>
      </w:r>
      <w:r>
        <w:rPr>
          <w:spacing w:val="-7"/>
        </w:rPr>
        <w:t xml:space="preserve"> </w:t>
      </w:r>
      <w:r>
        <w:t>fish,</w:t>
      </w:r>
      <w:r>
        <w:rPr>
          <w:spacing w:val="-2"/>
        </w:rPr>
        <w:t xml:space="preserve"> </w:t>
      </w:r>
      <w:r>
        <w:t>and</w:t>
      </w:r>
      <w:r>
        <w:rPr>
          <w:spacing w:val="-6"/>
        </w:rPr>
        <w:t xml:space="preserve"> </w:t>
      </w:r>
      <w:r>
        <w:t>protein</w:t>
      </w:r>
      <w:r>
        <w:rPr>
          <w:spacing w:val="-1"/>
        </w:rPr>
        <w:t xml:space="preserve"> </w:t>
      </w:r>
      <w:r>
        <w:rPr>
          <w:spacing w:val="-2"/>
        </w:rPr>
        <w:t>alternatives</w:t>
      </w:r>
    </w:p>
    <w:p w14:paraId="3D60A0D5" w14:textId="77777777" w:rsidR="008156E4" w:rsidRDefault="00000000">
      <w:pPr>
        <w:pStyle w:val="ListParagraph"/>
        <w:numPr>
          <w:ilvl w:val="1"/>
          <w:numId w:val="53"/>
        </w:numPr>
        <w:tabs>
          <w:tab w:val="left" w:pos="941"/>
          <w:tab w:val="left" w:pos="943"/>
        </w:tabs>
        <w:spacing w:before="244"/>
        <w:ind w:left="942" w:hanging="361"/>
      </w:pPr>
      <w:r>
        <w:t>milk</w:t>
      </w:r>
      <w:r>
        <w:rPr>
          <w:spacing w:val="-3"/>
        </w:rPr>
        <w:t xml:space="preserve"> </w:t>
      </w:r>
      <w:r>
        <w:t>and</w:t>
      </w:r>
      <w:r>
        <w:rPr>
          <w:spacing w:val="-4"/>
        </w:rPr>
        <w:t xml:space="preserve"> </w:t>
      </w:r>
      <w:r>
        <w:t>dairy</w:t>
      </w:r>
      <w:r>
        <w:rPr>
          <w:spacing w:val="-2"/>
        </w:rPr>
        <w:t xml:space="preserve"> products</w:t>
      </w:r>
    </w:p>
    <w:p w14:paraId="3F06F15B" w14:textId="77777777" w:rsidR="008156E4" w:rsidRDefault="00000000">
      <w:pPr>
        <w:pStyle w:val="ListParagraph"/>
        <w:numPr>
          <w:ilvl w:val="1"/>
          <w:numId w:val="53"/>
        </w:numPr>
        <w:tabs>
          <w:tab w:val="left" w:pos="941"/>
          <w:tab w:val="left" w:pos="943"/>
        </w:tabs>
        <w:spacing w:before="250"/>
        <w:ind w:left="942" w:hanging="361"/>
      </w:pPr>
      <w:r>
        <w:t>cereals</w:t>
      </w:r>
      <w:r>
        <w:rPr>
          <w:spacing w:val="-6"/>
        </w:rPr>
        <w:t xml:space="preserve"> </w:t>
      </w:r>
      <w:r>
        <w:t>and</w:t>
      </w:r>
      <w:r>
        <w:rPr>
          <w:spacing w:val="-3"/>
        </w:rPr>
        <w:t xml:space="preserve"> </w:t>
      </w:r>
      <w:r>
        <w:rPr>
          <w:spacing w:val="-2"/>
        </w:rPr>
        <w:t>grains</w:t>
      </w:r>
    </w:p>
    <w:p w14:paraId="08661212" w14:textId="77777777" w:rsidR="008156E4" w:rsidRDefault="00000000">
      <w:pPr>
        <w:pStyle w:val="ListParagraph"/>
        <w:numPr>
          <w:ilvl w:val="1"/>
          <w:numId w:val="53"/>
        </w:numPr>
        <w:tabs>
          <w:tab w:val="left" w:pos="941"/>
          <w:tab w:val="left" w:pos="943"/>
        </w:tabs>
        <w:spacing w:before="245"/>
        <w:ind w:left="942" w:hanging="361"/>
      </w:pPr>
      <w:r>
        <w:t>fresh</w:t>
      </w:r>
      <w:r>
        <w:rPr>
          <w:spacing w:val="-4"/>
        </w:rPr>
        <w:t xml:space="preserve"> </w:t>
      </w:r>
      <w:r>
        <w:t>fruit</w:t>
      </w:r>
      <w:r>
        <w:rPr>
          <w:spacing w:val="-5"/>
        </w:rPr>
        <w:t xml:space="preserve"> </w:t>
      </w:r>
      <w:r>
        <w:t xml:space="preserve">and </w:t>
      </w:r>
      <w:r>
        <w:rPr>
          <w:spacing w:val="-2"/>
        </w:rPr>
        <w:t>vegetables.</w:t>
      </w:r>
    </w:p>
    <w:p w14:paraId="4ECFE021" w14:textId="77777777" w:rsidR="008156E4" w:rsidRDefault="00000000">
      <w:pPr>
        <w:pStyle w:val="ListParagraph"/>
        <w:numPr>
          <w:ilvl w:val="0"/>
          <w:numId w:val="53"/>
        </w:numPr>
        <w:tabs>
          <w:tab w:val="left" w:pos="581"/>
          <w:tab w:val="left" w:pos="583"/>
        </w:tabs>
        <w:spacing w:before="250" w:line="350" w:lineRule="auto"/>
        <w:ind w:left="582" w:right="579" w:hanging="356"/>
      </w:pPr>
      <w:r>
        <w:t>Following</w:t>
      </w:r>
      <w:r>
        <w:rPr>
          <w:spacing w:val="-4"/>
        </w:rPr>
        <w:t xml:space="preserve"> </w:t>
      </w:r>
      <w:r>
        <w:t>dietary</w:t>
      </w:r>
      <w:r>
        <w:rPr>
          <w:spacing w:val="-6"/>
        </w:rPr>
        <w:t xml:space="preserve"> </w:t>
      </w:r>
      <w:r>
        <w:t>guidelines</w:t>
      </w:r>
      <w:r>
        <w:rPr>
          <w:spacing w:val="-6"/>
        </w:rPr>
        <w:t xml:space="preserve"> </w:t>
      </w:r>
      <w:r>
        <w:t>to</w:t>
      </w:r>
      <w:r>
        <w:rPr>
          <w:spacing w:val="-4"/>
        </w:rPr>
        <w:t xml:space="preserve"> </w:t>
      </w:r>
      <w:r>
        <w:t>promote</w:t>
      </w:r>
      <w:r>
        <w:rPr>
          <w:spacing w:val="-4"/>
        </w:rPr>
        <w:t xml:space="preserve"> </w:t>
      </w:r>
      <w:r>
        <w:t>health also</w:t>
      </w:r>
      <w:r>
        <w:rPr>
          <w:spacing w:val="-4"/>
        </w:rPr>
        <w:t xml:space="preserve"> </w:t>
      </w:r>
      <w:r>
        <w:t>means taking</w:t>
      </w:r>
      <w:r>
        <w:rPr>
          <w:spacing w:val="-4"/>
        </w:rPr>
        <w:t xml:space="preserve"> </w:t>
      </w:r>
      <w:r>
        <w:t>account</w:t>
      </w:r>
      <w:r>
        <w:rPr>
          <w:spacing w:val="-5"/>
        </w:rPr>
        <w:t xml:space="preserve"> </w:t>
      </w:r>
      <w:r>
        <w:t>of</w:t>
      </w:r>
      <w:r>
        <w:rPr>
          <w:spacing w:val="-5"/>
        </w:rPr>
        <w:t xml:space="preserve"> </w:t>
      </w:r>
      <w:r>
        <w:t>guidelines</w:t>
      </w:r>
      <w:r>
        <w:rPr>
          <w:spacing w:val="-1"/>
        </w:rPr>
        <w:t xml:space="preserve"> </w:t>
      </w:r>
      <w:r>
        <w:t>to reduce risk</w:t>
      </w:r>
      <w:r>
        <w:rPr>
          <w:spacing w:val="-1"/>
        </w:rPr>
        <w:t xml:space="preserve"> </w:t>
      </w:r>
      <w:r>
        <w:t>of disease caused by unhealthy eating.</w:t>
      </w:r>
    </w:p>
    <w:p w14:paraId="17D6368B" w14:textId="77777777" w:rsidR="008156E4" w:rsidRDefault="00000000">
      <w:pPr>
        <w:pStyle w:val="ListParagraph"/>
        <w:numPr>
          <w:ilvl w:val="0"/>
          <w:numId w:val="53"/>
        </w:numPr>
        <w:tabs>
          <w:tab w:val="left" w:pos="581"/>
          <w:tab w:val="left" w:pos="583"/>
        </w:tabs>
        <w:spacing w:before="131" w:line="355" w:lineRule="auto"/>
        <w:ind w:left="582" w:right="569" w:hanging="356"/>
      </w:pPr>
      <w:r>
        <w:t>Parents share information about their children’s particular</w:t>
      </w:r>
      <w:r>
        <w:rPr>
          <w:spacing w:val="-3"/>
        </w:rPr>
        <w:t xml:space="preserve"> </w:t>
      </w:r>
      <w:r>
        <w:t>dietary</w:t>
      </w:r>
      <w:r>
        <w:rPr>
          <w:spacing w:val="-1"/>
        </w:rPr>
        <w:t xml:space="preserve"> </w:t>
      </w:r>
      <w:r>
        <w:t>needs with staff when they</w:t>
      </w:r>
      <w:r>
        <w:rPr>
          <w:spacing w:val="-1"/>
        </w:rPr>
        <w:t xml:space="preserve"> </w:t>
      </w:r>
      <w:r>
        <w:t>enrol their children and</w:t>
      </w:r>
      <w:r>
        <w:rPr>
          <w:spacing w:val="-4"/>
        </w:rPr>
        <w:t xml:space="preserve"> </w:t>
      </w:r>
      <w:r>
        <w:t>on an</w:t>
      </w:r>
      <w:r>
        <w:rPr>
          <w:spacing w:val="-4"/>
        </w:rPr>
        <w:t xml:space="preserve"> </w:t>
      </w:r>
      <w:r>
        <w:t>on-going</w:t>
      </w:r>
      <w:r>
        <w:rPr>
          <w:spacing w:val="-4"/>
        </w:rPr>
        <w:t xml:space="preserve"> </w:t>
      </w:r>
      <w:r>
        <w:t>basis</w:t>
      </w:r>
      <w:r>
        <w:rPr>
          <w:spacing w:val="-1"/>
        </w:rPr>
        <w:t xml:space="preserve"> </w:t>
      </w:r>
      <w:r>
        <w:t>with their</w:t>
      </w:r>
      <w:r>
        <w:rPr>
          <w:spacing w:val="-3"/>
        </w:rPr>
        <w:t xml:space="preserve"> </w:t>
      </w:r>
      <w:r>
        <w:t>key</w:t>
      </w:r>
      <w:r>
        <w:rPr>
          <w:spacing w:val="-6"/>
        </w:rPr>
        <w:t xml:space="preserve"> </w:t>
      </w:r>
      <w:r>
        <w:t>person. This</w:t>
      </w:r>
      <w:r>
        <w:rPr>
          <w:spacing w:val="-6"/>
        </w:rPr>
        <w:t xml:space="preserve"> </w:t>
      </w:r>
      <w:r>
        <w:t>information is</w:t>
      </w:r>
      <w:r>
        <w:rPr>
          <w:spacing w:val="-1"/>
        </w:rPr>
        <w:t xml:space="preserve"> </w:t>
      </w:r>
      <w:r>
        <w:t>shared with</w:t>
      </w:r>
      <w:r>
        <w:rPr>
          <w:spacing w:val="-4"/>
        </w:rPr>
        <w:t xml:space="preserve"> </w:t>
      </w:r>
      <w:r>
        <w:t>all</w:t>
      </w:r>
      <w:r>
        <w:rPr>
          <w:spacing w:val="-2"/>
        </w:rPr>
        <w:t xml:space="preserve"> </w:t>
      </w:r>
      <w:r>
        <w:t>staff who</w:t>
      </w:r>
      <w:r>
        <w:rPr>
          <w:spacing w:val="-4"/>
        </w:rPr>
        <w:t xml:space="preserve"> </w:t>
      </w:r>
      <w:r>
        <w:t>are involved in the care of the child.</w:t>
      </w:r>
    </w:p>
    <w:p w14:paraId="0FF74332" w14:textId="77777777" w:rsidR="008156E4" w:rsidRDefault="00000000">
      <w:pPr>
        <w:pStyle w:val="ListParagraph"/>
        <w:numPr>
          <w:ilvl w:val="0"/>
          <w:numId w:val="53"/>
        </w:numPr>
        <w:tabs>
          <w:tab w:val="left" w:pos="581"/>
          <w:tab w:val="left" w:pos="583"/>
        </w:tabs>
        <w:spacing w:before="124"/>
        <w:ind w:left="582" w:hanging="357"/>
      </w:pPr>
      <w:r>
        <w:t>Foods</w:t>
      </w:r>
      <w:r>
        <w:rPr>
          <w:spacing w:val="-7"/>
        </w:rPr>
        <w:t xml:space="preserve"> </w:t>
      </w:r>
      <w:r>
        <w:t>provided</w:t>
      </w:r>
      <w:r>
        <w:rPr>
          <w:spacing w:val="-7"/>
        </w:rPr>
        <w:t xml:space="preserve"> </w:t>
      </w:r>
      <w:r>
        <w:t>by</w:t>
      </w:r>
      <w:r>
        <w:rPr>
          <w:spacing w:val="-8"/>
        </w:rPr>
        <w:t xml:space="preserve"> </w:t>
      </w:r>
      <w:r>
        <w:t>the</w:t>
      </w:r>
      <w:r>
        <w:rPr>
          <w:spacing w:val="-4"/>
        </w:rPr>
        <w:t xml:space="preserve"> </w:t>
      </w:r>
      <w:r>
        <w:t>setting</w:t>
      </w:r>
      <w:r>
        <w:rPr>
          <w:spacing w:val="-3"/>
        </w:rPr>
        <w:t xml:space="preserve"> </w:t>
      </w:r>
      <w:r>
        <w:t>for</w:t>
      </w:r>
      <w:r>
        <w:rPr>
          <w:spacing w:val="-6"/>
        </w:rPr>
        <w:t xml:space="preserve"> </w:t>
      </w:r>
      <w:r>
        <w:t>children</w:t>
      </w:r>
      <w:r>
        <w:rPr>
          <w:spacing w:val="-7"/>
        </w:rPr>
        <w:t xml:space="preserve"> </w:t>
      </w:r>
      <w:r>
        <w:t>have</w:t>
      </w:r>
      <w:r>
        <w:rPr>
          <w:spacing w:val="-7"/>
        </w:rPr>
        <w:t xml:space="preserve"> </w:t>
      </w:r>
      <w:r>
        <w:t>any</w:t>
      </w:r>
      <w:r>
        <w:rPr>
          <w:spacing w:val="-4"/>
        </w:rPr>
        <w:t xml:space="preserve"> </w:t>
      </w:r>
      <w:r>
        <w:t>allergenic</w:t>
      </w:r>
      <w:r>
        <w:rPr>
          <w:spacing w:val="-4"/>
        </w:rPr>
        <w:t xml:space="preserve"> </w:t>
      </w:r>
      <w:r>
        <w:t>ingredients</w:t>
      </w:r>
      <w:r>
        <w:rPr>
          <w:spacing w:val="-9"/>
        </w:rPr>
        <w:t xml:space="preserve"> </w:t>
      </w:r>
      <w:r>
        <w:t>identified</w:t>
      </w:r>
      <w:r>
        <w:rPr>
          <w:spacing w:val="-7"/>
        </w:rPr>
        <w:t xml:space="preserve"> </w:t>
      </w:r>
      <w:r>
        <w:t>on</w:t>
      </w:r>
      <w:r>
        <w:rPr>
          <w:spacing w:val="-7"/>
        </w:rPr>
        <w:t xml:space="preserve"> </w:t>
      </w:r>
      <w:r>
        <w:t>the</w:t>
      </w:r>
      <w:r>
        <w:rPr>
          <w:spacing w:val="-6"/>
        </w:rPr>
        <w:t xml:space="preserve"> </w:t>
      </w:r>
      <w:r>
        <w:rPr>
          <w:spacing w:val="-2"/>
        </w:rPr>
        <w:t>menus.</w:t>
      </w:r>
    </w:p>
    <w:p w14:paraId="1BD9A0B2" w14:textId="77777777" w:rsidR="008156E4" w:rsidRDefault="008156E4">
      <w:pPr>
        <w:pStyle w:val="BodyText"/>
        <w:spacing w:before="3"/>
        <w:rPr>
          <w:sz w:val="21"/>
        </w:rPr>
      </w:pPr>
    </w:p>
    <w:p w14:paraId="06F683BD" w14:textId="77777777" w:rsidR="008156E4" w:rsidRDefault="00000000">
      <w:pPr>
        <w:pStyle w:val="ListParagraph"/>
        <w:numPr>
          <w:ilvl w:val="0"/>
          <w:numId w:val="53"/>
        </w:numPr>
        <w:tabs>
          <w:tab w:val="left" w:pos="581"/>
          <w:tab w:val="left" w:pos="583"/>
        </w:tabs>
        <w:spacing w:line="350" w:lineRule="auto"/>
        <w:ind w:left="582" w:right="555" w:hanging="356"/>
      </w:pPr>
      <w:r>
        <w:t>Care is</w:t>
      </w:r>
      <w:r>
        <w:rPr>
          <w:spacing w:val="-1"/>
        </w:rPr>
        <w:t xml:space="preserve"> </w:t>
      </w:r>
      <w:r>
        <w:t>taken</w:t>
      </w:r>
      <w:r>
        <w:rPr>
          <w:spacing w:val="-4"/>
        </w:rPr>
        <w:t xml:space="preserve"> </w:t>
      </w:r>
      <w:r>
        <w:t>to</w:t>
      </w:r>
      <w:r>
        <w:rPr>
          <w:spacing w:val="-4"/>
        </w:rPr>
        <w:t xml:space="preserve"> </w:t>
      </w:r>
      <w:r>
        <w:t>ensure</w:t>
      </w:r>
      <w:r>
        <w:rPr>
          <w:spacing w:val="-4"/>
        </w:rPr>
        <w:t xml:space="preserve"> </w:t>
      </w:r>
      <w:r>
        <w:t>that children with food allergies</w:t>
      </w:r>
      <w:r>
        <w:rPr>
          <w:spacing w:val="-1"/>
        </w:rPr>
        <w:t xml:space="preserve"> </w:t>
      </w:r>
      <w:r>
        <w:t>do</w:t>
      </w:r>
      <w:r>
        <w:rPr>
          <w:spacing w:val="-4"/>
        </w:rPr>
        <w:t xml:space="preserve"> </w:t>
      </w:r>
      <w:r>
        <w:t>not have</w:t>
      </w:r>
      <w:r>
        <w:rPr>
          <w:spacing w:val="-4"/>
        </w:rPr>
        <w:t xml:space="preserve"> </w:t>
      </w:r>
      <w:r>
        <w:t>contact with food</w:t>
      </w:r>
      <w:r>
        <w:rPr>
          <w:spacing w:val="-4"/>
        </w:rPr>
        <w:t xml:space="preserve"> </w:t>
      </w:r>
      <w:r>
        <w:t>products</w:t>
      </w:r>
      <w:r>
        <w:rPr>
          <w:spacing w:val="-6"/>
        </w:rPr>
        <w:t xml:space="preserve"> </w:t>
      </w:r>
      <w:r>
        <w:t>that</w:t>
      </w:r>
      <w:r>
        <w:rPr>
          <w:spacing w:val="-5"/>
        </w:rPr>
        <w:t xml:space="preserve"> </w:t>
      </w:r>
      <w:r>
        <w:t>they are allergic to.</w:t>
      </w:r>
    </w:p>
    <w:p w14:paraId="3A28B08B" w14:textId="77777777" w:rsidR="008156E4" w:rsidRDefault="00000000">
      <w:pPr>
        <w:pStyle w:val="ListParagraph"/>
        <w:numPr>
          <w:ilvl w:val="0"/>
          <w:numId w:val="53"/>
        </w:numPr>
        <w:tabs>
          <w:tab w:val="left" w:pos="581"/>
          <w:tab w:val="left" w:pos="583"/>
        </w:tabs>
        <w:spacing w:before="130" w:line="355" w:lineRule="auto"/>
        <w:ind w:left="582" w:right="1041" w:hanging="356"/>
      </w:pPr>
      <w:r>
        <w:t>Risk</w:t>
      </w:r>
      <w:r>
        <w:rPr>
          <w:spacing w:val="-1"/>
        </w:rPr>
        <w:t xml:space="preserve"> </w:t>
      </w:r>
      <w:r>
        <w:t>assessments</w:t>
      </w:r>
      <w:r>
        <w:rPr>
          <w:spacing w:val="-6"/>
        </w:rPr>
        <w:t xml:space="preserve"> </w:t>
      </w:r>
      <w:r>
        <w:t>are</w:t>
      </w:r>
      <w:r>
        <w:rPr>
          <w:spacing w:val="-1"/>
        </w:rPr>
        <w:t xml:space="preserve"> </w:t>
      </w:r>
      <w:r>
        <w:t>conducted</w:t>
      </w:r>
      <w:r>
        <w:rPr>
          <w:spacing w:val="-1"/>
        </w:rPr>
        <w:t xml:space="preserve"> </w:t>
      </w:r>
      <w:r>
        <w:t>for</w:t>
      </w:r>
      <w:r>
        <w:rPr>
          <w:spacing w:val="-3"/>
        </w:rPr>
        <w:t xml:space="preserve"> </w:t>
      </w:r>
      <w:r>
        <w:t>each</w:t>
      </w:r>
      <w:r>
        <w:rPr>
          <w:spacing w:val="-4"/>
        </w:rPr>
        <w:t xml:space="preserve"> </w:t>
      </w:r>
      <w:r>
        <w:t>individual</w:t>
      </w:r>
      <w:r>
        <w:rPr>
          <w:spacing w:val="-2"/>
        </w:rPr>
        <w:t xml:space="preserve"> </w:t>
      </w:r>
      <w:r>
        <w:t>child</w:t>
      </w:r>
      <w:r>
        <w:rPr>
          <w:spacing w:val="-4"/>
        </w:rPr>
        <w:t xml:space="preserve"> </w:t>
      </w:r>
      <w:r>
        <w:t>who</w:t>
      </w:r>
      <w:r>
        <w:rPr>
          <w:spacing w:val="-1"/>
        </w:rPr>
        <w:t xml:space="preserve"> </w:t>
      </w:r>
      <w:r>
        <w:t>has</w:t>
      </w:r>
      <w:r>
        <w:rPr>
          <w:spacing w:val="-6"/>
        </w:rPr>
        <w:t xml:space="preserve"> </w:t>
      </w:r>
      <w:r>
        <w:t>a</w:t>
      </w:r>
      <w:r>
        <w:rPr>
          <w:spacing w:val="-1"/>
        </w:rPr>
        <w:t xml:space="preserve"> </w:t>
      </w:r>
      <w:r>
        <w:t>food</w:t>
      </w:r>
      <w:r>
        <w:rPr>
          <w:spacing w:val="-4"/>
        </w:rPr>
        <w:t xml:space="preserve"> </w:t>
      </w:r>
      <w:r>
        <w:t>allergy</w:t>
      </w:r>
      <w:r>
        <w:rPr>
          <w:spacing w:val="-6"/>
        </w:rPr>
        <w:t xml:space="preserve"> </w:t>
      </w:r>
      <w:r>
        <w:t>or</w:t>
      </w:r>
      <w:r>
        <w:rPr>
          <w:spacing w:val="-3"/>
        </w:rPr>
        <w:t xml:space="preserve"> </w:t>
      </w:r>
      <w:r>
        <w:t>specific</w:t>
      </w:r>
      <w:r>
        <w:rPr>
          <w:spacing w:val="-6"/>
        </w:rPr>
        <w:t xml:space="preserve"> </w:t>
      </w:r>
      <w:r>
        <w:t xml:space="preserve">dietary </w:t>
      </w:r>
      <w:r>
        <w:rPr>
          <w:spacing w:val="-2"/>
        </w:rPr>
        <w:t>requirement.</w:t>
      </w:r>
    </w:p>
    <w:p w14:paraId="460997E4" w14:textId="77777777" w:rsidR="008156E4" w:rsidRDefault="00000000">
      <w:pPr>
        <w:pStyle w:val="Heading2"/>
        <w:spacing w:before="126"/>
        <w:rPr>
          <w:rFonts w:ascii="Arial"/>
        </w:rPr>
      </w:pPr>
      <w:r>
        <w:rPr>
          <w:rFonts w:ascii="Arial"/>
        </w:rPr>
        <w:t>Legal</w:t>
      </w:r>
      <w:r>
        <w:rPr>
          <w:rFonts w:ascii="Arial"/>
          <w:spacing w:val="-3"/>
        </w:rPr>
        <w:t xml:space="preserve"> </w:t>
      </w:r>
      <w:r>
        <w:rPr>
          <w:rFonts w:ascii="Arial"/>
          <w:spacing w:val="-2"/>
        </w:rPr>
        <w:t>references</w:t>
      </w:r>
    </w:p>
    <w:p w14:paraId="7914E608" w14:textId="77777777" w:rsidR="008156E4" w:rsidRDefault="00000000">
      <w:pPr>
        <w:pStyle w:val="BodyText"/>
        <w:spacing w:before="9" w:line="500" w:lineRule="atLeast"/>
        <w:ind w:left="226" w:right="717"/>
      </w:pPr>
      <w:r>
        <w:t>Regulation (EC)</w:t>
      </w:r>
      <w:r>
        <w:rPr>
          <w:spacing w:val="-7"/>
        </w:rPr>
        <w:t xml:space="preserve"> </w:t>
      </w:r>
      <w:r>
        <w:t>852/2004</w:t>
      </w:r>
      <w:r>
        <w:rPr>
          <w:spacing w:val="-3"/>
        </w:rPr>
        <w:t xml:space="preserve"> </w:t>
      </w:r>
      <w:r>
        <w:t>of</w:t>
      </w:r>
      <w:r>
        <w:rPr>
          <w:spacing w:val="-4"/>
        </w:rPr>
        <w:t xml:space="preserve"> </w:t>
      </w:r>
      <w:r>
        <w:t>the European</w:t>
      </w:r>
      <w:r>
        <w:rPr>
          <w:spacing w:val="-3"/>
        </w:rPr>
        <w:t xml:space="preserve"> </w:t>
      </w:r>
      <w:r>
        <w:t>Parliament</w:t>
      </w:r>
      <w:r>
        <w:rPr>
          <w:spacing w:val="-4"/>
        </w:rPr>
        <w:t xml:space="preserve"> </w:t>
      </w:r>
      <w:r>
        <w:t>and</w:t>
      </w:r>
      <w:r>
        <w:rPr>
          <w:spacing w:val="-3"/>
        </w:rPr>
        <w:t xml:space="preserve"> </w:t>
      </w:r>
      <w:r>
        <w:t>of</w:t>
      </w:r>
      <w:r>
        <w:rPr>
          <w:spacing w:val="-4"/>
        </w:rPr>
        <w:t xml:space="preserve"> </w:t>
      </w:r>
      <w:r>
        <w:t>the Council</w:t>
      </w:r>
      <w:r>
        <w:rPr>
          <w:spacing w:val="-6"/>
        </w:rPr>
        <w:t xml:space="preserve"> </w:t>
      </w:r>
      <w:r>
        <w:t>on</w:t>
      </w:r>
      <w:r>
        <w:rPr>
          <w:spacing w:val="-3"/>
        </w:rPr>
        <w:t xml:space="preserve"> </w:t>
      </w:r>
      <w:r>
        <w:t>the</w:t>
      </w:r>
      <w:r>
        <w:rPr>
          <w:spacing w:val="-3"/>
        </w:rPr>
        <w:t xml:space="preserve"> </w:t>
      </w:r>
      <w:r>
        <w:t>hygiene of foodstuffs. Food Information Regulations 2014</w:t>
      </w:r>
    </w:p>
    <w:p w14:paraId="31C9C9CD" w14:textId="77777777" w:rsidR="008156E4" w:rsidRDefault="008156E4">
      <w:pPr>
        <w:spacing w:line="500" w:lineRule="atLeast"/>
        <w:sectPr w:rsidR="008156E4">
          <w:pgSz w:w="11910" w:h="16840"/>
          <w:pgMar w:top="640" w:right="340" w:bottom="1180" w:left="340" w:header="340" w:footer="994" w:gutter="0"/>
          <w:cols w:space="720"/>
        </w:sectPr>
      </w:pPr>
    </w:p>
    <w:p w14:paraId="254F91EB" w14:textId="77777777" w:rsidR="008156E4" w:rsidRDefault="00000000">
      <w:pPr>
        <w:pStyle w:val="BodyText"/>
        <w:spacing w:before="108"/>
        <w:ind w:left="226"/>
      </w:pPr>
      <w:r>
        <w:lastRenderedPageBreak/>
        <w:t>The</w:t>
      </w:r>
      <w:r>
        <w:rPr>
          <w:spacing w:val="-6"/>
        </w:rPr>
        <w:t xml:space="preserve"> </w:t>
      </w:r>
      <w:r>
        <w:t>Childcare</w:t>
      </w:r>
      <w:r>
        <w:rPr>
          <w:spacing w:val="-4"/>
        </w:rPr>
        <w:t xml:space="preserve"> </w:t>
      </w:r>
      <w:r>
        <w:t>Act</w:t>
      </w:r>
      <w:r>
        <w:rPr>
          <w:spacing w:val="-8"/>
        </w:rPr>
        <w:t xml:space="preserve"> </w:t>
      </w:r>
      <w:r>
        <w:rPr>
          <w:spacing w:val="-4"/>
        </w:rPr>
        <w:t>2006</w:t>
      </w:r>
    </w:p>
    <w:p w14:paraId="789DB30B" w14:textId="77777777" w:rsidR="008156E4" w:rsidRDefault="008156E4">
      <w:pPr>
        <w:pStyle w:val="BodyText"/>
        <w:spacing w:before="5"/>
        <w:rPr>
          <w:sz w:val="21"/>
        </w:rPr>
      </w:pPr>
    </w:p>
    <w:p w14:paraId="54EAA28F" w14:textId="77777777" w:rsidR="008156E4" w:rsidRDefault="00000000">
      <w:pPr>
        <w:pStyle w:val="Heading3"/>
      </w:pPr>
      <w:r>
        <w:t>Further</w:t>
      </w:r>
      <w:r>
        <w:rPr>
          <w:spacing w:val="-3"/>
        </w:rPr>
        <w:t xml:space="preserve"> </w:t>
      </w:r>
      <w:r>
        <w:rPr>
          <w:spacing w:val="-2"/>
        </w:rPr>
        <w:t>guidance</w:t>
      </w:r>
    </w:p>
    <w:p w14:paraId="486B21A3" w14:textId="77777777" w:rsidR="008156E4" w:rsidRDefault="008156E4">
      <w:pPr>
        <w:pStyle w:val="BodyText"/>
        <w:spacing w:before="5"/>
        <w:rPr>
          <w:b/>
          <w:sz w:val="21"/>
        </w:rPr>
      </w:pPr>
    </w:p>
    <w:p w14:paraId="50F65450" w14:textId="77777777" w:rsidR="008156E4" w:rsidRDefault="00000000">
      <w:pPr>
        <w:pStyle w:val="BodyText"/>
        <w:ind w:left="226"/>
      </w:pPr>
      <w:hyperlink r:id="rId37">
        <w:r>
          <w:rPr>
            <w:rFonts w:ascii="Times New Roman"/>
            <w:color w:val="0000FF"/>
            <w:u w:val="single" w:color="0000FF"/>
          </w:rPr>
          <w:t>Safer</w:t>
        </w:r>
        <w:r>
          <w:rPr>
            <w:rFonts w:ascii="Times New Roman"/>
            <w:color w:val="0000FF"/>
            <w:spacing w:val="-5"/>
            <w:u w:val="single" w:color="0000FF"/>
          </w:rPr>
          <w:t xml:space="preserve"> </w:t>
        </w:r>
        <w:r>
          <w:rPr>
            <w:rFonts w:ascii="Times New Roman"/>
            <w:color w:val="0000FF"/>
            <w:u w:val="single" w:color="0000FF"/>
          </w:rPr>
          <w:t>Food</w:t>
        </w:r>
        <w:r>
          <w:rPr>
            <w:rFonts w:ascii="Times New Roman"/>
            <w:color w:val="0000FF"/>
            <w:spacing w:val="-2"/>
            <w:u w:val="single" w:color="0000FF"/>
          </w:rPr>
          <w:t xml:space="preserve"> </w:t>
        </w:r>
        <w:r>
          <w:rPr>
            <w:rFonts w:ascii="Times New Roman"/>
            <w:color w:val="0000FF"/>
            <w:u w:val="single" w:color="0000FF"/>
          </w:rPr>
          <w:t>Better</w:t>
        </w:r>
        <w:r>
          <w:rPr>
            <w:rFonts w:ascii="Times New Roman"/>
            <w:color w:val="0000FF"/>
            <w:spacing w:val="-4"/>
            <w:u w:val="single" w:color="0000FF"/>
          </w:rPr>
          <w:t xml:space="preserve"> </w:t>
        </w:r>
        <w:r>
          <w:rPr>
            <w:rFonts w:ascii="Times New Roman"/>
            <w:color w:val="0000FF"/>
            <w:u w:val="single" w:color="0000FF"/>
          </w:rPr>
          <w:t>Business</w:t>
        </w:r>
        <w:r>
          <w:rPr>
            <w:rFonts w:ascii="Times New Roman"/>
            <w:color w:val="0000FF"/>
            <w:spacing w:val="-2"/>
            <w:u w:val="single" w:color="0000FF"/>
          </w:rPr>
          <w:t xml:space="preserve"> </w:t>
        </w:r>
        <w:r>
          <w:rPr>
            <w:rFonts w:ascii="Times New Roman"/>
            <w:color w:val="0000FF"/>
            <w:u w:val="single" w:color="0000FF"/>
          </w:rPr>
          <w:t>for</w:t>
        </w:r>
        <w:r>
          <w:rPr>
            <w:rFonts w:ascii="Times New Roman"/>
            <w:color w:val="0000FF"/>
            <w:spacing w:val="-8"/>
            <w:u w:val="single" w:color="0000FF"/>
          </w:rPr>
          <w:t xml:space="preserve"> </w:t>
        </w:r>
        <w:r>
          <w:rPr>
            <w:rFonts w:ascii="Times New Roman"/>
            <w:color w:val="0000FF"/>
            <w:u w:val="single" w:color="0000FF"/>
          </w:rPr>
          <w:t>Caterers</w:t>
        </w:r>
      </w:hyperlink>
      <w:r>
        <w:rPr>
          <w:rFonts w:ascii="Times New Roman"/>
          <w:color w:val="0000FF"/>
          <w:spacing w:val="6"/>
        </w:rPr>
        <w:t xml:space="preserve"> </w:t>
      </w:r>
      <w:r>
        <w:t>(Food</w:t>
      </w:r>
      <w:r>
        <w:rPr>
          <w:spacing w:val="-7"/>
        </w:rPr>
        <w:t xml:space="preserve"> </w:t>
      </w:r>
      <w:r>
        <w:t>Standards</w:t>
      </w:r>
      <w:r>
        <w:rPr>
          <w:spacing w:val="-3"/>
        </w:rPr>
        <w:t xml:space="preserve"> </w:t>
      </w:r>
      <w:r>
        <w:rPr>
          <w:spacing w:val="-2"/>
        </w:rPr>
        <w:t>Agency)</w:t>
      </w:r>
    </w:p>
    <w:p w14:paraId="150D62B2" w14:textId="77777777" w:rsidR="008156E4" w:rsidRDefault="008156E4">
      <w:pPr>
        <w:pStyle w:val="BodyText"/>
        <w:rPr>
          <w:sz w:val="20"/>
        </w:rPr>
      </w:pPr>
    </w:p>
    <w:p w14:paraId="3D901424" w14:textId="77777777" w:rsidR="008156E4" w:rsidRDefault="008156E4">
      <w:pPr>
        <w:pStyle w:val="BodyText"/>
        <w:rPr>
          <w:sz w:val="20"/>
        </w:rPr>
      </w:pPr>
    </w:p>
    <w:p w14:paraId="5B617BDF" w14:textId="77777777" w:rsidR="008156E4" w:rsidRDefault="008156E4">
      <w:pPr>
        <w:pStyle w:val="BodyText"/>
        <w:spacing w:before="3"/>
        <w:rPr>
          <w:sz w:val="26"/>
        </w:rPr>
      </w:pPr>
    </w:p>
    <w:p w14:paraId="45DA0F33" w14:textId="77777777" w:rsidR="008156E4" w:rsidRDefault="00000000">
      <w:pPr>
        <w:pStyle w:val="Heading1"/>
        <w:numPr>
          <w:ilvl w:val="1"/>
          <w:numId w:val="78"/>
        </w:numPr>
        <w:tabs>
          <w:tab w:val="left" w:pos="947"/>
        </w:tabs>
        <w:spacing w:before="90"/>
      </w:pPr>
      <w:r>
        <w:t>Food</w:t>
      </w:r>
      <w:r>
        <w:rPr>
          <w:spacing w:val="-11"/>
        </w:rPr>
        <w:t xml:space="preserve"> </w:t>
      </w:r>
      <w:r>
        <w:t>preparation,</w:t>
      </w:r>
      <w:r>
        <w:rPr>
          <w:spacing w:val="-9"/>
        </w:rPr>
        <w:t xml:space="preserve"> </w:t>
      </w:r>
      <w:r>
        <w:t>storage</w:t>
      </w:r>
      <w:r>
        <w:rPr>
          <w:spacing w:val="-9"/>
        </w:rPr>
        <w:t xml:space="preserve"> </w:t>
      </w:r>
      <w:r>
        <w:t>and</w:t>
      </w:r>
      <w:r>
        <w:rPr>
          <w:spacing w:val="-11"/>
        </w:rPr>
        <w:t xml:space="preserve"> </w:t>
      </w:r>
      <w:r>
        <w:rPr>
          <w:spacing w:val="-2"/>
        </w:rPr>
        <w:t>purchase</w:t>
      </w:r>
    </w:p>
    <w:p w14:paraId="5985F4A9" w14:textId="77777777" w:rsidR="008156E4" w:rsidRDefault="008156E4">
      <w:pPr>
        <w:pStyle w:val="BodyText"/>
        <w:spacing w:before="5"/>
        <w:rPr>
          <w:b/>
          <w:sz w:val="24"/>
        </w:rPr>
      </w:pPr>
    </w:p>
    <w:p w14:paraId="0307EF22" w14:textId="77777777" w:rsidR="008156E4" w:rsidRDefault="00000000">
      <w:pPr>
        <w:pStyle w:val="Heading3"/>
        <w:spacing w:before="1"/>
      </w:pPr>
      <w:r>
        <w:rPr>
          <w:spacing w:val="-2"/>
        </w:rPr>
        <w:t>General</w:t>
      </w:r>
    </w:p>
    <w:p w14:paraId="626DA8DE" w14:textId="77777777" w:rsidR="008156E4" w:rsidRDefault="008156E4">
      <w:pPr>
        <w:pStyle w:val="BodyText"/>
        <w:spacing w:before="4"/>
        <w:rPr>
          <w:b/>
          <w:sz w:val="21"/>
        </w:rPr>
      </w:pPr>
    </w:p>
    <w:p w14:paraId="23F42B5D" w14:textId="77777777" w:rsidR="008156E4" w:rsidRDefault="00000000">
      <w:pPr>
        <w:pStyle w:val="ListParagraph"/>
        <w:numPr>
          <w:ilvl w:val="2"/>
          <w:numId w:val="78"/>
        </w:numPr>
        <w:tabs>
          <w:tab w:val="left" w:pos="586"/>
          <w:tab w:val="left" w:pos="587"/>
        </w:tabs>
        <w:ind w:hanging="361"/>
        <w:rPr>
          <w:rFonts w:ascii="Symbol" w:hAnsi="Symbol"/>
        </w:rPr>
      </w:pPr>
      <w:r>
        <w:t>All</w:t>
      </w:r>
      <w:r>
        <w:rPr>
          <w:spacing w:val="-6"/>
        </w:rPr>
        <w:t xml:space="preserve"> </w:t>
      </w:r>
      <w:r>
        <w:t>staff</w:t>
      </w:r>
      <w:r>
        <w:rPr>
          <w:spacing w:val="-8"/>
        </w:rPr>
        <w:t xml:space="preserve"> </w:t>
      </w:r>
      <w:r>
        <w:t>have</w:t>
      </w:r>
      <w:r>
        <w:rPr>
          <w:spacing w:val="-3"/>
        </w:rPr>
        <w:t xml:space="preserve"> </w:t>
      </w:r>
      <w:r>
        <w:t>up</w:t>
      </w:r>
      <w:r>
        <w:rPr>
          <w:spacing w:val="-4"/>
        </w:rPr>
        <w:t xml:space="preserve"> </w:t>
      </w:r>
      <w:r>
        <w:t>to</w:t>
      </w:r>
      <w:r>
        <w:rPr>
          <w:spacing w:val="-7"/>
        </w:rPr>
        <w:t xml:space="preserve"> </w:t>
      </w:r>
      <w:r>
        <w:t>date</w:t>
      </w:r>
      <w:r>
        <w:rPr>
          <w:spacing w:val="-3"/>
        </w:rPr>
        <w:t xml:space="preserve"> </w:t>
      </w:r>
      <w:r>
        <w:t>certificated</w:t>
      </w:r>
      <w:r>
        <w:rPr>
          <w:spacing w:val="-4"/>
        </w:rPr>
        <w:t xml:space="preserve"> </w:t>
      </w:r>
      <w:r>
        <w:t>training</w:t>
      </w:r>
      <w:r>
        <w:rPr>
          <w:spacing w:val="-3"/>
        </w:rPr>
        <w:t xml:space="preserve"> </w:t>
      </w:r>
      <w:r>
        <w:t>on</w:t>
      </w:r>
      <w:r>
        <w:rPr>
          <w:spacing w:val="-7"/>
        </w:rPr>
        <w:t xml:space="preserve"> </w:t>
      </w:r>
      <w:r>
        <w:t>food</w:t>
      </w:r>
      <w:r>
        <w:rPr>
          <w:spacing w:val="-3"/>
        </w:rPr>
        <w:t xml:space="preserve"> </w:t>
      </w:r>
      <w:r>
        <w:rPr>
          <w:spacing w:val="-2"/>
        </w:rPr>
        <w:t>safety.</w:t>
      </w:r>
    </w:p>
    <w:p w14:paraId="693049AD" w14:textId="77777777" w:rsidR="008156E4" w:rsidRDefault="008156E4">
      <w:pPr>
        <w:pStyle w:val="BodyText"/>
        <w:spacing w:before="3"/>
        <w:rPr>
          <w:sz w:val="21"/>
        </w:rPr>
      </w:pPr>
    </w:p>
    <w:p w14:paraId="7C876934" w14:textId="77777777" w:rsidR="008156E4" w:rsidRDefault="00000000">
      <w:pPr>
        <w:pStyle w:val="ListParagraph"/>
        <w:numPr>
          <w:ilvl w:val="2"/>
          <w:numId w:val="78"/>
        </w:numPr>
        <w:tabs>
          <w:tab w:val="left" w:pos="586"/>
          <w:tab w:val="left" w:pos="587"/>
        </w:tabs>
        <w:spacing w:line="355" w:lineRule="auto"/>
        <w:ind w:right="535" w:hanging="361"/>
        <w:rPr>
          <w:rFonts w:ascii="Symbol" w:hAnsi="Symbol"/>
        </w:rPr>
      </w:pPr>
      <w:r>
        <w:t>Cooks refer to Eat Better, Start Better (Action for Children 2017) and Example menus for early years settings</w:t>
      </w:r>
      <w:r>
        <w:rPr>
          <w:spacing w:val="-2"/>
        </w:rPr>
        <w:t xml:space="preserve"> </w:t>
      </w:r>
      <w:r>
        <w:t>in</w:t>
      </w:r>
      <w:r>
        <w:rPr>
          <w:spacing w:val="-1"/>
        </w:rPr>
        <w:t xml:space="preserve"> </w:t>
      </w:r>
      <w:r>
        <w:t>England</w:t>
      </w:r>
      <w:r>
        <w:rPr>
          <w:spacing w:val="-1"/>
        </w:rPr>
        <w:t xml:space="preserve"> </w:t>
      </w:r>
      <w:r>
        <w:t>(PHE</w:t>
      </w:r>
      <w:r>
        <w:rPr>
          <w:spacing w:val="-1"/>
        </w:rPr>
        <w:t xml:space="preserve"> </w:t>
      </w:r>
      <w:r>
        <w:t>2017)</w:t>
      </w:r>
      <w:r>
        <w:rPr>
          <w:spacing w:val="-4"/>
        </w:rPr>
        <w:t xml:space="preserve"> </w:t>
      </w:r>
      <w:r>
        <w:t>which</w:t>
      </w:r>
      <w:r>
        <w:rPr>
          <w:spacing w:val="-1"/>
        </w:rPr>
        <w:t xml:space="preserve"> </w:t>
      </w:r>
      <w:r>
        <w:t>contains</w:t>
      </w:r>
      <w:r>
        <w:rPr>
          <w:spacing w:val="-6"/>
        </w:rPr>
        <w:t xml:space="preserve"> </w:t>
      </w:r>
      <w:r>
        <w:t>guidance</w:t>
      </w:r>
      <w:r>
        <w:rPr>
          <w:spacing w:val="-5"/>
        </w:rPr>
        <w:t xml:space="preserve"> </w:t>
      </w:r>
      <w:r>
        <w:t>on</w:t>
      </w:r>
      <w:r>
        <w:rPr>
          <w:spacing w:val="-5"/>
        </w:rPr>
        <w:t xml:space="preserve"> </w:t>
      </w:r>
      <w:r>
        <w:t>menu</w:t>
      </w:r>
      <w:r>
        <w:rPr>
          <w:spacing w:val="-5"/>
        </w:rPr>
        <w:t xml:space="preserve"> </w:t>
      </w:r>
      <w:r>
        <w:t>planning,</w:t>
      </w:r>
      <w:r>
        <w:rPr>
          <w:spacing w:val="-5"/>
        </w:rPr>
        <w:t xml:space="preserve"> </w:t>
      </w:r>
      <w:r>
        <w:t>food</w:t>
      </w:r>
      <w:r>
        <w:rPr>
          <w:spacing w:val="-5"/>
        </w:rPr>
        <w:t xml:space="preserve"> </w:t>
      </w:r>
      <w:r>
        <w:t>safety,</w:t>
      </w:r>
      <w:r>
        <w:rPr>
          <w:spacing w:val="-10"/>
        </w:rPr>
        <w:t xml:space="preserve"> </w:t>
      </w:r>
      <w:r>
        <w:t>managing</w:t>
      </w:r>
      <w:r>
        <w:rPr>
          <w:spacing w:val="-5"/>
        </w:rPr>
        <w:t xml:space="preserve"> </w:t>
      </w:r>
      <w:r>
        <w:t>food allergies and reading food labels.</w:t>
      </w:r>
    </w:p>
    <w:p w14:paraId="71DBFDA7" w14:textId="77777777" w:rsidR="008156E4" w:rsidRDefault="00000000">
      <w:pPr>
        <w:pStyle w:val="ListParagraph"/>
        <w:numPr>
          <w:ilvl w:val="2"/>
          <w:numId w:val="78"/>
        </w:numPr>
        <w:tabs>
          <w:tab w:val="left" w:pos="586"/>
          <w:tab w:val="left" w:pos="587"/>
        </w:tabs>
        <w:spacing w:before="125" w:line="350" w:lineRule="auto"/>
        <w:ind w:right="502" w:hanging="361"/>
        <w:rPr>
          <w:rFonts w:ascii="Symbol" w:hAnsi="Symbol"/>
        </w:rPr>
      </w:pPr>
      <w:r>
        <w:t>The</w:t>
      </w:r>
      <w:r>
        <w:rPr>
          <w:spacing w:val="-1"/>
        </w:rPr>
        <w:t xml:space="preserve"> </w:t>
      </w:r>
      <w:r>
        <w:t>setting</w:t>
      </w:r>
      <w:r>
        <w:rPr>
          <w:spacing w:val="-5"/>
        </w:rPr>
        <w:t xml:space="preserve"> </w:t>
      </w:r>
      <w:r>
        <w:t>manager</w:t>
      </w:r>
      <w:r>
        <w:rPr>
          <w:spacing w:val="-4"/>
        </w:rPr>
        <w:t xml:space="preserve"> </w:t>
      </w:r>
      <w:r>
        <w:t>is</w:t>
      </w:r>
      <w:r>
        <w:rPr>
          <w:spacing w:val="-2"/>
        </w:rPr>
        <w:t xml:space="preserve"> </w:t>
      </w:r>
      <w:r>
        <w:t>responsible</w:t>
      </w:r>
      <w:r>
        <w:rPr>
          <w:spacing w:val="-1"/>
        </w:rPr>
        <w:t xml:space="preserve"> </w:t>
      </w:r>
      <w:r>
        <w:t>for</w:t>
      </w:r>
      <w:r>
        <w:rPr>
          <w:spacing w:val="-4"/>
        </w:rPr>
        <w:t xml:space="preserve"> </w:t>
      </w:r>
      <w:r>
        <w:t>ensuring</w:t>
      </w:r>
      <w:r>
        <w:rPr>
          <w:spacing w:val="-5"/>
        </w:rPr>
        <w:t xml:space="preserve"> </w:t>
      </w:r>
      <w:r>
        <w:t>that</w:t>
      </w:r>
      <w:r>
        <w:rPr>
          <w:spacing w:val="-1"/>
        </w:rPr>
        <w:t xml:space="preserve"> </w:t>
      </w:r>
      <w:r>
        <w:t>the</w:t>
      </w:r>
      <w:r>
        <w:rPr>
          <w:spacing w:val="-5"/>
        </w:rPr>
        <w:t xml:space="preserve"> </w:t>
      </w:r>
      <w:r>
        <w:t>requirements</w:t>
      </w:r>
      <w:r>
        <w:rPr>
          <w:spacing w:val="-2"/>
        </w:rPr>
        <w:t xml:space="preserve"> </w:t>
      </w:r>
      <w:r>
        <w:t>in</w:t>
      </w:r>
      <w:r>
        <w:rPr>
          <w:spacing w:val="-1"/>
        </w:rPr>
        <w:t xml:space="preserve"> </w:t>
      </w:r>
      <w:r>
        <w:t>Safer</w:t>
      </w:r>
      <w:r>
        <w:rPr>
          <w:spacing w:val="-4"/>
        </w:rPr>
        <w:t xml:space="preserve"> </w:t>
      </w:r>
      <w:r>
        <w:t>Food</w:t>
      </w:r>
      <w:r>
        <w:rPr>
          <w:spacing w:val="-5"/>
        </w:rPr>
        <w:t xml:space="preserve"> </w:t>
      </w:r>
      <w:r>
        <w:t>Better</w:t>
      </w:r>
      <w:r>
        <w:rPr>
          <w:spacing w:val="-4"/>
        </w:rPr>
        <w:t xml:space="preserve"> </w:t>
      </w:r>
      <w:r>
        <w:t>Business</w:t>
      </w:r>
      <w:r>
        <w:rPr>
          <w:spacing w:val="-7"/>
        </w:rPr>
        <w:t xml:space="preserve"> </w:t>
      </w:r>
      <w:r>
        <w:t xml:space="preserve">are </w:t>
      </w:r>
      <w:r>
        <w:rPr>
          <w:spacing w:val="-2"/>
        </w:rPr>
        <w:t>implemented.</w:t>
      </w:r>
    </w:p>
    <w:p w14:paraId="1F9EE2FC" w14:textId="77777777" w:rsidR="008156E4" w:rsidRDefault="00000000">
      <w:pPr>
        <w:pStyle w:val="ListParagraph"/>
        <w:numPr>
          <w:ilvl w:val="2"/>
          <w:numId w:val="78"/>
        </w:numPr>
        <w:tabs>
          <w:tab w:val="left" w:pos="586"/>
          <w:tab w:val="left" w:pos="587"/>
        </w:tabs>
        <w:spacing w:before="130" w:line="350" w:lineRule="auto"/>
        <w:ind w:right="418" w:hanging="361"/>
        <w:rPr>
          <w:rFonts w:ascii="Symbol" w:hAnsi="Symbol"/>
        </w:rPr>
      </w:pPr>
      <w:r>
        <w:t>Cooks</w:t>
      </w:r>
      <w:r>
        <w:rPr>
          <w:spacing w:val="-7"/>
        </w:rPr>
        <w:t xml:space="preserve"> </w:t>
      </w:r>
      <w:r>
        <w:t>and</w:t>
      </w:r>
      <w:r>
        <w:rPr>
          <w:spacing w:val="-5"/>
        </w:rPr>
        <w:t xml:space="preserve"> </w:t>
      </w:r>
      <w:r>
        <w:t>all</w:t>
      </w:r>
      <w:r>
        <w:rPr>
          <w:spacing w:val="-3"/>
        </w:rPr>
        <w:t xml:space="preserve"> </w:t>
      </w:r>
      <w:r>
        <w:t>staff</w:t>
      </w:r>
      <w:r>
        <w:rPr>
          <w:spacing w:val="-1"/>
        </w:rPr>
        <w:t xml:space="preserve"> </w:t>
      </w:r>
      <w:r>
        <w:t>responsible</w:t>
      </w:r>
      <w:r>
        <w:rPr>
          <w:spacing w:val="-1"/>
        </w:rPr>
        <w:t xml:space="preserve"> </w:t>
      </w:r>
      <w:r>
        <w:t>for</w:t>
      </w:r>
      <w:r>
        <w:rPr>
          <w:spacing w:val="-4"/>
        </w:rPr>
        <w:t xml:space="preserve"> </w:t>
      </w:r>
      <w:r>
        <w:t>preparing</w:t>
      </w:r>
      <w:r>
        <w:rPr>
          <w:spacing w:val="-5"/>
        </w:rPr>
        <w:t xml:space="preserve"> </w:t>
      </w:r>
      <w:r>
        <w:t>food</w:t>
      </w:r>
      <w:r>
        <w:rPr>
          <w:spacing w:val="-10"/>
        </w:rPr>
        <w:t xml:space="preserve"> </w:t>
      </w:r>
      <w:r>
        <w:t>have</w:t>
      </w:r>
      <w:r>
        <w:rPr>
          <w:spacing w:val="-1"/>
        </w:rPr>
        <w:t xml:space="preserve"> </w:t>
      </w:r>
      <w:r>
        <w:t>undertaken</w:t>
      </w:r>
      <w:r>
        <w:rPr>
          <w:spacing w:val="-1"/>
        </w:rPr>
        <w:t xml:space="preserve"> </w:t>
      </w:r>
      <w:r>
        <w:t>the</w:t>
      </w:r>
      <w:r>
        <w:rPr>
          <w:spacing w:val="-1"/>
        </w:rPr>
        <w:t xml:space="preserve"> </w:t>
      </w:r>
      <w:r>
        <w:t>Food</w:t>
      </w:r>
      <w:r>
        <w:rPr>
          <w:spacing w:val="-5"/>
        </w:rPr>
        <w:t xml:space="preserve"> </w:t>
      </w:r>
      <w:r>
        <w:t>Allergy</w:t>
      </w:r>
      <w:r>
        <w:rPr>
          <w:spacing w:val="-7"/>
        </w:rPr>
        <w:t xml:space="preserve"> </w:t>
      </w:r>
      <w:r>
        <w:t>Online</w:t>
      </w:r>
      <w:r>
        <w:rPr>
          <w:spacing w:val="-1"/>
        </w:rPr>
        <w:t xml:space="preserve"> </w:t>
      </w:r>
      <w:r>
        <w:t>Training</w:t>
      </w:r>
      <w:r>
        <w:rPr>
          <w:spacing w:val="-5"/>
        </w:rPr>
        <w:t xml:space="preserve"> </w:t>
      </w:r>
      <w:r>
        <w:t xml:space="preserve">CPD module available at </w:t>
      </w:r>
      <w:hyperlink r:id="rId38">
        <w:r>
          <w:rPr>
            <w:rFonts w:ascii="Times New Roman" w:hAnsi="Times New Roman"/>
            <w:color w:val="0000FF"/>
            <w:u w:val="single" w:color="0000FF"/>
          </w:rPr>
          <w:t>http://allergytraining.food.gov.uk/.</w:t>
        </w:r>
      </w:hyperlink>
    </w:p>
    <w:p w14:paraId="2D76A601" w14:textId="77777777" w:rsidR="008156E4" w:rsidRDefault="00000000">
      <w:pPr>
        <w:pStyle w:val="ListParagraph"/>
        <w:numPr>
          <w:ilvl w:val="2"/>
          <w:numId w:val="78"/>
        </w:numPr>
        <w:tabs>
          <w:tab w:val="left" w:pos="586"/>
          <w:tab w:val="left" w:pos="587"/>
        </w:tabs>
        <w:spacing w:before="134" w:line="350" w:lineRule="auto"/>
        <w:ind w:right="654" w:hanging="361"/>
        <w:rPr>
          <w:rFonts w:ascii="Symbol" w:hAnsi="Symbol"/>
        </w:rPr>
      </w:pPr>
      <w:r>
        <w:t>The setting</w:t>
      </w:r>
      <w:r>
        <w:rPr>
          <w:spacing w:val="-4"/>
        </w:rPr>
        <w:t xml:space="preserve"> </w:t>
      </w:r>
      <w:r>
        <w:t>manager</w:t>
      </w:r>
      <w:r>
        <w:rPr>
          <w:spacing w:val="-3"/>
        </w:rPr>
        <w:t xml:space="preserve"> </w:t>
      </w:r>
      <w:r>
        <w:t>is</w:t>
      </w:r>
      <w:r>
        <w:rPr>
          <w:spacing w:val="-1"/>
        </w:rPr>
        <w:t xml:space="preserve"> </w:t>
      </w:r>
      <w:r>
        <w:t>responsible for</w:t>
      </w:r>
      <w:r>
        <w:rPr>
          <w:spacing w:val="-3"/>
        </w:rPr>
        <w:t xml:space="preserve"> </w:t>
      </w:r>
      <w:r>
        <w:t>overseeing</w:t>
      </w:r>
      <w:r>
        <w:rPr>
          <w:spacing w:val="-4"/>
        </w:rPr>
        <w:t xml:space="preserve"> </w:t>
      </w:r>
      <w:r>
        <w:t>the work</w:t>
      </w:r>
      <w:r>
        <w:rPr>
          <w:spacing w:val="-6"/>
        </w:rPr>
        <w:t xml:space="preserve"> </w:t>
      </w:r>
      <w:r>
        <w:t>of</w:t>
      </w:r>
      <w:r>
        <w:rPr>
          <w:spacing w:val="-5"/>
        </w:rPr>
        <w:t xml:space="preserve"> </w:t>
      </w:r>
      <w:r>
        <w:t>the cook</w:t>
      </w:r>
      <w:r>
        <w:rPr>
          <w:spacing w:val="-6"/>
        </w:rPr>
        <w:t xml:space="preserve"> </w:t>
      </w:r>
      <w:r>
        <w:t>and</w:t>
      </w:r>
      <w:r>
        <w:rPr>
          <w:spacing w:val="-4"/>
        </w:rPr>
        <w:t xml:space="preserve"> </w:t>
      </w:r>
      <w:r>
        <w:t>all</w:t>
      </w:r>
      <w:r>
        <w:rPr>
          <w:spacing w:val="-2"/>
        </w:rPr>
        <w:t xml:space="preserve"> </w:t>
      </w:r>
      <w:r>
        <w:t>food</w:t>
      </w:r>
      <w:r>
        <w:rPr>
          <w:spacing w:val="-4"/>
        </w:rPr>
        <w:t xml:space="preserve"> </w:t>
      </w:r>
      <w:r>
        <w:t>handlers</w:t>
      </w:r>
      <w:r>
        <w:rPr>
          <w:spacing w:val="-1"/>
        </w:rPr>
        <w:t xml:space="preserve"> </w:t>
      </w:r>
      <w:r>
        <w:t>to</w:t>
      </w:r>
      <w:r>
        <w:rPr>
          <w:spacing w:val="-4"/>
        </w:rPr>
        <w:t xml:space="preserve"> </w:t>
      </w:r>
      <w:r>
        <w:t>ensure hygiene and allergy procedures are complied with.</w:t>
      </w:r>
    </w:p>
    <w:p w14:paraId="3BCB40A4" w14:textId="77777777" w:rsidR="008156E4" w:rsidRDefault="00000000">
      <w:pPr>
        <w:pStyle w:val="ListParagraph"/>
        <w:numPr>
          <w:ilvl w:val="2"/>
          <w:numId w:val="78"/>
        </w:numPr>
        <w:tabs>
          <w:tab w:val="left" w:pos="586"/>
          <w:tab w:val="left" w:pos="587"/>
        </w:tabs>
        <w:spacing w:before="130" w:line="350" w:lineRule="auto"/>
        <w:ind w:right="344" w:hanging="361"/>
        <w:rPr>
          <w:rFonts w:ascii="Symbol" w:hAnsi="Symbol"/>
        </w:rPr>
      </w:pPr>
      <w:r>
        <w:t>The</w:t>
      </w:r>
      <w:r>
        <w:rPr>
          <w:spacing w:val="-2"/>
        </w:rPr>
        <w:t xml:space="preserve"> </w:t>
      </w:r>
      <w:r>
        <w:t>setting</w:t>
      </w:r>
      <w:r>
        <w:rPr>
          <w:spacing w:val="-6"/>
        </w:rPr>
        <w:t xml:space="preserve"> </w:t>
      </w:r>
      <w:r>
        <w:t>manager</w:t>
      </w:r>
      <w:r>
        <w:rPr>
          <w:spacing w:val="-5"/>
        </w:rPr>
        <w:t xml:space="preserve"> </w:t>
      </w:r>
      <w:r>
        <w:t>has</w:t>
      </w:r>
      <w:r>
        <w:rPr>
          <w:spacing w:val="-3"/>
        </w:rPr>
        <w:t xml:space="preserve"> </w:t>
      </w:r>
      <w:r>
        <w:t>responsibility</w:t>
      </w:r>
      <w:r>
        <w:rPr>
          <w:spacing w:val="-3"/>
        </w:rPr>
        <w:t xml:space="preserve"> </w:t>
      </w:r>
      <w:r>
        <w:t>for</w:t>
      </w:r>
      <w:r>
        <w:rPr>
          <w:spacing w:val="-5"/>
        </w:rPr>
        <w:t xml:space="preserve"> </w:t>
      </w:r>
      <w:r>
        <w:t>conducting</w:t>
      </w:r>
      <w:r>
        <w:rPr>
          <w:spacing w:val="-2"/>
        </w:rPr>
        <w:t xml:space="preserve"> </w:t>
      </w:r>
      <w:r>
        <w:t>risk</w:t>
      </w:r>
      <w:r>
        <w:rPr>
          <w:spacing w:val="-8"/>
        </w:rPr>
        <w:t xml:space="preserve"> </w:t>
      </w:r>
      <w:r>
        <w:t>assessment</w:t>
      </w:r>
      <w:r>
        <w:rPr>
          <w:spacing w:val="-7"/>
        </w:rPr>
        <w:t xml:space="preserve"> </w:t>
      </w:r>
      <w:r>
        <w:t>based</w:t>
      </w:r>
      <w:r>
        <w:rPr>
          <w:spacing w:val="-6"/>
        </w:rPr>
        <w:t xml:space="preserve"> </w:t>
      </w:r>
      <w:r>
        <w:t>on</w:t>
      </w:r>
      <w:r>
        <w:rPr>
          <w:spacing w:val="-2"/>
        </w:rPr>
        <w:t xml:space="preserve"> </w:t>
      </w:r>
      <w:r>
        <w:t>the</w:t>
      </w:r>
      <w:r>
        <w:rPr>
          <w:spacing w:val="-2"/>
        </w:rPr>
        <w:t xml:space="preserve"> </w:t>
      </w:r>
      <w:r>
        <w:t>‘Hazard</w:t>
      </w:r>
      <w:r>
        <w:rPr>
          <w:spacing w:val="-2"/>
        </w:rPr>
        <w:t xml:space="preserve"> </w:t>
      </w:r>
      <w:r>
        <w:t>Analysis</w:t>
      </w:r>
      <w:r>
        <w:rPr>
          <w:spacing w:val="-3"/>
        </w:rPr>
        <w:t xml:space="preserve"> </w:t>
      </w:r>
      <w:r>
        <w:t>and Critical Control Point’ method set out in Safer Food Better Business.</w:t>
      </w:r>
    </w:p>
    <w:p w14:paraId="7F7BA9F8" w14:textId="77777777" w:rsidR="008156E4" w:rsidRDefault="00000000">
      <w:pPr>
        <w:pStyle w:val="ListParagraph"/>
        <w:numPr>
          <w:ilvl w:val="2"/>
          <w:numId w:val="78"/>
        </w:numPr>
        <w:tabs>
          <w:tab w:val="left" w:pos="586"/>
          <w:tab w:val="left" w:pos="587"/>
        </w:tabs>
        <w:spacing w:before="130" w:line="350" w:lineRule="auto"/>
        <w:ind w:right="473" w:hanging="361"/>
        <w:rPr>
          <w:rFonts w:ascii="Symbol" w:hAnsi="Symbol"/>
        </w:rPr>
      </w:pPr>
      <w:r>
        <w:t>Cooks</w:t>
      </w:r>
      <w:r>
        <w:rPr>
          <w:spacing w:val="-1"/>
        </w:rPr>
        <w:t xml:space="preserve"> </w:t>
      </w:r>
      <w:r>
        <w:t>carry</w:t>
      </w:r>
      <w:r>
        <w:rPr>
          <w:spacing w:val="-1"/>
        </w:rPr>
        <w:t xml:space="preserve"> </w:t>
      </w:r>
      <w:r>
        <w:t>out</w:t>
      </w:r>
      <w:r>
        <w:rPr>
          <w:spacing w:val="-5"/>
        </w:rPr>
        <w:t xml:space="preserve"> </w:t>
      </w:r>
      <w:r>
        <w:t>and record</w:t>
      </w:r>
      <w:r>
        <w:rPr>
          <w:spacing w:val="-4"/>
        </w:rPr>
        <w:t xml:space="preserve"> </w:t>
      </w:r>
      <w:r>
        <w:t>daily</w:t>
      </w:r>
      <w:r>
        <w:rPr>
          <w:spacing w:val="-1"/>
        </w:rPr>
        <w:t xml:space="preserve"> </w:t>
      </w:r>
      <w:r>
        <w:t>opening/closing</w:t>
      </w:r>
      <w:r>
        <w:rPr>
          <w:spacing w:val="-4"/>
        </w:rPr>
        <w:t xml:space="preserve"> </w:t>
      </w:r>
      <w:r>
        <w:t>checks, four</w:t>
      </w:r>
      <w:r>
        <w:rPr>
          <w:spacing w:val="-3"/>
        </w:rPr>
        <w:t xml:space="preserve"> </w:t>
      </w:r>
      <w:r>
        <w:t>weekly</w:t>
      </w:r>
      <w:r>
        <w:rPr>
          <w:spacing w:val="-1"/>
        </w:rPr>
        <w:t xml:space="preserve"> </w:t>
      </w:r>
      <w:r>
        <w:t>reviews</w:t>
      </w:r>
      <w:r>
        <w:rPr>
          <w:spacing w:val="-6"/>
        </w:rPr>
        <w:t xml:space="preserve"> </w:t>
      </w:r>
      <w:r>
        <w:t>and</w:t>
      </w:r>
      <w:r>
        <w:rPr>
          <w:spacing w:val="-4"/>
        </w:rPr>
        <w:t xml:space="preserve"> </w:t>
      </w:r>
      <w:r>
        <w:t>dated</w:t>
      </w:r>
      <w:r>
        <w:rPr>
          <w:spacing w:val="-4"/>
        </w:rPr>
        <w:t xml:space="preserve"> </w:t>
      </w:r>
      <w:r>
        <w:t>records</w:t>
      </w:r>
      <w:r>
        <w:rPr>
          <w:spacing w:val="-6"/>
        </w:rPr>
        <w:t xml:space="preserve"> </w:t>
      </w:r>
      <w:r>
        <w:t>of</w:t>
      </w:r>
      <w:r>
        <w:rPr>
          <w:spacing w:val="-5"/>
        </w:rPr>
        <w:t xml:space="preserve"> </w:t>
      </w:r>
      <w:r>
        <w:t xml:space="preserve">deep </w:t>
      </w:r>
      <w:r>
        <w:rPr>
          <w:spacing w:val="-2"/>
        </w:rPr>
        <w:t>cleaning.</w:t>
      </w:r>
    </w:p>
    <w:p w14:paraId="4634797E" w14:textId="77777777" w:rsidR="008156E4" w:rsidRDefault="00000000">
      <w:pPr>
        <w:pStyle w:val="ListParagraph"/>
        <w:numPr>
          <w:ilvl w:val="2"/>
          <w:numId w:val="78"/>
        </w:numPr>
        <w:tabs>
          <w:tab w:val="left" w:pos="586"/>
          <w:tab w:val="left" w:pos="587"/>
        </w:tabs>
        <w:spacing w:before="130"/>
        <w:ind w:hanging="361"/>
        <w:rPr>
          <w:rFonts w:ascii="Symbol" w:hAnsi="Symbol"/>
        </w:rPr>
      </w:pPr>
      <w:r>
        <w:t>The</w:t>
      </w:r>
      <w:r>
        <w:rPr>
          <w:spacing w:val="-5"/>
        </w:rPr>
        <w:t xml:space="preserve"> </w:t>
      </w:r>
      <w:r>
        <w:t>cook</w:t>
      </w:r>
      <w:r>
        <w:rPr>
          <w:spacing w:val="-3"/>
        </w:rPr>
        <w:t xml:space="preserve"> </w:t>
      </w:r>
      <w:r>
        <w:t>and</w:t>
      </w:r>
      <w:r>
        <w:rPr>
          <w:spacing w:val="-6"/>
        </w:rPr>
        <w:t xml:space="preserve"> </w:t>
      </w:r>
      <w:r>
        <w:t>setting</w:t>
      </w:r>
      <w:r>
        <w:rPr>
          <w:spacing w:val="-6"/>
        </w:rPr>
        <w:t xml:space="preserve"> </w:t>
      </w:r>
      <w:r>
        <w:t>manager</w:t>
      </w:r>
      <w:r>
        <w:rPr>
          <w:spacing w:val="-10"/>
        </w:rPr>
        <w:t xml:space="preserve"> </w:t>
      </w:r>
      <w:r>
        <w:t>maintain</w:t>
      </w:r>
      <w:r>
        <w:rPr>
          <w:spacing w:val="-6"/>
        </w:rPr>
        <w:t xml:space="preserve"> </w:t>
      </w:r>
      <w:r>
        <w:t>a</w:t>
      </w:r>
      <w:r>
        <w:rPr>
          <w:spacing w:val="-2"/>
        </w:rPr>
        <w:t xml:space="preserve"> </w:t>
      </w:r>
      <w:r>
        <w:t>Food</w:t>
      </w:r>
      <w:r>
        <w:rPr>
          <w:spacing w:val="-3"/>
        </w:rPr>
        <w:t xml:space="preserve"> </w:t>
      </w:r>
      <w:r>
        <w:t>Allergy</w:t>
      </w:r>
      <w:r>
        <w:rPr>
          <w:spacing w:val="-3"/>
        </w:rPr>
        <w:t xml:space="preserve"> </w:t>
      </w:r>
      <w:r>
        <w:t>and</w:t>
      </w:r>
      <w:r>
        <w:rPr>
          <w:spacing w:val="-6"/>
        </w:rPr>
        <w:t xml:space="preserve"> </w:t>
      </w:r>
      <w:r>
        <w:t>Dietary</w:t>
      </w:r>
      <w:r>
        <w:rPr>
          <w:spacing w:val="-3"/>
        </w:rPr>
        <w:t xml:space="preserve"> </w:t>
      </w:r>
      <w:r>
        <w:t>Needs</w:t>
      </w:r>
      <w:r>
        <w:rPr>
          <w:spacing w:val="-8"/>
        </w:rPr>
        <w:t xml:space="preserve"> </w:t>
      </w:r>
      <w:r>
        <w:t>folder</w:t>
      </w:r>
      <w:r>
        <w:rPr>
          <w:spacing w:val="-5"/>
        </w:rPr>
        <w:t xml:space="preserve"> </w:t>
      </w:r>
      <w:r>
        <w:rPr>
          <w:spacing w:val="-2"/>
        </w:rPr>
        <w:t>with:</w:t>
      </w:r>
    </w:p>
    <w:p w14:paraId="6625ADEA" w14:textId="77777777" w:rsidR="008156E4" w:rsidRDefault="008156E4">
      <w:pPr>
        <w:pStyle w:val="BodyText"/>
        <w:spacing w:before="2"/>
        <w:rPr>
          <w:sz w:val="21"/>
        </w:rPr>
      </w:pPr>
    </w:p>
    <w:p w14:paraId="4E8DCD5D" w14:textId="77777777" w:rsidR="008156E4" w:rsidRDefault="00000000">
      <w:pPr>
        <w:pStyle w:val="ListParagraph"/>
        <w:numPr>
          <w:ilvl w:val="3"/>
          <w:numId w:val="78"/>
        </w:numPr>
        <w:tabs>
          <w:tab w:val="left" w:pos="946"/>
          <w:tab w:val="left" w:pos="947"/>
        </w:tabs>
        <w:spacing w:line="362" w:lineRule="auto"/>
        <w:ind w:right="248" w:hanging="360"/>
      </w:pPr>
      <w:r>
        <w:t>a list of all children with known food allergies or</w:t>
      </w:r>
      <w:r>
        <w:rPr>
          <w:spacing w:val="-1"/>
        </w:rPr>
        <w:t xml:space="preserve"> </w:t>
      </w:r>
      <w:r>
        <w:t>dietary needs updated at least once a term (the personal/medical</w:t>
      </w:r>
      <w:r>
        <w:rPr>
          <w:spacing w:val="-2"/>
        </w:rPr>
        <w:t xml:space="preserve"> </w:t>
      </w:r>
      <w:r>
        <w:t>details</w:t>
      </w:r>
      <w:r>
        <w:rPr>
          <w:spacing w:val="-1"/>
        </w:rPr>
        <w:t xml:space="preserve"> </w:t>
      </w:r>
      <w:r>
        <w:t>about</w:t>
      </w:r>
      <w:r>
        <w:rPr>
          <w:spacing w:val="-5"/>
        </w:rPr>
        <w:t xml:space="preserve"> </w:t>
      </w:r>
      <w:r>
        <w:t>the allergy</w:t>
      </w:r>
      <w:r>
        <w:rPr>
          <w:spacing w:val="-6"/>
        </w:rPr>
        <w:t xml:space="preserve"> </w:t>
      </w:r>
      <w:r>
        <w:t>or</w:t>
      </w:r>
      <w:r>
        <w:rPr>
          <w:spacing w:val="-3"/>
        </w:rPr>
        <w:t xml:space="preserve"> </w:t>
      </w:r>
      <w:r>
        <w:t>dietary</w:t>
      </w:r>
      <w:r>
        <w:rPr>
          <w:spacing w:val="-1"/>
        </w:rPr>
        <w:t xml:space="preserve"> </w:t>
      </w:r>
      <w:r>
        <w:t>needs</w:t>
      </w:r>
      <w:r>
        <w:rPr>
          <w:spacing w:val="-6"/>
        </w:rPr>
        <w:t xml:space="preserve"> </w:t>
      </w:r>
      <w:r>
        <w:t>remain</w:t>
      </w:r>
      <w:r>
        <w:rPr>
          <w:spacing w:val="-4"/>
        </w:rPr>
        <w:t xml:space="preserve"> </w:t>
      </w:r>
      <w:r>
        <w:t>in</w:t>
      </w:r>
      <w:r>
        <w:rPr>
          <w:spacing w:val="-4"/>
        </w:rPr>
        <w:t xml:space="preserve"> </w:t>
      </w:r>
      <w:r>
        <w:t>the child’s</w:t>
      </w:r>
      <w:r>
        <w:rPr>
          <w:spacing w:val="-1"/>
        </w:rPr>
        <w:t xml:space="preserve"> </w:t>
      </w:r>
      <w:r>
        <w:t>file</w:t>
      </w:r>
      <w:r>
        <w:rPr>
          <w:spacing w:val="-4"/>
        </w:rPr>
        <w:t xml:space="preserve"> </w:t>
      </w:r>
      <w:r>
        <w:t>along</w:t>
      </w:r>
      <w:r>
        <w:rPr>
          <w:spacing w:val="-4"/>
        </w:rPr>
        <w:t xml:space="preserve"> </w:t>
      </w:r>
      <w:r>
        <w:t>with</w:t>
      </w:r>
      <w:r>
        <w:rPr>
          <w:spacing w:val="-4"/>
        </w:rPr>
        <w:t xml:space="preserve"> </w:t>
      </w:r>
      <w:r>
        <w:t>a copy</w:t>
      </w:r>
      <w:r>
        <w:rPr>
          <w:spacing w:val="-1"/>
        </w:rPr>
        <w:t xml:space="preserve"> </w:t>
      </w:r>
      <w:r>
        <w:t>of the</w:t>
      </w:r>
      <w:r>
        <w:rPr>
          <w:spacing w:val="-1"/>
        </w:rPr>
        <w:t xml:space="preserve"> </w:t>
      </w:r>
      <w:r>
        <w:t>risk assessment). This is clearly</w:t>
      </w:r>
      <w:r>
        <w:rPr>
          <w:spacing w:val="-3"/>
        </w:rPr>
        <w:t xml:space="preserve"> </w:t>
      </w:r>
      <w:r>
        <w:t>displayed</w:t>
      </w:r>
      <w:r>
        <w:rPr>
          <w:spacing w:val="-1"/>
        </w:rPr>
        <w:t xml:space="preserve"> </w:t>
      </w:r>
      <w:r>
        <w:t>for</w:t>
      </w:r>
      <w:r>
        <w:rPr>
          <w:spacing w:val="-5"/>
        </w:rPr>
        <w:t xml:space="preserve"> </w:t>
      </w:r>
      <w:r>
        <w:t>all staff</w:t>
      </w:r>
      <w:r>
        <w:rPr>
          <w:spacing w:val="-2"/>
        </w:rPr>
        <w:t xml:space="preserve"> </w:t>
      </w:r>
      <w:r>
        <w:t>and the risk</w:t>
      </w:r>
      <w:r>
        <w:rPr>
          <w:spacing w:val="-3"/>
        </w:rPr>
        <w:t xml:space="preserve"> </w:t>
      </w:r>
      <w:r>
        <w:t>assessment shared with</w:t>
      </w:r>
      <w:r>
        <w:rPr>
          <w:spacing w:val="-1"/>
        </w:rPr>
        <w:t xml:space="preserve"> </w:t>
      </w:r>
      <w:r>
        <w:t>all staff.</w:t>
      </w:r>
    </w:p>
    <w:p w14:paraId="310C3D15" w14:textId="77777777" w:rsidR="008156E4" w:rsidRDefault="00000000">
      <w:pPr>
        <w:pStyle w:val="ListParagraph"/>
        <w:numPr>
          <w:ilvl w:val="3"/>
          <w:numId w:val="78"/>
        </w:numPr>
        <w:tabs>
          <w:tab w:val="left" w:pos="946"/>
          <w:tab w:val="left" w:pos="947"/>
        </w:tabs>
        <w:spacing w:line="288" w:lineRule="exact"/>
        <w:ind w:hanging="361"/>
      </w:pPr>
      <w:r>
        <w:t>a</w:t>
      </w:r>
      <w:r>
        <w:rPr>
          <w:spacing w:val="-2"/>
        </w:rPr>
        <w:t xml:space="preserve"> </w:t>
      </w:r>
      <w:r>
        <w:t>record</w:t>
      </w:r>
      <w:r>
        <w:rPr>
          <w:spacing w:val="-6"/>
        </w:rPr>
        <w:t xml:space="preserve"> </w:t>
      </w:r>
      <w:r>
        <w:t>of</w:t>
      </w:r>
      <w:r>
        <w:rPr>
          <w:spacing w:val="-2"/>
        </w:rPr>
        <w:t xml:space="preserve"> </w:t>
      </w:r>
      <w:r>
        <w:t>food</w:t>
      </w:r>
      <w:r>
        <w:rPr>
          <w:spacing w:val="-5"/>
        </w:rPr>
        <w:t xml:space="preserve"> </w:t>
      </w:r>
      <w:r>
        <w:t>menus</w:t>
      </w:r>
      <w:r>
        <w:rPr>
          <w:spacing w:val="-8"/>
        </w:rPr>
        <w:t xml:space="preserve"> </w:t>
      </w:r>
      <w:r>
        <w:t>along</w:t>
      </w:r>
      <w:r>
        <w:rPr>
          <w:spacing w:val="-2"/>
        </w:rPr>
        <w:t xml:space="preserve"> </w:t>
      </w:r>
      <w:r>
        <w:t>with</w:t>
      </w:r>
      <w:r>
        <w:rPr>
          <w:spacing w:val="-2"/>
        </w:rPr>
        <w:t xml:space="preserve"> </w:t>
      </w:r>
      <w:r>
        <w:t>any</w:t>
      </w:r>
      <w:r>
        <w:rPr>
          <w:spacing w:val="-7"/>
        </w:rPr>
        <w:t xml:space="preserve"> </w:t>
      </w:r>
      <w:r>
        <w:t>allergens</w:t>
      </w:r>
      <w:r>
        <w:rPr>
          <w:spacing w:val="-7"/>
        </w:rPr>
        <w:t xml:space="preserve"> </w:t>
      </w:r>
      <w:r>
        <w:rPr>
          <w:spacing w:val="-2"/>
        </w:rPr>
        <w:t>using</w:t>
      </w:r>
    </w:p>
    <w:p w14:paraId="3D900F5E" w14:textId="77777777" w:rsidR="008156E4" w:rsidRDefault="00000000">
      <w:pPr>
        <w:pStyle w:val="ListParagraph"/>
        <w:numPr>
          <w:ilvl w:val="3"/>
          <w:numId w:val="78"/>
        </w:numPr>
        <w:tabs>
          <w:tab w:val="left" w:pos="946"/>
          <w:tab w:val="left" w:pos="947"/>
        </w:tabs>
        <w:spacing w:before="126" w:line="360" w:lineRule="auto"/>
        <w:ind w:right="2975" w:hanging="360"/>
        <w:rPr>
          <w:rFonts w:ascii="Times New Roman" w:hAnsi="Times New Roman"/>
        </w:rPr>
      </w:pPr>
      <w:r>
        <w:t>a</w:t>
      </w:r>
      <w:r>
        <w:rPr>
          <w:spacing w:val="-1"/>
        </w:rPr>
        <w:t xml:space="preserve"> </w:t>
      </w:r>
      <w:r>
        <w:t>copy</w:t>
      </w:r>
      <w:r>
        <w:rPr>
          <w:spacing w:val="-7"/>
        </w:rPr>
        <w:t xml:space="preserve"> </w:t>
      </w:r>
      <w:r>
        <w:t>of</w:t>
      </w:r>
      <w:r>
        <w:rPr>
          <w:spacing w:val="-6"/>
        </w:rPr>
        <w:t xml:space="preserve"> </w:t>
      </w:r>
      <w:r>
        <w:t>the</w:t>
      </w:r>
      <w:r>
        <w:rPr>
          <w:spacing w:val="-1"/>
        </w:rPr>
        <w:t xml:space="preserve"> </w:t>
      </w:r>
      <w:r>
        <w:t>FSA</w:t>
      </w:r>
      <w:r>
        <w:rPr>
          <w:spacing w:val="-6"/>
        </w:rPr>
        <w:t xml:space="preserve"> </w:t>
      </w:r>
      <w:r>
        <w:t>booklet</w:t>
      </w:r>
      <w:r>
        <w:rPr>
          <w:spacing w:val="-6"/>
        </w:rPr>
        <w:t xml:space="preserve"> </w:t>
      </w:r>
      <w:r>
        <w:t>‘Allergen</w:t>
      </w:r>
      <w:r>
        <w:rPr>
          <w:spacing w:val="-1"/>
        </w:rPr>
        <w:t xml:space="preserve"> </w:t>
      </w:r>
      <w:r>
        <w:t>information</w:t>
      </w:r>
      <w:r>
        <w:rPr>
          <w:spacing w:val="-1"/>
        </w:rPr>
        <w:t xml:space="preserve"> </w:t>
      </w:r>
      <w:r>
        <w:t>for</w:t>
      </w:r>
      <w:r>
        <w:rPr>
          <w:spacing w:val="-9"/>
        </w:rPr>
        <w:t xml:space="preserve"> </w:t>
      </w:r>
      <w:r>
        <w:t>loose</w:t>
      </w:r>
      <w:r>
        <w:rPr>
          <w:spacing w:val="-1"/>
        </w:rPr>
        <w:t xml:space="preserve"> </w:t>
      </w:r>
      <w:r>
        <w:t>foods’</w:t>
      </w:r>
      <w:r>
        <w:rPr>
          <w:spacing w:val="-3"/>
        </w:rPr>
        <w:t xml:space="preserve"> </w:t>
      </w:r>
      <w:r>
        <w:t>available</w:t>
      </w:r>
      <w:r>
        <w:rPr>
          <w:spacing w:val="-5"/>
        </w:rPr>
        <w:t xml:space="preserve"> </w:t>
      </w:r>
      <w:r>
        <w:t xml:space="preserve">at </w:t>
      </w:r>
      <w:hyperlink r:id="rId39">
        <w:r>
          <w:rPr>
            <w:spacing w:val="-2"/>
          </w:rPr>
          <w:t>www.food.gov.uk/sites/default/files/media/document/loosefoodsleaflet.pdf</w:t>
        </w:r>
      </w:hyperlink>
    </w:p>
    <w:p w14:paraId="5AAA6097" w14:textId="77777777" w:rsidR="008156E4" w:rsidRDefault="00000000">
      <w:pPr>
        <w:pStyle w:val="ListParagraph"/>
        <w:numPr>
          <w:ilvl w:val="3"/>
          <w:numId w:val="78"/>
        </w:numPr>
        <w:tabs>
          <w:tab w:val="left" w:pos="946"/>
          <w:tab w:val="left" w:pos="947"/>
        </w:tabs>
        <w:spacing w:line="364" w:lineRule="auto"/>
        <w:ind w:right="454" w:hanging="360"/>
        <w:rPr>
          <w:rFonts w:ascii="Times New Roman" w:hAnsi="Times New Roman"/>
        </w:rPr>
      </w:pPr>
      <w:r>
        <w:t>a copy</w:t>
      </w:r>
      <w:r>
        <w:rPr>
          <w:spacing w:val="-6"/>
        </w:rPr>
        <w:t xml:space="preserve"> </w:t>
      </w:r>
      <w:r>
        <w:t>of</w:t>
      </w:r>
      <w:r>
        <w:rPr>
          <w:spacing w:val="-5"/>
        </w:rPr>
        <w:t xml:space="preserve"> </w:t>
      </w:r>
      <w:r>
        <w:t>the Food</w:t>
      </w:r>
      <w:r>
        <w:rPr>
          <w:spacing w:val="-4"/>
        </w:rPr>
        <w:t xml:space="preserve"> </w:t>
      </w:r>
      <w:r>
        <w:t>Allergy</w:t>
      </w:r>
      <w:r>
        <w:rPr>
          <w:spacing w:val="-1"/>
        </w:rPr>
        <w:t xml:space="preserve"> </w:t>
      </w:r>
      <w:r>
        <w:t>Online</w:t>
      </w:r>
      <w:r>
        <w:rPr>
          <w:spacing w:val="-4"/>
        </w:rPr>
        <w:t xml:space="preserve"> </w:t>
      </w:r>
      <w:r>
        <w:t>Training CPD</w:t>
      </w:r>
      <w:r>
        <w:rPr>
          <w:spacing w:val="-2"/>
        </w:rPr>
        <w:t xml:space="preserve"> </w:t>
      </w:r>
      <w:r>
        <w:t>certificate for</w:t>
      </w:r>
      <w:r>
        <w:rPr>
          <w:spacing w:val="-3"/>
        </w:rPr>
        <w:t xml:space="preserve"> </w:t>
      </w:r>
      <w:r>
        <w:t>the</w:t>
      </w:r>
      <w:r>
        <w:rPr>
          <w:spacing w:val="-4"/>
        </w:rPr>
        <w:t xml:space="preserve"> </w:t>
      </w:r>
      <w:r>
        <w:t>cook</w:t>
      </w:r>
      <w:r>
        <w:rPr>
          <w:spacing w:val="-1"/>
        </w:rPr>
        <w:t xml:space="preserve"> </w:t>
      </w:r>
      <w:r>
        <w:t>and</w:t>
      </w:r>
      <w:r>
        <w:rPr>
          <w:spacing w:val="-4"/>
        </w:rPr>
        <w:t xml:space="preserve"> </w:t>
      </w:r>
      <w:r>
        <w:t>each</w:t>
      </w:r>
      <w:r>
        <w:rPr>
          <w:spacing w:val="-4"/>
        </w:rPr>
        <w:t xml:space="preserve"> </w:t>
      </w:r>
      <w:r>
        <w:t>member</w:t>
      </w:r>
      <w:r>
        <w:rPr>
          <w:spacing w:val="-3"/>
        </w:rPr>
        <w:t xml:space="preserve"> </w:t>
      </w:r>
      <w:r>
        <w:t>of staff</w:t>
      </w:r>
      <w:r>
        <w:rPr>
          <w:spacing w:val="-5"/>
        </w:rPr>
        <w:t xml:space="preserve"> </w:t>
      </w:r>
      <w:r>
        <w:t>that has undertaken the training</w:t>
      </w:r>
    </w:p>
    <w:p w14:paraId="554859B8" w14:textId="77777777" w:rsidR="008156E4" w:rsidRDefault="00000000">
      <w:pPr>
        <w:pStyle w:val="ListParagraph"/>
        <w:numPr>
          <w:ilvl w:val="0"/>
          <w:numId w:val="52"/>
        </w:numPr>
        <w:tabs>
          <w:tab w:val="left" w:pos="587"/>
        </w:tabs>
        <w:spacing w:before="114" w:line="360" w:lineRule="auto"/>
        <w:ind w:right="348"/>
        <w:jc w:val="both"/>
      </w:pPr>
      <w:r>
        <w:t>The setting</w:t>
      </w:r>
      <w:r>
        <w:rPr>
          <w:spacing w:val="-1"/>
        </w:rPr>
        <w:t xml:space="preserve"> </w:t>
      </w:r>
      <w:r>
        <w:t>manager is responsible for informing</w:t>
      </w:r>
      <w:r>
        <w:rPr>
          <w:spacing w:val="-1"/>
        </w:rPr>
        <w:t xml:space="preserve"> </w:t>
      </w:r>
      <w:r>
        <w:t>the</w:t>
      </w:r>
      <w:r>
        <w:rPr>
          <w:spacing w:val="-1"/>
        </w:rPr>
        <w:t xml:space="preserve"> </w:t>
      </w:r>
      <w:r>
        <w:t>owners/trustees/directors who then reports</w:t>
      </w:r>
      <w:r>
        <w:rPr>
          <w:spacing w:val="-3"/>
        </w:rPr>
        <w:t xml:space="preserve"> </w:t>
      </w:r>
      <w:r>
        <w:t>to</w:t>
      </w:r>
      <w:r>
        <w:rPr>
          <w:spacing w:val="-6"/>
        </w:rPr>
        <w:t xml:space="preserve"> </w:t>
      </w:r>
      <w:r>
        <w:t>Ofsted any</w:t>
      </w:r>
      <w:r>
        <w:rPr>
          <w:spacing w:val="-6"/>
        </w:rPr>
        <w:t xml:space="preserve"> </w:t>
      </w:r>
      <w:r>
        <w:t>food</w:t>
      </w:r>
      <w:r>
        <w:rPr>
          <w:spacing w:val="-4"/>
        </w:rPr>
        <w:t xml:space="preserve"> </w:t>
      </w:r>
      <w:r>
        <w:t>poisoning</w:t>
      </w:r>
      <w:r>
        <w:rPr>
          <w:spacing w:val="-4"/>
        </w:rPr>
        <w:t xml:space="preserve"> </w:t>
      </w:r>
      <w:r>
        <w:t>affecting</w:t>
      </w:r>
      <w:r>
        <w:rPr>
          <w:spacing w:val="-4"/>
        </w:rPr>
        <w:t xml:space="preserve"> </w:t>
      </w:r>
      <w:r>
        <w:t>two</w:t>
      </w:r>
      <w:r>
        <w:rPr>
          <w:spacing w:val="-4"/>
        </w:rPr>
        <w:t xml:space="preserve"> </w:t>
      </w:r>
      <w:r>
        <w:t>or</w:t>
      </w:r>
      <w:r>
        <w:rPr>
          <w:spacing w:val="-8"/>
        </w:rPr>
        <w:t xml:space="preserve"> </w:t>
      </w:r>
      <w:r>
        <w:t>more children</w:t>
      </w:r>
      <w:r>
        <w:rPr>
          <w:spacing w:val="-4"/>
        </w:rPr>
        <w:t xml:space="preserve"> </w:t>
      </w:r>
      <w:r>
        <w:t>looked</w:t>
      </w:r>
      <w:r>
        <w:rPr>
          <w:spacing w:val="-4"/>
        </w:rPr>
        <w:t xml:space="preserve"> </w:t>
      </w:r>
      <w:r>
        <w:t>after</w:t>
      </w:r>
      <w:r>
        <w:rPr>
          <w:spacing w:val="-3"/>
        </w:rPr>
        <w:t xml:space="preserve"> </w:t>
      </w:r>
      <w:r>
        <w:t>on</w:t>
      </w:r>
      <w:r>
        <w:rPr>
          <w:spacing w:val="-4"/>
        </w:rPr>
        <w:t xml:space="preserve"> </w:t>
      </w:r>
      <w:r>
        <w:t>the premises. Notification</w:t>
      </w:r>
      <w:r>
        <w:rPr>
          <w:spacing w:val="-4"/>
        </w:rPr>
        <w:t xml:space="preserve"> </w:t>
      </w:r>
      <w:r>
        <w:t>must</w:t>
      </w:r>
      <w:r>
        <w:rPr>
          <w:spacing w:val="-5"/>
        </w:rPr>
        <w:t xml:space="preserve"> </w:t>
      </w:r>
      <w:r>
        <w:t>be</w:t>
      </w:r>
      <w:r>
        <w:rPr>
          <w:spacing w:val="-4"/>
        </w:rPr>
        <w:t xml:space="preserve"> </w:t>
      </w:r>
      <w:r>
        <w:t>made as soon as possible and within 14 days of the incident.</w:t>
      </w:r>
    </w:p>
    <w:p w14:paraId="53A6D204" w14:textId="77777777" w:rsidR="008156E4" w:rsidRDefault="008156E4">
      <w:pPr>
        <w:spacing w:line="360" w:lineRule="auto"/>
        <w:jc w:val="both"/>
        <w:sectPr w:rsidR="008156E4">
          <w:pgSz w:w="11910" w:h="16840"/>
          <w:pgMar w:top="640" w:right="340" w:bottom="1240" w:left="340" w:header="340" w:footer="994" w:gutter="0"/>
          <w:cols w:space="720"/>
        </w:sectPr>
      </w:pPr>
    </w:p>
    <w:p w14:paraId="41D3CC0E" w14:textId="77777777" w:rsidR="008156E4" w:rsidRDefault="00000000">
      <w:pPr>
        <w:pStyle w:val="Heading3"/>
        <w:spacing w:before="108"/>
      </w:pPr>
      <w:r>
        <w:lastRenderedPageBreak/>
        <w:t>Purchasing</w:t>
      </w:r>
      <w:r>
        <w:rPr>
          <w:spacing w:val="-6"/>
        </w:rPr>
        <w:t xml:space="preserve"> </w:t>
      </w:r>
      <w:r>
        <w:t>and</w:t>
      </w:r>
      <w:r>
        <w:rPr>
          <w:spacing w:val="-6"/>
        </w:rPr>
        <w:t xml:space="preserve"> </w:t>
      </w:r>
      <w:r>
        <w:t xml:space="preserve">storing </w:t>
      </w:r>
      <w:r>
        <w:rPr>
          <w:spacing w:val="-4"/>
        </w:rPr>
        <w:t>food</w:t>
      </w:r>
    </w:p>
    <w:p w14:paraId="7547FE70" w14:textId="77777777" w:rsidR="008156E4" w:rsidRDefault="008156E4">
      <w:pPr>
        <w:pStyle w:val="BodyText"/>
        <w:spacing w:before="5"/>
        <w:rPr>
          <w:b/>
          <w:sz w:val="21"/>
        </w:rPr>
      </w:pPr>
    </w:p>
    <w:p w14:paraId="65F90838" w14:textId="77777777" w:rsidR="008156E4" w:rsidRDefault="00000000">
      <w:pPr>
        <w:pStyle w:val="ListParagraph"/>
        <w:numPr>
          <w:ilvl w:val="0"/>
          <w:numId w:val="52"/>
        </w:numPr>
        <w:tabs>
          <w:tab w:val="left" w:pos="587"/>
        </w:tabs>
        <w:jc w:val="both"/>
      </w:pPr>
      <w:r>
        <w:t>Food</w:t>
      </w:r>
      <w:r>
        <w:rPr>
          <w:spacing w:val="-4"/>
        </w:rPr>
        <w:t xml:space="preserve"> </w:t>
      </w:r>
      <w:r>
        <w:t>is</w:t>
      </w:r>
      <w:r>
        <w:rPr>
          <w:spacing w:val="-8"/>
        </w:rPr>
        <w:t xml:space="preserve"> </w:t>
      </w:r>
      <w:r>
        <w:t>purchased</w:t>
      </w:r>
      <w:r>
        <w:rPr>
          <w:spacing w:val="-7"/>
        </w:rPr>
        <w:t xml:space="preserve"> </w:t>
      </w:r>
      <w:r>
        <w:t>from</w:t>
      </w:r>
      <w:r>
        <w:rPr>
          <w:spacing w:val="-1"/>
        </w:rPr>
        <w:t xml:space="preserve"> </w:t>
      </w:r>
      <w:r>
        <w:t>reputable</w:t>
      </w:r>
      <w:r>
        <w:rPr>
          <w:spacing w:val="-3"/>
        </w:rPr>
        <w:t xml:space="preserve"> </w:t>
      </w:r>
      <w:r>
        <w:rPr>
          <w:spacing w:val="-2"/>
        </w:rPr>
        <w:t>suppliers.</w:t>
      </w:r>
    </w:p>
    <w:p w14:paraId="1DBD3E2A" w14:textId="77777777" w:rsidR="008156E4" w:rsidRDefault="008156E4">
      <w:pPr>
        <w:pStyle w:val="BodyText"/>
        <w:spacing w:before="5"/>
        <w:rPr>
          <w:sz w:val="21"/>
        </w:rPr>
      </w:pPr>
    </w:p>
    <w:p w14:paraId="0006815E" w14:textId="77777777" w:rsidR="008156E4" w:rsidRDefault="00000000">
      <w:pPr>
        <w:pStyle w:val="ListParagraph"/>
        <w:numPr>
          <w:ilvl w:val="0"/>
          <w:numId w:val="52"/>
        </w:numPr>
        <w:tabs>
          <w:tab w:val="left" w:pos="586"/>
          <w:tab w:val="left" w:pos="587"/>
        </w:tabs>
        <w:spacing w:line="360" w:lineRule="auto"/>
        <w:ind w:right="451"/>
      </w:pPr>
      <w:r>
        <w:t>Pre-packed food (any food or ingredient that is made by one business and sold by another such as a retailer or caterer) is checked for allergen ingredients and this information is communicated to parents alongside</w:t>
      </w:r>
      <w:r>
        <w:rPr>
          <w:spacing w:val="-3"/>
        </w:rPr>
        <w:t xml:space="preserve"> </w:t>
      </w:r>
      <w:r>
        <w:t>menu</w:t>
      </w:r>
      <w:r>
        <w:rPr>
          <w:spacing w:val="-3"/>
        </w:rPr>
        <w:t xml:space="preserve"> </w:t>
      </w:r>
      <w:r>
        <w:t>information.</w:t>
      </w:r>
      <w:r>
        <w:rPr>
          <w:spacing w:val="-4"/>
        </w:rPr>
        <w:t xml:space="preserve"> </w:t>
      </w:r>
      <w:r>
        <w:t>For</w:t>
      </w:r>
      <w:r>
        <w:rPr>
          <w:spacing w:val="-7"/>
        </w:rPr>
        <w:t xml:space="preserve"> </w:t>
      </w:r>
      <w:r>
        <w:t>example,</w:t>
      </w:r>
      <w:r>
        <w:rPr>
          <w:spacing w:val="-4"/>
        </w:rPr>
        <w:t xml:space="preserve"> </w:t>
      </w:r>
      <w:r>
        <w:t>a</w:t>
      </w:r>
      <w:r>
        <w:rPr>
          <w:spacing w:val="-3"/>
        </w:rPr>
        <w:t xml:space="preserve"> </w:t>
      </w:r>
      <w:r>
        <w:t>meat</w:t>
      </w:r>
      <w:r>
        <w:rPr>
          <w:spacing w:val="-9"/>
        </w:rPr>
        <w:t xml:space="preserve"> </w:t>
      </w:r>
      <w:r>
        <w:t>pie</w:t>
      </w:r>
      <w:r>
        <w:rPr>
          <w:spacing w:val="-3"/>
        </w:rPr>
        <w:t xml:space="preserve"> </w:t>
      </w:r>
      <w:r>
        <w:t>bought</w:t>
      </w:r>
      <w:r>
        <w:rPr>
          <w:spacing w:val="-4"/>
        </w:rPr>
        <w:t xml:space="preserve"> </w:t>
      </w:r>
      <w:r>
        <w:t>at</w:t>
      </w:r>
      <w:r>
        <w:rPr>
          <w:spacing w:val="-4"/>
        </w:rPr>
        <w:t xml:space="preserve"> </w:t>
      </w:r>
      <w:r>
        <w:t>a supermarket</w:t>
      </w:r>
      <w:r>
        <w:rPr>
          <w:spacing w:val="-4"/>
        </w:rPr>
        <w:t xml:space="preserve"> </w:t>
      </w:r>
      <w:r>
        <w:t>or</w:t>
      </w:r>
      <w:r>
        <w:rPr>
          <w:spacing w:val="-7"/>
        </w:rPr>
        <w:t xml:space="preserve"> </w:t>
      </w:r>
      <w:r>
        <w:t>a tin of baked</w:t>
      </w:r>
      <w:r>
        <w:rPr>
          <w:spacing w:val="-3"/>
        </w:rPr>
        <w:t xml:space="preserve"> </w:t>
      </w:r>
      <w:r>
        <w:t>beans or the ingredients for a recipe prepared on site.</w:t>
      </w:r>
    </w:p>
    <w:p w14:paraId="149D97CB" w14:textId="77777777" w:rsidR="008156E4" w:rsidRDefault="00000000">
      <w:pPr>
        <w:pStyle w:val="ListParagraph"/>
        <w:numPr>
          <w:ilvl w:val="0"/>
          <w:numId w:val="52"/>
        </w:numPr>
        <w:tabs>
          <w:tab w:val="left" w:pos="587"/>
        </w:tabs>
        <w:spacing w:before="119" w:line="360" w:lineRule="auto"/>
        <w:ind w:right="743"/>
        <w:jc w:val="both"/>
      </w:pPr>
      <w:r>
        <w:t>If food that</w:t>
      </w:r>
      <w:r>
        <w:rPr>
          <w:spacing w:val="-4"/>
        </w:rPr>
        <w:t xml:space="preserve"> </w:t>
      </w:r>
      <w:r>
        <w:t>is not</w:t>
      </w:r>
      <w:r>
        <w:rPr>
          <w:spacing w:val="-4"/>
        </w:rPr>
        <w:t xml:space="preserve"> </w:t>
      </w:r>
      <w:r>
        <w:t>pre-packed (described</w:t>
      </w:r>
      <w:r>
        <w:rPr>
          <w:spacing w:val="-3"/>
        </w:rPr>
        <w:t xml:space="preserve"> </w:t>
      </w:r>
      <w:r>
        <w:t>as</w:t>
      </w:r>
      <w:r>
        <w:rPr>
          <w:spacing w:val="-5"/>
        </w:rPr>
        <w:t xml:space="preserve"> </w:t>
      </w:r>
      <w:r>
        <w:t>‘loose</w:t>
      </w:r>
      <w:r>
        <w:rPr>
          <w:spacing w:val="-3"/>
        </w:rPr>
        <w:t xml:space="preserve"> </w:t>
      </w:r>
      <w:r>
        <w:t>food’), such</w:t>
      </w:r>
      <w:r>
        <w:rPr>
          <w:spacing w:val="-3"/>
        </w:rPr>
        <w:t xml:space="preserve"> </w:t>
      </w:r>
      <w:r>
        <w:t>as sandwiches</w:t>
      </w:r>
      <w:r>
        <w:rPr>
          <w:spacing w:val="-5"/>
        </w:rPr>
        <w:t xml:space="preserve"> </w:t>
      </w:r>
      <w:r>
        <w:t>bought from a</w:t>
      </w:r>
      <w:r>
        <w:rPr>
          <w:spacing w:val="-3"/>
        </w:rPr>
        <w:t xml:space="preserve"> </w:t>
      </w:r>
      <w:r>
        <w:t>bakery is served,</w:t>
      </w:r>
      <w:r>
        <w:rPr>
          <w:spacing w:val="-2"/>
        </w:rPr>
        <w:t xml:space="preserve"> </w:t>
      </w:r>
      <w:r>
        <w:t>then</w:t>
      </w:r>
      <w:r>
        <w:rPr>
          <w:spacing w:val="-5"/>
        </w:rPr>
        <w:t xml:space="preserve"> </w:t>
      </w:r>
      <w:r>
        <w:t>allergen</w:t>
      </w:r>
      <w:r>
        <w:rPr>
          <w:spacing w:val="-2"/>
        </w:rPr>
        <w:t xml:space="preserve"> </w:t>
      </w:r>
      <w:r>
        <w:t>information</w:t>
      </w:r>
      <w:r>
        <w:rPr>
          <w:spacing w:val="-2"/>
        </w:rPr>
        <w:t xml:space="preserve"> </w:t>
      </w:r>
      <w:r>
        <w:t>will</w:t>
      </w:r>
      <w:r>
        <w:rPr>
          <w:spacing w:val="-4"/>
        </w:rPr>
        <w:t xml:space="preserve"> </w:t>
      </w:r>
      <w:r>
        <w:t>have</w:t>
      </w:r>
      <w:r>
        <w:rPr>
          <w:spacing w:val="-5"/>
        </w:rPr>
        <w:t xml:space="preserve"> </w:t>
      </w:r>
      <w:r>
        <w:t>been</w:t>
      </w:r>
      <w:r>
        <w:rPr>
          <w:spacing w:val="-5"/>
        </w:rPr>
        <w:t xml:space="preserve"> </w:t>
      </w:r>
      <w:r>
        <w:t>provided</w:t>
      </w:r>
      <w:r>
        <w:rPr>
          <w:spacing w:val="-2"/>
        </w:rPr>
        <w:t xml:space="preserve"> </w:t>
      </w:r>
      <w:r>
        <w:t>by</w:t>
      </w:r>
      <w:r>
        <w:rPr>
          <w:spacing w:val="-3"/>
        </w:rPr>
        <w:t xml:space="preserve"> </w:t>
      </w:r>
      <w:r>
        <w:t>the</w:t>
      </w:r>
      <w:r>
        <w:rPr>
          <w:spacing w:val="-2"/>
        </w:rPr>
        <w:t xml:space="preserve"> </w:t>
      </w:r>
      <w:r>
        <w:t>retailer,</w:t>
      </w:r>
      <w:r>
        <w:rPr>
          <w:spacing w:val="-2"/>
        </w:rPr>
        <w:t xml:space="preserve"> </w:t>
      </w:r>
      <w:r>
        <w:t>this</w:t>
      </w:r>
      <w:r>
        <w:rPr>
          <w:spacing w:val="-3"/>
        </w:rPr>
        <w:t xml:space="preserve"> </w:t>
      </w:r>
      <w:r>
        <w:t>information</w:t>
      </w:r>
      <w:r>
        <w:rPr>
          <w:spacing w:val="-5"/>
        </w:rPr>
        <w:t xml:space="preserve"> </w:t>
      </w:r>
      <w:r>
        <w:t>must</w:t>
      </w:r>
      <w:r>
        <w:rPr>
          <w:spacing w:val="-6"/>
        </w:rPr>
        <w:t xml:space="preserve"> </w:t>
      </w:r>
      <w:r>
        <w:t>then</w:t>
      </w:r>
      <w:r>
        <w:rPr>
          <w:spacing w:val="-5"/>
        </w:rPr>
        <w:t xml:space="preserve"> </w:t>
      </w:r>
      <w:r>
        <w:t>be shared in the same way with parents.</w:t>
      </w:r>
    </w:p>
    <w:p w14:paraId="7CD4F367" w14:textId="77777777" w:rsidR="008156E4" w:rsidRDefault="00000000">
      <w:pPr>
        <w:pStyle w:val="ListParagraph"/>
        <w:numPr>
          <w:ilvl w:val="0"/>
          <w:numId w:val="52"/>
        </w:numPr>
        <w:tabs>
          <w:tab w:val="left" w:pos="587"/>
        </w:tabs>
        <w:spacing w:before="120" w:line="364" w:lineRule="auto"/>
        <w:ind w:right="526"/>
        <w:jc w:val="both"/>
      </w:pPr>
      <w:r>
        <w:t>Parents</w:t>
      </w:r>
      <w:r>
        <w:rPr>
          <w:spacing w:val="-6"/>
        </w:rPr>
        <w:t xml:space="preserve"> </w:t>
      </w:r>
      <w:r>
        <w:t>are requested not</w:t>
      </w:r>
      <w:r>
        <w:rPr>
          <w:spacing w:val="-5"/>
        </w:rPr>
        <w:t xml:space="preserve"> </w:t>
      </w:r>
      <w:r>
        <w:t>to</w:t>
      </w:r>
      <w:r>
        <w:rPr>
          <w:spacing w:val="-4"/>
        </w:rPr>
        <w:t xml:space="preserve"> </w:t>
      </w:r>
      <w:r>
        <w:t>bring food that</w:t>
      </w:r>
      <w:r>
        <w:rPr>
          <w:spacing w:val="-5"/>
        </w:rPr>
        <w:t xml:space="preserve"> </w:t>
      </w:r>
      <w:r>
        <w:t>contains</w:t>
      </w:r>
      <w:r>
        <w:rPr>
          <w:spacing w:val="-1"/>
        </w:rPr>
        <w:t xml:space="preserve"> </w:t>
      </w:r>
      <w:r>
        <w:t>nuts. Staff check</w:t>
      </w:r>
      <w:r>
        <w:rPr>
          <w:spacing w:val="-6"/>
        </w:rPr>
        <w:t xml:space="preserve"> </w:t>
      </w:r>
      <w:r>
        <w:t>packets</w:t>
      </w:r>
      <w:r>
        <w:rPr>
          <w:spacing w:val="-6"/>
        </w:rPr>
        <w:t xml:space="preserve"> </w:t>
      </w:r>
      <w:r>
        <w:t>to</w:t>
      </w:r>
      <w:r>
        <w:rPr>
          <w:spacing w:val="-9"/>
        </w:rPr>
        <w:t xml:space="preserve"> </w:t>
      </w:r>
      <w:r>
        <w:t>make sure they</w:t>
      </w:r>
      <w:r>
        <w:rPr>
          <w:spacing w:val="-6"/>
        </w:rPr>
        <w:t xml:space="preserve"> </w:t>
      </w:r>
      <w:r>
        <w:t>do</w:t>
      </w:r>
      <w:r>
        <w:rPr>
          <w:spacing w:val="-4"/>
        </w:rPr>
        <w:t xml:space="preserve"> </w:t>
      </w:r>
      <w:r>
        <w:t>not contain nuts or nut products.</w:t>
      </w:r>
    </w:p>
    <w:p w14:paraId="108AA7CE" w14:textId="77777777" w:rsidR="008156E4" w:rsidRDefault="00000000">
      <w:pPr>
        <w:pStyle w:val="ListParagraph"/>
        <w:numPr>
          <w:ilvl w:val="0"/>
          <w:numId w:val="52"/>
        </w:numPr>
        <w:tabs>
          <w:tab w:val="left" w:pos="587"/>
        </w:tabs>
        <w:spacing w:before="114"/>
        <w:jc w:val="both"/>
      </w:pPr>
      <w:r>
        <w:t>Bulk</w:t>
      </w:r>
      <w:r>
        <w:rPr>
          <w:spacing w:val="-7"/>
        </w:rPr>
        <w:t xml:space="preserve"> </w:t>
      </w:r>
      <w:r>
        <w:t>buy</w:t>
      </w:r>
      <w:r>
        <w:rPr>
          <w:spacing w:val="-7"/>
        </w:rPr>
        <w:t xml:space="preserve"> </w:t>
      </w:r>
      <w:r>
        <w:t>is</w:t>
      </w:r>
      <w:r>
        <w:rPr>
          <w:spacing w:val="-3"/>
        </w:rPr>
        <w:t xml:space="preserve"> </w:t>
      </w:r>
      <w:r>
        <w:t>avoided</w:t>
      </w:r>
      <w:r>
        <w:rPr>
          <w:spacing w:val="-1"/>
        </w:rPr>
        <w:t xml:space="preserve"> </w:t>
      </w:r>
      <w:r>
        <w:t>where</w:t>
      </w:r>
      <w:r>
        <w:rPr>
          <w:spacing w:val="-1"/>
        </w:rPr>
        <w:t xml:space="preserve"> </w:t>
      </w:r>
      <w:r>
        <w:t>food</w:t>
      </w:r>
      <w:r>
        <w:rPr>
          <w:spacing w:val="-5"/>
        </w:rPr>
        <w:t xml:space="preserve"> </w:t>
      </w:r>
      <w:r>
        <w:t>may</w:t>
      </w:r>
      <w:r>
        <w:rPr>
          <w:spacing w:val="-7"/>
        </w:rPr>
        <w:t xml:space="preserve"> </w:t>
      </w:r>
      <w:r>
        <w:t>go</w:t>
      </w:r>
      <w:r>
        <w:rPr>
          <w:spacing w:val="-1"/>
        </w:rPr>
        <w:t xml:space="preserve"> </w:t>
      </w:r>
      <w:r>
        <w:t>out</w:t>
      </w:r>
      <w:r>
        <w:rPr>
          <w:spacing w:val="-6"/>
        </w:rPr>
        <w:t xml:space="preserve"> </w:t>
      </w:r>
      <w:r>
        <w:t>of</w:t>
      </w:r>
      <w:r>
        <w:rPr>
          <w:spacing w:val="-6"/>
        </w:rPr>
        <w:t xml:space="preserve"> </w:t>
      </w:r>
      <w:r>
        <w:t>date</w:t>
      </w:r>
      <w:r>
        <w:rPr>
          <w:spacing w:val="-1"/>
        </w:rPr>
        <w:t xml:space="preserve"> </w:t>
      </w:r>
      <w:r>
        <w:t>before</w:t>
      </w:r>
      <w:r>
        <w:rPr>
          <w:spacing w:val="-5"/>
        </w:rPr>
        <w:t xml:space="preserve"> </w:t>
      </w:r>
      <w:r>
        <w:rPr>
          <w:spacing w:val="-4"/>
        </w:rPr>
        <w:t>use.</w:t>
      </w:r>
    </w:p>
    <w:p w14:paraId="32545524" w14:textId="77777777" w:rsidR="008156E4" w:rsidRDefault="008156E4">
      <w:pPr>
        <w:pStyle w:val="BodyText"/>
        <w:spacing w:before="5"/>
        <w:rPr>
          <w:sz w:val="21"/>
        </w:rPr>
      </w:pPr>
    </w:p>
    <w:p w14:paraId="68530E9B" w14:textId="77777777" w:rsidR="008156E4" w:rsidRDefault="00000000">
      <w:pPr>
        <w:pStyle w:val="ListParagraph"/>
        <w:numPr>
          <w:ilvl w:val="0"/>
          <w:numId w:val="52"/>
        </w:numPr>
        <w:tabs>
          <w:tab w:val="left" w:pos="587"/>
        </w:tabs>
        <w:spacing w:before="1"/>
        <w:jc w:val="both"/>
      </w:pPr>
      <w:r>
        <w:t>All</w:t>
      </w:r>
      <w:r>
        <w:rPr>
          <w:spacing w:val="-7"/>
        </w:rPr>
        <w:t xml:space="preserve"> </w:t>
      </w:r>
      <w:r>
        <w:t>opened</w:t>
      </w:r>
      <w:r>
        <w:rPr>
          <w:spacing w:val="-6"/>
        </w:rPr>
        <w:t xml:space="preserve"> </w:t>
      </w:r>
      <w:r>
        <w:t>dried</w:t>
      </w:r>
      <w:r>
        <w:rPr>
          <w:spacing w:val="-3"/>
        </w:rPr>
        <w:t xml:space="preserve"> </w:t>
      </w:r>
      <w:r>
        <w:t>food</w:t>
      </w:r>
      <w:r>
        <w:rPr>
          <w:spacing w:val="-3"/>
        </w:rPr>
        <w:t xml:space="preserve"> </w:t>
      </w:r>
      <w:r>
        <w:t>stuffs</w:t>
      </w:r>
      <w:r>
        <w:rPr>
          <w:spacing w:val="-3"/>
        </w:rPr>
        <w:t xml:space="preserve"> </w:t>
      </w:r>
      <w:r>
        <w:t>are</w:t>
      </w:r>
      <w:r>
        <w:rPr>
          <w:spacing w:val="-3"/>
        </w:rPr>
        <w:t xml:space="preserve"> </w:t>
      </w:r>
      <w:r>
        <w:t>stored</w:t>
      </w:r>
      <w:r>
        <w:rPr>
          <w:spacing w:val="-2"/>
        </w:rPr>
        <w:t xml:space="preserve"> </w:t>
      </w:r>
      <w:r>
        <w:t>in</w:t>
      </w:r>
      <w:r>
        <w:rPr>
          <w:spacing w:val="-7"/>
        </w:rPr>
        <w:t xml:space="preserve"> </w:t>
      </w:r>
      <w:r>
        <w:t>airtight</w:t>
      </w:r>
      <w:r>
        <w:rPr>
          <w:spacing w:val="-2"/>
        </w:rPr>
        <w:t xml:space="preserve"> containers.</w:t>
      </w:r>
    </w:p>
    <w:p w14:paraId="556449EB" w14:textId="77777777" w:rsidR="008156E4" w:rsidRDefault="008156E4">
      <w:pPr>
        <w:pStyle w:val="BodyText"/>
        <w:spacing w:before="4"/>
        <w:rPr>
          <w:sz w:val="21"/>
        </w:rPr>
      </w:pPr>
    </w:p>
    <w:p w14:paraId="03748EA5" w14:textId="77777777" w:rsidR="008156E4" w:rsidRDefault="00000000">
      <w:pPr>
        <w:pStyle w:val="ListParagraph"/>
        <w:numPr>
          <w:ilvl w:val="0"/>
          <w:numId w:val="52"/>
        </w:numPr>
        <w:tabs>
          <w:tab w:val="left" w:pos="586"/>
          <w:tab w:val="left" w:pos="587"/>
        </w:tabs>
        <w:spacing w:line="360" w:lineRule="auto"/>
        <w:ind w:right="1133"/>
      </w:pPr>
      <w:r>
        <w:t>Dried packaged</w:t>
      </w:r>
      <w:r>
        <w:rPr>
          <w:spacing w:val="-4"/>
        </w:rPr>
        <w:t xml:space="preserve"> </w:t>
      </w:r>
      <w:r>
        <w:t>food is</w:t>
      </w:r>
      <w:r>
        <w:rPr>
          <w:spacing w:val="-6"/>
        </w:rPr>
        <w:t xml:space="preserve"> </w:t>
      </w:r>
      <w:r>
        <w:t>not</w:t>
      </w:r>
      <w:r>
        <w:rPr>
          <w:spacing w:val="-5"/>
        </w:rPr>
        <w:t xml:space="preserve"> </w:t>
      </w:r>
      <w:r>
        <w:t>decanted from</w:t>
      </w:r>
      <w:r>
        <w:rPr>
          <w:spacing w:val="-3"/>
        </w:rPr>
        <w:t xml:space="preserve"> </w:t>
      </w:r>
      <w:r>
        <w:t>packaging into</w:t>
      </w:r>
      <w:r>
        <w:rPr>
          <w:spacing w:val="-4"/>
        </w:rPr>
        <w:t xml:space="preserve"> </w:t>
      </w:r>
      <w:r>
        <w:t>large</w:t>
      </w:r>
      <w:r>
        <w:rPr>
          <w:spacing w:val="-4"/>
        </w:rPr>
        <w:t xml:space="preserve"> </w:t>
      </w:r>
      <w:r>
        <w:t>bins</w:t>
      </w:r>
      <w:r>
        <w:rPr>
          <w:spacing w:val="-6"/>
        </w:rPr>
        <w:t xml:space="preserve"> </w:t>
      </w:r>
      <w:r>
        <w:t>or</w:t>
      </w:r>
      <w:r>
        <w:rPr>
          <w:spacing w:val="-3"/>
        </w:rPr>
        <w:t xml:space="preserve"> </w:t>
      </w:r>
      <w:r>
        <w:t>containers</w:t>
      </w:r>
      <w:r>
        <w:rPr>
          <w:spacing w:val="-1"/>
        </w:rPr>
        <w:t xml:space="preserve"> </w:t>
      </w:r>
      <w:r>
        <w:t>as</w:t>
      </w:r>
      <w:r>
        <w:rPr>
          <w:spacing w:val="-6"/>
        </w:rPr>
        <w:t xml:space="preserve"> </w:t>
      </w:r>
      <w:r>
        <w:t>this</w:t>
      </w:r>
      <w:r>
        <w:rPr>
          <w:spacing w:val="-6"/>
        </w:rPr>
        <w:t xml:space="preserve"> </w:t>
      </w:r>
      <w:r>
        <w:t>prevents monitoring of sell by/use by dates and allergen information.</w:t>
      </w:r>
    </w:p>
    <w:p w14:paraId="2991145A" w14:textId="77777777" w:rsidR="008156E4" w:rsidRDefault="00000000">
      <w:pPr>
        <w:pStyle w:val="ListParagraph"/>
        <w:numPr>
          <w:ilvl w:val="0"/>
          <w:numId w:val="52"/>
        </w:numPr>
        <w:tabs>
          <w:tab w:val="left" w:pos="587"/>
        </w:tabs>
        <w:spacing w:before="120"/>
        <w:jc w:val="both"/>
      </w:pPr>
      <w:r>
        <w:t>Food</w:t>
      </w:r>
      <w:r>
        <w:rPr>
          <w:spacing w:val="-1"/>
        </w:rPr>
        <w:t xml:space="preserve"> </w:t>
      </w:r>
      <w:r>
        <w:t>is</w:t>
      </w:r>
      <w:r>
        <w:rPr>
          <w:spacing w:val="-2"/>
        </w:rPr>
        <w:t xml:space="preserve"> </w:t>
      </w:r>
      <w:r>
        <w:t>regularly</w:t>
      </w:r>
      <w:r>
        <w:rPr>
          <w:spacing w:val="-2"/>
        </w:rPr>
        <w:t xml:space="preserve"> </w:t>
      </w:r>
      <w:r>
        <w:t>checked for</w:t>
      </w:r>
      <w:r>
        <w:rPr>
          <w:spacing w:val="-4"/>
        </w:rPr>
        <w:t xml:space="preserve"> </w:t>
      </w:r>
      <w:r>
        <w:t>sell</w:t>
      </w:r>
      <w:r>
        <w:rPr>
          <w:spacing w:val="-8"/>
        </w:rPr>
        <w:t xml:space="preserve"> </w:t>
      </w:r>
      <w:r>
        <w:t>by/use</w:t>
      </w:r>
      <w:r>
        <w:rPr>
          <w:spacing w:val="-4"/>
        </w:rPr>
        <w:t xml:space="preserve"> </w:t>
      </w:r>
      <w:r>
        <w:t>by</w:t>
      </w:r>
      <w:r>
        <w:rPr>
          <w:spacing w:val="-7"/>
        </w:rPr>
        <w:t xml:space="preserve"> </w:t>
      </w:r>
      <w:r>
        <w:t>dates</w:t>
      </w:r>
      <w:r>
        <w:rPr>
          <w:spacing w:val="-11"/>
        </w:rPr>
        <w:t xml:space="preserve"> </w:t>
      </w:r>
      <w:r>
        <w:t>and</w:t>
      </w:r>
      <w:r>
        <w:rPr>
          <w:spacing w:val="-1"/>
        </w:rPr>
        <w:t xml:space="preserve"> </w:t>
      </w:r>
      <w:r>
        <w:t>any</w:t>
      </w:r>
      <w:r>
        <w:rPr>
          <w:spacing w:val="-6"/>
        </w:rPr>
        <w:t xml:space="preserve"> </w:t>
      </w:r>
      <w:r>
        <w:t>expired</w:t>
      </w:r>
      <w:r>
        <w:rPr>
          <w:spacing w:val="-1"/>
        </w:rPr>
        <w:t xml:space="preserve"> </w:t>
      </w:r>
      <w:r>
        <w:t>items</w:t>
      </w:r>
      <w:r>
        <w:rPr>
          <w:spacing w:val="-2"/>
        </w:rPr>
        <w:t xml:space="preserve"> </w:t>
      </w:r>
      <w:r>
        <w:t xml:space="preserve">are </w:t>
      </w:r>
      <w:r>
        <w:rPr>
          <w:spacing w:val="-2"/>
        </w:rPr>
        <w:t>discarded.</w:t>
      </w:r>
    </w:p>
    <w:p w14:paraId="3DC69451" w14:textId="77777777" w:rsidR="008156E4" w:rsidRDefault="008156E4">
      <w:pPr>
        <w:pStyle w:val="BodyText"/>
        <w:spacing w:before="5"/>
        <w:rPr>
          <w:sz w:val="21"/>
        </w:rPr>
      </w:pPr>
    </w:p>
    <w:p w14:paraId="0634B62E" w14:textId="77777777" w:rsidR="008156E4" w:rsidRDefault="00000000">
      <w:pPr>
        <w:pStyle w:val="ListParagraph"/>
        <w:numPr>
          <w:ilvl w:val="0"/>
          <w:numId w:val="52"/>
        </w:numPr>
        <w:tabs>
          <w:tab w:val="left" w:pos="587"/>
        </w:tabs>
        <w:jc w:val="both"/>
      </w:pPr>
      <w:r>
        <w:t>Bottles</w:t>
      </w:r>
      <w:r>
        <w:rPr>
          <w:spacing w:val="-9"/>
        </w:rPr>
        <w:t xml:space="preserve"> </w:t>
      </w:r>
      <w:r>
        <w:t>and</w:t>
      </w:r>
      <w:r>
        <w:rPr>
          <w:spacing w:val="-2"/>
        </w:rPr>
        <w:t xml:space="preserve"> </w:t>
      </w:r>
      <w:r>
        <w:t>jars</w:t>
      </w:r>
      <w:r>
        <w:rPr>
          <w:spacing w:val="-8"/>
        </w:rPr>
        <w:t xml:space="preserve"> </w:t>
      </w:r>
      <w:r>
        <w:t>are</w:t>
      </w:r>
      <w:r>
        <w:rPr>
          <w:spacing w:val="-6"/>
        </w:rPr>
        <w:t xml:space="preserve"> </w:t>
      </w:r>
      <w:r>
        <w:t>cleaned</w:t>
      </w:r>
      <w:r>
        <w:rPr>
          <w:spacing w:val="-7"/>
        </w:rPr>
        <w:t xml:space="preserve"> </w:t>
      </w:r>
      <w:r>
        <w:t>before</w:t>
      </w:r>
      <w:r>
        <w:rPr>
          <w:spacing w:val="-6"/>
        </w:rPr>
        <w:t xml:space="preserve"> </w:t>
      </w:r>
      <w:r>
        <w:t>returning</w:t>
      </w:r>
      <w:r>
        <w:rPr>
          <w:spacing w:val="-2"/>
        </w:rPr>
        <w:t xml:space="preserve"> </w:t>
      </w:r>
      <w:r>
        <w:t>to</w:t>
      </w:r>
      <w:r>
        <w:rPr>
          <w:spacing w:val="-3"/>
        </w:rPr>
        <w:t xml:space="preserve"> </w:t>
      </w:r>
      <w:r>
        <w:t>the</w:t>
      </w:r>
      <w:r>
        <w:rPr>
          <w:spacing w:val="-2"/>
        </w:rPr>
        <w:t xml:space="preserve"> cupboards.</w:t>
      </w:r>
    </w:p>
    <w:p w14:paraId="2F3DB284" w14:textId="77777777" w:rsidR="008156E4" w:rsidRDefault="008156E4">
      <w:pPr>
        <w:pStyle w:val="BodyText"/>
        <w:spacing w:before="4"/>
        <w:rPr>
          <w:sz w:val="21"/>
        </w:rPr>
      </w:pPr>
    </w:p>
    <w:p w14:paraId="6CF64772" w14:textId="77777777" w:rsidR="008156E4" w:rsidRDefault="00000000">
      <w:pPr>
        <w:pStyle w:val="ListParagraph"/>
        <w:numPr>
          <w:ilvl w:val="0"/>
          <w:numId w:val="52"/>
        </w:numPr>
        <w:tabs>
          <w:tab w:val="left" w:pos="587"/>
        </w:tabs>
        <w:spacing w:before="1"/>
        <w:jc w:val="both"/>
      </w:pPr>
      <w:r>
        <w:t>‘Squeezy’</w:t>
      </w:r>
      <w:r>
        <w:rPr>
          <w:spacing w:val="-8"/>
        </w:rPr>
        <w:t xml:space="preserve"> </w:t>
      </w:r>
      <w:r>
        <w:t>plastic</w:t>
      </w:r>
      <w:r>
        <w:rPr>
          <w:spacing w:val="-2"/>
        </w:rPr>
        <w:t xml:space="preserve"> </w:t>
      </w:r>
      <w:r>
        <w:t>bottles</w:t>
      </w:r>
      <w:r>
        <w:rPr>
          <w:spacing w:val="-7"/>
        </w:rPr>
        <w:t xml:space="preserve"> </w:t>
      </w:r>
      <w:r>
        <w:t>are</w:t>
      </w:r>
      <w:r>
        <w:rPr>
          <w:spacing w:val="-4"/>
        </w:rPr>
        <w:t xml:space="preserve"> </w:t>
      </w:r>
      <w:r>
        <w:t>not</w:t>
      </w:r>
      <w:r>
        <w:rPr>
          <w:spacing w:val="-1"/>
        </w:rPr>
        <w:t xml:space="preserve"> </w:t>
      </w:r>
      <w:r>
        <w:t>used</w:t>
      </w:r>
      <w:r>
        <w:rPr>
          <w:spacing w:val="-5"/>
        </w:rPr>
        <w:t xml:space="preserve"> </w:t>
      </w:r>
      <w:r>
        <w:t>for</w:t>
      </w:r>
      <w:r>
        <w:rPr>
          <w:spacing w:val="-8"/>
        </w:rPr>
        <w:t xml:space="preserve"> </w:t>
      </w:r>
      <w:r>
        <w:rPr>
          <w:spacing w:val="-2"/>
        </w:rPr>
        <w:t>sauces.</w:t>
      </w:r>
    </w:p>
    <w:p w14:paraId="3F1FC3EB" w14:textId="77777777" w:rsidR="008156E4" w:rsidRDefault="008156E4">
      <w:pPr>
        <w:pStyle w:val="BodyText"/>
        <w:spacing w:before="4"/>
        <w:rPr>
          <w:sz w:val="21"/>
        </w:rPr>
      </w:pPr>
    </w:p>
    <w:p w14:paraId="40ABF09A" w14:textId="77777777" w:rsidR="008156E4" w:rsidRDefault="00000000">
      <w:pPr>
        <w:pStyle w:val="ListParagraph"/>
        <w:numPr>
          <w:ilvl w:val="0"/>
          <w:numId w:val="52"/>
        </w:numPr>
        <w:tabs>
          <w:tab w:val="left" w:pos="587"/>
        </w:tabs>
        <w:jc w:val="both"/>
      </w:pPr>
      <w:r>
        <w:t>Items</w:t>
      </w:r>
      <w:r>
        <w:rPr>
          <w:spacing w:val="-8"/>
        </w:rPr>
        <w:t xml:space="preserve"> </w:t>
      </w:r>
      <w:r>
        <w:t>are</w:t>
      </w:r>
      <w:r>
        <w:rPr>
          <w:spacing w:val="-5"/>
        </w:rPr>
        <w:t xml:space="preserve"> </w:t>
      </w:r>
      <w:r>
        <w:t>not</w:t>
      </w:r>
      <w:r>
        <w:rPr>
          <w:spacing w:val="-1"/>
        </w:rPr>
        <w:t xml:space="preserve"> </w:t>
      </w:r>
      <w:r>
        <w:t>stored</w:t>
      </w:r>
      <w:r>
        <w:rPr>
          <w:spacing w:val="-5"/>
        </w:rPr>
        <w:t xml:space="preserve"> </w:t>
      </w:r>
      <w:r>
        <w:t>on</w:t>
      </w:r>
      <w:r>
        <w:rPr>
          <w:spacing w:val="-2"/>
        </w:rPr>
        <w:t xml:space="preserve"> </w:t>
      </w:r>
      <w:r>
        <w:t>the</w:t>
      </w:r>
      <w:r>
        <w:rPr>
          <w:spacing w:val="-5"/>
        </w:rPr>
        <w:t xml:space="preserve"> </w:t>
      </w:r>
      <w:r>
        <w:t>floor;</w:t>
      </w:r>
      <w:r>
        <w:rPr>
          <w:spacing w:val="-1"/>
        </w:rPr>
        <w:t xml:space="preserve"> </w:t>
      </w:r>
      <w:r>
        <w:t>floors</w:t>
      </w:r>
      <w:r>
        <w:rPr>
          <w:spacing w:val="-7"/>
        </w:rPr>
        <w:t xml:space="preserve"> </w:t>
      </w:r>
      <w:r>
        <w:t>are</w:t>
      </w:r>
      <w:r>
        <w:rPr>
          <w:spacing w:val="-2"/>
        </w:rPr>
        <w:t xml:space="preserve"> </w:t>
      </w:r>
      <w:r>
        <w:t>kept</w:t>
      </w:r>
      <w:r>
        <w:rPr>
          <w:spacing w:val="-1"/>
        </w:rPr>
        <w:t xml:space="preserve"> </w:t>
      </w:r>
      <w:r>
        <w:t>clear</w:t>
      </w:r>
      <w:r>
        <w:rPr>
          <w:spacing w:val="-4"/>
        </w:rPr>
        <w:t xml:space="preserve"> </w:t>
      </w:r>
      <w:r>
        <w:t>so</w:t>
      </w:r>
      <w:r>
        <w:rPr>
          <w:spacing w:val="-2"/>
        </w:rPr>
        <w:t xml:space="preserve"> </w:t>
      </w:r>
      <w:r>
        <w:t>they</w:t>
      </w:r>
      <w:r>
        <w:rPr>
          <w:spacing w:val="-7"/>
        </w:rPr>
        <w:t xml:space="preserve"> </w:t>
      </w:r>
      <w:r>
        <w:t>can</w:t>
      </w:r>
      <w:r>
        <w:rPr>
          <w:spacing w:val="-1"/>
        </w:rPr>
        <w:t xml:space="preserve"> </w:t>
      </w:r>
      <w:r>
        <w:t>be</w:t>
      </w:r>
      <w:r>
        <w:rPr>
          <w:spacing w:val="-5"/>
        </w:rPr>
        <w:t xml:space="preserve"> </w:t>
      </w:r>
      <w:r>
        <w:t>easily</w:t>
      </w:r>
      <w:r>
        <w:rPr>
          <w:spacing w:val="-2"/>
        </w:rPr>
        <w:t xml:space="preserve"> swept.</w:t>
      </w:r>
    </w:p>
    <w:p w14:paraId="1F3A22CF" w14:textId="77777777" w:rsidR="008156E4" w:rsidRDefault="008156E4">
      <w:pPr>
        <w:pStyle w:val="BodyText"/>
        <w:spacing w:before="5"/>
        <w:rPr>
          <w:sz w:val="21"/>
        </w:rPr>
      </w:pPr>
    </w:p>
    <w:p w14:paraId="14561108" w14:textId="77777777" w:rsidR="008156E4" w:rsidRDefault="00000000">
      <w:pPr>
        <w:pStyle w:val="ListParagraph"/>
        <w:numPr>
          <w:ilvl w:val="0"/>
          <w:numId w:val="52"/>
        </w:numPr>
        <w:tabs>
          <w:tab w:val="left" w:pos="587"/>
        </w:tabs>
        <w:spacing w:before="1" w:line="360" w:lineRule="auto"/>
        <w:ind w:right="656"/>
        <w:jc w:val="both"/>
      </w:pPr>
      <w:r>
        <w:t>Perishable</w:t>
      </w:r>
      <w:r>
        <w:rPr>
          <w:spacing w:val="-3"/>
        </w:rPr>
        <w:t xml:space="preserve"> </w:t>
      </w:r>
      <w:r>
        <w:t>foods such</w:t>
      </w:r>
      <w:r>
        <w:rPr>
          <w:spacing w:val="-3"/>
        </w:rPr>
        <w:t xml:space="preserve"> </w:t>
      </w:r>
      <w:r>
        <w:t>as</w:t>
      </w:r>
      <w:r>
        <w:rPr>
          <w:spacing w:val="-5"/>
        </w:rPr>
        <w:t xml:space="preserve"> </w:t>
      </w:r>
      <w:r>
        <w:t>dairy</w:t>
      </w:r>
      <w:r>
        <w:rPr>
          <w:spacing w:val="-1"/>
        </w:rPr>
        <w:t xml:space="preserve"> </w:t>
      </w:r>
      <w:r>
        <w:t>produce,</w:t>
      </w:r>
      <w:r>
        <w:rPr>
          <w:spacing w:val="-4"/>
        </w:rPr>
        <w:t xml:space="preserve"> </w:t>
      </w:r>
      <w:r>
        <w:t>meat</w:t>
      </w:r>
      <w:r>
        <w:rPr>
          <w:spacing w:val="-4"/>
        </w:rPr>
        <w:t xml:space="preserve"> </w:t>
      </w:r>
      <w:r>
        <w:t>and</w:t>
      </w:r>
      <w:r>
        <w:rPr>
          <w:spacing w:val="-3"/>
        </w:rPr>
        <w:t xml:space="preserve"> </w:t>
      </w:r>
      <w:r>
        <w:t>fish</w:t>
      </w:r>
      <w:r>
        <w:rPr>
          <w:spacing w:val="-3"/>
        </w:rPr>
        <w:t xml:space="preserve"> </w:t>
      </w:r>
      <w:r>
        <w:t>are</w:t>
      </w:r>
      <w:r>
        <w:rPr>
          <w:spacing w:val="-3"/>
        </w:rPr>
        <w:t xml:space="preserve"> </w:t>
      </w:r>
      <w:r>
        <w:t>to</w:t>
      </w:r>
      <w:r>
        <w:rPr>
          <w:spacing w:val="-3"/>
        </w:rPr>
        <w:t xml:space="preserve"> </w:t>
      </w:r>
      <w:r>
        <w:t>be</w:t>
      </w:r>
      <w:r>
        <w:rPr>
          <w:spacing w:val="-3"/>
        </w:rPr>
        <w:t xml:space="preserve"> </w:t>
      </w:r>
      <w:r>
        <w:t>used</w:t>
      </w:r>
      <w:r>
        <w:rPr>
          <w:spacing w:val="-3"/>
        </w:rPr>
        <w:t xml:space="preserve"> </w:t>
      </w:r>
      <w:r>
        <w:t>the</w:t>
      </w:r>
      <w:r>
        <w:rPr>
          <w:spacing w:val="-3"/>
        </w:rPr>
        <w:t xml:space="preserve"> </w:t>
      </w:r>
      <w:r>
        <w:t>next/same day.</w:t>
      </w:r>
      <w:r>
        <w:rPr>
          <w:spacing w:val="-4"/>
        </w:rPr>
        <w:t xml:space="preserve"> </w:t>
      </w:r>
      <w:r>
        <w:t>Soft</w:t>
      </w:r>
      <w:r>
        <w:rPr>
          <w:spacing w:val="-4"/>
        </w:rPr>
        <w:t xml:space="preserve"> </w:t>
      </w:r>
      <w:r>
        <w:t>fruit</w:t>
      </w:r>
      <w:r>
        <w:rPr>
          <w:spacing w:val="-4"/>
        </w:rPr>
        <w:t xml:space="preserve"> </w:t>
      </w:r>
      <w:r>
        <w:t>and easily perishable vegetables are kept in the fridge at 1- 5 Celsius.</w:t>
      </w:r>
    </w:p>
    <w:p w14:paraId="44D80B5D" w14:textId="77777777" w:rsidR="008156E4" w:rsidRDefault="00000000">
      <w:pPr>
        <w:pStyle w:val="ListParagraph"/>
        <w:numPr>
          <w:ilvl w:val="0"/>
          <w:numId w:val="52"/>
        </w:numPr>
        <w:tabs>
          <w:tab w:val="left" w:pos="587"/>
        </w:tabs>
        <w:spacing w:before="119"/>
        <w:jc w:val="both"/>
      </w:pPr>
      <w:r>
        <w:t>Packaged</w:t>
      </w:r>
      <w:r>
        <w:rPr>
          <w:spacing w:val="-5"/>
        </w:rPr>
        <w:t xml:space="preserve"> </w:t>
      </w:r>
      <w:r>
        <w:t>frozen</w:t>
      </w:r>
      <w:r>
        <w:rPr>
          <w:spacing w:val="-5"/>
        </w:rPr>
        <w:t xml:space="preserve"> </w:t>
      </w:r>
      <w:r>
        <w:t>food</w:t>
      </w:r>
      <w:r>
        <w:rPr>
          <w:spacing w:val="-5"/>
        </w:rPr>
        <w:t xml:space="preserve"> </w:t>
      </w:r>
      <w:r>
        <w:t>should</w:t>
      </w:r>
      <w:r>
        <w:rPr>
          <w:spacing w:val="-4"/>
        </w:rPr>
        <w:t xml:space="preserve"> </w:t>
      </w:r>
      <w:r>
        <w:t>be</w:t>
      </w:r>
      <w:r>
        <w:rPr>
          <w:spacing w:val="-1"/>
        </w:rPr>
        <w:t xml:space="preserve"> </w:t>
      </w:r>
      <w:r>
        <w:t>used</w:t>
      </w:r>
      <w:r>
        <w:rPr>
          <w:spacing w:val="-1"/>
        </w:rPr>
        <w:t xml:space="preserve"> </w:t>
      </w:r>
      <w:r>
        <w:t>by</w:t>
      </w:r>
      <w:r>
        <w:rPr>
          <w:spacing w:val="-7"/>
        </w:rPr>
        <w:t xml:space="preserve"> </w:t>
      </w:r>
      <w:r>
        <w:t>use</w:t>
      </w:r>
      <w:r>
        <w:rPr>
          <w:spacing w:val="-5"/>
        </w:rPr>
        <w:t xml:space="preserve"> </w:t>
      </w:r>
      <w:r>
        <w:t>by</w:t>
      </w:r>
      <w:r>
        <w:rPr>
          <w:spacing w:val="-1"/>
        </w:rPr>
        <w:t xml:space="preserve"> </w:t>
      </w:r>
      <w:r>
        <w:rPr>
          <w:spacing w:val="-2"/>
        </w:rPr>
        <w:t>dates.</w:t>
      </w:r>
    </w:p>
    <w:p w14:paraId="2F38D61D" w14:textId="77777777" w:rsidR="008156E4" w:rsidRDefault="008156E4">
      <w:pPr>
        <w:pStyle w:val="BodyText"/>
        <w:spacing w:before="5"/>
        <w:rPr>
          <w:sz w:val="21"/>
        </w:rPr>
      </w:pPr>
    </w:p>
    <w:p w14:paraId="327ADC85" w14:textId="77777777" w:rsidR="008156E4" w:rsidRDefault="00000000">
      <w:pPr>
        <w:pStyle w:val="ListParagraph"/>
        <w:numPr>
          <w:ilvl w:val="0"/>
          <w:numId w:val="52"/>
        </w:numPr>
        <w:tabs>
          <w:tab w:val="left" w:pos="586"/>
          <w:tab w:val="left" w:pos="587"/>
        </w:tabs>
        <w:spacing w:line="360" w:lineRule="auto"/>
        <w:ind w:right="297"/>
      </w:pPr>
      <w:r>
        <w:t>Food left over</w:t>
      </w:r>
      <w:r>
        <w:rPr>
          <w:spacing w:val="-2"/>
        </w:rPr>
        <w:t xml:space="preserve"> </w:t>
      </w:r>
      <w:r>
        <w:t>should</w:t>
      </w:r>
      <w:r>
        <w:rPr>
          <w:spacing w:val="-3"/>
        </w:rPr>
        <w:t xml:space="preserve"> </w:t>
      </w:r>
      <w:r>
        <w:t>not be frozen</w:t>
      </w:r>
      <w:r>
        <w:rPr>
          <w:spacing w:val="-3"/>
        </w:rPr>
        <w:t xml:space="preserve"> </w:t>
      </w:r>
      <w:r>
        <w:t>unless it</w:t>
      </w:r>
      <w:r>
        <w:rPr>
          <w:spacing w:val="-4"/>
        </w:rPr>
        <w:t xml:space="preserve"> </w:t>
      </w:r>
      <w:r>
        <w:t>has</w:t>
      </w:r>
      <w:r>
        <w:rPr>
          <w:spacing w:val="-5"/>
        </w:rPr>
        <w:t xml:space="preserve"> </w:t>
      </w:r>
      <w:r>
        <w:t>been prepared</w:t>
      </w:r>
      <w:r>
        <w:rPr>
          <w:spacing w:val="-3"/>
        </w:rPr>
        <w:t xml:space="preserve"> </w:t>
      </w:r>
      <w:r>
        <w:t>for</w:t>
      </w:r>
      <w:r>
        <w:rPr>
          <w:spacing w:val="-7"/>
        </w:rPr>
        <w:t xml:space="preserve"> </w:t>
      </w:r>
      <w:r>
        <w:t>freezing, such</w:t>
      </w:r>
      <w:r>
        <w:rPr>
          <w:spacing w:val="-3"/>
        </w:rPr>
        <w:t xml:space="preserve"> </w:t>
      </w:r>
      <w:r>
        <w:t>as</w:t>
      </w:r>
      <w:r>
        <w:rPr>
          <w:spacing w:val="-5"/>
        </w:rPr>
        <w:t xml:space="preserve"> </w:t>
      </w:r>
      <w:r>
        <w:t>home-made</w:t>
      </w:r>
      <w:r>
        <w:rPr>
          <w:spacing w:val="-3"/>
        </w:rPr>
        <w:t xml:space="preserve"> </w:t>
      </w:r>
      <w:r>
        <w:t>bread or stews. Hot food should be left to cool for up to 1.5 hours and then quickly frozen.</w:t>
      </w:r>
    </w:p>
    <w:p w14:paraId="2E6AA6D2" w14:textId="77777777" w:rsidR="008156E4" w:rsidRDefault="00000000">
      <w:pPr>
        <w:pStyle w:val="ListParagraph"/>
        <w:numPr>
          <w:ilvl w:val="0"/>
          <w:numId w:val="52"/>
        </w:numPr>
        <w:tabs>
          <w:tab w:val="left" w:pos="587"/>
        </w:tabs>
        <w:spacing w:before="120"/>
        <w:jc w:val="both"/>
      </w:pPr>
      <w:r>
        <w:t>Freezer</w:t>
      </w:r>
      <w:r>
        <w:rPr>
          <w:spacing w:val="-7"/>
        </w:rPr>
        <w:t xml:space="preserve"> </w:t>
      </w:r>
      <w:r>
        <w:t>containers</w:t>
      </w:r>
      <w:r>
        <w:rPr>
          <w:spacing w:val="-3"/>
        </w:rPr>
        <w:t xml:space="preserve"> </w:t>
      </w:r>
      <w:r>
        <w:t>should</w:t>
      </w:r>
      <w:r>
        <w:rPr>
          <w:spacing w:val="-5"/>
        </w:rPr>
        <w:t xml:space="preserve"> </w:t>
      </w:r>
      <w:r>
        <w:t>be</w:t>
      </w:r>
      <w:r>
        <w:rPr>
          <w:spacing w:val="-6"/>
        </w:rPr>
        <w:t xml:space="preserve"> </w:t>
      </w:r>
      <w:r>
        <w:t>labelled,</w:t>
      </w:r>
      <w:r>
        <w:rPr>
          <w:spacing w:val="-6"/>
        </w:rPr>
        <w:t xml:space="preserve"> </w:t>
      </w:r>
      <w:r>
        <w:t>dated</w:t>
      </w:r>
      <w:r>
        <w:rPr>
          <w:spacing w:val="-2"/>
        </w:rPr>
        <w:t xml:space="preserve"> </w:t>
      </w:r>
      <w:r>
        <w:t>and</w:t>
      </w:r>
      <w:r>
        <w:rPr>
          <w:spacing w:val="-10"/>
        </w:rPr>
        <w:t xml:space="preserve"> </w:t>
      </w:r>
      <w:r>
        <w:t>used</w:t>
      </w:r>
      <w:r>
        <w:rPr>
          <w:spacing w:val="-2"/>
        </w:rPr>
        <w:t xml:space="preserve"> </w:t>
      </w:r>
      <w:r>
        <w:t>within</w:t>
      </w:r>
      <w:r>
        <w:rPr>
          <w:spacing w:val="-5"/>
        </w:rPr>
        <w:t xml:space="preserve"> </w:t>
      </w:r>
      <w:r>
        <w:t>1-3</w:t>
      </w:r>
      <w:r>
        <w:rPr>
          <w:spacing w:val="-5"/>
        </w:rPr>
        <w:t xml:space="preserve"> </w:t>
      </w:r>
      <w:r>
        <w:rPr>
          <w:spacing w:val="-2"/>
        </w:rPr>
        <w:t>months.</w:t>
      </w:r>
    </w:p>
    <w:p w14:paraId="4C8E8B39" w14:textId="77777777" w:rsidR="008156E4" w:rsidRDefault="008156E4">
      <w:pPr>
        <w:pStyle w:val="BodyText"/>
        <w:spacing w:before="4"/>
        <w:rPr>
          <w:sz w:val="21"/>
        </w:rPr>
      </w:pPr>
    </w:p>
    <w:p w14:paraId="137FE7BF" w14:textId="77777777" w:rsidR="008156E4" w:rsidRDefault="00000000">
      <w:pPr>
        <w:pStyle w:val="ListParagraph"/>
        <w:numPr>
          <w:ilvl w:val="0"/>
          <w:numId w:val="52"/>
        </w:numPr>
        <w:tabs>
          <w:tab w:val="left" w:pos="587"/>
        </w:tabs>
        <w:spacing w:before="1" w:line="360" w:lineRule="auto"/>
        <w:ind w:right="465"/>
        <w:jc w:val="both"/>
      </w:pPr>
      <w:r>
        <w:t>Fridge and freezer thermometers</w:t>
      </w:r>
      <w:r>
        <w:rPr>
          <w:spacing w:val="-2"/>
        </w:rPr>
        <w:t xml:space="preserve"> </w:t>
      </w:r>
      <w:r>
        <w:t>should be in place. Recommended temperatures for fridge 37 degrees Fahrenheit</w:t>
      </w:r>
      <w:r>
        <w:rPr>
          <w:spacing w:val="-1"/>
        </w:rPr>
        <w:t xml:space="preserve"> </w:t>
      </w:r>
      <w:r>
        <w:t>(3</w:t>
      </w:r>
      <w:r>
        <w:rPr>
          <w:spacing w:val="-5"/>
        </w:rPr>
        <w:t xml:space="preserve"> </w:t>
      </w:r>
      <w:r>
        <w:t>degrees</w:t>
      </w:r>
      <w:r>
        <w:rPr>
          <w:spacing w:val="-2"/>
        </w:rPr>
        <w:t xml:space="preserve"> </w:t>
      </w:r>
      <w:r>
        <w:t>Celsius),</w:t>
      </w:r>
      <w:r>
        <w:rPr>
          <w:spacing w:val="-6"/>
        </w:rPr>
        <w:t xml:space="preserve"> </w:t>
      </w:r>
      <w:r>
        <w:t>and</w:t>
      </w:r>
      <w:r>
        <w:rPr>
          <w:spacing w:val="-1"/>
        </w:rPr>
        <w:t xml:space="preserve"> </w:t>
      </w:r>
      <w:r>
        <w:t>freezers</w:t>
      </w:r>
      <w:r>
        <w:rPr>
          <w:spacing w:val="-2"/>
        </w:rPr>
        <w:t xml:space="preserve"> </w:t>
      </w:r>
      <w:r>
        <w:t>0</w:t>
      </w:r>
      <w:r>
        <w:rPr>
          <w:spacing w:val="-5"/>
        </w:rPr>
        <w:t xml:space="preserve"> </w:t>
      </w:r>
      <w:r>
        <w:t>degrees</w:t>
      </w:r>
      <w:r>
        <w:rPr>
          <w:spacing w:val="-7"/>
        </w:rPr>
        <w:t xml:space="preserve"> </w:t>
      </w:r>
      <w:r>
        <w:t>Fahrenheit</w:t>
      </w:r>
      <w:r>
        <w:rPr>
          <w:spacing w:val="-1"/>
        </w:rPr>
        <w:t xml:space="preserve"> </w:t>
      </w:r>
      <w:r>
        <w:t>(-18</w:t>
      </w:r>
      <w:r>
        <w:rPr>
          <w:spacing w:val="-5"/>
        </w:rPr>
        <w:t xml:space="preserve"> </w:t>
      </w:r>
      <w:r>
        <w:t>degrees</w:t>
      </w:r>
      <w:r>
        <w:rPr>
          <w:spacing w:val="-2"/>
        </w:rPr>
        <w:t xml:space="preserve"> </w:t>
      </w:r>
      <w:r>
        <w:t>Celsius).</w:t>
      </w:r>
      <w:r>
        <w:rPr>
          <w:spacing w:val="-1"/>
        </w:rPr>
        <w:t xml:space="preserve"> </w:t>
      </w:r>
      <w:r>
        <w:t>Temperatures must be checked and recorded daily to ensure correct temperatures are being maintained.</w:t>
      </w:r>
    </w:p>
    <w:p w14:paraId="2CEA3C4A" w14:textId="77777777" w:rsidR="008156E4" w:rsidRDefault="00000000">
      <w:pPr>
        <w:pStyle w:val="ListParagraph"/>
        <w:numPr>
          <w:ilvl w:val="0"/>
          <w:numId w:val="52"/>
        </w:numPr>
        <w:tabs>
          <w:tab w:val="left" w:pos="587"/>
        </w:tabs>
        <w:spacing w:before="124"/>
        <w:jc w:val="both"/>
      </w:pPr>
      <w:r>
        <w:t>Freezers</w:t>
      </w:r>
      <w:r>
        <w:rPr>
          <w:spacing w:val="-9"/>
        </w:rPr>
        <w:t xml:space="preserve"> </w:t>
      </w:r>
      <w:r>
        <w:t>are</w:t>
      </w:r>
      <w:r>
        <w:rPr>
          <w:spacing w:val="-4"/>
        </w:rPr>
        <w:t xml:space="preserve"> </w:t>
      </w:r>
      <w:r>
        <w:t>defrosted</w:t>
      </w:r>
      <w:r>
        <w:rPr>
          <w:spacing w:val="-2"/>
        </w:rPr>
        <w:t xml:space="preserve"> </w:t>
      </w:r>
      <w:r>
        <w:t>every</w:t>
      </w:r>
      <w:r>
        <w:rPr>
          <w:spacing w:val="-2"/>
        </w:rPr>
        <w:t xml:space="preserve"> </w:t>
      </w:r>
      <w:r>
        <w:t>3</w:t>
      </w:r>
      <w:r>
        <w:rPr>
          <w:spacing w:val="-9"/>
        </w:rPr>
        <w:t xml:space="preserve"> </w:t>
      </w:r>
      <w:r>
        <w:t>months</w:t>
      </w:r>
      <w:r>
        <w:rPr>
          <w:spacing w:val="-6"/>
        </w:rPr>
        <w:t xml:space="preserve"> </w:t>
      </w:r>
      <w:r>
        <w:t>or</w:t>
      </w:r>
      <w:r>
        <w:rPr>
          <w:spacing w:val="-8"/>
        </w:rPr>
        <w:t xml:space="preserve"> </w:t>
      </w:r>
      <w:r>
        <w:t>according</w:t>
      </w:r>
      <w:r>
        <w:rPr>
          <w:spacing w:val="-5"/>
        </w:rPr>
        <w:t xml:space="preserve"> </w:t>
      </w:r>
      <w:r>
        <w:t>to</w:t>
      </w:r>
      <w:r>
        <w:rPr>
          <w:spacing w:val="-4"/>
        </w:rPr>
        <w:t xml:space="preserve"> </w:t>
      </w:r>
      <w:r>
        <w:t>the</w:t>
      </w:r>
      <w:r>
        <w:rPr>
          <w:spacing w:val="-5"/>
        </w:rPr>
        <w:t xml:space="preserve"> </w:t>
      </w:r>
      <w:r>
        <w:t>manufacturer’s</w:t>
      </w:r>
      <w:r>
        <w:rPr>
          <w:spacing w:val="-1"/>
        </w:rPr>
        <w:t xml:space="preserve"> </w:t>
      </w:r>
      <w:r>
        <w:rPr>
          <w:spacing w:val="-2"/>
        </w:rPr>
        <w:t>instructions.</w:t>
      </w:r>
    </w:p>
    <w:p w14:paraId="3117BBAD" w14:textId="77777777" w:rsidR="008156E4" w:rsidRDefault="008156E4">
      <w:pPr>
        <w:pStyle w:val="BodyText"/>
        <w:spacing w:before="5"/>
        <w:rPr>
          <w:sz w:val="21"/>
        </w:rPr>
      </w:pPr>
    </w:p>
    <w:p w14:paraId="768798B0" w14:textId="77777777" w:rsidR="008156E4" w:rsidRDefault="00000000">
      <w:pPr>
        <w:pStyle w:val="ListParagraph"/>
        <w:numPr>
          <w:ilvl w:val="0"/>
          <w:numId w:val="52"/>
        </w:numPr>
        <w:tabs>
          <w:tab w:val="left" w:pos="587"/>
        </w:tabs>
        <w:jc w:val="both"/>
      </w:pPr>
      <w:r>
        <w:t>Meat/fish</w:t>
      </w:r>
      <w:r>
        <w:rPr>
          <w:spacing w:val="-4"/>
        </w:rPr>
        <w:t xml:space="preserve"> </w:t>
      </w:r>
      <w:r>
        <w:t>is</w:t>
      </w:r>
      <w:r>
        <w:rPr>
          <w:spacing w:val="-7"/>
        </w:rPr>
        <w:t xml:space="preserve"> </w:t>
      </w:r>
      <w:r>
        <w:t>stored</w:t>
      </w:r>
      <w:r>
        <w:rPr>
          <w:spacing w:val="-6"/>
        </w:rPr>
        <w:t xml:space="preserve"> </w:t>
      </w:r>
      <w:r>
        <w:t>on</w:t>
      </w:r>
      <w:r>
        <w:rPr>
          <w:spacing w:val="-5"/>
        </w:rPr>
        <w:t xml:space="preserve"> </w:t>
      </w:r>
      <w:r>
        <w:t>lower</w:t>
      </w:r>
      <w:r>
        <w:rPr>
          <w:spacing w:val="-9"/>
        </w:rPr>
        <w:t xml:space="preserve"> </w:t>
      </w:r>
      <w:r>
        <w:t>shelves</w:t>
      </w:r>
      <w:r>
        <w:rPr>
          <w:spacing w:val="-8"/>
        </w:rPr>
        <w:t xml:space="preserve"> </w:t>
      </w:r>
      <w:r>
        <w:t>and</w:t>
      </w:r>
      <w:r>
        <w:rPr>
          <w:spacing w:val="-1"/>
        </w:rPr>
        <w:t xml:space="preserve"> </w:t>
      </w:r>
      <w:r>
        <w:t>in</w:t>
      </w:r>
      <w:r>
        <w:rPr>
          <w:spacing w:val="-2"/>
        </w:rPr>
        <w:t xml:space="preserve"> </w:t>
      </w:r>
      <w:r>
        <w:t>drip-free</w:t>
      </w:r>
      <w:r>
        <w:rPr>
          <w:spacing w:val="-1"/>
        </w:rPr>
        <w:t xml:space="preserve"> </w:t>
      </w:r>
      <w:r>
        <w:rPr>
          <w:spacing w:val="-2"/>
        </w:rPr>
        <w:t>dishes.</w:t>
      </w:r>
    </w:p>
    <w:p w14:paraId="4AF984A8" w14:textId="77777777" w:rsidR="008156E4" w:rsidRDefault="008156E4">
      <w:pPr>
        <w:pStyle w:val="BodyText"/>
        <w:spacing w:before="5"/>
        <w:rPr>
          <w:sz w:val="21"/>
        </w:rPr>
      </w:pPr>
    </w:p>
    <w:p w14:paraId="61631073" w14:textId="77777777" w:rsidR="008156E4" w:rsidRDefault="00000000">
      <w:pPr>
        <w:pStyle w:val="ListParagraph"/>
        <w:numPr>
          <w:ilvl w:val="0"/>
          <w:numId w:val="52"/>
        </w:numPr>
        <w:tabs>
          <w:tab w:val="left" w:pos="587"/>
        </w:tabs>
        <w:spacing w:line="360" w:lineRule="auto"/>
        <w:ind w:right="358"/>
        <w:jc w:val="both"/>
      </w:pPr>
      <w:r>
        <w:t>Fruit</w:t>
      </w:r>
      <w:r>
        <w:rPr>
          <w:spacing w:val="-1"/>
        </w:rPr>
        <w:t xml:space="preserve"> </w:t>
      </w:r>
      <w:r>
        <w:t>and</w:t>
      </w:r>
      <w:r>
        <w:rPr>
          <w:spacing w:val="-5"/>
        </w:rPr>
        <w:t xml:space="preserve"> </w:t>
      </w:r>
      <w:r>
        <w:t>vegetables</w:t>
      </w:r>
      <w:r>
        <w:rPr>
          <w:spacing w:val="-2"/>
        </w:rPr>
        <w:t xml:space="preserve"> </w:t>
      </w:r>
      <w:r>
        <w:t>stored</w:t>
      </w:r>
      <w:r>
        <w:rPr>
          <w:spacing w:val="-1"/>
        </w:rPr>
        <w:t xml:space="preserve"> </w:t>
      </w:r>
      <w:r>
        <w:t>in</w:t>
      </w:r>
      <w:r>
        <w:rPr>
          <w:spacing w:val="-5"/>
        </w:rPr>
        <w:t xml:space="preserve"> </w:t>
      </w:r>
      <w:r>
        <w:t>the</w:t>
      </w:r>
      <w:r>
        <w:rPr>
          <w:spacing w:val="-1"/>
        </w:rPr>
        <w:t xml:space="preserve"> </w:t>
      </w:r>
      <w:r>
        <w:t>fridge</w:t>
      </w:r>
      <w:r>
        <w:rPr>
          <w:spacing w:val="-5"/>
        </w:rPr>
        <w:t xml:space="preserve"> </w:t>
      </w:r>
      <w:r>
        <w:t>are</w:t>
      </w:r>
      <w:r>
        <w:rPr>
          <w:spacing w:val="-1"/>
        </w:rPr>
        <w:t xml:space="preserve"> </w:t>
      </w:r>
      <w:r>
        <w:t>washed</w:t>
      </w:r>
      <w:r>
        <w:rPr>
          <w:spacing w:val="-5"/>
        </w:rPr>
        <w:t xml:space="preserve"> </w:t>
      </w:r>
      <w:r>
        <w:t>thoroughly</w:t>
      </w:r>
      <w:r>
        <w:rPr>
          <w:spacing w:val="-7"/>
        </w:rPr>
        <w:t xml:space="preserve"> </w:t>
      </w:r>
      <w:r>
        <w:t>before</w:t>
      </w:r>
      <w:r>
        <w:rPr>
          <w:spacing w:val="-1"/>
        </w:rPr>
        <w:t xml:space="preserve"> </w:t>
      </w:r>
      <w:r>
        <w:t>refrigeration</w:t>
      </w:r>
      <w:r>
        <w:rPr>
          <w:spacing w:val="-5"/>
        </w:rPr>
        <w:t xml:space="preserve"> </w:t>
      </w:r>
      <w:r>
        <w:t>to</w:t>
      </w:r>
      <w:r>
        <w:rPr>
          <w:spacing w:val="-5"/>
        </w:rPr>
        <w:t xml:space="preserve"> </w:t>
      </w:r>
      <w:r>
        <w:t>reduce</w:t>
      </w:r>
      <w:r>
        <w:rPr>
          <w:spacing w:val="-1"/>
        </w:rPr>
        <w:t xml:space="preserve"> </w:t>
      </w:r>
      <w:r>
        <w:t>risk</w:t>
      </w:r>
      <w:r>
        <w:rPr>
          <w:spacing w:val="-2"/>
        </w:rPr>
        <w:t xml:space="preserve"> </w:t>
      </w:r>
      <w:r>
        <w:t>of</w:t>
      </w:r>
      <w:r>
        <w:rPr>
          <w:spacing w:val="-6"/>
        </w:rPr>
        <w:t xml:space="preserve"> </w:t>
      </w:r>
      <w:r>
        <w:t>pests and E.coli contamination.</w:t>
      </w:r>
    </w:p>
    <w:p w14:paraId="307AE970" w14:textId="77777777" w:rsidR="008156E4" w:rsidRDefault="008156E4">
      <w:pPr>
        <w:spacing w:line="360" w:lineRule="auto"/>
        <w:jc w:val="both"/>
        <w:sectPr w:rsidR="008156E4">
          <w:pgSz w:w="11910" w:h="16840"/>
          <w:pgMar w:top="640" w:right="340" w:bottom="1240" w:left="340" w:header="340" w:footer="994" w:gutter="0"/>
          <w:cols w:space="720"/>
        </w:sectPr>
      </w:pPr>
    </w:p>
    <w:p w14:paraId="765A4979" w14:textId="77777777" w:rsidR="008156E4" w:rsidRDefault="00000000">
      <w:pPr>
        <w:pStyle w:val="ListParagraph"/>
        <w:numPr>
          <w:ilvl w:val="0"/>
          <w:numId w:val="52"/>
        </w:numPr>
        <w:tabs>
          <w:tab w:val="left" w:pos="586"/>
          <w:tab w:val="left" w:pos="587"/>
        </w:tabs>
        <w:spacing w:before="108" w:line="360" w:lineRule="auto"/>
        <w:ind w:right="345"/>
      </w:pPr>
      <w:r>
        <w:lastRenderedPageBreak/>
        <w:t>Staff’s</w:t>
      </w:r>
      <w:r>
        <w:rPr>
          <w:spacing w:val="-2"/>
        </w:rPr>
        <w:t xml:space="preserve"> </w:t>
      </w:r>
      <w:r>
        <w:t>own</w:t>
      </w:r>
      <w:r>
        <w:rPr>
          <w:spacing w:val="-1"/>
        </w:rPr>
        <w:t xml:space="preserve"> </w:t>
      </w:r>
      <w:r>
        <w:t>food</w:t>
      </w:r>
      <w:r>
        <w:rPr>
          <w:spacing w:val="-5"/>
        </w:rPr>
        <w:t xml:space="preserve"> </w:t>
      </w:r>
      <w:r>
        <w:t>or</w:t>
      </w:r>
      <w:r>
        <w:rPr>
          <w:spacing w:val="-4"/>
        </w:rPr>
        <w:t xml:space="preserve"> </w:t>
      </w:r>
      <w:r>
        <w:t>drink</w:t>
      </w:r>
      <w:r>
        <w:rPr>
          <w:spacing w:val="-7"/>
        </w:rPr>
        <w:t xml:space="preserve"> </w:t>
      </w:r>
      <w:r>
        <w:t>should</w:t>
      </w:r>
      <w:r>
        <w:rPr>
          <w:spacing w:val="-1"/>
        </w:rPr>
        <w:t xml:space="preserve"> </w:t>
      </w:r>
      <w:r>
        <w:t>be</w:t>
      </w:r>
      <w:r>
        <w:rPr>
          <w:spacing w:val="-1"/>
        </w:rPr>
        <w:t xml:space="preserve"> </w:t>
      </w:r>
      <w:r>
        <w:t>kept</w:t>
      </w:r>
      <w:r>
        <w:rPr>
          <w:spacing w:val="-1"/>
        </w:rPr>
        <w:t xml:space="preserve"> </w:t>
      </w:r>
      <w:r>
        <w:t>in</w:t>
      </w:r>
      <w:r>
        <w:rPr>
          <w:spacing w:val="-5"/>
        </w:rPr>
        <w:t xml:space="preserve"> </w:t>
      </w:r>
      <w:r>
        <w:t>separate</w:t>
      </w:r>
      <w:r>
        <w:rPr>
          <w:spacing w:val="-1"/>
        </w:rPr>
        <w:t xml:space="preserve"> </w:t>
      </w:r>
      <w:r>
        <w:t>designated</w:t>
      </w:r>
      <w:r>
        <w:rPr>
          <w:spacing w:val="-1"/>
        </w:rPr>
        <w:t xml:space="preserve"> </w:t>
      </w:r>
      <w:r>
        <w:t>area</w:t>
      </w:r>
      <w:r>
        <w:rPr>
          <w:spacing w:val="-5"/>
        </w:rPr>
        <w:t xml:space="preserve"> </w:t>
      </w:r>
      <w:r>
        <w:t>of</w:t>
      </w:r>
      <w:r>
        <w:rPr>
          <w:spacing w:val="-6"/>
        </w:rPr>
        <w:t xml:space="preserve"> </w:t>
      </w:r>
      <w:r>
        <w:t>the</w:t>
      </w:r>
      <w:r>
        <w:rPr>
          <w:spacing w:val="-1"/>
        </w:rPr>
        <w:t xml:space="preserve"> </w:t>
      </w:r>
      <w:r>
        <w:t>fridge;</w:t>
      </w:r>
      <w:r>
        <w:rPr>
          <w:spacing w:val="-1"/>
        </w:rPr>
        <w:t xml:space="preserve"> </w:t>
      </w:r>
      <w:r>
        <w:t>where</w:t>
      </w:r>
      <w:r>
        <w:rPr>
          <w:spacing w:val="-5"/>
        </w:rPr>
        <w:t xml:space="preserve"> </w:t>
      </w:r>
      <w:r>
        <w:t>possible,</w:t>
      </w:r>
      <w:r>
        <w:rPr>
          <w:spacing w:val="-6"/>
        </w:rPr>
        <w:t xml:space="preserve"> </w:t>
      </w:r>
      <w:r>
        <w:t>a</w:t>
      </w:r>
      <w:r>
        <w:rPr>
          <w:spacing w:val="-10"/>
        </w:rPr>
        <w:t xml:space="preserve"> </w:t>
      </w:r>
      <w:r>
        <w:t>fridge should be kept in the staff room to avoid mix ups.</w:t>
      </w:r>
    </w:p>
    <w:p w14:paraId="00C1945B" w14:textId="77777777" w:rsidR="008156E4" w:rsidRDefault="00000000">
      <w:pPr>
        <w:pStyle w:val="ListParagraph"/>
        <w:numPr>
          <w:ilvl w:val="0"/>
          <w:numId w:val="52"/>
        </w:numPr>
        <w:tabs>
          <w:tab w:val="left" w:pos="586"/>
          <w:tab w:val="left" w:pos="587"/>
        </w:tabs>
        <w:spacing w:before="120"/>
      </w:pPr>
      <w:r>
        <w:t>Items</w:t>
      </w:r>
      <w:r>
        <w:rPr>
          <w:spacing w:val="-4"/>
        </w:rPr>
        <w:t xml:space="preserve"> </w:t>
      </w:r>
      <w:r>
        <w:t>in</w:t>
      </w:r>
      <w:r>
        <w:rPr>
          <w:spacing w:val="-2"/>
        </w:rPr>
        <w:t xml:space="preserve"> </w:t>
      </w:r>
      <w:r>
        <w:t>fridges</w:t>
      </w:r>
      <w:r>
        <w:rPr>
          <w:spacing w:val="-7"/>
        </w:rPr>
        <w:t xml:space="preserve"> </w:t>
      </w:r>
      <w:r>
        <w:t>must</w:t>
      </w:r>
      <w:r>
        <w:rPr>
          <w:spacing w:val="-7"/>
        </w:rPr>
        <w:t xml:space="preserve"> </w:t>
      </w:r>
      <w:r>
        <w:t>be</w:t>
      </w:r>
      <w:r>
        <w:rPr>
          <w:spacing w:val="-2"/>
        </w:rPr>
        <w:t xml:space="preserve"> </w:t>
      </w:r>
      <w:r>
        <w:t>regularly</w:t>
      </w:r>
      <w:r>
        <w:rPr>
          <w:spacing w:val="-3"/>
        </w:rPr>
        <w:t xml:space="preserve"> </w:t>
      </w:r>
      <w:r>
        <w:t>checked</w:t>
      </w:r>
      <w:r>
        <w:rPr>
          <w:spacing w:val="-2"/>
        </w:rPr>
        <w:t xml:space="preserve"> </w:t>
      </w:r>
      <w:r>
        <w:t>to</w:t>
      </w:r>
      <w:r>
        <w:rPr>
          <w:spacing w:val="-2"/>
        </w:rPr>
        <w:t xml:space="preserve"> </w:t>
      </w:r>
      <w:r>
        <w:t>ensure</w:t>
      </w:r>
      <w:r>
        <w:rPr>
          <w:spacing w:val="-2"/>
        </w:rPr>
        <w:t xml:space="preserve"> </w:t>
      </w:r>
      <w:r>
        <w:t>they</w:t>
      </w:r>
      <w:r>
        <w:rPr>
          <w:spacing w:val="-8"/>
        </w:rPr>
        <w:t xml:space="preserve"> </w:t>
      </w:r>
      <w:r>
        <w:t>are</w:t>
      </w:r>
      <w:r>
        <w:rPr>
          <w:spacing w:val="-6"/>
        </w:rPr>
        <w:t xml:space="preserve"> </w:t>
      </w:r>
      <w:r>
        <w:t>not</w:t>
      </w:r>
      <w:r>
        <w:rPr>
          <w:spacing w:val="-2"/>
        </w:rPr>
        <w:t xml:space="preserve"> </w:t>
      </w:r>
      <w:r>
        <w:t>past</w:t>
      </w:r>
      <w:r>
        <w:rPr>
          <w:spacing w:val="-7"/>
        </w:rPr>
        <w:t xml:space="preserve"> </w:t>
      </w:r>
      <w:r>
        <w:t>use</w:t>
      </w:r>
      <w:r>
        <w:rPr>
          <w:spacing w:val="-2"/>
        </w:rPr>
        <w:t xml:space="preserve"> </w:t>
      </w:r>
      <w:r>
        <w:t>by</w:t>
      </w:r>
      <w:r>
        <w:rPr>
          <w:spacing w:val="-7"/>
        </w:rPr>
        <w:t xml:space="preserve"> </w:t>
      </w:r>
      <w:r>
        <w:rPr>
          <w:spacing w:val="-2"/>
        </w:rPr>
        <w:t>dates.</w:t>
      </w:r>
    </w:p>
    <w:p w14:paraId="1D652208" w14:textId="77777777" w:rsidR="008156E4" w:rsidRDefault="008156E4">
      <w:pPr>
        <w:pStyle w:val="BodyText"/>
        <w:spacing w:before="4"/>
        <w:rPr>
          <w:sz w:val="21"/>
        </w:rPr>
      </w:pPr>
    </w:p>
    <w:p w14:paraId="4BD73E82" w14:textId="77777777" w:rsidR="008156E4" w:rsidRDefault="00000000">
      <w:pPr>
        <w:pStyle w:val="Heading3"/>
        <w:spacing w:before="1"/>
      </w:pPr>
      <w:r>
        <w:t>Preparation</w:t>
      </w:r>
      <w:r>
        <w:rPr>
          <w:spacing w:val="-9"/>
        </w:rPr>
        <w:t xml:space="preserve"> </w:t>
      </w:r>
      <w:r>
        <w:t>of</w:t>
      </w:r>
      <w:r>
        <w:rPr>
          <w:spacing w:val="-2"/>
        </w:rPr>
        <w:t xml:space="preserve"> </w:t>
      </w:r>
      <w:r>
        <w:rPr>
          <w:spacing w:val="-4"/>
        </w:rPr>
        <w:t>food</w:t>
      </w:r>
    </w:p>
    <w:p w14:paraId="1B85F003" w14:textId="77777777" w:rsidR="008156E4" w:rsidRDefault="008156E4">
      <w:pPr>
        <w:pStyle w:val="BodyText"/>
        <w:spacing w:before="5"/>
        <w:rPr>
          <w:b/>
          <w:sz w:val="21"/>
        </w:rPr>
      </w:pPr>
    </w:p>
    <w:p w14:paraId="7C5558BC" w14:textId="77777777" w:rsidR="008156E4" w:rsidRDefault="00000000">
      <w:pPr>
        <w:pStyle w:val="ListParagraph"/>
        <w:numPr>
          <w:ilvl w:val="0"/>
          <w:numId w:val="52"/>
        </w:numPr>
        <w:tabs>
          <w:tab w:val="left" w:pos="586"/>
          <w:tab w:val="left" w:pos="587"/>
        </w:tabs>
      </w:pPr>
      <w:r>
        <w:t>Food</w:t>
      </w:r>
      <w:r>
        <w:rPr>
          <w:spacing w:val="-5"/>
        </w:rPr>
        <w:t xml:space="preserve"> </w:t>
      </w:r>
      <w:r>
        <w:t>handlers</w:t>
      </w:r>
      <w:r>
        <w:rPr>
          <w:spacing w:val="-8"/>
        </w:rPr>
        <w:t xml:space="preserve"> </w:t>
      </w:r>
      <w:r>
        <w:t>must</w:t>
      </w:r>
      <w:r>
        <w:rPr>
          <w:spacing w:val="-2"/>
        </w:rPr>
        <w:t xml:space="preserve"> </w:t>
      </w:r>
      <w:r>
        <w:t>check</w:t>
      </w:r>
      <w:r>
        <w:rPr>
          <w:spacing w:val="-4"/>
        </w:rPr>
        <w:t xml:space="preserve"> </w:t>
      </w:r>
      <w:r>
        <w:t>the</w:t>
      </w:r>
      <w:r>
        <w:rPr>
          <w:spacing w:val="-2"/>
        </w:rPr>
        <w:t xml:space="preserve"> </w:t>
      </w:r>
      <w:r>
        <w:t>content</w:t>
      </w:r>
      <w:r>
        <w:rPr>
          <w:spacing w:val="-7"/>
        </w:rPr>
        <w:t xml:space="preserve"> </w:t>
      </w:r>
      <w:r>
        <w:t>of</w:t>
      </w:r>
      <w:r>
        <w:rPr>
          <w:spacing w:val="-7"/>
        </w:rPr>
        <w:t xml:space="preserve"> </w:t>
      </w:r>
      <w:r>
        <w:t>food/packets</w:t>
      </w:r>
      <w:r>
        <w:rPr>
          <w:spacing w:val="-4"/>
        </w:rPr>
        <w:t xml:space="preserve"> </w:t>
      </w:r>
      <w:r>
        <w:t>to</w:t>
      </w:r>
      <w:r>
        <w:rPr>
          <w:spacing w:val="-6"/>
        </w:rPr>
        <w:t xml:space="preserve"> </w:t>
      </w:r>
      <w:r>
        <w:t>ensure</w:t>
      </w:r>
      <w:r>
        <w:rPr>
          <w:spacing w:val="-6"/>
        </w:rPr>
        <w:t xml:space="preserve"> </w:t>
      </w:r>
      <w:r>
        <w:t>they</w:t>
      </w:r>
      <w:r>
        <w:rPr>
          <w:spacing w:val="-8"/>
        </w:rPr>
        <w:t xml:space="preserve"> </w:t>
      </w:r>
      <w:r>
        <w:t>do</w:t>
      </w:r>
      <w:r>
        <w:rPr>
          <w:spacing w:val="-6"/>
        </w:rPr>
        <w:t xml:space="preserve"> </w:t>
      </w:r>
      <w:r>
        <w:t>not</w:t>
      </w:r>
      <w:r>
        <w:rPr>
          <w:spacing w:val="-2"/>
        </w:rPr>
        <w:t xml:space="preserve"> </w:t>
      </w:r>
      <w:r>
        <w:t>contain</w:t>
      </w:r>
      <w:r>
        <w:rPr>
          <w:spacing w:val="-6"/>
        </w:rPr>
        <w:t xml:space="preserve"> </w:t>
      </w:r>
      <w:r>
        <w:rPr>
          <w:spacing w:val="-2"/>
        </w:rPr>
        <w:t>allergens.</w:t>
      </w:r>
    </w:p>
    <w:p w14:paraId="713A2698" w14:textId="77777777" w:rsidR="008156E4" w:rsidRDefault="008156E4">
      <w:pPr>
        <w:pStyle w:val="BodyText"/>
        <w:spacing w:before="5"/>
        <w:rPr>
          <w:sz w:val="21"/>
        </w:rPr>
      </w:pPr>
    </w:p>
    <w:p w14:paraId="5EE790A0" w14:textId="77777777" w:rsidR="008156E4" w:rsidRDefault="00000000">
      <w:pPr>
        <w:pStyle w:val="ListParagraph"/>
        <w:numPr>
          <w:ilvl w:val="0"/>
          <w:numId w:val="52"/>
        </w:numPr>
        <w:tabs>
          <w:tab w:val="left" w:pos="586"/>
          <w:tab w:val="left" w:pos="587"/>
        </w:tabs>
      </w:pPr>
      <w:r>
        <w:t>Food</w:t>
      </w:r>
      <w:r>
        <w:rPr>
          <w:spacing w:val="-2"/>
        </w:rPr>
        <w:t xml:space="preserve"> </w:t>
      </w:r>
      <w:r>
        <w:t>allergens</w:t>
      </w:r>
      <w:r>
        <w:rPr>
          <w:spacing w:val="-8"/>
        </w:rPr>
        <w:t xml:space="preserve"> </w:t>
      </w:r>
      <w:r>
        <w:t>must</w:t>
      </w:r>
      <w:r>
        <w:rPr>
          <w:spacing w:val="-7"/>
        </w:rPr>
        <w:t xml:space="preserve"> </w:t>
      </w:r>
      <w:r>
        <w:t>be</w:t>
      </w:r>
      <w:r>
        <w:rPr>
          <w:spacing w:val="-2"/>
        </w:rPr>
        <w:t xml:space="preserve"> </w:t>
      </w:r>
      <w:r>
        <w:t>identified</w:t>
      </w:r>
      <w:r>
        <w:rPr>
          <w:spacing w:val="-6"/>
        </w:rPr>
        <w:t xml:space="preserve"> </w:t>
      </w:r>
      <w:r>
        <w:t>on</w:t>
      </w:r>
      <w:r>
        <w:rPr>
          <w:spacing w:val="-5"/>
        </w:rPr>
        <w:t xml:space="preserve"> </w:t>
      </w:r>
      <w:r>
        <w:t>the</w:t>
      </w:r>
      <w:r>
        <w:rPr>
          <w:spacing w:val="-6"/>
        </w:rPr>
        <w:t xml:space="preserve"> </w:t>
      </w:r>
      <w:r>
        <w:t>menus</w:t>
      </w:r>
      <w:r>
        <w:rPr>
          <w:spacing w:val="-3"/>
        </w:rPr>
        <w:t xml:space="preserve"> </w:t>
      </w:r>
      <w:r>
        <w:t>and</w:t>
      </w:r>
      <w:r>
        <w:rPr>
          <w:spacing w:val="-6"/>
        </w:rPr>
        <w:t xml:space="preserve"> </w:t>
      </w:r>
      <w:r>
        <w:t>displayed</w:t>
      </w:r>
      <w:r>
        <w:rPr>
          <w:spacing w:val="-2"/>
        </w:rPr>
        <w:t xml:space="preserve"> </w:t>
      </w:r>
      <w:r>
        <w:t>for</w:t>
      </w:r>
      <w:r>
        <w:rPr>
          <w:spacing w:val="-4"/>
        </w:rPr>
        <w:t xml:space="preserve"> </w:t>
      </w:r>
      <w:r>
        <w:rPr>
          <w:spacing w:val="-2"/>
        </w:rPr>
        <w:t>parents.</w:t>
      </w:r>
    </w:p>
    <w:p w14:paraId="74A42A41" w14:textId="77777777" w:rsidR="008156E4" w:rsidRDefault="008156E4">
      <w:pPr>
        <w:pStyle w:val="BodyText"/>
        <w:spacing w:before="4"/>
        <w:rPr>
          <w:sz w:val="21"/>
        </w:rPr>
      </w:pPr>
    </w:p>
    <w:p w14:paraId="58F6018A" w14:textId="77777777" w:rsidR="008156E4" w:rsidRDefault="00000000">
      <w:pPr>
        <w:pStyle w:val="ListParagraph"/>
        <w:numPr>
          <w:ilvl w:val="0"/>
          <w:numId w:val="52"/>
        </w:numPr>
        <w:tabs>
          <w:tab w:val="left" w:pos="581"/>
          <w:tab w:val="left" w:pos="583"/>
        </w:tabs>
        <w:spacing w:before="1"/>
        <w:ind w:left="582" w:hanging="357"/>
      </w:pPr>
      <w:r>
        <w:t>Food</w:t>
      </w:r>
      <w:r>
        <w:rPr>
          <w:spacing w:val="-2"/>
        </w:rPr>
        <w:t xml:space="preserve"> </w:t>
      </w:r>
      <w:r>
        <w:t>handlers</w:t>
      </w:r>
      <w:r>
        <w:rPr>
          <w:spacing w:val="-3"/>
        </w:rPr>
        <w:t xml:space="preserve"> </w:t>
      </w:r>
      <w:r>
        <w:t>wash</w:t>
      </w:r>
      <w:r>
        <w:rPr>
          <w:spacing w:val="-6"/>
        </w:rPr>
        <w:t xml:space="preserve"> </w:t>
      </w:r>
      <w:r>
        <w:t>hands</w:t>
      </w:r>
      <w:r>
        <w:rPr>
          <w:spacing w:val="-8"/>
        </w:rPr>
        <w:t xml:space="preserve"> </w:t>
      </w:r>
      <w:r>
        <w:t>and</w:t>
      </w:r>
      <w:r>
        <w:rPr>
          <w:spacing w:val="-2"/>
        </w:rPr>
        <w:t xml:space="preserve"> </w:t>
      </w:r>
      <w:r>
        <w:t>cover</w:t>
      </w:r>
      <w:r>
        <w:rPr>
          <w:spacing w:val="-9"/>
        </w:rPr>
        <w:t xml:space="preserve"> </w:t>
      </w:r>
      <w:r>
        <w:t>any</w:t>
      </w:r>
      <w:r>
        <w:rPr>
          <w:spacing w:val="-3"/>
        </w:rPr>
        <w:t xml:space="preserve"> </w:t>
      </w:r>
      <w:r>
        <w:t>cuts</w:t>
      </w:r>
      <w:r>
        <w:rPr>
          <w:spacing w:val="-8"/>
        </w:rPr>
        <w:t xml:space="preserve"> </w:t>
      </w:r>
      <w:r>
        <w:t>or</w:t>
      </w:r>
      <w:r>
        <w:rPr>
          <w:spacing w:val="-9"/>
        </w:rPr>
        <w:t xml:space="preserve"> </w:t>
      </w:r>
      <w:r>
        <w:t>abrasions</w:t>
      </w:r>
      <w:r>
        <w:rPr>
          <w:spacing w:val="-8"/>
        </w:rPr>
        <w:t xml:space="preserve"> </w:t>
      </w:r>
      <w:r>
        <w:t>before</w:t>
      </w:r>
      <w:r>
        <w:rPr>
          <w:spacing w:val="-2"/>
        </w:rPr>
        <w:t xml:space="preserve"> </w:t>
      </w:r>
      <w:r>
        <w:t>handling</w:t>
      </w:r>
      <w:r>
        <w:rPr>
          <w:spacing w:val="11"/>
        </w:rPr>
        <w:t xml:space="preserve"> </w:t>
      </w:r>
      <w:r>
        <w:rPr>
          <w:spacing w:val="-2"/>
        </w:rPr>
        <w:t>food.</w:t>
      </w:r>
    </w:p>
    <w:p w14:paraId="70A5E3C5" w14:textId="77777777" w:rsidR="008156E4" w:rsidRDefault="008156E4">
      <w:pPr>
        <w:pStyle w:val="BodyText"/>
        <w:spacing w:before="4"/>
        <w:rPr>
          <w:sz w:val="21"/>
        </w:rPr>
      </w:pPr>
    </w:p>
    <w:p w14:paraId="271FF833" w14:textId="77777777" w:rsidR="008156E4" w:rsidRDefault="00000000">
      <w:pPr>
        <w:pStyle w:val="ListParagraph"/>
        <w:numPr>
          <w:ilvl w:val="0"/>
          <w:numId w:val="52"/>
        </w:numPr>
        <w:tabs>
          <w:tab w:val="left" w:pos="581"/>
          <w:tab w:val="left" w:pos="583"/>
        </w:tabs>
        <w:spacing w:before="1"/>
        <w:ind w:left="582" w:hanging="357"/>
      </w:pPr>
      <w:r>
        <w:t>Separate</w:t>
      </w:r>
      <w:r>
        <w:rPr>
          <w:spacing w:val="-6"/>
        </w:rPr>
        <w:t xml:space="preserve"> </w:t>
      </w:r>
      <w:r>
        <w:t>boards</w:t>
      </w:r>
      <w:r>
        <w:rPr>
          <w:spacing w:val="-8"/>
        </w:rPr>
        <w:t xml:space="preserve"> </w:t>
      </w:r>
      <w:r>
        <w:t>and</w:t>
      </w:r>
      <w:r>
        <w:rPr>
          <w:spacing w:val="-2"/>
        </w:rPr>
        <w:t xml:space="preserve"> </w:t>
      </w:r>
      <w:r>
        <w:t>knives</w:t>
      </w:r>
      <w:r>
        <w:rPr>
          <w:spacing w:val="-8"/>
        </w:rPr>
        <w:t xml:space="preserve"> </w:t>
      </w:r>
      <w:r>
        <w:t>are</w:t>
      </w:r>
      <w:r>
        <w:rPr>
          <w:spacing w:val="-6"/>
        </w:rPr>
        <w:t xml:space="preserve"> </w:t>
      </w:r>
      <w:r>
        <w:t>used</w:t>
      </w:r>
      <w:r>
        <w:rPr>
          <w:spacing w:val="-6"/>
        </w:rPr>
        <w:t xml:space="preserve"> </w:t>
      </w:r>
      <w:r>
        <w:t>for</w:t>
      </w:r>
      <w:r>
        <w:rPr>
          <w:spacing w:val="-5"/>
        </w:rPr>
        <w:t xml:space="preserve"> </w:t>
      </w:r>
      <w:r>
        <w:t>chopping</w:t>
      </w:r>
      <w:r>
        <w:rPr>
          <w:spacing w:val="-2"/>
        </w:rPr>
        <w:t xml:space="preserve"> </w:t>
      </w:r>
      <w:r>
        <w:t>food,</w:t>
      </w:r>
      <w:r>
        <w:rPr>
          <w:spacing w:val="-7"/>
        </w:rPr>
        <w:t xml:space="preserve"> </w:t>
      </w:r>
      <w:r>
        <w:t>usually</w:t>
      </w:r>
      <w:r>
        <w:rPr>
          <w:spacing w:val="-3"/>
        </w:rPr>
        <w:t xml:space="preserve"> </w:t>
      </w:r>
      <w:r>
        <w:t>colour</w:t>
      </w:r>
      <w:r>
        <w:rPr>
          <w:spacing w:val="-5"/>
        </w:rPr>
        <w:t xml:space="preserve"> </w:t>
      </w:r>
      <w:r>
        <w:rPr>
          <w:spacing w:val="-2"/>
        </w:rPr>
        <w:t>coded.</w:t>
      </w:r>
    </w:p>
    <w:p w14:paraId="10818B48" w14:textId="77777777" w:rsidR="008156E4" w:rsidRDefault="008156E4">
      <w:pPr>
        <w:pStyle w:val="BodyText"/>
        <w:spacing w:before="4"/>
        <w:rPr>
          <w:sz w:val="21"/>
        </w:rPr>
      </w:pPr>
    </w:p>
    <w:p w14:paraId="54C8F8F6" w14:textId="77777777" w:rsidR="008156E4" w:rsidRDefault="00000000">
      <w:pPr>
        <w:pStyle w:val="ListParagraph"/>
        <w:numPr>
          <w:ilvl w:val="0"/>
          <w:numId w:val="52"/>
        </w:numPr>
        <w:tabs>
          <w:tab w:val="left" w:pos="581"/>
          <w:tab w:val="left" w:pos="583"/>
        </w:tabs>
        <w:ind w:left="582" w:hanging="357"/>
      </w:pPr>
      <w:r>
        <w:t>Raw</w:t>
      </w:r>
      <w:r>
        <w:rPr>
          <w:spacing w:val="-5"/>
        </w:rPr>
        <w:t xml:space="preserve"> </w:t>
      </w:r>
      <w:r>
        <w:t>and</w:t>
      </w:r>
      <w:r>
        <w:rPr>
          <w:spacing w:val="-2"/>
        </w:rPr>
        <w:t xml:space="preserve"> </w:t>
      </w:r>
      <w:r>
        <w:t>cooked</w:t>
      </w:r>
      <w:r>
        <w:rPr>
          <w:spacing w:val="-3"/>
        </w:rPr>
        <w:t xml:space="preserve"> </w:t>
      </w:r>
      <w:r>
        <w:t>foods</w:t>
      </w:r>
      <w:r>
        <w:rPr>
          <w:spacing w:val="-8"/>
        </w:rPr>
        <w:t xml:space="preserve"> </w:t>
      </w:r>
      <w:r>
        <w:t>are</w:t>
      </w:r>
      <w:r>
        <w:rPr>
          <w:spacing w:val="-6"/>
        </w:rPr>
        <w:t xml:space="preserve"> </w:t>
      </w:r>
      <w:r>
        <w:t>prepared</w:t>
      </w:r>
      <w:r>
        <w:rPr>
          <w:spacing w:val="-2"/>
        </w:rPr>
        <w:t xml:space="preserve"> separately.</w:t>
      </w:r>
    </w:p>
    <w:p w14:paraId="3D03CADC" w14:textId="77777777" w:rsidR="008156E4" w:rsidRDefault="008156E4">
      <w:pPr>
        <w:pStyle w:val="BodyText"/>
        <w:spacing w:before="5"/>
        <w:rPr>
          <w:sz w:val="21"/>
        </w:rPr>
      </w:pPr>
    </w:p>
    <w:p w14:paraId="558A3D6D" w14:textId="77777777" w:rsidR="008156E4" w:rsidRDefault="00000000">
      <w:pPr>
        <w:pStyle w:val="ListParagraph"/>
        <w:numPr>
          <w:ilvl w:val="0"/>
          <w:numId w:val="52"/>
        </w:numPr>
        <w:tabs>
          <w:tab w:val="left" w:pos="581"/>
          <w:tab w:val="left" w:pos="583"/>
        </w:tabs>
        <w:spacing w:line="364" w:lineRule="auto"/>
        <w:ind w:left="582" w:right="641" w:hanging="356"/>
      </w:pPr>
      <w:r>
        <w:t>Meat</w:t>
      </w:r>
      <w:r>
        <w:rPr>
          <w:spacing w:val="-6"/>
        </w:rPr>
        <w:t xml:space="preserve"> </w:t>
      </w:r>
      <w:r>
        <w:t>and</w:t>
      </w:r>
      <w:r>
        <w:rPr>
          <w:spacing w:val="-1"/>
        </w:rPr>
        <w:t xml:space="preserve"> </w:t>
      </w:r>
      <w:r>
        <w:t>fish</w:t>
      </w:r>
      <w:r>
        <w:rPr>
          <w:spacing w:val="-1"/>
        </w:rPr>
        <w:t xml:space="preserve"> </w:t>
      </w:r>
      <w:r>
        <w:t>should</w:t>
      </w:r>
      <w:r>
        <w:rPr>
          <w:spacing w:val="-5"/>
        </w:rPr>
        <w:t xml:space="preserve"> </w:t>
      </w:r>
      <w:r>
        <w:t>be</w:t>
      </w:r>
      <w:r>
        <w:rPr>
          <w:spacing w:val="-5"/>
        </w:rPr>
        <w:t xml:space="preserve"> </w:t>
      </w:r>
      <w:r>
        <w:t>washed</w:t>
      </w:r>
      <w:r>
        <w:rPr>
          <w:spacing w:val="-5"/>
        </w:rPr>
        <w:t xml:space="preserve"> </w:t>
      </w:r>
      <w:r>
        <w:t>and</w:t>
      </w:r>
      <w:r>
        <w:rPr>
          <w:spacing w:val="-1"/>
        </w:rPr>
        <w:t xml:space="preserve"> </w:t>
      </w:r>
      <w:r>
        <w:t>patted</w:t>
      </w:r>
      <w:r>
        <w:rPr>
          <w:spacing w:val="-5"/>
        </w:rPr>
        <w:t xml:space="preserve"> </w:t>
      </w:r>
      <w:r>
        <w:t>dry</w:t>
      </w:r>
      <w:r>
        <w:rPr>
          <w:spacing w:val="-2"/>
        </w:rPr>
        <w:t xml:space="preserve"> </w:t>
      </w:r>
      <w:r>
        <w:t>with</w:t>
      </w:r>
      <w:r>
        <w:rPr>
          <w:spacing w:val="-5"/>
        </w:rPr>
        <w:t xml:space="preserve"> </w:t>
      </w:r>
      <w:r>
        <w:t>paper</w:t>
      </w:r>
      <w:r>
        <w:rPr>
          <w:spacing w:val="-4"/>
        </w:rPr>
        <w:t xml:space="preserve"> </w:t>
      </w:r>
      <w:r>
        <w:t>towels.</w:t>
      </w:r>
      <w:r>
        <w:rPr>
          <w:spacing w:val="-6"/>
        </w:rPr>
        <w:t xml:space="preserve"> </w:t>
      </w:r>
      <w:r>
        <w:t>This</w:t>
      </w:r>
      <w:r>
        <w:rPr>
          <w:spacing w:val="-6"/>
        </w:rPr>
        <w:t xml:space="preserve"> </w:t>
      </w:r>
      <w:r>
        <w:t>does</w:t>
      </w:r>
      <w:r>
        <w:rPr>
          <w:spacing w:val="-7"/>
        </w:rPr>
        <w:t xml:space="preserve"> </w:t>
      </w:r>
      <w:r>
        <w:t>not</w:t>
      </w:r>
      <w:r>
        <w:rPr>
          <w:spacing w:val="-1"/>
        </w:rPr>
        <w:t xml:space="preserve"> </w:t>
      </w:r>
      <w:r>
        <w:t>include</w:t>
      </w:r>
      <w:r>
        <w:rPr>
          <w:spacing w:val="-1"/>
        </w:rPr>
        <w:t xml:space="preserve"> </w:t>
      </w:r>
      <w:r>
        <w:t>chicken</w:t>
      </w:r>
      <w:r>
        <w:rPr>
          <w:spacing w:val="-1"/>
        </w:rPr>
        <w:t xml:space="preserve"> </w:t>
      </w:r>
      <w:r>
        <w:t xml:space="preserve">which must </w:t>
      </w:r>
      <w:r>
        <w:rPr>
          <w:u w:val="single"/>
        </w:rPr>
        <w:t>not</w:t>
      </w:r>
      <w:r>
        <w:t xml:space="preserve"> be washed because of the risk of campylobacter.</w:t>
      </w:r>
    </w:p>
    <w:p w14:paraId="336360D4" w14:textId="77777777" w:rsidR="008156E4" w:rsidRDefault="00000000">
      <w:pPr>
        <w:pStyle w:val="ListParagraph"/>
        <w:numPr>
          <w:ilvl w:val="0"/>
          <w:numId w:val="52"/>
        </w:numPr>
        <w:tabs>
          <w:tab w:val="left" w:pos="581"/>
          <w:tab w:val="left" w:pos="583"/>
        </w:tabs>
        <w:spacing w:before="115"/>
        <w:ind w:left="582" w:hanging="357"/>
      </w:pPr>
      <w:r>
        <w:t>All</w:t>
      </w:r>
      <w:r>
        <w:rPr>
          <w:spacing w:val="-4"/>
        </w:rPr>
        <w:t xml:space="preserve"> </w:t>
      </w:r>
      <w:r>
        <w:t>vegetables</w:t>
      </w:r>
      <w:r>
        <w:rPr>
          <w:spacing w:val="-3"/>
        </w:rPr>
        <w:t xml:space="preserve"> </w:t>
      </w:r>
      <w:r>
        <w:t>and</w:t>
      </w:r>
      <w:r>
        <w:rPr>
          <w:spacing w:val="-6"/>
        </w:rPr>
        <w:t xml:space="preserve"> </w:t>
      </w:r>
      <w:r>
        <w:t>fruit</w:t>
      </w:r>
      <w:r>
        <w:rPr>
          <w:spacing w:val="-6"/>
        </w:rPr>
        <w:t xml:space="preserve"> </w:t>
      </w:r>
      <w:r>
        <w:t>are</w:t>
      </w:r>
      <w:r>
        <w:rPr>
          <w:spacing w:val="-6"/>
        </w:rPr>
        <w:t xml:space="preserve"> </w:t>
      </w:r>
      <w:r>
        <w:t>washed</w:t>
      </w:r>
      <w:r>
        <w:rPr>
          <w:spacing w:val="-6"/>
        </w:rPr>
        <w:t xml:space="preserve"> </w:t>
      </w:r>
      <w:r>
        <w:t>before</w:t>
      </w:r>
      <w:r>
        <w:rPr>
          <w:spacing w:val="-5"/>
        </w:rPr>
        <w:t xml:space="preserve"> </w:t>
      </w:r>
      <w:r>
        <w:rPr>
          <w:spacing w:val="-2"/>
        </w:rPr>
        <w:t>preparing.</w:t>
      </w:r>
    </w:p>
    <w:p w14:paraId="068683E1" w14:textId="77777777" w:rsidR="008156E4" w:rsidRDefault="008156E4">
      <w:pPr>
        <w:pStyle w:val="BodyText"/>
        <w:spacing w:before="4"/>
        <w:rPr>
          <w:sz w:val="21"/>
        </w:rPr>
      </w:pPr>
    </w:p>
    <w:p w14:paraId="717E0090" w14:textId="77777777" w:rsidR="008156E4" w:rsidRDefault="00000000">
      <w:pPr>
        <w:pStyle w:val="ListParagraph"/>
        <w:numPr>
          <w:ilvl w:val="0"/>
          <w:numId w:val="52"/>
        </w:numPr>
        <w:tabs>
          <w:tab w:val="left" w:pos="581"/>
          <w:tab w:val="left" w:pos="583"/>
        </w:tabs>
        <w:spacing w:before="1"/>
        <w:ind w:left="582" w:hanging="357"/>
      </w:pPr>
      <w:r>
        <w:t>Food</w:t>
      </w:r>
      <w:r>
        <w:rPr>
          <w:spacing w:val="-5"/>
        </w:rPr>
        <w:t xml:space="preserve"> </w:t>
      </w:r>
      <w:r>
        <w:t>left</w:t>
      </w:r>
      <w:r>
        <w:rPr>
          <w:spacing w:val="-3"/>
        </w:rPr>
        <w:t xml:space="preserve"> </w:t>
      </w:r>
      <w:r>
        <w:t>out</w:t>
      </w:r>
      <w:r>
        <w:rPr>
          <w:spacing w:val="-8"/>
        </w:rPr>
        <w:t xml:space="preserve"> </w:t>
      </w:r>
      <w:r>
        <w:t>is</w:t>
      </w:r>
      <w:r>
        <w:rPr>
          <w:spacing w:val="-3"/>
        </w:rPr>
        <w:t xml:space="preserve"> </w:t>
      </w:r>
      <w:r>
        <w:t>covered,</w:t>
      </w:r>
      <w:r>
        <w:rPr>
          <w:spacing w:val="-3"/>
        </w:rPr>
        <w:t xml:space="preserve"> </w:t>
      </w:r>
      <w:r>
        <w:t>for</w:t>
      </w:r>
      <w:r>
        <w:rPr>
          <w:spacing w:val="-6"/>
        </w:rPr>
        <w:t xml:space="preserve"> </w:t>
      </w:r>
      <w:r>
        <w:t>example</w:t>
      </w:r>
      <w:r>
        <w:rPr>
          <w:spacing w:val="-2"/>
        </w:rPr>
        <w:t xml:space="preserve"> </w:t>
      </w:r>
      <w:r>
        <w:t>when</w:t>
      </w:r>
      <w:r>
        <w:rPr>
          <w:spacing w:val="-7"/>
        </w:rPr>
        <w:t xml:space="preserve"> </w:t>
      </w:r>
      <w:r>
        <w:t>cooling</w:t>
      </w:r>
      <w:r>
        <w:rPr>
          <w:spacing w:val="-6"/>
        </w:rPr>
        <w:t xml:space="preserve"> </w:t>
      </w:r>
      <w:r>
        <w:rPr>
          <w:spacing w:val="-2"/>
        </w:rPr>
        <w:t>down.</w:t>
      </w:r>
    </w:p>
    <w:p w14:paraId="09E88C80" w14:textId="77777777" w:rsidR="008156E4" w:rsidRDefault="008156E4">
      <w:pPr>
        <w:pStyle w:val="BodyText"/>
        <w:spacing w:before="4"/>
        <w:rPr>
          <w:sz w:val="21"/>
        </w:rPr>
      </w:pPr>
    </w:p>
    <w:p w14:paraId="3962CB77" w14:textId="77777777" w:rsidR="008156E4" w:rsidRDefault="00000000">
      <w:pPr>
        <w:pStyle w:val="ListParagraph"/>
        <w:numPr>
          <w:ilvl w:val="0"/>
          <w:numId w:val="52"/>
        </w:numPr>
        <w:tabs>
          <w:tab w:val="left" w:pos="581"/>
          <w:tab w:val="left" w:pos="583"/>
        </w:tabs>
        <w:ind w:left="582" w:hanging="357"/>
      </w:pPr>
      <w:r>
        <w:t>Frozen</w:t>
      </w:r>
      <w:r>
        <w:rPr>
          <w:spacing w:val="-7"/>
        </w:rPr>
        <w:t xml:space="preserve"> </w:t>
      </w:r>
      <w:r>
        <w:t>meat,</w:t>
      </w:r>
      <w:r>
        <w:rPr>
          <w:spacing w:val="-7"/>
        </w:rPr>
        <w:t xml:space="preserve"> </w:t>
      </w:r>
      <w:r>
        <w:t>fish</w:t>
      </w:r>
      <w:r>
        <w:rPr>
          <w:spacing w:val="-6"/>
        </w:rPr>
        <w:t xml:space="preserve"> </w:t>
      </w:r>
      <w:r>
        <w:t>and</w:t>
      </w:r>
      <w:r>
        <w:rPr>
          <w:spacing w:val="-6"/>
        </w:rPr>
        <w:t xml:space="preserve"> </w:t>
      </w:r>
      <w:r>
        <w:t>prepared</w:t>
      </w:r>
      <w:r>
        <w:rPr>
          <w:spacing w:val="-2"/>
        </w:rPr>
        <w:t xml:space="preserve"> </w:t>
      </w:r>
      <w:r>
        <w:t>foods</w:t>
      </w:r>
      <w:r>
        <w:rPr>
          <w:spacing w:val="-8"/>
        </w:rPr>
        <w:t xml:space="preserve"> </w:t>
      </w:r>
      <w:r>
        <w:t>are</w:t>
      </w:r>
      <w:r>
        <w:rPr>
          <w:spacing w:val="-2"/>
        </w:rPr>
        <w:t xml:space="preserve"> </w:t>
      </w:r>
      <w:r>
        <w:t>thawed</w:t>
      </w:r>
      <w:r>
        <w:rPr>
          <w:spacing w:val="-11"/>
        </w:rPr>
        <w:t xml:space="preserve"> </w:t>
      </w:r>
      <w:r>
        <w:t>properly</w:t>
      </w:r>
      <w:r>
        <w:rPr>
          <w:spacing w:val="-3"/>
        </w:rPr>
        <w:t xml:space="preserve"> </w:t>
      </w:r>
      <w:r>
        <w:t>before</w:t>
      </w:r>
      <w:r>
        <w:rPr>
          <w:spacing w:val="-2"/>
        </w:rPr>
        <w:t xml:space="preserve"> cooking.</w:t>
      </w:r>
    </w:p>
    <w:p w14:paraId="1E245A37" w14:textId="77777777" w:rsidR="008156E4" w:rsidRDefault="008156E4">
      <w:pPr>
        <w:pStyle w:val="BodyText"/>
        <w:spacing w:before="5"/>
        <w:rPr>
          <w:sz w:val="21"/>
        </w:rPr>
      </w:pPr>
    </w:p>
    <w:p w14:paraId="73A5BC7B" w14:textId="77777777" w:rsidR="008156E4" w:rsidRDefault="00000000">
      <w:pPr>
        <w:pStyle w:val="ListParagraph"/>
        <w:numPr>
          <w:ilvl w:val="0"/>
          <w:numId w:val="52"/>
        </w:numPr>
        <w:tabs>
          <w:tab w:val="left" w:pos="581"/>
          <w:tab w:val="left" w:pos="583"/>
        </w:tabs>
        <w:spacing w:before="1" w:line="360" w:lineRule="auto"/>
        <w:ind w:left="582" w:right="448" w:hanging="356"/>
      </w:pPr>
      <w:r>
        <w:t>Meat</w:t>
      </w:r>
      <w:r>
        <w:rPr>
          <w:spacing w:val="-5"/>
        </w:rPr>
        <w:t xml:space="preserve"> </w:t>
      </w:r>
      <w:r>
        <w:t>and fish</w:t>
      </w:r>
      <w:r>
        <w:rPr>
          <w:spacing w:val="-4"/>
        </w:rPr>
        <w:t xml:space="preserve"> </w:t>
      </w:r>
      <w:r>
        <w:t>are cooked thoroughly;</w:t>
      </w:r>
      <w:r>
        <w:rPr>
          <w:spacing w:val="-5"/>
        </w:rPr>
        <w:t xml:space="preserve"> </w:t>
      </w:r>
      <w:r>
        <w:t>a food</w:t>
      </w:r>
      <w:r>
        <w:rPr>
          <w:spacing w:val="-4"/>
        </w:rPr>
        <w:t xml:space="preserve"> </w:t>
      </w:r>
      <w:r>
        <w:t>probe is</w:t>
      </w:r>
      <w:r>
        <w:rPr>
          <w:spacing w:val="-1"/>
        </w:rPr>
        <w:t xml:space="preserve"> </w:t>
      </w:r>
      <w:r>
        <w:t>to</w:t>
      </w:r>
      <w:r>
        <w:rPr>
          <w:spacing w:val="-4"/>
        </w:rPr>
        <w:t xml:space="preserve"> </w:t>
      </w:r>
      <w:r>
        <w:t>be</w:t>
      </w:r>
      <w:r>
        <w:rPr>
          <w:spacing w:val="-4"/>
        </w:rPr>
        <w:t xml:space="preserve"> </w:t>
      </w:r>
      <w:r>
        <w:t>used to check</w:t>
      </w:r>
      <w:r>
        <w:rPr>
          <w:spacing w:val="-1"/>
        </w:rPr>
        <w:t xml:space="preserve"> </w:t>
      </w:r>
      <w:r>
        <w:t>temperature</w:t>
      </w:r>
      <w:r>
        <w:rPr>
          <w:spacing w:val="-4"/>
        </w:rPr>
        <w:t xml:space="preserve"> </w:t>
      </w:r>
      <w:r>
        <w:t>of roasted</w:t>
      </w:r>
      <w:r>
        <w:rPr>
          <w:spacing w:val="-4"/>
        </w:rPr>
        <w:t xml:space="preserve"> </w:t>
      </w:r>
      <w:r>
        <w:t>meat</w:t>
      </w:r>
      <w:r>
        <w:rPr>
          <w:spacing w:val="-5"/>
        </w:rPr>
        <w:t xml:space="preserve"> </w:t>
      </w:r>
      <w:r>
        <w:t>or baked meat products.</w:t>
      </w:r>
    </w:p>
    <w:p w14:paraId="383CA5FB" w14:textId="77777777" w:rsidR="008156E4" w:rsidRDefault="00000000">
      <w:pPr>
        <w:pStyle w:val="ListParagraph"/>
        <w:numPr>
          <w:ilvl w:val="0"/>
          <w:numId w:val="52"/>
        </w:numPr>
        <w:tabs>
          <w:tab w:val="left" w:pos="581"/>
          <w:tab w:val="left" w:pos="583"/>
        </w:tabs>
        <w:spacing w:before="119" w:line="360" w:lineRule="auto"/>
        <w:ind w:left="582" w:right="578" w:hanging="356"/>
      </w:pPr>
      <w:r>
        <w:t>Where</w:t>
      </w:r>
      <w:r>
        <w:rPr>
          <w:spacing w:val="-4"/>
        </w:rPr>
        <w:t xml:space="preserve"> </w:t>
      </w:r>
      <w:r>
        <w:t>a</w:t>
      </w:r>
      <w:r>
        <w:rPr>
          <w:spacing w:val="-4"/>
        </w:rPr>
        <w:t xml:space="preserve"> </w:t>
      </w:r>
      <w:r>
        <w:t>microwave is</w:t>
      </w:r>
      <w:r>
        <w:rPr>
          <w:spacing w:val="-6"/>
        </w:rPr>
        <w:t xml:space="preserve"> </w:t>
      </w:r>
      <w:r>
        <w:t>used,</w:t>
      </w:r>
      <w:r>
        <w:rPr>
          <w:spacing w:val="-5"/>
        </w:rPr>
        <w:t xml:space="preserve"> </w:t>
      </w:r>
      <w:r>
        <w:t>food</w:t>
      </w:r>
      <w:r>
        <w:rPr>
          <w:spacing w:val="-4"/>
        </w:rPr>
        <w:t xml:space="preserve"> </w:t>
      </w:r>
      <w:r>
        <w:t>is</w:t>
      </w:r>
      <w:r>
        <w:rPr>
          <w:spacing w:val="-1"/>
        </w:rPr>
        <w:t xml:space="preserve"> </w:t>
      </w:r>
      <w:r>
        <w:t>cooked</w:t>
      </w:r>
      <w:r>
        <w:rPr>
          <w:spacing w:val="-4"/>
        </w:rPr>
        <w:t xml:space="preserve"> </w:t>
      </w:r>
      <w:r>
        <w:t>according</w:t>
      </w:r>
      <w:r>
        <w:rPr>
          <w:spacing w:val="-4"/>
        </w:rPr>
        <w:t xml:space="preserve"> </w:t>
      </w:r>
      <w:r>
        <w:t>to</w:t>
      </w:r>
      <w:r>
        <w:rPr>
          <w:spacing w:val="-9"/>
        </w:rPr>
        <w:t xml:space="preserve"> </w:t>
      </w:r>
      <w:r>
        <w:t>manufacturer’s</w:t>
      </w:r>
      <w:r>
        <w:rPr>
          <w:spacing w:val="-1"/>
        </w:rPr>
        <w:t xml:space="preserve"> </w:t>
      </w:r>
      <w:r>
        <w:t>instructions.</w:t>
      </w:r>
      <w:r>
        <w:rPr>
          <w:spacing w:val="-5"/>
        </w:rPr>
        <w:t xml:space="preserve"> </w:t>
      </w:r>
      <w:r>
        <w:t>Generally, it is</w:t>
      </w:r>
      <w:r>
        <w:rPr>
          <w:spacing w:val="-6"/>
        </w:rPr>
        <w:t xml:space="preserve"> </w:t>
      </w:r>
      <w:r>
        <w:t>not used to heat children’s food and never used to heat babies’ bottles.</w:t>
      </w:r>
    </w:p>
    <w:p w14:paraId="09B86C39" w14:textId="77777777" w:rsidR="008156E4" w:rsidRDefault="00000000">
      <w:pPr>
        <w:pStyle w:val="ListParagraph"/>
        <w:numPr>
          <w:ilvl w:val="0"/>
          <w:numId w:val="52"/>
        </w:numPr>
        <w:tabs>
          <w:tab w:val="left" w:pos="581"/>
          <w:tab w:val="left" w:pos="583"/>
        </w:tabs>
        <w:spacing w:before="120"/>
        <w:ind w:left="582" w:hanging="357"/>
      </w:pPr>
      <w:r>
        <w:t>Microwaved</w:t>
      </w:r>
      <w:r>
        <w:rPr>
          <w:spacing w:val="-4"/>
        </w:rPr>
        <w:t xml:space="preserve"> </w:t>
      </w:r>
      <w:r>
        <w:t>food</w:t>
      </w:r>
      <w:r>
        <w:rPr>
          <w:spacing w:val="-2"/>
        </w:rPr>
        <w:t xml:space="preserve"> </w:t>
      </w:r>
      <w:r>
        <w:t>is</w:t>
      </w:r>
      <w:r>
        <w:rPr>
          <w:spacing w:val="-2"/>
        </w:rPr>
        <w:t xml:space="preserve"> </w:t>
      </w:r>
      <w:r>
        <w:t>left</w:t>
      </w:r>
      <w:r>
        <w:rPr>
          <w:spacing w:val="-2"/>
        </w:rPr>
        <w:t xml:space="preserve"> </w:t>
      </w:r>
      <w:r>
        <w:t>to</w:t>
      </w:r>
      <w:r>
        <w:rPr>
          <w:spacing w:val="-2"/>
        </w:rPr>
        <w:t xml:space="preserve"> </w:t>
      </w:r>
      <w:r>
        <w:t>stand</w:t>
      </w:r>
      <w:r>
        <w:rPr>
          <w:spacing w:val="-5"/>
        </w:rPr>
        <w:t xml:space="preserve"> </w:t>
      </w:r>
      <w:r>
        <w:t>for</w:t>
      </w:r>
      <w:r>
        <w:rPr>
          <w:spacing w:val="-9"/>
        </w:rPr>
        <w:t xml:space="preserve"> </w:t>
      </w:r>
      <w:r>
        <w:t>a</w:t>
      </w:r>
      <w:r>
        <w:rPr>
          <w:spacing w:val="-2"/>
        </w:rPr>
        <w:t xml:space="preserve"> </w:t>
      </w:r>
      <w:r>
        <w:t>few</w:t>
      </w:r>
      <w:r>
        <w:rPr>
          <w:spacing w:val="-8"/>
        </w:rPr>
        <w:t xml:space="preserve"> </w:t>
      </w:r>
      <w:r>
        <w:t>minutes</w:t>
      </w:r>
      <w:r>
        <w:rPr>
          <w:spacing w:val="-12"/>
        </w:rPr>
        <w:t xml:space="preserve"> </w:t>
      </w:r>
      <w:r>
        <w:t>before</w:t>
      </w:r>
      <w:r>
        <w:rPr>
          <w:spacing w:val="-1"/>
        </w:rPr>
        <w:t xml:space="preserve"> </w:t>
      </w:r>
      <w:r>
        <w:rPr>
          <w:spacing w:val="-2"/>
        </w:rPr>
        <w:t>serving.</w:t>
      </w:r>
    </w:p>
    <w:p w14:paraId="031C789D" w14:textId="77777777" w:rsidR="008156E4" w:rsidRDefault="008156E4">
      <w:pPr>
        <w:pStyle w:val="BodyText"/>
        <w:spacing w:before="4"/>
        <w:rPr>
          <w:sz w:val="21"/>
        </w:rPr>
      </w:pPr>
    </w:p>
    <w:p w14:paraId="764BD175" w14:textId="77777777" w:rsidR="008156E4" w:rsidRDefault="00000000">
      <w:pPr>
        <w:pStyle w:val="ListParagraph"/>
        <w:numPr>
          <w:ilvl w:val="0"/>
          <w:numId w:val="52"/>
        </w:numPr>
        <w:tabs>
          <w:tab w:val="left" w:pos="581"/>
          <w:tab w:val="left" w:pos="583"/>
        </w:tabs>
        <w:spacing w:before="1" w:line="360" w:lineRule="auto"/>
        <w:ind w:left="582" w:right="302" w:hanging="356"/>
      </w:pPr>
      <w:r>
        <w:t>A</w:t>
      </w:r>
      <w:r>
        <w:rPr>
          <w:spacing w:val="-1"/>
        </w:rPr>
        <w:t xml:space="preserve"> </w:t>
      </w:r>
      <w:r>
        <w:t>food</w:t>
      </w:r>
      <w:r>
        <w:rPr>
          <w:spacing w:val="-1"/>
        </w:rPr>
        <w:t xml:space="preserve"> </w:t>
      </w:r>
      <w:r>
        <w:t>probe</w:t>
      </w:r>
      <w:r>
        <w:rPr>
          <w:spacing w:val="-1"/>
        </w:rPr>
        <w:t xml:space="preserve"> </w:t>
      </w:r>
      <w:r>
        <w:t>is</w:t>
      </w:r>
      <w:r>
        <w:rPr>
          <w:spacing w:val="-7"/>
        </w:rPr>
        <w:t xml:space="preserve"> </w:t>
      </w:r>
      <w:r>
        <w:t>used</w:t>
      </w:r>
      <w:r>
        <w:rPr>
          <w:spacing w:val="-1"/>
        </w:rPr>
        <w:t xml:space="preserve"> </w:t>
      </w:r>
      <w:r>
        <w:t>to</w:t>
      </w:r>
      <w:r>
        <w:rPr>
          <w:spacing w:val="-1"/>
        </w:rPr>
        <w:t xml:space="preserve"> </w:t>
      </w:r>
      <w:r>
        <w:t>check</w:t>
      </w:r>
      <w:r>
        <w:rPr>
          <w:spacing w:val="-7"/>
        </w:rPr>
        <w:t xml:space="preserve"> </w:t>
      </w:r>
      <w:r>
        <w:t>temperature</w:t>
      </w:r>
      <w:r>
        <w:rPr>
          <w:spacing w:val="-5"/>
        </w:rPr>
        <w:t xml:space="preserve"> </w:t>
      </w:r>
      <w:r>
        <w:t>of</w:t>
      </w:r>
      <w:r>
        <w:rPr>
          <w:spacing w:val="-6"/>
        </w:rPr>
        <w:t xml:space="preserve"> </w:t>
      </w:r>
      <w:r>
        <w:t>food,</w:t>
      </w:r>
      <w:r>
        <w:rPr>
          <w:spacing w:val="-1"/>
        </w:rPr>
        <w:t xml:space="preserve"> </w:t>
      </w:r>
      <w:r>
        <w:t>including</w:t>
      </w:r>
      <w:r>
        <w:rPr>
          <w:spacing w:val="-1"/>
        </w:rPr>
        <w:t xml:space="preserve"> </w:t>
      </w:r>
      <w:r>
        <w:t>where</w:t>
      </w:r>
      <w:r>
        <w:rPr>
          <w:spacing w:val="-5"/>
        </w:rPr>
        <w:t xml:space="preserve"> </w:t>
      </w:r>
      <w:r>
        <w:t>heated</w:t>
      </w:r>
      <w:r>
        <w:rPr>
          <w:spacing w:val="-1"/>
        </w:rPr>
        <w:t xml:space="preserve"> </w:t>
      </w:r>
      <w:r>
        <w:t>in</w:t>
      </w:r>
      <w:r>
        <w:rPr>
          <w:spacing w:val="-5"/>
        </w:rPr>
        <w:t xml:space="preserve"> </w:t>
      </w:r>
      <w:r>
        <w:t>a</w:t>
      </w:r>
      <w:r>
        <w:rPr>
          <w:spacing w:val="-5"/>
        </w:rPr>
        <w:t xml:space="preserve"> </w:t>
      </w:r>
      <w:r>
        <w:t>microwave;</w:t>
      </w:r>
      <w:r>
        <w:rPr>
          <w:spacing w:val="-1"/>
        </w:rPr>
        <w:t xml:space="preserve"> </w:t>
      </w:r>
      <w:r>
        <w:t>it</w:t>
      </w:r>
      <w:r>
        <w:rPr>
          <w:spacing w:val="-6"/>
        </w:rPr>
        <w:t xml:space="preserve"> </w:t>
      </w:r>
      <w:r>
        <w:t>is</w:t>
      </w:r>
      <w:r>
        <w:rPr>
          <w:spacing w:val="-2"/>
        </w:rPr>
        <w:t xml:space="preserve"> </w:t>
      </w:r>
      <w:r>
        <w:t>checked</w:t>
      </w:r>
      <w:r>
        <w:rPr>
          <w:spacing w:val="-1"/>
        </w:rPr>
        <w:t xml:space="preserve"> </w:t>
      </w:r>
      <w:r>
        <w:t>in a number of places to avoid ‘hot spots’.</w:t>
      </w:r>
    </w:p>
    <w:p w14:paraId="55AF7F13" w14:textId="77777777" w:rsidR="008156E4" w:rsidRDefault="00000000">
      <w:pPr>
        <w:pStyle w:val="ListParagraph"/>
        <w:numPr>
          <w:ilvl w:val="0"/>
          <w:numId w:val="52"/>
        </w:numPr>
        <w:tabs>
          <w:tab w:val="left" w:pos="581"/>
          <w:tab w:val="left" w:pos="583"/>
        </w:tabs>
        <w:spacing w:before="119"/>
        <w:ind w:left="582" w:hanging="357"/>
      </w:pPr>
      <w:r>
        <w:t>Food</w:t>
      </w:r>
      <w:r>
        <w:rPr>
          <w:spacing w:val="-4"/>
        </w:rPr>
        <w:t xml:space="preserve"> </w:t>
      </w:r>
      <w:r>
        <w:t>is</w:t>
      </w:r>
      <w:r>
        <w:rPr>
          <w:spacing w:val="-3"/>
        </w:rPr>
        <w:t xml:space="preserve"> </w:t>
      </w:r>
      <w:r>
        <w:t>cooked</w:t>
      </w:r>
      <w:r>
        <w:rPr>
          <w:spacing w:val="-2"/>
        </w:rPr>
        <w:t xml:space="preserve"> </w:t>
      </w:r>
      <w:r>
        <w:t>in</w:t>
      </w:r>
      <w:r>
        <w:rPr>
          <w:spacing w:val="-2"/>
        </w:rPr>
        <w:t xml:space="preserve"> </w:t>
      </w:r>
      <w:r>
        <w:t>time</w:t>
      </w:r>
      <w:r>
        <w:rPr>
          <w:spacing w:val="2"/>
        </w:rPr>
        <w:t xml:space="preserve"> </w:t>
      </w:r>
      <w:r>
        <w:t>for</w:t>
      </w:r>
      <w:r>
        <w:rPr>
          <w:spacing w:val="-5"/>
        </w:rPr>
        <w:t xml:space="preserve"> </w:t>
      </w:r>
      <w:r>
        <w:t>serving</w:t>
      </w:r>
      <w:r>
        <w:rPr>
          <w:spacing w:val="-6"/>
        </w:rPr>
        <w:t xml:space="preserve"> </w:t>
      </w:r>
      <w:r>
        <w:t>and</w:t>
      </w:r>
      <w:r>
        <w:rPr>
          <w:spacing w:val="-2"/>
        </w:rPr>
        <w:t xml:space="preserve"> </w:t>
      </w:r>
      <w:r>
        <w:t>is</w:t>
      </w:r>
      <w:r>
        <w:rPr>
          <w:spacing w:val="-7"/>
        </w:rPr>
        <w:t xml:space="preserve"> </w:t>
      </w:r>
      <w:r>
        <w:t>not</w:t>
      </w:r>
      <w:r>
        <w:rPr>
          <w:spacing w:val="-7"/>
        </w:rPr>
        <w:t xml:space="preserve"> </w:t>
      </w:r>
      <w:r>
        <w:t>prepared</w:t>
      </w:r>
      <w:r>
        <w:rPr>
          <w:spacing w:val="-6"/>
        </w:rPr>
        <w:t xml:space="preserve"> </w:t>
      </w:r>
      <w:r>
        <w:t>in</w:t>
      </w:r>
      <w:r>
        <w:rPr>
          <w:spacing w:val="-5"/>
        </w:rPr>
        <w:t xml:space="preserve"> </w:t>
      </w:r>
      <w:r>
        <w:t>advance</w:t>
      </w:r>
      <w:r>
        <w:rPr>
          <w:spacing w:val="-6"/>
        </w:rPr>
        <w:t xml:space="preserve"> </w:t>
      </w:r>
      <w:r>
        <w:t>of</w:t>
      </w:r>
      <w:r>
        <w:rPr>
          <w:spacing w:val="-2"/>
        </w:rPr>
        <w:t xml:space="preserve"> </w:t>
      </w:r>
      <w:r>
        <w:t>serving</w:t>
      </w:r>
      <w:r>
        <w:rPr>
          <w:spacing w:val="-5"/>
        </w:rPr>
        <w:t xml:space="preserve"> </w:t>
      </w:r>
      <w:r>
        <w:rPr>
          <w:spacing w:val="-2"/>
        </w:rPr>
        <w:t>times.</w:t>
      </w:r>
    </w:p>
    <w:p w14:paraId="48AAD956" w14:textId="77777777" w:rsidR="008156E4" w:rsidRDefault="008156E4">
      <w:pPr>
        <w:pStyle w:val="BodyText"/>
        <w:spacing w:before="5"/>
        <w:rPr>
          <w:sz w:val="21"/>
        </w:rPr>
      </w:pPr>
    </w:p>
    <w:p w14:paraId="5D60A57C" w14:textId="77777777" w:rsidR="008156E4" w:rsidRDefault="00000000">
      <w:pPr>
        <w:pStyle w:val="ListParagraph"/>
        <w:numPr>
          <w:ilvl w:val="0"/>
          <w:numId w:val="52"/>
        </w:numPr>
        <w:tabs>
          <w:tab w:val="left" w:pos="581"/>
          <w:tab w:val="left" w:pos="583"/>
        </w:tabs>
        <w:ind w:left="582" w:hanging="357"/>
      </w:pPr>
      <w:r>
        <w:t>Hot</w:t>
      </w:r>
      <w:r>
        <w:rPr>
          <w:spacing w:val="-2"/>
        </w:rPr>
        <w:t xml:space="preserve"> </w:t>
      </w:r>
      <w:r>
        <w:t>cupboards</w:t>
      </w:r>
      <w:r>
        <w:rPr>
          <w:spacing w:val="-7"/>
        </w:rPr>
        <w:t xml:space="preserve"> </w:t>
      </w:r>
      <w:r>
        <w:t>or</w:t>
      </w:r>
      <w:r>
        <w:rPr>
          <w:spacing w:val="-4"/>
        </w:rPr>
        <w:t xml:space="preserve"> </w:t>
      </w:r>
      <w:r>
        <w:t>ovens</w:t>
      </w:r>
      <w:r>
        <w:rPr>
          <w:spacing w:val="-7"/>
        </w:rPr>
        <w:t xml:space="preserve"> </w:t>
      </w:r>
      <w:r>
        <w:t>are</w:t>
      </w:r>
      <w:r>
        <w:rPr>
          <w:spacing w:val="-6"/>
        </w:rPr>
        <w:t xml:space="preserve"> </w:t>
      </w:r>
      <w:r>
        <w:t>not</w:t>
      </w:r>
      <w:r>
        <w:rPr>
          <w:spacing w:val="-6"/>
        </w:rPr>
        <w:t xml:space="preserve"> </w:t>
      </w:r>
      <w:r>
        <w:t>used</w:t>
      </w:r>
      <w:r>
        <w:rPr>
          <w:spacing w:val="-1"/>
        </w:rPr>
        <w:t xml:space="preserve"> </w:t>
      </w:r>
      <w:r>
        <w:t>to</w:t>
      </w:r>
      <w:r>
        <w:rPr>
          <w:spacing w:val="-2"/>
        </w:rPr>
        <w:t xml:space="preserve"> </w:t>
      </w:r>
      <w:r>
        <w:t>keep</w:t>
      </w:r>
      <w:r>
        <w:rPr>
          <w:spacing w:val="-1"/>
        </w:rPr>
        <w:t xml:space="preserve"> </w:t>
      </w:r>
      <w:r>
        <w:t>food</w:t>
      </w:r>
      <w:r>
        <w:rPr>
          <w:spacing w:val="-5"/>
        </w:rPr>
        <w:t xml:space="preserve"> </w:t>
      </w:r>
      <w:r>
        <w:rPr>
          <w:spacing w:val="-2"/>
        </w:rPr>
        <w:t>warm.</w:t>
      </w:r>
    </w:p>
    <w:p w14:paraId="5FB97FCE" w14:textId="77777777" w:rsidR="008156E4" w:rsidRDefault="008156E4">
      <w:pPr>
        <w:pStyle w:val="BodyText"/>
        <w:spacing w:before="5"/>
        <w:rPr>
          <w:sz w:val="21"/>
        </w:rPr>
      </w:pPr>
    </w:p>
    <w:p w14:paraId="6A68E20B" w14:textId="77777777" w:rsidR="008156E4" w:rsidRDefault="00000000">
      <w:pPr>
        <w:pStyle w:val="ListParagraph"/>
        <w:numPr>
          <w:ilvl w:val="0"/>
          <w:numId w:val="52"/>
        </w:numPr>
        <w:tabs>
          <w:tab w:val="left" w:pos="581"/>
          <w:tab w:val="left" w:pos="583"/>
        </w:tabs>
        <w:ind w:left="582" w:hanging="357"/>
      </w:pPr>
      <w:r>
        <w:t>Potatoes</w:t>
      </w:r>
      <w:r>
        <w:rPr>
          <w:spacing w:val="-11"/>
        </w:rPr>
        <w:t xml:space="preserve"> </w:t>
      </w:r>
      <w:r>
        <w:t>and</w:t>
      </w:r>
      <w:r>
        <w:rPr>
          <w:spacing w:val="-2"/>
        </w:rPr>
        <w:t xml:space="preserve"> </w:t>
      </w:r>
      <w:r>
        <w:t>vegetables</w:t>
      </w:r>
      <w:r>
        <w:rPr>
          <w:spacing w:val="-4"/>
        </w:rPr>
        <w:t xml:space="preserve"> </w:t>
      </w:r>
      <w:r>
        <w:t>are</w:t>
      </w:r>
      <w:r>
        <w:rPr>
          <w:spacing w:val="-2"/>
        </w:rPr>
        <w:t xml:space="preserve"> </w:t>
      </w:r>
      <w:r>
        <w:t>peeled</w:t>
      </w:r>
      <w:r>
        <w:rPr>
          <w:spacing w:val="-3"/>
        </w:rPr>
        <w:t xml:space="preserve"> </w:t>
      </w:r>
      <w:r>
        <w:t>when</w:t>
      </w:r>
      <w:r>
        <w:rPr>
          <w:spacing w:val="-6"/>
        </w:rPr>
        <w:t xml:space="preserve"> </w:t>
      </w:r>
      <w:r>
        <w:t>needed,</w:t>
      </w:r>
      <w:r>
        <w:rPr>
          <w:spacing w:val="-2"/>
        </w:rPr>
        <w:t xml:space="preserve"> </w:t>
      </w:r>
      <w:r>
        <w:t>not</w:t>
      </w:r>
      <w:r>
        <w:rPr>
          <w:spacing w:val="-3"/>
        </w:rPr>
        <w:t xml:space="preserve"> </w:t>
      </w:r>
      <w:r>
        <w:t>in</w:t>
      </w:r>
      <w:r>
        <w:rPr>
          <w:spacing w:val="-6"/>
        </w:rPr>
        <w:t xml:space="preserve"> </w:t>
      </w:r>
      <w:r>
        <w:t>advance</w:t>
      </w:r>
      <w:r>
        <w:rPr>
          <w:spacing w:val="-7"/>
        </w:rPr>
        <w:t xml:space="preserve"> </w:t>
      </w:r>
      <w:r>
        <w:t>and</w:t>
      </w:r>
      <w:r>
        <w:rPr>
          <w:spacing w:val="-6"/>
        </w:rPr>
        <w:t xml:space="preserve"> </w:t>
      </w:r>
      <w:r>
        <w:t>left</w:t>
      </w:r>
      <w:r>
        <w:rPr>
          <w:spacing w:val="-7"/>
        </w:rPr>
        <w:t xml:space="preserve"> </w:t>
      </w:r>
      <w:r>
        <w:t>in</w:t>
      </w:r>
      <w:r>
        <w:rPr>
          <w:spacing w:val="-2"/>
        </w:rPr>
        <w:t xml:space="preserve"> water.</w:t>
      </w:r>
    </w:p>
    <w:p w14:paraId="54B4A287" w14:textId="77777777" w:rsidR="008156E4" w:rsidRDefault="008156E4">
      <w:pPr>
        <w:pStyle w:val="BodyText"/>
        <w:spacing w:before="5"/>
        <w:rPr>
          <w:sz w:val="21"/>
        </w:rPr>
      </w:pPr>
    </w:p>
    <w:p w14:paraId="30CBE96A" w14:textId="77777777" w:rsidR="008156E4" w:rsidRDefault="00000000">
      <w:pPr>
        <w:pStyle w:val="ListParagraph"/>
        <w:numPr>
          <w:ilvl w:val="0"/>
          <w:numId w:val="52"/>
        </w:numPr>
        <w:tabs>
          <w:tab w:val="left" w:pos="581"/>
          <w:tab w:val="left" w:pos="583"/>
        </w:tabs>
        <w:spacing w:line="360" w:lineRule="auto"/>
        <w:ind w:left="582" w:right="461" w:hanging="356"/>
      </w:pPr>
      <w:r>
        <w:t>Food</w:t>
      </w:r>
      <w:r>
        <w:rPr>
          <w:spacing w:val="-1"/>
        </w:rPr>
        <w:t xml:space="preserve"> </w:t>
      </w:r>
      <w:r>
        <w:t>prepared</w:t>
      </w:r>
      <w:r>
        <w:rPr>
          <w:spacing w:val="-4"/>
        </w:rPr>
        <w:t xml:space="preserve"> </w:t>
      </w:r>
      <w:r>
        <w:t>and</w:t>
      </w:r>
      <w:r>
        <w:rPr>
          <w:spacing w:val="-4"/>
        </w:rPr>
        <w:t xml:space="preserve"> </w:t>
      </w:r>
      <w:r>
        <w:t>cooked</w:t>
      </w:r>
      <w:r>
        <w:rPr>
          <w:spacing w:val="-1"/>
        </w:rPr>
        <w:t xml:space="preserve"> </w:t>
      </w:r>
      <w:r>
        <w:t>for</w:t>
      </w:r>
      <w:r>
        <w:rPr>
          <w:spacing w:val="-3"/>
        </w:rPr>
        <w:t xml:space="preserve"> </w:t>
      </w:r>
      <w:r>
        <w:t>different</w:t>
      </w:r>
      <w:r>
        <w:rPr>
          <w:spacing w:val="-1"/>
        </w:rPr>
        <w:t xml:space="preserve"> </w:t>
      </w:r>
      <w:r>
        <w:t>religious</w:t>
      </w:r>
      <w:r>
        <w:rPr>
          <w:spacing w:val="-6"/>
        </w:rPr>
        <w:t xml:space="preserve"> </w:t>
      </w:r>
      <w:r>
        <w:t>dietary needs</w:t>
      </w:r>
      <w:r>
        <w:rPr>
          <w:spacing w:val="-6"/>
        </w:rPr>
        <w:t xml:space="preserve"> </w:t>
      </w:r>
      <w:r>
        <w:t>and</w:t>
      </w:r>
      <w:r>
        <w:rPr>
          <w:spacing w:val="-4"/>
        </w:rPr>
        <w:t xml:space="preserve"> </w:t>
      </w:r>
      <w:r>
        <w:t>preferences,</w:t>
      </w:r>
      <w:r>
        <w:rPr>
          <w:spacing w:val="-1"/>
        </w:rPr>
        <w:t xml:space="preserve"> </w:t>
      </w:r>
      <w:r>
        <w:t>such</w:t>
      </w:r>
      <w:r>
        <w:rPr>
          <w:spacing w:val="-4"/>
        </w:rPr>
        <w:t xml:space="preserve"> </w:t>
      </w:r>
      <w:r>
        <w:t>as</w:t>
      </w:r>
      <w:r>
        <w:rPr>
          <w:spacing w:val="-2"/>
        </w:rPr>
        <w:t xml:space="preserve"> </w:t>
      </w:r>
      <w:r>
        <w:t>Halal</w:t>
      </w:r>
      <w:r>
        <w:rPr>
          <w:spacing w:val="-7"/>
        </w:rPr>
        <w:t xml:space="preserve"> </w:t>
      </w:r>
      <w:r>
        <w:t>or</w:t>
      </w:r>
      <w:r>
        <w:rPr>
          <w:spacing w:val="-3"/>
        </w:rPr>
        <w:t xml:space="preserve"> </w:t>
      </w:r>
      <w:r>
        <w:t>Kosher meat is cooked in separate pans and served separately.</w:t>
      </w:r>
    </w:p>
    <w:p w14:paraId="19C64F38" w14:textId="77777777" w:rsidR="008156E4" w:rsidRDefault="00000000">
      <w:pPr>
        <w:pStyle w:val="ListParagraph"/>
        <w:numPr>
          <w:ilvl w:val="0"/>
          <w:numId w:val="52"/>
        </w:numPr>
        <w:tabs>
          <w:tab w:val="left" w:pos="581"/>
          <w:tab w:val="left" w:pos="583"/>
        </w:tabs>
        <w:spacing w:before="120"/>
        <w:ind w:left="582" w:hanging="357"/>
      </w:pPr>
      <w:r>
        <w:t>Food</w:t>
      </w:r>
      <w:r>
        <w:rPr>
          <w:spacing w:val="-4"/>
        </w:rPr>
        <w:t xml:space="preserve"> </w:t>
      </w:r>
      <w:r>
        <w:t>cooked</w:t>
      </w:r>
      <w:r>
        <w:rPr>
          <w:spacing w:val="-6"/>
        </w:rPr>
        <w:t xml:space="preserve"> </w:t>
      </w:r>
      <w:r>
        <w:t>for</w:t>
      </w:r>
      <w:r>
        <w:rPr>
          <w:spacing w:val="-5"/>
        </w:rPr>
        <w:t xml:space="preserve"> </w:t>
      </w:r>
      <w:r>
        <w:t>vegetarians</w:t>
      </w:r>
      <w:r>
        <w:rPr>
          <w:spacing w:val="-7"/>
        </w:rPr>
        <w:t xml:space="preserve"> </w:t>
      </w:r>
      <w:r>
        <w:t>does</w:t>
      </w:r>
      <w:r>
        <w:rPr>
          <w:spacing w:val="-7"/>
        </w:rPr>
        <w:t xml:space="preserve"> </w:t>
      </w:r>
      <w:r>
        <w:t>not</w:t>
      </w:r>
      <w:r>
        <w:rPr>
          <w:spacing w:val="-2"/>
        </w:rPr>
        <w:t xml:space="preserve"> </w:t>
      </w:r>
      <w:r>
        <w:t>come</w:t>
      </w:r>
      <w:r>
        <w:rPr>
          <w:spacing w:val="-2"/>
        </w:rPr>
        <w:t xml:space="preserve"> </w:t>
      </w:r>
      <w:r>
        <w:t>into</w:t>
      </w:r>
      <w:r>
        <w:rPr>
          <w:spacing w:val="-6"/>
        </w:rPr>
        <w:t xml:space="preserve"> </w:t>
      </w:r>
      <w:r>
        <w:t>contact</w:t>
      </w:r>
      <w:r>
        <w:rPr>
          <w:spacing w:val="-2"/>
        </w:rPr>
        <w:t xml:space="preserve"> </w:t>
      </w:r>
      <w:r>
        <w:t>with</w:t>
      </w:r>
      <w:r>
        <w:rPr>
          <w:spacing w:val="-5"/>
        </w:rPr>
        <w:t xml:space="preserve"> </w:t>
      </w:r>
      <w:r>
        <w:t>meat</w:t>
      </w:r>
      <w:r>
        <w:rPr>
          <w:spacing w:val="-7"/>
        </w:rPr>
        <w:t xml:space="preserve"> </w:t>
      </w:r>
      <w:r>
        <w:t>or</w:t>
      </w:r>
      <w:r>
        <w:rPr>
          <w:spacing w:val="-4"/>
        </w:rPr>
        <w:t xml:space="preserve"> </w:t>
      </w:r>
      <w:r>
        <w:t>fish</w:t>
      </w:r>
      <w:r>
        <w:rPr>
          <w:spacing w:val="-6"/>
        </w:rPr>
        <w:t xml:space="preserve"> </w:t>
      </w:r>
      <w:r>
        <w:t>or</w:t>
      </w:r>
      <w:r>
        <w:rPr>
          <w:spacing w:val="-4"/>
        </w:rPr>
        <w:t xml:space="preserve"> </w:t>
      </w:r>
      <w:r>
        <w:rPr>
          <w:spacing w:val="-2"/>
        </w:rPr>
        <w:t>products.</w:t>
      </w:r>
    </w:p>
    <w:p w14:paraId="67D9C44C" w14:textId="77777777" w:rsidR="008156E4" w:rsidRDefault="008156E4">
      <w:pPr>
        <w:pStyle w:val="BodyText"/>
        <w:spacing w:before="4"/>
        <w:rPr>
          <w:sz w:val="21"/>
        </w:rPr>
      </w:pPr>
    </w:p>
    <w:p w14:paraId="284C9737" w14:textId="77777777" w:rsidR="008156E4" w:rsidRDefault="00000000">
      <w:pPr>
        <w:pStyle w:val="ListParagraph"/>
        <w:numPr>
          <w:ilvl w:val="0"/>
          <w:numId w:val="52"/>
        </w:numPr>
        <w:tabs>
          <w:tab w:val="left" w:pos="581"/>
          <w:tab w:val="left" w:pos="583"/>
        </w:tabs>
        <w:spacing w:line="364" w:lineRule="auto"/>
        <w:ind w:left="582" w:right="395" w:hanging="356"/>
      </w:pPr>
      <w:r>
        <w:t>Food cooked</w:t>
      </w:r>
      <w:r>
        <w:rPr>
          <w:spacing w:val="-4"/>
        </w:rPr>
        <w:t xml:space="preserve"> </w:t>
      </w:r>
      <w:r>
        <w:t>and</w:t>
      </w:r>
      <w:r>
        <w:rPr>
          <w:spacing w:val="-4"/>
        </w:rPr>
        <w:t xml:space="preserve"> </w:t>
      </w:r>
      <w:r>
        <w:t>prepared for</w:t>
      </w:r>
      <w:r>
        <w:rPr>
          <w:spacing w:val="-3"/>
        </w:rPr>
        <w:t xml:space="preserve"> </w:t>
      </w:r>
      <w:r>
        <w:t>children</w:t>
      </w:r>
      <w:r>
        <w:rPr>
          <w:spacing w:val="-4"/>
        </w:rPr>
        <w:t xml:space="preserve"> </w:t>
      </w:r>
      <w:r>
        <w:t>with specific</w:t>
      </w:r>
      <w:r>
        <w:rPr>
          <w:spacing w:val="-1"/>
        </w:rPr>
        <w:t xml:space="preserve"> </w:t>
      </w:r>
      <w:r>
        <w:t>dietary</w:t>
      </w:r>
      <w:r>
        <w:rPr>
          <w:spacing w:val="-1"/>
        </w:rPr>
        <w:t xml:space="preserve"> </w:t>
      </w:r>
      <w:r>
        <w:t>needs</w:t>
      </w:r>
      <w:r>
        <w:rPr>
          <w:spacing w:val="-1"/>
        </w:rPr>
        <w:t xml:space="preserve"> </w:t>
      </w:r>
      <w:r>
        <w:t>is</w:t>
      </w:r>
      <w:r>
        <w:rPr>
          <w:spacing w:val="-6"/>
        </w:rPr>
        <w:t xml:space="preserve"> </w:t>
      </w:r>
      <w:r>
        <w:t>cooked in</w:t>
      </w:r>
      <w:r>
        <w:rPr>
          <w:spacing w:val="-4"/>
        </w:rPr>
        <w:t xml:space="preserve"> </w:t>
      </w:r>
      <w:r>
        <w:t>separate</w:t>
      </w:r>
      <w:r>
        <w:rPr>
          <w:spacing w:val="-4"/>
        </w:rPr>
        <w:t xml:space="preserve"> </w:t>
      </w:r>
      <w:r>
        <w:t>pans</w:t>
      </w:r>
      <w:r>
        <w:rPr>
          <w:spacing w:val="-6"/>
        </w:rPr>
        <w:t xml:space="preserve"> </w:t>
      </w:r>
      <w:r>
        <w:t xml:space="preserve">and served </w:t>
      </w:r>
      <w:r>
        <w:rPr>
          <w:spacing w:val="-2"/>
        </w:rPr>
        <w:t>separately.</w:t>
      </w:r>
    </w:p>
    <w:p w14:paraId="1D51D945" w14:textId="77777777" w:rsidR="008156E4" w:rsidRDefault="00000000">
      <w:pPr>
        <w:pStyle w:val="ListParagraph"/>
        <w:numPr>
          <w:ilvl w:val="0"/>
          <w:numId w:val="52"/>
        </w:numPr>
        <w:tabs>
          <w:tab w:val="left" w:pos="581"/>
          <w:tab w:val="left" w:pos="583"/>
        </w:tabs>
        <w:spacing w:before="115"/>
        <w:ind w:left="582" w:hanging="357"/>
      </w:pPr>
      <w:r>
        <w:t>A</w:t>
      </w:r>
      <w:r>
        <w:rPr>
          <w:spacing w:val="-2"/>
        </w:rPr>
        <w:t xml:space="preserve"> </w:t>
      </w:r>
      <w:r>
        <w:t>separate</w:t>
      </w:r>
      <w:r>
        <w:rPr>
          <w:spacing w:val="-6"/>
        </w:rPr>
        <w:t xml:space="preserve"> </w:t>
      </w:r>
      <w:r>
        <w:t>toaster</w:t>
      </w:r>
      <w:r>
        <w:rPr>
          <w:spacing w:val="-4"/>
        </w:rPr>
        <w:t xml:space="preserve"> </w:t>
      </w:r>
      <w:r>
        <w:t>is</w:t>
      </w:r>
      <w:r>
        <w:rPr>
          <w:spacing w:val="-3"/>
        </w:rPr>
        <w:t xml:space="preserve"> </w:t>
      </w:r>
      <w:r>
        <w:t>kept</w:t>
      </w:r>
      <w:r>
        <w:rPr>
          <w:spacing w:val="-6"/>
        </w:rPr>
        <w:t xml:space="preserve"> </w:t>
      </w:r>
      <w:r>
        <w:t>and</w:t>
      </w:r>
      <w:r>
        <w:rPr>
          <w:spacing w:val="-6"/>
        </w:rPr>
        <w:t xml:space="preserve"> </w:t>
      </w:r>
      <w:r>
        <w:t>used</w:t>
      </w:r>
      <w:r>
        <w:rPr>
          <w:spacing w:val="-5"/>
        </w:rPr>
        <w:t xml:space="preserve"> </w:t>
      </w:r>
      <w:r>
        <w:t>for</w:t>
      </w:r>
      <w:r>
        <w:rPr>
          <w:spacing w:val="-5"/>
        </w:rPr>
        <w:t xml:space="preserve"> </w:t>
      </w:r>
      <w:r>
        <w:t>children</w:t>
      </w:r>
      <w:r>
        <w:rPr>
          <w:spacing w:val="-2"/>
        </w:rPr>
        <w:t xml:space="preserve"> </w:t>
      </w:r>
      <w:r>
        <w:t>with</w:t>
      </w:r>
      <w:r>
        <w:rPr>
          <w:spacing w:val="-5"/>
        </w:rPr>
        <w:t xml:space="preserve"> </w:t>
      </w:r>
      <w:r>
        <w:t>a</w:t>
      </w:r>
      <w:r>
        <w:rPr>
          <w:spacing w:val="-2"/>
        </w:rPr>
        <w:t xml:space="preserve"> </w:t>
      </w:r>
      <w:r>
        <w:t>wheat</w:t>
      </w:r>
      <w:r>
        <w:rPr>
          <w:spacing w:val="-2"/>
        </w:rPr>
        <w:t xml:space="preserve"> </w:t>
      </w:r>
      <w:r>
        <w:t>or</w:t>
      </w:r>
      <w:r>
        <w:rPr>
          <w:spacing w:val="-9"/>
        </w:rPr>
        <w:t xml:space="preserve"> </w:t>
      </w:r>
      <w:r>
        <w:t>gluten</w:t>
      </w:r>
      <w:r>
        <w:rPr>
          <w:spacing w:val="-5"/>
        </w:rPr>
        <w:t xml:space="preserve"> </w:t>
      </w:r>
      <w:r>
        <w:rPr>
          <w:spacing w:val="-2"/>
        </w:rPr>
        <w:t>allergy.</w:t>
      </w:r>
    </w:p>
    <w:p w14:paraId="6809000F" w14:textId="77777777" w:rsidR="008156E4" w:rsidRDefault="008156E4">
      <w:pPr>
        <w:pStyle w:val="BodyText"/>
        <w:spacing w:before="10"/>
        <w:rPr>
          <w:sz w:val="20"/>
        </w:rPr>
      </w:pPr>
    </w:p>
    <w:p w14:paraId="3C54310B" w14:textId="77777777" w:rsidR="008156E4" w:rsidRDefault="00000000">
      <w:pPr>
        <w:pStyle w:val="ListParagraph"/>
        <w:numPr>
          <w:ilvl w:val="0"/>
          <w:numId w:val="52"/>
        </w:numPr>
        <w:tabs>
          <w:tab w:val="left" w:pos="581"/>
          <w:tab w:val="left" w:pos="583"/>
        </w:tabs>
        <w:spacing w:line="360" w:lineRule="auto"/>
        <w:ind w:left="582" w:right="421" w:hanging="356"/>
      </w:pPr>
      <w:r>
        <w:t>Food prepared</w:t>
      </w:r>
      <w:r>
        <w:rPr>
          <w:spacing w:val="-4"/>
        </w:rPr>
        <w:t xml:space="preserve"> </w:t>
      </w:r>
      <w:r>
        <w:t>for</w:t>
      </w:r>
      <w:r>
        <w:rPr>
          <w:spacing w:val="-8"/>
        </w:rPr>
        <w:t xml:space="preserve"> </w:t>
      </w:r>
      <w:r>
        <w:t>children with</w:t>
      </w:r>
      <w:r>
        <w:rPr>
          <w:spacing w:val="-4"/>
        </w:rPr>
        <w:t xml:space="preserve"> </w:t>
      </w:r>
      <w:r>
        <w:t>dietary</w:t>
      </w:r>
      <w:r>
        <w:rPr>
          <w:spacing w:val="-1"/>
        </w:rPr>
        <w:t xml:space="preserve"> </w:t>
      </w:r>
      <w:r>
        <w:t>needs</w:t>
      </w:r>
      <w:r>
        <w:rPr>
          <w:spacing w:val="-6"/>
        </w:rPr>
        <w:t xml:space="preserve"> </w:t>
      </w:r>
      <w:r>
        <w:t>and</w:t>
      </w:r>
      <w:r>
        <w:rPr>
          <w:spacing w:val="-4"/>
        </w:rPr>
        <w:t xml:space="preserve"> </w:t>
      </w:r>
      <w:r>
        <w:t>preferences</w:t>
      </w:r>
      <w:r>
        <w:rPr>
          <w:spacing w:val="-6"/>
        </w:rPr>
        <w:t xml:space="preserve"> </w:t>
      </w:r>
      <w:r>
        <w:t>is</w:t>
      </w:r>
      <w:r>
        <w:rPr>
          <w:spacing w:val="-1"/>
        </w:rPr>
        <w:t xml:space="preserve"> </w:t>
      </w:r>
      <w:r>
        <w:t>clearly</w:t>
      </w:r>
      <w:r>
        <w:rPr>
          <w:spacing w:val="-1"/>
        </w:rPr>
        <w:t xml:space="preserve"> </w:t>
      </w:r>
      <w:r>
        <w:t>labelled and</w:t>
      </w:r>
      <w:r>
        <w:rPr>
          <w:spacing w:val="-4"/>
        </w:rPr>
        <w:t xml:space="preserve"> </w:t>
      </w:r>
      <w:r>
        <w:t>every</w:t>
      </w:r>
      <w:r>
        <w:rPr>
          <w:spacing w:val="-1"/>
        </w:rPr>
        <w:t xml:space="preserve"> </w:t>
      </w:r>
      <w:r>
        <w:t>effort</w:t>
      </w:r>
      <w:r>
        <w:rPr>
          <w:spacing w:val="-5"/>
        </w:rPr>
        <w:t xml:space="preserve"> </w:t>
      </w:r>
      <w:r>
        <w:t>is</w:t>
      </w:r>
      <w:r>
        <w:rPr>
          <w:spacing w:val="-6"/>
        </w:rPr>
        <w:t xml:space="preserve"> </w:t>
      </w:r>
      <w:r>
        <w:t>made to prevent cross-contamination.</w:t>
      </w:r>
    </w:p>
    <w:p w14:paraId="04EA3490" w14:textId="77777777" w:rsidR="008156E4" w:rsidRDefault="008156E4">
      <w:pPr>
        <w:spacing w:line="360" w:lineRule="auto"/>
        <w:sectPr w:rsidR="008156E4">
          <w:pgSz w:w="11910" w:h="16840"/>
          <w:pgMar w:top="640" w:right="340" w:bottom="1200" w:left="340" w:header="340" w:footer="994" w:gutter="0"/>
          <w:cols w:space="720"/>
        </w:sectPr>
      </w:pPr>
    </w:p>
    <w:p w14:paraId="27EF2951" w14:textId="77777777" w:rsidR="008156E4" w:rsidRDefault="00000000">
      <w:pPr>
        <w:pStyle w:val="ListParagraph"/>
        <w:numPr>
          <w:ilvl w:val="0"/>
          <w:numId w:val="52"/>
        </w:numPr>
        <w:tabs>
          <w:tab w:val="left" w:pos="581"/>
          <w:tab w:val="left" w:pos="583"/>
        </w:tabs>
        <w:spacing w:before="108"/>
        <w:ind w:left="582" w:hanging="357"/>
      </w:pPr>
      <w:r>
        <w:lastRenderedPageBreak/>
        <w:t>Raw</w:t>
      </w:r>
      <w:r>
        <w:rPr>
          <w:spacing w:val="-5"/>
        </w:rPr>
        <w:t xml:space="preserve"> </w:t>
      </w:r>
      <w:r>
        <w:t>eggs</w:t>
      </w:r>
      <w:r>
        <w:rPr>
          <w:spacing w:val="-6"/>
        </w:rPr>
        <w:t xml:space="preserve"> </w:t>
      </w:r>
      <w:r>
        <w:t>are</w:t>
      </w:r>
      <w:r>
        <w:rPr>
          <w:spacing w:val="-4"/>
        </w:rPr>
        <w:t xml:space="preserve"> </w:t>
      </w:r>
      <w:r>
        <w:t>not to</w:t>
      </w:r>
      <w:r>
        <w:rPr>
          <w:spacing w:val="-4"/>
        </w:rPr>
        <w:t xml:space="preserve"> </w:t>
      </w:r>
      <w:r>
        <w:t>be</w:t>
      </w:r>
      <w:r>
        <w:rPr>
          <w:spacing w:val="-4"/>
        </w:rPr>
        <w:t xml:space="preserve"> </w:t>
      </w:r>
      <w:r>
        <w:t>given</w:t>
      </w:r>
      <w:r>
        <w:rPr>
          <w:spacing w:val="-1"/>
        </w:rPr>
        <w:t xml:space="preserve"> </w:t>
      </w:r>
      <w:r>
        <w:t>in</w:t>
      </w:r>
      <w:r>
        <w:rPr>
          <w:spacing w:val="-4"/>
        </w:rPr>
        <w:t xml:space="preserve"> </w:t>
      </w:r>
      <w:r>
        <w:t>any</w:t>
      </w:r>
      <w:r>
        <w:rPr>
          <w:spacing w:val="-1"/>
        </w:rPr>
        <w:t xml:space="preserve"> </w:t>
      </w:r>
      <w:r>
        <w:t>form, such</w:t>
      </w:r>
      <w:r>
        <w:rPr>
          <w:spacing w:val="-4"/>
        </w:rPr>
        <w:t xml:space="preserve"> </w:t>
      </w:r>
      <w:r>
        <w:t>as</w:t>
      </w:r>
      <w:r>
        <w:rPr>
          <w:spacing w:val="-6"/>
        </w:rPr>
        <w:t xml:space="preserve"> </w:t>
      </w:r>
      <w:r>
        <w:t>mousse</w:t>
      </w:r>
      <w:r>
        <w:rPr>
          <w:spacing w:val="-4"/>
        </w:rPr>
        <w:t xml:space="preserve"> </w:t>
      </w:r>
      <w:r>
        <w:t>or</w:t>
      </w:r>
      <w:r>
        <w:rPr>
          <w:spacing w:val="-3"/>
        </w:rPr>
        <w:t xml:space="preserve"> </w:t>
      </w:r>
      <w:r>
        <w:rPr>
          <w:spacing w:val="-2"/>
        </w:rPr>
        <w:t>mayonnaise.</w:t>
      </w:r>
    </w:p>
    <w:p w14:paraId="1D10DA53" w14:textId="77777777" w:rsidR="008156E4" w:rsidRDefault="008156E4">
      <w:pPr>
        <w:pStyle w:val="BodyText"/>
        <w:spacing w:before="5"/>
        <w:rPr>
          <w:sz w:val="21"/>
        </w:rPr>
      </w:pPr>
    </w:p>
    <w:p w14:paraId="2A946A16" w14:textId="77777777" w:rsidR="008156E4" w:rsidRDefault="00000000">
      <w:pPr>
        <w:pStyle w:val="ListParagraph"/>
        <w:numPr>
          <w:ilvl w:val="0"/>
          <w:numId w:val="52"/>
        </w:numPr>
        <w:tabs>
          <w:tab w:val="left" w:pos="581"/>
          <w:tab w:val="left" w:pos="583"/>
        </w:tabs>
        <w:ind w:left="582" w:hanging="357"/>
      </w:pPr>
      <w:r>
        <w:t>When</w:t>
      </w:r>
      <w:r>
        <w:rPr>
          <w:spacing w:val="-5"/>
        </w:rPr>
        <w:t xml:space="preserve"> </w:t>
      </w:r>
      <w:r>
        <w:t>given</w:t>
      </w:r>
      <w:r>
        <w:rPr>
          <w:spacing w:val="-5"/>
        </w:rPr>
        <w:t xml:space="preserve"> </w:t>
      </w:r>
      <w:r>
        <w:t>to</w:t>
      </w:r>
      <w:r>
        <w:rPr>
          <w:spacing w:val="-1"/>
        </w:rPr>
        <w:t xml:space="preserve"> </w:t>
      </w:r>
      <w:r>
        <w:t>children,</w:t>
      </w:r>
      <w:r>
        <w:rPr>
          <w:spacing w:val="-6"/>
        </w:rPr>
        <w:t xml:space="preserve"> </w:t>
      </w:r>
      <w:r>
        <w:t>eggs</w:t>
      </w:r>
      <w:r>
        <w:rPr>
          <w:spacing w:val="-7"/>
        </w:rPr>
        <w:t xml:space="preserve"> </w:t>
      </w:r>
      <w:r>
        <w:t>are</w:t>
      </w:r>
      <w:r>
        <w:rPr>
          <w:spacing w:val="-5"/>
        </w:rPr>
        <w:t xml:space="preserve"> </w:t>
      </w:r>
      <w:r>
        <w:t>fully</w:t>
      </w:r>
      <w:r>
        <w:rPr>
          <w:spacing w:val="-1"/>
        </w:rPr>
        <w:t xml:space="preserve"> </w:t>
      </w:r>
      <w:r>
        <w:rPr>
          <w:spacing w:val="-2"/>
        </w:rPr>
        <w:t>cooked.</w:t>
      </w:r>
    </w:p>
    <w:p w14:paraId="1AB68FDB" w14:textId="77777777" w:rsidR="008156E4" w:rsidRDefault="008156E4">
      <w:pPr>
        <w:pStyle w:val="BodyText"/>
        <w:spacing w:before="5"/>
        <w:rPr>
          <w:sz w:val="21"/>
        </w:rPr>
      </w:pPr>
    </w:p>
    <w:p w14:paraId="68B9916F" w14:textId="77777777" w:rsidR="008156E4" w:rsidRDefault="00000000">
      <w:pPr>
        <w:pStyle w:val="Heading3"/>
      </w:pPr>
      <w:r>
        <w:t>Serving</w:t>
      </w:r>
      <w:r>
        <w:rPr>
          <w:spacing w:val="-2"/>
        </w:rPr>
        <w:t xml:space="preserve"> </w:t>
      </w:r>
      <w:r>
        <w:rPr>
          <w:spacing w:val="-4"/>
        </w:rPr>
        <w:t>Food</w:t>
      </w:r>
    </w:p>
    <w:p w14:paraId="320D371A" w14:textId="77777777" w:rsidR="008156E4" w:rsidRDefault="008156E4">
      <w:pPr>
        <w:pStyle w:val="BodyText"/>
        <w:spacing w:before="5"/>
        <w:rPr>
          <w:b/>
          <w:sz w:val="21"/>
        </w:rPr>
      </w:pPr>
    </w:p>
    <w:p w14:paraId="4007A9E0" w14:textId="77777777" w:rsidR="008156E4" w:rsidRDefault="00000000">
      <w:pPr>
        <w:pStyle w:val="ListParagraph"/>
        <w:numPr>
          <w:ilvl w:val="0"/>
          <w:numId w:val="52"/>
        </w:numPr>
        <w:tabs>
          <w:tab w:val="left" w:pos="586"/>
          <w:tab w:val="left" w:pos="587"/>
        </w:tabs>
      </w:pPr>
      <w:r>
        <w:t>Food</w:t>
      </w:r>
      <w:r>
        <w:rPr>
          <w:spacing w:val="-6"/>
        </w:rPr>
        <w:t xml:space="preserve"> </w:t>
      </w:r>
      <w:r>
        <w:t>is</w:t>
      </w:r>
      <w:r>
        <w:rPr>
          <w:spacing w:val="-3"/>
        </w:rPr>
        <w:t xml:space="preserve"> </w:t>
      </w:r>
      <w:r>
        <w:t>served</w:t>
      </w:r>
      <w:r>
        <w:rPr>
          <w:spacing w:val="-7"/>
        </w:rPr>
        <w:t xml:space="preserve"> </w:t>
      </w:r>
      <w:r>
        <w:t>for</w:t>
      </w:r>
      <w:r>
        <w:rPr>
          <w:spacing w:val="-11"/>
        </w:rPr>
        <w:t xml:space="preserve"> </w:t>
      </w:r>
      <w:r>
        <w:t>children</w:t>
      </w:r>
      <w:r>
        <w:rPr>
          <w:spacing w:val="-3"/>
        </w:rPr>
        <w:t xml:space="preserve"> </w:t>
      </w:r>
      <w:r>
        <w:t>in</w:t>
      </w:r>
      <w:r>
        <w:rPr>
          <w:spacing w:val="-3"/>
        </w:rPr>
        <w:t xml:space="preserve"> </w:t>
      </w:r>
      <w:r>
        <w:t>separate</w:t>
      </w:r>
      <w:r>
        <w:rPr>
          <w:spacing w:val="-3"/>
        </w:rPr>
        <w:t xml:space="preserve"> </w:t>
      </w:r>
      <w:r>
        <w:t>covered</w:t>
      </w:r>
      <w:r>
        <w:rPr>
          <w:spacing w:val="-3"/>
        </w:rPr>
        <w:t xml:space="preserve"> </w:t>
      </w:r>
      <w:r>
        <w:t>containers</w:t>
      </w:r>
      <w:r>
        <w:rPr>
          <w:spacing w:val="-8"/>
        </w:rPr>
        <w:t xml:space="preserve"> </w:t>
      </w:r>
      <w:r>
        <w:t>for</w:t>
      </w:r>
      <w:r>
        <w:rPr>
          <w:spacing w:val="-10"/>
        </w:rPr>
        <w:t xml:space="preserve"> </w:t>
      </w:r>
      <w:r>
        <w:t>each</w:t>
      </w:r>
      <w:r>
        <w:rPr>
          <w:spacing w:val="-3"/>
        </w:rPr>
        <w:t xml:space="preserve"> </w:t>
      </w:r>
      <w:r>
        <w:rPr>
          <w:spacing w:val="-2"/>
        </w:rPr>
        <w:t>table.</w:t>
      </w:r>
    </w:p>
    <w:p w14:paraId="010CD085" w14:textId="77777777" w:rsidR="008156E4" w:rsidRDefault="008156E4">
      <w:pPr>
        <w:pStyle w:val="BodyText"/>
        <w:spacing w:before="5"/>
        <w:rPr>
          <w:sz w:val="21"/>
        </w:rPr>
      </w:pPr>
    </w:p>
    <w:p w14:paraId="63A81F22" w14:textId="77777777" w:rsidR="008156E4" w:rsidRDefault="00000000">
      <w:pPr>
        <w:pStyle w:val="ListParagraph"/>
        <w:numPr>
          <w:ilvl w:val="0"/>
          <w:numId w:val="52"/>
        </w:numPr>
        <w:tabs>
          <w:tab w:val="left" w:pos="586"/>
          <w:tab w:val="left" w:pos="587"/>
        </w:tabs>
        <w:spacing w:line="360" w:lineRule="auto"/>
        <w:ind w:right="358"/>
      </w:pPr>
      <w:r>
        <w:t>Staff risk</w:t>
      </w:r>
      <w:r>
        <w:rPr>
          <w:spacing w:val="-6"/>
        </w:rPr>
        <w:t xml:space="preserve"> </w:t>
      </w:r>
      <w:r>
        <w:t>assess</w:t>
      </w:r>
      <w:r>
        <w:rPr>
          <w:spacing w:val="-6"/>
        </w:rPr>
        <w:t xml:space="preserve"> </w:t>
      </w:r>
      <w:r>
        <w:t>the likelihood</w:t>
      </w:r>
      <w:r>
        <w:rPr>
          <w:spacing w:val="-4"/>
        </w:rPr>
        <w:t xml:space="preserve"> </w:t>
      </w:r>
      <w:r>
        <w:t>of children with</w:t>
      </w:r>
      <w:r>
        <w:rPr>
          <w:spacing w:val="-4"/>
        </w:rPr>
        <w:t xml:space="preserve"> </w:t>
      </w:r>
      <w:r>
        <w:t>dietary</w:t>
      </w:r>
      <w:r>
        <w:rPr>
          <w:spacing w:val="-1"/>
        </w:rPr>
        <w:t xml:space="preserve"> </w:t>
      </w:r>
      <w:r>
        <w:t>restrictions</w:t>
      </w:r>
      <w:r>
        <w:rPr>
          <w:spacing w:val="-6"/>
        </w:rPr>
        <w:t xml:space="preserve"> </w:t>
      </w:r>
      <w:r>
        <w:t>accessing the</w:t>
      </w:r>
      <w:r>
        <w:rPr>
          <w:spacing w:val="-4"/>
        </w:rPr>
        <w:t xml:space="preserve"> </w:t>
      </w:r>
      <w:r>
        <w:t>food</w:t>
      </w:r>
      <w:r>
        <w:rPr>
          <w:spacing w:val="-4"/>
        </w:rPr>
        <w:t xml:space="preserve"> </w:t>
      </w:r>
      <w:r>
        <w:t>of</w:t>
      </w:r>
      <w:r>
        <w:rPr>
          <w:spacing w:val="-5"/>
        </w:rPr>
        <w:t xml:space="preserve"> </w:t>
      </w:r>
      <w:r>
        <w:t>other</w:t>
      </w:r>
      <w:r>
        <w:rPr>
          <w:spacing w:val="-3"/>
        </w:rPr>
        <w:t xml:space="preserve"> </w:t>
      </w:r>
      <w:r>
        <w:t>children and must take appropriate action to prevent this from happening, for example:</w:t>
      </w:r>
    </w:p>
    <w:p w14:paraId="43BF4A9F" w14:textId="77777777" w:rsidR="008156E4" w:rsidRDefault="00000000">
      <w:pPr>
        <w:pStyle w:val="ListParagraph"/>
        <w:numPr>
          <w:ilvl w:val="1"/>
          <w:numId w:val="52"/>
        </w:numPr>
        <w:tabs>
          <w:tab w:val="left" w:pos="946"/>
          <w:tab w:val="left" w:pos="947"/>
        </w:tabs>
        <w:spacing w:before="118"/>
        <w:ind w:hanging="361"/>
      </w:pPr>
      <w:r>
        <w:t>check</w:t>
      </w:r>
      <w:r>
        <w:rPr>
          <w:spacing w:val="-9"/>
        </w:rPr>
        <w:t xml:space="preserve"> </w:t>
      </w:r>
      <w:r>
        <w:t>the</w:t>
      </w:r>
      <w:r>
        <w:rPr>
          <w:spacing w:val="-3"/>
        </w:rPr>
        <w:t xml:space="preserve"> </w:t>
      </w:r>
      <w:r>
        <w:t>list</w:t>
      </w:r>
      <w:r>
        <w:rPr>
          <w:spacing w:val="-8"/>
        </w:rPr>
        <w:t xml:space="preserve"> </w:t>
      </w:r>
      <w:r>
        <w:t>of</w:t>
      </w:r>
      <w:r>
        <w:rPr>
          <w:spacing w:val="-6"/>
        </w:rPr>
        <w:t xml:space="preserve"> </w:t>
      </w:r>
      <w:r>
        <w:t>children’s</w:t>
      </w:r>
      <w:r>
        <w:rPr>
          <w:spacing w:val="-9"/>
        </w:rPr>
        <w:t xml:space="preserve"> </w:t>
      </w:r>
      <w:r>
        <w:t>dietary</w:t>
      </w:r>
      <w:r>
        <w:rPr>
          <w:spacing w:val="-4"/>
        </w:rPr>
        <w:t xml:space="preserve"> </w:t>
      </w:r>
      <w:r>
        <w:t>requirements</w:t>
      </w:r>
      <w:r>
        <w:rPr>
          <w:spacing w:val="-4"/>
        </w:rPr>
        <w:t xml:space="preserve"> </w:t>
      </w:r>
      <w:r>
        <w:t>displayed</w:t>
      </w:r>
      <w:r>
        <w:rPr>
          <w:spacing w:val="-3"/>
        </w:rPr>
        <w:t xml:space="preserve"> </w:t>
      </w:r>
      <w:r>
        <w:t>in</w:t>
      </w:r>
      <w:r>
        <w:rPr>
          <w:spacing w:val="-4"/>
        </w:rPr>
        <w:t xml:space="preserve"> </w:t>
      </w:r>
      <w:r>
        <w:t>the</w:t>
      </w:r>
      <w:r>
        <w:rPr>
          <w:spacing w:val="-6"/>
        </w:rPr>
        <w:t xml:space="preserve"> </w:t>
      </w:r>
      <w:r>
        <w:t>food</w:t>
      </w:r>
      <w:r>
        <w:rPr>
          <w:spacing w:val="-7"/>
        </w:rPr>
        <w:t xml:space="preserve"> </w:t>
      </w:r>
      <w:r>
        <w:t>preparation</w:t>
      </w:r>
      <w:r>
        <w:rPr>
          <w:spacing w:val="-3"/>
        </w:rPr>
        <w:t xml:space="preserve"> </w:t>
      </w:r>
      <w:r>
        <w:rPr>
          <w:spacing w:val="-4"/>
        </w:rPr>
        <w:t>area</w:t>
      </w:r>
    </w:p>
    <w:p w14:paraId="1C9E90F4" w14:textId="77777777" w:rsidR="008156E4" w:rsidRDefault="00000000">
      <w:pPr>
        <w:pStyle w:val="ListParagraph"/>
        <w:numPr>
          <w:ilvl w:val="1"/>
          <w:numId w:val="52"/>
        </w:numPr>
        <w:tabs>
          <w:tab w:val="left" w:pos="946"/>
          <w:tab w:val="left" w:pos="947"/>
        </w:tabs>
        <w:spacing w:before="250"/>
        <w:ind w:hanging="361"/>
      </w:pPr>
      <w:r>
        <w:t>coloured</w:t>
      </w:r>
      <w:r>
        <w:rPr>
          <w:spacing w:val="-5"/>
        </w:rPr>
        <w:t xml:space="preserve"> </w:t>
      </w:r>
      <w:r>
        <w:rPr>
          <w:spacing w:val="-2"/>
        </w:rPr>
        <w:t>plates</w:t>
      </w:r>
    </w:p>
    <w:p w14:paraId="0A2B964B" w14:textId="77777777" w:rsidR="008156E4" w:rsidRDefault="00000000">
      <w:pPr>
        <w:pStyle w:val="ListParagraph"/>
        <w:numPr>
          <w:ilvl w:val="1"/>
          <w:numId w:val="52"/>
        </w:numPr>
        <w:tabs>
          <w:tab w:val="left" w:pos="946"/>
          <w:tab w:val="left" w:pos="947"/>
        </w:tabs>
        <w:spacing w:before="244"/>
        <w:ind w:hanging="361"/>
      </w:pPr>
      <w:r>
        <w:t>place</w:t>
      </w:r>
      <w:r>
        <w:rPr>
          <w:spacing w:val="-9"/>
        </w:rPr>
        <w:t xml:space="preserve"> </w:t>
      </w:r>
      <w:r>
        <w:rPr>
          <w:spacing w:val="-4"/>
        </w:rPr>
        <w:t>mats</w:t>
      </w:r>
    </w:p>
    <w:p w14:paraId="453170D2" w14:textId="77777777" w:rsidR="008156E4" w:rsidRDefault="00000000">
      <w:pPr>
        <w:pStyle w:val="ListParagraph"/>
        <w:numPr>
          <w:ilvl w:val="1"/>
          <w:numId w:val="52"/>
        </w:numPr>
        <w:tabs>
          <w:tab w:val="left" w:pos="946"/>
          <w:tab w:val="left" w:pos="947"/>
        </w:tabs>
        <w:spacing w:before="245"/>
        <w:ind w:hanging="361"/>
      </w:pPr>
      <w:r>
        <w:t>other</w:t>
      </w:r>
      <w:r>
        <w:rPr>
          <w:spacing w:val="-8"/>
        </w:rPr>
        <w:t xml:space="preserve"> </w:t>
      </w:r>
      <w:r>
        <w:t>methods</w:t>
      </w:r>
      <w:r>
        <w:rPr>
          <w:spacing w:val="-6"/>
        </w:rPr>
        <w:t xml:space="preserve"> </w:t>
      </w:r>
      <w:r>
        <w:t>as</w:t>
      </w:r>
      <w:r>
        <w:rPr>
          <w:spacing w:val="-6"/>
        </w:rPr>
        <w:t xml:space="preserve"> </w:t>
      </w:r>
      <w:r>
        <w:t>agreed</w:t>
      </w:r>
      <w:r>
        <w:rPr>
          <w:spacing w:val="-4"/>
        </w:rPr>
        <w:t xml:space="preserve"> </w:t>
      </w:r>
      <w:r>
        <w:t>by</w:t>
      </w:r>
      <w:r>
        <w:rPr>
          <w:spacing w:val="-6"/>
        </w:rPr>
        <w:t xml:space="preserve"> </w:t>
      </w:r>
      <w:r>
        <w:t>the setting</w:t>
      </w:r>
      <w:r>
        <w:rPr>
          <w:spacing w:val="-4"/>
        </w:rPr>
        <w:t xml:space="preserve"> </w:t>
      </w:r>
      <w:r>
        <w:rPr>
          <w:spacing w:val="-2"/>
        </w:rPr>
        <w:t>manager</w:t>
      </w:r>
    </w:p>
    <w:p w14:paraId="14C1FD43" w14:textId="77777777" w:rsidR="008156E4" w:rsidRDefault="00000000">
      <w:pPr>
        <w:pStyle w:val="ListParagraph"/>
        <w:numPr>
          <w:ilvl w:val="0"/>
          <w:numId w:val="52"/>
        </w:numPr>
        <w:tabs>
          <w:tab w:val="left" w:pos="586"/>
          <w:tab w:val="left" w:pos="587"/>
        </w:tabs>
        <w:spacing w:before="252" w:line="360" w:lineRule="auto"/>
        <w:ind w:right="345"/>
      </w:pPr>
      <w:r>
        <w:t>Children</w:t>
      </w:r>
      <w:r>
        <w:rPr>
          <w:spacing w:val="-4"/>
        </w:rPr>
        <w:t xml:space="preserve"> </w:t>
      </w:r>
      <w:r>
        <w:t>with</w:t>
      </w:r>
      <w:r>
        <w:rPr>
          <w:spacing w:val="-4"/>
        </w:rPr>
        <w:t xml:space="preserve"> </w:t>
      </w:r>
      <w:r>
        <w:t>allergies/food</w:t>
      </w:r>
      <w:r>
        <w:rPr>
          <w:spacing w:val="-4"/>
        </w:rPr>
        <w:t xml:space="preserve"> </w:t>
      </w:r>
      <w:r>
        <w:t>preferences</w:t>
      </w:r>
      <w:r>
        <w:rPr>
          <w:spacing w:val="-6"/>
        </w:rPr>
        <w:t xml:space="preserve"> </w:t>
      </w:r>
      <w:r>
        <w:t>are</w:t>
      </w:r>
      <w:r>
        <w:rPr>
          <w:spacing w:val="-4"/>
        </w:rPr>
        <w:t xml:space="preserve"> </w:t>
      </w:r>
      <w:r>
        <w:t>not</w:t>
      </w:r>
      <w:r>
        <w:rPr>
          <w:spacing w:val="-5"/>
        </w:rPr>
        <w:t xml:space="preserve"> </w:t>
      </w:r>
      <w:r>
        <w:t>made to feel</w:t>
      </w:r>
      <w:r>
        <w:rPr>
          <w:spacing w:val="-2"/>
        </w:rPr>
        <w:t xml:space="preserve"> </w:t>
      </w:r>
      <w:r>
        <w:t>‘singled</w:t>
      </w:r>
      <w:r>
        <w:rPr>
          <w:spacing w:val="-4"/>
        </w:rPr>
        <w:t xml:space="preserve"> </w:t>
      </w:r>
      <w:r>
        <w:t>out’</w:t>
      </w:r>
      <w:r>
        <w:rPr>
          <w:spacing w:val="-7"/>
        </w:rPr>
        <w:t xml:space="preserve"> </w:t>
      </w:r>
      <w:r>
        <w:t>by</w:t>
      </w:r>
      <w:r>
        <w:rPr>
          <w:spacing w:val="-6"/>
        </w:rPr>
        <w:t xml:space="preserve"> </w:t>
      </w:r>
      <w:r>
        <w:t>the</w:t>
      </w:r>
      <w:r>
        <w:rPr>
          <w:spacing w:val="-4"/>
        </w:rPr>
        <w:t xml:space="preserve"> </w:t>
      </w:r>
      <w:r>
        <w:t>methods</w:t>
      </w:r>
      <w:r>
        <w:rPr>
          <w:spacing w:val="-6"/>
        </w:rPr>
        <w:t xml:space="preserve"> </w:t>
      </w:r>
      <w:r>
        <w:t>used</w:t>
      </w:r>
      <w:r>
        <w:rPr>
          <w:spacing w:val="-4"/>
        </w:rPr>
        <w:t xml:space="preserve"> </w:t>
      </w:r>
      <w:r>
        <w:t>to</w:t>
      </w:r>
      <w:r>
        <w:rPr>
          <w:spacing w:val="-4"/>
        </w:rPr>
        <w:t xml:space="preserve"> </w:t>
      </w:r>
      <w:r>
        <w:t>manage their allergy/food preference.</w:t>
      </w:r>
    </w:p>
    <w:p w14:paraId="711DA610" w14:textId="77777777" w:rsidR="008156E4" w:rsidRDefault="00000000">
      <w:pPr>
        <w:pStyle w:val="ListParagraph"/>
        <w:numPr>
          <w:ilvl w:val="0"/>
          <w:numId w:val="52"/>
        </w:numPr>
        <w:tabs>
          <w:tab w:val="left" w:pos="586"/>
          <w:tab w:val="left" w:pos="587"/>
        </w:tabs>
        <w:spacing w:line="360" w:lineRule="auto"/>
        <w:ind w:right="362"/>
      </w:pPr>
      <w:r>
        <w:t>Food</w:t>
      </w:r>
      <w:r>
        <w:rPr>
          <w:spacing w:val="-1"/>
        </w:rPr>
        <w:t xml:space="preserve"> </w:t>
      </w:r>
      <w:r>
        <w:t>served</w:t>
      </w:r>
      <w:r>
        <w:rPr>
          <w:spacing w:val="-4"/>
        </w:rPr>
        <w:t xml:space="preserve"> </w:t>
      </w:r>
      <w:r>
        <w:t>to</w:t>
      </w:r>
      <w:r>
        <w:rPr>
          <w:spacing w:val="-4"/>
        </w:rPr>
        <w:t xml:space="preserve"> </w:t>
      </w:r>
      <w:r>
        <w:t>children</w:t>
      </w:r>
      <w:r>
        <w:rPr>
          <w:spacing w:val="-1"/>
        </w:rPr>
        <w:t xml:space="preserve"> </w:t>
      </w:r>
      <w:r>
        <w:t>with</w:t>
      </w:r>
      <w:r>
        <w:rPr>
          <w:spacing w:val="-1"/>
        </w:rPr>
        <w:t xml:space="preserve"> </w:t>
      </w:r>
      <w:r>
        <w:t>identified allergies</w:t>
      </w:r>
      <w:r>
        <w:rPr>
          <w:spacing w:val="-6"/>
        </w:rPr>
        <w:t xml:space="preserve"> </w:t>
      </w:r>
      <w:r>
        <w:t>is</w:t>
      </w:r>
      <w:r>
        <w:rPr>
          <w:spacing w:val="-6"/>
        </w:rPr>
        <w:t xml:space="preserve"> </w:t>
      </w:r>
      <w:r>
        <w:t>checked</w:t>
      </w:r>
      <w:r>
        <w:rPr>
          <w:spacing w:val="-4"/>
        </w:rPr>
        <w:t xml:space="preserve"> </w:t>
      </w:r>
      <w:r>
        <w:t>by</w:t>
      </w:r>
      <w:r>
        <w:rPr>
          <w:spacing w:val="-6"/>
        </w:rPr>
        <w:t xml:space="preserve"> </w:t>
      </w:r>
      <w:r>
        <w:t>the</w:t>
      </w:r>
      <w:r>
        <w:rPr>
          <w:spacing w:val="-1"/>
        </w:rPr>
        <w:t xml:space="preserve"> </w:t>
      </w:r>
      <w:r>
        <w:t>key</w:t>
      </w:r>
      <w:r>
        <w:rPr>
          <w:spacing w:val="-2"/>
        </w:rPr>
        <w:t xml:space="preserve"> </w:t>
      </w:r>
      <w:r>
        <w:t>person</w:t>
      </w:r>
      <w:r>
        <w:rPr>
          <w:spacing w:val="-1"/>
        </w:rPr>
        <w:t xml:space="preserve"> </w:t>
      </w:r>
      <w:r>
        <w:t>to</w:t>
      </w:r>
      <w:r>
        <w:rPr>
          <w:spacing w:val="-4"/>
        </w:rPr>
        <w:t xml:space="preserve"> </w:t>
      </w:r>
      <w:r>
        <w:t>ensure</w:t>
      </w:r>
      <w:r>
        <w:rPr>
          <w:spacing w:val="-4"/>
        </w:rPr>
        <w:t xml:space="preserve"> </w:t>
      </w:r>
      <w:r>
        <w:t>that</w:t>
      </w:r>
      <w:r>
        <w:rPr>
          <w:spacing w:val="-1"/>
        </w:rPr>
        <w:t xml:space="preserve"> </w:t>
      </w:r>
      <w:r>
        <w:t>the</w:t>
      </w:r>
      <w:r>
        <w:rPr>
          <w:spacing w:val="-9"/>
        </w:rPr>
        <w:t xml:space="preserve"> </w:t>
      </w:r>
      <w:r>
        <w:t>meal</w:t>
      </w:r>
      <w:r>
        <w:rPr>
          <w:spacing w:val="-2"/>
        </w:rPr>
        <w:t xml:space="preserve"> </w:t>
      </w:r>
      <w:r>
        <w:t>(and its ingredients) does not contain any of the allergens for that child.</w:t>
      </w:r>
    </w:p>
    <w:p w14:paraId="1978B2E5" w14:textId="77777777" w:rsidR="008156E4" w:rsidRDefault="00000000">
      <w:pPr>
        <w:pStyle w:val="ListParagraph"/>
        <w:numPr>
          <w:ilvl w:val="0"/>
          <w:numId w:val="52"/>
        </w:numPr>
        <w:tabs>
          <w:tab w:val="left" w:pos="586"/>
          <w:tab w:val="left" w:pos="587"/>
        </w:tabs>
        <w:spacing w:line="252" w:lineRule="exact"/>
      </w:pPr>
      <w:r>
        <w:t>The</w:t>
      </w:r>
      <w:r>
        <w:rPr>
          <w:spacing w:val="-7"/>
        </w:rPr>
        <w:t xml:space="preserve"> </w:t>
      </w:r>
      <w:r>
        <w:t>child’s</w:t>
      </w:r>
      <w:r>
        <w:rPr>
          <w:spacing w:val="-6"/>
        </w:rPr>
        <w:t xml:space="preserve"> </w:t>
      </w:r>
      <w:r>
        <w:t>key</w:t>
      </w:r>
      <w:r>
        <w:rPr>
          <w:spacing w:val="-10"/>
        </w:rPr>
        <w:t xml:space="preserve"> </w:t>
      </w:r>
      <w:r>
        <w:t>person</w:t>
      </w:r>
      <w:r>
        <w:rPr>
          <w:spacing w:val="-4"/>
        </w:rPr>
        <w:t xml:space="preserve"> </w:t>
      </w:r>
      <w:r>
        <w:t>remains</w:t>
      </w:r>
      <w:r>
        <w:rPr>
          <w:spacing w:val="-10"/>
        </w:rPr>
        <w:t xml:space="preserve"> </w:t>
      </w:r>
      <w:r>
        <w:t>present</w:t>
      </w:r>
      <w:r>
        <w:rPr>
          <w:spacing w:val="-5"/>
        </w:rPr>
        <w:t xml:space="preserve"> </w:t>
      </w:r>
      <w:r>
        <w:t>throughout</w:t>
      </w:r>
      <w:r>
        <w:rPr>
          <w:spacing w:val="-5"/>
        </w:rPr>
        <w:t xml:space="preserve"> </w:t>
      </w:r>
      <w:r>
        <w:t>the</w:t>
      </w:r>
      <w:r>
        <w:rPr>
          <w:spacing w:val="-4"/>
        </w:rPr>
        <w:t xml:space="preserve"> </w:t>
      </w:r>
      <w:r>
        <w:t>child’s</w:t>
      </w:r>
      <w:r>
        <w:rPr>
          <w:spacing w:val="-10"/>
        </w:rPr>
        <w:t xml:space="preserve"> </w:t>
      </w:r>
      <w:r>
        <w:rPr>
          <w:spacing w:val="-2"/>
        </w:rPr>
        <w:t>mealtime.</w:t>
      </w:r>
    </w:p>
    <w:p w14:paraId="4673B111" w14:textId="77777777" w:rsidR="008156E4" w:rsidRDefault="008156E4">
      <w:pPr>
        <w:pStyle w:val="BodyText"/>
        <w:spacing w:before="4"/>
        <w:rPr>
          <w:sz w:val="21"/>
        </w:rPr>
      </w:pPr>
    </w:p>
    <w:p w14:paraId="5F5CA3A7" w14:textId="77777777" w:rsidR="008156E4" w:rsidRDefault="00000000">
      <w:pPr>
        <w:pStyle w:val="ListParagraph"/>
        <w:numPr>
          <w:ilvl w:val="0"/>
          <w:numId w:val="52"/>
        </w:numPr>
        <w:tabs>
          <w:tab w:val="left" w:pos="586"/>
          <w:tab w:val="left" w:pos="587"/>
        </w:tabs>
      </w:pPr>
      <w:r>
        <w:t>Food</w:t>
      </w:r>
      <w:r>
        <w:rPr>
          <w:spacing w:val="-2"/>
        </w:rPr>
        <w:t xml:space="preserve"> </w:t>
      </w:r>
      <w:r>
        <w:t>is</w:t>
      </w:r>
      <w:r>
        <w:rPr>
          <w:spacing w:val="-3"/>
        </w:rPr>
        <w:t xml:space="preserve"> </w:t>
      </w:r>
      <w:r>
        <w:t>taken</w:t>
      </w:r>
      <w:r>
        <w:rPr>
          <w:spacing w:val="-2"/>
        </w:rPr>
        <w:t xml:space="preserve"> </w:t>
      </w:r>
      <w:r>
        <w:t>from the</w:t>
      </w:r>
      <w:r>
        <w:rPr>
          <w:spacing w:val="-1"/>
        </w:rPr>
        <w:t xml:space="preserve"> </w:t>
      </w:r>
      <w:r>
        <w:t>kitchen</w:t>
      </w:r>
      <w:r>
        <w:rPr>
          <w:spacing w:val="-6"/>
        </w:rPr>
        <w:t xml:space="preserve"> </w:t>
      </w:r>
      <w:r>
        <w:t>to</w:t>
      </w:r>
      <w:r>
        <w:rPr>
          <w:spacing w:val="-5"/>
        </w:rPr>
        <w:t xml:space="preserve"> </w:t>
      </w:r>
      <w:r>
        <w:t>the</w:t>
      </w:r>
      <w:r>
        <w:rPr>
          <w:spacing w:val="-2"/>
        </w:rPr>
        <w:t xml:space="preserve"> </w:t>
      </w:r>
      <w:r>
        <w:t>rooms</w:t>
      </w:r>
      <w:r>
        <w:rPr>
          <w:spacing w:val="-3"/>
        </w:rPr>
        <w:t xml:space="preserve"> </w:t>
      </w:r>
      <w:r>
        <w:t>on</w:t>
      </w:r>
      <w:r>
        <w:rPr>
          <w:spacing w:val="-5"/>
        </w:rPr>
        <w:t xml:space="preserve"> </w:t>
      </w:r>
      <w:r>
        <w:t>a</w:t>
      </w:r>
      <w:r>
        <w:rPr>
          <w:spacing w:val="-2"/>
        </w:rPr>
        <w:t xml:space="preserve"> </w:t>
      </w:r>
      <w:r>
        <w:t>trolley,</w:t>
      </w:r>
      <w:r>
        <w:rPr>
          <w:spacing w:val="-7"/>
        </w:rPr>
        <w:t xml:space="preserve"> </w:t>
      </w:r>
      <w:r>
        <w:t>not</w:t>
      </w:r>
      <w:r>
        <w:rPr>
          <w:spacing w:val="-6"/>
        </w:rPr>
        <w:t xml:space="preserve"> </w:t>
      </w:r>
      <w:r>
        <w:t>carried</w:t>
      </w:r>
      <w:r>
        <w:rPr>
          <w:spacing w:val="-2"/>
        </w:rPr>
        <w:t xml:space="preserve"> </w:t>
      </w:r>
      <w:r>
        <w:t>across</w:t>
      </w:r>
      <w:r>
        <w:rPr>
          <w:spacing w:val="-2"/>
        </w:rPr>
        <w:t xml:space="preserve"> rooms.</w:t>
      </w:r>
    </w:p>
    <w:p w14:paraId="7FFF2CA2" w14:textId="77777777" w:rsidR="008156E4" w:rsidRDefault="008156E4">
      <w:pPr>
        <w:pStyle w:val="BodyText"/>
        <w:spacing w:before="5"/>
        <w:rPr>
          <w:sz w:val="21"/>
        </w:rPr>
      </w:pPr>
    </w:p>
    <w:p w14:paraId="7B60436D" w14:textId="77777777" w:rsidR="008156E4" w:rsidRDefault="00000000">
      <w:pPr>
        <w:pStyle w:val="ListParagraph"/>
        <w:numPr>
          <w:ilvl w:val="0"/>
          <w:numId w:val="52"/>
        </w:numPr>
        <w:tabs>
          <w:tab w:val="left" w:pos="586"/>
          <w:tab w:val="left" w:pos="587"/>
        </w:tabs>
      </w:pPr>
      <w:r>
        <w:t>Tables</w:t>
      </w:r>
      <w:r>
        <w:rPr>
          <w:spacing w:val="-10"/>
        </w:rPr>
        <w:t xml:space="preserve"> </w:t>
      </w:r>
      <w:r>
        <w:t>are</w:t>
      </w:r>
      <w:r>
        <w:rPr>
          <w:spacing w:val="-5"/>
        </w:rPr>
        <w:t xml:space="preserve"> </w:t>
      </w:r>
      <w:r>
        <w:t>cleaned</w:t>
      </w:r>
      <w:r>
        <w:rPr>
          <w:spacing w:val="-6"/>
        </w:rPr>
        <w:t xml:space="preserve"> </w:t>
      </w:r>
      <w:r>
        <w:t>before</w:t>
      </w:r>
      <w:r>
        <w:rPr>
          <w:spacing w:val="-1"/>
        </w:rPr>
        <w:t xml:space="preserve"> </w:t>
      </w:r>
      <w:r>
        <w:t>and</w:t>
      </w:r>
      <w:r>
        <w:rPr>
          <w:spacing w:val="-6"/>
        </w:rPr>
        <w:t xml:space="preserve"> </w:t>
      </w:r>
      <w:r>
        <w:t>after,</w:t>
      </w:r>
      <w:r>
        <w:rPr>
          <w:spacing w:val="-1"/>
        </w:rPr>
        <w:t xml:space="preserve"> </w:t>
      </w:r>
      <w:r>
        <w:t>with</w:t>
      </w:r>
      <w:r>
        <w:rPr>
          <w:spacing w:val="-2"/>
        </w:rPr>
        <w:t xml:space="preserve"> </w:t>
      </w:r>
      <w:r>
        <w:t>soapy</w:t>
      </w:r>
      <w:r>
        <w:rPr>
          <w:spacing w:val="-2"/>
        </w:rPr>
        <w:t xml:space="preserve"> </w:t>
      </w:r>
      <w:r>
        <w:t>water</w:t>
      </w:r>
      <w:r>
        <w:rPr>
          <w:spacing w:val="-10"/>
        </w:rPr>
        <w:t xml:space="preserve"> </w:t>
      </w:r>
      <w:r>
        <w:t>or</w:t>
      </w:r>
      <w:r>
        <w:rPr>
          <w:spacing w:val="-4"/>
        </w:rPr>
        <w:t xml:space="preserve"> </w:t>
      </w:r>
      <w:r>
        <w:t>a</w:t>
      </w:r>
      <w:r>
        <w:rPr>
          <w:spacing w:val="-5"/>
        </w:rPr>
        <w:t xml:space="preserve"> </w:t>
      </w:r>
      <w:r>
        <w:t>suitable</w:t>
      </w:r>
      <w:r>
        <w:rPr>
          <w:spacing w:val="-2"/>
        </w:rPr>
        <w:t xml:space="preserve"> </w:t>
      </w:r>
      <w:r>
        <w:t>non-bleach</w:t>
      </w:r>
      <w:r>
        <w:rPr>
          <w:spacing w:val="-5"/>
        </w:rPr>
        <w:t xml:space="preserve"> </w:t>
      </w:r>
      <w:r>
        <w:rPr>
          <w:spacing w:val="-2"/>
        </w:rPr>
        <w:t>product.</w:t>
      </w:r>
    </w:p>
    <w:p w14:paraId="3707A11D" w14:textId="77777777" w:rsidR="008156E4" w:rsidRDefault="008156E4">
      <w:pPr>
        <w:pStyle w:val="BodyText"/>
        <w:spacing w:before="4"/>
        <w:rPr>
          <w:sz w:val="21"/>
        </w:rPr>
      </w:pPr>
    </w:p>
    <w:p w14:paraId="3ABC9A65" w14:textId="77777777" w:rsidR="008156E4" w:rsidRDefault="00000000">
      <w:pPr>
        <w:pStyle w:val="ListParagraph"/>
        <w:numPr>
          <w:ilvl w:val="0"/>
          <w:numId w:val="52"/>
        </w:numPr>
        <w:tabs>
          <w:tab w:val="left" w:pos="586"/>
          <w:tab w:val="left" w:pos="587"/>
        </w:tabs>
        <w:spacing w:before="1"/>
      </w:pPr>
      <w:r>
        <w:t>Members</w:t>
      </w:r>
      <w:r>
        <w:rPr>
          <w:spacing w:val="-10"/>
        </w:rPr>
        <w:t xml:space="preserve"> </w:t>
      </w:r>
      <w:r>
        <w:t>of</w:t>
      </w:r>
      <w:r>
        <w:rPr>
          <w:spacing w:val="-1"/>
        </w:rPr>
        <w:t xml:space="preserve"> </w:t>
      </w:r>
      <w:r>
        <w:t>staff</w:t>
      </w:r>
      <w:r>
        <w:rPr>
          <w:spacing w:val="-2"/>
        </w:rPr>
        <w:t xml:space="preserve"> </w:t>
      </w:r>
      <w:r>
        <w:t>serving</w:t>
      </w:r>
      <w:r>
        <w:rPr>
          <w:spacing w:val="-5"/>
        </w:rPr>
        <w:t xml:space="preserve"> </w:t>
      </w:r>
      <w:r>
        <w:t>food</w:t>
      </w:r>
      <w:r>
        <w:rPr>
          <w:spacing w:val="-6"/>
        </w:rPr>
        <w:t xml:space="preserve"> </w:t>
      </w:r>
      <w:r>
        <w:t>wash</w:t>
      </w:r>
      <w:r>
        <w:rPr>
          <w:spacing w:val="-1"/>
        </w:rPr>
        <w:t xml:space="preserve"> </w:t>
      </w:r>
      <w:r>
        <w:t>their</w:t>
      </w:r>
      <w:r>
        <w:rPr>
          <w:spacing w:val="-9"/>
        </w:rPr>
        <w:t xml:space="preserve"> </w:t>
      </w:r>
      <w:r>
        <w:t>hands</w:t>
      </w:r>
      <w:r>
        <w:rPr>
          <w:spacing w:val="-7"/>
        </w:rPr>
        <w:t xml:space="preserve"> </w:t>
      </w:r>
      <w:r>
        <w:t>and</w:t>
      </w:r>
      <w:r>
        <w:rPr>
          <w:spacing w:val="-2"/>
        </w:rPr>
        <w:t xml:space="preserve"> </w:t>
      </w:r>
      <w:r>
        <w:t>cover</w:t>
      </w:r>
      <w:r>
        <w:rPr>
          <w:spacing w:val="-9"/>
        </w:rPr>
        <w:t xml:space="preserve"> </w:t>
      </w:r>
      <w:r>
        <w:t>any</w:t>
      </w:r>
      <w:r>
        <w:rPr>
          <w:spacing w:val="-3"/>
        </w:rPr>
        <w:t xml:space="preserve"> </w:t>
      </w:r>
      <w:r>
        <w:t>cuts</w:t>
      </w:r>
      <w:r>
        <w:rPr>
          <w:spacing w:val="-2"/>
        </w:rPr>
        <w:t xml:space="preserve"> </w:t>
      </w:r>
      <w:r>
        <w:t>with</w:t>
      </w:r>
      <w:r>
        <w:rPr>
          <w:spacing w:val="-2"/>
        </w:rPr>
        <w:t xml:space="preserve"> </w:t>
      </w:r>
      <w:r>
        <w:t>a</w:t>
      </w:r>
      <w:r>
        <w:rPr>
          <w:spacing w:val="-5"/>
        </w:rPr>
        <w:t xml:space="preserve"> </w:t>
      </w:r>
      <w:r>
        <w:t>blue</w:t>
      </w:r>
      <w:r>
        <w:rPr>
          <w:spacing w:val="-5"/>
        </w:rPr>
        <w:t xml:space="preserve"> </w:t>
      </w:r>
      <w:r>
        <w:rPr>
          <w:spacing w:val="-2"/>
        </w:rPr>
        <w:t>plaster.</w:t>
      </w:r>
    </w:p>
    <w:p w14:paraId="707BEBC1" w14:textId="77777777" w:rsidR="008156E4" w:rsidRDefault="008156E4">
      <w:pPr>
        <w:pStyle w:val="BodyText"/>
        <w:spacing w:before="5"/>
        <w:rPr>
          <w:sz w:val="21"/>
        </w:rPr>
      </w:pPr>
    </w:p>
    <w:p w14:paraId="5D104DDD" w14:textId="77777777" w:rsidR="008156E4" w:rsidRDefault="00000000">
      <w:pPr>
        <w:pStyle w:val="Heading3"/>
      </w:pPr>
      <w:r>
        <w:t>E.coli</w:t>
      </w:r>
      <w:r>
        <w:rPr>
          <w:spacing w:val="-1"/>
        </w:rPr>
        <w:t xml:space="preserve"> </w:t>
      </w:r>
      <w:r>
        <w:rPr>
          <w:spacing w:val="-2"/>
        </w:rPr>
        <w:t>prevention</w:t>
      </w:r>
    </w:p>
    <w:p w14:paraId="5587EFC6" w14:textId="77777777" w:rsidR="008156E4" w:rsidRDefault="008156E4">
      <w:pPr>
        <w:pStyle w:val="BodyText"/>
        <w:spacing w:before="4"/>
        <w:rPr>
          <w:b/>
          <w:sz w:val="21"/>
        </w:rPr>
      </w:pPr>
    </w:p>
    <w:p w14:paraId="5B066CA0" w14:textId="77777777" w:rsidR="008156E4" w:rsidRDefault="00000000">
      <w:pPr>
        <w:pStyle w:val="BodyText"/>
        <w:spacing w:before="1" w:line="360" w:lineRule="auto"/>
        <w:ind w:left="226" w:right="244"/>
      </w:pPr>
      <w:r>
        <w:t>Staff who</w:t>
      </w:r>
      <w:r>
        <w:rPr>
          <w:spacing w:val="-4"/>
        </w:rPr>
        <w:t xml:space="preserve"> </w:t>
      </w:r>
      <w:r>
        <w:t>are</w:t>
      </w:r>
      <w:r>
        <w:rPr>
          <w:spacing w:val="-4"/>
        </w:rPr>
        <w:t xml:space="preserve"> </w:t>
      </w:r>
      <w:r>
        <w:t>preparing and</w:t>
      </w:r>
      <w:r>
        <w:rPr>
          <w:spacing w:val="-4"/>
        </w:rPr>
        <w:t xml:space="preserve"> </w:t>
      </w:r>
      <w:r>
        <w:t>handling</w:t>
      </w:r>
      <w:r>
        <w:rPr>
          <w:spacing w:val="-4"/>
        </w:rPr>
        <w:t xml:space="preserve"> </w:t>
      </w:r>
      <w:r>
        <w:t>food,</w:t>
      </w:r>
      <w:r>
        <w:rPr>
          <w:spacing w:val="-5"/>
        </w:rPr>
        <w:t xml:space="preserve"> </w:t>
      </w:r>
      <w:r>
        <w:t>especially</w:t>
      </w:r>
      <w:r>
        <w:rPr>
          <w:spacing w:val="-1"/>
        </w:rPr>
        <w:t xml:space="preserve"> </w:t>
      </w:r>
      <w:r>
        <w:t>food</w:t>
      </w:r>
      <w:r>
        <w:rPr>
          <w:spacing w:val="-4"/>
        </w:rPr>
        <w:t xml:space="preserve"> </w:t>
      </w:r>
      <w:r>
        <w:t>that is</w:t>
      </w:r>
      <w:r>
        <w:rPr>
          <w:spacing w:val="-6"/>
        </w:rPr>
        <w:t xml:space="preserve"> </w:t>
      </w:r>
      <w:r>
        <w:t>not</w:t>
      </w:r>
      <w:r>
        <w:rPr>
          <w:spacing w:val="-5"/>
        </w:rPr>
        <w:t xml:space="preserve"> </w:t>
      </w:r>
      <w:r>
        <w:t>pre-prepared</w:t>
      </w:r>
      <w:r>
        <w:rPr>
          <w:spacing w:val="-4"/>
        </w:rPr>
        <w:t xml:space="preserve"> </w:t>
      </w:r>
      <w:r>
        <w:t>for</w:t>
      </w:r>
      <w:r>
        <w:rPr>
          <w:spacing w:val="-3"/>
        </w:rPr>
        <w:t xml:space="preserve"> </w:t>
      </w:r>
      <w:r>
        <w:t>consumption</w:t>
      </w:r>
      <w:r>
        <w:rPr>
          <w:spacing w:val="-9"/>
        </w:rPr>
        <w:t xml:space="preserve"> </w:t>
      </w:r>
      <w:r>
        <w:t>e.g. fruit and vegetables grown on the premises, must be aware of the potential</w:t>
      </w:r>
      <w:r>
        <w:rPr>
          <w:spacing w:val="-1"/>
        </w:rPr>
        <w:t xml:space="preserve"> </w:t>
      </w:r>
      <w:r>
        <w:t>spread of E.coli and must clean and store food in accordance with the E.coli 0157 guidance, available at:</w:t>
      </w:r>
    </w:p>
    <w:p w14:paraId="20820CF8" w14:textId="77777777" w:rsidR="008156E4" w:rsidRDefault="00000000">
      <w:pPr>
        <w:pStyle w:val="BodyText"/>
        <w:spacing w:before="125"/>
        <w:ind w:left="226"/>
        <w:rPr>
          <w:rFonts w:ascii="Times New Roman"/>
        </w:rPr>
      </w:pPr>
      <w:hyperlink r:id="rId40" w:anchor=".U7FCVGlOWdI">
        <w:r>
          <w:rPr>
            <w:rFonts w:ascii="Times New Roman"/>
            <w:color w:val="0000FF"/>
            <w:spacing w:val="-2"/>
            <w:u w:val="single" w:color="0000FF"/>
          </w:rPr>
          <w:t>www.food.gov.uk/business-industry/guidancenotes/hygguid/ecoliguide#.U7FCVGlOWdI</w:t>
        </w:r>
      </w:hyperlink>
    </w:p>
    <w:p w14:paraId="38384D93" w14:textId="77777777" w:rsidR="008156E4" w:rsidRDefault="008156E4">
      <w:pPr>
        <w:pStyle w:val="BodyText"/>
        <w:spacing w:before="2"/>
        <w:rPr>
          <w:rFonts w:ascii="Times New Roman"/>
          <w:sz w:val="13"/>
        </w:rPr>
      </w:pPr>
    </w:p>
    <w:p w14:paraId="6304E52E" w14:textId="77777777" w:rsidR="008156E4" w:rsidRDefault="00000000">
      <w:pPr>
        <w:pStyle w:val="Heading3"/>
        <w:spacing w:before="94"/>
      </w:pPr>
      <w:r>
        <w:t>Further</w:t>
      </w:r>
      <w:r>
        <w:rPr>
          <w:spacing w:val="-3"/>
        </w:rPr>
        <w:t xml:space="preserve"> </w:t>
      </w:r>
      <w:r>
        <w:rPr>
          <w:spacing w:val="-2"/>
        </w:rPr>
        <w:t>guidance</w:t>
      </w:r>
    </w:p>
    <w:p w14:paraId="4DD8FB50" w14:textId="77777777" w:rsidR="008156E4" w:rsidRDefault="008156E4">
      <w:pPr>
        <w:pStyle w:val="BodyText"/>
        <w:spacing w:before="5"/>
        <w:rPr>
          <w:b/>
          <w:sz w:val="21"/>
        </w:rPr>
      </w:pPr>
    </w:p>
    <w:p w14:paraId="182E1198" w14:textId="77777777" w:rsidR="008156E4" w:rsidRDefault="00000000">
      <w:pPr>
        <w:pStyle w:val="BodyText"/>
        <w:spacing w:before="1"/>
        <w:ind w:left="226"/>
        <w:rPr>
          <w:rFonts w:ascii="Times New Roman"/>
        </w:rPr>
      </w:pPr>
      <w:r>
        <w:rPr>
          <w:rFonts w:ascii="Times New Roman"/>
          <w:color w:val="0000FF"/>
          <w:u w:val="single" w:color="0000FF"/>
        </w:rPr>
        <w:t>Eat</w:t>
      </w:r>
      <w:r>
        <w:rPr>
          <w:rFonts w:ascii="Times New Roman"/>
          <w:color w:val="0000FF"/>
          <w:spacing w:val="-8"/>
          <w:u w:val="single" w:color="0000FF"/>
        </w:rPr>
        <w:t xml:space="preserve"> </w:t>
      </w:r>
      <w:r>
        <w:rPr>
          <w:rFonts w:ascii="Times New Roman"/>
          <w:color w:val="0000FF"/>
          <w:u w:val="single" w:color="0000FF"/>
        </w:rPr>
        <w:t>Better,</w:t>
      </w:r>
      <w:r>
        <w:rPr>
          <w:rFonts w:ascii="Times New Roman"/>
          <w:color w:val="0000FF"/>
          <w:spacing w:val="-8"/>
          <w:u w:val="single" w:color="0000FF"/>
        </w:rPr>
        <w:t xml:space="preserve"> </w:t>
      </w:r>
      <w:r>
        <w:rPr>
          <w:rFonts w:ascii="Times New Roman"/>
          <w:color w:val="0000FF"/>
          <w:u w:val="single" w:color="0000FF"/>
        </w:rPr>
        <w:t>Start</w:t>
      </w:r>
      <w:r>
        <w:rPr>
          <w:rFonts w:ascii="Times New Roman"/>
          <w:color w:val="0000FF"/>
          <w:spacing w:val="-10"/>
          <w:u w:val="single" w:color="0000FF"/>
        </w:rPr>
        <w:t xml:space="preserve"> </w:t>
      </w:r>
      <w:r>
        <w:rPr>
          <w:rFonts w:ascii="Times New Roman"/>
          <w:color w:val="0000FF"/>
          <w:u w:val="single" w:color="0000FF"/>
        </w:rPr>
        <w:t>Better</w:t>
      </w:r>
      <w:r>
        <w:rPr>
          <w:rFonts w:ascii="Times New Roman"/>
          <w:color w:val="0000FF"/>
          <w:spacing w:val="-7"/>
          <w:u w:val="single" w:color="0000FF"/>
        </w:rPr>
        <w:t xml:space="preserve"> </w:t>
      </w:r>
      <w:r>
        <w:rPr>
          <w:rFonts w:ascii="Times New Roman"/>
          <w:color w:val="0000FF"/>
          <w:u w:val="single" w:color="0000FF"/>
        </w:rPr>
        <w:t>(Action</w:t>
      </w:r>
      <w:r>
        <w:rPr>
          <w:rFonts w:ascii="Times New Roman"/>
          <w:color w:val="0000FF"/>
          <w:spacing w:val="-11"/>
          <w:u w:val="single" w:color="0000FF"/>
        </w:rPr>
        <w:t xml:space="preserve"> </w:t>
      </w:r>
      <w:r>
        <w:rPr>
          <w:rFonts w:ascii="Times New Roman"/>
          <w:color w:val="0000FF"/>
          <w:u w:val="single" w:color="0000FF"/>
        </w:rPr>
        <w:t>for</w:t>
      </w:r>
      <w:r>
        <w:rPr>
          <w:rFonts w:ascii="Times New Roman"/>
          <w:color w:val="0000FF"/>
          <w:spacing w:val="-7"/>
          <w:u w:val="single" w:color="0000FF"/>
        </w:rPr>
        <w:t xml:space="preserve"> </w:t>
      </w:r>
      <w:r>
        <w:rPr>
          <w:rFonts w:ascii="Times New Roman"/>
          <w:color w:val="0000FF"/>
          <w:u w:val="single" w:color="0000FF"/>
        </w:rPr>
        <w:t>Children</w:t>
      </w:r>
      <w:r>
        <w:rPr>
          <w:rFonts w:ascii="Times New Roman"/>
          <w:color w:val="0000FF"/>
          <w:spacing w:val="-6"/>
          <w:u w:val="single" w:color="0000FF"/>
        </w:rPr>
        <w:t xml:space="preserve"> </w:t>
      </w:r>
      <w:r>
        <w:rPr>
          <w:rFonts w:ascii="Times New Roman"/>
          <w:color w:val="0000FF"/>
          <w:u w:val="single" w:color="0000FF"/>
        </w:rPr>
        <w:t>207)</w:t>
      </w:r>
      <w:r>
        <w:rPr>
          <w:rFonts w:ascii="Times New Roman"/>
          <w:color w:val="0000FF"/>
          <w:spacing w:val="-6"/>
          <w:u w:val="single" w:color="0000FF"/>
        </w:rPr>
        <w:t xml:space="preserve"> </w:t>
      </w:r>
      <w:hyperlink r:id="rId41">
        <w:r>
          <w:rPr>
            <w:rFonts w:ascii="Times New Roman"/>
            <w:color w:val="0000FF"/>
            <w:u w:val="single" w:color="0000FF"/>
          </w:rPr>
          <w:t>www.foundationyears.org.uk/eat-better-start-</w:t>
        </w:r>
        <w:r>
          <w:rPr>
            <w:rFonts w:ascii="Times New Roman"/>
            <w:color w:val="0000FF"/>
            <w:spacing w:val="-2"/>
            <w:u w:val="single" w:color="0000FF"/>
          </w:rPr>
          <w:t>better/</w:t>
        </w:r>
      </w:hyperlink>
    </w:p>
    <w:p w14:paraId="3A65AC6A" w14:textId="77777777" w:rsidR="008156E4" w:rsidRDefault="008156E4">
      <w:pPr>
        <w:pStyle w:val="BodyText"/>
        <w:spacing w:before="5"/>
        <w:rPr>
          <w:rFonts w:ascii="Times New Roman"/>
          <w:sz w:val="13"/>
        </w:rPr>
      </w:pPr>
    </w:p>
    <w:p w14:paraId="69944130" w14:textId="77777777" w:rsidR="008156E4" w:rsidRDefault="00000000">
      <w:pPr>
        <w:pStyle w:val="BodyText"/>
        <w:spacing w:before="92" w:line="360" w:lineRule="auto"/>
        <w:ind w:left="226" w:right="290"/>
        <w:rPr>
          <w:rFonts w:ascii="Times New Roman"/>
        </w:rPr>
      </w:pPr>
      <w:r>
        <w:rPr>
          <w:rFonts w:ascii="Times New Roman"/>
          <w:color w:val="0000FF"/>
          <w:u w:val="single" w:color="0000FF"/>
        </w:rPr>
        <w:t>Example</w:t>
      </w:r>
      <w:r>
        <w:rPr>
          <w:rFonts w:ascii="Times New Roman"/>
          <w:color w:val="0000FF"/>
          <w:spacing w:val="-5"/>
          <w:u w:val="single" w:color="0000FF"/>
        </w:rPr>
        <w:t xml:space="preserve"> </w:t>
      </w:r>
      <w:r>
        <w:rPr>
          <w:rFonts w:ascii="Times New Roman"/>
          <w:color w:val="0000FF"/>
          <w:u w:val="single" w:color="0000FF"/>
        </w:rPr>
        <w:t>Menus</w:t>
      </w:r>
      <w:r>
        <w:rPr>
          <w:rFonts w:ascii="Times New Roman"/>
          <w:color w:val="0000FF"/>
          <w:spacing w:val="-3"/>
          <w:u w:val="single" w:color="0000FF"/>
        </w:rPr>
        <w:t xml:space="preserve"> </w:t>
      </w:r>
      <w:r>
        <w:rPr>
          <w:rFonts w:ascii="Times New Roman"/>
          <w:color w:val="0000FF"/>
          <w:u w:val="single" w:color="0000FF"/>
        </w:rPr>
        <w:t>for</w:t>
      </w:r>
      <w:r>
        <w:rPr>
          <w:rFonts w:ascii="Times New Roman"/>
          <w:color w:val="0000FF"/>
          <w:spacing w:val="-8"/>
          <w:u w:val="single" w:color="0000FF"/>
        </w:rPr>
        <w:t xml:space="preserve"> </w:t>
      </w:r>
      <w:r>
        <w:rPr>
          <w:rFonts w:ascii="Times New Roman"/>
          <w:color w:val="0000FF"/>
          <w:u w:val="single" w:color="0000FF"/>
        </w:rPr>
        <w:t>Early</w:t>
      </w:r>
      <w:r>
        <w:rPr>
          <w:rFonts w:ascii="Times New Roman"/>
          <w:color w:val="0000FF"/>
          <w:spacing w:val="-3"/>
          <w:u w:val="single" w:color="0000FF"/>
        </w:rPr>
        <w:t xml:space="preserve"> </w:t>
      </w:r>
      <w:r>
        <w:rPr>
          <w:rFonts w:ascii="Times New Roman"/>
          <w:color w:val="0000FF"/>
          <w:u w:val="single" w:color="0000FF"/>
        </w:rPr>
        <w:t>Years</w:t>
      </w:r>
      <w:r>
        <w:rPr>
          <w:rFonts w:ascii="Times New Roman"/>
          <w:color w:val="0000FF"/>
          <w:spacing w:val="-3"/>
          <w:u w:val="single" w:color="0000FF"/>
        </w:rPr>
        <w:t xml:space="preserve"> </w:t>
      </w:r>
      <w:r>
        <w:rPr>
          <w:rFonts w:ascii="Times New Roman"/>
          <w:color w:val="0000FF"/>
          <w:u w:val="single" w:color="0000FF"/>
        </w:rPr>
        <w:t>Settings</w:t>
      </w:r>
      <w:r>
        <w:rPr>
          <w:rFonts w:ascii="Times New Roman"/>
          <w:color w:val="0000FF"/>
          <w:spacing w:val="-7"/>
          <w:u w:val="single" w:color="0000FF"/>
        </w:rPr>
        <w:t xml:space="preserve"> </w:t>
      </w:r>
      <w:r>
        <w:rPr>
          <w:rFonts w:ascii="Times New Roman"/>
          <w:color w:val="0000FF"/>
          <w:u w:val="single" w:color="0000FF"/>
        </w:rPr>
        <w:t>in</w:t>
      </w:r>
      <w:r>
        <w:rPr>
          <w:rFonts w:ascii="Times New Roman"/>
          <w:color w:val="0000FF"/>
          <w:spacing w:val="-3"/>
          <w:u w:val="single" w:color="0000FF"/>
        </w:rPr>
        <w:t xml:space="preserve"> </w:t>
      </w:r>
      <w:r>
        <w:rPr>
          <w:rFonts w:ascii="Times New Roman"/>
          <w:color w:val="0000FF"/>
          <w:u w:val="single" w:color="0000FF"/>
        </w:rPr>
        <w:t>England</w:t>
      </w:r>
      <w:r>
        <w:rPr>
          <w:rFonts w:ascii="Times New Roman"/>
          <w:color w:val="0000FF"/>
          <w:spacing w:val="-3"/>
          <w:u w:val="single" w:color="0000FF"/>
        </w:rPr>
        <w:t xml:space="preserve"> </w:t>
      </w:r>
      <w:r>
        <w:rPr>
          <w:rFonts w:ascii="Times New Roman"/>
          <w:color w:val="0000FF"/>
          <w:u w:val="single" w:color="0000FF"/>
        </w:rPr>
        <w:t>(PHE</w:t>
      </w:r>
      <w:r>
        <w:rPr>
          <w:rFonts w:ascii="Times New Roman"/>
          <w:color w:val="0000FF"/>
          <w:spacing w:val="-3"/>
          <w:u w:val="single" w:color="0000FF"/>
        </w:rPr>
        <w:t xml:space="preserve"> </w:t>
      </w:r>
      <w:r>
        <w:rPr>
          <w:rFonts w:ascii="Times New Roman"/>
          <w:color w:val="0000FF"/>
          <w:u w:val="single" w:color="0000FF"/>
        </w:rPr>
        <w:t xml:space="preserve">2017) </w:t>
      </w:r>
      <w:hyperlink r:id="rId42">
        <w:r>
          <w:rPr>
            <w:rFonts w:ascii="Times New Roman"/>
            <w:color w:val="0000FF"/>
            <w:u w:val="single" w:color="0000FF"/>
          </w:rPr>
          <w:t>www.gov.uk/government/publications/example-menus-</w:t>
        </w:r>
      </w:hyperlink>
      <w:r>
        <w:rPr>
          <w:rFonts w:ascii="Times New Roman"/>
          <w:color w:val="0000FF"/>
        </w:rPr>
        <w:t xml:space="preserve"> </w:t>
      </w:r>
      <w:hyperlink r:id="rId43">
        <w:r>
          <w:rPr>
            <w:rFonts w:ascii="Times New Roman"/>
            <w:color w:val="0000FF"/>
            <w:spacing w:val="-2"/>
            <w:u w:val="single" w:color="0000FF"/>
          </w:rPr>
          <w:t>for-early-years-settings-in-england</w:t>
        </w:r>
      </w:hyperlink>
    </w:p>
    <w:p w14:paraId="7795B0BE" w14:textId="77777777" w:rsidR="008156E4" w:rsidRDefault="00000000">
      <w:pPr>
        <w:pStyle w:val="BodyText"/>
        <w:spacing w:before="119"/>
        <w:ind w:left="226"/>
        <w:rPr>
          <w:rFonts w:ascii="Times New Roman"/>
        </w:rPr>
      </w:pPr>
      <w:r>
        <w:rPr>
          <w:rFonts w:ascii="Times New Roman"/>
          <w:color w:val="0000FF"/>
          <w:u w:val="single" w:color="0000FF"/>
        </w:rPr>
        <w:t>Safe</w:t>
      </w:r>
      <w:r>
        <w:rPr>
          <w:rFonts w:ascii="Times New Roman"/>
          <w:color w:val="0000FF"/>
          <w:spacing w:val="-16"/>
          <w:u w:val="single" w:color="0000FF"/>
        </w:rPr>
        <w:t xml:space="preserve"> </w:t>
      </w:r>
      <w:r>
        <w:rPr>
          <w:rFonts w:ascii="Times New Roman"/>
          <w:color w:val="0000FF"/>
          <w:u w:val="single" w:color="0000FF"/>
        </w:rPr>
        <w:t>Food</w:t>
      </w:r>
      <w:r>
        <w:rPr>
          <w:rFonts w:ascii="Times New Roman"/>
          <w:color w:val="0000FF"/>
          <w:spacing w:val="-12"/>
          <w:u w:val="single" w:color="0000FF"/>
        </w:rPr>
        <w:t xml:space="preserve"> </w:t>
      </w:r>
      <w:r>
        <w:rPr>
          <w:rFonts w:ascii="Times New Roman"/>
          <w:color w:val="0000FF"/>
          <w:u w:val="single" w:color="0000FF"/>
        </w:rPr>
        <w:t>Better</w:t>
      </w:r>
      <w:r>
        <w:rPr>
          <w:rFonts w:ascii="Times New Roman"/>
          <w:color w:val="0000FF"/>
          <w:spacing w:val="-14"/>
          <w:u w:val="single" w:color="0000FF"/>
        </w:rPr>
        <w:t xml:space="preserve"> </w:t>
      </w:r>
      <w:r>
        <w:rPr>
          <w:rFonts w:ascii="Times New Roman"/>
          <w:color w:val="0000FF"/>
          <w:u w:val="single" w:color="0000FF"/>
        </w:rPr>
        <w:t>Business</w:t>
      </w:r>
      <w:r>
        <w:rPr>
          <w:rFonts w:ascii="Times New Roman"/>
          <w:color w:val="0000FF"/>
          <w:spacing w:val="-12"/>
          <w:u w:val="single" w:color="0000FF"/>
        </w:rPr>
        <w:t xml:space="preserve"> </w:t>
      </w:r>
      <w:hyperlink r:id="rId44">
        <w:r>
          <w:rPr>
            <w:rFonts w:ascii="Times New Roman"/>
            <w:color w:val="0000FF"/>
            <w:u w:val="single" w:color="0000FF"/>
          </w:rPr>
          <w:t>www.food.gov.uk/business-guidance/safer-food-better-business-</w:t>
        </w:r>
        <w:r>
          <w:rPr>
            <w:rFonts w:ascii="Times New Roman"/>
            <w:color w:val="0000FF"/>
            <w:spacing w:val="-4"/>
            <w:u w:val="single" w:color="0000FF"/>
          </w:rPr>
          <w:t>sfbb</w:t>
        </w:r>
      </w:hyperlink>
    </w:p>
    <w:p w14:paraId="44AA4EDA" w14:textId="77777777" w:rsidR="008156E4" w:rsidRDefault="008156E4">
      <w:pPr>
        <w:pStyle w:val="BodyText"/>
        <w:spacing w:before="5"/>
        <w:rPr>
          <w:rFonts w:ascii="Times New Roman"/>
          <w:sz w:val="13"/>
        </w:rPr>
      </w:pPr>
    </w:p>
    <w:p w14:paraId="549FD557" w14:textId="77777777" w:rsidR="008156E4" w:rsidRDefault="00000000">
      <w:pPr>
        <w:pStyle w:val="BodyText"/>
        <w:spacing w:before="92"/>
        <w:ind w:left="226"/>
        <w:rPr>
          <w:rFonts w:ascii="Times New Roman"/>
        </w:rPr>
      </w:pPr>
      <w:r>
        <w:rPr>
          <w:rFonts w:ascii="Times New Roman"/>
          <w:color w:val="0000FF"/>
          <w:u w:val="single" w:color="0000FF"/>
        </w:rPr>
        <w:t>Allergen</w:t>
      </w:r>
      <w:r>
        <w:rPr>
          <w:rFonts w:ascii="Times New Roman"/>
          <w:color w:val="0000FF"/>
          <w:spacing w:val="-3"/>
          <w:u w:val="single" w:color="0000FF"/>
        </w:rPr>
        <w:t xml:space="preserve"> </w:t>
      </w:r>
      <w:r>
        <w:rPr>
          <w:rFonts w:ascii="Times New Roman"/>
          <w:color w:val="0000FF"/>
          <w:u w:val="single" w:color="0000FF"/>
        </w:rPr>
        <w:t>information</w:t>
      </w:r>
      <w:r>
        <w:rPr>
          <w:rFonts w:ascii="Times New Roman"/>
          <w:color w:val="0000FF"/>
          <w:spacing w:val="-2"/>
          <w:u w:val="single" w:color="0000FF"/>
        </w:rPr>
        <w:t xml:space="preserve"> </w:t>
      </w:r>
      <w:r>
        <w:rPr>
          <w:rFonts w:ascii="Times New Roman"/>
          <w:color w:val="0000FF"/>
          <w:u w:val="single" w:color="0000FF"/>
        </w:rPr>
        <w:t>for</w:t>
      </w:r>
      <w:r>
        <w:rPr>
          <w:rFonts w:ascii="Times New Roman"/>
          <w:color w:val="0000FF"/>
          <w:spacing w:val="-8"/>
          <w:u w:val="single" w:color="0000FF"/>
        </w:rPr>
        <w:t xml:space="preserve"> </w:t>
      </w:r>
      <w:r>
        <w:rPr>
          <w:rFonts w:ascii="Times New Roman"/>
          <w:color w:val="0000FF"/>
          <w:u w:val="single" w:color="0000FF"/>
        </w:rPr>
        <w:t>loose</w:t>
      </w:r>
      <w:r>
        <w:rPr>
          <w:rFonts w:ascii="Times New Roman"/>
          <w:color w:val="0000FF"/>
          <w:spacing w:val="-1"/>
          <w:u w:val="single" w:color="0000FF"/>
        </w:rPr>
        <w:t xml:space="preserve"> </w:t>
      </w:r>
      <w:r>
        <w:rPr>
          <w:rFonts w:ascii="Times New Roman"/>
          <w:color w:val="0000FF"/>
          <w:u w:val="single" w:color="0000FF"/>
        </w:rPr>
        <w:t>foods</w:t>
      </w:r>
      <w:r>
        <w:rPr>
          <w:rFonts w:ascii="Times New Roman"/>
          <w:color w:val="0000FF"/>
          <w:spacing w:val="-6"/>
          <w:u w:val="single" w:color="0000FF"/>
        </w:rPr>
        <w:t xml:space="preserve"> </w:t>
      </w:r>
      <w:r>
        <w:rPr>
          <w:rFonts w:ascii="Times New Roman"/>
          <w:color w:val="0000FF"/>
          <w:u w:val="single" w:color="0000FF"/>
        </w:rPr>
        <w:t>(Food</w:t>
      </w:r>
      <w:r>
        <w:rPr>
          <w:rFonts w:ascii="Times New Roman"/>
          <w:color w:val="0000FF"/>
          <w:spacing w:val="-7"/>
          <w:u w:val="single" w:color="0000FF"/>
        </w:rPr>
        <w:t xml:space="preserve"> </w:t>
      </w:r>
      <w:r>
        <w:rPr>
          <w:rFonts w:ascii="Times New Roman"/>
          <w:color w:val="0000FF"/>
          <w:u w:val="single" w:color="0000FF"/>
        </w:rPr>
        <w:t>Standards</w:t>
      </w:r>
      <w:r>
        <w:rPr>
          <w:rFonts w:ascii="Times New Roman"/>
          <w:color w:val="0000FF"/>
          <w:spacing w:val="-6"/>
          <w:u w:val="single" w:color="0000FF"/>
        </w:rPr>
        <w:t xml:space="preserve"> </w:t>
      </w:r>
      <w:r>
        <w:rPr>
          <w:rFonts w:ascii="Times New Roman"/>
          <w:color w:val="0000FF"/>
          <w:u w:val="single" w:color="0000FF"/>
        </w:rPr>
        <w:t>Agency</w:t>
      </w:r>
      <w:r>
        <w:rPr>
          <w:rFonts w:ascii="Times New Roman"/>
          <w:color w:val="0000FF"/>
          <w:spacing w:val="-2"/>
          <w:u w:val="single" w:color="0000FF"/>
        </w:rPr>
        <w:t xml:space="preserve"> 2017)</w:t>
      </w:r>
    </w:p>
    <w:p w14:paraId="12C843C6" w14:textId="77777777" w:rsidR="008156E4" w:rsidRDefault="00000000">
      <w:pPr>
        <w:spacing w:before="127"/>
        <w:ind w:left="226"/>
        <w:rPr>
          <w:rFonts w:ascii="Times New Roman"/>
          <w:sz w:val="24"/>
        </w:rPr>
      </w:pPr>
      <w:hyperlink r:id="rId45">
        <w:r>
          <w:rPr>
            <w:rFonts w:ascii="Times New Roman"/>
            <w:color w:val="0000FF"/>
            <w:spacing w:val="-2"/>
            <w:sz w:val="24"/>
            <w:u w:val="single" w:color="0000FF"/>
          </w:rPr>
          <w:t>www.food.gov.uk/sites/default/files/media/document/loosefoodsleaflet.pdf</w:t>
        </w:r>
      </w:hyperlink>
    </w:p>
    <w:p w14:paraId="27DCBC40" w14:textId="77777777" w:rsidR="008156E4" w:rsidRDefault="008156E4">
      <w:pPr>
        <w:pStyle w:val="BodyText"/>
        <w:spacing w:before="1"/>
        <w:rPr>
          <w:rFonts w:ascii="Times New Roman"/>
          <w:sz w:val="14"/>
        </w:rPr>
      </w:pPr>
    </w:p>
    <w:p w14:paraId="4DD6D000" w14:textId="4D397193" w:rsidR="008156E4" w:rsidRDefault="00000000" w:rsidP="00BD64A1">
      <w:pPr>
        <w:pStyle w:val="BodyText"/>
        <w:spacing w:before="94"/>
        <w:ind w:left="226"/>
        <w:rPr>
          <w:rFonts w:ascii="Times New Roman"/>
        </w:rPr>
        <w:sectPr w:rsidR="008156E4">
          <w:pgSz w:w="11910" w:h="16840"/>
          <w:pgMar w:top="640" w:right="340" w:bottom="1240" w:left="340" w:header="340" w:footer="994" w:gutter="0"/>
          <w:cols w:space="720"/>
        </w:sectPr>
      </w:pPr>
      <w:r>
        <w:rPr>
          <w:spacing w:val="-2"/>
        </w:rPr>
        <w:t>Campylobacter</w:t>
      </w:r>
      <w:r>
        <w:rPr>
          <w:spacing w:val="25"/>
        </w:rPr>
        <w:t xml:space="preserve"> </w:t>
      </w:r>
      <w:r>
        <w:rPr>
          <w:spacing w:val="-2"/>
        </w:rPr>
        <w:t>(Food</w:t>
      </w:r>
      <w:r>
        <w:rPr>
          <w:spacing w:val="25"/>
        </w:rPr>
        <w:t xml:space="preserve"> </w:t>
      </w:r>
      <w:r>
        <w:rPr>
          <w:spacing w:val="-2"/>
        </w:rPr>
        <w:t>Standards</w:t>
      </w:r>
      <w:r>
        <w:rPr>
          <w:spacing w:val="30"/>
        </w:rPr>
        <w:t xml:space="preserve"> </w:t>
      </w:r>
      <w:r>
        <w:rPr>
          <w:spacing w:val="-2"/>
        </w:rPr>
        <w:t>Agency)</w:t>
      </w:r>
      <w:r>
        <w:rPr>
          <w:spacing w:val="38"/>
        </w:rPr>
        <w:t xml:space="preserve"> </w:t>
      </w:r>
      <w:hyperlink r:id="rId46">
        <w:r>
          <w:rPr>
            <w:rFonts w:ascii="Times New Roman"/>
            <w:color w:val="0000FF"/>
            <w:spacing w:val="-2"/>
            <w:u w:val="single" w:color="0000FF"/>
          </w:rPr>
          <w:t>www.food.gov.uk/news-updates/campaigns/campylobacter/fsw-</w:t>
        </w:r>
        <w:r>
          <w:rPr>
            <w:rFonts w:ascii="Times New Roman"/>
            <w:color w:val="0000FF"/>
            <w:spacing w:val="-4"/>
            <w:u w:val="single" w:color="0000FF"/>
          </w:rPr>
          <w:t>2014</w:t>
        </w:r>
      </w:hyperlink>
    </w:p>
    <w:p w14:paraId="3EEAB063" w14:textId="77777777" w:rsidR="008156E4" w:rsidRDefault="008156E4">
      <w:pPr>
        <w:pStyle w:val="BodyText"/>
        <w:rPr>
          <w:rFonts w:ascii="Times New Roman"/>
          <w:sz w:val="20"/>
        </w:rPr>
      </w:pPr>
    </w:p>
    <w:p w14:paraId="4C7D95FD" w14:textId="063F80B6" w:rsidR="008156E4" w:rsidRDefault="00BD64A1">
      <w:pPr>
        <w:pStyle w:val="Heading1"/>
        <w:numPr>
          <w:ilvl w:val="1"/>
          <w:numId w:val="78"/>
        </w:numPr>
        <w:tabs>
          <w:tab w:val="left" w:pos="947"/>
        </w:tabs>
        <w:spacing w:before="255"/>
      </w:pPr>
      <w:r>
        <w:t>Food</w:t>
      </w:r>
      <w:r>
        <w:rPr>
          <w:spacing w:val="-10"/>
        </w:rPr>
        <w:t xml:space="preserve"> </w:t>
      </w:r>
      <w:r>
        <w:t>for</w:t>
      </w:r>
      <w:r>
        <w:rPr>
          <w:spacing w:val="-5"/>
        </w:rPr>
        <w:t xml:space="preserve"> </w:t>
      </w:r>
      <w:r>
        <w:t>play</w:t>
      </w:r>
      <w:r>
        <w:rPr>
          <w:spacing w:val="-5"/>
        </w:rPr>
        <w:t xml:space="preserve"> </w:t>
      </w:r>
      <w:r>
        <w:t>and</w:t>
      </w:r>
      <w:r>
        <w:rPr>
          <w:spacing w:val="-6"/>
        </w:rPr>
        <w:t xml:space="preserve"> </w:t>
      </w:r>
      <w:r>
        <w:t>cooking</w:t>
      </w:r>
      <w:r>
        <w:rPr>
          <w:spacing w:val="-5"/>
        </w:rPr>
        <w:t xml:space="preserve"> </w:t>
      </w:r>
      <w:r>
        <w:rPr>
          <w:spacing w:val="-2"/>
        </w:rPr>
        <w:t>activities</w:t>
      </w:r>
    </w:p>
    <w:p w14:paraId="08EFE474" w14:textId="77777777" w:rsidR="008156E4" w:rsidRDefault="008156E4">
      <w:pPr>
        <w:pStyle w:val="BodyText"/>
        <w:rPr>
          <w:b/>
          <w:sz w:val="24"/>
        </w:rPr>
      </w:pPr>
    </w:p>
    <w:p w14:paraId="761BEBF0" w14:textId="77777777" w:rsidR="008156E4" w:rsidRDefault="00000000">
      <w:pPr>
        <w:pStyle w:val="BodyText"/>
        <w:spacing w:line="360" w:lineRule="auto"/>
        <w:ind w:left="226" w:right="263"/>
      </w:pPr>
      <w:r>
        <w:t>Some</w:t>
      </w:r>
      <w:r>
        <w:rPr>
          <w:spacing w:val="-4"/>
        </w:rPr>
        <w:t xml:space="preserve"> </w:t>
      </w:r>
      <w:r>
        <w:t>parents</w:t>
      </w:r>
      <w:r>
        <w:rPr>
          <w:spacing w:val="-1"/>
        </w:rPr>
        <w:t xml:space="preserve"> </w:t>
      </w:r>
      <w:r>
        <w:t>and staff</w:t>
      </w:r>
      <w:r>
        <w:rPr>
          <w:spacing w:val="-5"/>
        </w:rPr>
        <w:t xml:space="preserve"> </w:t>
      </w:r>
      <w:r>
        <w:t>may</w:t>
      </w:r>
      <w:r>
        <w:rPr>
          <w:spacing w:val="-6"/>
        </w:rPr>
        <w:t xml:space="preserve"> </w:t>
      </w:r>
      <w:r>
        <w:t>have strong views</w:t>
      </w:r>
      <w:r>
        <w:rPr>
          <w:spacing w:val="-6"/>
        </w:rPr>
        <w:t xml:space="preserve"> </w:t>
      </w:r>
      <w:r>
        <w:t>about</w:t>
      </w:r>
      <w:r>
        <w:rPr>
          <w:spacing w:val="-5"/>
        </w:rPr>
        <w:t xml:space="preserve"> </w:t>
      </w:r>
      <w:r>
        <w:t>food</w:t>
      </w:r>
      <w:r>
        <w:rPr>
          <w:spacing w:val="-4"/>
        </w:rPr>
        <w:t xml:space="preserve"> </w:t>
      </w:r>
      <w:r>
        <w:t>being used</w:t>
      </w:r>
      <w:r>
        <w:rPr>
          <w:spacing w:val="-4"/>
        </w:rPr>
        <w:t xml:space="preserve"> </w:t>
      </w:r>
      <w:r>
        <w:t>for play. It</w:t>
      </w:r>
      <w:r>
        <w:rPr>
          <w:spacing w:val="-5"/>
        </w:rPr>
        <w:t xml:space="preserve"> </w:t>
      </w:r>
      <w:r>
        <w:t>is</w:t>
      </w:r>
      <w:r>
        <w:rPr>
          <w:spacing w:val="-1"/>
        </w:rPr>
        <w:t xml:space="preserve"> </w:t>
      </w:r>
      <w:r>
        <w:t>important to</w:t>
      </w:r>
      <w:r>
        <w:rPr>
          <w:spacing w:val="-4"/>
        </w:rPr>
        <w:t xml:space="preserve"> </w:t>
      </w:r>
      <w:r>
        <w:t>be</w:t>
      </w:r>
      <w:r>
        <w:rPr>
          <w:spacing w:val="-4"/>
        </w:rPr>
        <w:t xml:space="preserve"> </w:t>
      </w:r>
      <w:r>
        <w:t>sensitive to these issues. For example, children who are Muslim, Jewish, Rastafarian, or who are vegetarian, should not be given any food to play with that contains animal products (Gelatine). Parents’ views should be sought on this. In some cases, it is not appropriate to use food for play at all, particularly in times of austerity.</w:t>
      </w:r>
    </w:p>
    <w:p w14:paraId="28374010" w14:textId="77777777" w:rsidR="008156E4" w:rsidRDefault="00000000">
      <w:pPr>
        <w:pStyle w:val="ListParagraph"/>
        <w:numPr>
          <w:ilvl w:val="0"/>
          <w:numId w:val="51"/>
        </w:numPr>
        <w:tabs>
          <w:tab w:val="left" w:pos="586"/>
          <w:tab w:val="left" w:pos="587"/>
        </w:tabs>
        <w:spacing w:before="120"/>
      </w:pPr>
      <w:r>
        <w:t>Food</w:t>
      </w:r>
      <w:r>
        <w:rPr>
          <w:spacing w:val="-4"/>
        </w:rPr>
        <w:t xml:space="preserve"> </w:t>
      </w:r>
      <w:r>
        <w:t>for</w:t>
      </w:r>
      <w:r>
        <w:rPr>
          <w:spacing w:val="-5"/>
        </w:rPr>
        <w:t xml:space="preserve"> </w:t>
      </w:r>
      <w:r>
        <w:t>play</w:t>
      </w:r>
      <w:r>
        <w:rPr>
          <w:spacing w:val="-7"/>
        </w:rPr>
        <w:t xml:space="preserve"> </w:t>
      </w:r>
      <w:r>
        <w:t>may</w:t>
      </w:r>
      <w:r>
        <w:rPr>
          <w:spacing w:val="-8"/>
        </w:rPr>
        <w:t xml:space="preserve"> </w:t>
      </w:r>
      <w:r>
        <w:t>include</w:t>
      </w:r>
      <w:r>
        <w:rPr>
          <w:spacing w:val="-5"/>
        </w:rPr>
        <w:t xml:space="preserve"> </w:t>
      </w:r>
      <w:r>
        <w:t>dough,</w:t>
      </w:r>
      <w:r>
        <w:rPr>
          <w:spacing w:val="-7"/>
        </w:rPr>
        <w:t xml:space="preserve"> </w:t>
      </w:r>
      <w:r>
        <w:t>corn</w:t>
      </w:r>
      <w:r>
        <w:rPr>
          <w:spacing w:val="-2"/>
        </w:rPr>
        <w:t xml:space="preserve"> </w:t>
      </w:r>
      <w:r>
        <w:t>flour,</w:t>
      </w:r>
      <w:r>
        <w:rPr>
          <w:spacing w:val="-6"/>
        </w:rPr>
        <w:t xml:space="preserve"> </w:t>
      </w:r>
      <w:r>
        <w:t>pasta,</w:t>
      </w:r>
      <w:r>
        <w:rPr>
          <w:spacing w:val="-2"/>
        </w:rPr>
        <w:t xml:space="preserve"> </w:t>
      </w:r>
      <w:r>
        <w:t>rice,</w:t>
      </w:r>
      <w:r>
        <w:rPr>
          <w:spacing w:val="-2"/>
        </w:rPr>
        <w:t xml:space="preserve"> </w:t>
      </w:r>
      <w:r>
        <w:t>food</w:t>
      </w:r>
      <w:r>
        <w:rPr>
          <w:spacing w:val="-1"/>
        </w:rPr>
        <w:t xml:space="preserve"> </w:t>
      </w:r>
      <w:r>
        <w:rPr>
          <w:spacing w:val="-2"/>
        </w:rPr>
        <w:t>colourings/flavourings.</w:t>
      </w:r>
    </w:p>
    <w:p w14:paraId="6AA1729D" w14:textId="77777777" w:rsidR="008156E4" w:rsidRDefault="008156E4">
      <w:pPr>
        <w:pStyle w:val="BodyText"/>
        <w:spacing w:before="5"/>
        <w:rPr>
          <w:sz w:val="21"/>
        </w:rPr>
      </w:pPr>
    </w:p>
    <w:p w14:paraId="4EB6D1D8" w14:textId="77777777" w:rsidR="008156E4" w:rsidRDefault="00000000">
      <w:pPr>
        <w:pStyle w:val="ListParagraph"/>
        <w:numPr>
          <w:ilvl w:val="0"/>
          <w:numId w:val="51"/>
        </w:numPr>
        <w:tabs>
          <w:tab w:val="left" w:pos="586"/>
          <w:tab w:val="left" w:pos="587"/>
        </w:tabs>
      </w:pPr>
      <w:r>
        <w:t>Jelly</w:t>
      </w:r>
      <w:r>
        <w:rPr>
          <w:spacing w:val="-3"/>
        </w:rPr>
        <w:t xml:space="preserve"> </w:t>
      </w:r>
      <w:r>
        <w:t>(including</w:t>
      </w:r>
      <w:r>
        <w:rPr>
          <w:spacing w:val="-6"/>
        </w:rPr>
        <w:t xml:space="preserve"> </w:t>
      </w:r>
      <w:r>
        <w:t>jelly</w:t>
      </w:r>
      <w:r>
        <w:rPr>
          <w:spacing w:val="-2"/>
        </w:rPr>
        <w:t xml:space="preserve"> </w:t>
      </w:r>
      <w:r>
        <w:t>cubes)</w:t>
      </w:r>
      <w:r>
        <w:rPr>
          <w:spacing w:val="-5"/>
        </w:rPr>
        <w:t xml:space="preserve"> </w:t>
      </w:r>
      <w:r>
        <w:t>is</w:t>
      </w:r>
      <w:r>
        <w:rPr>
          <w:spacing w:val="-2"/>
        </w:rPr>
        <w:t xml:space="preserve"> </w:t>
      </w:r>
      <w:r>
        <w:t>not</w:t>
      </w:r>
      <w:r>
        <w:rPr>
          <w:spacing w:val="-7"/>
        </w:rPr>
        <w:t xml:space="preserve"> </w:t>
      </w:r>
      <w:r>
        <w:t>used</w:t>
      </w:r>
      <w:r>
        <w:rPr>
          <w:spacing w:val="-5"/>
        </w:rPr>
        <w:t xml:space="preserve"> </w:t>
      </w:r>
      <w:r>
        <w:t>for</w:t>
      </w:r>
      <w:r>
        <w:rPr>
          <w:spacing w:val="-9"/>
        </w:rPr>
        <w:t xml:space="preserve"> </w:t>
      </w:r>
      <w:r>
        <w:rPr>
          <w:spacing w:val="-4"/>
        </w:rPr>
        <w:t>play.</w:t>
      </w:r>
    </w:p>
    <w:p w14:paraId="569D1905" w14:textId="77777777" w:rsidR="008156E4" w:rsidRDefault="008156E4">
      <w:pPr>
        <w:pStyle w:val="BodyText"/>
        <w:spacing w:before="9"/>
        <w:rPr>
          <w:sz w:val="21"/>
        </w:rPr>
      </w:pPr>
    </w:p>
    <w:p w14:paraId="63D5AE94" w14:textId="77777777" w:rsidR="008156E4" w:rsidRDefault="00000000">
      <w:pPr>
        <w:pStyle w:val="ListParagraph"/>
        <w:numPr>
          <w:ilvl w:val="0"/>
          <w:numId w:val="51"/>
        </w:numPr>
        <w:tabs>
          <w:tab w:val="left" w:pos="586"/>
          <w:tab w:val="left" w:pos="587"/>
        </w:tabs>
        <w:spacing w:before="1" w:line="360" w:lineRule="auto"/>
        <w:ind w:right="1281"/>
      </w:pPr>
      <w:r>
        <w:t>Food for</w:t>
      </w:r>
      <w:r>
        <w:rPr>
          <w:spacing w:val="-4"/>
        </w:rPr>
        <w:t xml:space="preserve"> </w:t>
      </w:r>
      <w:r>
        <w:t>play</w:t>
      </w:r>
      <w:r>
        <w:rPr>
          <w:spacing w:val="-2"/>
        </w:rPr>
        <w:t xml:space="preserve"> </w:t>
      </w:r>
      <w:r>
        <w:t>is</w:t>
      </w:r>
      <w:r>
        <w:rPr>
          <w:spacing w:val="-2"/>
        </w:rPr>
        <w:t xml:space="preserve"> </w:t>
      </w:r>
      <w:r>
        <w:t>risk</w:t>
      </w:r>
      <w:r>
        <w:rPr>
          <w:spacing w:val="-2"/>
        </w:rPr>
        <w:t xml:space="preserve"> </w:t>
      </w:r>
      <w:r>
        <w:t>assessed</w:t>
      </w:r>
      <w:r>
        <w:rPr>
          <w:spacing w:val="-5"/>
        </w:rPr>
        <w:t xml:space="preserve"> </w:t>
      </w:r>
      <w:r>
        <w:t>against</w:t>
      </w:r>
      <w:r>
        <w:rPr>
          <w:spacing w:val="-1"/>
        </w:rPr>
        <w:t xml:space="preserve"> </w:t>
      </w:r>
      <w:r>
        <w:t>the</w:t>
      </w:r>
      <w:r>
        <w:rPr>
          <w:spacing w:val="-5"/>
        </w:rPr>
        <w:t xml:space="preserve"> </w:t>
      </w:r>
      <w:r>
        <w:t>14</w:t>
      </w:r>
      <w:r>
        <w:rPr>
          <w:spacing w:val="-5"/>
        </w:rPr>
        <w:t xml:space="preserve"> </w:t>
      </w:r>
      <w:r>
        <w:t>allergens</w:t>
      </w:r>
      <w:r>
        <w:rPr>
          <w:spacing w:val="-2"/>
        </w:rPr>
        <w:t xml:space="preserve"> </w:t>
      </w:r>
      <w:r>
        <w:t>referred</w:t>
      </w:r>
      <w:r>
        <w:rPr>
          <w:spacing w:val="-5"/>
        </w:rPr>
        <w:t xml:space="preserve"> </w:t>
      </w:r>
      <w:r>
        <w:t>and</w:t>
      </w:r>
      <w:r>
        <w:rPr>
          <w:spacing w:val="-5"/>
        </w:rPr>
        <w:t xml:space="preserve"> </w:t>
      </w:r>
      <w:r>
        <w:t>is</w:t>
      </w:r>
      <w:r>
        <w:rPr>
          <w:spacing w:val="-2"/>
        </w:rPr>
        <w:t xml:space="preserve"> </w:t>
      </w:r>
      <w:r>
        <w:t>included</w:t>
      </w:r>
      <w:r>
        <w:rPr>
          <w:spacing w:val="-1"/>
        </w:rPr>
        <w:t xml:space="preserve"> </w:t>
      </w:r>
      <w:r>
        <w:t>in</w:t>
      </w:r>
      <w:r>
        <w:rPr>
          <w:spacing w:val="-1"/>
        </w:rPr>
        <w:t xml:space="preserve"> </w:t>
      </w:r>
      <w:r>
        <w:t>the</w:t>
      </w:r>
      <w:r>
        <w:rPr>
          <w:spacing w:val="-1"/>
        </w:rPr>
        <w:t xml:space="preserve"> </w:t>
      </w:r>
      <w:r>
        <w:t>written</w:t>
      </w:r>
      <w:r>
        <w:rPr>
          <w:spacing w:val="-5"/>
        </w:rPr>
        <w:t xml:space="preserve"> </w:t>
      </w:r>
      <w:r>
        <w:t>risk assessment undertaken for children with specific allergies.</w:t>
      </w:r>
    </w:p>
    <w:p w14:paraId="179754D6" w14:textId="77777777" w:rsidR="008156E4" w:rsidRDefault="00000000">
      <w:pPr>
        <w:pStyle w:val="ListParagraph"/>
        <w:numPr>
          <w:ilvl w:val="0"/>
          <w:numId w:val="51"/>
        </w:numPr>
        <w:tabs>
          <w:tab w:val="left" w:pos="586"/>
          <w:tab w:val="left" w:pos="587"/>
        </w:tabs>
        <w:spacing w:before="119" w:line="360" w:lineRule="auto"/>
        <w:ind w:right="543"/>
      </w:pPr>
      <w:r>
        <w:t>Staff</w:t>
      </w:r>
      <w:r>
        <w:rPr>
          <w:spacing w:val="-6"/>
        </w:rPr>
        <w:t xml:space="preserve"> </w:t>
      </w:r>
      <w:r>
        <w:t>are</w:t>
      </w:r>
      <w:r>
        <w:rPr>
          <w:spacing w:val="-1"/>
        </w:rPr>
        <w:t xml:space="preserve"> </w:t>
      </w:r>
      <w:r>
        <w:t>constantly</w:t>
      </w:r>
      <w:r>
        <w:rPr>
          <w:spacing w:val="-7"/>
        </w:rPr>
        <w:t xml:space="preserve"> </w:t>
      </w:r>
      <w:r>
        <w:t>alert</w:t>
      </w:r>
      <w:r>
        <w:rPr>
          <w:spacing w:val="-1"/>
        </w:rPr>
        <w:t xml:space="preserve"> </w:t>
      </w:r>
      <w:r>
        <w:t>to</w:t>
      </w:r>
      <w:r>
        <w:rPr>
          <w:spacing w:val="-1"/>
        </w:rPr>
        <w:t xml:space="preserve"> </w:t>
      </w:r>
      <w:r>
        <w:t>the</w:t>
      </w:r>
      <w:r>
        <w:rPr>
          <w:spacing w:val="-5"/>
        </w:rPr>
        <w:t xml:space="preserve"> </w:t>
      </w:r>
      <w:r>
        <w:t>potential</w:t>
      </w:r>
      <w:r>
        <w:rPr>
          <w:spacing w:val="-3"/>
        </w:rPr>
        <w:t xml:space="preserve"> </w:t>
      </w:r>
      <w:r>
        <w:t>hazards</w:t>
      </w:r>
      <w:r>
        <w:rPr>
          <w:spacing w:val="-2"/>
        </w:rPr>
        <w:t xml:space="preserve"> </w:t>
      </w:r>
      <w:r>
        <w:t>of</w:t>
      </w:r>
      <w:r>
        <w:rPr>
          <w:spacing w:val="-1"/>
        </w:rPr>
        <w:t xml:space="preserve"> </w:t>
      </w:r>
      <w:r>
        <w:t>food</w:t>
      </w:r>
      <w:r>
        <w:rPr>
          <w:spacing w:val="-5"/>
        </w:rPr>
        <w:t xml:space="preserve"> </w:t>
      </w:r>
      <w:r>
        <w:t>play,</w:t>
      </w:r>
      <w:r>
        <w:rPr>
          <w:spacing w:val="-1"/>
        </w:rPr>
        <w:t xml:space="preserve"> </w:t>
      </w:r>
      <w:r>
        <w:t>in</w:t>
      </w:r>
      <w:r>
        <w:rPr>
          <w:spacing w:val="-5"/>
        </w:rPr>
        <w:t xml:space="preserve"> </w:t>
      </w:r>
      <w:r>
        <w:t>particular</w:t>
      </w:r>
      <w:r>
        <w:rPr>
          <w:spacing w:val="-9"/>
        </w:rPr>
        <w:t xml:space="preserve"> </w:t>
      </w:r>
      <w:r>
        <w:t>choking</w:t>
      </w:r>
      <w:r>
        <w:rPr>
          <w:spacing w:val="-1"/>
        </w:rPr>
        <w:t xml:space="preserve"> </w:t>
      </w:r>
      <w:r>
        <w:t>hazards</w:t>
      </w:r>
      <w:r>
        <w:rPr>
          <w:spacing w:val="-7"/>
        </w:rPr>
        <w:t xml:space="preserve"> </w:t>
      </w:r>
      <w:r>
        <w:t>and signs</w:t>
      </w:r>
      <w:r>
        <w:rPr>
          <w:spacing w:val="-2"/>
        </w:rPr>
        <w:t xml:space="preserve"> </w:t>
      </w:r>
      <w:r>
        <w:t>of previously undetected allergies.</w:t>
      </w:r>
    </w:p>
    <w:p w14:paraId="239E4CE4" w14:textId="77777777" w:rsidR="008156E4" w:rsidRDefault="00000000">
      <w:pPr>
        <w:pStyle w:val="ListParagraph"/>
        <w:numPr>
          <w:ilvl w:val="0"/>
          <w:numId w:val="51"/>
        </w:numPr>
        <w:tabs>
          <w:tab w:val="left" w:pos="586"/>
          <w:tab w:val="left" w:pos="587"/>
        </w:tabs>
        <w:spacing w:before="120"/>
      </w:pPr>
      <w:r>
        <w:t>Pulses</w:t>
      </w:r>
      <w:r>
        <w:rPr>
          <w:spacing w:val="-7"/>
        </w:rPr>
        <w:t xml:space="preserve"> </w:t>
      </w:r>
      <w:r>
        <w:t>are</w:t>
      </w:r>
      <w:r>
        <w:rPr>
          <w:spacing w:val="-5"/>
        </w:rPr>
        <w:t xml:space="preserve"> </w:t>
      </w:r>
      <w:r>
        <w:t>not</w:t>
      </w:r>
      <w:r>
        <w:rPr>
          <w:spacing w:val="-1"/>
        </w:rPr>
        <w:t xml:space="preserve"> </w:t>
      </w:r>
      <w:r>
        <w:t>recommended</w:t>
      </w:r>
      <w:r>
        <w:rPr>
          <w:spacing w:val="-4"/>
        </w:rPr>
        <w:t xml:space="preserve"> </w:t>
      </w:r>
      <w:r>
        <w:t>as</w:t>
      </w:r>
      <w:r>
        <w:rPr>
          <w:spacing w:val="-7"/>
        </w:rPr>
        <w:t xml:space="preserve"> </w:t>
      </w:r>
      <w:r>
        <w:t>they</w:t>
      </w:r>
      <w:r>
        <w:rPr>
          <w:spacing w:val="-2"/>
        </w:rPr>
        <w:t xml:space="preserve"> </w:t>
      </w:r>
      <w:r>
        <w:t>can</w:t>
      </w:r>
      <w:r>
        <w:rPr>
          <w:spacing w:val="-4"/>
        </w:rPr>
        <w:t xml:space="preserve"> </w:t>
      </w:r>
      <w:r>
        <w:t>be</w:t>
      </w:r>
      <w:r>
        <w:rPr>
          <w:spacing w:val="-1"/>
        </w:rPr>
        <w:t xml:space="preserve"> </w:t>
      </w:r>
      <w:r>
        <w:t>poisonous</w:t>
      </w:r>
      <w:r>
        <w:rPr>
          <w:spacing w:val="-2"/>
        </w:rPr>
        <w:t xml:space="preserve"> </w:t>
      </w:r>
      <w:r>
        <w:t>when</w:t>
      </w:r>
      <w:r>
        <w:rPr>
          <w:spacing w:val="-1"/>
        </w:rPr>
        <w:t xml:space="preserve"> </w:t>
      </w:r>
      <w:r>
        <w:t>raw</w:t>
      </w:r>
      <w:r>
        <w:rPr>
          <w:spacing w:val="-7"/>
        </w:rPr>
        <w:t xml:space="preserve"> </w:t>
      </w:r>
      <w:r>
        <w:t>or</w:t>
      </w:r>
      <w:r>
        <w:rPr>
          <w:spacing w:val="-9"/>
        </w:rPr>
        <w:t xml:space="preserve"> </w:t>
      </w:r>
      <w:r>
        <w:t>may</w:t>
      </w:r>
      <w:r>
        <w:rPr>
          <w:spacing w:val="-6"/>
        </w:rPr>
        <w:t xml:space="preserve"> </w:t>
      </w:r>
      <w:r>
        <w:rPr>
          <w:spacing w:val="-2"/>
        </w:rPr>
        <w:t>choke.</w:t>
      </w:r>
    </w:p>
    <w:p w14:paraId="0AF894AF" w14:textId="77777777" w:rsidR="008156E4" w:rsidRDefault="008156E4">
      <w:pPr>
        <w:pStyle w:val="BodyText"/>
        <w:spacing w:before="5"/>
        <w:rPr>
          <w:sz w:val="21"/>
        </w:rPr>
      </w:pPr>
    </w:p>
    <w:p w14:paraId="7D6CA67B" w14:textId="77777777" w:rsidR="008156E4" w:rsidRDefault="00000000">
      <w:pPr>
        <w:pStyle w:val="ListParagraph"/>
        <w:numPr>
          <w:ilvl w:val="0"/>
          <w:numId w:val="51"/>
        </w:numPr>
        <w:tabs>
          <w:tab w:val="left" w:pos="586"/>
          <w:tab w:val="left" w:pos="587"/>
        </w:tabs>
      </w:pPr>
      <w:r>
        <w:t>The</w:t>
      </w:r>
      <w:r>
        <w:rPr>
          <w:spacing w:val="-5"/>
        </w:rPr>
        <w:t xml:space="preserve"> </w:t>
      </w:r>
      <w:r>
        <w:t>use</w:t>
      </w:r>
      <w:r>
        <w:rPr>
          <w:spacing w:val="-5"/>
        </w:rPr>
        <w:t xml:space="preserve"> </w:t>
      </w:r>
      <w:r>
        <w:t>of</w:t>
      </w:r>
      <w:r>
        <w:rPr>
          <w:spacing w:val="-6"/>
        </w:rPr>
        <w:t xml:space="preserve"> </w:t>
      </w:r>
      <w:r>
        <w:t>raw</w:t>
      </w:r>
      <w:r>
        <w:rPr>
          <w:spacing w:val="-3"/>
        </w:rPr>
        <w:t xml:space="preserve"> </w:t>
      </w:r>
      <w:r>
        <w:t>vegetables</w:t>
      </w:r>
      <w:r>
        <w:rPr>
          <w:spacing w:val="-2"/>
        </w:rPr>
        <w:t xml:space="preserve"> </w:t>
      </w:r>
      <w:r>
        <w:t>for</w:t>
      </w:r>
      <w:r>
        <w:rPr>
          <w:spacing w:val="-4"/>
        </w:rPr>
        <w:t xml:space="preserve"> </w:t>
      </w:r>
      <w:r>
        <w:t>printing</w:t>
      </w:r>
      <w:r>
        <w:rPr>
          <w:spacing w:val="-5"/>
        </w:rPr>
        <w:t xml:space="preserve"> </w:t>
      </w:r>
      <w:r>
        <w:t>is</w:t>
      </w:r>
      <w:r>
        <w:rPr>
          <w:spacing w:val="-1"/>
        </w:rPr>
        <w:t xml:space="preserve"> </w:t>
      </w:r>
      <w:r>
        <w:rPr>
          <w:spacing w:val="-2"/>
        </w:rPr>
        <w:t>discouraged.</w:t>
      </w:r>
    </w:p>
    <w:p w14:paraId="4C3BC3A1" w14:textId="77777777" w:rsidR="008156E4" w:rsidRDefault="008156E4">
      <w:pPr>
        <w:pStyle w:val="BodyText"/>
        <w:spacing w:before="5"/>
        <w:rPr>
          <w:sz w:val="21"/>
        </w:rPr>
      </w:pPr>
    </w:p>
    <w:p w14:paraId="2BCCD693" w14:textId="77777777" w:rsidR="008156E4" w:rsidRDefault="00000000">
      <w:pPr>
        <w:pStyle w:val="ListParagraph"/>
        <w:numPr>
          <w:ilvl w:val="0"/>
          <w:numId w:val="51"/>
        </w:numPr>
        <w:tabs>
          <w:tab w:val="left" w:pos="586"/>
          <w:tab w:val="left" w:pos="587"/>
        </w:tabs>
      </w:pPr>
      <w:r>
        <w:t>Dried</w:t>
      </w:r>
      <w:r>
        <w:rPr>
          <w:spacing w:val="-4"/>
        </w:rPr>
        <w:t xml:space="preserve"> </w:t>
      </w:r>
      <w:r>
        <w:t>food</w:t>
      </w:r>
      <w:r>
        <w:rPr>
          <w:spacing w:val="-2"/>
        </w:rPr>
        <w:t xml:space="preserve"> </w:t>
      </w:r>
      <w:r>
        <w:t>that</w:t>
      </w:r>
      <w:r>
        <w:rPr>
          <w:spacing w:val="-6"/>
        </w:rPr>
        <w:t xml:space="preserve"> </w:t>
      </w:r>
      <w:r>
        <w:t>is</w:t>
      </w:r>
      <w:r>
        <w:rPr>
          <w:spacing w:val="-2"/>
        </w:rPr>
        <w:t xml:space="preserve"> </w:t>
      </w:r>
      <w:r>
        <w:t>used</w:t>
      </w:r>
      <w:r>
        <w:rPr>
          <w:spacing w:val="-6"/>
        </w:rPr>
        <w:t xml:space="preserve"> </w:t>
      </w:r>
      <w:r>
        <w:t>for</w:t>
      </w:r>
      <w:r>
        <w:rPr>
          <w:spacing w:val="-4"/>
        </w:rPr>
        <w:t xml:space="preserve"> </w:t>
      </w:r>
      <w:r>
        <w:t>play</w:t>
      </w:r>
      <w:r>
        <w:rPr>
          <w:spacing w:val="-7"/>
        </w:rPr>
        <w:t xml:space="preserve"> </w:t>
      </w:r>
      <w:r>
        <w:t>should</w:t>
      </w:r>
      <w:r>
        <w:rPr>
          <w:spacing w:val="-2"/>
        </w:rPr>
        <w:t xml:space="preserve"> </w:t>
      </w:r>
      <w:r>
        <w:t>be</w:t>
      </w:r>
      <w:r>
        <w:rPr>
          <w:spacing w:val="-1"/>
        </w:rPr>
        <w:t xml:space="preserve"> </w:t>
      </w:r>
      <w:r>
        <w:t>kept</w:t>
      </w:r>
      <w:r>
        <w:rPr>
          <w:spacing w:val="-2"/>
        </w:rPr>
        <w:t xml:space="preserve"> </w:t>
      </w:r>
      <w:r>
        <w:t>away</w:t>
      </w:r>
      <w:r>
        <w:rPr>
          <w:spacing w:val="-2"/>
        </w:rPr>
        <w:t xml:space="preserve"> </w:t>
      </w:r>
      <w:r>
        <w:t>from</w:t>
      </w:r>
      <w:r>
        <w:rPr>
          <w:spacing w:val="-5"/>
        </w:rPr>
        <w:t xml:space="preserve"> </w:t>
      </w:r>
      <w:r>
        <w:t>food</w:t>
      </w:r>
      <w:r>
        <w:rPr>
          <w:spacing w:val="-5"/>
        </w:rPr>
        <w:t xml:space="preserve"> </w:t>
      </w:r>
      <w:r>
        <w:t>used</w:t>
      </w:r>
      <w:r>
        <w:rPr>
          <w:spacing w:val="-5"/>
        </w:rPr>
        <w:t xml:space="preserve"> </w:t>
      </w:r>
      <w:r>
        <w:t>for</w:t>
      </w:r>
      <w:r>
        <w:rPr>
          <w:spacing w:val="-4"/>
        </w:rPr>
        <w:t xml:space="preserve"> </w:t>
      </w:r>
      <w:r>
        <w:rPr>
          <w:spacing w:val="-2"/>
        </w:rPr>
        <w:t>cooking.</w:t>
      </w:r>
    </w:p>
    <w:p w14:paraId="6C508C22" w14:textId="77777777" w:rsidR="008156E4" w:rsidRDefault="008156E4">
      <w:pPr>
        <w:pStyle w:val="BodyText"/>
        <w:spacing w:before="5"/>
        <w:rPr>
          <w:sz w:val="21"/>
        </w:rPr>
      </w:pPr>
    </w:p>
    <w:p w14:paraId="691CE02C" w14:textId="77777777" w:rsidR="008156E4" w:rsidRDefault="00000000">
      <w:pPr>
        <w:pStyle w:val="ListParagraph"/>
        <w:numPr>
          <w:ilvl w:val="0"/>
          <w:numId w:val="51"/>
        </w:numPr>
        <w:tabs>
          <w:tab w:val="left" w:pos="586"/>
          <w:tab w:val="left" w:pos="587"/>
        </w:tabs>
      </w:pPr>
      <w:r>
        <w:t>Foods</w:t>
      </w:r>
      <w:r>
        <w:rPr>
          <w:spacing w:val="-3"/>
        </w:rPr>
        <w:t xml:space="preserve"> </w:t>
      </w:r>
      <w:r>
        <w:t>that</w:t>
      </w:r>
      <w:r>
        <w:rPr>
          <w:spacing w:val="-5"/>
        </w:rPr>
        <w:t xml:space="preserve"> </w:t>
      </w:r>
      <w:r>
        <w:t>are</w:t>
      </w:r>
      <w:r>
        <w:rPr>
          <w:spacing w:val="-1"/>
        </w:rPr>
        <w:t xml:space="preserve"> </w:t>
      </w:r>
      <w:r>
        <w:t>cooked</w:t>
      </w:r>
      <w:r>
        <w:rPr>
          <w:spacing w:val="-5"/>
        </w:rPr>
        <w:t xml:space="preserve"> </w:t>
      </w:r>
      <w:r>
        <w:t>and</w:t>
      </w:r>
      <w:r>
        <w:rPr>
          <w:spacing w:val="-5"/>
        </w:rPr>
        <w:t xml:space="preserve"> </w:t>
      </w:r>
      <w:r>
        <w:t>used</w:t>
      </w:r>
      <w:r>
        <w:rPr>
          <w:spacing w:val="-1"/>
        </w:rPr>
        <w:t xml:space="preserve"> </w:t>
      </w:r>
      <w:r>
        <w:t>for</w:t>
      </w:r>
      <w:r>
        <w:rPr>
          <w:spacing w:val="-4"/>
        </w:rPr>
        <w:t xml:space="preserve"> </w:t>
      </w:r>
      <w:r>
        <w:t>play,</w:t>
      </w:r>
      <w:r>
        <w:rPr>
          <w:spacing w:val="-1"/>
        </w:rPr>
        <w:t xml:space="preserve"> </w:t>
      </w:r>
      <w:r>
        <w:t>such</w:t>
      </w:r>
      <w:r>
        <w:rPr>
          <w:spacing w:val="-5"/>
        </w:rPr>
        <w:t xml:space="preserve"> </w:t>
      </w:r>
      <w:r>
        <w:t>as</w:t>
      </w:r>
      <w:r>
        <w:rPr>
          <w:spacing w:val="-12"/>
        </w:rPr>
        <w:t xml:space="preserve"> </w:t>
      </w:r>
      <w:r>
        <w:t>dough,</w:t>
      </w:r>
      <w:r>
        <w:rPr>
          <w:spacing w:val="-6"/>
        </w:rPr>
        <w:t xml:space="preserve"> </w:t>
      </w:r>
      <w:r>
        <w:t>have</w:t>
      </w:r>
      <w:r>
        <w:rPr>
          <w:spacing w:val="-4"/>
        </w:rPr>
        <w:t xml:space="preserve"> </w:t>
      </w:r>
      <w:r>
        <w:t>a</w:t>
      </w:r>
      <w:r>
        <w:rPr>
          <w:spacing w:val="-2"/>
        </w:rPr>
        <w:t xml:space="preserve"> </w:t>
      </w:r>
      <w:r>
        <w:t>limited</w:t>
      </w:r>
      <w:r>
        <w:rPr>
          <w:spacing w:val="-4"/>
        </w:rPr>
        <w:t xml:space="preserve"> </w:t>
      </w:r>
      <w:r>
        <w:t>shelf</w:t>
      </w:r>
      <w:r>
        <w:rPr>
          <w:spacing w:val="-1"/>
        </w:rPr>
        <w:t xml:space="preserve"> </w:t>
      </w:r>
      <w:r>
        <w:rPr>
          <w:spacing w:val="-2"/>
        </w:rPr>
        <w:t>life.</w:t>
      </w:r>
    </w:p>
    <w:p w14:paraId="13D0E083" w14:textId="77777777" w:rsidR="008156E4" w:rsidRDefault="008156E4">
      <w:pPr>
        <w:pStyle w:val="BodyText"/>
        <w:spacing w:before="4"/>
        <w:rPr>
          <w:sz w:val="21"/>
        </w:rPr>
      </w:pPr>
    </w:p>
    <w:p w14:paraId="4F41C3FA" w14:textId="77777777" w:rsidR="008156E4" w:rsidRDefault="00000000">
      <w:pPr>
        <w:pStyle w:val="ListParagraph"/>
        <w:numPr>
          <w:ilvl w:val="0"/>
          <w:numId w:val="51"/>
        </w:numPr>
        <w:tabs>
          <w:tab w:val="left" w:pos="586"/>
          <w:tab w:val="left" w:pos="587"/>
        </w:tabs>
      </w:pPr>
      <w:r>
        <w:t>Cornflour</w:t>
      </w:r>
      <w:r>
        <w:rPr>
          <w:spacing w:val="-5"/>
        </w:rPr>
        <w:t xml:space="preserve"> </w:t>
      </w:r>
      <w:r>
        <w:t>is</w:t>
      </w:r>
      <w:r>
        <w:rPr>
          <w:spacing w:val="-3"/>
        </w:rPr>
        <w:t xml:space="preserve"> </w:t>
      </w:r>
      <w:r>
        <w:t>always</w:t>
      </w:r>
      <w:r>
        <w:rPr>
          <w:spacing w:val="-8"/>
        </w:rPr>
        <w:t xml:space="preserve"> </w:t>
      </w:r>
      <w:r>
        <w:t>mixed</w:t>
      </w:r>
      <w:r>
        <w:rPr>
          <w:spacing w:val="-2"/>
        </w:rPr>
        <w:t xml:space="preserve"> </w:t>
      </w:r>
      <w:r>
        <w:t>with</w:t>
      </w:r>
      <w:r>
        <w:rPr>
          <w:spacing w:val="-2"/>
        </w:rPr>
        <w:t xml:space="preserve"> </w:t>
      </w:r>
      <w:r>
        <w:t>water</w:t>
      </w:r>
      <w:r>
        <w:rPr>
          <w:spacing w:val="-9"/>
        </w:rPr>
        <w:t xml:space="preserve"> </w:t>
      </w:r>
      <w:r>
        <w:t>before</w:t>
      </w:r>
      <w:r>
        <w:rPr>
          <w:spacing w:val="-6"/>
        </w:rPr>
        <w:t xml:space="preserve"> </w:t>
      </w:r>
      <w:r>
        <w:t>given</w:t>
      </w:r>
      <w:r>
        <w:rPr>
          <w:spacing w:val="-6"/>
        </w:rPr>
        <w:t xml:space="preserve"> </w:t>
      </w:r>
      <w:r>
        <w:t>for</w:t>
      </w:r>
      <w:r>
        <w:rPr>
          <w:spacing w:val="-4"/>
        </w:rPr>
        <w:t xml:space="preserve"> </w:t>
      </w:r>
      <w:r>
        <w:rPr>
          <w:spacing w:val="-2"/>
        </w:rPr>
        <w:t>play.</w:t>
      </w:r>
    </w:p>
    <w:p w14:paraId="2908251D" w14:textId="77777777" w:rsidR="008156E4" w:rsidRDefault="008156E4">
      <w:pPr>
        <w:pStyle w:val="BodyText"/>
        <w:spacing w:before="5"/>
        <w:rPr>
          <w:sz w:val="21"/>
        </w:rPr>
      </w:pPr>
    </w:p>
    <w:p w14:paraId="38849477" w14:textId="77777777" w:rsidR="008156E4" w:rsidRDefault="00000000">
      <w:pPr>
        <w:pStyle w:val="ListParagraph"/>
        <w:numPr>
          <w:ilvl w:val="0"/>
          <w:numId w:val="51"/>
        </w:numPr>
        <w:tabs>
          <w:tab w:val="left" w:pos="586"/>
          <w:tab w:val="left" w:pos="587"/>
        </w:tabs>
      </w:pPr>
      <w:r>
        <w:t>Cornflower</w:t>
      </w:r>
      <w:r>
        <w:rPr>
          <w:spacing w:val="-5"/>
        </w:rPr>
        <w:t xml:space="preserve"> </w:t>
      </w:r>
      <w:r>
        <w:t>and</w:t>
      </w:r>
      <w:r>
        <w:rPr>
          <w:spacing w:val="-6"/>
        </w:rPr>
        <w:t xml:space="preserve"> </w:t>
      </w:r>
      <w:r>
        <w:t>cooked</w:t>
      </w:r>
      <w:r>
        <w:rPr>
          <w:spacing w:val="-5"/>
        </w:rPr>
        <w:t xml:space="preserve"> </w:t>
      </w:r>
      <w:r>
        <w:t>pasta</w:t>
      </w:r>
      <w:r>
        <w:rPr>
          <w:spacing w:val="-6"/>
        </w:rPr>
        <w:t xml:space="preserve"> </w:t>
      </w:r>
      <w:r>
        <w:t>are</w:t>
      </w:r>
      <w:r>
        <w:rPr>
          <w:spacing w:val="-5"/>
        </w:rPr>
        <w:t xml:space="preserve"> </w:t>
      </w:r>
      <w:r>
        <w:t>discarded</w:t>
      </w:r>
      <w:r>
        <w:rPr>
          <w:spacing w:val="-2"/>
        </w:rPr>
        <w:t xml:space="preserve"> </w:t>
      </w:r>
      <w:r>
        <w:t>after</w:t>
      </w:r>
      <w:r>
        <w:rPr>
          <w:spacing w:val="-10"/>
        </w:rPr>
        <w:t xml:space="preserve"> </w:t>
      </w:r>
      <w:r>
        <w:t>an</w:t>
      </w:r>
      <w:r>
        <w:rPr>
          <w:spacing w:val="-5"/>
        </w:rPr>
        <w:t xml:space="preserve"> </w:t>
      </w:r>
      <w:r>
        <w:t>activity;</w:t>
      </w:r>
      <w:r>
        <w:rPr>
          <w:spacing w:val="-2"/>
        </w:rPr>
        <w:t xml:space="preserve"> </w:t>
      </w:r>
      <w:r>
        <w:t>high</w:t>
      </w:r>
      <w:r>
        <w:rPr>
          <w:spacing w:val="-2"/>
        </w:rPr>
        <w:t xml:space="preserve"> </w:t>
      </w:r>
      <w:r>
        <w:t>risk</w:t>
      </w:r>
      <w:r>
        <w:rPr>
          <w:spacing w:val="-7"/>
        </w:rPr>
        <w:t xml:space="preserve"> </w:t>
      </w:r>
      <w:r>
        <w:t>of</w:t>
      </w:r>
      <w:r>
        <w:rPr>
          <w:spacing w:val="-7"/>
        </w:rPr>
        <w:t xml:space="preserve"> </w:t>
      </w:r>
      <w:r>
        <w:t>bacteria</w:t>
      </w:r>
      <w:r>
        <w:rPr>
          <w:spacing w:val="-5"/>
        </w:rPr>
        <w:t xml:space="preserve"> </w:t>
      </w:r>
      <w:r>
        <w:rPr>
          <w:spacing w:val="-2"/>
        </w:rPr>
        <w:t>forming.</w:t>
      </w:r>
    </w:p>
    <w:p w14:paraId="51406548" w14:textId="77777777" w:rsidR="008156E4" w:rsidRDefault="008156E4">
      <w:pPr>
        <w:pStyle w:val="BodyText"/>
        <w:spacing w:before="5"/>
        <w:rPr>
          <w:sz w:val="21"/>
        </w:rPr>
      </w:pPr>
    </w:p>
    <w:p w14:paraId="2E7A6302" w14:textId="77777777" w:rsidR="008156E4" w:rsidRDefault="00000000">
      <w:pPr>
        <w:pStyle w:val="ListParagraph"/>
        <w:numPr>
          <w:ilvl w:val="0"/>
          <w:numId w:val="51"/>
        </w:numPr>
        <w:tabs>
          <w:tab w:val="left" w:pos="586"/>
          <w:tab w:val="left" w:pos="587"/>
        </w:tabs>
      </w:pPr>
      <w:r>
        <w:t>Utensils</w:t>
      </w:r>
      <w:r>
        <w:rPr>
          <w:spacing w:val="-9"/>
        </w:rPr>
        <w:t xml:space="preserve"> </w:t>
      </w:r>
      <w:r>
        <w:t>used</w:t>
      </w:r>
      <w:r>
        <w:rPr>
          <w:spacing w:val="-2"/>
        </w:rPr>
        <w:t xml:space="preserve"> </w:t>
      </w:r>
      <w:r>
        <w:t>for</w:t>
      </w:r>
      <w:r>
        <w:rPr>
          <w:spacing w:val="-5"/>
        </w:rPr>
        <w:t xml:space="preserve"> </w:t>
      </w:r>
      <w:r>
        <w:t>play</w:t>
      </w:r>
      <w:r>
        <w:rPr>
          <w:spacing w:val="-1"/>
        </w:rPr>
        <w:t xml:space="preserve"> </w:t>
      </w:r>
      <w:r>
        <w:t>food</w:t>
      </w:r>
      <w:r>
        <w:rPr>
          <w:spacing w:val="-6"/>
        </w:rPr>
        <w:t xml:space="preserve"> </w:t>
      </w:r>
      <w:r>
        <w:t>are</w:t>
      </w:r>
      <w:r>
        <w:rPr>
          <w:spacing w:val="-3"/>
        </w:rPr>
        <w:t xml:space="preserve"> </w:t>
      </w:r>
      <w:r>
        <w:t>washed</w:t>
      </w:r>
      <w:r>
        <w:rPr>
          <w:spacing w:val="-6"/>
        </w:rPr>
        <w:t xml:space="preserve"> </w:t>
      </w:r>
      <w:r>
        <w:t>thoroughly</w:t>
      </w:r>
      <w:r>
        <w:rPr>
          <w:spacing w:val="-8"/>
        </w:rPr>
        <w:t xml:space="preserve"> </w:t>
      </w:r>
      <w:r>
        <w:t>after</w:t>
      </w:r>
      <w:r>
        <w:rPr>
          <w:spacing w:val="-5"/>
        </w:rPr>
        <w:t xml:space="preserve"> </w:t>
      </w:r>
      <w:r>
        <w:rPr>
          <w:spacing w:val="-4"/>
        </w:rPr>
        <w:t>use.</w:t>
      </w:r>
    </w:p>
    <w:p w14:paraId="28351420" w14:textId="77777777" w:rsidR="008156E4" w:rsidRDefault="008156E4">
      <w:pPr>
        <w:pStyle w:val="BodyText"/>
        <w:spacing w:before="5"/>
        <w:rPr>
          <w:sz w:val="21"/>
        </w:rPr>
      </w:pPr>
    </w:p>
    <w:p w14:paraId="1751E5A5" w14:textId="77777777" w:rsidR="008156E4" w:rsidRDefault="00000000">
      <w:pPr>
        <w:pStyle w:val="Heading3"/>
      </w:pPr>
      <w:r>
        <w:t>Children’s</w:t>
      </w:r>
      <w:r>
        <w:rPr>
          <w:spacing w:val="-7"/>
        </w:rPr>
        <w:t xml:space="preserve"> </w:t>
      </w:r>
      <w:r>
        <w:t>cooking</w:t>
      </w:r>
      <w:r>
        <w:rPr>
          <w:spacing w:val="-4"/>
        </w:rPr>
        <w:t xml:space="preserve"> </w:t>
      </w:r>
      <w:r>
        <w:rPr>
          <w:spacing w:val="-2"/>
        </w:rPr>
        <w:t>activities</w:t>
      </w:r>
    </w:p>
    <w:p w14:paraId="3BE3B280" w14:textId="77777777" w:rsidR="008156E4" w:rsidRDefault="008156E4">
      <w:pPr>
        <w:pStyle w:val="BodyText"/>
        <w:spacing w:before="5"/>
        <w:rPr>
          <w:b/>
          <w:sz w:val="21"/>
        </w:rPr>
      </w:pPr>
    </w:p>
    <w:p w14:paraId="29439DE3" w14:textId="77777777" w:rsidR="008156E4" w:rsidRDefault="00000000">
      <w:pPr>
        <w:pStyle w:val="ListParagraph"/>
        <w:numPr>
          <w:ilvl w:val="0"/>
          <w:numId w:val="51"/>
        </w:numPr>
        <w:tabs>
          <w:tab w:val="left" w:pos="581"/>
          <w:tab w:val="left" w:pos="583"/>
        </w:tabs>
        <w:spacing w:line="360" w:lineRule="auto"/>
        <w:ind w:left="582" w:right="814" w:hanging="356"/>
      </w:pPr>
      <w:r>
        <w:t>Before</w:t>
      </w:r>
      <w:r>
        <w:rPr>
          <w:spacing w:val="-4"/>
        </w:rPr>
        <w:t xml:space="preserve"> </w:t>
      </w:r>
      <w:r>
        <w:t>undertaking</w:t>
      </w:r>
      <w:r>
        <w:rPr>
          <w:spacing w:val="-4"/>
        </w:rPr>
        <w:t xml:space="preserve"> </w:t>
      </w:r>
      <w:r>
        <w:t>any</w:t>
      </w:r>
      <w:r>
        <w:rPr>
          <w:spacing w:val="-2"/>
        </w:rPr>
        <w:t xml:space="preserve"> </w:t>
      </w:r>
      <w:r>
        <w:t>cooking</w:t>
      </w:r>
      <w:r>
        <w:rPr>
          <w:spacing w:val="-4"/>
        </w:rPr>
        <w:t xml:space="preserve"> </w:t>
      </w:r>
      <w:r>
        <w:t>activity</w:t>
      </w:r>
      <w:r>
        <w:rPr>
          <w:spacing w:val="-2"/>
        </w:rPr>
        <w:t xml:space="preserve"> </w:t>
      </w:r>
      <w:r>
        <w:t>with</w:t>
      </w:r>
      <w:r>
        <w:rPr>
          <w:spacing w:val="-4"/>
        </w:rPr>
        <w:t xml:space="preserve"> </w:t>
      </w:r>
      <w:r>
        <w:t>children,</w:t>
      </w:r>
      <w:r>
        <w:rPr>
          <w:spacing w:val="-5"/>
        </w:rPr>
        <w:t xml:space="preserve"> </w:t>
      </w:r>
      <w:r>
        <w:t>members</w:t>
      </w:r>
      <w:r>
        <w:rPr>
          <w:spacing w:val="-2"/>
        </w:rPr>
        <w:t xml:space="preserve"> </w:t>
      </w:r>
      <w:r>
        <w:t>of</w:t>
      </w:r>
      <w:r>
        <w:rPr>
          <w:spacing w:val="-1"/>
        </w:rPr>
        <w:t xml:space="preserve"> </w:t>
      </w:r>
      <w:r>
        <w:t>staff</w:t>
      </w:r>
      <w:r>
        <w:rPr>
          <w:spacing w:val="-5"/>
        </w:rPr>
        <w:t xml:space="preserve"> </w:t>
      </w:r>
      <w:r>
        <w:t>should</w:t>
      </w:r>
      <w:r>
        <w:rPr>
          <w:spacing w:val="-1"/>
        </w:rPr>
        <w:t xml:space="preserve"> </w:t>
      </w:r>
      <w:r>
        <w:t>check</w:t>
      </w:r>
      <w:r>
        <w:rPr>
          <w:spacing w:val="-6"/>
        </w:rPr>
        <w:t xml:space="preserve"> </w:t>
      </w:r>
      <w:r>
        <w:t>for</w:t>
      </w:r>
      <w:r>
        <w:rPr>
          <w:spacing w:val="-8"/>
        </w:rPr>
        <w:t xml:space="preserve"> </w:t>
      </w:r>
      <w:r>
        <w:t>allergies</w:t>
      </w:r>
      <w:r>
        <w:rPr>
          <w:spacing w:val="-6"/>
        </w:rPr>
        <w:t xml:space="preserve"> </w:t>
      </w:r>
      <w:r>
        <w:t>and intolerances by checking children’s records.</w:t>
      </w:r>
    </w:p>
    <w:p w14:paraId="220CC896" w14:textId="77777777" w:rsidR="008156E4" w:rsidRDefault="00000000">
      <w:pPr>
        <w:pStyle w:val="ListParagraph"/>
        <w:numPr>
          <w:ilvl w:val="0"/>
          <w:numId w:val="51"/>
        </w:numPr>
        <w:tabs>
          <w:tab w:val="left" w:pos="581"/>
          <w:tab w:val="left" w:pos="583"/>
        </w:tabs>
        <w:spacing w:before="120" w:line="360" w:lineRule="auto"/>
        <w:ind w:left="582" w:right="400" w:hanging="356"/>
      </w:pPr>
      <w:r>
        <w:t>Children</w:t>
      </w:r>
      <w:r>
        <w:rPr>
          <w:spacing w:val="-5"/>
        </w:rPr>
        <w:t xml:space="preserve"> </w:t>
      </w:r>
      <w:r>
        <w:t>are</w:t>
      </w:r>
      <w:r>
        <w:rPr>
          <w:spacing w:val="-5"/>
        </w:rPr>
        <w:t xml:space="preserve"> </w:t>
      </w:r>
      <w:r>
        <w:t>taught</w:t>
      </w:r>
      <w:r>
        <w:rPr>
          <w:spacing w:val="-5"/>
        </w:rPr>
        <w:t xml:space="preserve"> </w:t>
      </w:r>
      <w:r>
        <w:t>basic</w:t>
      </w:r>
      <w:r>
        <w:rPr>
          <w:spacing w:val="-2"/>
        </w:rPr>
        <w:t xml:space="preserve"> </w:t>
      </w:r>
      <w:r>
        <w:t>hygiene</w:t>
      </w:r>
      <w:r>
        <w:rPr>
          <w:spacing w:val="-5"/>
        </w:rPr>
        <w:t xml:space="preserve"> </w:t>
      </w:r>
      <w:r>
        <w:t>skills</w:t>
      </w:r>
      <w:r>
        <w:rPr>
          <w:spacing w:val="-2"/>
        </w:rPr>
        <w:t xml:space="preserve"> </w:t>
      </w:r>
      <w:r>
        <w:t>such</w:t>
      </w:r>
      <w:r>
        <w:rPr>
          <w:spacing w:val="-1"/>
        </w:rPr>
        <w:t xml:space="preserve"> </w:t>
      </w:r>
      <w:r>
        <w:t>as</w:t>
      </w:r>
      <w:r>
        <w:rPr>
          <w:spacing w:val="-2"/>
        </w:rPr>
        <w:t xml:space="preserve"> </w:t>
      </w:r>
      <w:r>
        <w:t>the</w:t>
      </w:r>
      <w:r>
        <w:rPr>
          <w:spacing w:val="-1"/>
        </w:rPr>
        <w:t xml:space="preserve"> </w:t>
      </w:r>
      <w:r>
        <w:t>need</w:t>
      </w:r>
      <w:r>
        <w:rPr>
          <w:spacing w:val="-1"/>
        </w:rPr>
        <w:t xml:space="preserve"> </w:t>
      </w:r>
      <w:r>
        <w:t>to</w:t>
      </w:r>
      <w:r>
        <w:rPr>
          <w:spacing w:val="-1"/>
        </w:rPr>
        <w:t xml:space="preserve"> </w:t>
      </w:r>
      <w:r>
        <w:t>wash</w:t>
      </w:r>
      <w:r>
        <w:rPr>
          <w:spacing w:val="-5"/>
        </w:rPr>
        <w:t xml:space="preserve"> </w:t>
      </w:r>
      <w:r>
        <w:t>hands</w:t>
      </w:r>
      <w:r>
        <w:rPr>
          <w:spacing w:val="-2"/>
        </w:rPr>
        <w:t xml:space="preserve"> </w:t>
      </w:r>
      <w:r>
        <w:t>thoroughly</w:t>
      </w:r>
      <w:r>
        <w:rPr>
          <w:spacing w:val="-6"/>
        </w:rPr>
        <w:t xml:space="preserve"> </w:t>
      </w:r>
      <w:r>
        <w:t>before</w:t>
      </w:r>
      <w:r>
        <w:rPr>
          <w:spacing w:val="-5"/>
        </w:rPr>
        <w:t xml:space="preserve"> </w:t>
      </w:r>
      <w:r>
        <w:t>handling</w:t>
      </w:r>
      <w:r>
        <w:rPr>
          <w:spacing w:val="-5"/>
        </w:rPr>
        <w:t xml:space="preserve"> </w:t>
      </w:r>
      <w:r>
        <w:t>food, and again after going to the toilet, blowing their nose or coughing.</w:t>
      </w:r>
    </w:p>
    <w:p w14:paraId="5F77E208" w14:textId="77777777" w:rsidR="008156E4" w:rsidRDefault="00000000">
      <w:pPr>
        <w:pStyle w:val="ListParagraph"/>
        <w:numPr>
          <w:ilvl w:val="0"/>
          <w:numId w:val="51"/>
        </w:numPr>
        <w:tabs>
          <w:tab w:val="left" w:pos="581"/>
          <w:tab w:val="left" w:pos="583"/>
        </w:tabs>
        <w:spacing w:before="119"/>
        <w:ind w:left="582" w:hanging="357"/>
      </w:pPr>
      <w:r>
        <w:t>The</w:t>
      </w:r>
      <w:r>
        <w:rPr>
          <w:spacing w:val="-8"/>
        </w:rPr>
        <w:t xml:space="preserve"> </w:t>
      </w:r>
      <w:r>
        <w:t>area</w:t>
      </w:r>
      <w:r>
        <w:rPr>
          <w:spacing w:val="-2"/>
        </w:rPr>
        <w:t xml:space="preserve"> </w:t>
      </w:r>
      <w:r>
        <w:t>to</w:t>
      </w:r>
      <w:r>
        <w:rPr>
          <w:spacing w:val="-2"/>
        </w:rPr>
        <w:t xml:space="preserve"> </w:t>
      </w:r>
      <w:r>
        <w:t>be</w:t>
      </w:r>
      <w:r>
        <w:rPr>
          <w:spacing w:val="-6"/>
        </w:rPr>
        <w:t xml:space="preserve"> </w:t>
      </w:r>
      <w:r>
        <w:t>used</w:t>
      </w:r>
      <w:r>
        <w:rPr>
          <w:spacing w:val="-2"/>
        </w:rPr>
        <w:t xml:space="preserve"> </w:t>
      </w:r>
      <w:r>
        <w:t>for</w:t>
      </w:r>
      <w:r>
        <w:rPr>
          <w:spacing w:val="-5"/>
        </w:rPr>
        <w:t xml:space="preserve"> </w:t>
      </w:r>
      <w:r>
        <w:t>cooking</w:t>
      </w:r>
      <w:r>
        <w:rPr>
          <w:spacing w:val="-2"/>
        </w:rPr>
        <w:t xml:space="preserve"> </w:t>
      </w:r>
      <w:r>
        <w:t>is</w:t>
      </w:r>
      <w:r>
        <w:rPr>
          <w:spacing w:val="-3"/>
        </w:rPr>
        <w:t xml:space="preserve"> </w:t>
      </w:r>
      <w:r>
        <w:t>cleaned;</w:t>
      </w:r>
      <w:r>
        <w:rPr>
          <w:spacing w:val="-6"/>
        </w:rPr>
        <w:t xml:space="preserve"> </w:t>
      </w:r>
      <w:r>
        <w:t>a</w:t>
      </w:r>
      <w:r>
        <w:rPr>
          <w:spacing w:val="-6"/>
        </w:rPr>
        <w:t xml:space="preserve"> </w:t>
      </w:r>
      <w:r>
        <w:t>plastic</w:t>
      </w:r>
      <w:r>
        <w:rPr>
          <w:spacing w:val="-3"/>
        </w:rPr>
        <w:t xml:space="preserve"> </w:t>
      </w:r>
      <w:r>
        <w:t>tablecloth</w:t>
      </w:r>
      <w:r>
        <w:rPr>
          <w:spacing w:val="-6"/>
        </w:rPr>
        <w:t xml:space="preserve"> </w:t>
      </w:r>
      <w:r>
        <w:t>is</w:t>
      </w:r>
      <w:r>
        <w:rPr>
          <w:spacing w:val="-2"/>
        </w:rPr>
        <w:t xml:space="preserve"> advised.</w:t>
      </w:r>
    </w:p>
    <w:p w14:paraId="152727F2" w14:textId="77777777" w:rsidR="008156E4" w:rsidRDefault="008156E4">
      <w:pPr>
        <w:pStyle w:val="BodyText"/>
        <w:spacing w:before="5"/>
        <w:rPr>
          <w:sz w:val="21"/>
        </w:rPr>
      </w:pPr>
    </w:p>
    <w:p w14:paraId="1A343CFE" w14:textId="77777777" w:rsidR="008156E4" w:rsidRDefault="00000000">
      <w:pPr>
        <w:pStyle w:val="ListParagraph"/>
        <w:numPr>
          <w:ilvl w:val="0"/>
          <w:numId w:val="51"/>
        </w:numPr>
        <w:tabs>
          <w:tab w:val="left" w:pos="581"/>
          <w:tab w:val="left" w:pos="583"/>
        </w:tabs>
        <w:spacing w:before="1"/>
        <w:ind w:left="582" w:hanging="357"/>
      </w:pPr>
      <w:r>
        <w:t>Children</w:t>
      </w:r>
      <w:r>
        <w:rPr>
          <w:spacing w:val="-7"/>
        </w:rPr>
        <w:t xml:space="preserve"> </w:t>
      </w:r>
      <w:r>
        <w:t>should</w:t>
      </w:r>
      <w:r>
        <w:rPr>
          <w:spacing w:val="-1"/>
        </w:rPr>
        <w:t xml:space="preserve"> </w:t>
      </w:r>
      <w:r>
        <w:t>wear</w:t>
      </w:r>
      <w:r>
        <w:rPr>
          <w:spacing w:val="-4"/>
        </w:rPr>
        <w:t xml:space="preserve"> </w:t>
      </w:r>
      <w:r>
        <w:t>aprons</w:t>
      </w:r>
      <w:r>
        <w:rPr>
          <w:spacing w:val="-2"/>
        </w:rPr>
        <w:t xml:space="preserve"> </w:t>
      </w:r>
      <w:r>
        <w:t>that</w:t>
      </w:r>
      <w:r>
        <w:rPr>
          <w:spacing w:val="-6"/>
        </w:rPr>
        <w:t xml:space="preserve"> </w:t>
      </w:r>
      <w:r>
        <w:t>are used</w:t>
      </w:r>
      <w:r>
        <w:rPr>
          <w:spacing w:val="-5"/>
        </w:rPr>
        <w:t xml:space="preserve"> </w:t>
      </w:r>
      <w:r>
        <w:t>just</w:t>
      </w:r>
      <w:r>
        <w:rPr>
          <w:spacing w:val="-6"/>
        </w:rPr>
        <w:t xml:space="preserve"> </w:t>
      </w:r>
      <w:r>
        <w:t>for</w:t>
      </w:r>
      <w:r>
        <w:rPr>
          <w:spacing w:val="-8"/>
        </w:rPr>
        <w:t xml:space="preserve"> </w:t>
      </w:r>
      <w:r>
        <w:rPr>
          <w:spacing w:val="-2"/>
        </w:rPr>
        <w:t>cooking.</w:t>
      </w:r>
    </w:p>
    <w:p w14:paraId="61149A16" w14:textId="77777777" w:rsidR="008156E4" w:rsidRDefault="008156E4">
      <w:pPr>
        <w:pStyle w:val="BodyText"/>
        <w:spacing w:before="9"/>
        <w:rPr>
          <w:sz w:val="21"/>
        </w:rPr>
      </w:pPr>
    </w:p>
    <w:p w14:paraId="6E683893" w14:textId="77777777" w:rsidR="008156E4" w:rsidRDefault="00000000">
      <w:pPr>
        <w:pStyle w:val="ListParagraph"/>
        <w:numPr>
          <w:ilvl w:val="0"/>
          <w:numId w:val="51"/>
        </w:numPr>
        <w:tabs>
          <w:tab w:val="left" w:pos="581"/>
          <w:tab w:val="left" w:pos="583"/>
        </w:tabs>
        <w:spacing w:line="360" w:lineRule="auto"/>
        <w:ind w:left="582" w:right="830" w:hanging="356"/>
      </w:pPr>
      <w:r>
        <w:t>Utensils</w:t>
      </w:r>
      <w:r>
        <w:rPr>
          <w:spacing w:val="-7"/>
        </w:rPr>
        <w:t xml:space="preserve"> </w:t>
      </w:r>
      <w:r>
        <w:t>provided</w:t>
      </w:r>
      <w:r>
        <w:rPr>
          <w:spacing w:val="-5"/>
        </w:rPr>
        <w:t xml:space="preserve"> </w:t>
      </w:r>
      <w:r>
        <w:t>are</w:t>
      </w:r>
      <w:r>
        <w:rPr>
          <w:spacing w:val="-2"/>
        </w:rPr>
        <w:t xml:space="preserve"> </w:t>
      </w:r>
      <w:r>
        <w:t>for</w:t>
      </w:r>
      <w:r>
        <w:rPr>
          <w:spacing w:val="-4"/>
        </w:rPr>
        <w:t xml:space="preserve"> </w:t>
      </w:r>
      <w:r>
        <w:t>children</w:t>
      </w:r>
      <w:r>
        <w:rPr>
          <w:spacing w:val="-5"/>
        </w:rPr>
        <w:t xml:space="preserve"> </w:t>
      </w:r>
      <w:r>
        <w:t>to</w:t>
      </w:r>
      <w:r>
        <w:rPr>
          <w:spacing w:val="-5"/>
        </w:rPr>
        <w:t xml:space="preserve"> </w:t>
      </w:r>
      <w:r>
        <w:t>use only</w:t>
      </w:r>
      <w:r>
        <w:rPr>
          <w:spacing w:val="-3"/>
        </w:rPr>
        <w:t xml:space="preserve"> </w:t>
      </w:r>
      <w:r>
        <w:t>when</w:t>
      </w:r>
      <w:r>
        <w:rPr>
          <w:spacing w:val="-2"/>
        </w:rPr>
        <w:t xml:space="preserve"> </w:t>
      </w:r>
      <w:r>
        <w:t>cooking,</w:t>
      </w:r>
      <w:r>
        <w:rPr>
          <w:spacing w:val="-2"/>
        </w:rPr>
        <w:t xml:space="preserve"> </w:t>
      </w:r>
      <w:r>
        <w:t>including</w:t>
      </w:r>
      <w:r>
        <w:rPr>
          <w:spacing w:val="-5"/>
        </w:rPr>
        <w:t xml:space="preserve"> </w:t>
      </w:r>
      <w:r>
        <w:t>chopping/rolling</w:t>
      </w:r>
      <w:r>
        <w:rPr>
          <w:spacing w:val="-5"/>
        </w:rPr>
        <w:t xml:space="preserve"> </w:t>
      </w:r>
      <w:r>
        <w:t>boards,</w:t>
      </w:r>
      <w:r>
        <w:rPr>
          <w:spacing w:val="-6"/>
        </w:rPr>
        <w:t xml:space="preserve"> </w:t>
      </w:r>
      <w:r>
        <w:t>bowls, wooden spoons, jugs, and are stored in the kitchen.</w:t>
      </w:r>
    </w:p>
    <w:p w14:paraId="2F4F3F89" w14:textId="77777777" w:rsidR="008156E4" w:rsidRDefault="00000000">
      <w:pPr>
        <w:pStyle w:val="ListParagraph"/>
        <w:numPr>
          <w:ilvl w:val="0"/>
          <w:numId w:val="51"/>
        </w:numPr>
        <w:tabs>
          <w:tab w:val="left" w:pos="581"/>
          <w:tab w:val="left" w:pos="583"/>
        </w:tabs>
        <w:spacing w:before="120"/>
        <w:ind w:left="582" w:hanging="357"/>
      </w:pPr>
      <w:r>
        <w:t>Members</w:t>
      </w:r>
      <w:r>
        <w:rPr>
          <w:spacing w:val="-10"/>
        </w:rPr>
        <w:t xml:space="preserve"> </w:t>
      </w:r>
      <w:r>
        <w:t>of</w:t>
      </w:r>
      <w:r>
        <w:rPr>
          <w:spacing w:val="-2"/>
        </w:rPr>
        <w:t xml:space="preserve"> </w:t>
      </w:r>
      <w:r>
        <w:t>staff</w:t>
      </w:r>
      <w:r>
        <w:rPr>
          <w:spacing w:val="-7"/>
        </w:rPr>
        <w:t xml:space="preserve"> </w:t>
      </w:r>
      <w:r>
        <w:t>encourage</w:t>
      </w:r>
      <w:r>
        <w:rPr>
          <w:spacing w:val="-5"/>
        </w:rPr>
        <w:t xml:space="preserve"> </w:t>
      </w:r>
      <w:r>
        <w:t>children</w:t>
      </w:r>
      <w:r>
        <w:rPr>
          <w:spacing w:val="-6"/>
        </w:rPr>
        <w:t xml:space="preserve"> </w:t>
      </w:r>
      <w:r>
        <w:t>to</w:t>
      </w:r>
      <w:r>
        <w:rPr>
          <w:spacing w:val="-6"/>
        </w:rPr>
        <w:t xml:space="preserve"> </w:t>
      </w:r>
      <w:r>
        <w:t>handle</w:t>
      </w:r>
      <w:r>
        <w:rPr>
          <w:spacing w:val="-2"/>
        </w:rPr>
        <w:t xml:space="preserve"> </w:t>
      </w:r>
      <w:r>
        <w:t>food</w:t>
      </w:r>
      <w:r>
        <w:rPr>
          <w:spacing w:val="-2"/>
        </w:rPr>
        <w:t xml:space="preserve"> </w:t>
      </w:r>
      <w:r>
        <w:t>in</w:t>
      </w:r>
      <w:r>
        <w:rPr>
          <w:spacing w:val="-5"/>
        </w:rPr>
        <w:t xml:space="preserve"> </w:t>
      </w:r>
      <w:r>
        <w:t>a</w:t>
      </w:r>
      <w:r>
        <w:rPr>
          <w:spacing w:val="-6"/>
        </w:rPr>
        <w:t xml:space="preserve"> </w:t>
      </w:r>
      <w:r>
        <w:t>hygienic</w:t>
      </w:r>
      <w:r>
        <w:rPr>
          <w:spacing w:val="-7"/>
        </w:rPr>
        <w:t xml:space="preserve"> </w:t>
      </w:r>
      <w:r>
        <w:rPr>
          <w:spacing w:val="-2"/>
        </w:rPr>
        <w:t>manner.</w:t>
      </w:r>
    </w:p>
    <w:p w14:paraId="0E454669" w14:textId="77777777" w:rsidR="008156E4" w:rsidRDefault="008156E4">
      <w:pPr>
        <w:pStyle w:val="BodyText"/>
        <w:spacing w:before="5"/>
        <w:rPr>
          <w:sz w:val="21"/>
        </w:rPr>
      </w:pPr>
    </w:p>
    <w:p w14:paraId="12AAE33E" w14:textId="77777777" w:rsidR="008156E4" w:rsidRDefault="00000000">
      <w:pPr>
        <w:pStyle w:val="ListParagraph"/>
        <w:numPr>
          <w:ilvl w:val="0"/>
          <w:numId w:val="51"/>
        </w:numPr>
        <w:tabs>
          <w:tab w:val="left" w:pos="581"/>
          <w:tab w:val="left" w:pos="583"/>
        </w:tabs>
        <w:ind w:left="582" w:hanging="357"/>
      </w:pPr>
      <w:r>
        <w:t>Food</w:t>
      </w:r>
      <w:r>
        <w:rPr>
          <w:spacing w:val="-2"/>
        </w:rPr>
        <w:t xml:space="preserve"> </w:t>
      </w:r>
      <w:r>
        <w:t>ready</w:t>
      </w:r>
      <w:r>
        <w:rPr>
          <w:spacing w:val="-7"/>
        </w:rPr>
        <w:t xml:space="preserve"> </w:t>
      </w:r>
      <w:r>
        <w:t>for</w:t>
      </w:r>
      <w:r>
        <w:rPr>
          <w:spacing w:val="-4"/>
        </w:rPr>
        <w:t xml:space="preserve"> </w:t>
      </w:r>
      <w:r>
        <w:t>cooking</w:t>
      </w:r>
      <w:r>
        <w:rPr>
          <w:spacing w:val="-5"/>
        </w:rPr>
        <w:t xml:space="preserve"> </w:t>
      </w:r>
      <w:r>
        <w:t>or</w:t>
      </w:r>
      <w:r>
        <w:rPr>
          <w:spacing w:val="-4"/>
        </w:rPr>
        <w:t xml:space="preserve"> </w:t>
      </w:r>
      <w:r>
        <w:t>cooling</w:t>
      </w:r>
      <w:r>
        <w:rPr>
          <w:spacing w:val="-1"/>
        </w:rPr>
        <w:t xml:space="preserve"> </w:t>
      </w:r>
      <w:r>
        <w:t>is</w:t>
      </w:r>
      <w:r>
        <w:rPr>
          <w:spacing w:val="-7"/>
        </w:rPr>
        <w:t xml:space="preserve"> </w:t>
      </w:r>
      <w:r>
        <w:t>not</w:t>
      </w:r>
      <w:r>
        <w:rPr>
          <w:spacing w:val="-1"/>
        </w:rPr>
        <w:t xml:space="preserve"> </w:t>
      </w:r>
      <w:r>
        <w:t>left</w:t>
      </w:r>
      <w:r>
        <w:rPr>
          <w:spacing w:val="-6"/>
        </w:rPr>
        <w:t xml:space="preserve"> </w:t>
      </w:r>
      <w:r>
        <w:rPr>
          <w:spacing w:val="-2"/>
        </w:rPr>
        <w:t>uncovered.</w:t>
      </w:r>
    </w:p>
    <w:p w14:paraId="40DC84BC" w14:textId="77777777" w:rsidR="008156E4" w:rsidRDefault="008156E4">
      <w:pPr>
        <w:pStyle w:val="BodyText"/>
        <w:spacing w:before="4"/>
        <w:rPr>
          <w:sz w:val="21"/>
        </w:rPr>
      </w:pPr>
    </w:p>
    <w:p w14:paraId="66DCF783" w14:textId="77777777" w:rsidR="008156E4" w:rsidRDefault="00000000">
      <w:pPr>
        <w:pStyle w:val="ListParagraph"/>
        <w:numPr>
          <w:ilvl w:val="0"/>
          <w:numId w:val="51"/>
        </w:numPr>
        <w:tabs>
          <w:tab w:val="left" w:pos="581"/>
          <w:tab w:val="left" w:pos="583"/>
        </w:tabs>
        <w:spacing w:before="1"/>
        <w:ind w:left="582" w:hanging="357"/>
      </w:pPr>
      <w:r>
        <w:t>Cooked</w:t>
      </w:r>
      <w:r>
        <w:rPr>
          <w:spacing w:val="-7"/>
        </w:rPr>
        <w:t xml:space="preserve"> </w:t>
      </w:r>
      <w:r>
        <w:t>food</w:t>
      </w:r>
      <w:r>
        <w:rPr>
          <w:spacing w:val="-5"/>
        </w:rPr>
        <w:t xml:space="preserve"> </w:t>
      </w:r>
      <w:r>
        <w:t>to</w:t>
      </w:r>
      <w:r>
        <w:rPr>
          <w:spacing w:val="-5"/>
        </w:rPr>
        <w:t xml:space="preserve"> </w:t>
      </w:r>
      <w:r>
        <w:t>go</w:t>
      </w:r>
      <w:r>
        <w:rPr>
          <w:spacing w:val="-5"/>
        </w:rPr>
        <w:t xml:space="preserve"> </w:t>
      </w:r>
      <w:r>
        <w:t>home</w:t>
      </w:r>
      <w:r>
        <w:rPr>
          <w:spacing w:val="-1"/>
        </w:rPr>
        <w:t xml:space="preserve"> </w:t>
      </w:r>
      <w:r>
        <w:t>is</w:t>
      </w:r>
      <w:r>
        <w:rPr>
          <w:spacing w:val="-7"/>
        </w:rPr>
        <w:t xml:space="preserve"> </w:t>
      </w:r>
      <w:r>
        <w:t>put</w:t>
      </w:r>
      <w:r>
        <w:rPr>
          <w:spacing w:val="-1"/>
        </w:rPr>
        <w:t xml:space="preserve"> </w:t>
      </w:r>
      <w:r>
        <w:t>in</w:t>
      </w:r>
      <w:r>
        <w:rPr>
          <w:spacing w:val="-4"/>
        </w:rPr>
        <w:t xml:space="preserve"> </w:t>
      </w:r>
      <w:r>
        <w:t>a</w:t>
      </w:r>
      <w:r>
        <w:rPr>
          <w:spacing w:val="-5"/>
        </w:rPr>
        <w:t xml:space="preserve"> </w:t>
      </w:r>
      <w:r>
        <w:t>paper</w:t>
      </w:r>
      <w:r>
        <w:rPr>
          <w:spacing w:val="-4"/>
        </w:rPr>
        <w:t xml:space="preserve"> </w:t>
      </w:r>
      <w:r>
        <w:t>food</w:t>
      </w:r>
      <w:r>
        <w:rPr>
          <w:spacing w:val="-5"/>
        </w:rPr>
        <w:t xml:space="preserve"> </w:t>
      </w:r>
      <w:r>
        <w:t>bag</w:t>
      </w:r>
      <w:r>
        <w:rPr>
          <w:spacing w:val="-1"/>
        </w:rPr>
        <w:t xml:space="preserve"> </w:t>
      </w:r>
      <w:r>
        <w:t>and</w:t>
      </w:r>
      <w:r>
        <w:rPr>
          <w:spacing w:val="-5"/>
        </w:rPr>
        <w:t xml:space="preserve"> </w:t>
      </w:r>
      <w:r>
        <w:t>refrigerated</w:t>
      </w:r>
      <w:r>
        <w:rPr>
          <w:spacing w:val="-5"/>
        </w:rPr>
        <w:t xml:space="preserve"> </w:t>
      </w:r>
      <w:r>
        <w:t>until</w:t>
      </w:r>
      <w:r>
        <w:rPr>
          <w:spacing w:val="-3"/>
        </w:rPr>
        <w:t xml:space="preserve"> </w:t>
      </w:r>
      <w:r>
        <w:t>home</w:t>
      </w:r>
      <w:r>
        <w:rPr>
          <w:spacing w:val="-4"/>
        </w:rPr>
        <w:t xml:space="preserve"> </w:t>
      </w:r>
      <w:r>
        <w:rPr>
          <w:spacing w:val="-2"/>
        </w:rPr>
        <w:t>time.</w:t>
      </w:r>
    </w:p>
    <w:p w14:paraId="461046EA" w14:textId="77777777" w:rsidR="008156E4" w:rsidRDefault="008156E4">
      <w:pPr>
        <w:sectPr w:rsidR="008156E4">
          <w:pgSz w:w="11910" w:h="16840"/>
          <w:pgMar w:top="640" w:right="340" w:bottom="1240" w:left="340" w:header="340" w:footer="994" w:gutter="0"/>
          <w:cols w:space="720"/>
        </w:sectPr>
      </w:pPr>
    </w:p>
    <w:p w14:paraId="797D4F2E" w14:textId="77777777" w:rsidR="008156E4" w:rsidRDefault="00000000">
      <w:pPr>
        <w:pStyle w:val="ListParagraph"/>
        <w:numPr>
          <w:ilvl w:val="0"/>
          <w:numId w:val="51"/>
        </w:numPr>
        <w:tabs>
          <w:tab w:val="left" w:pos="581"/>
          <w:tab w:val="left" w:pos="583"/>
        </w:tabs>
        <w:spacing w:before="108"/>
        <w:ind w:left="582" w:hanging="357"/>
      </w:pPr>
      <w:r>
        <w:lastRenderedPageBreak/>
        <w:t>Food</w:t>
      </w:r>
      <w:r>
        <w:rPr>
          <w:spacing w:val="-3"/>
        </w:rPr>
        <w:t xml:space="preserve"> </w:t>
      </w:r>
      <w:r>
        <w:t>play</w:t>
      </w:r>
      <w:r>
        <w:rPr>
          <w:spacing w:val="-8"/>
        </w:rPr>
        <w:t xml:space="preserve"> </w:t>
      </w:r>
      <w:r>
        <w:t>activities</w:t>
      </w:r>
      <w:r>
        <w:rPr>
          <w:spacing w:val="-7"/>
        </w:rPr>
        <w:t xml:space="preserve"> </w:t>
      </w:r>
      <w:r>
        <w:t>are</w:t>
      </w:r>
      <w:r>
        <w:rPr>
          <w:spacing w:val="-6"/>
        </w:rPr>
        <w:t xml:space="preserve"> </w:t>
      </w:r>
      <w:r>
        <w:t>suspended</w:t>
      </w:r>
      <w:r>
        <w:rPr>
          <w:spacing w:val="-6"/>
        </w:rPr>
        <w:t xml:space="preserve"> </w:t>
      </w:r>
      <w:r>
        <w:t>during</w:t>
      </w:r>
      <w:r>
        <w:rPr>
          <w:spacing w:val="-6"/>
        </w:rPr>
        <w:t xml:space="preserve"> </w:t>
      </w:r>
      <w:r>
        <w:t>outbreaks</w:t>
      </w:r>
      <w:r>
        <w:rPr>
          <w:spacing w:val="-3"/>
        </w:rPr>
        <w:t xml:space="preserve"> </w:t>
      </w:r>
      <w:r>
        <w:t>of</w:t>
      </w:r>
      <w:r>
        <w:rPr>
          <w:spacing w:val="-2"/>
        </w:rPr>
        <w:t xml:space="preserve"> illness.</w:t>
      </w:r>
    </w:p>
    <w:p w14:paraId="57537F30" w14:textId="77777777" w:rsidR="008156E4" w:rsidRDefault="008156E4">
      <w:pPr>
        <w:pStyle w:val="BodyText"/>
        <w:rPr>
          <w:sz w:val="24"/>
        </w:rPr>
      </w:pPr>
    </w:p>
    <w:p w14:paraId="3943286F" w14:textId="77777777" w:rsidR="008156E4" w:rsidRDefault="008156E4">
      <w:pPr>
        <w:pStyle w:val="BodyText"/>
        <w:rPr>
          <w:sz w:val="24"/>
        </w:rPr>
      </w:pPr>
    </w:p>
    <w:p w14:paraId="6072F58D" w14:textId="77777777" w:rsidR="008156E4" w:rsidRDefault="008156E4">
      <w:pPr>
        <w:pStyle w:val="BodyText"/>
        <w:spacing w:before="2"/>
        <w:rPr>
          <w:sz w:val="26"/>
        </w:rPr>
      </w:pPr>
    </w:p>
    <w:p w14:paraId="35430A26" w14:textId="77777777" w:rsidR="008156E4" w:rsidRDefault="00000000">
      <w:pPr>
        <w:pStyle w:val="Heading1"/>
        <w:numPr>
          <w:ilvl w:val="1"/>
          <w:numId w:val="78"/>
        </w:numPr>
        <w:tabs>
          <w:tab w:val="left" w:pos="947"/>
        </w:tabs>
      </w:pPr>
      <w:r>
        <w:t>Menu</w:t>
      </w:r>
      <w:r>
        <w:rPr>
          <w:spacing w:val="-9"/>
        </w:rPr>
        <w:t xml:space="preserve"> </w:t>
      </w:r>
      <w:r>
        <w:t>planning</w:t>
      </w:r>
      <w:r>
        <w:rPr>
          <w:spacing w:val="-8"/>
        </w:rPr>
        <w:t xml:space="preserve"> </w:t>
      </w:r>
      <w:r>
        <w:t>and</w:t>
      </w:r>
      <w:r>
        <w:rPr>
          <w:spacing w:val="-8"/>
        </w:rPr>
        <w:t xml:space="preserve"> </w:t>
      </w:r>
      <w:r>
        <w:rPr>
          <w:spacing w:val="-2"/>
        </w:rPr>
        <w:t>nutrition</w:t>
      </w:r>
    </w:p>
    <w:p w14:paraId="67E92B2B" w14:textId="77777777" w:rsidR="008156E4" w:rsidRDefault="008156E4">
      <w:pPr>
        <w:pStyle w:val="BodyText"/>
        <w:spacing w:before="1"/>
        <w:rPr>
          <w:b/>
          <w:sz w:val="24"/>
        </w:rPr>
      </w:pPr>
    </w:p>
    <w:p w14:paraId="772A08E1" w14:textId="77777777" w:rsidR="008156E4" w:rsidRDefault="00000000">
      <w:pPr>
        <w:pStyle w:val="BodyText"/>
        <w:spacing w:line="360" w:lineRule="auto"/>
        <w:ind w:left="226" w:right="364"/>
      </w:pPr>
      <w:r>
        <w:t>Food supplied</w:t>
      </w:r>
      <w:r>
        <w:rPr>
          <w:spacing w:val="-4"/>
        </w:rPr>
        <w:t xml:space="preserve"> </w:t>
      </w:r>
      <w:r>
        <w:t>for children provides</w:t>
      </w:r>
      <w:r>
        <w:rPr>
          <w:spacing w:val="-6"/>
        </w:rPr>
        <w:t xml:space="preserve"> </w:t>
      </w:r>
      <w:r>
        <w:t>a healthy</w:t>
      </w:r>
      <w:r>
        <w:rPr>
          <w:spacing w:val="-6"/>
        </w:rPr>
        <w:t xml:space="preserve"> </w:t>
      </w:r>
      <w:r>
        <w:t>and</w:t>
      </w:r>
      <w:r>
        <w:rPr>
          <w:spacing w:val="-4"/>
        </w:rPr>
        <w:t xml:space="preserve"> </w:t>
      </w:r>
      <w:r>
        <w:t>balanced</w:t>
      </w:r>
      <w:r>
        <w:rPr>
          <w:spacing w:val="-4"/>
        </w:rPr>
        <w:t xml:space="preserve"> </w:t>
      </w:r>
      <w:r>
        <w:t>diet</w:t>
      </w:r>
      <w:r>
        <w:rPr>
          <w:spacing w:val="-5"/>
        </w:rPr>
        <w:t xml:space="preserve"> </w:t>
      </w:r>
      <w:r>
        <w:t>for</w:t>
      </w:r>
      <w:r>
        <w:rPr>
          <w:spacing w:val="-8"/>
        </w:rPr>
        <w:t xml:space="preserve"> </w:t>
      </w:r>
      <w:r>
        <w:t>healthy</w:t>
      </w:r>
      <w:r>
        <w:rPr>
          <w:spacing w:val="-1"/>
        </w:rPr>
        <w:t xml:space="preserve"> </w:t>
      </w:r>
      <w:r>
        <w:t>growth</w:t>
      </w:r>
      <w:r>
        <w:rPr>
          <w:spacing w:val="-4"/>
        </w:rPr>
        <w:t xml:space="preserve"> </w:t>
      </w:r>
      <w:r>
        <w:t>and</w:t>
      </w:r>
      <w:r>
        <w:rPr>
          <w:spacing w:val="-4"/>
        </w:rPr>
        <w:t xml:space="preserve"> </w:t>
      </w:r>
      <w:r>
        <w:t>development. Foods that contain any of 14 allergens identified by the FSA are identified on menus. The setting follows dietary guidance</w:t>
      </w:r>
      <w:r>
        <w:rPr>
          <w:spacing w:val="-2"/>
        </w:rPr>
        <w:t xml:space="preserve"> </w:t>
      </w:r>
      <w:r>
        <w:t>to</w:t>
      </w:r>
      <w:r>
        <w:rPr>
          <w:spacing w:val="-2"/>
        </w:rPr>
        <w:t xml:space="preserve"> </w:t>
      </w:r>
      <w:r>
        <w:t>promote</w:t>
      </w:r>
      <w:r>
        <w:rPr>
          <w:spacing w:val="-2"/>
        </w:rPr>
        <w:t xml:space="preserve"> </w:t>
      </w:r>
      <w:r>
        <w:t>health and</w:t>
      </w:r>
      <w:r>
        <w:rPr>
          <w:spacing w:val="-2"/>
        </w:rPr>
        <w:t xml:space="preserve"> </w:t>
      </w:r>
      <w:r>
        <w:t>reduce risk of disease caused by</w:t>
      </w:r>
      <w:r>
        <w:rPr>
          <w:spacing w:val="-4"/>
        </w:rPr>
        <w:t xml:space="preserve"> </w:t>
      </w:r>
      <w:r>
        <w:t>unhealthy eating. When</w:t>
      </w:r>
      <w:r>
        <w:rPr>
          <w:spacing w:val="-2"/>
        </w:rPr>
        <w:t xml:space="preserve"> </w:t>
      </w:r>
      <w:r>
        <w:t>planning</w:t>
      </w:r>
      <w:r>
        <w:rPr>
          <w:spacing w:val="-2"/>
        </w:rPr>
        <w:t xml:space="preserve"> </w:t>
      </w:r>
      <w:r>
        <w:t>menus, the setting manager and cook ensure that:</w:t>
      </w:r>
    </w:p>
    <w:p w14:paraId="22A38E09" w14:textId="77777777" w:rsidR="008156E4" w:rsidRDefault="00000000">
      <w:pPr>
        <w:pStyle w:val="ListParagraph"/>
        <w:numPr>
          <w:ilvl w:val="2"/>
          <w:numId w:val="78"/>
        </w:numPr>
        <w:tabs>
          <w:tab w:val="left" w:pos="586"/>
          <w:tab w:val="left" w:pos="587"/>
        </w:tabs>
        <w:spacing w:before="119" w:line="355" w:lineRule="auto"/>
        <w:ind w:right="695" w:hanging="361"/>
        <w:rPr>
          <w:rFonts w:ascii="Symbol" w:hAnsi="Symbol"/>
        </w:rPr>
      </w:pPr>
      <w:r>
        <w:t>Parents</w:t>
      </w:r>
      <w:r>
        <w:rPr>
          <w:spacing w:val="-7"/>
        </w:rPr>
        <w:t xml:space="preserve"> </w:t>
      </w:r>
      <w:r>
        <w:t>and</w:t>
      </w:r>
      <w:r>
        <w:rPr>
          <w:spacing w:val="-1"/>
        </w:rPr>
        <w:t xml:space="preserve"> </w:t>
      </w:r>
      <w:r>
        <w:t>staff</w:t>
      </w:r>
      <w:r>
        <w:rPr>
          <w:spacing w:val="-1"/>
        </w:rPr>
        <w:t xml:space="preserve"> </w:t>
      </w:r>
      <w:r>
        <w:t>are</w:t>
      </w:r>
      <w:r>
        <w:rPr>
          <w:spacing w:val="-1"/>
        </w:rPr>
        <w:t xml:space="preserve"> </w:t>
      </w:r>
      <w:r>
        <w:t>able</w:t>
      </w:r>
      <w:r>
        <w:rPr>
          <w:spacing w:val="-5"/>
        </w:rPr>
        <w:t xml:space="preserve"> </w:t>
      </w:r>
      <w:r>
        <w:t>to</w:t>
      </w:r>
      <w:r>
        <w:rPr>
          <w:spacing w:val="-5"/>
        </w:rPr>
        <w:t xml:space="preserve"> </w:t>
      </w:r>
      <w:r>
        <w:t>contribute</w:t>
      </w:r>
      <w:r>
        <w:rPr>
          <w:spacing w:val="-5"/>
        </w:rPr>
        <w:t xml:space="preserve"> </w:t>
      </w:r>
      <w:r>
        <w:t>ideas</w:t>
      </w:r>
      <w:r>
        <w:rPr>
          <w:spacing w:val="-7"/>
        </w:rPr>
        <w:t xml:space="preserve"> </w:t>
      </w:r>
      <w:r>
        <w:t>for</w:t>
      </w:r>
      <w:r>
        <w:rPr>
          <w:spacing w:val="-8"/>
        </w:rPr>
        <w:t xml:space="preserve"> </w:t>
      </w:r>
      <w:r>
        <w:t>menus</w:t>
      </w:r>
      <w:r>
        <w:rPr>
          <w:spacing w:val="-7"/>
        </w:rPr>
        <w:t xml:space="preserve"> </w:t>
      </w:r>
      <w:r>
        <w:t>which</w:t>
      </w:r>
      <w:r>
        <w:rPr>
          <w:spacing w:val="-1"/>
        </w:rPr>
        <w:t xml:space="preserve"> </w:t>
      </w:r>
      <w:r>
        <w:t>are</w:t>
      </w:r>
      <w:r>
        <w:rPr>
          <w:spacing w:val="-1"/>
        </w:rPr>
        <w:t xml:space="preserve"> </w:t>
      </w:r>
      <w:r>
        <w:t>confirmed</w:t>
      </w:r>
      <w:r>
        <w:rPr>
          <w:spacing w:val="-1"/>
        </w:rPr>
        <w:t xml:space="preserve"> </w:t>
      </w:r>
      <w:r>
        <w:t>each</w:t>
      </w:r>
      <w:r>
        <w:rPr>
          <w:spacing w:val="-1"/>
        </w:rPr>
        <w:t xml:space="preserve"> </w:t>
      </w:r>
      <w:r>
        <w:t>week</w:t>
      </w:r>
      <w:r>
        <w:rPr>
          <w:spacing w:val="-2"/>
        </w:rPr>
        <w:t xml:space="preserve"> </w:t>
      </w:r>
      <w:r>
        <w:t>in</w:t>
      </w:r>
      <w:r>
        <w:rPr>
          <w:spacing w:val="-5"/>
        </w:rPr>
        <w:t xml:space="preserve"> </w:t>
      </w:r>
      <w:r>
        <w:t>advance.</w:t>
      </w:r>
      <w:r>
        <w:rPr>
          <w:spacing w:val="-1"/>
        </w:rPr>
        <w:t xml:space="preserve"> </w:t>
      </w:r>
      <w:r>
        <w:t>A four- to six-week cycle reviewed seasonally is a good way of working out menus.</w:t>
      </w:r>
    </w:p>
    <w:p w14:paraId="778CB121" w14:textId="77777777" w:rsidR="008156E4" w:rsidRDefault="00000000">
      <w:pPr>
        <w:pStyle w:val="ListParagraph"/>
        <w:numPr>
          <w:ilvl w:val="2"/>
          <w:numId w:val="78"/>
        </w:numPr>
        <w:tabs>
          <w:tab w:val="left" w:pos="586"/>
          <w:tab w:val="left" w:pos="587"/>
        </w:tabs>
        <w:spacing w:before="124" w:line="350" w:lineRule="auto"/>
        <w:ind w:right="834" w:hanging="361"/>
        <w:rPr>
          <w:rFonts w:ascii="Symbol" w:hAnsi="Symbol"/>
        </w:rPr>
      </w:pPr>
      <w:r>
        <w:t>Menus</w:t>
      </w:r>
      <w:r>
        <w:rPr>
          <w:spacing w:val="-7"/>
        </w:rPr>
        <w:t xml:space="preserve"> </w:t>
      </w:r>
      <w:r>
        <w:t>reflect</w:t>
      </w:r>
      <w:r>
        <w:rPr>
          <w:spacing w:val="-1"/>
        </w:rPr>
        <w:t xml:space="preserve"> </w:t>
      </w:r>
      <w:r>
        <w:t>children’s</w:t>
      </w:r>
      <w:r>
        <w:rPr>
          <w:spacing w:val="-2"/>
        </w:rPr>
        <w:t xml:space="preserve"> </w:t>
      </w:r>
      <w:r>
        <w:t>cultural</w:t>
      </w:r>
      <w:r>
        <w:rPr>
          <w:spacing w:val="-8"/>
        </w:rPr>
        <w:t xml:space="preserve"> </w:t>
      </w:r>
      <w:r>
        <w:t>backgrounds,</w:t>
      </w:r>
      <w:r>
        <w:rPr>
          <w:spacing w:val="-6"/>
        </w:rPr>
        <w:t xml:space="preserve"> </w:t>
      </w:r>
      <w:r>
        <w:t>religious</w:t>
      </w:r>
      <w:r>
        <w:rPr>
          <w:spacing w:val="-7"/>
        </w:rPr>
        <w:t xml:space="preserve"> </w:t>
      </w:r>
      <w:r>
        <w:t>restrictions</w:t>
      </w:r>
      <w:r>
        <w:rPr>
          <w:spacing w:val="-7"/>
        </w:rPr>
        <w:t xml:space="preserve"> </w:t>
      </w:r>
      <w:r>
        <w:t>and</w:t>
      </w:r>
      <w:r>
        <w:rPr>
          <w:spacing w:val="-5"/>
        </w:rPr>
        <w:t xml:space="preserve"> </w:t>
      </w:r>
      <w:r>
        <w:t>the</w:t>
      </w:r>
      <w:r>
        <w:rPr>
          <w:spacing w:val="-1"/>
        </w:rPr>
        <w:t xml:space="preserve"> </w:t>
      </w:r>
      <w:r>
        <w:t>food</w:t>
      </w:r>
      <w:r>
        <w:rPr>
          <w:spacing w:val="-1"/>
        </w:rPr>
        <w:t xml:space="preserve"> </w:t>
      </w:r>
      <w:r>
        <w:t>preferences</w:t>
      </w:r>
      <w:r>
        <w:rPr>
          <w:spacing w:val="-7"/>
        </w:rPr>
        <w:t xml:space="preserve"> </w:t>
      </w:r>
      <w:r>
        <w:t>of</w:t>
      </w:r>
      <w:r>
        <w:rPr>
          <w:spacing w:val="-1"/>
        </w:rPr>
        <w:t xml:space="preserve"> </w:t>
      </w:r>
      <w:r>
        <w:t>some ethnic groups.</w:t>
      </w:r>
    </w:p>
    <w:p w14:paraId="6B74323A" w14:textId="77777777" w:rsidR="008156E4" w:rsidRDefault="00000000">
      <w:pPr>
        <w:pStyle w:val="ListParagraph"/>
        <w:numPr>
          <w:ilvl w:val="2"/>
          <w:numId w:val="78"/>
        </w:numPr>
        <w:tabs>
          <w:tab w:val="left" w:pos="586"/>
          <w:tab w:val="left" w:pos="587"/>
        </w:tabs>
        <w:spacing w:before="131"/>
        <w:ind w:hanging="361"/>
        <w:rPr>
          <w:rFonts w:ascii="Symbol" w:hAnsi="Symbol"/>
        </w:rPr>
      </w:pPr>
      <w:r>
        <w:t>Menus</w:t>
      </w:r>
      <w:r>
        <w:rPr>
          <w:spacing w:val="-11"/>
        </w:rPr>
        <w:t xml:space="preserve"> </w:t>
      </w:r>
      <w:r>
        <w:t>are</w:t>
      </w:r>
      <w:r>
        <w:rPr>
          <w:spacing w:val="-6"/>
        </w:rPr>
        <w:t xml:space="preserve"> </w:t>
      </w:r>
      <w:r>
        <w:t>clearly</w:t>
      </w:r>
      <w:r>
        <w:rPr>
          <w:spacing w:val="-3"/>
        </w:rPr>
        <w:t xml:space="preserve"> </w:t>
      </w:r>
      <w:r>
        <w:t>displayed</w:t>
      </w:r>
      <w:r>
        <w:rPr>
          <w:spacing w:val="-3"/>
        </w:rPr>
        <w:t xml:space="preserve"> </w:t>
      </w:r>
      <w:r>
        <w:t>so</w:t>
      </w:r>
      <w:r>
        <w:rPr>
          <w:spacing w:val="-2"/>
        </w:rPr>
        <w:t xml:space="preserve"> </w:t>
      </w:r>
      <w:r>
        <w:t>that</w:t>
      </w:r>
      <w:r>
        <w:rPr>
          <w:spacing w:val="-3"/>
        </w:rPr>
        <w:t xml:space="preserve"> </w:t>
      </w:r>
      <w:r>
        <w:t>parents</w:t>
      </w:r>
      <w:r>
        <w:rPr>
          <w:spacing w:val="-8"/>
        </w:rPr>
        <w:t xml:space="preserve"> </w:t>
      </w:r>
      <w:r>
        <w:t>and</w:t>
      </w:r>
      <w:r>
        <w:rPr>
          <w:spacing w:val="-2"/>
        </w:rPr>
        <w:t xml:space="preserve"> </w:t>
      </w:r>
      <w:r>
        <w:t>staff</w:t>
      </w:r>
      <w:r>
        <w:rPr>
          <w:spacing w:val="-3"/>
        </w:rPr>
        <w:t xml:space="preserve"> </w:t>
      </w:r>
      <w:r>
        <w:t>know</w:t>
      </w:r>
      <w:r>
        <w:rPr>
          <w:spacing w:val="-9"/>
        </w:rPr>
        <w:t xml:space="preserve"> </w:t>
      </w:r>
      <w:r>
        <w:t>what</w:t>
      </w:r>
      <w:r>
        <w:rPr>
          <w:spacing w:val="-2"/>
        </w:rPr>
        <w:t xml:space="preserve"> </w:t>
      </w:r>
      <w:r>
        <w:t>is</w:t>
      </w:r>
      <w:r>
        <w:rPr>
          <w:spacing w:val="-8"/>
        </w:rPr>
        <w:t xml:space="preserve"> </w:t>
      </w:r>
      <w:r>
        <w:t>being</w:t>
      </w:r>
      <w:r>
        <w:rPr>
          <w:spacing w:val="-6"/>
        </w:rPr>
        <w:t xml:space="preserve"> </w:t>
      </w:r>
      <w:r>
        <w:rPr>
          <w:spacing w:val="-2"/>
        </w:rPr>
        <w:t>provided.</w:t>
      </w:r>
    </w:p>
    <w:p w14:paraId="63B7C2FE" w14:textId="77777777" w:rsidR="008156E4" w:rsidRDefault="008156E4">
      <w:pPr>
        <w:pStyle w:val="BodyText"/>
        <w:spacing w:before="2"/>
        <w:rPr>
          <w:sz w:val="21"/>
        </w:rPr>
      </w:pPr>
    </w:p>
    <w:p w14:paraId="1BC08815" w14:textId="77777777" w:rsidR="008156E4" w:rsidRDefault="00000000">
      <w:pPr>
        <w:pStyle w:val="ListParagraph"/>
        <w:numPr>
          <w:ilvl w:val="2"/>
          <w:numId w:val="78"/>
        </w:numPr>
        <w:tabs>
          <w:tab w:val="left" w:pos="586"/>
          <w:tab w:val="left" w:pos="587"/>
        </w:tabs>
        <w:spacing w:before="1"/>
        <w:ind w:hanging="361"/>
        <w:rPr>
          <w:rFonts w:ascii="Symbol" w:hAnsi="Symbol"/>
        </w:rPr>
      </w:pPr>
      <w:r>
        <w:t>Foods</w:t>
      </w:r>
      <w:r>
        <w:rPr>
          <w:spacing w:val="-4"/>
        </w:rPr>
        <w:t xml:space="preserve"> </w:t>
      </w:r>
      <w:r>
        <w:t>that</w:t>
      </w:r>
      <w:r>
        <w:rPr>
          <w:spacing w:val="-5"/>
        </w:rPr>
        <w:t xml:space="preserve"> </w:t>
      </w:r>
      <w:r>
        <w:t>contain</w:t>
      </w:r>
      <w:r>
        <w:rPr>
          <w:spacing w:val="-5"/>
        </w:rPr>
        <w:t xml:space="preserve"> </w:t>
      </w:r>
      <w:r>
        <w:t>any</w:t>
      </w:r>
      <w:r>
        <w:rPr>
          <w:spacing w:val="-6"/>
        </w:rPr>
        <w:t xml:space="preserve"> </w:t>
      </w:r>
      <w:r>
        <w:t>of</w:t>
      </w:r>
      <w:r>
        <w:rPr>
          <w:spacing w:val="-5"/>
        </w:rPr>
        <w:t xml:space="preserve"> </w:t>
      </w:r>
      <w:r>
        <w:t>the</w:t>
      </w:r>
      <w:r>
        <w:rPr>
          <w:spacing w:val="-5"/>
        </w:rPr>
        <w:t xml:space="preserve"> </w:t>
      </w:r>
      <w:r>
        <w:t>14</w:t>
      </w:r>
      <w:r>
        <w:rPr>
          <w:spacing w:val="-4"/>
        </w:rPr>
        <w:t xml:space="preserve"> </w:t>
      </w:r>
      <w:r>
        <w:t>major</w:t>
      </w:r>
      <w:r>
        <w:rPr>
          <w:spacing w:val="-8"/>
        </w:rPr>
        <w:t xml:space="preserve"> </w:t>
      </w:r>
      <w:r>
        <w:t>allergens</w:t>
      </w:r>
      <w:r>
        <w:rPr>
          <w:spacing w:val="-7"/>
        </w:rPr>
        <w:t xml:space="preserve"> </w:t>
      </w:r>
      <w:r>
        <w:t>are identified</w:t>
      </w:r>
      <w:r>
        <w:rPr>
          <w:spacing w:val="-5"/>
        </w:rPr>
        <w:t xml:space="preserve"> </w:t>
      </w:r>
      <w:r>
        <w:t>on</w:t>
      </w:r>
      <w:r>
        <w:rPr>
          <w:spacing w:val="-4"/>
        </w:rPr>
        <w:t xml:space="preserve"> </w:t>
      </w:r>
      <w:r>
        <w:t>the</w:t>
      </w:r>
      <w:r>
        <w:rPr>
          <w:spacing w:val="-4"/>
        </w:rPr>
        <w:t xml:space="preserve"> </w:t>
      </w:r>
      <w:r>
        <w:t>menu</w:t>
      </w:r>
      <w:r>
        <w:rPr>
          <w:spacing w:val="-1"/>
        </w:rPr>
        <w:t xml:space="preserve"> </w:t>
      </w:r>
      <w:r>
        <w:t>that</w:t>
      </w:r>
      <w:r>
        <w:rPr>
          <w:spacing w:val="-5"/>
        </w:rPr>
        <w:t xml:space="preserve"> </w:t>
      </w:r>
      <w:r>
        <w:t>is</w:t>
      </w:r>
      <w:r>
        <w:rPr>
          <w:spacing w:val="-2"/>
        </w:rPr>
        <w:t xml:space="preserve"> </w:t>
      </w:r>
      <w:r>
        <w:t>displayed</w:t>
      </w:r>
      <w:r>
        <w:rPr>
          <w:spacing w:val="-4"/>
        </w:rPr>
        <w:t xml:space="preserve"> </w:t>
      </w:r>
      <w:r>
        <w:t>for</w:t>
      </w:r>
      <w:r>
        <w:rPr>
          <w:spacing w:val="-8"/>
        </w:rPr>
        <w:t xml:space="preserve"> </w:t>
      </w:r>
      <w:r>
        <w:rPr>
          <w:spacing w:val="-2"/>
        </w:rPr>
        <w:t>parents.</w:t>
      </w:r>
    </w:p>
    <w:p w14:paraId="44314021" w14:textId="77777777" w:rsidR="008156E4" w:rsidRDefault="008156E4">
      <w:pPr>
        <w:pStyle w:val="BodyText"/>
        <w:spacing w:before="2"/>
        <w:rPr>
          <w:sz w:val="21"/>
        </w:rPr>
      </w:pPr>
    </w:p>
    <w:p w14:paraId="30761C2A" w14:textId="77777777" w:rsidR="008156E4" w:rsidRDefault="00000000">
      <w:pPr>
        <w:pStyle w:val="ListParagraph"/>
        <w:numPr>
          <w:ilvl w:val="2"/>
          <w:numId w:val="78"/>
        </w:numPr>
        <w:tabs>
          <w:tab w:val="left" w:pos="586"/>
          <w:tab w:val="left" w:pos="587"/>
        </w:tabs>
        <w:spacing w:line="350" w:lineRule="auto"/>
        <w:ind w:right="611" w:hanging="361"/>
        <w:rPr>
          <w:rFonts w:ascii="Symbol" w:hAnsi="Symbol"/>
        </w:rPr>
      </w:pPr>
      <w:r>
        <w:t>Parents</w:t>
      </w:r>
      <w:r>
        <w:rPr>
          <w:spacing w:val="-7"/>
        </w:rPr>
        <w:t xml:space="preserve"> </w:t>
      </w:r>
      <w:r>
        <w:t>must</w:t>
      </w:r>
      <w:r>
        <w:rPr>
          <w:spacing w:val="-1"/>
        </w:rPr>
        <w:t xml:space="preserve"> </w:t>
      </w:r>
      <w:r>
        <w:t>share</w:t>
      </w:r>
      <w:r>
        <w:rPr>
          <w:spacing w:val="-1"/>
        </w:rPr>
        <w:t xml:space="preserve"> </w:t>
      </w:r>
      <w:r>
        <w:t>information</w:t>
      </w:r>
      <w:r>
        <w:rPr>
          <w:spacing w:val="-5"/>
        </w:rPr>
        <w:t xml:space="preserve"> </w:t>
      </w:r>
      <w:r>
        <w:t>about</w:t>
      </w:r>
      <w:r>
        <w:rPr>
          <w:spacing w:val="-1"/>
        </w:rPr>
        <w:t xml:space="preserve"> </w:t>
      </w:r>
      <w:r>
        <w:t>their</w:t>
      </w:r>
      <w:r>
        <w:rPr>
          <w:spacing w:val="-4"/>
        </w:rPr>
        <w:t xml:space="preserve"> </w:t>
      </w:r>
      <w:r>
        <w:t>children’s</w:t>
      </w:r>
      <w:r>
        <w:rPr>
          <w:spacing w:val="-2"/>
        </w:rPr>
        <w:t xml:space="preserve"> </w:t>
      </w:r>
      <w:r>
        <w:t>particular</w:t>
      </w:r>
      <w:r>
        <w:rPr>
          <w:spacing w:val="-9"/>
        </w:rPr>
        <w:t xml:space="preserve"> </w:t>
      </w:r>
      <w:r>
        <w:t>dietary</w:t>
      </w:r>
      <w:r>
        <w:rPr>
          <w:spacing w:val="-7"/>
        </w:rPr>
        <w:t xml:space="preserve"> </w:t>
      </w:r>
      <w:r>
        <w:t>needs</w:t>
      </w:r>
      <w:r>
        <w:rPr>
          <w:spacing w:val="-7"/>
        </w:rPr>
        <w:t xml:space="preserve"> </w:t>
      </w:r>
      <w:r>
        <w:t>with</w:t>
      </w:r>
      <w:r>
        <w:rPr>
          <w:spacing w:val="-1"/>
        </w:rPr>
        <w:t xml:space="preserve"> </w:t>
      </w:r>
      <w:r>
        <w:t>staff</w:t>
      </w:r>
      <w:r>
        <w:rPr>
          <w:spacing w:val="-1"/>
        </w:rPr>
        <w:t xml:space="preserve"> </w:t>
      </w:r>
      <w:r>
        <w:t>when</w:t>
      </w:r>
      <w:r>
        <w:rPr>
          <w:spacing w:val="-1"/>
        </w:rPr>
        <w:t xml:space="preserve"> </w:t>
      </w:r>
      <w:r>
        <w:t>they</w:t>
      </w:r>
      <w:r>
        <w:rPr>
          <w:spacing w:val="-7"/>
        </w:rPr>
        <w:t xml:space="preserve"> </w:t>
      </w:r>
      <w:r>
        <w:t>enrol their children and on an on-going basis with their key person.</w:t>
      </w:r>
    </w:p>
    <w:p w14:paraId="3E23397F" w14:textId="77777777" w:rsidR="008156E4" w:rsidRDefault="00000000">
      <w:pPr>
        <w:pStyle w:val="ListParagraph"/>
        <w:numPr>
          <w:ilvl w:val="2"/>
          <w:numId w:val="78"/>
        </w:numPr>
        <w:tabs>
          <w:tab w:val="left" w:pos="586"/>
          <w:tab w:val="left" w:pos="587"/>
        </w:tabs>
        <w:spacing w:before="131" w:line="355" w:lineRule="auto"/>
        <w:ind w:right="384" w:hanging="361"/>
        <w:rPr>
          <w:rFonts w:ascii="Symbol" w:hAnsi="Symbol"/>
        </w:rPr>
      </w:pPr>
      <w:r>
        <w:t>Key</w:t>
      </w:r>
      <w:r>
        <w:rPr>
          <w:spacing w:val="-6"/>
        </w:rPr>
        <w:t xml:space="preserve"> </w:t>
      </w:r>
      <w:r>
        <w:t>persons</w:t>
      </w:r>
      <w:r>
        <w:rPr>
          <w:spacing w:val="-6"/>
        </w:rPr>
        <w:t xml:space="preserve"> </w:t>
      </w:r>
      <w:r>
        <w:t>regularly</w:t>
      </w:r>
      <w:r>
        <w:rPr>
          <w:spacing w:val="-1"/>
        </w:rPr>
        <w:t xml:space="preserve"> </w:t>
      </w:r>
      <w:r>
        <w:t>share</w:t>
      </w:r>
      <w:r>
        <w:rPr>
          <w:spacing w:val="-4"/>
        </w:rPr>
        <w:t xml:space="preserve"> </w:t>
      </w:r>
      <w:r>
        <w:t>information</w:t>
      </w:r>
      <w:r>
        <w:rPr>
          <w:spacing w:val="-4"/>
        </w:rPr>
        <w:t xml:space="preserve"> </w:t>
      </w:r>
      <w:r>
        <w:t>about the</w:t>
      </w:r>
      <w:r>
        <w:rPr>
          <w:spacing w:val="-4"/>
        </w:rPr>
        <w:t xml:space="preserve"> </w:t>
      </w:r>
      <w:r>
        <w:t>children’s</w:t>
      </w:r>
      <w:r>
        <w:rPr>
          <w:spacing w:val="-1"/>
        </w:rPr>
        <w:t xml:space="preserve"> </w:t>
      </w:r>
      <w:r>
        <w:t>levels</w:t>
      </w:r>
      <w:r>
        <w:rPr>
          <w:spacing w:val="-6"/>
        </w:rPr>
        <w:t xml:space="preserve"> </w:t>
      </w:r>
      <w:r>
        <w:t>of</w:t>
      </w:r>
      <w:r>
        <w:rPr>
          <w:spacing w:val="-5"/>
        </w:rPr>
        <w:t xml:space="preserve"> </w:t>
      </w:r>
      <w:r>
        <w:t>appetite</w:t>
      </w:r>
      <w:r>
        <w:rPr>
          <w:spacing w:val="-4"/>
        </w:rPr>
        <w:t xml:space="preserve"> </w:t>
      </w:r>
      <w:r>
        <w:t>and</w:t>
      </w:r>
      <w:r>
        <w:rPr>
          <w:spacing w:val="-4"/>
        </w:rPr>
        <w:t xml:space="preserve"> </w:t>
      </w:r>
      <w:r>
        <w:t xml:space="preserve">enjoyment of food with </w:t>
      </w:r>
      <w:r>
        <w:rPr>
          <w:spacing w:val="-2"/>
        </w:rPr>
        <w:t>parents.</w:t>
      </w:r>
    </w:p>
    <w:p w14:paraId="6861867D" w14:textId="77777777" w:rsidR="008156E4" w:rsidRDefault="00000000">
      <w:pPr>
        <w:pStyle w:val="ListParagraph"/>
        <w:numPr>
          <w:ilvl w:val="2"/>
          <w:numId w:val="78"/>
        </w:numPr>
        <w:tabs>
          <w:tab w:val="left" w:pos="586"/>
          <w:tab w:val="left" w:pos="587"/>
        </w:tabs>
        <w:spacing w:before="124"/>
        <w:ind w:hanging="361"/>
        <w:rPr>
          <w:rFonts w:ascii="Symbol" w:hAnsi="Symbol"/>
        </w:rPr>
      </w:pPr>
      <w:r>
        <w:t>Staff</w:t>
      </w:r>
      <w:r>
        <w:rPr>
          <w:spacing w:val="-5"/>
        </w:rPr>
        <w:t xml:space="preserve"> </w:t>
      </w:r>
      <w:r>
        <w:t>refer</w:t>
      </w:r>
      <w:r>
        <w:rPr>
          <w:spacing w:val="-4"/>
        </w:rPr>
        <w:t xml:space="preserve"> </w:t>
      </w:r>
      <w:r>
        <w:t>to</w:t>
      </w:r>
      <w:r>
        <w:rPr>
          <w:spacing w:val="-3"/>
        </w:rPr>
        <w:t xml:space="preserve"> </w:t>
      </w:r>
      <w:r>
        <w:t>the</w:t>
      </w:r>
      <w:r>
        <w:rPr>
          <w:spacing w:val="-5"/>
        </w:rPr>
        <w:t xml:space="preserve"> </w:t>
      </w:r>
      <w:r>
        <w:t>Eat</w:t>
      </w:r>
      <w:r>
        <w:rPr>
          <w:spacing w:val="-7"/>
        </w:rPr>
        <w:t xml:space="preserve"> </w:t>
      </w:r>
      <w:r>
        <w:t>Better,</w:t>
      </w:r>
      <w:r>
        <w:rPr>
          <w:spacing w:val="-7"/>
        </w:rPr>
        <w:t xml:space="preserve"> </w:t>
      </w:r>
      <w:r>
        <w:t>Start</w:t>
      </w:r>
      <w:r>
        <w:rPr>
          <w:spacing w:val="-2"/>
        </w:rPr>
        <w:t xml:space="preserve"> </w:t>
      </w:r>
      <w:r>
        <w:t>Better</w:t>
      </w:r>
      <w:r>
        <w:rPr>
          <w:spacing w:val="-5"/>
        </w:rPr>
        <w:t xml:space="preserve"> </w:t>
      </w:r>
      <w:r>
        <w:t>(Action</w:t>
      </w:r>
      <w:r>
        <w:rPr>
          <w:spacing w:val="-6"/>
        </w:rPr>
        <w:t xml:space="preserve"> </w:t>
      </w:r>
      <w:r>
        <w:t>for</w:t>
      </w:r>
      <w:r>
        <w:rPr>
          <w:spacing w:val="-5"/>
        </w:rPr>
        <w:t xml:space="preserve"> </w:t>
      </w:r>
      <w:r>
        <w:t>Children</w:t>
      </w:r>
      <w:r>
        <w:rPr>
          <w:spacing w:val="-5"/>
        </w:rPr>
        <w:t xml:space="preserve"> </w:t>
      </w:r>
      <w:r>
        <w:rPr>
          <w:spacing w:val="-2"/>
        </w:rPr>
        <w:t>2017).</w:t>
      </w:r>
    </w:p>
    <w:p w14:paraId="007162F3" w14:textId="77777777" w:rsidR="008156E4" w:rsidRDefault="008156E4">
      <w:pPr>
        <w:pStyle w:val="BodyText"/>
        <w:spacing w:before="3"/>
        <w:rPr>
          <w:sz w:val="21"/>
        </w:rPr>
      </w:pPr>
    </w:p>
    <w:p w14:paraId="18EDA938" w14:textId="77777777" w:rsidR="008156E4" w:rsidRDefault="00464204">
      <w:pPr>
        <w:pStyle w:val="ListParagraph"/>
        <w:numPr>
          <w:ilvl w:val="2"/>
          <w:numId w:val="78"/>
        </w:numPr>
        <w:tabs>
          <w:tab w:val="left" w:pos="586"/>
          <w:tab w:val="left" w:pos="587"/>
        </w:tabs>
        <w:ind w:hanging="361"/>
        <w:rPr>
          <w:rFonts w:ascii="Symbol" w:hAnsi="Symbol"/>
        </w:rPr>
      </w:pPr>
      <w:r>
        <w:rPr>
          <w:noProof/>
        </w:rPr>
        <mc:AlternateContent>
          <mc:Choice Requires="wps">
            <w:drawing>
              <wp:anchor distT="0" distB="0" distL="114300" distR="114300" simplePos="0" relativeHeight="485275136" behindDoc="1" locked="0" layoutInCell="1" allowOverlap="1" wp14:anchorId="7C7853F7">
                <wp:simplePos x="0" y="0"/>
                <wp:positionH relativeFrom="page">
                  <wp:posOffset>6686550</wp:posOffset>
                </wp:positionH>
                <wp:positionV relativeFrom="paragraph">
                  <wp:posOffset>0</wp:posOffset>
                </wp:positionV>
                <wp:extent cx="36830" cy="170815"/>
                <wp:effectExtent l="0" t="0" r="1270" b="0"/>
                <wp:wrapNone/>
                <wp:docPr id="1043490731"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17081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282A8" id="docshape6" o:spid="_x0000_s1026" style="position:absolute;margin-left:526.5pt;margin-top:0;width:2.9pt;height:13.45pt;z-index:-180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" fillcolor="yellow" stroked="f">
                <v:path arrowok="t"/>
                <w10:wrap anchorx="page"/>
              </v:rect>
            </w:pict>
          </mc:Fallback>
        </mc:AlternateContent>
      </w:r>
      <w:r w:rsidR="00000000">
        <w:t>The</w:t>
      </w:r>
      <w:r w:rsidR="00000000">
        <w:rPr>
          <w:spacing w:val="-5"/>
        </w:rPr>
        <w:t xml:space="preserve"> </w:t>
      </w:r>
      <w:r w:rsidR="00000000">
        <w:t>cook</w:t>
      </w:r>
      <w:r w:rsidR="00000000">
        <w:rPr>
          <w:spacing w:val="-7"/>
        </w:rPr>
        <w:t xml:space="preserve"> </w:t>
      </w:r>
      <w:r w:rsidR="00000000">
        <w:t>maintains</w:t>
      </w:r>
      <w:r w:rsidR="00000000">
        <w:rPr>
          <w:spacing w:val="-4"/>
        </w:rPr>
        <w:t xml:space="preserve"> </w:t>
      </w:r>
      <w:r w:rsidR="00000000">
        <w:t>a</w:t>
      </w:r>
      <w:r w:rsidR="00000000">
        <w:rPr>
          <w:spacing w:val="-6"/>
        </w:rPr>
        <w:t xml:space="preserve"> </w:t>
      </w:r>
      <w:r w:rsidR="00000000">
        <w:t>record</w:t>
      </w:r>
      <w:r w:rsidR="00000000">
        <w:rPr>
          <w:spacing w:val="-5"/>
        </w:rPr>
        <w:t xml:space="preserve"> </w:t>
      </w:r>
      <w:r w:rsidR="00000000">
        <w:t>of</w:t>
      </w:r>
      <w:r w:rsidR="00000000">
        <w:rPr>
          <w:spacing w:val="-3"/>
        </w:rPr>
        <w:t xml:space="preserve"> </w:t>
      </w:r>
      <w:r w:rsidR="00000000">
        <w:t>children’s</w:t>
      </w:r>
      <w:r w:rsidR="00000000">
        <w:rPr>
          <w:spacing w:val="-3"/>
        </w:rPr>
        <w:t xml:space="preserve"> </w:t>
      </w:r>
      <w:r w:rsidR="00000000">
        <w:t>dietary</w:t>
      </w:r>
      <w:r w:rsidR="00000000">
        <w:rPr>
          <w:spacing w:val="-12"/>
        </w:rPr>
        <w:t xml:space="preserve"> </w:t>
      </w:r>
      <w:r w:rsidR="00000000">
        <w:t>needs</w:t>
      </w:r>
      <w:r w:rsidR="00000000">
        <w:rPr>
          <w:spacing w:val="-3"/>
        </w:rPr>
        <w:t xml:space="preserve"> </w:t>
      </w:r>
      <w:r w:rsidR="00000000">
        <w:t>in</w:t>
      </w:r>
      <w:r w:rsidR="00000000">
        <w:rPr>
          <w:spacing w:val="-6"/>
        </w:rPr>
        <w:t xml:space="preserve"> </w:t>
      </w:r>
      <w:r w:rsidR="00000000">
        <w:t>a</w:t>
      </w:r>
      <w:r w:rsidR="00000000">
        <w:rPr>
          <w:spacing w:val="-3"/>
        </w:rPr>
        <w:t xml:space="preserve"> </w:t>
      </w:r>
      <w:r w:rsidR="00000000">
        <w:t>Food</w:t>
      </w:r>
      <w:r w:rsidR="00000000">
        <w:rPr>
          <w:spacing w:val="-5"/>
        </w:rPr>
        <w:t xml:space="preserve"> </w:t>
      </w:r>
      <w:r w:rsidR="00000000">
        <w:t>Allergy</w:t>
      </w:r>
      <w:r w:rsidR="00000000">
        <w:rPr>
          <w:spacing w:val="-4"/>
        </w:rPr>
        <w:t xml:space="preserve"> </w:t>
      </w:r>
      <w:r w:rsidR="00000000">
        <w:t>and</w:t>
      </w:r>
      <w:r w:rsidR="00000000">
        <w:rPr>
          <w:spacing w:val="-6"/>
        </w:rPr>
        <w:t xml:space="preserve"> </w:t>
      </w:r>
      <w:r w:rsidR="00000000">
        <w:t>Dietary</w:t>
      </w:r>
      <w:r w:rsidR="00000000">
        <w:rPr>
          <w:spacing w:val="-3"/>
        </w:rPr>
        <w:t xml:space="preserve"> </w:t>
      </w:r>
      <w:r w:rsidR="00000000">
        <w:t>Needs</w:t>
      </w:r>
      <w:r w:rsidR="00000000">
        <w:rPr>
          <w:spacing w:val="-7"/>
        </w:rPr>
        <w:t xml:space="preserve"> </w:t>
      </w:r>
      <w:r w:rsidR="00000000">
        <w:rPr>
          <w:spacing w:val="-2"/>
        </w:rPr>
        <w:t>folder.</w:t>
      </w:r>
    </w:p>
    <w:p w14:paraId="708191DF" w14:textId="77777777" w:rsidR="008156E4" w:rsidRDefault="008156E4">
      <w:pPr>
        <w:pStyle w:val="BodyText"/>
        <w:spacing w:before="3"/>
        <w:rPr>
          <w:sz w:val="21"/>
        </w:rPr>
      </w:pPr>
    </w:p>
    <w:p w14:paraId="35C61D1F" w14:textId="77777777" w:rsidR="008156E4" w:rsidRDefault="00000000">
      <w:pPr>
        <w:pStyle w:val="Heading3"/>
      </w:pPr>
      <w:r>
        <w:t>Pre-prepared</w:t>
      </w:r>
      <w:r>
        <w:rPr>
          <w:spacing w:val="-10"/>
        </w:rPr>
        <w:t xml:space="preserve"> </w:t>
      </w:r>
      <w:r>
        <w:t>cook</w:t>
      </w:r>
      <w:r>
        <w:rPr>
          <w:spacing w:val="-5"/>
        </w:rPr>
        <w:t xml:space="preserve"> </w:t>
      </w:r>
      <w:r>
        <w:t>chilled</w:t>
      </w:r>
      <w:r>
        <w:rPr>
          <w:spacing w:val="-8"/>
        </w:rPr>
        <w:t xml:space="preserve"> </w:t>
      </w:r>
      <w:r>
        <w:t>meals</w:t>
      </w:r>
      <w:r>
        <w:rPr>
          <w:spacing w:val="-1"/>
        </w:rPr>
        <w:t xml:space="preserve"> </w:t>
      </w:r>
      <w:r>
        <w:t>and</w:t>
      </w:r>
      <w:r>
        <w:rPr>
          <w:spacing w:val="-9"/>
        </w:rPr>
        <w:t xml:space="preserve"> </w:t>
      </w:r>
      <w:r>
        <w:t>hot</w:t>
      </w:r>
      <w:r>
        <w:rPr>
          <w:spacing w:val="-4"/>
        </w:rPr>
        <w:t xml:space="preserve"> </w:t>
      </w:r>
      <w:r>
        <w:t>meals</w:t>
      </w:r>
      <w:r>
        <w:rPr>
          <w:spacing w:val="-2"/>
        </w:rPr>
        <w:t xml:space="preserve"> </w:t>
      </w:r>
      <w:r>
        <w:t>from</w:t>
      </w:r>
      <w:r>
        <w:rPr>
          <w:spacing w:val="-7"/>
        </w:rPr>
        <w:t xml:space="preserve"> </w:t>
      </w:r>
      <w:r>
        <w:rPr>
          <w:spacing w:val="-2"/>
        </w:rPr>
        <w:t>suppliers</w:t>
      </w:r>
    </w:p>
    <w:p w14:paraId="0C580F4C" w14:textId="77777777" w:rsidR="008156E4" w:rsidRDefault="008156E4">
      <w:pPr>
        <w:pStyle w:val="BodyText"/>
        <w:spacing w:before="4"/>
        <w:rPr>
          <w:b/>
          <w:sz w:val="21"/>
        </w:rPr>
      </w:pPr>
    </w:p>
    <w:p w14:paraId="294F92B4" w14:textId="77777777" w:rsidR="008156E4" w:rsidRDefault="00000000">
      <w:pPr>
        <w:pStyle w:val="BodyText"/>
        <w:spacing w:before="1" w:line="360" w:lineRule="auto"/>
        <w:ind w:left="226" w:right="244"/>
      </w:pPr>
      <w:r>
        <w:t>If the setting</w:t>
      </w:r>
      <w:r>
        <w:rPr>
          <w:spacing w:val="-4"/>
        </w:rPr>
        <w:t xml:space="preserve"> </w:t>
      </w:r>
      <w:r>
        <w:t>uses</w:t>
      </w:r>
      <w:r>
        <w:rPr>
          <w:spacing w:val="-6"/>
        </w:rPr>
        <w:t xml:space="preserve"> </w:t>
      </w:r>
      <w:r>
        <w:t>a food supplier</w:t>
      </w:r>
      <w:r>
        <w:rPr>
          <w:spacing w:val="-3"/>
        </w:rPr>
        <w:t xml:space="preserve"> </w:t>
      </w:r>
      <w:r>
        <w:t>to provide</w:t>
      </w:r>
      <w:r>
        <w:rPr>
          <w:spacing w:val="-4"/>
        </w:rPr>
        <w:t xml:space="preserve"> </w:t>
      </w:r>
      <w:r>
        <w:t>either</w:t>
      </w:r>
      <w:r>
        <w:rPr>
          <w:spacing w:val="-8"/>
        </w:rPr>
        <w:t xml:space="preserve"> </w:t>
      </w:r>
      <w:r>
        <w:t>hot</w:t>
      </w:r>
      <w:r>
        <w:rPr>
          <w:spacing w:val="-5"/>
        </w:rPr>
        <w:t xml:space="preserve"> </w:t>
      </w:r>
      <w:r>
        <w:t>meals</w:t>
      </w:r>
      <w:r>
        <w:rPr>
          <w:spacing w:val="-1"/>
        </w:rPr>
        <w:t xml:space="preserve"> </w:t>
      </w:r>
      <w:r>
        <w:t>prepared</w:t>
      </w:r>
      <w:r>
        <w:rPr>
          <w:spacing w:val="-4"/>
        </w:rPr>
        <w:t xml:space="preserve"> </w:t>
      </w:r>
      <w:r>
        <w:t>off site or</w:t>
      </w:r>
      <w:r>
        <w:rPr>
          <w:spacing w:val="-8"/>
        </w:rPr>
        <w:t xml:space="preserve"> </w:t>
      </w:r>
      <w:r>
        <w:t>chilled/frozen</w:t>
      </w:r>
      <w:r>
        <w:rPr>
          <w:spacing w:val="-9"/>
        </w:rPr>
        <w:t xml:space="preserve"> </w:t>
      </w:r>
      <w:r>
        <w:t>meals</w:t>
      </w:r>
      <w:r>
        <w:rPr>
          <w:spacing w:val="-1"/>
        </w:rPr>
        <w:t xml:space="preserve"> </w:t>
      </w:r>
      <w:r>
        <w:t>to</w:t>
      </w:r>
      <w:r>
        <w:rPr>
          <w:spacing w:val="-4"/>
        </w:rPr>
        <w:t xml:space="preserve"> </w:t>
      </w:r>
      <w:r>
        <w:t>be heated on site, the supplier’s instructions for safe storage, heating and serving must be followed.</w:t>
      </w:r>
    </w:p>
    <w:p w14:paraId="6CBBD0CA" w14:textId="77777777" w:rsidR="008156E4" w:rsidRDefault="00000000">
      <w:pPr>
        <w:pStyle w:val="ListParagraph"/>
        <w:numPr>
          <w:ilvl w:val="2"/>
          <w:numId w:val="78"/>
        </w:numPr>
        <w:tabs>
          <w:tab w:val="left" w:pos="581"/>
          <w:tab w:val="left" w:pos="583"/>
        </w:tabs>
        <w:spacing w:before="119"/>
        <w:ind w:left="582" w:hanging="357"/>
        <w:rPr>
          <w:rFonts w:ascii="Symbol" w:hAnsi="Symbol"/>
        </w:rPr>
      </w:pPr>
      <w:r>
        <w:t>Ingredients</w:t>
      </w:r>
      <w:r>
        <w:rPr>
          <w:spacing w:val="-11"/>
        </w:rPr>
        <w:t xml:space="preserve"> </w:t>
      </w:r>
      <w:r>
        <w:t>are</w:t>
      </w:r>
      <w:r>
        <w:rPr>
          <w:spacing w:val="-7"/>
        </w:rPr>
        <w:t xml:space="preserve"> </w:t>
      </w:r>
      <w:r>
        <w:t>checked</w:t>
      </w:r>
      <w:r>
        <w:rPr>
          <w:spacing w:val="-3"/>
        </w:rPr>
        <w:t xml:space="preserve"> </w:t>
      </w:r>
      <w:r>
        <w:t>to</w:t>
      </w:r>
      <w:r>
        <w:rPr>
          <w:spacing w:val="-3"/>
        </w:rPr>
        <w:t xml:space="preserve"> </w:t>
      </w:r>
      <w:r>
        <w:t>identify</w:t>
      </w:r>
      <w:r>
        <w:rPr>
          <w:spacing w:val="-9"/>
        </w:rPr>
        <w:t xml:space="preserve"> </w:t>
      </w:r>
      <w:r>
        <w:t>allergens</w:t>
      </w:r>
      <w:r>
        <w:rPr>
          <w:spacing w:val="-8"/>
        </w:rPr>
        <w:t xml:space="preserve"> </w:t>
      </w:r>
      <w:r>
        <w:t>(this</w:t>
      </w:r>
      <w:r>
        <w:rPr>
          <w:spacing w:val="-9"/>
        </w:rPr>
        <w:t xml:space="preserve"> </w:t>
      </w:r>
      <w:r>
        <w:t>will</w:t>
      </w:r>
      <w:r>
        <w:rPr>
          <w:spacing w:val="-5"/>
        </w:rPr>
        <w:t xml:space="preserve"> </w:t>
      </w:r>
      <w:r>
        <w:t>be</w:t>
      </w:r>
      <w:r>
        <w:rPr>
          <w:spacing w:val="-3"/>
        </w:rPr>
        <w:t xml:space="preserve"> </w:t>
      </w:r>
      <w:r>
        <w:t>clearly</w:t>
      </w:r>
      <w:r>
        <w:rPr>
          <w:spacing w:val="-4"/>
        </w:rPr>
        <w:t xml:space="preserve"> </w:t>
      </w:r>
      <w:r>
        <w:t>indicated</w:t>
      </w:r>
      <w:r>
        <w:rPr>
          <w:spacing w:val="-6"/>
        </w:rPr>
        <w:t xml:space="preserve"> </w:t>
      </w:r>
      <w:r>
        <w:t>on</w:t>
      </w:r>
      <w:r>
        <w:rPr>
          <w:spacing w:val="-3"/>
        </w:rPr>
        <w:t xml:space="preserve"> </w:t>
      </w:r>
      <w:r>
        <w:rPr>
          <w:spacing w:val="-2"/>
        </w:rPr>
        <w:t>packaging).</w:t>
      </w:r>
    </w:p>
    <w:p w14:paraId="7C45C792" w14:textId="77777777" w:rsidR="008156E4" w:rsidRDefault="00000000">
      <w:pPr>
        <w:pStyle w:val="ListParagraph"/>
        <w:numPr>
          <w:ilvl w:val="2"/>
          <w:numId w:val="78"/>
        </w:numPr>
        <w:tabs>
          <w:tab w:val="left" w:pos="581"/>
          <w:tab w:val="left" w:pos="583"/>
        </w:tabs>
        <w:spacing w:before="124"/>
        <w:ind w:left="582" w:hanging="357"/>
        <w:rPr>
          <w:rFonts w:ascii="Symbol" w:hAnsi="Symbol"/>
        </w:rPr>
      </w:pPr>
      <w:r>
        <w:t>A</w:t>
      </w:r>
      <w:r>
        <w:rPr>
          <w:spacing w:val="-4"/>
        </w:rPr>
        <w:t xml:space="preserve"> </w:t>
      </w:r>
      <w:r>
        <w:t>temperature</w:t>
      </w:r>
      <w:r>
        <w:rPr>
          <w:spacing w:val="-4"/>
        </w:rPr>
        <w:t xml:space="preserve"> </w:t>
      </w:r>
      <w:r>
        <w:t>probe</w:t>
      </w:r>
      <w:r>
        <w:rPr>
          <w:spacing w:val="-3"/>
        </w:rPr>
        <w:t xml:space="preserve"> </w:t>
      </w:r>
      <w:r>
        <w:t>is</w:t>
      </w:r>
      <w:r>
        <w:rPr>
          <w:spacing w:val="-9"/>
        </w:rPr>
        <w:t xml:space="preserve"> </w:t>
      </w:r>
      <w:r>
        <w:t>used</w:t>
      </w:r>
      <w:r>
        <w:rPr>
          <w:spacing w:val="-4"/>
        </w:rPr>
        <w:t xml:space="preserve"> </w:t>
      </w:r>
      <w:r>
        <w:t>to</w:t>
      </w:r>
      <w:r>
        <w:rPr>
          <w:spacing w:val="-3"/>
        </w:rPr>
        <w:t xml:space="preserve"> </w:t>
      </w:r>
      <w:r>
        <w:t>check</w:t>
      </w:r>
      <w:r>
        <w:rPr>
          <w:spacing w:val="-9"/>
        </w:rPr>
        <w:t xml:space="preserve"> </w:t>
      </w:r>
      <w:r>
        <w:t>that</w:t>
      </w:r>
      <w:r>
        <w:rPr>
          <w:spacing w:val="-8"/>
        </w:rPr>
        <w:t xml:space="preserve"> </w:t>
      </w:r>
      <w:r>
        <w:t>cook</w:t>
      </w:r>
      <w:r>
        <w:rPr>
          <w:spacing w:val="-5"/>
        </w:rPr>
        <w:t xml:space="preserve"> </w:t>
      </w:r>
      <w:r>
        <w:t>chilled</w:t>
      </w:r>
      <w:r>
        <w:rPr>
          <w:spacing w:val="-3"/>
        </w:rPr>
        <w:t xml:space="preserve"> </w:t>
      </w:r>
      <w:r>
        <w:t>foods</w:t>
      </w:r>
      <w:r>
        <w:rPr>
          <w:spacing w:val="-4"/>
        </w:rPr>
        <w:t xml:space="preserve"> </w:t>
      </w:r>
      <w:r>
        <w:t>are</w:t>
      </w:r>
      <w:r>
        <w:rPr>
          <w:spacing w:val="-4"/>
        </w:rPr>
        <w:t xml:space="preserve"> </w:t>
      </w:r>
      <w:r>
        <w:t>heated</w:t>
      </w:r>
      <w:r>
        <w:rPr>
          <w:spacing w:val="-3"/>
        </w:rPr>
        <w:t xml:space="preserve"> </w:t>
      </w:r>
      <w:r>
        <w:rPr>
          <w:spacing w:val="-2"/>
        </w:rPr>
        <w:t>correctly.</w:t>
      </w:r>
    </w:p>
    <w:p w14:paraId="1C06255A" w14:textId="77777777" w:rsidR="008156E4" w:rsidRDefault="00000000">
      <w:pPr>
        <w:pStyle w:val="ListParagraph"/>
        <w:numPr>
          <w:ilvl w:val="2"/>
          <w:numId w:val="78"/>
        </w:numPr>
        <w:tabs>
          <w:tab w:val="left" w:pos="581"/>
          <w:tab w:val="left" w:pos="583"/>
        </w:tabs>
        <w:spacing w:before="124"/>
        <w:ind w:left="582" w:hanging="357"/>
        <w:rPr>
          <w:rFonts w:ascii="Symbol" w:hAnsi="Symbol"/>
        </w:rPr>
      </w:pPr>
      <w:r>
        <w:t>Foods</w:t>
      </w:r>
      <w:r>
        <w:rPr>
          <w:spacing w:val="-3"/>
        </w:rPr>
        <w:t xml:space="preserve"> </w:t>
      </w:r>
      <w:r>
        <w:t>delivered</w:t>
      </w:r>
      <w:r>
        <w:rPr>
          <w:spacing w:val="-5"/>
        </w:rPr>
        <w:t xml:space="preserve"> </w:t>
      </w:r>
      <w:r>
        <w:t>hot</w:t>
      </w:r>
      <w:r>
        <w:rPr>
          <w:spacing w:val="-6"/>
        </w:rPr>
        <w:t xml:space="preserve"> </w:t>
      </w:r>
      <w:r>
        <w:t>are</w:t>
      </w:r>
      <w:r>
        <w:rPr>
          <w:spacing w:val="-2"/>
        </w:rPr>
        <w:t xml:space="preserve"> </w:t>
      </w:r>
      <w:r>
        <w:t>checked</w:t>
      </w:r>
      <w:r>
        <w:rPr>
          <w:spacing w:val="-5"/>
        </w:rPr>
        <w:t xml:space="preserve"> </w:t>
      </w:r>
      <w:r>
        <w:t>as</w:t>
      </w:r>
      <w:r>
        <w:rPr>
          <w:spacing w:val="-7"/>
        </w:rPr>
        <w:t xml:space="preserve"> </w:t>
      </w:r>
      <w:r>
        <w:rPr>
          <w:spacing w:val="-2"/>
        </w:rPr>
        <w:t>above.</w:t>
      </w:r>
    </w:p>
    <w:p w14:paraId="32D3A42B" w14:textId="77777777" w:rsidR="008156E4" w:rsidRDefault="00000000">
      <w:pPr>
        <w:pStyle w:val="ListParagraph"/>
        <w:numPr>
          <w:ilvl w:val="2"/>
          <w:numId w:val="78"/>
        </w:numPr>
        <w:tabs>
          <w:tab w:val="left" w:pos="581"/>
          <w:tab w:val="left" w:pos="583"/>
        </w:tabs>
        <w:spacing w:before="124"/>
        <w:ind w:left="582" w:hanging="357"/>
        <w:rPr>
          <w:rFonts w:ascii="Symbol" w:hAnsi="Symbol"/>
        </w:rPr>
      </w:pPr>
      <w:r>
        <w:t>Foods</w:t>
      </w:r>
      <w:r>
        <w:rPr>
          <w:spacing w:val="-4"/>
        </w:rPr>
        <w:t xml:space="preserve"> </w:t>
      </w:r>
      <w:r>
        <w:t>are</w:t>
      </w:r>
      <w:r>
        <w:rPr>
          <w:spacing w:val="-2"/>
        </w:rPr>
        <w:t xml:space="preserve"> </w:t>
      </w:r>
      <w:r>
        <w:t>served</w:t>
      </w:r>
      <w:r>
        <w:rPr>
          <w:spacing w:val="-5"/>
        </w:rPr>
        <w:t xml:space="preserve"> </w:t>
      </w:r>
      <w:r>
        <w:t>within</w:t>
      </w:r>
      <w:r>
        <w:rPr>
          <w:spacing w:val="-6"/>
        </w:rPr>
        <w:t xml:space="preserve"> </w:t>
      </w:r>
      <w:r>
        <w:t>the</w:t>
      </w:r>
      <w:r>
        <w:rPr>
          <w:spacing w:val="-6"/>
        </w:rPr>
        <w:t xml:space="preserve"> </w:t>
      </w:r>
      <w:r>
        <w:t>time</w:t>
      </w:r>
      <w:r>
        <w:rPr>
          <w:spacing w:val="-2"/>
        </w:rPr>
        <w:t xml:space="preserve"> </w:t>
      </w:r>
      <w:r>
        <w:t>stipulated</w:t>
      </w:r>
      <w:r>
        <w:rPr>
          <w:spacing w:val="-6"/>
        </w:rPr>
        <w:t xml:space="preserve"> </w:t>
      </w:r>
      <w:r>
        <w:t>by</w:t>
      </w:r>
      <w:r>
        <w:rPr>
          <w:spacing w:val="-3"/>
        </w:rPr>
        <w:t xml:space="preserve"> </w:t>
      </w:r>
      <w:r>
        <w:t>the</w:t>
      </w:r>
      <w:r>
        <w:rPr>
          <w:spacing w:val="-10"/>
        </w:rPr>
        <w:t xml:space="preserve"> </w:t>
      </w:r>
      <w:r>
        <w:rPr>
          <w:spacing w:val="-2"/>
        </w:rPr>
        <w:t>supplier.</w:t>
      </w:r>
    </w:p>
    <w:p w14:paraId="7C4DE17B" w14:textId="77777777" w:rsidR="008156E4" w:rsidRDefault="00000000">
      <w:pPr>
        <w:pStyle w:val="ListParagraph"/>
        <w:numPr>
          <w:ilvl w:val="2"/>
          <w:numId w:val="78"/>
        </w:numPr>
        <w:tabs>
          <w:tab w:val="left" w:pos="581"/>
          <w:tab w:val="left" w:pos="583"/>
        </w:tabs>
        <w:spacing w:before="130"/>
        <w:ind w:left="582" w:hanging="357"/>
        <w:rPr>
          <w:rFonts w:ascii="Symbol" w:hAnsi="Symbol"/>
        </w:rPr>
      </w:pPr>
      <w:r>
        <w:t>Left-overs</w:t>
      </w:r>
      <w:r>
        <w:rPr>
          <w:spacing w:val="-8"/>
        </w:rPr>
        <w:t xml:space="preserve"> </w:t>
      </w:r>
      <w:r>
        <w:t>are</w:t>
      </w:r>
      <w:r>
        <w:rPr>
          <w:spacing w:val="-6"/>
        </w:rPr>
        <w:t xml:space="preserve"> </w:t>
      </w:r>
      <w:r>
        <w:t>not</w:t>
      </w:r>
      <w:r>
        <w:rPr>
          <w:spacing w:val="-2"/>
        </w:rPr>
        <w:t xml:space="preserve"> </w:t>
      </w:r>
      <w:r>
        <w:t>kept</w:t>
      </w:r>
      <w:r>
        <w:rPr>
          <w:spacing w:val="-6"/>
        </w:rPr>
        <w:t xml:space="preserve"> </w:t>
      </w:r>
      <w:r>
        <w:t>and</w:t>
      </w:r>
      <w:r>
        <w:rPr>
          <w:spacing w:val="-6"/>
        </w:rPr>
        <w:t xml:space="preserve"> </w:t>
      </w:r>
      <w:r>
        <w:t>reheated</w:t>
      </w:r>
      <w:r>
        <w:rPr>
          <w:spacing w:val="-2"/>
        </w:rPr>
        <w:t xml:space="preserve"> </w:t>
      </w:r>
      <w:r>
        <w:t>for</w:t>
      </w:r>
      <w:r>
        <w:rPr>
          <w:spacing w:val="-5"/>
        </w:rPr>
        <w:t xml:space="preserve"> </w:t>
      </w:r>
      <w:r>
        <w:t>another</w:t>
      </w:r>
      <w:r>
        <w:rPr>
          <w:spacing w:val="-4"/>
        </w:rPr>
        <w:t xml:space="preserve"> day.</w:t>
      </w:r>
    </w:p>
    <w:p w14:paraId="52D0200C" w14:textId="77777777" w:rsidR="008156E4" w:rsidRDefault="00000000">
      <w:pPr>
        <w:pStyle w:val="ListParagraph"/>
        <w:numPr>
          <w:ilvl w:val="2"/>
          <w:numId w:val="78"/>
        </w:numPr>
        <w:tabs>
          <w:tab w:val="left" w:pos="581"/>
          <w:tab w:val="left" w:pos="583"/>
        </w:tabs>
        <w:spacing w:before="124"/>
        <w:ind w:left="582" w:hanging="357"/>
        <w:rPr>
          <w:rFonts w:ascii="Symbol" w:hAnsi="Symbol"/>
        </w:rPr>
      </w:pPr>
      <w:r>
        <w:t>The</w:t>
      </w:r>
      <w:r>
        <w:rPr>
          <w:spacing w:val="-6"/>
        </w:rPr>
        <w:t xml:space="preserve"> </w:t>
      </w:r>
      <w:r>
        <w:t>guidance</w:t>
      </w:r>
      <w:r>
        <w:rPr>
          <w:spacing w:val="-6"/>
        </w:rPr>
        <w:t xml:space="preserve"> </w:t>
      </w:r>
      <w:r>
        <w:t>in</w:t>
      </w:r>
      <w:r>
        <w:rPr>
          <w:spacing w:val="-7"/>
        </w:rPr>
        <w:t xml:space="preserve"> </w:t>
      </w:r>
      <w:r>
        <w:t>Safer</w:t>
      </w:r>
      <w:r>
        <w:rPr>
          <w:spacing w:val="-5"/>
        </w:rPr>
        <w:t xml:space="preserve"> </w:t>
      </w:r>
      <w:r>
        <w:t>Food</w:t>
      </w:r>
      <w:r>
        <w:rPr>
          <w:spacing w:val="-6"/>
        </w:rPr>
        <w:t xml:space="preserve"> </w:t>
      </w:r>
      <w:r>
        <w:t>Better</w:t>
      </w:r>
      <w:r>
        <w:rPr>
          <w:spacing w:val="-5"/>
        </w:rPr>
        <w:t xml:space="preserve"> </w:t>
      </w:r>
      <w:r>
        <w:t>Business</w:t>
      </w:r>
      <w:r>
        <w:rPr>
          <w:spacing w:val="-3"/>
        </w:rPr>
        <w:t xml:space="preserve"> </w:t>
      </w:r>
      <w:r>
        <w:t>(Food</w:t>
      </w:r>
      <w:r>
        <w:rPr>
          <w:spacing w:val="-2"/>
        </w:rPr>
        <w:t xml:space="preserve"> </w:t>
      </w:r>
      <w:r>
        <w:t>Standards</w:t>
      </w:r>
      <w:r>
        <w:rPr>
          <w:spacing w:val="-8"/>
        </w:rPr>
        <w:t xml:space="preserve"> </w:t>
      </w:r>
      <w:r>
        <w:t>Agency</w:t>
      </w:r>
      <w:r>
        <w:rPr>
          <w:spacing w:val="-8"/>
        </w:rPr>
        <w:t xml:space="preserve"> </w:t>
      </w:r>
      <w:r>
        <w:t>2020)</w:t>
      </w:r>
      <w:r>
        <w:rPr>
          <w:spacing w:val="-5"/>
        </w:rPr>
        <w:t xml:space="preserve"> </w:t>
      </w:r>
      <w:r>
        <w:t>is</w:t>
      </w:r>
      <w:r>
        <w:rPr>
          <w:spacing w:val="-3"/>
        </w:rPr>
        <w:t xml:space="preserve"> </w:t>
      </w:r>
      <w:r>
        <w:t>followed</w:t>
      </w:r>
      <w:r>
        <w:rPr>
          <w:spacing w:val="-2"/>
        </w:rPr>
        <w:t xml:space="preserve"> </w:t>
      </w:r>
      <w:r>
        <w:t>at</w:t>
      </w:r>
      <w:r>
        <w:rPr>
          <w:spacing w:val="-3"/>
        </w:rPr>
        <w:t xml:space="preserve"> </w:t>
      </w:r>
      <w:r>
        <w:t>all</w:t>
      </w:r>
      <w:r>
        <w:rPr>
          <w:spacing w:val="-8"/>
        </w:rPr>
        <w:t xml:space="preserve"> </w:t>
      </w:r>
      <w:r>
        <w:rPr>
          <w:spacing w:val="-2"/>
        </w:rPr>
        <w:t>times.</w:t>
      </w:r>
    </w:p>
    <w:p w14:paraId="156A49A6" w14:textId="77777777" w:rsidR="008156E4" w:rsidRDefault="008156E4">
      <w:pPr>
        <w:pStyle w:val="BodyText"/>
        <w:spacing w:before="3"/>
        <w:rPr>
          <w:sz w:val="21"/>
        </w:rPr>
      </w:pPr>
    </w:p>
    <w:p w14:paraId="29981E40" w14:textId="77777777" w:rsidR="008156E4" w:rsidRDefault="00000000">
      <w:pPr>
        <w:pStyle w:val="Heading3"/>
      </w:pPr>
      <w:r>
        <w:t>Packed</w:t>
      </w:r>
      <w:r>
        <w:rPr>
          <w:spacing w:val="-4"/>
        </w:rPr>
        <w:t xml:space="preserve"> </w:t>
      </w:r>
      <w:r>
        <w:rPr>
          <w:spacing w:val="-2"/>
        </w:rPr>
        <w:t>lunches</w:t>
      </w:r>
    </w:p>
    <w:p w14:paraId="4BCD58E3" w14:textId="77777777" w:rsidR="008156E4" w:rsidRDefault="008156E4">
      <w:pPr>
        <w:pStyle w:val="BodyText"/>
        <w:spacing w:before="10"/>
        <w:rPr>
          <w:b/>
          <w:sz w:val="20"/>
        </w:rPr>
      </w:pPr>
    </w:p>
    <w:p w14:paraId="371CD64F" w14:textId="71E277DC" w:rsidR="008156E4" w:rsidRDefault="00000000" w:rsidP="00A32853">
      <w:pPr>
        <w:pStyle w:val="BodyText"/>
        <w:spacing w:before="1" w:line="360" w:lineRule="auto"/>
        <w:ind w:left="226" w:right="244"/>
        <w:sectPr w:rsidR="008156E4">
          <w:pgSz w:w="11910" w:h="16840"/>
          <w:pgMar w:top="640" w:right="340" w:bottom="1240" w:left="340" w:header="340" w:footer="994" w:gutter="0"/>
          <w:cols w:space="720"/>
        </w:sectPr>
      </w:pPr>
      <w:r>
        <w:t>Where</w:t>
      </w:r>
      <w:r>
        <w:rPr>
          <w:spacing w:val="-1"/>
        </w:rPr>
        <w:t xml:space="preserve"> </w:t>
      </w:r>
      <w:r>
        <w:t>children</w:t>
      </w:r>
      <w:r>
        <w:rPr>
          <w:spacing w:val="-5"/>
        </w:rPr>
        <w:t xml:space="preserve"> </w:t>
      </w:r>
      <w:r>
        <w:t>have</w:t>
      </w:r>
      <w:r>
        <w:rPr>
          <w:spacing w:val="-1"/>
        </w:rPr>
        <w:t xml:space="preserve"> </w:t>
      </w:r>
      <w:r>
        <w:t>packed</w:t>
      </w:r>
      <w:r>
        <w:rPr>
          <w:spacing w:val="-1"/>
        </w:rPr>
        <w:t xml:space="preserve"> </w:t>
      </w:r>
      <w:r>
        <w:t>lunches,</w:t>
      </w:r>
      <w:r>
        <w:rPr>
          <w:spacing w:val="-1"/>
        </w:rPr>
        <w:t xml:space="preserve"> </w:t>
      </w:r>
      <w:r>
        <w:t>staff</w:t>
      </w:r>
      <w:r>
        <w:rPr>
          <w:spacing w:val="-6"/>
        </w:rPr>
        <w:t xml:space="preserve"> </w:t>
      </w:r>
      <w:r>
        <w:t>promote</w:t>
      </w:r>
      <w:r>
        <w:rPr>
          <w:spacing w:val="-1"/>
        </w:rPr>
        <w:t xml:space="preserve"> </w:t>
      </w:r>
      <w:r>
        <w:t>healthy</w:t>
      </w:r>
      <w:r>
        <w:rPr>
          <w:spacing w:val="-6"/>
        </w:rPr>
        <w:t xml:space="preserve"> </w:t>
      </w:r>
      <w:r>
        <w:t>eating,</w:t>
      </w:r>
      <w:r>
        <w:rPr>
          <w:spacing w:val="-1"/>
        </w:rPr>
        <w:t xml:space="preserve"> </w:t>
      </w:r>
      <w:r>
        <w:t>ensuring</w:t>
      </w:r>
      <w:r>
        <w:rPr>
          <w:spacing w:val="-5"/>
        </w:rPr>
        <w:t xml:space="preserve"> </w:t>
      </w:r>
      <w:r>
        <w:t>that</w:t>
      </w:r>
      <w:r>
        <w:rPr>
          <w:spacing w:val="-6"/>
        </w:rPr>
        <w:t xml:space="preserve"> </w:t>
      </w:r>
      <w:r>
        <w:t>parents</w:t>
      </w:r>
      <w:r>
        <w:rPr>
          <w:spacing w:val="-6"/>
        </w:rPr>
        <w:t xml:space="preserve"> </w:t>
      </w:r>
      <w:r>
        <w:t>are</w:t>
      </w:r>
      <w:r>
        <w:rPr>
          <w:spacing w:val="-5"/>
        </w:rPr>
        <w:t xml:space="preserve"> </w:t>
      </w:r>
      <w:r>
        <w:t>given</w:t>
      </w:r>
      <w:r>
        <w:rPr>
          <w:spacing w:val="-5"/>
        </w:rPr>
        <w:t xml:space="preserve"> </w:t>
      </w:r>
      <w:r>
        <w:t>advice</w:t>
      </w:r>
      <w:r>
        <w:rPr>
          <w:spacing w:val="-5"/>
        </w:rPr>
        <w:t xml:space="preserve"> </w:t>
      </w:r>
      <w:r>
        <w:t>and information about what is appropriate content for a child’s lunch box. Parents are also advised to take measures to ensure children’s lunch box contents remain cool i.e. ice packs, as the setting may not have facilities for refrigerated storag</w:t>
      </w:r>
      <w:r w:rsidR="00BD64A1">
        <w:t>e.</w:t>
      </w:r>
    </w:p>
    <w:p w14:paraId="5676DA54" w14:textId="77777777" w:rsidR="008156E4" w:rsidRDefault="008156E4">
      <w:pPr>
        <w:pStyle w:val="BodyText"/>
        <w:rPr>
          <w:sz w:val="20"/>
        </w:rPr>
      </w:pPr>
    </w:p>
    <w:p w14:paraId="28A2BF0E" w14:textId="77777777" w:rsidR="008156E4" w:rsidRDefault="00000000">
      <w:pPr>
        <w:pStyle w:val="Heading1"/>
        <w:numPr>
          <w:ilvl w:val="1"/>
          <w:numId w:val="78"/>
        </w:numPr>
        <w:tabs>
          <w:tab w:val="left" w:pos="947"/>
        </w:tabs>
        <w:spacing w:before="255"/>
      </w:pPr>
      <w:r>
        <w:t>Meeting</w:t>
      </w:r>
      <w:r>
        <w:rPr>
          <w:spacing w:val="-10"/>
        </w:rPr>
        <w:t xml:space="preserve"> </w:t>
      </w:r>
      <w:r>
        <w:t>dietary</w:t>
      </w:r>
      <w:r>
        <w:rPr>
          <w:spacing w:val="-13"/>
        </w:rPr>
        <w:t xml:space="preserve"> </w:t>
      </w:r>
      <w:r>
        <w:rPr>
          <w:spacing w:val="-2"/>
        </w:rPr>
        <w:t>requirements</w:t>
      </w:r>
    </w:p>
    <w:p w14:paraId="06883D34" w14:textId="77777777" w:rsidR="008156E4" w:rsidRDefault="008156E4">
      <w:pPr>
        <w:pStyle w:val="BodyText"/>
        <w:rPr>
          <w:b/>
          <w:sz w:val="24"/>
        </w:rPr>
      </w:pPr>
    </w:p>
    <w:p w14:paraId="33A0A173" w14:textId="77777777" w:rsidR="008156E4" w:rsidRDefault="00000000">
      <w:pPr>
        <w:pStyle w:val="BodyText"/>
        <w:spacing w:line="360" w:lineRule="auto"/>
        <w:ind w:left="226" w:right="244"/>
      </w:pPr>
      <w:r>
        <w:t>Snack and</w:t>
      </w:r>
      <w:r>
        <w:rPr>
          <w:spacing w:val="-4"/>
        </w:rPr>
        <w:t xml:space="preserve"> </w:t>
      </w:r>
      <w:r>
        <w:t>mealtimes</w:t>
      </w:r>
      <w:r>
        <w:rPr>
          <w:spacing w:val="-1"/>
        </w:rPr>
        <w:t xml:space="preserve"> </w:t>
      </w:r>
      <w:r>
        <w:t>are an important part of the</w:t>
      </w:r>
      <w:r>
        <w:rPr>
          <w:spacing w:val="-4"/>
        </w:rPr>
        <w:t xml:space="preserve"> </w:t>
      </w:r>
      <w:r>
        <w:t>day. Eating represents</w:t>
      </w:r>
      <w:r>
        <w:rPr>
          <w:spacing w:val="-1"/>
        </w:rPr>
        <w:t xml:space="preserve"> </w:t>
      </w:r>
      <w:r>
        <w:t>a social time for children and adults and helps</w:t>
      </w:r>
      <w:r>
        <w:rPr>
          <w:spacing w:val="-6"/>
        </w:rPr>
        <w:t xml:space="preserve"> </w:t>
      </w:r>
      <w:r>
        <w:t>children</w:t>
      </w:r>
      <w:r>
        <w:rPr>
          <w:spacing w:val="-4"/>
        </w:rPr>
        <w:t xml:space="preserve"> </w:t>
      </w:r>
      <w:r>
        <w:t>to learn</w:t>
      </w:r>
      <w:r>
        <w:rPr>
          <w:spacing w:val="-4"/>
        </w:rPr>
        <w:t xml:space="preserve"> </w:t>
      </w:r>
      <w:r>
        <w:t>about</w:t>
      </w:r>
      <w:r>
        <w:rPr>
          <w:spacing w:val="-5"/>
        </w:rPr>
        <w:t xml:space="preserve"> </w:t>
      </w:r>
      <w:r>
        <w:t>healthy eating.</w:t>
      </w:r>
      <w:r>
        <w:rPr>
          <w:spacing w:val="-5"/>
        </w:rPr>
        <w:t xml:space="preserve"> </w:t>
      </w:r>
      <w:r>
        <w:t>We aim to</w:t>
      </w:r>
      <w:r>
        <w:rPr>
          <w:spacing w:val="-4"/>
        </w:rPr>
        <w:t xml:space="preserve"> </w:t>
      </w:r>
      <w:r>
        <w:t>provide nutritious</w:t>
      </w:r>
      <w:r>
        <w:rPr>
          <w:spacing w:val="-6"/>
        </w:rPr>
        <w:t xml:space="preserve"> </w:t>
      </w:r>
      <w:r>
        <w:t>food,</w:t>
      </w:r>
      <w:r>
        <w:rPr>
          <w:spacing w:val="-5"/>
        </w:rPr>
        <w:t xml:space="preserve"> </w:t>
      </w:r>
      <w:r>
        <w:t>which</w:t>
      </w:r>
      <w:r>
        <w:rPr>
          <w:spacing w:val="-9"/>
        </w:rPr>
        <w:t xml:space="preserve"> </w:t>
      </w:r>
      <w:r>
        <w:t>meets</w:t>
      </w:r>
      <w:r>
        <w:rPr>
          <w:spacing w:val="-1"/>
        </w:rPr>
        <w:t xml:space="preserve"> </w:t>
      </w:r>
      <w:r>
        <w:t>the children’s individual dietary needs and preferences.</w:t>
      </w:r>
    </w:p>
    <w:p w14:paraId="345E7D0A" w14:textId="77777777" w:rsidR="008156E4" w:rsidRDefault="00000000">
      <w:pPr>
        <w:pStyle w:val="ListParagraph"/>
        <w:numPr>
          <w:ilvl w:val="2"/>
          <w:numId w:val="78"/>
        </w:numPr>
        <w:tabs>
          <w:tab w:val="left" w:pos="581"/>
          <w:tab w:val="left" w:pos="583"/>
        </w:tabs>
        <w:spacing w:before="120" w:line="355" w:lineRule="auto"/>
        <w:ind w:left="582" w:right="297" w:hanging="356"/>
        <w:rPr>
          <w:rFonts w:ascii="Symbol" w:hAnsi="Symbol"/>
        </w:rPr>
      </w:pPr>
      <w:r>
        <w:t>Staff</w:t>
      </w:r>
      <w:r>
        <w:rPr>
          <w:spacing w:val="-5"/>
        </w:rPr>
        <w:t xml:space="preserve"> </w:t>
      </w:r>
      <w:r>
        <w:t>discuss</w:t>
      </w:r>
      <w:r>
        <w:rPr>
          <w:spacing w:val="-6"/>
        </w:rPr>
        <w:t xml:space="preserve"> </w:t>
      </w:r>
      <w:r>
        <w:t>and record</w:t>
      </w:r>
      <w:r>
        <w:rPr>
          <w:spacing w:val="-4"/>
        </w:rPr>
        <w:t xml:space="preserve"> </w:t>
      </w:r>
      <w:r>
        <w:t>children’s</w:t>
      </w:r>
      <w:r>
        <w:rPr>
          <w:spacing w:val="-6"/>
        </w:rPr>
        <w:t xml:space="preserve"> </w:t>
      </w:r>
      <w:r>
        <w:t>dietary</w:t>
      </w:r>
      <w:r>
        <w:rPr>
          <w:spacing w:val="-6"/>
        </w:rPr>
        <w:t xml:space="preserve"> </w:t>
      </w:r>
      <w:r>
        <w:t>needs,</w:t>
      </w:r>
      <w:r>
        <w:rPr>
          <w:spacing w:val="-10"/>
        </w:rPr>
        <w:t xml:space="preserve"> </w:t>
      </w:r>
      <w:r>
        <w:t>allergies</w:t>
      </w:r>
      <w:r>
        <w:rPr>
          <w:spacing w:val="-6"/>
        </w:rPr>
        <w:t xml:space="preserve"> </w:t>
      </w:r>
      <w:r>
        <w:t>and</w:t>
      </w:r>
      <w:r>
        <w:rPr>
          <w:spacing w:val="-4"/>
        </w:rPr>
        <w:t xml:space="preserve"> </w:t>
      </w:r>
      <w:r>
        <w:t>any</w:t>
      </w:r>
      <w:r>
        <w:rPr>
          <w:spacing w:val="-1"/>
        </w:rPr>
        <w:t xml:space="preserve"> </w:t>
      </w:r>
      <w:r>
        <w:t>ethnic</w:t>
      </w:r>
      <w:r>
        <w:rPr>
          <w:spacing w:val="-1"/>
        </w:rPr>
        <w:t xml:space="preserve"> </w:t>
      </w:r>
      <w:r>
        <w:t>or</w:t>
      </w:r>
      <w:r>
        <w:rPr>
          <w:spacing w:val="-3"/>
        </w:rPr>
        <w:t xml:space="preserve"> </w:t>
      </w:r>
      <w:r>
        <w:t>cultural</w:t>
      </w:r>
      <w:r>
        <w:rPr>
          <w:spacing w:val="-2"/>
        </w:rPr>
        <w:t xml:space="preserve"> </w:t>
      </w:r>
      <w:r>
        <w:t>food preferences</w:t>
      </w:r>
      <w:r>
        <w:rPr>
          <w:spacing w:val="-1"/>
        </w:rPr>
        <w:t xml:space="preserve"> </w:t>
      </w:r>
      <w:r>
        <w:t>with their parents.</w:t>
      </w:r>
    </w:p>
    <w:p w14:paraId="27EFAE51" w14:textId="77777777" w:rsidR="008156E4" w:rsidRDefault="00000000">
      <w:pPr>
        <w:pStyle w:val="ListParagraph"/>
        <w:numPr>
          <w:ilvl w:val="2"/>
          <w:numId w:val="78"/>
        </w:numPr>
        <w:tabs>
          <w:tab w:val="left" w:pos="581"/>
          <w:tab w:val="left" w:pos="583"/>
        </w:tabs>
        <w:spacing w:before="124"/>
        <w:ind w:left="582" w:hanging="357"/>
        <w:rPr>
          <w:rFonts w:ascii="Symbol" w:hAnsi="Symbol"/>
        </w:rPr>
      </w:pPr>
      <w:r>
        <w:t>If</w:t>
      </w:r>
      <w:r>
        <w:rPr>
          <w:spacing w:val="-3"/>
        </w:rPr>
        <w:t xml:space="preserve"> </w:t>
      </w:r>
      <w:r>
        <w:t>a</w:t>
      </w:r>
      <w:r>
        <w:rPr>
          <w:spacing w:val="-6"/>
        </w:rPr>
        <w:t xml:space="preserve"> </w:t>
      </w:r>
      <w:r>
        <w:t>child</w:t>
      </w:r>
      <w:r>
        <w:rPr>
          <w:spacing w:val="-6"/>
        </w:rPr>
        <w:t xml:space="preserve"> </w:t>
      </w:r>
      <w:r>
        <w:t>has</w:t>
      </w:r>
      <w:r>
        <w:rPr>
          <w:spacing w:val="-7"/>
        </w:rPr>
        <w:t xml:space="preserve"> </w:t>
      </w:r>
      <w:r>
        <w:t>a</w:t>
      </w:r>
      <w:r>
        <w:rPr>
          <w:spacing w:val="-3"/>
        </w:rPr>
        <w:t xml:space="preserve"> </w:t>
      </w:r>
      <w:r>
        <w:t>known</w:t>
      </w:r>
      <w:r>
        <w:rPr>
          <w:spacing w:val="-5"/>
        </w:rPr>
        <w:t xml:space="preserve"> </w:t>
      </w:r>
      <w:r>
        <w:t>food</w:t>
      </w:r>
      <w:r>
        <w:rPr>
          <w:spacing w:val="-6"/>
        </w:rPr>
        <w:t xml:space="preserve"> </w:t>
      </w:r>
      <w:r>
        <w:t>allergy,</w:t>
      </w:r>
      <w:r>
        <w:rPr>
          <w:spacing w:val="-7"/>
        </w:rPr>
        <w:t xml:space="preserve"> </w:t>
      </w:r>
      <w:r>
        <w:t>procedure</w:t>
      </w:r>
      <w:r>
        <w:rPr>
          <w:spacing w:val="-6"/>
        </w:rPr>
        <w:t xml:space="preserve"> </w:t>
      </w:r>
      <w:r>
        <w:t>04.4</w:t>
      </w:r>
      <w:r>
        <w:rPr>
          <w:spacing w:val="-2"/>
        </w:rPr>
        <w:t xml:space="preserve"> </w:t>
      </w:r>
      <w:r>
        <w:t>Allergies</w:t>
      </w:r>
      <w:r>
        <w:rPr>
          <w:spacing w:val="-8"/>
        </w:rPr>
        <w:t xml:space="preserve"> </w:t>
      </w:r>
      <w:r>
        <w:t>and</w:t>
      </w:r>
      <w:r>
        <w:rPr>
          <w:spacing w:val="-2"/>
        </w:rPr>
        <w:t xml:space="preserve"> </w:t>
      </w:r>
      <w:r>
        <w:t>food</w:t>
      </w:r>
      <w:r>
        <w:rPr>
          <w:spacing w:val="-3"/>
        </w:rPr>
        <w:t xml:space="preserve"> </w:t>
      </w:r>
      <w:r>
        <w:t>intolerance</w:t>
      </w:r>
      <w:r>
        <w:rPr>
          <w:spacing w:val="-2"/>
        </w:rPr>
        <w:t xml:space="preserve"> </w:t>
      </w:r>
      <w:r>
        <w:t>is</w:t>
      </w:r>
      <w:r>
        <w:rPr>
          <w:spacing w:val="-7"/>
        </w:rPr>
        <w:t xml:space="preserve"> </w:t>
      </w:r>
      <w:r>
        <w:rPr>
          <w:spacing w:val="-2"/>
        </w:rPr>
        <w:t>followed.</w:t>
      </w:r>
    </w:p>
    <w:p w14:paraId="30FF306B" w14:textId="77777777" w:rsidR="008156E4" w:rsidRDefault="008156E4">
      <w:pPr>
        <w:pStyle w:val="BodyText"/>
        <w:spacing w:before="3"/>
        <w:rPr>
          <w:sz w:val="21"/>
        </w:rPr>
      </w:pPr>
    </w:p>
    <w:p w14:paraId="48F14E4A" w14:textId="77777777" w:rsidR="008156E4" w:rsidRDefault="00000000">
      <w:pPr>
        <w:pStyle w:val="ListParagraph"/>
        <w:numPr>
          <w:ilvl w:val="2"/>
          <w:numId w:val="78"/>
        </w:numPr>
        <w:tabs>
          <w:tab w:val="left" w:pos="581"/>
          <w:tab w:val="left" w:pos="583"/>
        </w:tabs>
        <w:spacing w:line="350" w:lineRule="auto"/>
        <w:ind w:left="582" w:right="405" w:hanging="356"/>
        <w:rPr>
          <w:rFonts w:ascii="Symbol" w:hAnsi="Symbol"/>
        </w:rPr>
      </w:pPr>
      <w:r>
        <w:t>Staff</w:t>
      </w:r>
      <w:r>
        <w:rPr>
          <w:spacing w:val="-1"/>
        </w:rPr>
        <w:t xml:space="preserve"> </w:t>
      </w:r>
      <w:r>
        <w:t>record</w:t>
      </w:r>
      <w:r>
        <w:rPr>
          <w:spacing w:val="-1"/>
        </w:rPr>
        <w:t xml:space="preserve"> </w:t>
      </w:r>
      <w:r>
        <w:t>information</w:t>
      </w:r>
      <w:r>
        <w:rPr>
          <w:spacing w:val="-1"/>
        </w:rPr>
        <w:t xml:space="preserve"> </w:t>
      </w:r>
      <w:r>
        <w:t>about</w:t>
      </w:r>
      <w:r>
        <w:rPr>
          <w:spacing w:val="-6"/>
        </w:rPr>
        <w:t xml:space="preserve"> </w:t>
      </w:r>
      <w:r>
        <w:t>each</w:t>
      </w:r>
      <w:r>
        <w:rPr>
          <w:spacing w:val="-5"/>
        </w:rPr>
        <w:t xml:space="preserve"> </w:t>
      </w:r>
      <w:r>
        <w:t>child’s</w:t>
      </w:r>
      <w:r>
        <w:rPr>
          <w:spacing w:val="-7"/>
        </w:rPr>
        <w:t xml:space="preserve"> </w:t>
      </w:r>
      <w:r>
        <w:t>dietary</w:t>
      </w:r>
      <w:r>
        <w:rPr>
          <w:spacing w:val="-7"/>
        </w:rPr>
        <w:t xml:space="preserve"> </w:t>
      </w:r>
      <w:r>
        <w:t>needs</w:t>
      </w:r>
      <w:r>
        <w:rPr>
          <w:spacing w:val="-2"/>
        </w:rPr>
        <w:t xml:space="preserve"> </w:t>
      </w:r>
      <w:r>
        <w:t>in</w:t>
      </w:r>
      <w:r>
        <w:rPr>
          <w:spacing w:val="-1"/>
        </w:rPr>
        <w:t xml:space="preserve"> </w:t>
      </w:r>
      <w:r>
        <w:t>the</w:t>
      </w:r>
      <w:r>
        <w:rPr>
          <w:spacing w:val="-5"/>
        </w:rPr>
        <w:t xml:space="preserve"> </w:t>
      </w:r>
      <w:r>
        <w:t>individual</w:t>
      </w:r>
      <w:r>
        <w:rPr>
          <w:spacing w:val="-3"/>
        </w:rPr>
        <w:t xml:space="preserve"> </w:t>
      </w:r>
      <w:r>
        <w:t>child’s</w:t>
      </w:r>
      <w:r>
        <w:rPr>
          <w:spacing w:val="-2"/>
        </w:rPr>
        <w:t xml:space="preserve"> </w:t>
      </w:r>
      <w:r>
        <w:t>registration</w:t>
      </w:r>
      <w:r>
        <w:rPr>
          <w:spacing w:val="-5"/>
        </w:rPr>
        <w:t xml:space="preserve"> </w:t>
      </w:r>
      <w:r>
        <w:t>form;</w:t>
      </w:r>
      <w:r>
        <w:rPr>
          <w:spacing w:val="-6"/>
        </w:rPr>
        <w:t xml:space="preserve"> </w:t>
      </w:r>
      <w:r>
        <w:t>parents sign the form to signify that it is correct.</w:t>
      </w:r>
    </w:p>
    <w:p w14:paraId="6C55496B" w14:textId="77777777" w:rsidR="008156E4" w:rsidRDefault="00000000">
      <w:pPr>
        <w:pStyle w:val="ListParagraph"/>
        <w:numPr>
          <w:ilvl w:val="2"/>
          <w:numId w:val="78"/>
        </w:numPr>
        <w:tabs>
          <w:tab w:val="left" w:pos="581"/>
          <w:tab w:val="left" w:pos="583"/>
        </w:tabs>
        <w:spacing w:before="130" w:line="350" w:lineRule="auto"/>
        <w:ind w:left="582" w:right="305" w:hanging="356"/>
        <w:rPr>
          <w:rFonts w:ascii="Symbol" w:hAnsi="Symbol"/>
        </w:rPr>
      </w:pPr>
      <w:r>
        <w:t>Up-to-date</w:t>
      </w:r>
      <w:r>
        <w:rPr>
          <w:spacing w:val="-5"/>
        </w:rPr>
        <w:t xml:space="preserve"> </w:t>
      </w:r>
      <w:r>
        <w:t>information</w:t>
      </w:r>
      <w:r>
        <w:rPr>
          <w:spacing w:val="-2"/>
        </w:rPr>
        <w:t xml:space="preserve"> </w:t>
      </w:r>
      <w:r>
        <w:t>about</w:t>
      </w:r>
      <w:r>
        <w:rPr>
          <w:spacing w:val="-1"/>
        </w:rPr>
        <w:t xml:space="preserve"> </w:t>
      </w:r>
      <w:r>
        <w:t>individual</w:t>
      </w:r>
      <w:r>
        <w:rPr>
          <w:spacing w:val="-3"/>
        </w:rPr>
        <w:t xml:space="preserve"> </w:t>
      </w:r>
      <w:r>
        <w:t>children’s</w:t>
      </w:r>
      <w:r>
        <w:rPr>
          <w:spacing w:val="-7"/>
        </w:rPr>
        <w:t xml:space="preserve"> </w:t>
      </w:r>
      <w:r>
        <w:t>dietary</w:t>
      </w:r>
      <w:r>
        <w:rPr>
          <w:spacing w:val="-2"/>
        </w:rPr>
        <w:t xml:space="preserve"> </w:t>
      </w:r>
      <w:r>
        <w:t>needs</w:t>
      </w:r>
      <w:r>
        <w:rPr>
          <w:spacing w:val="-2"/>
        </w:rPr>
        <w:t xml:space="preserve"> </w:t>
      </w:r>
      <w:r>
        <w:t>is</w:t>
      </w:r>
      <w:r>
        <w:rPr>
          <w:spacing w:val="-7"/>
        </w:rPr>
        <w:t xml:space="preserve"> </w:t>
      </w:r>
      <w:r>
        <w:t>displayed</w:t>
      </w:r>
      <w:r>
        <w:rPr>
          <w:spacing w:val="-1"/>
        </w:rPr>
        <w:t xml:space="preserve"> </w:t>
      </w:r>
      <w:r>
        <w:t>so</w:t>
      </w:r>
      <w:r>
        <w:rPr>
          <w:spacing w:val="-1"/>
        </w:rPr>
        <w:t xml:space="preserve"> </w:t>
      </w:r>
      <w:r>
        <w:t>that</w:t>
      </w:r>
      <w:r>
        <w:rPr>
          <w:spacing w:val="-6"/>
        </w:rPr>
        <w:t xml:space="preserve"> </w:t>
      </w:r>
      <w:r>
        <w:t>all</w:t>
      </w:r>
      <w:r>
        <w:rPr>
          <w:spacing w:val="-3"/>
        </w:rPr>
        <w:t xml:space="preserve"> </w:t>
      </w:r>
      <w:r>
        <w:t>staff</w:t>
      </w:r>
      <w:r>
        <w:rPr>
          <w:spacing w:val="-6"/>
        </w:rPr>
        <w:t xml:space="preserve"> </w:t>
      </w:r>
      <w:r>
        <w:t>and</w:t>
      </w:r>
      <w:r>
        <w:rPr>
          <w:spacing w:val="-5"/>
        </w:rPr>
        <w:t xml:space="preserve"> </w:t>
      </w:r>
      <w:r>
        <w:t>volunteers are fully informed.</w:t>
      </w:r>
    </w:p>
    <w:p w14:paraId="1EEE743A" w14:textId="77777777" w:rsidR="008156E4" w:rsidRDefault="00000000">
      <w:pPr>
        <w:pStyle w:val="ListParagraph"/>
        <w:numPr>
          <w:ilvl w:val="2"/>
          <w:numId w:val="78"/>
        </w:numPr>
        <w:tabs>
          <w:tab w:val="left" w:pos="581"/>
          <w:tab w:val="left" w:pos="583"/>
        </w:tabs>
        <w:spacing w:before="131" w:line="350" w:lineRule="auto"/>
        <w:ind w:left="582" w:right="294" w:hanging="356"/>
        <w:rPr>
          <w:rFonts w:ascii="Symbol" w:hAnsi="Symbol"/>
        </w:rPr>
      </w:pPr>
      <w:r>
        <w:t>Staff</w:t>
      </w:r>
      <w:r>
        <w:rPr>
          <w:spacing w:val="-5"/>
        </w:rPr>
        <w:t xml:space="preserve"> </w:t>
      </w:r>
      <w:r>
        <w:t>ensure that children receive</w:t>
      </w:r>
      <w:r>
        <w:rPr>
          <w:spacing w:val="-4"/>
        </w:rPr>
        <w:t xml:space="preserve"> </w:t>
      </w:r>
      <w:r>
        <w:t>only</w:t>
      </w:r>
      <w:r>
        <w:rPr>
          <w:spacing w:val="-6"/>
        </w:rPr>
        <w:t xml:space="preserve"> </w:t>
      </w:r>
      <w:r>
        <w:t>food</w:t>
      </w:r>
      <w:r>
        <w:rPr>
          <w:spacing w:val="-4"/>
        </w:rPr>
        <w:t xml:space="preserve"> </w:t>
      </w:r>
      <w:r>
        <w:t>and</w:t>
      </w:r>
      <w:r>
        <w:rPr>
          <w:spacing w:val="-4"/>
        </w:rPr>
        <w:t xml:space="preserve"> </w:t>
      </w:r>
      <w:r>
        <w:t>drink</w:t>
      </w:r>
      <w:r>
        <w:rPr>
          <w:spacing w:val="-1"/>
        </w:rPr>
        <w:t xml:space="preserve"> </w:t>
      </w:r>
      <w:r>
        <w:t>that</w:t>
      </w:r>
      <w:r>
        <w:rPr>
          <w:spacing w:val="-5"/>
        </w:rPr>
        <w:t xml:space="preserve"> </w:t>
      </w:r>
      <w:r>
        <w:t>is</w:t>
      </w:r>
      <w:r>
        <w:rPr>
          <w:spacing w:val="-1"/>
        </w:rPr>
        <w:t xml:space="preserve"> </w:t>
      </w:r>
      <w:r>
        <w:t>consistent with</w:t>
      </w:r>
      <w:r>
        <w:rPr>
          <w:spacing w:val="-4"/>
        </w:rPr>
        <w:t xml:space="preserve"> </w:t>
      </w:r>
      <w:r>
        <w:t>their</w:t>
      </w:r>
      <w:r>
        <w:rPr>
          <w:spacing w:val="-3"/>
        </w:rPr>
        <w:t xml:space="preserve"> </w:t>
      </w:r>
      <w:r>
        <w:t>dietary</w:t>
      </w:r>
      <w:r>
        <w:rPr>
          <w:spacing w:val="-6"/>
        </w:rPr>
        <w:t xml:space="preserve"> </w:t>
      </w:r>
      <w:r>
        <w:t>needs</w:t>
      </w:r>
      <w:r>
        <w:rPr>
          <w:spacing w:val="-1"/>
        </w:rPr>
        <w:t xml:space="preserve"> </w:t>
      </w:r>
      <w:r>
        <w:t>and</w:t>
      </w:r>
      <w:r>
        <w:rPr>
          <w:spacing w:val="-4"/>
        </w:rPr>
        <w:t xml:space="preserve"> </w:t>
      </w:r>
      <w:r>
        <w:t>cultural or ethnic preferences, as well as their parent’s wishes.</w:t>
      </w:r>
    </w:p>
    <w:p w14:paraId="3CED8D58" w14:textId="77777777" w:rsidR="008156E4" w:rsidRDefault="00000000">
      <w:pPr>
        <w:pStyle w:val="ListParagraph"/>
        <w:numPr>
          <w:ilvl w:val="2"/>
          <w:numId w:val="78"/>
        </w:numPr>
        <w:tabs>
          <w:tab w:val="left" w:pos="581"/>
          <w:tab w:val="left" w:pos="583"/>
        </w:tabs>
        <w:spacing w:before="129" w:line="350" w:lineRule="auto"/>
        <w:ind w:left="582" w:right="582" w:hanging="356"/>
        <w:rPr>
          <w:rFonts w:ascii="Symbol" w:hAnsi="Symbol"/>
        </w:rPr>
      </w:pPr>
      <w:r>
        <w:t>The</w:t>
      </w:r>
      <w:r>
        <w:rPr>
          <w:spacing w:val="-3"/>
        </w:rPr>
        <w:t xml:space="preserve"> </w:t>
      </w:r>
      <w:r>
        <w:t>menus</w:t>
      </w:r>
      <w:r>
        <w:rPr>
          <w:spacing w:val="-5"/>
        </w:rPr>
        <w:t xml:space="preserve"> </w:t>
      </w:r>
      <w:r>
        <w:t>of</w:t>
      </w:r>
      <w:r>
        <w:rPr>
          <w:spacing w:val="-4"/>
        </w:rPr>
        <w:t xml:space="preserve"> </w:t>
      </w:r>
      <w:r>
        <w:t>meal</w:t>
      </w:r>
      <w:r>
        <w:rPr>
          <w:spacing w:val="-6"/>
        </w:rPr>
        <w:t xml:space="preserve"> </w:t>
      </w:r>
      <w:r>
        <w:t>and snacks</w:t>
      </w:r>
      <w:r>
        <w:rPr>
          <w:spacing w:val="-5"/>
        </w:rPr>
        <w:t xml:space="preserve"> </w:t>
      </w:r>
      <w:r>
        <w:t>are</w:t>
      </w:r>
      <w:r>
        <w:rPr>
          <w:spacing w:val="-3"/>
        </w:rPr>
        <w:t xml:space="preserve"> </w:t>
      </w:r>
      <w:r>
        <w:t>displayed</w:t>
      </w:r>
      <w:r>
        <w:rPr>
          <w:spacing w:val="-3"/>
        </w:rPr>
        <w:t xml:space="preserve"> </w:t>
      </w:r>
      <w:r>
        <w:t>on</w:t>
      </w:r>
      <w:r>
        <w:rPr>
          <w:spacing w:val="-3"/>
        </w:rPr>
        <w:t xml:space="preserve"> </w:t>
      </w:r>
      <w:r>
        <w:t>the</w:t>
      </w:r>
      <w:r>
        <w:rPr>
          <w:spacing w:val="-3"/>
        </w:rPr>
        <w:t xml:space="preserve"> </w:t>
      </w:r>
      <w:r>
        <w:t>parent</w:t>
      </w:r>
      <w:r>
        <w:rPr>
          <w:spacing w:val="-4"/>
        </w:rPr>
        <w:t xml:space="preserve"> </w:t>
      </w:r>
      <w:r>
        <w:t>notice</w:t>
      </w:r>
      <w:r>
        <w:rPr>
          <w:spacing w:val="-3"/>
        </w:rPr>
        <w:t xml:space="preserve"> </w:t>
      </w:r>
      <w:r>
        <w:t>board</w:t>
      </w:r>
      <w:r>
        <w:rPr>
          <w:spacing w:val="-3"/>
        </w:rPr>
        <w:t xml:space="preserve"> </w:t>
      </w:r>
      <w:r>
        <w:t>for</w:t>
      </w:r>
      <w:r>
        <w:rPr>
          <w:spacing w:val="-7"/>
        </w:rPr>
        <w:t xml:space="preserve"> </w:t>
      </w:r>
      <w:r>
        <w:t>parents to view. Foods</w:t>
      </w:r>
      <w:r>
        <w:rPr>
          <w:spacing w:val="-10"/>
        </w:rPr>
        <w:t xml:space="preserve"> </w:t>
      </w:r>
      <w:r>
        <w:t>that contain any food allergens are identified.</w:t>
      </w:r>
    </w:p>
    <w:p w14:paraId="00542C42" w14:textId="77777777" w:rsidR="008156E4" w:rsidRDefault="00000000">
      <w:pPr>
        <w:pStyle w:val="ListParagraph"/>
        <w:numPr>
          <w:ilvl w:val="2"/>
          <w:numId w:val="78"/>
        </w:numPr>
        <w:tabs>
          <w:tab w:val="left" w:pos="581"/>
          <w:tab w:val="left" w:pos="583"/>
        </w:tabs>
        <w:spacing w:before="136" w:line="350" w:lineRule="auto"/>
        <w:ind w:left="582" w:right="505" w:hanging="356"/>
        <w:rPr>
          <w:rFonts w:ascii="Symbol" w:hAnsi="Symbol"/>
        </w:rPr>
      </w:pPr>
      <w:r>
        <w:t>Staff</w:t>
      </w:r>
      <w:r>
        <w:rPr>
          <w:spacing w:val="-5"/>
        </w:rPr>
        <w:t xml:space="preserve"> </w:t>
      </w:r>
      <w:r>
        <w:t>aim</w:t>
      </w:r>
      <w:r>
        <w:rPr>
          <w:spacing w:val="-3"/>
        </w:rPr>
        <w:t xml:space="preserve"> </w:t>
      </w:r>
      <w:r>
        <w:t>to include</w:t>
      </w:r>
      <w:r>
        <w:rPr>
          <w:spacing w:val="-4"/>
        </w:rPr>
        <w:t xml:space="preserve"> </w:t>
      </w:r>
      <w:r>
        <w:t>food</w:t>
      </w:r>
      <w:r>
        <w:rPr>
          <w:spacing w:val="-4"/>
        </w:rPr>
        <w:t xml:space="preserve"> </w:t>
      </w:r>
      <w:r>
        <w:t>diets</w:t>
      </w:r>
      <w:r>
        <w:rPr>
          <w:spacing w:val="-1"/>
        </w:rPr>
        <w:t xml:space="preserve"> </w:t>
      </w:r>
      <w:r>
        <w:t>from</w:t>
      </w:r>
      <w:r>
        <w:rPr>
          <w:spacing w:val="-3"/>
        </w:rPr>
        <w:t xml:space="preserve"> </w:t>
      </w:r>
      <w:r>
        <w:t>children’s</w:t>
      </w:r>
      <w:r>
        <w:rPr>
          <w:spacing w:val="-1"/>
        </w:rPr>
        <w:t xml:space="preserve"> </w:t>
      </w:r>
      <w:r>
        <w:t>cultural</w:t>
      </w:r>
      <w:r>
        <w:rPr>
          <w:spacing w:val="-2"/>
        </w:rPr>
        <w:t xml:space="preserve"> </w:t>
      </w:r>
      <w:r>
        <w:t>backgrounds,</w:t>
      </w:r>
      <w:r>
        <w:rPr>
          <w:spacing w:val="-5"/>
        </w:rPr>
        <w:t xml:space="preserve"> </w:t>
      </w:r>
      <w:r>
        <w:t>providing children</w:t>
      </w:r>
      <w:r>
        <w:rPr>
          <w:spacing w:val="-4"/>
        </w:rPr>
        <w:t xml:space="preserve"> </w:t>
      </w:r>
      <w:r>
        <w:t>with</w:t>
      </w:r>
      <w:r>
        <w:rPr>
          <w:spacing w:val="-4"/>
        </w:rPr>
        <w:t xml:space="preserve"> </w:t>
      </w:r>
      <w:r>
        <w:t>familiar</w:t>
      </w:r>
      <w:r>
        <w:rPr>
          <w:spacing w:val="-3"/>
        </w:rPr>
        <w:t xml:space="preserve"> </w:t>
      </w:r>
      <w:r>
        <w:t>foods and introducing them to new ones.</w:t>
      </w:r>
    </w:p>
    <w:p w14:paraId="383297CD" w14:textId="77777777" w:rsidR="008156E4" w:rsidRDefault="00000000">
      <w:pPr>
        <w:pStyle w:val="ListParagraph"/>
        <w:numPr>
          <w:ilvl w:val="2"/>
          <w:numId w:val="78"/>
        </w:numPr>
        <w:tabs>
          <w:tab w:val="left" w:pos="581"/>
          <w:tab w:val="left" w:pos="583"/>
        </w:tabs>
        <w:spacing w:before="130" w:line="357" w:lineRule="auto"/>
        <w:ind w:left="582" w:right="343" w:hanging="356"/>
        <w:rPr>
          <w:rFonts w:ascii="Symbol" w:hAnsi="Symbol"/>
        </w:rPr>
      </w:pPr>
      <w:r>
        <w:t>Through</w:t>
      </w:r>
      <w:r>
        <w:rPr>
          <w:spacing w:val="-5"/>
        </w:rPr>
        <w:t xml:space="preserve"> </w:t>
      </w:r>
      <w:r>
        <w:t>on-going</w:t>
      </w:r>
      <w:r>
        <w:rPr>
          <w:spacing w:val="-5"/>
        </w:rPr>
        <w:t xml:space="preserve"> </w:t>
      </w:r>
      <w:r>
        <w:t>discussion</w:t>
      </w:r>
      <w:r>
        <w:rPr>
          <w:spacing w:val="-1"/>
        </w:rPr>
        <w:t xml:space="preserve"> </w:t>
      </w:r>
      <w:r>
        <w:t>with</w:t>
      </w:r>
      <w:r>
        <w:rPr>
          <w:spacing w:val="-5"/>
        </w:rPr>
        <w:t xml:space="preserve"> </w:t>
      </w:r>
      <w:r>
        <w:t>parents</w:t>
      </w:r>
      <w:r>
        <w:rPr>
          <w:spacing w:val="-7"/>
        </w:rPr>
        <w:t xml:space="preserve"> </w:t>
      </w:r>
      <w:r>
        <w:t>and</w:t>
      </w:r>
      <w:r>
        <w:rPr>
          <w:spacing w:val="-1"/>
        </w:rPr>
        <w:t xml:space="preserve"> </w:t>
      </w:r>
      <w:r>
        <w:t>research</w:t>
      </w:r>
      <w:r>
        <w:rPr>
          <w:spacing w:val="-5"/>
        </w:rPr>
        <w:t xml:space="preserve"> </w:t>
      </w:r>
      <w:r>
        <w:t>reading</w:t>
      </w:r>
      <w:r>
        <w:rPr>
          <w:spacing w:val="-5"/>
        </w:rPr>
        <w:t xml:space="preserve"> </w:t>
      </w:r>
      <w:r>
        <w:t>by</w:t>
      </w:r>
      <w:r>
        <w:rPr>
          <w:spacing w:val="-2"/>
        </w:rPr>
        <w:t xml:space="preserve"> </w:t>
      </w:r>
      <w:r>
        <w:t>staff,</w:t>
      </w:r>
      <w:r>
        <w:rPr>
          <w:spacing w:val="-1"/>
        </w:rPr>
        <w:t xml:space="preserve"> </w:t>
      </w:r>
      <w:r>
        <w:t>staff</w:t>
      </w:r>
      <w:r>
        <w:rPr>
          <w:spacing w:val="-6"/>
        </w:rPr>
        <w:t xml:space="preserve"> </w:t>
      </w:r>
      <w:r>
        <w:t>obtain</w:t>
      </w:r>
      <w:r>
        <w:rPr>
          <w:spacing w:val="-1"/>
        </w:rPr>
        <w:t xml:space="preserve"> </w:t>
      </w:r>
      <w:r>
        <w:t>information</w:t>
      </w:r>
      <w:r>
        <w:rPr>
          <w:spacing w:val="-5"/>
        </w:rPr>
        <w:t xml:space="preserve"> </w:t>
      </w:r>
      <w:r>
        <w:t>about</w:t>
      </w:r>
      <w:r>
        <w:rPr>
          <w:spacing w:val="-1"/>
        </w:rPr>
        <w:t xml:space="preserve"> </w:t>
      </w:r>
      <w:r>
        <w:t xml:space="preserve">the dietary rules of the religious groups to which children and their parents belong, and of vegetarians and vegans, as well as about food allergies. Staff take account of this information when providing food and </w:t>
      </w:r>
      <w:r>
        <w:rPr>
          <w:spacing w:val="-2"/>
        </w:rPr>
        <w:t>drink.</w:t>
      </w:r>
    </w:p>
    <w:p w14:paraId="07F65351" w14:textId="77777777" w:rsidR="008156E4" w:rsidRDefault="00000000">
      <w:pPr>
        <w:pStyle w:val="ListParagraph"/>
        <w:numPr>
          <w:ilvl w:val="2"/>
          <w:numId w:val="78"/>
        </w:numPr>
        <w:tabs>
          <w:tab w:val="left" w:pos="581"/>
          <w:tab w:val="left" w:pos="583"/>
        </w:tabs>
        <w:spacing w:before="119" w:line="350" w:lineRule="auto"/>
        <w:ind w:left="582" w:right="246" w:hanging="356"/>
        <w:rPr>
          <w:rFonts w:ascii="Symbol" w:hAnsi="Symbol"/>
        </w:rPr>
      </w:pPr>
      <w:r>
        <w:t>Staff</w:t>
      </w:r>
      <w:r>
        <w:rPr>
          <w:spacing w:val="-5"/>
        </w:rPr>
        <w:t xml:space="preserve"> </w:t>
      </w:r>
      <w:r>
        <w:t>provide</w:t>
      </w:r>
      <w:r>
        <w:rPr>
          <w:spacing w:val="-4"/>
        </w:rPr>
        <w:t xml:space="preserve"> </w:t>
      </w:r>
      <w:r>
        <w:t>a vegetarian</w:t>
      </w:r>
      <w:r>
        <w:rPr>
          <w:spacing w:val="-4"/>
        </w:rPr>
        <w:t xml:space="preserve"> </w:t>
      </w:r>
      <w:r>
        <w:t>alternative when</w:t>
      </w:r>
      <w:r>
        <w:rPr>
          <w:spacing w:val="-4"/>
        </w:rPr>
        <w:t xml:space="preserve"> </w:t>
      </w:r>
      <w:r>
        <w:t>meat and</w:t>
      </w:r>
      <w:r>
        <w:rPr>
          <w:spacing w:val="-4"/>
        </w:rPr>
        <w:t xml:space="preserve"> </w:t>
      </w:r>
      <w:r>
        <w:t>fish</w:t>
      </w:r>
      <w:r>
        <w:rPr>
          <w:spacing w:val="-4"/>
        </w:rPr>
        <w:t xml:space="preserve"> </w:t>
      </w:r>
      <w:r>
        <w:t>are</w:t>
      </w:r>
      <w:r>
        <w:rPr>
          <w:spacing w:val="-4"/>
        </w:rPr>
        <w:t xml:space="preserve"> </w:t>
      </w:r>
      <w:r>
        <w:t>offered and</w:t>
      </w:r>
      <w:r>
        <w:rPr>
          <w:spacing w:val="-9"/>
        </w:rPr>
        <w:t xml:space="preserve"> </w:t>
      </w:r>
      <w:r>
        <w:t>make every</w:t>
      </w:r>
      <w:r>
        <w:rPr>
          <w:spacing w:val="-6"/>
        </w:rPr>
        <w:t xml:space="preserve"> </w:t>
      </w:r>
      <w:r>
        <w:t>effort to</w:t>
      </w:r>
      <w:r>
        <w:rPr>
          <w:spacing w:val="-4"/>
        </w:rPr>
        <w:t xml:space="preserve"> </w:t>
      </w:r>
      <w:r>
        <w:t>ensure Halal meat or Kosher food is available to children who require it.</w:t>
      </w:r>
    </w:p>
    <w:p w14:paraId="0FE70300" w14:textId="77777777" w:rsidR="008156E4" w:rsidRDefault="00000000">
      <w:pPr>
        <w:pStyle w:val="ListParagraph"/>
        <w:numPr>
          <w:ilvl w:val="2"/>
          <w:numId w:val="78"/>
        </w:numPr>
        <w:tabs>
          <w:tab w:val="left" w:pos="581"/>
          <w:tab w:val="left" w:pos="583"/>
        </w:tabs>
        <w:spacing w:before="130" w:line="350" w:lineRule="auto"/>
        <w:ind w:left="582" w:right="377" w:hanging="356"/>
        <w:rPr>
          <w:rFonts w:ascii="Symbol" w:hAnsi="Symbol"/>
        </w:rPr>
      </w:pPr>
      <w:r>
        <w:t>Where it</w:t>
      </w:r>
      <w:r>
        <w:rPr>
          <w:spacing w:val="-5"/>
        </w:rPr>
        <w:t xml:space="preserve"> </w:t>
      </w:r>
      <w:r>
        <w:t>is</w:t>
      </w:r>
      <w:r>
        <w:rPr>
          <w:spacing w:val="-1"/>
        </w:rPr>
        <w:t xml:space="preserve"> </w:t>
      </w:r>
      <w:r>
        <w:t>not</w:t>
      </w:r>
      <w:r>
        <w:rPr>
          <w:spacing w:val="-5"/>
        </w:rPr>
        <w:t xml:space="preserve"> </w:t>
      </w:r>
      <w:r>
        <w:t>possible</w:t>
      </w:r>
      <w:r>
        <w:rPr>
          <w:spacing w:val="-4"/>
        </w:rPr>
        <w:t xml:space="preserve"> </w:t>
      </w:r>
      <w:r>
        <w:t>to</w:t>
      </w:r>
      <w:r>
        <w:rPr>
          <w:spacing w:val="-4"/>
        </w:rPr>
        <w:t xml:space="preserve"> </w:t>
      </w:r>
      <w:r>
        <w:t>source</w:t>
      </w:r>
      <w:r>
        <w:rPr>
          <w:spacing w:val="-4"/>
        </w:rPr>
        <w:t xml:space="preserve"> </w:t>
      </w:r>
      <w:r>
        <w:t>and</w:t>
      </w:r>
      <w:r>
        <w:rPr>
          <w:spacing w:val="-4"/>
        </w:rPr>
        <w:t xml:space="preserve"> </w:t>
      </w:r>
      <w:r>
        <w:t>provide Halal</w:t>
      </w:r>
      <w:r>
        <w:rPr>
          <w:spacing w:val="-2"/>
        </w:rPr>
        <w:t xml:space="preserve"> </w:t>
      </w:r>
      <w:r>
        <w:t>meat</w:t>
      </w:r>
      <w:r>
        <w:rPr>
          <w:spacing w:val="-5"/>
        </w:rPr>
        <w:t xml:space="preserve"> </w:t>
      </w:r>
      <w:r>
        <w:t>or</w:t>
      </w:r>
      <w:r>
        <w:rPr>
          <w:spacing w:val="-3"/>
        </w:rPr>
        <w:t xml:space="preserve"> </w:t>
      </w:r>
      <w:r>
        <w:t>Kosher</w:t>
      </w:r>
      <w:r>
        <w:rPr>
          <w:spacing w:val="-3"/>
        </w:rPr>
        <w:t xml:space="preserve"> </w:t>
      </w:r>
      <w:r>
        <w:t>food, a</w:t>
      </w:r>
      <w:r>
        <w:rPr>
          <w:spacing w:val="-4"/>
        </w:rPr>
        <w:t xml:space="preserve"> </w:t>
      </w:r>
      <w:r>
        <w:t>vegetarian option is</w:t>
      </w:r>
      <w:r>
        <w:rPr>
          <w:spacing w:val="-6"/>
        </w:rPr>
        <w:t xml:space="preserve"> </w:t>
      </w:r>
      <w:r>
        <w:t>available; this will be discussed and agreed with parents at the time of the child’s registration.</w:t>
      </w:r>
    </w:p>
    <w:p w14:paraId="2C6ACFCC" w14:textId="77777777" w:rsidR="008156E4" w:rsidRDefault="00000000">
      <w:pPr>
        <w:pStyle w:val="ListParagraph"/>
        <w:numPr>
          <w:ilvl w:val="2"/>
          <w:numId w:val="78"/>
        </w:numPr>
        <w:tabs>
          <w:tab w:val="left" w:pos="581"/>
          <w:tab w:val="left" w:pos="583"/>
        </w:tabs>
        <w:spacing w:before="131" w:line="357" w:lineRule="auto"/>
        <w:ind w:left="582" w:right="299" w:hanging="356"/>
        <w:rPr>
          <w:rFonts w:ascii="Symbol" w:hAnsi="Symbol"/>
        </w:rPr>
      </w:pPr>
      <w:r>
        <w:t>All</w:t>
      </w:r>
      <w:r>
        <w:rPr>
          <w:spacing w:val="-3"/>
        </w:rPr>
        <w:t xml:space="preserve"> </w:t>
      </w:r>
      <w:r>
        <w:t>staff</w:t>
      </w:r>
      <w:r>
        <w:rPr>
          <w:spacing w:val="-1"/>
        </w:rPr>
        <w:t xml:space="preserve"> </w:t>
      </w:r>
      <w:r>
        <w:t>show</w:t>
      </w:r>
      <w:r>
        <w:rPr>
          <w:spacing w:val="-3"/>
        </w:rPr>
        <w:t xml:space="preserve"> </w:t>
      </w:r>
      <w:r>
        <w:t>sensitivity in</w:t>
      </w:r>
      <w:r>
        <w:rPr>
          <w:spacing w:val="-5"/>
        </w:rPr>
        <w:t xml:space="preserve"> </w:t>
      </w:r>
      <w:r>
        <w:t>providing</w:t>
      </w:r>
      <w:r>
        <w:rPr>
          <w:spacing w:val="-1"/>
        </w:rPr>
        <w:t xml:space="preserve"> </w:t>
      </w:r>
      <w:r>
        <w:t>for</w:t>
      </w:r>
      <w:r>
        <w:rPr>
          <w:spacing w:val="-4"/>
        </w:rPr>
        <w:t xml:space="preserve"> </w:t>
      </w:r>
      <w:r>
        <w:t>children’s</w:t>
      </w:r>
      <w:r>
        <w:rPr>
          <w:spacing w:val="-7"/>
        </w:rPr>
        <w:t xml:space="preserve"> </w:t>
      </w:r>
      <w:r>
        <w:t>diets,</w:t>
      </w:r>
      <w:r>
        <w:rPr>
          <w:spacing w:val="-6"/>
        </w:rPr>
        <w:t xml:space="preserve"> </w:t>
      </w:r>
      <w:r>
        <w:t>allergies</w:t>
      </w:r>
      <w:r>
        <w:rPr>
          <w:spacing w:val="-7"/>
        </w:rPr>
        <w:t xml:space="preserve"> </w:t>
      </w:r>
      <w:r>
        <w:t>and</w:t>
      </w:r>
      <w:r>
        <w:rPr>
          <w:spacing w:val="-1"/>
        </w:rPr>
        <w:t xml:space="preserve"> </w:t>
      </w:r>
      <w:r>
        <w:t>cultural</w:t>
      </w:r>
      <w:r>
        <w:rPr>
          <w:spacing w:val="-3"/>
        </w:rPr>
        <w:t xml:space="preserve"> </w:t>
      </w:r>
      <w:r>
        <w:t>or</w:t>
      </w:r>
      <w:r>
        <w:rPr>
          <w:spacing w:val="-8"/>
        </w:rPr>
        <w:t xml:space="preserve"> </w:t>
      </w:r>
      <w:r>
        <w:t>ethnic</w:t>
      </w:r>
      <w:r>
        <w:rPr>
          <w:spacing w:val="-2"/>
        </w:rPr>
        <w:t xml:space="preserve"> </w:t>
      </w:r>
      <w:r>
        <w:t>food</w:t>
      </w:r>
      <w:r>
        <w:rPr>
          <w:spacing w:val="-5"/>
        </w:rPr>
        <w:t xml:space="preserve"> </w:t>
      </w:r>
      <w:r>
        <w:t>preferences.</w:t>
      </w:r>
      <w:r>
        <w:rPr>
          <w:spacing w:val="-6"/>
        </w:rPr>
        <w:t xml:space="preserve"> </w:t>
      </w:r>
      <w:r>
        <w:t>A child’s diet or allergy is never used as a label for the child, they are not made to feel ‘singled out’</w:t>
      </w:r>
      <w:r>
        <w:rPr>
          <w:spacing w:val="-1"/>
        </w:rPr>
        <w:t xml:space="preserve"> </w:t>
      </w:r>
      <w:r>
        <w:t>because of their diet, allergy or cultural/ethnic food preferences.</w:t>
      </w:r>
    </w:p>
    <w:p w14:paraId="18B292D0" w14:textId="77777777" w:rsidR="008156E4" w:rsidRDefault="00000000">
      <w:pPr>
        <w:pStyle w:val="ListParagraph"/>
        <w:numPr>
          <w:ilvl w:val="2"/>
          <w:numId w:val="78"/>
        </w:numPr>
        <w:tabs>
          <w:tab w:val="left" w:pos="581"/>
          <w:tab w:val="left" w:pos="583"/>
        </w:tabs>
        <w:spacing w:before="121" w:line="350" w:lineRule="auto"/>
        <w:ind w:left="582" w:right="370" w:hanging="356"/>
        <w:rPr>
          <w:rFonts w:ascii="Symbol" w:hAnsi="Symbol"/>
        </w:rPr>
      </w:pPr>
      <w:r>
        <w:t>Fresh</w:t>
      </w:r>
      <w:r>
        <w:rPr>
          <w:spacing w:val="-5"/>
        </w:rPr>
        <w:t xml:space="preserve"> </w:t>
      </w:r>
      <w:r>
        <w:t>drinking</w:t>
      </w:r>
      <w:r>
        <w:rPr>
          <w:spacing w:val="-1"/>
        </w:rPr>
        <w:t xml:space="preserve"> </w:t>
      </w:r>
      <w:r>
        <w:t>water</w:t>
      </w:r>
      <w:r>
        <w:rPr>
          <w:spacing w:val="-4"/>
        </w:rPr>
        <w:t xml:space="preserve"> </w:t>
      </w:r>
      <w:r>
        <w:t>is</w:t>
      </w:r>
      <w:r>
        <w:rPr>
          <w:spacing w:val="-7"/>
        </w:rPr>
        <w:t xml:space="preserve"> </w:t>
      </w:r>
      <w:r>
        <w:t>available</w:t>
      </w:r>
      <w:r>
        <w:rPr>
          <w:spacing w:val="-5"/>
        </w:rPr>
        <w:t xml:space="preserve"> </w:t>
      </w:r>
      <w:r>
        <w:t>throughout</w:t>
      </w:r>
      <w:r>
        <w:rPr>
          <w:spacing w:val="-1"/>
        </w:rPr>
        <w:t xml:space="preserve"> </w:t>
      </w:r>
      <w:r>
        <w:t>the</w:t>
      </w:r>
      <w:r>
        <w:rPr>
          <w:spacing w:val="-5"/>
        </w:rPr>
        <w:t xml:space="preserve"> </w:t>
      </w:r>
      <w:r>
        <w:t>day.</w:t>
      </w:r>
      <w:r>
        <w:rPr>
          <w:spacing w:val="-6"/>
        </w:rPr>
        <w:t xml:space="preserve"> </w:t>
      </w:r>
      <w:r>
        <w:t>Staff</w:t>
      </w:r>
      <w:r>
        <w:rPr>
          <w:spacing w:val="-1"/>
        </w:rPr>
        <w:t xml:space="preserve"> </w:t>
      </w:r>
      <w:r>
        <w:t>inform children</w:t>
      </w:r>
      <w:r>
        <w:rPr>
          <w:spacing w:val="-1"/>
        </w:rPr>
        <w:t xml:space="preserve"> </w:t>
      </w:r>
      <w:r>
        <w:t>how</w:t>
      </w:r>
      <w:r>
        <w:rPr>
          <w:spacing w:val="-3"/>
        </w:rPr>
        <w:t xml:space="preserve"> </w:t>
      </w:r>
      <w:r>
        <w:t>to</w:t>
      </w:r>
      <w:r>
        <w:rPr>
          <w:spacing w:val="-5"/>
        </w:rPr>
        <w:t xml:space="preserve"> </w:t>
      </w:r>
      <w:r>
        <w:t>obtain</w:t>
      </w:r>
      <w:r>
        <w:rPr>
          <w:spacing w:val="-5"/>
        </w:rPr>
        <w:t xml:space="preserve"> </w:t>
      </w:r>
      <w:r>
        <w:t>the</w:t>
      </w:r>
      <w:r>
        <w:rPr>
          <w:spacing w:val="-5"/>
        </w:rPr>
        <w:t xml:space="preserve"> </w:t>
      </w:r>
      <w:r>
        <w:t>drinking</w:t>
      </w:r>
      <w:r>
        <w:rPr>
          <w:spacing w:val="-5"/>
        </w:rPr>
        <w:t xml:space="preserve"> </w:t>
      </w:r>
      <w:r>
        <w:t>water and that they can ask for water at any time during the day.</w:t>
      </w:r>
    </w:p>
    <w:p w14:paraId="15B6F6E7" w14:textId="77777777" w:rsidR="008156E4" w:rsidRDefault="00000000">
      <w:pPr>
        <w:pStyle w:val="ListParagraph"/>
        <w:numPr>
          <w:ilvl w:val="2"/>
          <w:numId w:val="78"/>
        </w:numPr>
        <w:tabs>
          <w:tab w:val="left" w:pos="581"/>
          <w:tab w:val="left" w:pos="583"/>
        </w:tabs>
        <w:spacing w:before="130"/>
        <w:ind w:left="582" w:hanging="357"/>
        <w:rPr>
          <w:rFonts w:ascii="Symbol" w:hAnsi="Symbol"/>
        </w:rPr>
      </w:pPr>
      <w:r>
        <w:t>Meal</w:t>
      </w:r>
      <w:r>
        <w:rPr>
          <w:spacing w:val="-3"/>
        </w:rPr>
        <w:t xml:space="preserve"> </w:t>
      </w:r>
      <w:r>
        <w:t>and</w:t>
      </w:r>
      <w:r>
        <w:rPr>
          <w:spacing w:val="-4"/>
        </w:rPr>
        <w:t xml:space="preserve"> </w:t>
      </w:r>
      <w:r>
        <w:t>snack</w:t>
      </w:r>
      <w:r>
        <w:rPr>
          <w:spacing w:val="-7"/>
        </w:rPr>
        <w:t xml:space="preserve"> </w:t>
      </w:r>
      <w:r>
        <w:t>times</w:t>
      </w:r>
      <w:r>
        <w:rPr>
          <w:spacing w:val="-6"/>
        </w:rPr>
        <w:t xml:space="preserve"> </w:t>
      </w:r>
      <w:r>
        <w:t>are</w:t>
      </w:r>
      <w:r>
        <w:rPr>
          <w:spacing w:val="-4"/>
        </w:rPr>
        <w:t xml:space="preserve"> </w:t>
      </w:r>
      <w:r>
        <w:t>organised</w:t>
      </w:r>
      <w:r>
        <w:rPr>
          <w:spacing w:val="-5"/>
        </w:rPr>
        <w:t xml:space="preserve"> </w:t>
      </w:r>
      <w:r>
        <w:t>as</w:t>
      </w:r>
      <w:r>
        <w:rPr>
          <w:spacing w:val="-1"/>
        </w:rPr>
        <w:t xml:space="preserve"> </w:t>
      </w:r>
      <w:r>
        <w:t>social</w:t>
      </w:r>
      <w:r>
        <w:rPr>
          <w:spacing w:val="-7"/>
        </w:rPr>
        <w:t xml:space="preserve"> </w:t>
      </w:r>
      <w:r>
        <w:rPr>
          <w:spacing w:val="-2"/>
        </w:rPr>
        <w:t>occasions.</w:t>
      </w:r>
    </w:p>
    <w:p w14:paraId="272ABE62" w14:textId="77777777" w:rsidR="008156E4" w:rsidRDefault="008156E4">
      <w:pPr>
        <w:pStyle w:val="BodyText"/>
        <w:spacing w:before="3"/>
        <w:rPr>
          <w:sz w:val="21"/>
        </w:rPr>
      </w:pPr>
    </w:p>
    <w:p w14:paraId="16338E4F" w14:textId="17EB5183" w:rsidR="008156E4" w:rsidRDefault="008156E4" w:rsidP="00BD64A1">
      <w:pPr>
        <w:pStyle w:val="Heading3"/>
        <w:spacing w:before="1"/>
        <w:ind w:left="0"/>
        <w:sectPr w:rsidR="008156E4">
          <w:pgSz w:w="11910" w:h="16840"/>
          <w:pgMar w:top="640" w:right="340" w:bottom="1240" w:left="340" w:header="340" w:footer="994" w:gutter="0"/>
          <w:cols w:space="720"/>
        </w:sectPr>
      </w:pPr>
    </w:p>
    <w:p w14:paraId="32EE32AB" w14:textId="77777777" w:rsidR="00BD64A1" w:rsidRDefault="00BD64A1" w:rsidP="00BD64A1">
      <w:pPr>
        <w:pStyle w:val="Heading3"/>
        <w:spacing w:before="1"/>
      </w:pPr>
      <w:r>
        <w:lastRenderedPageBreak/>
        <w:t>Fussy/faddy</w:t>
      </w:r>
      <w:r>
        <w:rPr>
          <w:spacing w:val="-8"/>
        </w:rPr>
        <w:t xml:space="preserve"> </w:t>
      </w:r>
      <w:r>
        <w:rPr>
          <w:spacing w:val="-2"/>
        </w:rPr>
        <w:t>eating</w:t>
      </w:r>
    </w:p>
    <w:p w14:paraId="0E7236D5" w14:textId="77777777" w:rsidR="00BD64A1" w:rsidRPr="00BD64A1" w:rsidRDefault="00BD64A1" w:rsidP="00BD64A1">
      <w:pPr>
        <w:pStyle w:val="ListParagraph"/>
        <w:tabs>
          <w:tab w:val="left" w:pos="581"/>
          <w:tab w:val="left" w:pos="583"/>
        </w:tabs>
        <w:spacing w:before="108" w:line="350" w:lineRule="auto"/>
        <w:ind w:left="582" w:right="515" w:firstLine="0"/>
        <w:rPr>
          <w:rFonts w:ascii="Symbol" w:hAnsi="Symbol"/>
        </w:rPr>
      </w:pPr>
    </w:p>
    <w:p w14:paraId="52E73920" w14:textId="78E1EDF1" w:rsidR="008156E4" w:rsidRDefault="00000000">
      <w:pPr>
        <w:pStyle w:val="ListParagraph"/>
        <w:numPr>
          <w:ilvl w:val="2"/>
          <w:numId w:val="78"/>
        </w:numPr>
        <w:tabs>
          <w:tab w:val="left" w:pos="581"/>
          <w:tab w:val="left" w:pos="583"/>
        </w:tabs>
        <w:spacing w:before="108" w:line="350" w:lineRule="auto"/>
        <w:ind w:left="582" w:right="515" w:hanging="356"/>
        <w:rPr>
          <w:rFonts w:ascii="Symbol" w:hAnsi="Symbol"/>
        </w:rPr>
      </w:pPr>
      <w:r>
        <w:t>Children</w:t>
      </w:r>
      <w:r>
        <w:rPr>
          <w:spacing w:val="-3"/>
        </w:rPr>
        <w:t xml:space="preserve"> </w:t>
      </w:r>
      <w:r>
        <w:t>who are showing signs</w:t>
      </w:r>
      <w:r>
        <w:rPr>
          <w:spacing w:val="-5"/>
        </w:rPr>
        <w:t xml:space="preserve"> </w:t>
      </w:r>
      <w:r>
        <w:t>of ‘fussy</w:t>
      </w:r>
      <w:r>
        <w:rPr>
          <w:spacing w:val="-5"/>
        </w:rPr>
        <w:t xml:space="preserve"> </w:t>
      </w:r>
      <w:r>
        <w:t>or</w:t>
      </w:r>
      <w:r>
        <w:rPr>
          <w:spacing w:val="-3"/>
        </w:rPr>
        <w:t xml:space="preserve"> </w:t>
      </w:r>
      <w:r>
        <w:t>faddy</w:t>
      </w:r>
      <w:r>
        <w:rPr>
          <w:spacing w:val="-5"/>
        </w:rPr>
        <w:t xml:space="preserve"> </w:t>
      </w:r>
      <w:r>
        <w:t>eating’</w:t>
      </w:r>
      <w:r>
        <w:rPr>
          <w:spacing w:val="-6"/>
        </w:rPr>
        <w:t xml:space="preserve"> </w:t>
      </w:r>
      <w:r>
        <w:t>are</w:t>
      </w:r>
      <w:r>
        <w:rPr>
          <w:spacing w:val="-4"/>
        </w:rPr>
        <w:t xml:space="preserve"> </w:t>
      </w:r>
      <w:r>
        <w:t>not forced</w:t>
      </w:r>
      <w:r>
        <w:rPr>
          <w:spacing w:val="-4"/>
        </w:rPr>
        <w:t xml:space="preserve"> </w:t>
      </w:r>
      <w:r>
        <w:t>to eat</w:t>
      </w:r>
      <w:r>
        <w:rPr>
          <w:spacing w:val="-4"/>
        </w:rPr>
        <w:t xml:space="preserve"> </w:t>
      </w:r>
      <w:r>
        <w:t>anything</w:t>
      </w:r>
      <w:r>
        <w:rPr>
          <w:spacing w:val="-4"/>
        </w:rPr>
        <w:t xml:space="preserve"> </w:t>
      </w:r>
      <w:r>
        <w:t>they</w:t>
      </w:r>
      <w:r>
        <w:rPr>
          <w:spacing w:val="-5"/>
        </w:rPr>
        <w:t xml:space="preserve"> </w:t>
      </w:r>
      <w:r>
        <w:t>do</w:t>
      </w:r>
      <w:r>
        <w:rPr>
          <w:spacing w:val="-4"/>
        </w:rPr>
        <w:t xml:space="preserve"> </w:t>
      </w:r>
      <w:r>
        <w:t>not</w:t>
      </w:r>
      <w:r>
        <w:rPr>
          <w:spacing w:val="-4"/>
        </w:rPr>
        <w:t xml:space="preserve"> </w:t>
      </w:r>
      <w:r>
        <w:t xml:space="preserve">want </w:t>
      </w:r>
      <w:r>
        <w:rPr>
          <w:spacing w:val="-4"/>
        </w:rPr>
        <w:t>to.</w:t>
      </w:r>
    </w:p>
    <w:p w14:paraId="0B8764F5" w14:textId="77777777" w:rsidR="008156E4" w:rsidRDefault="00000000">
      <w:pPr>
        <w:pStyle w:val="ListParagraph"/>
        <w:numPr>
          <w:ilvl w:val="2"/>
          <w:numId w:val="78"/>
        </w:numPr>
        <w:tabs>
          <w:tab w:val="left" w:pos="581"/>
          <w:tab w:val="left" w:pos="583"/>
        </w:tabs>
        <w:spacing w:before="130"/>
        <w:ind w:left="582" w:hanging="357"/>
        <w:rPr>
          <w:rFonts w:ascii="Symbol" w:hAnsi="Symbol"/>
        </w:rPr>
      </w:pPr>
      <w:r>
        <w:t>Staff</w:t>
      </w:r>
      <w:r>
        <w:rPr>
          <w:spacing w:val="-3"/>
        </w:rPr>
        <w:t xml:space="preserve"> </w:t>
      </w:r>
      <w:r>
        <w:t>recognise</w:t>
      </w:r>
      <w:r>
        <w:rPr>
          <w:spacing w:val="-6"/>
        </w:rPr>
        <w:t xml:space="preserve"> </w:t>
      </w:r>
      <w:r>
        <w:t>the</w:t>
      </w:r>
      <w:r>
        <w:rPr>
          <w:spacing w:val="-2"/>
        </w:rPr>
        <w:t xml:space="preserve"> </w:t>
      </w:r>
      <w:r>
        <w:t>signs</w:t>
      </w:r>
      <w:r>
        <w:rPr>
          <w:spacing w:val="-8"/>
        </w:rPr>
        <w:t xml:space="preserve"> </w:t>
      </w:r>
      <w:r>
        <w:t>that</w:t>
      </w:r>
      <w:r>
        <w:rPr>
          <w:spacing w:val="-7"/>
        </w:rPr>
        <w:t xml:space="preserve"> </w:t>
      </w:r>
      <w:r>
        <w:t>a</w:t>
      </w:r>
      <w:r>
        <w:rPr>
          <w:spacing w:val="-2"/>
        </w:rPr>
        <w:t xml:space="preserve"> </w:t>
      </w:r>
      <w:r>
        <w:t>child</w:t>
      </w:r>
      <w:r>
        <w:rPr>
          <w:spacing w:val="-6"/>
        </w:rPr>
        <w:t xml:space="preserve"> </w:t>
      </w:r>
      <w:r>
        <w:t>has</w:t>
      </w:r>
      <w:r>
        <w:rPr>
          <w:spacing w:val="-8"/>
        </w:rPr>
        <w:t xml:space="preserve"> </w:t>
      </w:r>
      <w:r>
        <w:t>had</w:t>
      </w:r>
      <w:r>
        <w:rPr>
          <w:spacing w:val="-6"/>
        </w:rPr>
        <w:t xml:space="preserve"> </w:t>
      </w:r>
      <w:r>
        <w:t>enough</w:t>
      </w:r>
      <w:r>
        <w:rPr>
          <w:spacing w:val="-2"/>
        </w:rPr>
        <w:t xml:space="preserve"> </w:t>
      </w:r>
      <w:r>
        <w:t>and</w:t>
      </w:r>
      <w:r>
        <w:rPr>
          <w:spacing w:val="-6"/>
        </w:rPr>
        <w:t xml:space="preserve"> </w:t>
      </w:r>
      <w:r>
        <w:t>remove</w:t>
      </w:r>
      <w:r>
        <w:rPr>
          <w:spacing w:val="-6"/>
        </w:rPr>
        <w:t xml:space="preserve"> </w:t>
      </w:r>
      <w:r>
        <w:t>uneaten</w:t>
      </w:r>
      <w:r>
        <w:rPr>
          <w:spacing w:val="-6"/>
        </w:rPr>
        <w:t xml:space="preserve"> </w:t>
      </w:r>
      <w:r>
        <w:t>food</w:t>
      </w:r>
      <w:r>
        <w:rPr>
          <w:spacing w:val="-2"/>
        </w:rPr>
        <w:t xml:space="preserve"> </w:t>
      </w:r>
      <w:r>
        <w:t>without</w:t>
      </w:r>
      <w:r>
        <w:rPr>
          <w:spacing w:val="-2"/>
        </w:rPr>
        <w:t xml:space="preserve"> comment.</w:t>
      </w:r>
    </w:p>
    <w:p w14:paraId="6438C6CB" w14:textId="77777777" w:rsidR="008156E4" w:rsidRDefault="008156E4">
      <w:pPr>
        <w:pStyle w:val="BodyText"/>
        <w:spacing w:before="2"/>
        <w:rPr>
          <w:sz w:val="21"/>
        </w:rPr>
      </w:pPr>
    </w:p>
    <w:p w14:paraId="712F57FF" w14:textId="77777777" w:rsidR="008156E4" w:rsidRDefault="00000000">
      <w:pPr>
        <w:pStyle w:val="ListParagraph"/>
        <w:numPr>
          <w:ilvl w:val="2"/>
          <w:numId w:val="78"/>
        </w:numPr>
        <w:tabs>
          <w:tab w:val="left" w:pos="581"/>
          <w:tab w:val="left" w:pos="583"/>
        </w:tabs>
        <w:spacing w:before="1"/>
        <w:ind w:left="582" w:hanging="357"/>
        <w:rPr>
          <w:rFonts w:ascii="Symbol" w:hAnsi="Symbol"/>
        </w:rPr>
      </w:pPr>
      <w:r>
        <w:t>Children</w:t>
      </w:r>
      <w:r>
        <w:rPr>
          <w:spacing w:val="-5"/>
        </w:rPr>
        <w:t xml:space="preserve"> </w:t>
      </w:r>
      <w:r>
        <w:t>are</w:t>
      </w:r>
      <w:r>
        <w:rPr>
          <w:spacing w:val="-4"/>
        </w:rPr>
        <w:t xml:space="preserve"> </w:t>
      </w:r>
      <w:r>
        <w:t>not</w:t>
      </w:r>
      <w:r>
        <w:rPr>
          <w:spacing w:val="-5"/>
        </w:rPr>
        <w:t xml:space="preserve"> </w:t>
      </w:r>
      <w:r>
        <w:t>made to stay</w:t>
      </w:r>
      <w:r>
        <w:rPr>
          <w:spacing w:val="-6"/>
        </w:rPr>
        <w:t xml:space="preserve"> </w:t>
      </w:r>
      <w:r>
        <w:t>at</w:t>
      </w:r>
      <w:r>
        <w:rPr>
          <w:spacing w:val="-1"/>
        </w:rPr>
        <w:t xml:space="preserve"> </w:t>
      </w:r>
      <w:r>
        <w:t>the</w:t>
      </w:r>
      <w:r>
        <w:rPr>
          <w:spacing w:val="-4"/>
        </w:rPr>
        <w:t xml:space="preserve"> </w:t>
      </w:r>
      <w:r>
        <w:t>table</w:t>
      </w:r>
      <w:r>
        <w:rPr>
          <w:spacing w:val="-4"/>
        </w:rPr>
        <w:t xml:space="preserve"> </w:t>
      </w:r>
      <w:r>
        <w:t>after</w:t>
      </w:r>
      <w:r>
        <w:rPr>
          <w:spacing w:val="-8"/>
        </w:rPr>
        <w:t xml:space="preserve"> </w:t>
      </w:r>
      <w:r>
        <w:t>others</w:t>
      </w:r>
      <w:r>
        <w:rPr>
          <w:spacing w:val="-1"/>
        </w:rPr>
        <w:t xml:space="preserve"> </w:t>
      </w:r>
      <w:r>
        <w:t>have</w:t>
      </w:r>
      <w:r>
        <w:rPr>
          <w:spacing w:val="-4"/>
        </w:rPr>
        <w:t xml:space="preserve"> </w:t>
      </w:r>
      <w:r>
        <w:t>left</w:t>
      </w:r>
      <w:r>
        <w:rPr>
          <w:spacing w:val="-5"/>
        </w:rPr>
        <w:t xml:space="preserve"> </w:t>
      </w:r>
      <w:r>
        <w:t>if</w:t>
      </w:r>
      <w:r>
        <w:rPr>
          <w:spacing w:val="-1"/>
        </w:rPr>
        <w:t xml:space="preserve"> </w:t>
      </w:r>
      <w:r>
        <w:t>they</w:t>
      </w:r>
      <w:r>
        <w:rPr>
          <w:spacing w:val="-6"/>
        </w:rPr>
        <w:t xml:space="preserve"> </w:t>
      </w:r>
      <w:r>
        <w:t>refuse</w:t>
      </w:r>
      <w:r>
        <w:rPr>
          <w:spacing w:val="-4"/>
        </w:rPr>
        <w:t xml:space="preserve"> </w:t>
      </w:r>
      <w:r>
        <w:t>to</w:t>
      </w:r>
      <w:r>
        <w:rPr>
          <w:spacing w:val="-4"/>
        </w:rPr>
        <w:t xml:space="preserve"> </w:t>
      </w:r>
      <w:r>
        <w:t>eat certain items</w:t>
      </w:r>
      <w:r>
        <w:rPr>
          <w:spacing w:val="-6"/>
        </w:rPr>
        <w:t xml:space="preserve"> </w:t>
      </w:r>
      <w:r>
        <w:t>of</w:t>
      </w:r>
      <w:r>
        <w:rPr>
          <w:spacing w:val="-5"/>
        </w:rPr>
        <w:t xml:space="preserve"> </w:t>
      </w:r>
      <w:r>
        <w:rPr>
          <w:spacing w:val="-2"/>
        </w:rPr>
        <w:t>food.</w:t>
      </w:r>
    </w:p>
    <w:p w14:paraId="404FD450" w14:textId="77777777" w:rsidR="008156E4" w:rsidRDefault="008156E4">
      <w:pPr>
        <w:pStyle w:val="BodyText"/>
        <w:spacing w:before="3"/>
        <w:rPr>
          <w:sz w:val="21"/>
        </w:rPr>
      </w:pPr>
    </w:p>
    <w:p w14:paraId="5190D282" w14:textId="77777777" w:rsidR="008156E4" w:rsidRDefault="00000000">
      <w:pPr>
        <w:pStyle w:val="ListParagraph"/>
        <w:numPr>
          <w:ilvl w:val="2"/>
          <w:numId w:val="78"/>
        </w:numPr>
        <w:tabs>
          <w:tab w:val="left" w:pos="581"/>
          <w:tab w:val="left" w:pos="583"/>
        </w:tabs>
        <w:spacing w:line="357" w:lineRule="auto"/>
        <w:ind w:left="582" w:right="606" w:hanging="356"/>
        <w:rPr>
          <w:rFonts w:ascii="Symbol" w:hAnsi="Symbol"/>
        </w:rPr>
      </w:pPr>
      <w:r>
        <w:t>Staff work in partnership with parents to support them with children who are showing signs of ‘faddy or fussy</w:t>
      </w:r>
      <w:r>
        <w:rPr>
          <w:spacing w:val="-6"/>
        </w:rPr>
        <w:t xml:space="preserve"> </w:t>
      </w:r>
      <w:r>
        <w:t>eating’</w:t>
      </w:r>
      <w:r>
        <w:rPr>
          <w:spacing w:val="-7"/>
        </w:rPr>
        <w:t xml:space="preserve"> </w:t>
      </w:r>
      <w:r>
        <w:t>and sign</w:t>
      </w:r>
      <w:r>
        <w:rPr>
          <w:spacing w:val="-4"/>
        </w:rPr>
        <w:t xml:space="preserve"> </w:t>
      </w:r>
      <w:r>
        <w:t>post them</w:t>
      </w:r>
      <w:r>
        <w:rPr>
          <w:spacing w:val="-3"/>
        </w:rPr>
        <w:t xml:space="preserve"> </w:t>
      </w:r>
      <w:r>
        <w:t>to</w:t>
      </w:r>
      <w:r>
        <w:rPr>
          <w:spacing w:val="-4"/>
        </w:rPr>
        <w:t xml:space="preserve"> </w:t>
      </w:r>
      <w:r>
        <w:t>further</w:t>
      </w:r>
      <w:r>
        <w:rPr>
          <w:spacing w:val="-8"/>
        </w:rPr>
        <w:t xml:space="preserve"> </w:t>
      </w:r>
      <w:r>
        <w:t>advice,</w:t>
      </w:r>
      <w:r>
        <w:rPr>
          <w:spacing w:val="-9"/>
        </w:rPr>
        <w:t xml:space="preserve"> </w:t>
      </w:r>
      <w:r>
        <w:t>for</w:t>
      </w:r>
      <w:r>
        <w:rPr>
          <w:spacing w:val="-3"/>
        </w:rPr>
        <w:t xml:space="preserve"> </w:t>
      </w:r>
      <w:r>
        <w:t>example, How</w:t>
      </w:r>
      <w:r>
        <w:rPr>
          <w:spacing w:val="-2"/>
        </w:rPr>
        <w:t xml:space="preserve"> </w:t>
      </w:r>
      <w:r>
        <w:t>to</w:t>
      </w:r>
      <w:r>
        <w:rPr>
          <w:spacing w:val="-4"/>
        </w:rPr>
        <w:t xml:space="preserve"> </w:t>
      </w:r>
      <w:r>
        <w:t>Manage</w:t>
      </w:r>
      <w:r>
        <w:rPr>
          <w:spacing w:val="-4"/>
        </w:rPr>
        <w:t xml:space="preserve"> </w:t>
      </w:r>
      <w:r>
        <w:t>Simple</w:t>
      </w:r>
      <w:r>
        <w:rPr>
          <w:spacing w:val="-4"/>
        </w:rPr>
        <w:t xml:space="preserve"> </w:t>
      </w:r>
      <w:r>
        <w:t>Faddy</w:t>
      </w:r>
      <w:r>
        <w:rPr>
          <w:spacing w:val="-6"/>
        </w:rPr>
        <w:t xml:space="preserve"> </w:t>
      </w:r>
      <w:r>
        <w:t xml:space="preserve">Eating in Toddlers (Infant &amp; Toddler Forum) </w:t>
      </w:r>
      <w:hyperlink r:id="rId47">
        <w:r>
          <w:rPr>
            <w:rFonts w:ascii="Times New Roman" w:hAnsi="Times New Roman"/>
            <w:color w:val="0000FF"/>
            <w:u w:val="single" w:color="0000FF"/>
          </w:rPr>
          <w:t>https://infantandtoddlerforum.org/health-and-childcare-</w:t>
        </w:r>
      </w:hyperlink>
      <w:r>
        <w:rPr>
          <w:rFonts w:ascii="Times New Roman" w:hAnsi="Times New Roman"/>
          <w:color w:val="0000FF"/>
        </w:rPr>
        <w:t xml:space="preserve"> </w:t>
      </w:r>
      <w:hyperlink r:id="rId48">
        <w:r>
          <w:rPr>
            <w:rFonts w:ascii="Times New Roman" w:hAnsi="Times New Roman"/>
            <w:color w:val="0000FF"/>
            <w:spacing w:val="-2"/>
            <w:u w:val="single" w:color="0000FF"/>
          </w:rPr>
          <w:t>professionals/factsheets/</w:t>
        </w:r>
      </w:hyperlink>
    </w:p>
    <w:p w14:paraId="3BE8B013" w14:textId="77777777" w:rsidR="008156E4" w:rsidRDefault="008156E4">
      <w:pPr>
        <w:pStyle w:val="BodyText"/>
        <w:rPr>
          <w:rFonts w:ascii="Times New Roman"/>
          <w:sz w:val="20"/>
        </w:rPr>
      </w:pPr>
    </w:p>
    <w:p w14:paraId="5643BD2E" w14:textId="77777777" w:rsidR="008156E4" w:rsidRDefault="008156E4">
      <w:pPr>
        <w:rPr>
          <w:rFonts w:ascii="Times New Roman"/>
        </w:rPr>
        <w:sectPr w:rsidR="008156E4">
          <w:pgSz w:w="11910" w:h="16840"/>
          <w:pgMar w:top="640" w:right="340" w:bottom="1240" w:left="340" w:header="340" w:footer="994" w:gutter="0"/>
          <w:cols w:space="720"/>
        </w:sectPr>
      </w:pPr>
    </w:p>
    <w:p w14:paraId="7FBD70D6" w14:textId="77777777" w:rsidR="008156E4" w:rsidRDefault="00000000">
      <w:pPr>
        <w:pStyle w:val="Heading1"/>
        <w:numPr>
          <w:ilvl w:val="0"/>
          <w:numId w:val="78"/>
        </w:numPr>
        <w:tabs>
          <w:tab w:val="left" w:pos="946"/>
          <w:tab w:val="left" w:pos="947"/>
        </w:tabs>
        <w:spacing w:before="110"/>
      </w:pPr>
      <w:r>
        <w:lastRenderedPageBreak/>
        <w:t>Health</w:t>
      </w:r>
      <w:r>
        <w:rPr>
          <w:spacing w:val="-9"/>
        </w:rPr>
        <w:t xml:space="preserve"> </w:t>
      </w:r>
      <w:r>
        <w:rPr>
          <w:spacing w:val="-2"/>
        </w:rPr>
        <w:t>policy</w:t>
      </w:r>
    </w:p>
    <w:p w14:paraId="219ECDDC" w14:textId="77777777" w:rsidR="008156E4" w:rsidRDefault="008156E4">
      <w:pPr>
        <w:pStyle w:val="BodyText"/>
        <w:spacing w:before="5"/>
        <w:rPr>
          <w:b/>
          <w:sz w:val="24"/>
        </w:rPr>
      </w:pPr>
    </w:p>
    <w:p w14:paraId="644C3E2C" w14:textId="77777777" w:rsidR="008156E4" w:rsidRDefault="00000000">
      <w:pPr>
        <w:pStyle w:val="Heading3"/>
      </w:pPr>
      <w:r>
        <w:rPr>
          <w:spacing w:val="-5"/>
        </w:rPr>
        <w:t>Aim</w:t>
      </w:r>
    </w:p>
    <w:p w14:paraId="5BFA023D" w14:textId="77777777" w:rsidR="008156E4" w:rsidRDefault="008156E4">
      <w:pPr>
        <w:pStyle w:val="BodyText"/>
        <w:spacing w:before="5"/>
        <w:rPr>
          <w:b/>
          <w:sz w:val="21"/>
        </w:rPr>
      </w:pPr>
    </w:p>
    <w:p w14:paraId="2134B95A" w14:textId="77777777" w:rsidR="008156E4" w:rsidRDefault="00000000">
      <w:pPr>
        <w:pStyle w:val="BodyText"/>
        <w:spacing w:line="360" w:lineRule="auto"/>
        <w:ind w:left="226" w:right="244"/>
      </w:pPr>
      <w:r>
        <w:t>Our</w:t>
      </w:r>
      <w:r>
        <w:rPr>
          <w:spacing w:val="-3"/>
        </w:rPr>
        <w:t xml:space="preserve"> </w:t>
      </w:r>
      <w:r>
        <w:t>provision</w:t>
      </w:r>
      <w:r>
        <w:rPr>
          <w:spacing w:val="-4"/>
        </w:rPr>
        <w:t xml:space="preserve"> </w:t>
      </w:r>
      <w:r>
        <w:t>is</w:t>
      </w:r>
      <w:r>
        <w:rPr>
          <w:spacing w:val="-1"/>
        </w:rPr>
        <w:t xml:space="preserve"> </w:t>
      </w:r>
      <w:r>
        <w:t>a</w:t>
      </w:r>
      <w:r>
        <w:rPr>
          <w:spacing w:val="-4"/>
        </w:rPr>
        <w:t xml:space="preserve"> </w:t>
      </w:r>
      <w:r>
        <w:t>suitable, clean,</w:t>
      </w:r>
      <w:r>
        <w:rPr>
          <w:spacing w:val="-5"/>
        </w:rPr>
        <w:t xml:space="preserve"> </w:t>
      </w:r>
      <w:r>
        <w:t>and safe</w:t>
      </w:r>
      <w:r>
        <w:rPr>
          <w:spacing w:val="-4"/>
        </w:rPr>
        <w:t xml:space="preserve"> </w:t>
      </w:r>
      <w:r>
        <w:t>place</w:t>
      </w:r>
      <w:r>
        <w:rPr>
          <w:spacing w:val="-4"/>
        </w:rPr>
        <w:t xml:space="preserve"> </w:t>
      </w:r>
      <w:r>
        <w:t>for</w:t>
      </w:r>
      <w:r>
        <w:rPr>
          <w:spacing w:val="-3"/>
        </w:rPr>
        <w:t xml:space="preserve"> </w:t>
      </w:r>
      <w:r>
        <w:t>children</w:t>
      </w:r>
      <w:r>
        <w:rPr>
          <w:spacing w:val="-4"/>
        </w:rPr>
        <w:t xml:space="preserve"> </w:t>
      </w:r>
      <w:r>
        <w:t>to</w:t>
      </w:r>
      <w:r>
        <w:rPr>
          <w:spacing w:val="-4"/>
        </w:rPr>
        <w:t xml:space="preserve"> </w:t>
      </w:r>
      <w:r>
        <w:t>be</w:t>
      </w:r>
      <w:r>
        <w:rPr>
          <w:spacing w:val="-4"/>
        </w:rPr>
        <w:t xml:space="preserve"> </w:t>
      </w:r>
      <w:r>
        <w:t>cared</w:t>
      </w:r>
      <w:r>
        <w:rPr>
          <w:spacing w:val="-4"/>
        </w:rPr>
        <w:t xml:space="preserve"> </w:t>
      </w:r>
      <w:r>
        <w:t>for, where they</w:t>
      </w:r>
      <w:r>
        <w:rPr>
          <w:spacing w:val="-6"/>
        </w:rPr>
        <w:t xml:space="preserve"> </w:t>
      </w:r>
      <w:r>
        <w:t>can grow</w:t>
      </w:r>
      <w:r>
        <w:rPr>
          <w:spacing w:val="-2"/>
        </w:rPr>
        <w:t xml:space="preserve"> </w:t>
      </w:r>
      <w:r>
        <w:t>and learn. They meet all statutory requirements for promoting health and hygiene and fulfil the criteria for meeting the relevant Early Years Foundation Stage Safeguarding and Welfare requirements.</w:t>
      </w:r>
    </w:p>
    <w:p w14:paraId="7EB76757" w14:textId="77777777" w:rsidR="008156E4" w:rsidRDefault="00000000">
      <w:pPr>
        <w:pStyle w:val="Heading3"/>
        <w:spacing w:before="120"/>
      </w:pPr>
      <w:r>
        <w:rPr>
          <w:spacing w:val="-2"/>
        </w:rPr>
        <w:t>Objectives</w:t>
      </w:r>
    </w:p>
    <w:p w14:paraId="5D0476E8" w14:textId="77777777" w:rsidR="008156E4" w:rsidRDefault="008156E4">
      <w:pPr>
        <w:pStyle w:val="BodyText"/>
        <w:spacing w:before="4"/>
        <w:rPr>
          <w:b/>
          <w:sz w:val="21"/>
        </w:rPr>
      </w:pPr>
    </w:p>
    <w:p w14:paraId="0F527754" w14:textId="77777777" w:rsidR="008156E4" w:rsidRDefault="00000000">
      <w:pPr>
        <w:pStyle w:val="BodyText"/>
        <w:spacing w:before="1"/>
        <w:ind w:left="226"/>
      </w:pPr>
      <w:r>
        <w:t>We</w:t>
      </w:r>
      <w:r>
        <w:rPr>
          <w:spacing w:val="-3"/>
        </w:rPr>
        <w:t xml:space="preserve"> </w:t>
      </w:r>
      <w:r>
        <w:t>promote</w:t>
      </w:r>
      <w:r>
        <w:rPr>
          <w:spacing w:val="-7"/>
        </w:rPr>
        <w:t xml:space="preserve"> </w:t>
      </w:r>
      <w:r>
        <w:t>health</w:t>
      </w:r>
      <w:r>
        <w:rPr>
          <w:spacing w:val="-2"/>
        </w:rPr>
        <w:t xml:space="preserve"> through:</w:t>
      </w:r>
    </w:p>
    <w:p w14:paraId="69B88B35" w14:textId="77777777" w:rsidR="008156E4" w:rsidRDefault="008156E4">
      <w:pPr>
        <w:pStyle w:val="BodyText"/>
        <w:spacing w:before="4"/>
        <w:rPr>
          <w:sz w:val="21"/>
        </w:rPr>
      </w:pPr>
    </w:p>
    <w:p w14:paraId="67C16B36" w14:textId="77777777" w:rsidR="008156E4" w:rsidRDefault="00000000">
      <w:pPr>
        <w:pStyle w:val="ListParagraph"/>
        <w:numPr>
          <w:ilvl w:val="0"/>
          <w:numId w:val="49"/>
        </w:numPr>
        <w:tabs>
          <w:tab w:val="left" w:pos="586"/>
          <w:tab w:val="left" w:pos="587"/>
        </w:tabs>
      </w:pPr>
      <w:r>
        <w:t>ensuring</w:t>
      </w:r>
      <w:r>
        <w:rPr>
          <w:spacing w:val="-9"/>
        </w:rPr>
        <w:t xml:space="preserve"> </w:t>
      </w:r>
      <w:r>
        <w:t>emergency</w:t>
      </w:r>
      <w:r>
        <w:rPr>
          <w:spacing w:val="-8"/>
        </w:rPr>
        <w:t xml:space="preserve"> </w:t>
      </w:r>
      <w:r>
        <w:t>and</w:t>
      </w:r>
      <w:r>
        <w:rPr>
          <w:spacing w:val="-2"/>
        </w:rPr>
        <w:t xml:space="preserve"> </w:t>
      </w:r>
      <w:r>
        <w:t>first</w:t>
      </w:r>
      <w:r>
        <w:rPr>
          <w:spacing w:val="-7"/>
        </w:rPr>
        <w:t xml:space="preserve"> </w:t>
      </w:r>
      <w:r>
        <w:t>aid</w:t>
      </w:r>
      <w:r>
        <w:rPr>
          <w:spacing w:val="-6"/>
        </w:rPr>
        <w:t xml:space="preserve"> </w:t>
      </w:r>
      <w:r>
        <w:t>treatment</w:t>
      </w:r>
      <w:r>
        <w:rPr>
          <w:spacing w:val="-3"/>
        </w:rPr>
        <w:t xml:space="preserve"> </w:t>
      </w:r>
      <w:r>
        <w:t>is</w:t>
      </w:r>
      <w:r>
        <w:rPr>
          <w:spacing w:val="-8"/>
        </w:rPr>
        <w:t xml:space="preserve"> </w:t>
      </w:r>
      <w:r>
        <w:t>given</w:t>
      </w:r>
      <w:r>
        <w:rPr>
          <w:spacing w:val="-2"/>
        </w:rPr>
        <w:t xml:space="preserve"> </w:t>
      </w:r>
      <w:r>
        <w:t>where</w:t>
      </w:r>
      <w:r>
        <w:rPr>
          <w:spacing w:val="-6"/>
        </w:rPr>
        <w:t xml:space="preserve"> </w:t>
      </w:r>
      <w:r>
        <w:rPr>
          <w:spacing w:val="-2"/>
        </w:rPr>
        <w:t>necessary</w:t>
      </w:r>
    </w:p>
    <w:p w14:paraId="023AD33C" w14:textId="77777777" w:rsidR="008156E4" w:rsidRDefault="008156E4">
      <w:pPr>
        <w:pStyle w:val="BodyText"/>
        <w:spacing w:before="3"/>
        <w:rPr>
          <w:sz w:val="21"/>
        </w:rPr>
      </w:pPr>
    </w:p>
    <w:p w14:paraId="25C64565" w14:textId="77777777" w:rsidR="008156E4" w:rsidRDefault="00000000">
      <w:pPr>
        <w:pStyle w:val="ListParagraph"/>
        <w:numPr>
          <w:ilvl w:val="0"/>
          <w:numId w:val="49"/>
        </w:numPr>
        <w:tabs>
          <w:tab w:val="left" w:pos="586"/>
          <w:tab w:val="left" w:pos="587"/>
        </w:tabs>
        <w:spacing w:line="350" w:lineRule="auto"/>
        <w:ind w:right="1037"/>
      </w:pPr>
      <w:r>
        <w:t>ensuring</w:t>
      </w:r>
      <w:r>
        <w:rPr>
          <w:spacing w:val="-5"/>
        </w:rPr>
        <w:t xml:space="preserve"> </w:t>
      </w:r>
      <w:r>
        <w:t>that</w:t>
      </w:r>
      <w:r>
        <w:rPr>
          <w:spacing w:val="-6"/>
        </w:rPr>
        <w:t xml:space="preserve"> </w:t>
      </w:r>
      <w:r>
        <w:t>medicine</w:t>
      </w:r>
      <w:r>
        <w:rPr>
          <w:spacing w:val="-5"/>
        </w:rPr>
        <w:t xml:space="preserve"> </w:t>
      </w:r>
      <w:r>
        <w:t>necessary</w:t>
      </w:r>
      <w:r>
        <w:rPr>
          <w:spacing w:val="-2"/>
        </w:rPr>
        <w:t xml:space="preserve"> </w:t>
      </w:r>
      <w:r>
        <w:t>to</w:t>
      </w:r>
      <w:r>
        <w:rPr>
          <w:spacing w:val="-5"/>
        </w:rPr>
        <w:t xml:space="preserve"> </w:t>
      </w:r>
      <w:r>
        <w:t>maintain</w:t>
      </w:r>
      <w:r>
        <w:rPr>
          <w:spacing w:val="-5"/>
        </w:rPr>
        <w:t xml:space="preserve"> </w:t>
      </w:r>
      <w:r>
        <w:t>health</w:t>
      </w:r>
      <w:r>
        <w:rPr>
          <w:spacing w:val="-1"/>
        </w:rPr>
        <w:t xml:space="preserve"> </w:t>
      </w:r>
      <w:r>
        <w:t>is</w:t>
      </w:r>
      <w:r>
        <w:rPr>
          <w:spacing w:val="-7"/>
        </w:rPr>
        <w:t xml:space="preserve"> </w:t>
      </w:r>
      <w:r>
        <w:t>given</w:t>
      </w:r>
      <w:r>
        <w:rPr>
          <w:spacing w:val="-1"/>
        </w:rPr>
        <w:t xml:space="preserve"> </w:t>
      </w:r>
      <w:r>
        <w:t>correctly</w:t>
      </w:r>
      <w:r>
        <w:rPr>
          <w:spacing w:val="-7"/>
        </w:rPr>
        <w:t xml:space="preserve"> </w:t>
      </w:r>
      <w:r>
        <w:t>and</w:t>
      </w:r>
      <w:r>
        <w:rPr>
          <w:spacing w:val="-1"/>
        </w:rPr>
        <w:t xml:space="preserve"> </w:t>
      </w:r>
      <w:r>
        <w:t>in</w:t>
      </w:r>
      <w:r>
        <w:rPr>
          <w:spacing w:val="-5"/>
        </w:rPr>
        <w:t xml:space="preserve"> </w:t>
      </w:r>
      <w:r>
        <w:t>accordance</w:t>
      </w:r>
      <w:r>
        <w:rPr>
          <w:spacing w:val="-1"/>
        </w:rPr>
        <w:t xml:space="preserve"> </w:t>
      </w:r>
      <w:r>
        <w:t>with</w:t>
      </w:r>
      <w:r>
        <w:rPr>
          <w:spacing w:val="-5"/>
        </w:rPr>
        <w:t xml:space="preserve"> </w:t>
      </w:r>
      <w:r>
        <w:t xml:space="preserve">legal </w:t>
      </w:r>
      <w:r>
        <w:rPr>
          <w:spacing w:val="-2"/>
        </w:rPr>
        <w:t>requirements</w:t>
      </w:r>
    </w:p>
    <w:p w14:paraId="4260E7B2" w14:textId="77777777" w:rsidR="008156E4" w:rsidRDefault="00000000">
      <w:pPr>
        <w:pStyle w:val="ListParagraph"/>
        <w:numPr>
          <w:ilvl w:val="0"/>
          <w:numId w:val="49"/>
        </w:numPr>
        <w:tabs>
          <w:tab w:val="left" w:pos="586"/>
          <w:tab w:val="left" w:pos="587"/>
        </w:tabs>
        <w:spacing w:before="130"/>
      </w:pPr>
      <w:r>
        <w:t>identifying</w:t>
      </w:r>
      <w:r>
        <w:rPr>
          <w:spacing w:val="-8"/>
        </w:rPr>
        <w:t xml:space="preserve"> </w:t>
      </w:r>
      <w:r>
        <w:t>allergies</w:t>
      </w:r>
      <w:r>
        <w:rPr>
          <w:spacing w:val="-11"/>
        </w:rPr>
        <w:t xml:space="preserve"> </w:t>
      </w:r>
      <w:r>
        <w:t>and</w:t>
      </w:r>
      <w:r>
        <w:rPr>
          <w:spacing w:val="-9"/>
        </w:rPr>
        <w:t xml:space="preserve"> </w:t>
      </w:r>
      <w:r>
        <w:t>preventing</w:t>
      </w:r>
      <w:r>
        <w:rPr>
          <w:spacing w:val="-10"/>
        </w:rPr>
        <w:t xml:space="preserve"> </w:t>
      </w:r>
      <w:r>
        <w:t>contact</w:t>
      </w:r>
      <w:r>
        <w:rPr>
          <w:spacing w:val="-5"/>
        </w:rPr>
        <w:t xml:space="preserve"> </w:t>
      </w:r>
      <w:r>
        <w:t>with</w:t>
      </w:r>
      <w:r>
        <w:rPr>
          <w:spacing w:val="-6"/>
        </w:rPr>
        <w:t xml:space="preserve"> </w:t>
      </w:r>
      <w:r>
        <w:t>the</w:t>
      </w:r>
      <w:r>
        <w:rPr>
          <w:spacing w:val="-6"/>
        </w:rPr>
        <w:t xml:space="preserve"> </w:t>
      </w:r>
      <w:r>
        <w:t>allergenic</w:t>
      </w:r>
      <w:r>
        <w:rPr>
          <w:spacing w:val="-6"/>
        </w:rPr>
        <w:t xml:space="preserve"> </w:t>
      </w:r>
      <w:r>
        <w:rPr>
          <w:spacing w:val="-2"/>
        </w:rPr>
        <w:t>substance</w:t>
      </w:r>
    </w:p>
    <w:p w14:paraId="1AA56465" w14:textId="77777777" w:rsidR="008156E4" w:rsidRDefault="008156E4">
      <w:pPr>
        <w:pStyle w:val="BodyText"/>
        <w:spacing w:before="3"/>
        <w:rPr>
          <w:sz w:val="21"/>
        </w:rPr>
      </w:pPr>
    </w:p>
    <w:p w14:paraId="56092A2B" w14:textId="77777777" w:rsidR="008156E4" w:rsidRDefault="00000000">
      <w:pPr>
        <w:pStyle w:val="ListParagraph"/>
        <w:numPr>
          <w:ilvl w:val="0"/>
          <w:numId w:val="49"/>
        </w:numPr>
        <w:tabs>
          <w:tab w:val="left" w:pos="586"/>
          <w:tab w:val="left" w:pos="587"/>
        </w:tabs>
      </w:pPr>
      <w:r>
        <w:t>identifying</w:t>
      </w:r>
      <w:r>
        <w:rPr>
          <w:spacing w:val="-7"/>
        </w:rPr>
        <w:t xml:space="preserve"> </w:t>
      </w:r>
      <w:r>
        <w:t>food</w:t>
      </w:r>
      <w:r>
        <w:rPr>
          <w:spacing w:val="-7"/>
        </w:rPr>
        <w:t xml:space="preserve"> </w:t>
      </w:r>
      <w:r>
        <w:t>ingredients</w:t>
      </w:r>
      <w:r>
        <w:rPr>
          <w:spacing w:val="-8"/>
        </w:rPr>
        <w:t xml:space="preserve"> </w:t>
      </w:r>
      <w:r>
        <w:t>that</w:t>
      </w:r>
      <w:r>
        <w:rPr>
          <w:spacing w:val="-6"/>
        </w:rPr>
        <w:t xml:space="preserve"> </w:t>
      </w:r>
      <w:r>
        <w:t>contain</w:t>
      </w:r>
      <w:r>
        <w:rPr>
          <w:spacing w:val="-7"/>
        </w:rPr>
        <w:t xml:space="preserve"> </w:t>
      </w:r>
      <w:r>
        <w:t>recognised</w:t>
      </w:r>
      <w:r>
        <w:rPr>
          <w:spacing w:val="-7"/>
        </w:rPr>
        <w:t xml:space="preserve"> </w:t>
      </w:r>
      <w:r>
        <w:t>allergens</w:t>
      </w:r>
      <w:r>
        <w:rPr>
          <w:spacing w:val="-12"/>
        </w:rPr>
        <w:t xml:space="preserve"> </w:t>
      </w:r>
      <w:r>
        <w:t>and</w:t>
      </w:r>
      <w:r>
        <w:rPr>
          <w:spacing w:val="-7"/>
        </w:rPr>
        <w:t xml:space="preserve"> </w:t>
      </w:r>
      <w:r>
        <w:t>displaying</w:t>
      </w:r>
      <w:r>
        <w:rPr>
          <w:spacing w:val="-10"/>
        </w:rPr>
        <w:t xml:space="preserve"> </w:t>
      </w:r>
      <w:r>
        <w:t>this</w:t>
      </w:r>
      <w:r>
        <w:rPr>
          <w:spacing w:val="-7"/>
        </w:rPr>
        <w:t xml:space="preserve"> </w:t>
      </w:r>
      <w:r>
        <w:t>information</w:t>
      </w:r>
      <w:r>
        <w:rPr>
          <w:spacing w:val="-7"/>
        </w:rPr>
        <w:t xml:space="preserve"> </w:t>
      </w:r>
      <w:r>
        <w:t>for</w:t>
      </w:r>
      <w:r>
        <w:rPr>
          <w:spacing w:val="-9"/>
        </w:rPr>
        <w:t xml:space="preserve"> </w:t>
      </w:r>
      <w:r>
        <w:rPr>
          <w:spacing w:val="-2"/>
        </w:rPr>
        <w:t>parents</w:t>
      </w:r>
    </w:p>
    <w:p w14:paraId="38A3854B" w14:textId="77777777" w:rsidR="008156E4" w:rsidRDefault="008156E4">
      <w:pPr>
        <w:pStyle w:val="BodyText"/>
        <w:spacing w:before="7"/>
        <w:rPr>
          <w:sz w:val="21"/>
        </w:rPr>
      </w:pPr>
    </w:p>
    <w:p w14:paraId="743D67A2" w14:textId="77777777" w:rsidR="008156E4" w:rsidRDefault="00000000">
      <w:pPr>
        <w:pStyle w:val="ListParagraph"/>
        <w:numPr>
          <w:ilvl w:val="0"/>
          <w:numId w:val="49"/>
        </w:numPr>
        <w:tabs>
          <w:tab w:val="left" w:pos="586"/>
          <w:tab w:val="left" w:pos="587"/>
        </w:tabs>
        <w:spacing w:line="350" w:lineRule="auto"/>
        <w:ind w:right="388"/>
      </w:pPr>
      <w:r>
        <w:t>promoting</w:t>
      </w:r>
      <w:r>
        <w:rPr>
          <w:spacing w:val="-5"/>
        </w:rPr>
        <w:t xml:space="preserve"> </w:t>
      </w:r>
      <w:r>
        <w:t>health</w:t>
      </w:r>
      <w:r>
        <w:rPr>
          <w:spacing w:val="-2"/>
        </w:rPr>
        <w:t xml:space="preserve"> </w:t>
      </w:r>
      <w:r>
        <w:t>through</w:t>
      </w:r>
      <w:r>
        <w:rPr>
          <w:spacing w:val="-5"/>
        </w:rPr>
        <w:t xml:space="preserve"> </w:t>
      </w:r>
      <w:r>
        <w:t>taking</w:t>
      </w:r>
      <w:r>
        <w:rPr>
          <w:spacing w:val="-5"/>
        </w:rPr>
        <w:t xml:space="preserve"> </w:t>
      </w:r>
      <w:r>
        <w:t>necessary</w:t>
      </w:r>
      <w:r>
        <w:rPr>
          <w:spacing w:val="-3"/>
        </w:rPr>
        <w:t xml:space="preserve"> </w:t>
      </w:r>
      <w:r>
        <w:t>steps</w:t>
      </w:r>
      <w:r>
        <w:rPr>
          <w:spacing w:val="-3"/>
        </w:rPr>
        <w:t xml:space="preserve"> </w:t>
      </w:r>
      <w:r>
        <w:t>to</w:t>
      </w:r>
      <w:r>
        <w:rPr>
          <w:spacing w:val="-2"/>
        </w:rPr>
        <w:t xml:space="preserve"> </w:t>
      </w:r>
      <w:r>
        <w:t>prevent</w:t>
      </w:r>
      <w:r>
        <w:rPr>
          <w:spacing w:val="-2"/>
        </w:rPr>
        <w:t xml:space="preserve"> </w:t>
      </w:r>
      <w:r>
        <w:t>the</w:t>
      </w:r>
      <w:r>
        <w:rPr>
          <w:spacing w:val="-5"/>
        </w:rPr>
        <w:t xml:space="preserve"> </w:t>
      </w:r>
      <w:r>
        <w:t>spread</w:t>
      </w:r>
      <w:r>
        <w:rPr>
          <w:spacing w:val="-2"/>
        </w:rPr>
        <w:t xml:space="preserve"> </w:t>
      </w:r>
      <w:r>
        <w:t>of</w:t>
      </w:r>
      <w:r>
        <w:rPr>
          <w:spacing w:val="-2"/>
        </w:rPr>
        <w:t xml:space="preserve"> </w:t>
      </w:r>
      <w:r>
        <w:t>infection</w:t>
      </w:r>
      <w:r>
        <w:rPr>
          <w:spacing w:val="-5"/>
        </w:rPr>
        <w:t xml:space="preserve"> </w:t>
      </w:r>
      <w:r>
        <w:t>and</w:t>
      </w:r>
      <w:r>
        <w:rPr>
          <w:spacing w:val="-5"/>
        </w:rPr>
        <w:t xml:space="preserve"> </w:t>
      </w:r>
      <w:r>
        <w:t>taking</w:t>
      </w:r>
      <w:r>
        <w:rPr>
          <w:spacing w:val="-5"/>
        </w:rPr>
        <w:t xml:space="preserve"> </w:t>
      </w:r>
      <w:r>
        <w:t>appropriate action when children are ill</w:t>
      </w:r>
    </w:p>
    <w:p w14:paraId="72BDA670" w14:textId="77777777" w:rsidR="008156E4" w:rsidRDefault="00000000">
      <w:pPr>
        <w:pStyle w:val="ListParagraph"/>
        <w:numPr>
          <w:ilvl w:val="0"/>
          <w:numId w:val="49"/>
        </w:numPr>
        <w:tabs>
          <w:tab w:val="left" w:pos="586"/>
          <w:tab w:val="left" w:pos="587"/>
        </w:tabs>
        <w:spacing w:before="131"/>
      </w:pPr>
      <w:r>
        <w:t>promoting</w:t>
      </w:r>
      <w:r>
        <w:rPr>
          <w:spacing w:val="-7"/>
        </w:rPr>
        <w:t xml:space="preserve"> </w:t>
      </w:r>
      <w:r>
        <w:t>healthy</w:t>
      </w:r>
      <w:r>
        <w:rPr>
          <w:spacing w:val="-4"/>
        </w:rPr>
        <w:t xml:space="preserve"> </w:t>
      </w:r>
      <w:r>
        <w:t>lifestyle</w:t>
      </w:r>
      <w:r>
        <w:rPr>
          <w:spacing w:val="-7"/>
        </w:rPr>
        <w:t xml:space="preserve"> </w:t>
      </w:r>
      <w:r>
        <w:t>choices</w:t>
      </w:r>
      <w:r>
        <w:rPr>
          <w:spacing w:val="-8"/>
        </w:rPr>
        <w:t xml:space="preserve"> </w:t>
      </w:r>
      <w:r>
        <w:t>through</w:t>
      </w:r>
      <w:r>
        <w:rPr>
          <w:spacing w:val="-7"/>
        </w:rPr>
        <w:t xml:space="preserve"> </w:t>
      </w:r>
      <w:r>
        <w:t>diet</w:t>
      </w:r>
      <w:r>
        <w:rPr>
          <w:spacing w:val="-8"/>
        </w:rPr>
        <w:t xml:space="preserve"> </w:t>
      </w:r>
      <w:r>
        <w:t>and</w:t>
      </w:r>
      <w:r>
        <w:rPr>
          <w:spacing w:val="-2"/>
        </w:rPr>
        <w:t xml:space="preserve"> exercise</w:t>
      </w:r>
    </w:p>
    <w:p w14:paraId="70A708CD" w14:textId="77777777" w:rsidR="008156E4" w:rsidRDefault="008156E4">
      <w:pPr>
        <w:pStyle w:val="BodyText"/>
        <w:spacing w:before="2"/>
        <w:rPr>
          <w:sz w:val="21"/>
        </w:rPr>
      </w:pPr>
    </w:p>
    <w:p w14:paraId="530992E3" w14:textId="77777777" w:rsidR="008156E4" w:rsidRDefault="00000000">
      <w:pPr>
        <w:pStyle w:val="ListParagraph"/>
        <w:numPr>
          <w:ilvl w:val="0"/>
          <w:numId w:val="49"/>
        </w:numPr>
        <w:tabs>
          <w:tab w:val="left" w:pos="586"/>
          <w:tab w:val="left" w:pos="587"/>
        </w:tabs>
      </w:pPr>
      <w:r>
        <w:t>supporting</w:t>
      </w:r>
      <w:r>
        <w:rPr>
          <w:spacing w:val="-11"/>
        </w:rPr>
        <w:t xml:space="preserve"> </w:t>
      </w:r>
      <w:r>
        <w:t>parents</w:t>
      </w:r>
      <w:r>
        <w:rPr>
          <w:spacing w:val="-10"/>
        </w:rPr>
        <w:t xml:space="preserve"> </w:t>
      </w:r>
      <w:r>
        <w:t>right</w:t>
      </w:r>
      <w:r>
        <w:rPr>
          <w:spacing w:val="-5"/>
        </w:rPr>
        <w:t xml:space="preserve"> </w:t>
      </w:r>
      <w:r>
        <w:t>to</w:t>
      </w:r>
      <w:r>
        <w:rPr>
          <w:spacing w:val="-5"/>
        </w:rPr>
        <w:t xml:space="preserve"> </w:t>
      </w:r>
      <w:r>
        <w:t>choose</w:t>
      </w:r>
      <w:r>
        <w:rPr>
          <w:spacing w:val="-4"/>
        </w:rPr>
        <w:t xml:space="preserve"> </w:t>
      </w:r>
      <w:r>
        <w:t>complementary</w:t>
      </w:r>
      <w:r>
        <w:rPr>
          <w:spacing w:val="-10"/>
        </w:rPr>
        <w:t xml:space="preserve"> </w:t>
      </w:r>
      <w:r>
        <w:rPr>
          <w:spacing w:val="-2"/>
        </w:rPr>
        <w:t>therapies</w:t>
      </w:r>
    </w:p>
    <w:p w14:paraId="3154F664" w14:textId="77777777" w:rsidR="008156E4" w:rsidRDefault="008156E4">
      <w:pPr>
        <w:pStyle w:val="BodyText"/>
        <w:spacing w:before="3"/>
        <w:rPr>
          <w:sz w:val="21"/>
        </w:rPr>
      </w:pPr>
    </w:p>
    <w:p w14:paraId="237D31B2" w14:textId="77777777" w:rsidR="008156E4" w:rsidRDefault="00000000">
      <w:pPr>
        <w:pStyle w:val="ListParagraph"/>
        <w:numPr>
          <w:ilvl w:val="0"/>
          <w:numId w:val="49"/>
        </w:numPr>
        <w:tabs>
          <w:tab w:val="left" w:pos="586"/>
          <w:tab w:val="left" w:pos="587"/>
        </w:tabs>
        <w:spacing w:line="350" w:lineRule="auto"/>
        <w:ind w:right="978"/>
      </w:pPr>
      <w:r>
        <w:t>recognising the</w:t>
      </w:r>
      <w:r>
        <w:rPr>
          <w:spacing w:val="-4"/>
        </w:rPr>
        <w:t xml:space="preserve"> </w:t>
      </w:r>
      <w:r>
        <w:t>benefits</w:t>
      </w:r>
      <w:r>
        <w:rPr>
          <w:spacing w:val="-6"/>
        </w:rPr>
        <w:t xml:space="preserve"> </w:t>
      </w:r>
      <w:r>
        <w:t>of</w:t>
      </w:r>
      <w:r>
        <w:rPr>
          <w:spacing w:val="-5"/>
        </w:rPr>
        <w:t xml:space="preserve"> </w:t>
      </w:r>
      <w:r>
        <w:t>baby</w:t>
      </w:r>
      <w:r>
        <w:rPr>
          <w:spacing w:val="-6"/>
        </w:rPr>
        <w:t xml:space="preserve"> </w:t>
      </w:r>
      <w:r>
        <w:t>and child</w:t>
      </w:r>
      <w:r>
        <w:rPr>
          <w:spacing w:val="-4"/>
        </w:rPr>
        <w:t xml:space="preserve"> </w:t>
      </w:r>
      <w:r>
        <w:t>massage,</w:t>
      </w:r>
      <w:r>
        <w:rPr>
          <w:spacing w:val="-5"/>
        </w:rPr>
        <w:t xml:space="preserve"> </w:t>
      </w:r>
      <w:r>
        <w:t>by</w:t>
      </w:r>
      <w:r>
        <w:rPr>
          <w:spacing w:val="-1"/>
        </w:rPr>
        <w:t xml:space="preserve"> </w:t>
      </w:r>
      <w:r>
        <w:t>parents</w:t>
      </w:r>
      <w:r>
        <w:rPr>
          <w:spacing w:val="-6"/>
        </w:rPr>
        <w:t xml:space="preserve"> </w:t>
      </w:r>
      <w:r>
        <w:t>or</w:t>
      </w:r>
      <w:r>
        <w:rPr>
          <w:spacing w:val="-3"/>
        </w:rPr>
        <w:t xml:space="preserve"> </w:t>
      </w:r>
      <w:r>
        <w:t>staff</w:t>
      </w:r>
      <w:r>
        <w:rPr>
          <w:spacing w:val="-5"/>
        </w:rPr>
        <w:t xml:space="preserve"> </w:t>
      </w:r>
      <w:r>
        <w:t>carrying out</w:t>
      </w:r>
      <w:r>
        <w:rPr>
          <w:spacing w:val="-5"/>
        </w:rPr>
        <w:t xml:space="preserve"> </w:t>
      </w:r>
      <w:r>
        <w:t>massage</w:t>
      </w:r>
      <w:r>
        <w:rPr>
          <w:spacing w:val="-4"/>
        </w:rPr>
        <w:t xml:space="preserve"> </w:t>
      </w:r>
      <w:r>
        <w:t>under conditions that maintain the personal safety of children</w:t>
      </w:r>
    </w:p>
    <w:p w14:paraId="14E84B90" w14:textId="77777777" w:rsidR="008156E4" w:rsidRDefault="00000000">
      <w:pPr>
        <w:pStyle w:val="ListParagraph"/>
        <w:numPr>
          <w:ilvl w:val="0"/>
          <w:numId w:val="49"/>
        </w:numPr>
        <w:tabs>
          <w:tab w:val="left" w:pos="586"/>
          <w:tab w:val="left" w:pos="587"/>
        </w:tabs>
        <w:spacing w:before="130" w:line="350" w:lineRule="auto"/>
        <w:ind w:right="407"/>
      </w:pPr>
      <w:r>
        <w:t>pandemic</w:t>
      </w:r>
      <w:r>
        <w:rPr>
          <w:spacing w:val="-6"/>
        </w:rPr>
        <w:t xml:space="preserve"> </w:t>
      </w:r>
      <w:r>
        <w:t>flu</w:t>
      </w:r>
      <w:r>
        <w:rPr>
          <w:spacing w:val="-4"/>
        </w:rPr>
        <w:t xml:space="preserve"> </w:t>
      </w:r>
      <w:r>
        <w:t>planning</w:t>
      </w:r>
      <w:r>
        <w:rPr>
          <w:spacing w:val="-4"/>
        </w:rPr>
        <w:t xml:space="preserve"> </w:t>
      </w:r>
      <w:r>
        <w:t>or</w:t>
      </w:r>
      <w:r>
        <w:rPr>
          <w:spacing w:val="-3"/>
        </w:rPr>
        <w:t xml:space="preserve"> </w:t>
      </w:r>
      <w:r>
        <w:t>illness</w:t>
      </w:r>
      <w:r>
        <w:rPr>
          <w:spacing w:val="-2"/>
        </w:rPr>
        <w:t xml:space="preserve"> </w:t>
      </w:r>
      <w:r>
        <w:t>outbreak</w:t>
      </w:r>
      <w:r>
        <w:rPr>
          <w:spacing w:val="-6"/>
        </w:rPr>
        <w:t xml:space="preserve"> </w:t>
      </w:r>
      <w:r>
        <w:t>management</w:t>
      </w:r>
      <w:r>
        <w:rPr>
          <w:spacing w:val="-5"/>
        </w:rPr>
        <w:t xml:space="preserve"> </w:t>
      </w:r>
      <w:r>
        <w:t>as</w:t>
      </w:r>
      <w:r>
        <w:rPr>
          <w:spacing w:val="-6"/>
        </w:rPr>
        <w:t xml:space="preserve"> </w:t>
      </w:r>
      <w:r>
        <w:t>per</w:t>
      </w:r>
      <w:r>
        <w:rPr>
          <w:spacing w:val="-3"/>
        </w:rPr>
        <w:t xml:space="preserve"> </w:t>
      </w:r>
      <w:r>
        <w:t>DfE</w:t>
      </w:r>
      <w:r>
        <w:rPr>
          <w:spacing w:val="-5"/>
        </w:rPr>
        <w:t xml:space="preserve"> </w:t>
      </w:r>
      <w:r>
        <w:t>and</w:t>
      </w:r>
      <w:r>
        <w:rPr>
          <w:spacing w:val="-1"/>
        </w:rPr>
        <w:t xml:space="preserve"> </w:t>
      </w:r>
      <w:r>
        <w:t>World</w:t>
      </w:r>
      <w:r>
        <w:rPr>
          <w:spacing w:val="-4"/>
        </w:rPr>
        <w:t xml:space="preserve"> </w:t>
      </w:r>
      <w:r>
        <w:t>Health</w:t>
      </w:r>
      <w:r>
        <w:rPr>
          <w:spacing w:val="-4"/>
        </w:rPr>
        <w:t xml:space="preserve"> </w:t>
      </w:r>
      <w:r>
        <w:t>Organisation</w:t>
      </w:r>
      <w:r>
        <w:rPr>
          <w:spacing w:val="-1"/>
        </w:rPr>
        <w:t xml:space="preserve"> </w:t>
      </w:r>
      <w:r>
        <w:t xml:space="preserve">(WHO) </w:t>
      </w:r>
      <w:r>
        <w:rPr>
          <w:spacing w:val="-2"/>
        </w:rPr>
        <w:t>guidance</w:t>
      </w:r>
    </w:p>
    <w:p w14:paraId="2EA79B3F" w14:textId="77777777" w:rsidR="008156E4" w:rsidRDefault="00000000">
      <w:pPr>
        <w:pStyle w:val="Heading2"/>
        <w:spacing w:before="131"/>
        <w:rPr>
          <w:rFonts w:ascii="Arial"/>
        </w:rPr>
      </w:pPr>
      <w:r>
        <w:rPr>
          <w:rFonts w:ascii="Arial"/>
        </w:rPr>
        <w:t>Legal</w:t>
      </w:r>
      <w:r>
        <w:rPr>
          <w:rFonts w:ascii="Arial"/>
          <w:spacing w:val="-3"/>
        </w:rPr>
        <w:t xml:space="preserve"> </w:t>
      </w:r>
      <w:r>
        <w:rPr>
          <w:rFonts w:ascii="Arial"/>
          <w:spacing w:val="-2"/>
        </w:rPr>
        <w:t>references</w:t>
      </w:r>
    </w:p>
    <w:p w14:paraId="6EFB81BF" w14:textId="77777777" w:rsidR="008156E4" w:rsidRDefault="008156E4">
      <w:pPr>
        <w:pStyle w:val="BodyText"/>
        <w:spacing w:before="9"/>
        <w:rPr>
          <w:b/>
        </w:rPr>
      </w:pPr>
    </w:p>
    <w:p w14:paraId="41AD6FA0" w14:textId="77777777" w:rsidR="008156E4" w:rsidRDefault="00000000">
      <w:pPr>
        <w:pStyle w:val="BodyText"/>
        <w:ind w:left="226"/>
      </w:pPr>
      <w:r>
        <w:t>Medicines</w:t>
      </w:r>
      <w:r>
        <w:rPr>
          <w:spacing w:val="-4"/>
        </w:rPr>
        <w:t xml:space="preserve"> </w:t>
      </w:r>
      <w:r>
        <w:t>Act</w:t>
      </w:r>
      <w:r>
        <w:rPr>
          <w:spacing w:val="-3"/>
        </w:rPr>
        <w:t xml:space="preserve"> </w:t>
      </w:r>
      <w:r>
        <w:rPr>
          <w:spacing w:val="-2"/>
        </w:rPr>
        <w:t>(1968)</w:t>
      </w:r>
    </w:p>
    <w:p w14:paraId="35A0350D" w14:textId="77777777" w:rsidR="008156E4" w:rsidRDefault="008156E4">
      <w:pPr>
        <w:pStyle w:val="BodyText"/>
        <w:spacing w:before="5"/>
        <w:rPr>
          <w:sz w:val="21"/>
        </w:rPr>
      </w:pPr>
    </w:p>
    <w:p w14:paraId="5E200B16" w14:textId="77777777" w:rsidR="008156E4" w:rsidRDefault="00000000">
      <w:pPr>
        <w:pStyle w:val="BodyText"/>
        <w:spacing w:line="472" w:lineRule="auto"/>
        <w:ind w:left="226" w:right="2268"/>
      </w:pPr>
      <w:r>
        <w:t>Reporting</w:t>
      </w:r>
      <w:r>
        <w:rPr>
          <w:spacing w:val="-7"/>
        </w:rPr>
        <w:t xml:space="preserve"> </w:t>
      </w:r>
      <w:r>
        <w:t>of</w:t>
      </w:r>
      <w:r>
        <w:rPr>
          <w:spacing w:val="-8"/>
        </w:rPr>
        <w:t xml:space="preserve"> </w:t>
      </w:r>
      <w:r>
        <w:t>Injuries,</w:t>
      </w:r>
      <w:r>
        <w:rPr>
          <w:spacing w:val="-3"/>
        </w:rPr>
        <w:t xml:space="preserve"> </w:t>
      </w:r>
      <w:r>
        <w:t>Diseases</w:t>
      </w:r>
      <w:r>
        <w:rPr>
          <w:spacing w:val="-8"/>
        </w:rPr>
        <w:t xml:space="preserve"> </w:t>
      </w:r>
      <w:r>
        <w:t>and</w:t>
      </w:r>
      <w:r>
        <w:rPr>
          <w:spacing w:val="-3"/>
        </w:rPr>
        <w:t xml:space="preserve"> </w:t>
      </w:r>
      <w:r>
        <w:t>Dangerous</w:t>
      </w:r>
      <w:r>
        <w:rPr>
          <w:spacing w:val="-4"/>
        </w:rPr>
        <w:t xml:space="preserve"> </w:t>
      </w:r>
      <w:r>
        <w:t>Occurrences</w:t>
      </w:r>
      <w:r>
        <w:rPr>
          <w:spacing w:val="-4"/>
        </w:rPr>
        <w:t xml:space="preserve"> </w:t>
      </w:r>
      <w:r>
        <w:t>Regulations</w:t>
      </w:r>
      <w:r>
        <w:rPr>
          <w:spacing w:val="-8"/>
        </w:rPr>
        <w:t xml:space="preserve"> </w:t>
      </w:r>
      <w:r>
        <w:t>2013</w:t>
      </w:r>
      <w:r>
        <w:rPr>
          <w:spacing w:val="-7"/>
        </w:rPr>
        <w:t xml:space="preserve"> </w:t>
      </w:r>
      <w:r>
        <w:t>(RIDDOR) Control of Substances Hazardous to Health (COSHH) Regulations (2002)</w:t>
      </w:r>
    </w:p>
    <w:p w14:paraId="0E564341" w14:textId="77777777" w:rsidR="008156E4" w:rsidRDefault="00000000">
      <w:pPr>
        <w:pStyle w:val="BodyText"/>
        <w:spacing w:before="1" w:line="472" w:lineRule="auto"/>
        <w:ind w:left="226" w:right="6028"/>
      </w:pPr>
      <w:r>
        <w:t>Health</w:t>
      </w:r>
      <w:r>
        <w:rPr>
          <w:spacing w:val="-6"/>
        </w:rPr>
        <w:t xml:space="preserve"> </w:t>
      </w:r>
      <w:r>
        <w:t>and</w:t>
      </w:r>
      <w:r>
        <w:rPr>
          <w:spacing w:val="-9"/>
        </w:rPr>
        <w:t xml:space="preserve"> </w:t>
      </w:r>
      <w:r>
        <w:t>Safety</w:t>
      </w:r>
      <w:r>
        <w:rPr>
          <w:spacing w:val="-7"/>
        </w:rPr>
        <w:t xml:space="preserve"> </w:t>
      </w:r>
      <w:r>
        <w:t>(First</w:t>
      </w:r>
      <w:r>
        <w:rPr>
          <w:spacing w:val="-6"/>
        </w:rPr>
        <w:t xml:space="preserve"> </w:t>
      </w:r>
      <w:r>
        <w:t>Aid)</w:t>
      </w:r>
      <w:r>
        <w:rPr>
          <w:spacing w:val="-8"/>
        </w:rPr>
        <w:t xml:space="preserve"> </w:t>
      </w:r>
      <w:r>
        <w:t>Regulations</w:t>
      </w:r>
      <w:r>
        <w:rPr>
          <w:spacing w:val="-7"/>
        </w:rPr>
        <w:t xml:space="preserve"> </w:t>
      </w:r>
      <w:r>
        <w:t>1981 Food Information Regulations 2014</w:t>
      </w:r>
    </w:p>
    <w:p w14:paraId="1E5EDC8C" w14:textId="77777777" w:rsidR="008156E4" w:rsidRDefault="00000000">
      <w:pPr>
        <w:pStyle w:val="Heading3"/>
        <w:spacing w:before="2"/>
      </w:pPr>
      <w:r>
        <w:t>Further</w:t>
      </w:r>
      <w:r>
        <w:rPr>
          <w:spacing w:val="-3"/>
        </w:rPr>
        <w:t xml:space="preserve"> </w:t>
      </w:r>
      <w:r>
        <w:rPr>
          <w:spacing w:val="-2"/>
        </w:rPr>
        <w:t>guidance</w:t>
      </w:r>
    </w:p>
    <w:p w14:paraId="383FA8B9" w14:textId="77777777" w:rsidR="008156E4" w:rsidRDefault="008156E4">
      <w:pPr>
        <w:pStyle w:val="BodyText"/>
        <w:spacing w:before="5"/>
        <w:rPr>
          <w:b/>
          <w:sz w:val="21"/>
        </w:rPr>
      </w:pPr>
    </w:p>
    <w:p w14:paraId="7D388E14" w14:textId="77777777" w:rsidR="008156E4" w:rsidRDefault="00000000">
      <w:pPr>
        <w:pStyle w:val="BodyText"/>
        <w:ind w:left="226"/>
      </w:pPr>
      <w:hyperlink r:id="rId49">
        <w:r>
          <w:rPr>
            <w:rFonts w:ascii="Times New Roman"/>
            <w:color w:val="0000FF"/>
            <w:u w:val="single" w:color="0000FF"/>
          </w:rPr>
          <w:t>Accident</w:t>
        </w:r>
        <w:r>
          <w:rPr>
            <w:rFonts w:ascii="Times New Roman"/>
            <w:color w:val="0000FF"/>
            <w:spacing w:val="-3"/>
            <w:u w:val="single" w:color="0000FF"/>
          </w:rPr>
          <w:t xml:space="preserve"> </w:t>
        </w:r>
        <w:r>
          <w:rPr>
            <w:rFonts w:ascii="Times New Roman"/>
            <w:color w:val="0000FF"/>
            <w:u w:val="single" w:color="0000FF"/>
          </w:rPr>
          <w:t>Record</w:t>
        </w:r>
      </w:hyperlink>
      <w:r>
        <w:rPr>
          <w:rFonts w:ascii="Times New Roman"/>
          <w:color w:val="0000FF"/>
          <w:spacing w:val="3"/>
        </w:rPr>
        <w:t xml:space="preserve"> </w:t>
      </w:r>
      <w:r>
        <w:t>(Early</w:t>
      </w:r>
      <w:r>
        <w:rPr>
          <w:spacing w:val="-5"/>
        </w:rPr>
        <w:t xml:space="preserve"> </w:t>
      </w:r>
      <w:r>
        <w:t>Years</w:t>
      </w:r>
      <w:r>
        <w:rPr>
          <w:spacing w:val="-10"/>
        </w:rPr>
        <w:t xml:space="preserve"> </w:t>
      </w:r>
      <w:r>
        <w:t>Alliance</w:t>
      </w:r>
      <w:r>
        <w:rPr>
          <w:spacing w:val="-7"/>
        </w:rPr>
        <w:t xml:space="preserve"> </w:t>
      </w:r>
      <w:r>
        <w:rPr>
          <w:spacing w:val="-4"/>
        </w:rPr>
        <w:t>2019)</w:t>
      </w:r>
    </w:p>
    <w:p w14:paraId="7DAFA367" w14:textId="77777777" w:rsidR="008156E4" w:rsidRDefault="008156E4">
      <w:pPr>
        <w:pStyle w:val="BodyText"/>
        <w:rPr>
          <w:sz w:val="20"/>
        </w:rPr>
      </w:pPr>
    </w:p>
    <w:p w14:paraId="561C9649" w14:textId="77777777" w:rsidR="008156E4" w:rsidRDefault="008156E4">
      <w:pPr>
        <w:pStyle w:val="BodyText"/>
        <w:rPr>
          <w:sz w:val="20"/>
        </w:rPr>
      </w:pPr>
    </w:p>
    <w:p w14:paraId="21BE4FB4" w14:textId="77777777" w:rsidR="008156E4" w:rsidRDefault="008156E4">
      <w:pPr>
        <w:pStyle w:val="BodyText"/>
        <w:spacing w:before="5"/>
        <w:rPr>
          <w:sz w:val="20"/>
        </w:rPr>
      </w:pPr>
    </w:p>
    <w:p w14:paraId="4F3FD265" w14:textId="77777777" w:rsidR="008156E4" w:rsidRDefault="008156E4">
      <w:pPr>
        <w:sectPr w:rsidR="008156E4">
          <w:pgSz w:w="11910" w:h="16840"/>
          <w:pgMar w:top="640" w:right="340" w:bottom="1240" w:left="340" w:header="340" w:footer="994" w:gutter="0"/>
          <w:cols w:space="720"/>
        </w:sectPr>
      </w:pPr>
    </w:p>
    <w:p w14:paraId="028BC121" w14:textId="77777777" w:rsidR="00A32853" w:rsidRDefault="00A32853" w:rsidP="00A32853">
      <w:pPr>
        <w:pStyle w:val="BodyText"/>
        <w:spacing w:before="5"/>
        <w:rPr>
          <w:sz w:val="20"/>
        </w:rPr>
      </w:pPr>
    </w:p>
    <w:p w14:paraId="467CCF0D" w14:textId="77777777" w:rsidR="00A32853" w:rsidRDefault="00A32853" w:rsidP="00A32853">
      <w:pPr>
        <w:pStyle w:val="Heading1"/>
        <w:numPr>
          <w:ilvl w:val="1"/>
          <w:numId w:val="78"/>
        </w:numPr>
        <w:tabs>
          <w:tab w:val="left" w:pos="947"/>
        </w:tabs>
        <w:spacing w:before="90"/>
      </w:pPr>
      <w:r>
        <w:t>Accidents</w:t>
      </w:r>
      <w:r>
        <w:rPr>
          <w:spacing w:val="-11"/>
        </w:rPr>
        <w:t xml:space="preserve"> </w:t>
      </w:r>
      <w:r>
        <w:t>and</w:t>
      </w:r>
      <w:r>
        <w:rPr>
          <w:spacing w:val="-11"/>
        </w:rPr>
        <w:t xml:space="preserve"> </w:t>
      </w:r>
      <w:r>
        <w:t>emergency</w:t>
      </w:r>
      <w:r>
        <w:rPr>
          <w:spacing w:val="-11"/>
        </w:rPr>
        <w:t xml:space="preserve"> </w:t>
      </w:r>
      <w:r>
        <w:rPr>
          <w:spacing w:val="-2"/>
        </w:rPr>
        <w:t>treatment</w:t>
      </w:r>
    </w:p>
    <w:p w14:paraId="517A69FF" w14:textId="77777777" w:rsidR="00A32853" w:rsidRDefault="00A32853" w:rsidP="00A32853">
      <w:pPr>
        <w:pStyle w:val="Heading3"/>
        <w:spacing w:before="108"/>
        <w:ind w:left="0"/>
        <w:jc w:val="both"/>
      </w:pPr>
    </w:p>
    <w:p w14:paraId="5E773944" w14:textId="4630996B" w:rsidR="008156E4" w:rsidRDefault="00000000">
      <w:pPr>
        <w:pStyle w:val="Heading3"/>
        <w:spacing w:before="108"/>
        <w:jc w:val="both"/>
        <w:rPr>
          <w:b w:val="0"/>
          <w:i/>
        </w:rPr>
      </w:pPr>
      <w:r>
        <w:t>Person</w:t>
      </w:r>
      <w:r>
        <w:rPr>
          <w:spacing w:val="-5"/>
        </w:rPr>
        <w:t xml:space="preserve"> </w:t>
      </w:r>
      <w:r>
        <w:t>responsible</w:t>
      </w:r>
      <w:r>
        <w:rPr>
          <w:spacing w:val="-1"/>
        </w:rPr>
        <w:t xml:space="preserve"> </w:t>
      </w:r>
      <w:r>
        <w:t>for</w:t>
      </w:r>
      <w:r>
        <w:rPr>
          <w:spacing w:val="-6"/>
        </w:rPr>
        <w:t xml:space="preserve"> </w:t>
      </w:r>
      <w:r>
        <w:t>checking</w:t>
      </w:r>
      <w:r>
        <w:rPr>
          <w:spacing w:val="-8"/>
        </w:rPr>
        <w:t xml:space="preserve"> </w:t>
      </w:r>
      <w:r>
        <w:t>and</w:t>
      </w:r>
      <w:r>
        <w:rPr>
          <w:spacing w:val="-7"/>
        </w:rPr>
        <w:t xml:space="preserve"> </w:t>
      </w:r>
      <w:r>
        <w:t>stocking</w:t>
      </w:r>
      <w:r>
        <w:rPr>
          <w:spacing w:val="-7"/>
        </w:rPr>
        <w:t xml:space="preserve"> </w:t>
      </w:r>
      <w:r>
        <w:t>first</w:t>
      </w:r>
      <w:r>
        <w:rPr>
          <w:spacing w:val="-4"/>
        </w:rPr>
        <w:t xml:space="preserve"> </w:t>
      </w:r>
      <w:r>
        <w:t>aid</w:t>
      </w:r>
      <w:r>
        <w:rPr>
          <w:spacing w:val="-7"/>
        </w:rPr>
        <w:t xml:space="preserve"> </w:t>
      </w:r>
      <w:r>
        <w:t>box:</w:t>
      </w:r>
      <w:r>
        <w:rPr>
          <w:spacing w:val="-1"/>
        </w:rPr>
        <w:t xml:space="preserve"> </w:t>
      </w:r>
      <w:r>
        <w:rPr>
          <w:b w:val="0"/>
          <w:i/>
        </w:rPr>
        <w:t>Alison</w:t>
      </w:r>
      <w:r>
        <w:rPr>
          <w:b w:val="0"/>
          <w:i/>
          <w:spacing w:val="-4"/>
        </w:rPr>
        <w:t xml:space="preserve"> </w:t>
      </w:r>
      <w:r>
        <w:rPr>
          <w:b w:val="0"/>
          <w:i/>
          <w:spacing w:val="-2"/>
        </w:rPr>
        <w:t>Carey</w:t>
      </w:r>
    </w:p>
    <w:p w14:paraId="1EDCD7F9" w14:textId="77777777" w:rsidR="008156E4" w:rsidRDefault="008156E4">
      <w:pPr>
        <w:pStyle w:val="BodyText"/>
        <w:spacing w:before="5"/>
        <w:rPr>
          <w:i/>
          <w:sz w:val="21"/>
        </w:rPr>
      </w:pPr>
    </w:p>
    <w:p w14:paraId="19561F03" w14:textId="77777777" w:rsidR="008156E4" w:rsidRDefault="00000000">
      <w:pPr>
        <w:pStyle w:val="BodyText"/>
        <w:spacing w:line="360" w:lineRule="auto"/>
        <w:ind w:left="226" w:right="244"/>
      </w:pPr>
      <w:r>
        <w:t>The setting</w:t>
      </w:r>
      <w:r>
        <w:rPr>
          <w:spacing w:val="-4"/>
        </w:rPr>
        <w:t xml:space="preserve"> </w:t>
      </w:r>
      <w:r>
        <w:t>provides</w:t>
      </w:r>
      <w:r>
        <w:rPr>
          <w:spacing w:val="-6"/>
        </w:rPr>
        <w:t xml:space="preserve"> </w:t>
      </w:r>
      <w:r>
        <w:t>care</w:t>
      </w:r>
      <w:r>
        <w:rPr>
          <w:spacing w:val="-4"/>
        </w:rPr>
        <w:t xml:space="preserve"> </w:t>
      </w:r>
      <w:r>
        <w:t>for</w:t>
      </w:r>
      <w:r>
        <w:rPr>
          <w:spacing w:val="-3"/>
        </w:rPr>
        <w:t xml:space="preserve"> </w:t>
      </w:r>
      <w:r>
        <w:t>children</w:t>
      </w:r>
      <w:r>
        <w:rPr>
          <w:spacing w:val="-4"/>
        </w:rPr>
        <w:t xml:space="preserve"> </w:t>
      </w:r>
      <w:r>
        <w:t>and</w:t>
      </w:r>
      <w:r>
        <w:rPr>
          <w:spacing w:val="-4"/>
        </w:rPr>
        <w:t xml:space="preserve"> </w:t>
      </w:r>
      <w:r>
        <w:t>promotes</w:t>
      </w:r>
      <w:r>
        <w:rPr>
          <w:spacing w:val="-1"/>
        </w:rPr>
        <w:t xml:space="preserve"> </w:t>
      </w:r>
      <w:r>
        <w:t>health</w:t>
      </w:r>
      <w:r>
        <w:rPr>
          <w:spacing w:val="-4"/>
        </w:rPr>
        <w:t xml:space="preserve"> </w:t>
      </w:r>
      <w:r>
        <w:t>by</w:t>
      </w:r>
      <w:r>
        <w:rPr>
          <w:spacing w:val="-6"/>
        </w:rPr>
        <w:t xml:space="preserve"> </w:t>
      </w:r>
      <w:r>
        <w:t>ensuring</w:t>
      </w:r>
      <w:r>
        <w:rPr>
          <w:spacing w:val="-4"/>
        </w:rPr>
        <w:t xml:space="preserve"> </w:t>
      </w:r>
      <w:r>
        <w:t>emergency</w:t>
      </w:r>
      <w:r>
        <w:rPr>
          <w:spacing w:val="-6"/>
        </w:rPr>
        <w:t xml:space="preserve"> </w:t>
      </w:r>
      <w:r>
        <w:t>and first</w:t>
      </w:r>
      <w:r>
        <w:rPr>
          <w:spacing w:val="-5"/>
        </w:rPr>
        <w:t xml:space="preserve"> </w:t>
      </w:r>
      <w:r>
        <w:t>aid</w:t>
      </w:r>
      <w:r>
        <w:rPr>
          <w:spacing w:val="-4"/>
        </w:rPr>
        <w:t xml:space="preserve"> </w:t>
      </w:r>
      <w:r>
        <w:t>treatment</w:t>
      </w:r>
      <w:r>
        <w:rPr>
          <w:spacing w:val="-5"/>
        </w:rPr>
        <w:t xml:space="preserve"> </w:t>
      </w:r>
      <w:r>
        <w:t xml:space="preserve">is given as required. There are also procedures for managing food allergies in section 03 Food safety and </w:t>
      </w:r>
      <w:r>
        <w:rPr>
          <w:spacing w:val="-2"/>
        </w:rPr>
        <w:t>nutrition.</w:t>
      </w:r>
    </w:p>
    <w:p w14:paraId="17F0685F" w14:textId="77777777" w:rsidR="008156E4" w:rsidRDefault="00000000">
      <w:pPr>
        <w:pStyle w:val="ListParagraph"/>
        <w:numPr>
          <w:ilvl w:val="0"/>
          <w:numId w:val="48"/>
        </w:numPr>
        <w:tabs>
          <w:tab w:val="left" w:pos="586"/>
          <w:tab w:val="left" w:pos="587"/>
        </w:tabs>
        <w:spacing w:before="120"/>
      </w:pPr>
      <w:r>
        <w:t>Parents</w:t>
      </w:r>
      <w:r>
        <w:rPr>
          <w:spacing w:val="-3"/>
        </w:rPr>
        <w:t xml:space="preserve"> </w:t>
      </w:r>
      <w:r>
        <w:t>consent</w:t>
      </w:r>
      <w:r>
        <w:rPr>
          <w:spacing w:val="-3"/>
        </w:rPr>
        <w:t xml:space="preserve"> </w:t>
      </w:r>
      <w:r>
        <w:t>to</w:t>
      </w:r>
      <w:r>
        <w:rPr>
          <w:spacing w:val="-6"/>
        </w:rPr>
        <w:t xml:space="preserve"> </w:t>
      </w:r>
      <w:r>
        <w:t>emergency</w:t>
      </w:r>
      <w:r>
        <w:rPr>
          <w:spacing w:val="-13"/>
        </w:rPr>
        <w:t xml:space="preserve"> </w:t>
      </w:r>
      <w:r>
        <w:t>medical</w:t>
      </w:r>
      <w:r>
        <w:rPr>
          <w:spacing w:val="-4"/>
        </w:rPr>
        <w:t xml:space="preserve"> </w:t>
      </w:r>
      <w:r>
        <w:t>treatment</w:t>
      </w:r>
      <w:r>
        <w:rPr>
          <w:spacing w:val="-8"/>
        </w:rPr>
        <w:t xml:space="preserve"> </w:t>
      </w:r>
      <w:r>
        <w:t>consent</w:t>
      </w:r>
      <w:r>
        <w:rPr>
          <w:spacing w:val="-7"/>
        </w:rPr>
        <w:t xml:space="preserve"> </w:t>
      </w:r>
      <w:r>
        <w:t>on</w:t>
      </w:r>
      <w:r>
        <w:rPr>
          <w:spacing w:val="-2"/>
        </w:rPr>
        <w:t xml:space="preserve"> registration.</w:t>
      </w:r>
    </w:p>
    <w:p w14:paraId="7CE0B36A" w14:textId="77777777" w:rsidR="008156E4" w:rsidRDefault="008156E4">
      <w:pPr>
        <w:pStyle w:val="BodyText"/>
        <w:spacing w:before="5"/>
        <w:rPr>
          <w:sz w:val="21"/>
        </w:rPr>
      </w:pPr>
    </w:p>
    <w:p w14:paraId="534FDE78" w14:textId="77777777" w:rsidR="008156E4" w:rsidRDefault="00000000">
      <w:pPr>
        <w:pStyle w:val="ListParagraph"/>
        <w:numPr>
          <w:ilvl w:val="0"/>
          <w:numId w:val="48"/>
        </w:numPr>
        <w:tabs>
          <w:tab w:val="left" w:pos="587"/>
        </w:tabs>
        <w:spacing w:line="355" w:lineRule="auto"/>
        <w:ind w:right="224"/>
        <w:jc w:val="both"/>
      </w:pPr>
      <w:r>
        <w:t>At least one person who has</w:t>
      </w:r>
      <w:r>
        <w:rPr>
          <w:spacing w:val="-1"/>
        </w:rPr>
        <w:t xml:space="preserve"> </w:t>
      </w:r>
      <w:r>
        <w:t>a current paediatric first aid (PFS) certificate is</w:t>
      </w:r>
      <w:r>
        <w:rPr>
          <w:spacing w:val="-2"/>
        </w:rPr>
        <w:t xml:space="preserve"> </w:t>
      </w:r>
      <w:r>
        <w:t>on the premises</w:t>
      </w:r>
      <w:r>
        <w:rPr>
          <w:spacing w:val="-1"/>
        </w:rPr>
        <w:t xml:space="preserve"> </w:t>
      </w:r>
      <w:r>
        <w:t>and available at all times when children are present [or All staff are paediatric first aiders], who regularly update their training; First Aid certificates are renewed at least every three years.</w:t>
      </w:r>
    </w:p>
    <w:p w14:paraId="3A169043" w14:textId="77777777" w:rsidR="008156E4" w:rsidRDefault="00000000">
      <w:pPr>
        <w:pStyle w:val="ListParagraph"/>
        <w:numPr>
          <w:ilvl w:val="0"/>
          <w:numId w:val="48"/>
        </w:numPr>
        <w:tabs>
          <w:tab w:val="left" w:pos="587"/>
        </w:tabs>
        <w:spacing w:before="127" w:line="352" w:lineRule="auto"/>
        <w:ind w:right="243"/>
        <w:jc w:val="both"/>
      </w:pPr>
      <w:r>
        <w:t>All members of staff know the location of First Aid boxes, the contents of which are in line with St John’s Ambulance recommendations as follows:</w:t>
      </w:r>
    </w:p>
    <w:p w14:paraId="0EA93F0C" w14:textId="77777777" w:rsidR="008156E4" w:rsidRDefault="00000000">
      <w:pPr>
        <w:pStyle w:val="ListParagraph"/>
        <w:numPr>
          <w:ilvl w:val="1"/>
          <w:numId w:val="48"/>
        </w:numPr>
        <w:tabs>
          <w:tab w:val="left" w:pos="943"/>
        </w:tabs>
        <w:spacing w:before="127"/>
        <w:ind w:hanging="361"/>
        <w:jc w:val="both"/>
        <w:rPr>
          <w:rFonts w:ascii="Times New Roman" w:hAnsi="Times New Roman"/>
        </w:rPr>
      </w:pPr>
      <w:r>
        <w:t>20</w:t>
      </w:r>
      <w:r>
        <w:rPr>
          <w:spacing w:val="-7"/>
        </w:rPr>
        <w:t xml:space="preserve"> </w:t>
      </w:r>
      <w:r>
        <w:t>individually</w:t>
      </w:r>
      <w:r>
        <w:rPr>
          <w:spacing w:val="-8"/>
        </w:rPr>
        <w:t xml:space="preserve"> </w:t>
      </w:r>
      <w:r>
        <w:t>wrapped</w:t>
      </w:r>
      <w:r>
        <w:rPr>
          <w:spacing w:val="-6"/>
        </w:rPr>
        <w:t xml:space="preserve"> </w:t>
      </w:r>
      <w:r>
        <w:t>sterile</w:t>
      </w:r>
      <w:r>
        <w:rPr>
          <w:spacing w:val="-7"/>
        </w:rPr>
        <w:t xml:space="preserve"> </w:t>
      </w:r>
      <w:r>
        <w:t>plasters</w:t>
      </w:r>
      <w:r>
        <w:rPr>
          <w:spacing w:val="-7"/>
        </w:rPr>
        <w:t xml:space="preserve"> </w:t>
      </w:r>
      <w:r>
        <w:t>(assorted</w:t>
      </w:r>
      <w:r>
        <w:rPr>
          <w:spacing w:val="-10"/>
        </w:rPr>
        <w:t xml:space="preserve"> </w:t>
      </w:r>
      <w:r>
        <w:rPr>
          <w:spacing w:val="-2"/>
        </w:rPr>
        <w:t>sizes)</w:t>
      </w:r>
    </w:p>
    <w:p w14:paraId="0DE467A2" w14:textId="77777777" w:rsidR="008156E4" w:rsidRDefault="00000000">
      <w:pPr>
        <w:pStyle w:val="ListParagraph"/>
        <w:numPr>
          <w:ilvl w:val="1"/>
          <w:numId w:val="48"/>
        </w:numPr>
        <w:tabs>
          <w:tab w:val="left" w:pos="943"/>
        </w:tabs>
        <w:spacing w:before="251"/>
        <w:ind w:hanging="361"/>
        <w:jc w:val="both"/>
        <w:rPr>
          <w:rFonts w:ascii="Times New Roman" w:hAnsi="Times New Roman"/>
        </w:rPr>
      </w:pPr>
      <w:r>
        <w:t>2</w:t>
      </w:r>
      <w:r>
        <w:rPr>
          <w:spacing w:val="-5"/>
        </w:rPr>
        <w:t xml:space="preserve"> </w:t>
      </w:r>
      <w:r>
        <w:t>sterile</w:t>
      </w:r>
      <w:r>
        <w:rPr>
          <w:spacing w:val="-2"/>
        </w:rPr>
        <w:t xml:space="preserve"> </w:t>
      </w:r>
      <w:r>
        <w:t>eye</w:t>
      </w:r>
      <w:r>
        <w:rPr>
          <w:spacing w:val="-6"/>
        </w:rPr>
        <w:t xml:space="preserve"> </w:t>
      </w:r>
      <w:r>
        <w:rPr>
          <w:spacing w:val="-4"/>
        </w:rPr>
        <w:t>pads</w:t>
      </w:r>
    </w:p>
    <w:p w14:paraId="0E687524" w14:textId="77777777" w:rsidR="008156E4" w:rsidRDefault="00000000">
      <w:pPr>
        <w:pStyle w:val="ListParagraph"/>
        <w:numPr>
          <w:ilvl w:val="1"/>
          <w:numId w:val="48"/>
        </w:numPr>
        <w:tabs>
          <w:tab w:val="left" w:pos="941"/>
          <w:tab w:val="left" w:pos="943"/>
        </w:tabs>
        <w:spacing w:before="246"/>
        <w:ind w:hanging="361"/>
        <w:rPr>
          <w:rFonts w:ascii="Times New Roman" w:hAnsi="Times New Roman"/>
        </w:rPr>
      </w:pPr>
      <w:r>
        <w:t>4</w:t>
      </w:r>
      <w:r>
        <w:rPr>
          <w:spacing w:val="-7"/>
        </w:rPr>
        <w:t xml:space="preserve"> </w:t>
      </w:r>
      <w:r>
        <w:t>individually</w:t>
      </w:r>
      <w:r>
        <w:rPr>
          <w:spacing w:val="-7"/>
        </w:rPr>
        <w:t xml:space="preserve"> </w:t>
      </w:r>
      <w:r>
        <w:t>wrapped</w:t>
      </w:r>
      <w:r>
        <w:rPr>
          <w:spacing w:val="-9"/>
        </w:rPr>
        <w:t xml:space="preserve"> </w:t>
      </w:r>
      <w:r>
        <w:t>triangular</w:t>
      </w:r>
      <w:r>
        <w:rPr>
          <w:spacing w:val="-9"/>
        </w:rPr>
        <w:t xml:space="preserve"> </w:t>
      </w:r>
      <w:r>
        <w:t>bandages</w:t>
      </w:r>
      <w:r>
        <w:rPr>
          <w:spacing w:val="-11"/>
        </w:rPr>
        <w:t xml:space="preserve"> </w:t>
      </w:r>
      <w:r>
        <w:t>(preferably</w:t>
      </w:r>
      <w:r>
        <w:rPr>
          <w:spacing w:val="-7"/>
        </w:rPr>
        <w:t xml:space="preserve"> </w:t>
      </w:r>
      <w:r>
        <w:rPr>
          <w:spacing w:val="-2"/>
        </w:rPr>
        <w:t>sterile)</w:t>
      </w:r>
    </w:p>
    <w:p w14:paraId="58629DE6" w14:textId="77777777" w:rsidR="008156E4" w:rsidRDefault="00000000">
      <w:pPr>
        <w:pStyle w:val="ListParagraph"/>
        <w:numPr>
          <w:ilvl w:val="1"/>
          <w:numId w:val="48"/>
        </w:numPr>
        <w:tabs>
          <w:tab w:val="left" w:pos="941"/>
          <w:tab w:val="left" w:pos="943"/>
        </w:tabs>
        <w:spacing w:before="245"/>
        <w:ind w:hanging="361"/>
        <w:rPr>
          <w:rFonts w:ascii="Times New Roman" w:hAnsi="Times New Roman"/>
        </w:rPr>
      </w:pPr>
      <w:r>
        <w:t>6</w:t>
      </w:r>
      <w:r>
        <w:rPr>
          <w:spacing w:val="-4"/>
        </w:rPr>
        <w:t xml:space="preserve"> </w:t>
      </w:r>
      <w:r>
        <w:t>safety</w:t>
      </w:r>
      <w:r>
        <w:rPr>
          <w:spacing w:val="-1"/>
        </w:rPr>
        <w:t xml:space="preserve"> </w:t>
      </w:r>
      <w:r>
        <w:rPr>
          <w:spacing w:val="-4"/>
        </w:rPr>
        <w:t>pins</w:t>
      </w:r>
    </w:p>
    <w:p w14:paraId="5A5066C1" w14:textId="77777777" w:rsidR="008156E4" w:rsidRDefault="00000000">
      <w:pPr>
        <w:pStyle w:val="ListParagraph"/>
        <w:numPr>
          <w:ilvl w:val="1"/>
          <w:numId w:val="48"/>
        </w:numPr>
        <w:tabs>
          <w:tab w:val="left" w:pos="1004"/>
          <w:tab w:val="left" w:pos="1005"/>
        </w:tabs>
        <w:spacing w:before="246"/>
        <w:ind w:left="1004" w:hanging="423"/>
        <w:rPr>
          <w:rFonts w:ascii="Times New Roman" w:hAnsi="Times New Roman"/>
        </w:rPr>
      </w:pPr>
      <w:r>
        <w:t>2</w:t>
      </w:r>
      <w:r>
        <w:rPr>
          <w:spacing w:val="-8"/>
        </w:rPr>
        <w:t xml:space="preserve"> </w:t>
      </w:r>
      <w:r>
        <w:t>large,</w:t>
      </w:r>
      <w:r>
        <w:rPr>
          <w:spacing w:val="-10"/>
        </w:rPr>
        <w:t xml:space="preserve"> </w:t>
      </w:r>
      <w:r>
        <w:t>individually</w:t>
      </w:r>
      <w:r>
        <w:rPr>
          <w:spacing w:val="-6"/>
        </w:rPr>
        <w:t xml:space="preserve"> </w:t>
      </w:r>
      <w:r>
        <w:t>wrapped,</w:t>
      </w:r>
      <w:r>
        <w:rPr>
          <w:spacing w:val="-10"/>
        </w:rPr>
        <w:t xml:space="preserve"> </w:t>
      </w:r>
      <w:r>
        <w:t>sterile,</w:t>
      </w:r>
      <w:r>
        <w:rPr>
          <w:spacing w:val="-6"/>
        </w:rPr>
        <w:t xml:space="preserve"> </w:t>
      </w:r>
      <w:r>
        <w:t>un-medicated</w:t>
      </w:r>
      <w:r>
        <w:rPr>
          <w:spacing w:val="-5"/>
        </w:rPr>
        <w:t xml:space="preserve"> </w:t>
      </w:r>
      <w:r>
        <w:t>wound</w:t>
      </w:r>
      <w:r>
        <w:rPr>
          <w:spacing w:val="-9"/>
        </w:rPr>
        <w:t xml:space="preserve"> </w:t>
      </w:r>
      <w:r>
        <w:rPr>
          <w:spacing w:val="-2"/>
        </w:rPr>
        <w:t>dressings</w:t>
      </w:r>
    </w:p>
    <w:p w14:paraId="5982F106" w14:textId="77777777" w:rsidR="008156E4" w:rsidRDefault="00000000">
      <w:pPr>
        <w:pStyle w:val="ListParagraph"/>
        <w:numPr>
          <w:ilvl w:val="1"/>
          <w:numId w:val="48"/>
        </w:numPr>
        <w:tabs>
          <w:tab w:val="left" w:pos="941"/>
          <w:tab w:val="left" w:pos="943"/>
        </w:tabs>
        <w:spacing w:before="246"/>
        <w:ind w:hanging="361"/>
        <w:rPr>
          <w:rFonts w:ascii="Times New Roman" w:hAnsi="Times New Roman"/>
        </w:rPr>
      </w:pPr>
      <w:r>
        <w:t>6</w:t>
      </w:r>
      <w:r>
        <w:rPr>
          <w:spacing w:val="-9"/>
        </w:rPr>
        <w:t xml:space="preserve"> </w:t>
      </w:r>
      <w:r>
        <w:t>medium,</w:t>
      </w:r>
      <w:r>
        <w:rPr>
          <w:spacing w:val="-5"/>
        </w:rPr>
        <w:t xml:space="preserve"> </w:t>
      </w:r>
      <w:r>
        <w:t>individually</w:t>
      </w:r>
      <w:r>
        <w:rPr>
          <w:spacing w:val="-6"/>
        </w:rPr>
        <w:t xml:space="preserve"> </w:t>
      </w:r>
      <w:r>
        <w:t>wrapped,</w:t>
      </w:r>
      <w:r>
        <w:rPr>
          <w:spacing w:val="-5"/>
        </w:rPr>
        <w:t xml:space="preserve"> </w:t>
      </w:r>
      <w:r>
        <w:t>sterile,</w:t>
      </w:r>
      <w:r>
        <w:rPr>
          <w:spacing w:val="-9"/>
        </w:rPr>
        <w:t xml:space="preserve"> </w:t>
      </w:r>
      <w:r>
        <w:t>un-medicated</w:t>
      </w:r>
      <w:r>
        <w:rPr>
          <w:spacing w:val="-5"/>
        </w:rPr>
        <w:t xml:space="preserve"> </w:t>
      </w:r>
      <w:r>
        <w:t>wound</w:t>
      </w:r>
      <w:r>
        <w:rPr>
          <w:spacing w:val="-8"/>
        </w:rPr>
        <w:t xml:space="preserve"> </w:t>
      </w:r>
      <w:r>
        <w:rPr>
          <w:spacing w:val="-2"/>
        </w:rPr>
        <w:t>dressings</w:t>
      </w:r>
    </w:p>
    <w:p w14:paraId="0F655723" w14:textId="77777777" w:rsidR="008156E4" w:rsidRDefault="00000000">
      <w:pPr>
        <w:pStyle w:val="ListParagraph"/>
        <w:numPr>
          <w:ilvl w:val="1"/>
          <w:numId w:val="48"/>
        </w:numPr>
        <w:tabs>
          <w:tab w:val="left" w:pos="941"/>
          <w:tab w:val="left" w:pos="943"/>
        </w:tabs>
        <w:spacing w:before="249"/>
        <w:ind w:hanging="361"/>
      </w:pPr>
      <w:r>
        <w:t>a</w:t>
      </w:r>
      <w:r>
        <w:rPr>
          <w:spacing w:val="-3"/>
        </w:rPr>
        <w:t xml:space="preserve"> </w:t>
      </w:r>
      <w:r>
        <w:t>pair</w:t>
      </w:r>
      <w:r>
        <w:rPr>
          <w:spacing w:val="-5"/>
        </w:rPr>
        <w:t xml:space="preserve"> </w:t>
      </w:r>
      <w:r>
        <w:t>of</w:t>
      </w:r>
      <w:r>
        <w:rPr>
          <w:spacing w:val="-6"/>
        </w:rPr>
        <w:t xml:space="preserve"> </w:t>
      </w:r>
      <w:r>
        <w:t>disposable</w:t>
      </w:r>
      <w:r>
        <w:rPr>
          <w:spacing w:val="-2"/>
        </w:rPr>
        <w:t xml:space="preserve"> gloves</w:t>
      </w:r>
    </w:p>
    <w:p w14:paraId="3DCC9908" w14:textId="77777777" w:rsidR="008156E4" w:rsidRDefault="00000000">
      <w:pPr>
        <w:pStyle w:val="ListParagraph"/>
        <w:numPr>
          <w:ilvl w:val="1"/>
          <w:numId w:val="48"/>
        </w:numPr>
        <w:tabs>
          <w:tab w:val="left" w:pos="941"/>
          <w:tab w:val="left" w:pos="943"/>
        </w:tabs>
        <w:spacing w:before="245"/>
        <w:ind w:hanging="361"/>
      </w:pPr>
      <w:r>
        <w:t>adhesive</w:t>
      </w:r>
      <w:r>
        <w:rPr>
          <w:spacing w:val="-7"/>
        </w:rPr>
        <w:t xml:space="preserve"> </w:t>
      </w:r>
      <w:r>
        <w:rPr>
          <w:spacing w:val="-4"/>
        </w:rPr>
        <w:t>tape</w:t>
      </w:r>
    </w:p>
    <w:p w14:paraId="6D178E09" w14:textId="77777777" w:rsidR="008156E4" w:rsidRDefault="00000000">
      <w:pPr>
        <w:pStyle w:val="ListParagraph"/>
        <w:numPr>
          <w:ilvl w:val="1"/>
          <w:numId w:val="48"/>
        </w:numPr>
        <w:tabs>
          <w:tab w:val="left" w:pos="941"/>
          <w:tab w:val="left" w:pos="943"/>
        </w:tabs>
        <w:spacing w:before="245"/>
        <w:ind w:hanging="361"/>
      </w:pPr>
      <w:r>
        <w:t>a</w:t>
      </w:r>
      <w:r>
        <w:rPr>
          <w:spacing w:val="-4"/>
        </w:rPr>
        <w:t xml:space="preserve"> </w:t>
      </w:r>
      <w:r>
        <w:t>plastic</w:t>
      </w:r>
      <w:r>
        <w:rPr>
          <w:spacing w:val="-3"/>
        </w:rPr>
        <w:t xml:space="preserve"> </w:t>
      </w:r>
      <w:r>
        <w:t>face</w:t>
      </w:r>
      <w:r>
        <w:rPr>
          <w:spacing w:val="-3"/>
        </w:rPr>
        <w:t xml:space="preserve"> </w:t>
      </w:r>
      <w:r>
        <w:t>shield</w:t>
      </w:r>
      <w:r>
        <w:rPr>
          <w:spacing w:val="-3"/>
        </w:rPr>
        <w:t xml:space="preserve"> </w:t>
      </w:r>
      <w:r>
        <w:rPr>
          <w:spacing w:val="-2"/>
        </w:rPr>
        <w:t>(optional)</w:t>
      </w:r>
    </w:p>
    <w:p w14:paraId="3BB0F012" w14:textId="77777777" w:rsidR="008156E4" w:rsidRDefault="00000000">
      <w:pPr>
        <w:pStyle w:val="ListParagraph"/>
        <w:numPr>
          <w:ilvl w:val="0"/>
          <w:numId w:val="48"/>
        </w:numPr>
        <w:tabs>
          <w:tab w:val="left" w:pos="586"/>
          <w:tab w:val="left" w:pos="587"/>
        </w:tabs>
        <w:spacing w:before="251"/>
      </w:pPr>
      <w:r>
        <w:t>No</w:t>
      </w:r>
      <w:r>
        <w:rPr>
          <w:spacing w:val="-2"/>
        </w:rPr>
        <w:t xml:space="preserve"> </w:t>
      </w:r>
      <w:r>
        <w:t>other</w:t>
      </w:r>
      <w:r>
        <w:rPr>
          <w:spacing w:val="-10"/>
        </w:rPr>
        <w:t xml:space="preserve"> </w:t>
      </w:r>
      <w:r>
        <w:t>item is</w:t>
      </w:r>
      <w:r>
        <w:rPr>
          <w:spacing w:val="-2"/>
        </w:rPr>
        <w:t xml:space="preserve"> </w:t>
      </w:r>
      <w:r>
        <w:t>stored</w:t>
      </w:r>
      <w:r>
        <w:rPr>
          <w:spacing w:val="-2"/>
        </w:rPr>
        <w:t xml:space="preserve"> </w:t>
      </w:r>
      <w:r>
        <w:t>in</w:t>
      </w:r>
      <w:r>
        <w:rPr>
          <w:spacing w:val="-2"/>
        </w:rPr>
        <w:t xml:space="preserve"> </w:t>
      </w:r>
      <w:r>
        <w:t>a</w:t>
      </w:r>
      <w:r>
        <w:rPr>
          <w:spacing w:val="-6"/>
        </w:rPr>
        <w:t xml:space="preserve"> </w:t>
      </w:r>
      <w:r>
        <w:t>First</w:t>
      </w:r>
      <w:r>
        <w:rPr>
          <w:spacing w:val="-2"/>
        </w:rPr>
        <w:t xml:space="preserve"> </w:t>
      </w:r>
      <w:r>
        <w:t>Aid</w:t>
      </w:r>
      <w:r>
        <w:rPr>
          <w:spacing w:val="-1"/>
        </w:rPr>
        <w:t xml:space="preserve"> </w:t>
      </w:r>
      <w:r>
        <w:rPr>
          <w:spacing w:val="-4"/>
        </w:rPr>
        <w:t>box.</w:t>
      </w:r>
    </w:p>
    <w:p w14:paraId="0DF6C5AC" w14:textId="77777777" w:rsidR="008156E4" w:rsidRDefault="008156E4">
      <w:pPr>
        <w:pStyle w:val="BodyText"/>
        <w:spacing w:before="5"/>
        <w:rPr>
          <w:sz w:val="21"/>
        </w:rPr>
      </w:pPr>
    </w:p>
    <w:p w14:paraId="4F0A16E0" w14:textId="77777777" w:rsidR="008156E4" w:rsidRDefault="00000000">
      <w:pPr>
        <w:pStyle w:val="ListParagraph"/>
        <w:numPr>
          <w:ilvl w:val="0"/>
          <w:numId w:val="48"/>
        </w:numPr>
        <w:tabs>
          <w:tab w:val="left" w:pos="586"/>
          <w:tab w:val="left" w:pos="587"/>
        </w:tabs>
      </w:pPr>
      <w:r>
        <w:t>Vinyl</w:t>
      </w:r>
      <w:r>
        <w:rPr>
          <w:spacing w:val="-5"/>
        </w:rPr>
        <w:t xml:space="preserve"> </w:t>
      </w:r>
      <w:r>
        <w:t>single</w:t>
      </w:r>
      <w:r>
        <w:rPr>
          <w:spacing w:val="-4"/>
        </w:rPr>
        <w:t xml:space="preserve"> </w:t>
      </w:r>
      <w:r>
        <w:t>use</w:t>
      </w:r>
      <w:r>
        <w:rPr>
          <w:spacing w:val="-1"/>
        </w:rPr>
        <w:t xml:space="preserve"> </w:t>
      </w:r>
      <w:r>
        <w:t>gloves</w:t>
      </w:r>
      <w:r>
        <w:rPr>
          <w:spacing w:val="-6"/>
        </w:rPr>
        <w:t xml:space="preserve"> </w:t>
      </w:r>
      <w:r>
        <w:t>are</w:t>
      </w:r>
      <w:r>
        <w:rPr>
          <w:spacing w:val="-5"/>
        </w:rPr>
        <w:t xml:space="preserve"> </w:t>
      </w:r>
      <w:r>
        <w:t>also kept</w:t>
      </w:r>
      <w:r>
        <w:rPr>
          <w:spacing w:val="-6"/>
        </w:rPr>
        <w:t xml:space="preserve"> </w:t>
      </w:r>
      <w:r>
        <w:t>near</w:t>
      </w:r>
      <w:r>
        <w:rPr>
          <w:spacing w:val="-3"/>
        </w:rPr>
        <w:t xml:space="preserve"> </w:t>
      </w:r>
      <w:r>
        <w:t>to</w:t>
      </w:r>
      <w:r>
        <w:rPr>
          <w:spacing w:val="-1"/>
        </w:rPr>
        <w:t xml:space="preserve"> </w:t>
      </w:r>
      <w:r>
        <w:t>(not in)</w:t>
      </w:r>
      <w:r>
        <w:rPr>
          <w:spacing w:val="-4"/>
        </w:rPr>
        <w:t xml:space="preserve"> </w:t>
      </w:r>
      <w:r>
        <w:t>the</w:t>
      </w:r>
      <w:r>
        <w:rPr>
          <w:spacing w:val="-4"/>
        </w:rPr>
        <w:t xml:space="preserve"> </w:t>
      </w:r>
      <w:r>
        <w:t>box,</w:t>
      </w:r>
      <w:r>
        <w:rPr>
          <w:spacing w:val="-6"/>
        </w:rPr>
        <w:t xml:space="preserve"> </w:t>
      </w:r>
      <w:r>
        <w:t>as</w:t>
      </w:r>
      <w:r>
        <w:rPr>
          <w:spacing w:val="-6"/>
        </w:rPr>
        <w:t xml:space="preserve"> </w:t>
      </w:r>
      <w:r>
        <w:t>well</w:t>
      </w:r>
      <w:r>
        <w:rPr>
          <w:spacing w:val="-3"/>
        </w:rPr>
        <w:t xml:space="preserve"> </w:t>
      </w:r>
      <w:r>
        <w:t>as</w:t>
      </w:r>
      <w:r>
        <w:rPr>
          <w:spacing w:val="-1"/>
        </w:rPr>
        <w:t xml:space="preserve"> </w:t>
      </w:r>
      <w:r>
        <w:t>a</w:t>
      </w:r>
      <w:r>
        <w:rPr>
          <w:spacing w:val="-4"/>
        </w:rPr>
        <w:t xml:space="preserve"> </w:t>
      </w:r>
      <w:r>
        <w:rPr>
          <w:spacing w:val="-2"/>
        </w:rPr>
        <w:t>thermometer.</w:t>
      </w:r>
    </w:p>
    <w:p w14:paraId="511C5C7A" w14:textId="77777777" w:rsidR="008156E4" w:rsidRDefault="008156E4">
      <w:pPr>
        <w:pStyle w:val="BodyText"/>
        <w:spacing w:before="5"/>
        <w:rPr>
          <w:sz w:val="21"/>
        </w:rPr>
      </w:pPr>
    </w:p>
    <w:p w14:paraId="48148AA3" w14:textId="77777777" w:rsidR="008156E4" w:rsidRDefault="00000000">
      <w:pPr>
        <w:pStyle w:val="ListParagraph"/>
        <w:numPr>
          <w:ilvl w:val="0"/>
          <w:numId w:val="48"/>
        </w:numPr>
        <w:tabs>
          <w:tab w:val="left" w:pos="587"/>
        </w:tabs>
        <w:spacing w:line="352" w:lineRule="auto"/>
        <w:ind w:right="238"/>
        <w:jc w:val="both"/>
      </w:pPr>
      <w:r>
        <w:t xml:space="preserve">There is a named person in the setting who is responsible for checking and replenishing the First Aid Box </w:t>
      </w:r>
      <w:r>
        <w:rPr>
          <w:spacing w:val="-2"/>
        </w:rPr>
        <w:t>contents.</w:t>
      </w:r>
    </w:p>
    <w:p w14:paraId="571772A5" w14:textId="77777777" w:rsidR="008156E4" w:rsidRDefault="00000000">
      <w:pPr>
        <w:pStyle w:val="ListParagraph"/>
        <w:numPr>
          <w:ilvl w:val="0"/>
          <w:numId w:val="48"/>
        </w:numPr>
        <w:tabs>
          <w:tab w:val="left" w:pos="586"/>
          <w:tab w:val="left" w:pos="587"/>
        </w:tabs>
        <w:spacing w:before="128"/>
      </w:pPr>
      <w:r>
        <w:t>A</w:t>
      </w:r>
      <w:r>
        <w:rPr>
          <w:spacing w:val="-3"/>
        </w:rPr>
        <w:t xml:space="preserve"> </w:t>
      </w:r>
      <w:r>
        <w:t>supply</w:t>
      </w:r>
      <w:r>
        <w:rPr>
          <w:spacing w:val="-6"/>
        </w:rPr>
        <w:t xml:space="preserve"> </w:t>
      </w:r>
      <w:r>
        <w:t>of</w:t>
      </w:r>
      <w:r>
        <w:rPr>
          <w:spacing w:val="-6"/>
        </w:rPr>
        <w:t xml:space="preserve"> </w:t>
      </w:r>
      <w:r>
        <w:t>ice is</w:t>
      </w:r>
      <w:r>
        <w:rPr>
          <w:spacing w:val="-6"/>
        </w:rPr>
        <w:t xml:space="preserve"> </w:t>
      </w:r>
      <w:r>
        <w:t>kept</w:t>
      </w:r>
      <w:r>
        <w:rPr>
          <w:spacing w:val="-1"/>
        </w:rPr>
        <w:t xml:space="preserve"> </w:t>
      </w:r>
      <w:r>
        <w:t>in</w:t>
      </w:r>
      <w:r>
        <w:rPr>
          <w:spacing w:val="-4"/>
        </w:rPr>
        <w:t xml:space="preserve"> </w:t>
      </w:r>
      <w:r>
        <w:t>the</w:t>
      </w:r>
      <w:r>
        <w:rPr>
          <w:spacing w:val="-5"/>
        </w:rPr>
        <w:t xml:space="preserve"> </w:t>
      </w:r>
      <w:r>
        <w:t>milk</w:t>
      </w:r>
      <w:r>
        <w:rPr>
          <w:spacing w:val="-1"/>
        </w:rPr>
        <w:t xml:space="preserve"> </w:t>
      </w:r>
      <w:r>
        <w:t>kitchen</w:t>
      </w:r>
      <w:r>
        <w:rPr>
          <w:spacing w:val="-4"/>
        </w:rPr>
        <w:t xml:space="preserve"> </w:t>
      </w:r>
      <w:r>
        <w:t>and</w:t>
      </w:r>
      <w:r>
        <w:rPr>
          <w:spacing w:val="-5"/>
        </w:rPr>
        <w:t xml:space="preserve"> </w:t>
      </w:r>
      <w:r>
        <w:t>main</w:t>
      </w:r>
      <w:r>
        <w:rPr>
          <w:spacing w:val="-4"/>
        </w:rPr>
        <w:t xml:space="preserve"> </w:t>
      </w:r>
      <w:r>
        <w:t>kitchen</w:t>
      </w:r>
      <w:r>
        <w:rPr>
          <w:spacing w:val="-4"/>
        </w:rPr>
        <w:t xml:space="preserve"> </w:t>
      </w:r>
      <w:r>
        <w:rPr>
          <w:spacing w:val="-2"/>
        </w:rPr>
        <w:t>fridges.</w:t>
      </w:r>
    </w:p>
    <w:p w14:paraId="3995FF34" w14:textId="77777777" w:rsidR="008156E4" w:rsidRDefault="008156E4">
      <w:pPr>
        <w:pStyle w:val="BodyText"/>
        <w:spacing w:before="5"/>
        <w:rPr>
          <w:sz w:val="21"/>
        </w:rPr>
      </w:pPr>
    </w:p>
    <w:p w14:paraId="4A6C50DF" w14:textId="77777777" w:rsidR="008156E4" w:rsidRDefault="00000000">
      <w:pPr>
        <w:pStyle w:val="ListParagraph"/>
        <w:numPr>
          <w:ilvl w:val="0"/>
          <w:numId w:val="48"/>
        </w:numPr>
        <w:tabs>
          <w:tab w:val="left" w:pos="587"/>
        </w:tabs>
        <w:spacing w:line="352" w:lineRule="auto"/>
        <w:ind w:right="227"/>
        <w:jc w:val="both"/>
      </w:pPr>
      <w:r>
        <w:t>For</w:t>
      </w:r>
      <w:r>
        <w:rPr>
          <w:spacing w:val="-2"/>
        </w:rPr>
        <w:t xml:space="preserve"> </w:t>
      </w:r>
      <w:r>
        <w:t>minor</w:t>
      </w:r>
      <w:r>
        <w:rPr>
          <w:spacing w:val="-2"/>
        </w:rPr>
        <w:t xml:space="preserve"> </w:t>
      </w:r>
      <w:r>
        <w:t>injuries</w:t>
      </w:r>
      <w:r>
        <w:rPr>
          <w:spacing w:val="-1"/>
        </w:rPr>
        <w:t xml:space="preserve"> </w:t>
      </w:r>
      <w:r>
        <w:t>and accidents, First Aid treatment is</w:t>
      </w:r>
      <w:r>
        <w:rPr>
          <w:spacing w:val="-1"/>
        </w:rPr>
        <w:t xml:space="preserve"> </w:t>
      </w:r>
      <w:r>
        <w:t>given by</w:t>
      </w:r>
      <w:r>
        <w:rPr>
          <w:spacing w:val="-1"/>
        </w:rPr>
        <w:t xml:space="preserve"> </w:t>
      </w:r>
      <w:r>
        <w:t>a qualified first aider; the event is recorded in the setting’s Accident Record book. Parents may have a photo-copy of the accident form on request.</w:t>
      </w:r>
    </w:p>
    <w:p w14:paraId="57D3F2FD" w14:textId="7083FA88" w:rsidR="008156E4" w:rsidRDefault="00000000" w:rsidP="00A32853">
      <w:pPr>
        <w:pStyle w:val="ListParagraph"/>
        <w:numPr>
          <w:ilvl w:val="0"/>
          <w:numId w:val="48"/>
        </w:numPr>
        <w:tabs>
          <w:tab w:val="left" w:pos="587"/>
        </w:tabs>
        <w:spacing w:before="127" w:line="357" w:lineRule="auto"/>
        <w:ind w:right="237"/>
        <w:jc w:val="both"/>
        <w:sectPr w:rsidR="008156E4">
          <w:pgSz w:w="11910" w:h="16840"/>
          <w:pgMar w:top="640" w:right="340" w:bottom="1200" w:left="340" w:header="340" w:footer="994" w:gutter="0"/>
          <w:cols w:space="720"/>
        </w:sectPr>
      </w:pPr>
      <w:r>
        <w:t>In</w:t>
      </w:r>
      <w:r>
        <w:rPr>
          <w:spacing w:val="-10"/>
        </w:rPr>
        <w:t xml:space="preserve"> </w:t>
      </w:r>
      <w:r>
        <w:t>the</w:t>
      </w:r>
      <w:r>
        <w:rPr>
          <w:spacing w:val="-14"/>
        </w:rPr>
        <w:t xml:space="preserve"> </w:t>
      </w:r>
      <w:r>
        <w:t>event</w:t>
      </w:r>
      <w:r>
        <w:rPr>
          <w:spacing w:val="-15"/>
        </w:rPr>
        <w:t xml:space="preserve"> </w:t>
      </w:r>
      <w:r>
        <w:t>of</w:t>
      </w:r>
      <w:r>
        <w:rPr>
          <w:spacing w:val="-15"/>
        </w:rPr>
        <w:t xml:space="preserve"> </w:t>
      </w:r>
      <w:r>
        <w:t>minor</w:t>
      </w:r>
      <w:r>
        <w:rPr>
          <w:spacing w:val="-12"/>
        </w:rPr>
        <w:t xml:space="preserve"> </w:t>
      </w:r>
      <w:r>
        <w:t>injuries</w:t>
      </w:r>
      <w:r>
        <w:rPr>
          <w:spacing w:val="-11"/>
        </w:rPr>
        <w:t xml:space="preserve"> </w:t>
      </w:r>
      <w:r>
        <w:t>or</w:t>
      </w:r>
      <w:r>
        <w:rPr>
          <w:spacing w:val="-16"/>
        </w:rPr>
        <w:t xml:space="preserve"> </w:t>
      </w:r>
      <w:r>
        <w:t>accidents,</w:t>
      </w:r>
      <w:r>
        <w:rPr>
          <w:spacing w:val="-9"/>
        </w:rPr>
        <w:t xml:space="preserve"> </w:t>
      </w:r>
      <w:r>
        <w:t>parents</w:t>
      </w:r>
      <w:r>
        <w:rPr>
          <w:spacing w:val="-16"/>
        </w:rPr>
        <w:t xml:space="preserve"> </w:t>
      </w:r>
      <w:r>
        <w:t>are</w:t>
      </w:r>
      <w:r>
        <w:rPr>
          <w:spacing w:val="-8"/>
        </w:rPr>
        <w:t xml:space="preserve"> </w:t>
      </w:r>
      <w:r>
        <w:t>normally</w:t>
      </w:r>
      <w:r>
        <w:rPr>
          <w:spacing w:val="-11"/>
        </w:rPr>
        <w:t xml:space="preserve"> </w:t>
      </w:r>
      <w:r>
        <w:t>informed</w:t>
      </w:r>
      <w:r>
        <w:rPr>
          <w:spacing w:val="-9"/>
        </w:rPr>
        <w:t xml:space="preserve"> </w:t>
      </w:r>
      <w:r>
        <w:t>when</w:t>
      </w:r>
      <w:r>
        <w:rPr>
          <w:spacing w:val="-14"/>
        </w:rPr>
        <w:t xml:space="preserve"> </w:t>
      </w:r>
      <w:r>
        <w:t>they</w:t>
      </w:r>
      <w:r>
        <w:rPr>
          <w:spacing w:val="-11"/>
        </w:rPr>
        <w:t xml:space="preserve"> </w:t>
      </w:r>
      <w:r>
        <w:t>collect</w:t>
      </w:r>
      <w:r>
        <w:rPr>
          <w:spacing w:val="-10"/>
        </w:rPr>
        <w:t xml:space="preserve"> </w:t>
      </w:r>
      <w:r>
        <w:t>their</w:t>
      </w:r>
      <w:r>
        <w:rPr>
          <w:spacing w:val="-12"/>
        </w:rPr>
        <w:t xml:space="preserve"> </w:t>
      </w:r>
      <w:r>
        <w:t>child,</w:t>
      </w:r>
      <w:r>
        <w:rPr>
          <w:spacing w:val="-15"/>
        </w:rPr>
        <w:t xml:space="preserve"> </w:t>
      </w:r>
      <w:r>
        <w:t>unless the child is unduly upset or members of staff have any concerns about the injury. In which case they will contact the</w:t>
      </w:r>
      <w:r>
        <w:rPr>
          <w:spacing w:val="-4"/>
        </w:rPr>
        <w:t xml:space="preserve"> </w:t>
      </w:r>
      <w:r>
        <w:t>parent for</w:t>
      </w:r>
      <w:r>
        <w:rPr>
          <w:spacing w:val="-3"/>
        </w:rPr>
        <w:t xml:space="preserve"> </w:t>
      </w:r>
      <w:r>
        <w:t>clarification</w:t>
      </w:r>
      <w:r>
        <w:rPr>
          <w:spacing w:val="-4"/>
        </w:rPr>
        <w:t xml:space="preserve"> </w:t>
      </w:r>
      <w:r>
        <w:t>of what they</w:t>
      </w:r>
      <w:r>
        <w:rPr>
          <w:spacing w:val="-1"/>
        </w:rPr>
        <w:t xml:space="preserve"> </w:t>
      </w:r>
      <w:r>
        <w:t>would like to do, i.e. collect the child or</w:t>
      </w:r>
      <w:r>
        <w:rPr>
          <w:spacing w:val="-3"/>
        </w:rPr>
        <w:t xml:space="preserve"> </w:t>
      </w:r>
      <w:r>
        <w:t>take them home</w:t>
      </w:r>
      <w:r>
        <w:rPr>
          <w:spacing w:val="-4"/>
        </w:rPr>
        <w:t xml:space="preserve"> </w:t>
      </w:r>
      <w:r>
        <w:t xml:space="preserve">and </w:t>
      </w:r>
    </w:p>
    <w:p w14:paraId="4ABB51E7" w14:textId="77777777" w:rsidR="00A32853" w:rsidRDefault="00A32853" w:rsidP="00A32853">
      <w:pPr>
        <w:pStyle w:val="ListParagraph"/>
        <w:tabs>
          <w:tab w:val="left" w:pos="587"/>
        </w:tabs>
        <w:spacing w:before="127" w:line="357" w:lineRule="auto"/>
        <w:ind w:right="237" w:firstLine="0"/>
        <w:jc w:val="both"/>
      </w:pPr>
      <w:r>
        <w:lastRenderedPageBreak/>
        <w:t>seek further advice from NHS 111.</w:t>
      </w:r>
    </w:p>
    <w:p w14:paraId="0F41F5EB" w14:textId="77777777" w:rsidR="00A32853" w:rsidRDefault="00A32853" w:rsidP="00A32853">
      <w:pPr>
        <w:pStyle w:val="Heading3"/>
        <w:spacing w:before="122"/>
        <w:jc w:val="both"/>
      </w:pPr>
      <w:r>
        <w:t>Serious</w:t>
      </w:r>
      <w:r>
        <w:rPr>
          <w:spacing w:val="-6"/>
        </w:rPr>
        <w:t xml:space="preserve"> </w:t>
      </w:r>
      <w:r>
        <w:t>accidents</w:t>
      </w:r>
      <w:r>
        <w:rPr>
          <w:spacing w:val="-1"/>
        </w:rPr>
        <w:t xml:space="preserve"> </w:t>
      </w:r>
      <w:r>
        <w:t>or</w:t>
      </w:r>
      <w:r>
        <w:rPr>
          <w:spacing w:val="-7"/>
        </w:rPr>
        <w:t xml:space="preserve"> </w:t>
      </w:r>
      <w:r>
        <w:rPr>
          <w:spacing w:val="-2"/>
        </w:rPr>
        <w:t>injuries</w:t>
      </w:r>
    </w:p>
    <w:p w14:paraId="1CE58669" w14:textId="77777777" w:rsidR="00A32853" w:rsidRDefault="00A32853" w:rsidP="00A32853">
      <w:pPr>
        <w:pStyle w:val="ListParagraph"/>
        <w:tabs>
          <w:tab w:val="left" w:pos="586"/>
          <w:tab w:val="left" w:pos="587"/>
        </w:tabs>
        <w:spacing w:before="109"/>
        <w:ind w:firstLine="0"/>
      </w:pPr>
    </w:p>
    <w:p w14:paraId="791DBE88" w14:textId="6D276F4B" w:rsidR="008156E4" w:rsidRDefault="00000000">
      <w:pPr>
        <w:pStyle w:val="ListParagraph"/>
        <w:numPr>
          <w:ilvl w:val="0"/>
          <w:numId w:val="48"/>
        </w:numPr>
        <w:tabs>
          <w:tab w:val="left" w:pos="586"/>
          <w:tab w:val="left" w:pos="587"/>
        </w:tabs>
        <w:spacing w:before="109"/>
      </w:pPr>
      <w:r>
        <w:t>An</w:t>
      </w:r>
      <w:r>
        <w:rPr>
          <w:spacing w:val="-9"/>
        </w:rPr>
        <w:t xml:space="preserve"> </w:t>
      </w:r>
      <w:r>
        <w:t>ambulance</w:t>
      </w:r>
      <w:r>
        <w:rPr>
          <w:spacing w:val="-3"/>
        </w:rPr>
        <w:t xml:space="preserve"> </w:t>
      </w:r>
      <w:r>
        <w:t>is</w:t>
      </w:r>
      <w:r>
        <w:rPr>
          <w:spacing w:val="-9"/>
        </w:rPr>
        <w:t xml:space="preserve"> </w:t>
      </w:r>
      <w:r>
        <w:t>called</w:t>
      </w:r>
      <w:r>
        <w:rPr>
          <w:spacing w:val="-3"/>
        </w:rPr>
        <w:t xml:space="preserve"> </w:t>
      </w:r>
      <w:r>
        <w:t>for</w:t>
      </w:r>
      <w:r>
        <w:rPr>
          <w:spacing w:val="-5"/>
        </w:rPr>
        <w:t xml:space="preserve"> </w:t>
      </w:r>
      <w:r>
        <w:t>children</w:t>
      </w:r>
      <w:r>
        <w:rPr>
          <w:spacing w:val="-7"/>
        </w:rPr>
        <w:t xml:space="preserve"> </w:t>
      </w:r>
      <w:r>
        <w:t>requiring</w:t>
      </w:r>
      <w:r>
        <w:rPr>
          <w:spacing w:val="-7"/>
        </w:rPr>
        <w:t xml:space="preserve"> </w:t>
      </w:r>
      <w:r>
        <w:t>emergency</w:t>
      </w:r>
      <w:r>
        <w:rPr>
          <w:spacing w:val="-3"/>
        </w:rPr>
        <w:t xml:space="preserve"> </w:t>
      </w:r>
      <w:r>
        <w:rPr>
          <w:spacing w:val="-2"/>
        </w:rPr>
        <w:t>treatment.</w:t>
      </w:r>
    </w:p>
    <w:p w14:paraId="05235375" w14:textId="77777777" w:rsidR="008156E4" w:rsidRDefault="008156E4">
      <w:pPr>
        <w:pStyle w:val="BodyText"/>
        <w:spacing w:before="4"/>
        <w:rPr>
          <w:sz w:val="21"/>
        </w:rPr>
      </w:pPr>
    </w:p>
    <w:p w14:paraId="37456048" w14:textId="77777777" w:rsidR="008156E4" w:rsidRDefault="00000000">
      <w:pPr>
        <w:pStyle w:val="ListParagraph"/>
        <w:numPr>
          <w:ilvl w:val="0"/>
          <w:numId w:val="48"/>
        </w:numPr>
        <w:tabs>
          <w:tab w:val="left" w:pos="586"/>
          <w:tab w:val="left" w:pos="587"/>
        </w:tabs>
      </w:pPr>
      <w:r>
        <w:t>First</w:t>
      </w:r>
      <w:r>
        <w:rPr>
          <w:spacing w:val="-2"/>
        </w:rPr>
        <w:t xml:space="preserve"> </w:t>
      </w:r>
      <w:r>
        <w:t>aid</w:t>
      </w:r>
      <w:r>
        <w:rPr>
          <w:spacing w:val="-1"/>
        </w:rPr>
        <w:t xml:space="preserve"> </w:t>
      </w:r>
      <w:r>
        <w:t>is</w:t>
      </w:r>
      <w:r>
        <w:rPr>
          <w:spacing w:val="-3"/>
        </w:rPr>
        <w:t xml:space="preserve"> </w:t>
      </w:r>
      <w:r>
        <w:t>given</w:t>
      </w:r>
      <w:r>
        <w:rPr>
          <w:spacing w:val="-5"/>
        </w:rPr>
        <w:t xml:space="preserve"> </w:t>
      </w:r>
      <w:r>
        <w:t>until</w:t>
      </w:r>
      <w:r>
        <w:rPr>
          <w:spacing w:val="-3"/>
        </w:rPr>
        <w:t xml:space="preserve"> </w:t>
      </w:r>
      <w:r>
        <w:t>the</w:t>
      </w:r>
      <w:r>
        <w:rPr>
          <w:spacing w:val="-1"/>
        </w:rPr>
        <w:t xml:space="preserve"> </w:t>
      </w:r>
      <w:r>
        <w:t>ambulance</w:t>
      </w:r>
      <w:r>
        <w:rPr>
          <w:spacing w:val="-2"/>
        </w:rPr>
        <w:t xml:space="preserve"> </w:t>
      </w:r>
      <w:r>
        <w:t>arrives</w:t>
      </w:r>
      <w:r>
        <w:rPr>
          <w:spacing w:val="-7"/>
        </w:rPr>
        <w:t xml:space="preserve"> </w:t>
      </w:r>
      <w:r>
        <w:t>on</w:t>
      </w:r>
      <w:r>
        <w:rPr>
          <w:spacing w:val="-5"/>
        </w:rPr>
        <w:t xml:space="preserve"> </w:t>
      </w:r>
      <w:r>
        <w:t>scene.</w:t>
      </w:r>
      <w:r>
        <w:rPr>
          <w:spacing w:val="-1"/>
        </w:rPr>
        <w:t xml:space="preserve"> </w:t>
      </w:r>
      <w:r>
        <w:t>If</w:t>
      </w:r>
      <w:r>
        <w:rPr>
          <w:spacing w:val="-6"/>
        </w:rPr>
        <w:t xml:space="preserve"> </w:t>
      </w:r>
      <w:r>
        <w:t>at</w:t>
      </w:r>
      <w:r>
        <w:rPr>
          <w:spacing w:val="-6"/>
        </w:rPr>
        <w:t xml:space="preserve"> </w:t>
      </w:r>
      <w:r>
        <w:t>any</w:t>
      </w:r>
      <w:r>
        <w:rPr>
          <w:spacing w:val="-7"/>
        </w:rPr>
        <w:t xml:space="preserve"> </w:t>
      </w:r>
      <w:r>
        <w:t>point</w:t>
      </w:r>
      <w:r>
        <w:rPr>
          <w:spacing w:val="-2"/>
        </w:rPr>
        <w:t xml:space="preserve"> </w:t>
      </w:r>
      <w:r>
        <w:t>it</w:t>
      </w:r>
      <w:r>
        <w:rPr>
          <w:spacing w:val="-1"/>
        </w:rPr>
        <w:t xml:space="preserve"> </w:t>
      </w:r>
      <w:r>
        <w:t>is</w:t>
      </w:r>
      <w:r>
        <w:rPr>
          <w:spacing w:val="-7"/>
        </w:rPr>
        <w:t xml:space="preserve"> </w:t>
      </w:r>
      <w:r>
        <w:t>suspected</w:t>
      </w:r>
      <w:r>
        <w:rPr>
          <w:spacing w:val="-2"/>
        </w:rPr>
        <w:t xml:space="preserve"> </w:t>
      </w:r>
      <w:r>
        <w:t>that</w:t>
      </w:r>
      <w:r>
        <w:rPr>
          <w:spacing w:val="-6"/>
        </w:rPr>
        <w:t xml:space="preserve"> </w:t>
      </w:r>
      <w:r>
        <w:t>the</w:t>
      </w:r>
      <w:r>
        <w:rPr>
          <w:spacing w:val="-1"/>
        </w:rPr>
        <w:t xml:space="preserve"> </w:t>
      </w:r>
      <w:r>
        <w:t>child</w:t>
      </w:r>
      <w:r>
        <w:rPr>
          <w:spacing w:val="-5"/>
        </w:rPr>
        <w:t xml:space="preserve"> </w:t>
      </w:r>
      <w:r>
        <w:t>has</w:t>
      </w:r>
      <w:r>
        <w:rPr>
          <w:spacing w:val="-2"/>
        </w:rPr>
        <w:t xml:space="preserve"> died,</w:t>
      </w:r>
    </w:p>
    <w:p w14:paraId="7B8B8D82" w14:textId="77777777" w:rsidR="008156E4" w:rsidRDefault="00000000">
      <w:pPr>
        <w:pStyle w:val="BodyText"/>
        <w:spacing w:before="127"/>
        <w:ind w:left="586"/>
      </w:pPr>
      <w:r>
        <w:t>06.10</w:t>
      </w:r>
      <w:r>
        <w:rPr>
          <w:spacing w:val="-8"/>
        </w:rPr>
        <w:t xml:space="preserve"> </w:t>
      </w:r>
      <w:r>
        <w:t>Death</w:t>
      </w:r>
      <w:r>
        <w:rPr>
          <w:spacing w:val="-5"/>
        </w:rPr>
        <w:t xml:space="preserve"> </w:t>
      </w:r>
      <w:r>
        <w:t>of</w:t>
      </w:r>
      <w:r>
        <w:rPr>
          <w:spacing w:val="-6"/>
        </w:rPr>
        <w:t xml:space="preserve"> </w:t>
      </w:r>
      <w:r>
        <w:t>a</w:t>
      </w:r>
      <w:r>
        <w:rPr>
          <w:spacing w:val="-2"/>
        </w:rPr>
        <w:t xml:space="preserve"> </w:t>
      </w:r>
      <w:r>
        <w:t>child</w:t>
      </w:r>
      <w:r>
        <w:rPr>
          <w:spacing w:val="-5"/>
        </w:rPr>
        <w:t xml:space="preserve"> </w:t>
      </w:r>
      <w:r>
        <w:t>on</w:t>
      </w:r>
      <w:r>
        <w:rPr>
          <w:spacing w:val="-6"/>
        </w:rPr>
        <w:t xml:space="preserve"> </w:t>
      </w:r>
      <w:r>
        <w:t>site</w:t>
      </w:r>
      <w:r>
        <w:rPr>
          <w:spacing w:val="-5"/>
        </w:rPr>
        <w:t xml:space="preserve"> </w:t>
      </w:r>
      <w:r>
        <w:t>procedure</w:t>
      </w:r>
      <w:r>
        <w:rPr>
          <w:spacing w:val="-5"/>
        </w:rPr>
        <w:t xml:space="preserve"> </w:t>
      </w:r>
      <w:r>
        <w:t>is</w:t>
      </w:r>
      <w:r>
        <w:rPr>
          <w:spacing w:val="-3"/>
        </w:rPr>
        <w:t xml:space="preserve"> </w:t>
      </w:r>
      <w:r>
        <w:t>implemented</w:t>
      </w:r>
      <w:r>
        <w:rPr>
          <w:spacing w:val="4"/>
        </w:rPr>
        <w:t xml:space="preserve"> </w:t>
      </w:r>
      <w:r>
        <w:t>and</w:t>
      </w:r>
      <w:r>
        <w:rPr>
          <w:spacing w:val="-6"/>
        </w:rPr>
        <w:t xml:space="preserve"> </w:t>
      </w:r>
      <w:r>
        <w:t>the</w:t>
      </w:r>
      <w:r>
        <w:rPr>
          <w:spacing w:val="-1"/>
        </w:rPr>
        <w:t xml:space="preserve"> </w:t>
      </w:r>
      <w:r>
        <w:t>police</w:t>
      </w:r>
      <w:r>
        <w:rPr>
          <w:spacing w:val="-6"/>
        </w:rPr>
        <w:t xml:space="preserve"> </w:t>
      </w:r>
      <w:r>
        <w:t>are</w:t>
      </w:r>
      <w:r>
        <w:rPr>
          <w:spacing w:val="-5"/>
        </w:rPr>
        <w:t xml:space="preserve"> </w:t>
      </w:r>
      <w:r>
        <w:t>called</w:t>
      </w:r>
      <w:r>
        <w:rPr>
          <w:spacing w:val="-1"/>
        </w:rPr>
        <w:t xml:space="preserve"> </w:t>
      </w:r>
      <w:r>
        <w:rPr>
          <w:spacing w:val="-2"/>
        </w:rPr>
        <w:t>immediately.</w:t>
      </w:r>
    </w:p>
    <w:p w14:paraId="33C0AEE3" w14:textId="77777777" w:rsidR="008156E4" w:rsidRDefault="008156E4">
      <w:pPr>
        <w:pStyle w:val="BodyText"/>
        <w:spacing w:before="4"/>
        <w:rPr>
          <w:sz w:val="21"/>
        </w:rPr>
      </w:pPr>
    </w:p>
    <w:p w14:paraId="0201FB48" w14:textId="77777777" w:rsidR="008156E4" w:rsidRDefault="00000000">
      <w:pPr>
        <w:pStyle w:val="ListParagraph"/>
        <w:numPr>
          <w:ilvl w:val="0"/>
          <w:numId w:val="48"/>
        </w:numPr>
        <w:tabs>
          <w:tab w:val="left" w:pos="586"/>
          <w:tab w:val="left" w:pos="587"/>
        </w:tabs>
      </w:pPr>
      <w:r>
        <w:t>The</w:t>
      </w:r>
      <w:r>
        <w:rPr>
          <w:spacing w:val="-4"/>
        </w:rPr>
        <w:t xml:space="preserve"> </w:t>
      </w:r>
      <w:r>
        <w:t>registration</w:t>
      </w:r>
      <w:r>
        <w:rPr>
          <w:spacing w:val="-3"/>
        </w:rPr>
        <w:t xml:space="preserve"> </w:t>
      </w:r>
      <w:r>
        <w:t>form</w:t>
      </w:r>
      <w:r>
        <w:rPr>
          <w:spacing w:val="-1"/>
        </w:rPr>
        <w:t xml:space="preserve"> </w:t>
      </w:r>
      <w:r>
        <w:t>is</w:t>
      </w:r>
      <w:r>
        <w:rPr>
          <w:spacing w:val="-8"/>
        </w:rPr>
        <w:t xml:space="preserve"> </w:t>
      </w:r>
      <w:r>
        <w:t>taken</w:t>
      </w:r>
      <w:r>
        <w:rPr>
          <w:spacing w:val="-3"/>
        </w:rPr>
        <w:t xml:space="preserve"> </w:t>
      </w:r>
      <w:r>
        <w:t>to</w:t>
      </w:r>
      <w:r>
        <w:rPr>
          <w:spacing w:val="-3"/>
        </w:rPr>
        <w:t xml:space="preserve"> </w:t>
      </w:r>
      <w:r>
        <w:t>the</w:t>
      </w:r>
      <w:r>
        <w:rPr>
          <w:spacing w:val="-7"/>
        </w:rPr>
        <w:t xml:space="preserve"> </w:t>
      </w:r>
      <w:r>
        <w:t>hospital</w:t>
      </w:r>
      <w:r>
        <w:rPr>
          <w:spacing w:val="-5"/>
        </w:rPr>
        <w:t xml:space="preserve"> </w:t>
      </w:r>
      <w:r>
        <w:t>with</w:t>
      </w:r>
      <w:r>
        <w:rPr>
          <w:spacing w:val="-6"/>
        </w:rPr>
        <w:t xml:space="preserve"> </w:t>
      </w:r>
      <w:r>
        <w:t>the</w:t>
      </w:r>
      <w:r>
        <w:rPr>
          <w:spacing w:val="-3"/>
        </w:rPr>
        <w:t xml:space="preserve"> </w:t>
      </w:r>
      <w:r>
        <w:rPr>
          <w:spacing w:val="-2"/>
        </w:rPr>
        <w:t>child.</w:t>
      </w:r>
    </w:p>
    <w:p w14:paraId="2111B134" w14:textId="77777777" w:rsidR="008156E4" w:rsidRDefault="008156E4">
      <w:pPr>
        <w:pStyle w:val="BodyText"/>
        <w:spacing w:before="6"/>
        <w:rPr>
          <w:sz w:val="21"/>
        </w:rPr>
      </w:pPr>
    </w:p>
    <w:p w14:paraId="3EC7ECA3" w14:textId="77777777" w:rsidR="008156E4" w:rsidRDefault="00000000">
      <w:pPr>
        <w:pStyle w:val="ListParagraph"/>
        <w:numPr>
          <w:ilvl w:val="0"/>
          <w:numId w:val="48"/>
        </w:numPr>
        <w:tabs>
          <w:tab w:val="left" w:pos="586"/>
          <w:tab w:val="left" w:pos="587"/>
        </w:tabs>
      </w:pPr>
      <w:r>
        <w:t>Parents</w:t>
      </w:r>
      <w:r>
        <w:rPr>
          <w:spacing w:val="-8"/>
        </w:rPr>
        <w:t xml:space="preserve"> </w:t>
      </w:r>
      <w:r>
        <w:t>or</w:t>
      </w:r>
      <w:r>
        <w:rPr>
          <w:spacing w:val="-10"/>
        </w:rPr>
        <w:t xml:space="preserve"> </w:t>
      </w:r>
      <w:r>
        <w:t>carers</w:t>
      </w:r>
      <w:r>
        <w:rPr>
          <w:spacing w:val="-8"/>
        </w:rPr>
        <w:t xml:space="preserve"> </w:t>
      </w:r>
      <w:r>
        <w:t>are</w:t>
      </w:r>
      <w:r>
        <w:rPr>
          <w:spacing w:val="-6"/>
        </w:rPr>
        <w:t xml:space="preserve"> </w:t>
      </w:r>
      <w:r>
        <w:t>contacted</w:t>
      </w:r>
      <w:r>
        <w:rPr>
          <w:spacing w:val="-6"/>
        </w:rPr>
        <w:t xml:space="preserve"> </w:t>
      </w:r>
      <w:r>
        <w:t>and</w:t>
      </w:r>
      <w:r>
        <w:rPr>
          <w:spacing w:val="-5"/>
        </w:rPr>
        <w:t xml:space="preserve"> </w:t>
      </w:r>
      <w:r>
        <w:t>informed</w:t>
      </w:r>
      <w:r>
        <w:rPr>
          <w:spacing w:val="-6"/>
        </w:rPr>
        <w:t xml:space="preserve"> </w:t>
      </w:r>
      <w:r>
        <w:t>of</w:t>
      </w:r>
      <w:r>
        <w:rPr>
          <w:spacing w:val="-7"/>
        </w:rPr>
        <w:t xml:space="preserve"> </w:t>
      </w:r>
      <w:r>
        <w:t>what</w:t>
      </w:r>
      <w:r>
        <w:rPr>
          <w:spacing w:val="-12"/>
        </w:rPr>
        <w:t xml:space="preserve"> </w:t>
      </w:r>
      <w:r>
        <w:t>has</w:t>
      </w:r>
      <w:r>
        <w:rPr>
          <w:spacing w:val="-12"/>
        </w:rPr>
        <w:t xml:space="preserve"> </w:t>
      </w:r>
      <w:r>
        <w:t>happened</w:t>
      </w:r>
      <w:r>
        <w:rPr>
          <w:spacing w:val="-11"/>
        </w:rPr>
        <w:t xml:space="preserve"> </w:t>
      </w:r>
      <w:r>
        <w:t>and</w:t>
      </w:r>
      <w:r>
        <w:rPr>
          <w:spacing w:val="-6"/>
        </w:rPr>
        <w:t xml:space="preserve"> </w:t>
      </w:r>
      <w:r>
        <w:t>where</w:t>
      </w:r>
      <w:r>
        <w:rPr>
          <w:spacing w:val="-6"/>
        </w:rPr>
        <w:t xml:space="preserve"> </w:t>
      </w:r>
      <w:r>
        <w:t>their</w:t>
      </w:r>
      <w:r>
        <w:rPr>
          <w:spacing w:val="-9"/>
        </w:rPr>
        <w:t xml:space="preserve"> </w:t>
      </w:r>
      <w:r>
        <w:t>child</w:t>
      </w:r>
      <w:r>
        <w:rPr>
          <w:spacing w:val="-6"/>
        </w:rPr>
        <w:t xml:space="preserve"> </w:t>
      </w:r>
      <w:r>
        <w:t>is</w:t>
      </w:r>
      <w:r>
        <w:rPr>
          <w:spacing w:val="-13"/>
        </w:rPr>
        <w:t xml:space="preserve"> </w:t>
      </w:r>
      <w:r>
        <w:t>being</w:t>
      </w:r>
      <w:r>
        <w:rPr>
          <w:spacing w:val="-6"/>
        </w:rPr>
        <w:t xml:space="preserve"> </w:t>
      </w:r>
      <w:r>
        <w:t>taken</w:t>
      </w:r>
      <w:r>
        <w:rPr>
          <w:spacing w:val="-5"/>
        </w:rPr>
        <w:t xml:space="preserve"> to.</w:t>
      </w:r>
    </w:p>
    <w:p w14:paraId="16CE0468" w14:textId="77777777" w:rsidR="008156E4" w:rsidRDefault="008156E4">
      <w:pPr>
        <w:pStyle w:val="BodyText"/>
        <w:spacing w:before="4"/>
        <w:rPr>
          <w:sz w:val="21"/>
        </w:rPr>
      </w:pPr>
    </w:p>
    <w:p w14:paraId="788BBF6D" w14:textId="77777777" w:rsidR="008156E4" w:rsidRDefault="00000000">
      <w:pPr>
        <w:pStyle w:val="ListParagraph"/>
        <w:numPr>
          <w:ilvl w:val="0"/>
          <w:numId w:val="48"/>
        </w:numPr>
        <w:tabs>
          <w:tab w:val="left" w:pos="587"/>
        </w:tabs>
        <w:spacing w:before="1" w:line="352" w:lineRule="auto"/>
        <w:ind w:right="233"/>
        <w:jc w:val="both"/>
      </w:pPr>
      <w:r>
        <w:t>The setting manager</w:t>
      </w:r>
      <w:r>
        <w:rPr>
          <w:spacing w:val="-2"/>
        </w:rPr>
        <w:t xml:space="preserve"> </w:t>
      </w:r>
      <w:r>
        <w:t>arranges</w:t>
      </w:r>
      <w:r>
        <w:rPr>
          <w:spacing w:val="-1"/>
        </w:rPr>
        <w:t xml:space="preserve"> </w:t>
      </w:r>
      <w:r>
        <w:t>for</w:t>
      </w:r>
      <w:r>
        <w:rPr>
          <w:spacing w:val="-2"/>
        </w:rPr>
        <w:t xml:space="preserve"> </w:t>
      </w:r>
      <w:r>
        <w:t>a taxi</w:t>
      </w:r>
      <w:r>
        <w:rPr>
          <w:spacing w:val="-1"/>
        </w:rPr>
        <w:t xml:space="preserve"> </w:t>
      </w:r>
      <w:r>
        <w:t>to take the child and carer to hospital for</w:t>
      </w:r>
      <w:r>
        <w:rPr>
          <w:spacing w:val="-2"/>
        </w:rPr>
        <w:t xml:space="preserve"> </w:t>
      </w:r>
      <w:r>
        <w:t>further</w:t>
      </w:r>
      <w:r>
        <w:rPr>
          <w:spacing w:val="-2"/>
        </w:rPr>
        <w:t xml:space="preserve"> </w:t>
      </w:r>
      <w:r>
        <w:t>checks, if deemed to be necessary.</w:t>
      </w:r>
    </w:p>
    <w:p w14:paraId="243BBAE6" w14:textId="77777777" w:rsidR="008156E4" w:rsidRDefault="00000000">
      <w:pPr>
        <w:pStyle w:val="Heading3"/>
        <w:spacing w:before="127"/>
        <w:jc w:val="both"/>
      </w:pPr>
      <w:r>
        <w:t>Recording</w:t>
      </w:r>
      <w:r>
        <w:rPr>
          <w:spacing w:val="-5"/>
        </w:rPr>
        <w:t xml:space="preserve"> </w:t>
      </w:r>
      <w:r>
        <w:t>and</w:t>
      </w:r>
      <w:r>
        <w:rPr>
          <w:spacing w:val="-4"/>
        </w:rPr>
        <w:t xml:space="preserve"> </w:t>
      </w:r>
      <w:r>
        <w:rPr>
          <w:spacing w:val="-2"/>
        </w:rPr>
        <w:t>reporting</w:t>
      </w:r>
    </w:p>
    <w:p w14:paraId="227DDE9A" w14:textId="77777777" w:rsidR="008156E4" w:rsidRDefault="008156E4">
      <w:pPr>
        <w:pStyle w:val="BodyText"/>
        <w:spacing w:before="5"/>
        <w:rPr>
          <w:b/>
          <w:sz w:val="21"/>
        </w:rPr>
      </w:pPr>
    </w:p>
    <w:p w14:paraId="51D173A4" w14:textId="77777777" w:rsidR="008156E4" w:rsidRDefault="00000000">
      <w:pPr>
        <w:pStyle w:val="ListParagraph"/>
        <w:numPr>
          <w:ilvl w:val="0"/>
          <w:numId w:val="48"/>
        </w:numPr>
        <w:tabs>
          <w:tab w:val="left" w:pos="587"/>
        </w:tabs>
        <w:spacing w:line="352" w:lineRule="auto"/>
        <w:ind w:right="240"/>
        <w:jc w:val="both"/>
      </w:pPr>
      <w:r>
        <w:t>In the event of a serious accident, injury, or serious illness, the designated person notifies the designated officer using 6.1c Confidential safeguarding incident report form as soon as possible.</w:t>
      </w:r>
    </w:p>
    <w:p w14:paraId="6B4E2F2B" w14:textId="77777777" w:rsidR="008156E4" w:rsidRDefault="00000000">
      <w:pPr>
        <w:pStyle w:val="ListParagraph"/>
        <w:numPr>
          <w:ilvl w:val="0"/>
          <w:numId w:val="48"/>
        </w:numPr>
        <w:tabs>
          <w:tab w:val="left" w:pos="586"/>
          <w:tab w:val="left" w:pos="587"/>
        </w:tabs>
        <w:spacing w:before="128"/>
      </w:pPr>
      <w:r>
        <w:t>The</w:t>
      </w:r>
      <w:r>
        <w:rPr>
          <w:spacing w:val="-5"/>
        </w:rPr>
        <w:t xml:space="preserve"> </w:t>
      </w:r>
      <w:r>
        <w:t>setting</w:t>
      </w:r>
      <w:r>
        <w:rPr>
          <w:spacing w:val="-7"/>
        </w:rPr>
        <w:t xml:space="preserve"> </w:t>
      </w:r>
      <w:r>
        <w:t>manager</w:t>
      </w:r>
      <w:r>
        <w:rPr>
          <w:spacing w:val="-6"/>
        </w:rPr>
        <w:t xml:space="preserve"> </w:t>
      </w:r>
      <w:r>
        <w:t>is</w:t>
      </w:r>
      <w:r>
        <w:rPr>
          <w:spacing w:val="-3"/>
        </w:rPr>
        <w:t xml:space="preserve"> </w:t>
      </w:r>
      <w:r>
        <w:t>consulted</w:t>
      </w:r>
      <w:r>
        <w:rPr>
          <w:spacing w:val="-7"/>
        </w:rPr>
        <w:t xml:space="preserve"> </w:t>
      </w:r>
      <w:r>
        <w:t>before</w:t>
      </w:r>
      <w:r>
        <w:rPr>
          <w:spacing w:val="-7"/>
        </w:rPr>
        <w:t xml:space="preserve"> </w:t>
      </w:r>
      <w:r>
        <w:t>a</w:t>
      </w:r>
      <w:r>
        <w:rPr>
          <w:spacing w:val="-2"/>
        </w:rPr>
        <w:t xml:space="preserve"> </w:t>
      </w:r>
      <w:r>
        <w:t>RIDDOR</w:t>
      </w:r>
      <w:r>
        <w:rPr>
          <w:spacing w:val="-5"/>
        </w:rPr>
        <w:t xml:space="preserve"> </w:t>
      </w:r>
      <w:r>
        <w:t>report</w:t>
      </w:r>
      <w:r>
        <w:rPr>
          <w:spacing w:val="-8"/>
        </w:rPr>
        <w:t xml:space="preserve"> </w:t>
      </w:r>
      <w:r>
        <w:t>is</w:t>
      </w:r>
      <w:r>
        <w:rPr>
          <w:spacing w:val="-3"/>
        </w:rPr>
        <w:t xml:space="preserve"> </w:t>
      </w:r>
      <w:r>
        <w:rPr>
          <w:spacing w:val="-2"/>
        </w:rPr>
        <w:t>filed.</w:t>
      </w:r>
    </w:p>
    <w:p w14:paraId="31748799" w14:textId="77777777" w:rsidR="008156E4" w:rsidRDefault="008156E4">
      <w:pPr>
        <w:pStyle w:val="BodyText"/>
        <w:spacing w:before="5"/>
        <w:rPr>
          <w:sz w:val="21"/>
        </w:rPr>
      </w:pPr>
    </w:p>
    <w:p w14:paraId="5E82BF8A" w14:textId="77777777" w:rsidR="008156E4" w:rsidRDefault="00000000">
      <w:pPr>
        <w:pStyle w:val="ListParagraph"/>
        <w:numPr>
          <w:ilvl w:val="0"/>
          <w:numId w:val="48"/>
        </w:numPr>
        <w:tabs>
          <w:tab w:val="left" w:pos="587"/>
        </w:tabs>
        <w:spacing w:line="352" w:lineRule="auto"/>
        <w:ind w:right="239"/>
        <w:jc w:val="both"/>
      </w:pPr>
      <w:r>
        <w:t>If required, a RIDDOR</w:t>
      </w:r>
      <w:r>
        <w:rPr>
          <w:spacing w:val="-2"/>
        </w:rPr>
        <w:t xml:space="preserve"> </w:t>
      </w:r>
      <w:r>
        <w:t>form is</w:t>
      </w:r>
      <w:r>
        <w:rPr>
          <w:spacing w:val="-2"/>
        </w:rPr>
        <w:t xml:space="preserve"> </w:t>
      </w:r>
      <w:r>
        <w:t>completed; one copy is sent to the parent, one for</w:t>
      </w:r>
      <w:r>
        <w:rPr>
          <w:spacing w:val="-3"/>
        </w:rPr>
        <w:t xml:space="preserve"> </w:t>
      </w:r>
      <w:r>
        <w:t>the child’s</w:t>
      </w:r>
      <w:r>
        <w:rPr>
          <w:spacing w:val="-2"/>
        </w:rPr>
        <w:t xml:space="preserve"> </w:t>
      </w:r>
      <w:r>
        <w:t>file and one for the local authority Health and Safety Officer.</w:t>
      </w:r>
    </w:p>
    <w:p w14:paraId="58FAEB7F" w14:textId="77777777" w:rsidR="008156E4" w:rsidRDefault="00000000">
      <w:pPr>
        <w:pStyle w:val="ListParagraph"/>
        <w:numPr>
          <w:ilvl w:val="0"/>
          <w:numId w:val="48"/>
        </w:numPr>
        <w:tabs>
          <w:tab w:val="left" w:pos="587"/>
        </w:tabs>
        <w:spacing w:before="132" w:line="357" w:lineRule="auto"/>
        <w:ind w:right="235"/>
        <w:jc w:val="both"/>
      </w:pPr>
      <w:r>
        <w:t>The owners/directors/trustees are notified by the setting manager of any serious accident or injury to, or serious illness of, or the death of, any child whilst in their care in order to be able to notify Ofsted and any advice given will be acted upon. Notification to Ofsted is made as soon as is reasonably practicable and always within 14 days of the incident occurring. The designated person will, after consultation with the owners/directors/trustees, inform local child protection agencies of these events</w:t>
      </w:r>
    </w:p>
    <w:p w14:paraId="2D29433A" w14:textId="77777777" w:rsidR="008156E4" w:rsidRDefault="00000000">
      <w:pPr>
        <w:pStyle w:val="Heading3"/>
        <w:spacing w:before="125"/>
        <w:jc w:val="both"/>
      </w:pPr>
      <w:r>
        <w:t>Further</w:t>
      </w:r>
      <w:r>
        <w:rPr>
          <w:spacing w:val="-3"/>
        </w:rPr>
        <w:t xml:space="preserve"> </w:t>
      </w:r>
      <w:r>
        <w:rPr>
          <w:spacing w:val="-2"/>
        </w:rPr>
        <w:t>guidance</w:t>
      </w:r>
    </w:p>
    <w:p w14:paraId="2304C49D" w14:textId="77777777" w:rsidR="008156E4" w:rsidRDefault="008156E4">
      <w:pPr>
        <w:pStyle w:val="BodyText"/>
        <w:spacing w:before="4"/>
        <w:rPr>
          <w:b/>
          <w:sz w:val="21"/>
        </w:rPr>
      </w:pPr>
    </w:p>
    <w:p w14:paraId="08F78BE3" w14:textId="77777777" w:rsidR="008156E4" w:rsidRDefault="00000000">
      <w:pPr>
        <w:pStyle w:val="BodyText"/>
        <w:ind w:left="226"/>
      </w:pPr>
      <w:hyperlink r:id="rId50">
        <w:r>
          <w:rPr>
            <w:rFonts w:ascii="Times New Roman"/>
            <w:color w:val="0000FF"/>
            <w:u w:val="single" w:color="0000FF"/>
          </w:rPr>
          <w:t>Accident</w:t>
        </w:r>
        <w:r>
          <w:rPr>
            <w:rFonts w:ascii="Times New Roman"/>
            <w:color w:val="0000FF"/>
            <w:spacing w:val="-3"/>
            <w:u w:val="single" w:color="0000FF"/>
          </w:rPr>
          <w:t xml:space="preserve"> </w:t>
        </w:r>
        <w:r>
          <w:rPr>
            <w:rFonts w:ascii="Times New Roman"/>
            <w:color w:val="0000FF"/>
            <w:u w:val="single" w:color="0000FF"/>
          </w:rPr>
          <w:t>Record</w:t>
        </w:r>
      </w:hyperlink>
      <w:r>
        <w:rPr>
          <w:rFonts w:ascii="Times New Roman"/>
          <w:color w:val="0000FF"/>
          <w:spacing w:val="3"/>
        </w:rPr>
        <w:t xml:space="preserve"> </w:t>
      </w:r>
      <w:r>
        <w:t>(Early</w:t>
      </w:r>
      <w:r>
        <w:rPr>
          <w:spacing w:val="-5"/>
        </w:rPr>
        <w:t xml:space="preserve"> </w:t>
      </w:r>
      <w:r>
        <w:t>Years</w:t>
      </w:r>
      <w:r>
        <w:rPr>
          <w:spacing w:val="-10"/>
        </w:rPr>
        <w:t xml:space="preserve"> </w:t>
      </w:r>
      <w:r>
        <w:t>Alliance</w:t>
      </w:r>
      <w:r>
        <w:rPr>
          <w:spacing w:val="-7"/>
        </w:rPr>
        <w:t xml:space="preserve"> </w:t>
      </w:r>
      <w:r>
        <w:rPr>
          <w:spacing w:val="-4"/>
        </w:rPr>
        <w:t>2019)</w:t>
      </w:r>
    </w:p>
    <w:p w14:paraId="1BBE3692" w14:textId="77777777" w:rsidR="008156E4" w:rsidRDefault="008156E4">
      <w:pPr>
        <w:pStyle w:val="BodyText"/>
        <w:rPr>
          <w:sz w:val="20"/>
        </w:rPr>
      </w:pPr>
    </w:p>
    <w:p w14:paraId="6B402DDE" w14:textId="77777777" w:rsidR="008156E4" w:rsidRDefault="008156E4">
      <w:pPr>
        <w:pStyle w:val="BodyText"/>
        <w:rPr>
          <w:sz w:val="20"/>
        </w:rPr>
      </w:pPr>
    </w:p>
    <w:p w14:paraId="182C8BA5" w14:textId="77777777" w:rsidR="008156E4" w:rsidRDefault="008156E4">
      <w:pPr>
        <w:pStyle w:val="BodyText"/>
        <w:spacing w:before="1"/>
        <w:rPr>
          <w:sz w:val="20"/>
        </w:rPr>
      </w:pPr>
    </w:p>
    <w:p w14:paraId="7FF6054A" w14:textId="77777777" w:rsidR="008156E4" w:rsidRDefault="00000000">
      <w:pPr>
        <w:pStyle w:val="Heading1"/>
        <w:numPr>
          <w:ilvl w:val="1"/>
          <w:numId w:val="78"/>
        </w:numPr>
        <w:tabs>
          <w:tab w:val="left" w:pos="947"/>
        </w:tabs>
        <w:spacing w:before="90"/>
      </w:pPr>
      <w:r>
        <w:t>Administration</w:t>
      </w:r>
      <w:r>
        <w:rPr>
          <w:spacing w:val="-12"/>
        </w:rPr>
        <w:t xml:space="preserve"> </w:t>
      </w:r>
      <w:r>
        <w:t>of</w:t>
      </w:r>
      <w:r>
        <w:rPr>
          <w:spacing w:val="-11"/>
        </w:rPr>
        <w:t xml:space="preserve"> </w:t>
      </w:r>
      <w:r>
        <w:rPr>
          <w:spacing w:val="-2"/>
        </w:rPr>
        <w:t>medicine</w:t>
      </w:r>
    </w:p>
    <w:p w14:paraId="1C35EB9C" w14:textId="77777777" w:rsidR="008156E4" w:rsidRDefault="008156E4">
      <w:pPr>
        <w:pStyle w:val="BodyText"/>
        <w:spacing w:before="5"/>
        <w:rPr>
          <w:b/>
          <w:sz w:val="24"/>
        </w:rPr>
      </w:pPr>
    </w:p>
    <w:p w14:paraId="5B9C7FBC" w14:textId="77777777" w:rsidR="008156E4" w:rsidRDefault="00000000">
      <w:pPr>
        <w:pStyle w:val="BodyText"/>
        <w:spacing w:before="1" w:line="357" w:lineRule="auto"/>
        <w:ind w:left="226" w:right="642"/>
        <w:jc w:val="both"/>
      </w:pPr>
      <w:r>
        <w:rPr>
          <w:sz w:val="24"/>
        </w:rPr>
        <w:t>K</w:t>
      </w:r>
      <w:r>
        <w:t>ey</w:t>
      </w:r>
      <w:r>
        <w:rPr>
          <w:spacing w:val="-1"/>
        </w:rPr>
        <w:t xml:space="preserve"> </w:t>
      </w:r>
      <w:r>
        <w:t>persons</w:t>
      </w:r>
      <w:r>
        <w:rPr>
          <w:spacing w:val="-6"/>
        </w:rPr>
        <w:t xml:space="preserve"> </w:t>
      </w:r>
      <w:r>
        <w:t>are responsible</w:t>
      </w:r>
      <w:r>
        <w:rPr>
          <w:spacing w:val="-4"/>
        </w:rPr>
        <w:t xml:space="preserve"> </w:t>
      </w:r>
      <w:r>
        <w:t>for</w:t>
      </w:r>
      <w:r>
        <w:rPr>
          <w:spacing w:val="-8"/>
        </w:rPr>
        <w:t xml:space="preserve"> </w:t>
      </w:r>
      <w:r>
        <w:t>administering</w:t>
      </w:r>
      <w:r>
        <w:rPr>
          <w:spacing w:val="-4"/>
        </w:rPr>
        <w:t xml:space="preserve"> </w:t>
      </w:r>
      <w:r>
        <w:t>medication</w:t>
      </w:r>
      <w:r>
        <w:rPr>
          <w:spacing w:val="-4"/>
        </w:rPr>
        <w:t xml:space="preserve"> </w:t>
      </w:r>
      <w:r>
        <w:t>to</w:t>
      </w:r>
      <w:r>
        <w:rPr>
          <w:spacing w:val="-4"/>
        </w:rPr>
        <w:t xml:space="preserve"> </w:t>
      </w:r>
      <w:r>
        <w:t>their</w:t>
      </w:r>
      <w:r>
        <w:rPr>
          <w:spacing w:val="-3"/>
        </w:rPr>
        <w:t xml:space="preserve"> </w:t>
      </w:r>
      <w:r>
        <w:t>key</w:t>
      </w:r>
      <w:r>
        <w:rPr>
          <w:spacing w:val="-6"/>
        </w:rPr>
        <w:t xml:space="preserve"> </w:t>
      </w:r>
      <w:r>
        <w:t>children;</w:t>
      </w:r>
      <w:r>
        <w:rPr>
          <w:spacing w:val="-5"/>
        </w:rPr>
        <w:t xml:space="preserve"> </w:t>
      </w:r>
      <w:r>
        <w:t>ensuring consent</w:t>
      </w:r>
      <w:r>
        <w:rPr>
          <w:spacing w:val="-5"/>
        </w:rPr>
        <w:t xml:space="preserve"> </w:t>
      </w:r>
      <w:r>
        <w:t>forms</w:t>
      </w:r>
      <w:r>
        <w:rPr>
          <w:spacing w:val="-6"/>
        </w:rPr>
        <w:t xml:space="preserve"> </w:t>
      </w:r>
      <w:r>
        <w:t>are completed, medicines stored correctly and records kept.</w:t>
      </w:r>
    </w:p>
    <w:p w14:paraId="1DDD34C1" w14:textId="77777777" w:rsidR="008156E4" w:rsidRDefault="00000000">
      <w:pPr>
        <w:pStyle w:val="BodyText"/>
        <w:spacing w:before="123"/>
        <w:ind w:left="226"/>
        <w:jc w:val="both"/>
      </w:pPr>
      <w:r>
        <w:t>Administering</w:t>
      </w:r>
      <w:r>
        <w:rPr>
          <w:spacing w:val="-7"/>
        </w:rPr>
        <w:t xml:space="preserve"> </w:t>
      </w:r>
      <w:r>
        <w:t>medicines</w:t>
      </w:r>
      <w:r>
        <w:rPr>
          <w:spacing w:val="-9"/>
        </w:rPr>
        <w:t xml:space="preserve"> </w:t>
      </w:r>
      <w:r>
        <w:t>during</w:t>
      </w:r>
      <w:r>
        <w:rPr>
          <w:spacing w:val="-6"/>
        </w:rPr>
        <w:t xml:space="preserve"> </w:t>
      </w:r>
      <w:r>
        <w:t>the</w:t>
      </w:r>
      <w:r>
        <w:rPr>
          <w:spacing w:val="-3"/>
        </w:rPr>
        <w:t xml:space="preserve"> </w:t>
      </w:r>
      <w:r>
        <w:t>child’s</w:t>
      </w:r>
      <w:r>
        <w:rPr>
          <w:spacing w:val="-4"/>
        </w:rPr>
        <w:t xml:space="preserve"> </w:t>
      </w:r>
      <w:r>
        <w:t>session</w:t>
      </w:r>
      <w:r>
        <w:rPr>
          <w:spacing w:val="-7"/>
        </w:rPr>
        <w:t xml:space="preserve"> </w:t>
      </w:r>
      <w:r>
        <w:t>will</w:t>
      </w:r>
      <w:r>
        <w:rPr>
          <w:spacing w:val="-5"/>
        </w:rPr>
        <w:t xml:space="preserve"> </w:t>
      </w:r>
      <w:r>
        <w:t>only</w:t>
      </w:r>
      <w:r>
        <w:rPr>
          <w:spacing w:val="-8"/>
        </w:rPr>
        <w:t xml:space="preserve"> </w:t>
      </w:r>
      <w:r>
        <w:t>be</w:t>
      </w:r>
      <w:r>
        <w:rPr>
          <w:spacing w:val="-7"/>
        </w:rPr>
        <w:t xml:space="preserve"> </w:t>
      </w:r>
      <w:r>
        <w:t>done</w:t>
      </w:r>
      <w:r>
        <w:rPr>
          <w:spacing w:val="-6"/>
        </w:rPr>
        <w:t xml:space="preserve"> </w:t>
      </w:r>
      <w:r>
        <w:t>if</w:t>
      </w:r>
      <w:r>
        <w:rPr>
          <w:spacing w:val="-8"/>
        </w:rPr>
        <w:t xml:space="preserve"> </w:t>
      </w:r>
      <w:r>
        <w:t>absolutely</w:t>
      </w:r>
      <w:r>
        <w:rPr>
          <w:spacing w:val="-8"/>
        </w:rPr>
        <w:t xml:space="preserve"> </w:t>
      </w:r>
      <w:r>
        <w:rPr>
          <w:spacing w:val="-2"/>
        </w:rPr>
        <w:t>necessary.</w:t>
      </w:r>
    </w:p>
    <w:p w14:paraId="4A3D8157" w14:textId="77777777" w:rsidR="008156E4" w:rsidRDefault="008156E4">
      <w:pPr>
        <w:pStyle w:val="BodyText"/>
        <w:spacing w:before="5"/>
        <w:rPr>
          <w:sz w:val="21"/>
        </w:rPr>
      </w:pPr>
    </w:p>
    <w:p w14:paraId="3497CD68" w14:textId="77777777" w:rsidR="008156E4" w:rsidRDefault="00000000">
      <w:pPr>
        <w:pStyle w:val="BodyText"/>
        <w:spacing w:line="360" w:lineRule="auto"/>
        <w:ind w:left="226" w:right="239"/>
        <w:jc w:val="both"/>
      </w:pPr>
      <w:r>
        <w:t>If</w:t>
      </w:r>
      <w:r>
        <w:rPr>
          <w:spacing w:val="-5"/>
        </w:rPr>
        <w:t xml:space="preserve"> </w:t>
      </w:r>
      <w:r>
        <w:t>a child</w:t>
      </w:r>
      <w:r>
        <w:rPr>
          <w:spacing w:val="-4"/>
        </w:rPr>
        <w:t xml:space="preserve"> </w:t>
      </w:r>
      <w:r>
        <w:t>has</w:t>
      </w:r>
      <w:r>
        <w:rPr>
          <w:spacing w:val="-6"/>
        </w:rPr>
        <w:t xml:space="preserve"> </w:t>
      </w:r>
      <w:r>
        <w:t>not</w:t>
      </w:r>
      <w:r>
        <w:rPr>
          <w:spacing w:val="-5"/>
        </w:rPr>
        <w:t xml:space="preserve"> </w:t>
      </w:r>
      <w:r>
        <w:t>been</w:t>
      </w:r>
      <w:r>
        <w:rPr>
          <w:spacing w:val="-4"/>
        </w:rPr>
        <w:t xml:space="preserve"> </w:t>
      </w:r>
      <w:r>
        <w:t>given</w:t>
      </w:r>
      <w:r>
        <w:rPr>
          <w:spacing w:val="-4"/>
        </w:rPr>
        <w:t xml:space="preserve"> </w:t>
      </w:r>
      <w:r>
        <w:t>a</w:t>
      </w:r>
      <w:r>
        <w:rPr>
          <w:spacing w:val="-4"/>
        </w:rPr>
        <w:t xml:space="preserve"> </w:t>
      </w:r>
      <w:r>
        <w:t>prescription</w:t>
      </w:r>
      <w:r>
        <w:rPr>
          <w:spacing w:val="-4"/>
        </w:rPr>
        <w:t xml:space="preserve"> </w:t>
      </w:r>
      <w:r>
        <w:t>medicine</w:t>
      </w:r>
      <w:r>
        <w:rPr>
          <w:spacing w:val="-4"/>
        </w:rPr>
        <w:t xml:space="preserve"> </w:t>
      </w:r>
      <w:r>
        <w:t>before,</w:t>
      </w:r>
      <w:r>
        <w:rPr>
          <w:spacing w:val="-5"/>
        </w:rPr>
        <w:t xml:space="preserve"> </w:t>
      </w:r>
      <w:r>
        <w:t>especially</w:t>
      </w:r>
      <w:r>
        <w:rPr>
          <w:spacing w:val="-6"/>
        </w:rPr>
        <w:t xml:space="preserve"> </w:t>
      </w:r>
      <w:r>
        <w:t>a</w:t>
      </w:r>
      <w:r>
        <w:rPr>
          <w:spacing w:val="-4"/>
        </w:rPr>
        <w:t xml:space="preserve"> </w:t>
      </w:r>
      <w:r>
        <w:t>baby/child</w:t>
      </w:r>
      <w:r>
        <w:rPr>
          <w:spacing w:val="-9"/>
        </w:rPr>
        <w:t xml:space="preserve"> </w:t>
      </w:r>
      <w:r>
        <w:t>under</w:t>
      </w:r>
      <w:r>
        <w:rPr>
          <w:spacing w:val="-8"/>
        </w:rPr>
        <w:t xml:space="preserve"> </w:t>
      </w:r>
      <w:r>
        <w:t>two,</w:t>
      </w:r>
      <w:r>
        <w:rPr>
          <w:spacing w:val="-5"/>
        </w:rPr>
        <w:t xml:space="preserve"> </w:t>
      </w:r>
      <w:r>
        <w:t>it</w:t>
      </w:r>
      <w:r>
        <w:rPr>
          <w:spacing w:val="-5"/>
        </w:rPr>
        <w:t xml:space="preserve"> </w:t>
      </w:r>
      <w:r>
        <w:t>is</w:t>
      </w:r>
      <w:r>
        <w:rPr>
          <w:spacing w:val="-1"/>
        </w:rPr>
        <w:t xml:space="preserve"> </w:t>
      </w:r>
      <w:r>
        <w:t>advised that parents keep them at home for 48 hours to ensure no adverse effect, and to give it time to take effect. The setting</w:t>
      </w:r>
      <w:r>
        <w:rPr>
          <w:spacing w:val="-14"/>
        </w:rPr>
        <w:t xml:space="preserve"> </w:t>
      </w:r>
      <w:r>
        <w:t>managers</w:t>
      </w:r>
      <w:r>
        <w:rPr>
          <w:spacing w:val="-16"/>
        </w:rPr>
        <w:t xml:space="preserve"> </w:t>
      </w:r>
      <w:r>
        <w:t>must</w:t>
      </w:r>
      <w:r>
        <w:rPr>
          <w:spacing w:val="-9"/>
        </w:rPr>
        <w:t xml:space="preserve"> </w:t>
      </w:r>
      <w:r>
        <w:t>check</w:t>
      </w:r>
      <w:r>
        <w:rPr>
          <w:spacing w:val="-11"/>
        </w:rPr>
        <w:t xml:space="preserve"> </w:t>
      </w:r>
      <w:r>
        <w:t>the</w:t>
      </w:r>
      <w:r>
        <w:rPr>
          <w:spacing w:val="-4"/>
        </w:rPr>
        <w:t xml:space="preserve"> </w:t>
      </w:r>
      <w:r>
        <w:t>insurance</w:t>
      </w:r>
      <w:r>
        <w:rPr>
          <w:spacing w:val="-14"/>
        </w:rPr>
        <w:t xml:space="preserve"> </w:t>
      </w:r>
      <w:r>
        <w:t>policy</w:t>
      </w:r>
      <w:r>
        <w:rPr>
          <w:spacing w:val="-16"/>
        </w:rPr>
        <w:t xml:space="preserve"> </w:t>
      </w:r>
      <w:r>
        <w:t>document</w:t>
      </w:r>
      <w:r>
        <w:rPr>
          <w:spacing w:val="-9"/>
        </w:rPr>
        <w:t xml:space="preserve"> </w:t>
      </w:r>
      <w:r>
        <w:t>to</w:t>
      </w:r>
      <w:r>
        <w:rPr>
          <w:spacing w:val="-14"/>
        </w:rPr>
        <w:t xml:space="preserve"> </w:t>
      </w:r>
      <w:r>
        <w:t>be</w:t>
      </w:r>
      <w:r>
        <w:rPr>
          <w:spacing w:val="-9"/>
        </w:rPr>
        <w:t xml:space="preserve"> </w:t>
      </w:r>
      <w:r>
        <w:t>clear</w:t>
      </w:r>
      <w:r>
        <w:rPr>
          <w:spacing w:val="-12"/>
        </w:rPr>
        <w:t xml:space="preserve"> </w:t>
      </w:r>
      <w:r>
        <w:t>about</w:t>
      </w:r>
      <w:r>
        <w:rPr>
          <w:spacing w:val="-10"/>
        </w:rPr>
        <w:t xml:space="preserve"> </w:t>
      </w:r>
      <w:r>
        <w:t>what</w:t>
      </w:r>
      <w:r>
        <w:rPr>
          <w:spacing w:val="-10"/>
        </w:rPr>
        <w:t xml:space="preserve"> </w:t>
      </w:r>
      <w:r>
        <w:t>conditions</w:t>
      </w:r>
      <w:r>
        <w:rPr>
          <w:spacing w:val="-11"/>
        </w:rPr>
        <w:t xml:space="preserve"> </w:t>
      </w:r>
      <w:r>
        <w:t>must</w:t>
      </w:r>
      <w:r>
        <w:rPr>
          <w:spacing w:val="-15"/>
        </w:rPr>
        <w:t xml:space="preserve"> </w:t>
      </w:r>
      <w:r>
        <w:t>be</w:t>
      </w:r>
      <w:r>
        <w:rPr>
          <w:spacing w:val="-9"/>
        </w:rPr>
        <w:t xml:space="preserve"> </w:t>
      </w:r>
      <w:r>
        <w:t>reported to the insurance provider.</w:t>
      </w:r>
    </w:p>
    <w:p w14:paraId="7EB25F76" w14:textId="77777777" w:rsidR="008156E4" w:rsidRDefault="008156E4">
      <w:pPr>
        <w:jc w:val="both"/>
        <w:sectPr w:rsidR="008156E4">
          <w:pgSz w:w="11910" w:h="16840"/>
          <w:pgMar w:top="640" w:right="340" w:bottom="1240" w:left="340" w:header="340" w:footer="994" w:gutter="0"/>
          <w:cols w:space="720"/>
        </w:sectPr>
      </w:pPr>
    </w:p>
    <w:p w14:paraId="2F508653" w14:textId="543338B7" w:rsidR="00A32853" w:rsidRPr="00A32853" w:rsidRDefault="00A32853" w:rsidP="00A32853">
      <w:pPr>
        <w:pStyle w:val="Heading2"/>
        <w:spacing w:before="125"/>
        <w:jc w:val="both"/>
        <w:rPr>
          <w:rFonts w:ascii="Arial"/>
        </w:rPr>
      </w:pPr>
      <w:r>
        <w:rPr>
          <w:rFonts w:ascii="Arial"/>
        </w:rPr>
        <w:lastRenderedPageBreak/>
        <w:t>Consent</w:t>
      </w:r>
      <w:r>
        <w:rPr>
          <w:rFonts w:ascii="Arial"/>
          <w:spacing w:val="-4"/>
        </w:rPr>
        <w:t xml:space="preserve"> </w:t>
      </w:r>
      <w:r>
        <w:rPr>
          <w:rFonts w:ascii="Arial"/>
        </w:rPr>
        <w:t>for</w:t>
      </w:r>
      <w:r>
        <w:rPr>
          <w:rFonts w:ascii="Arial"/>
          <w:spacing w:val="-8"/>
        </w:rPr>
        <w:t xml:space="preserve"> </w:t>
      </w:r>
      <w:r>
        <w:rPr>
          <w:rFonts w:ascii="Arial"/>
        </w:rPr>
        <w:t>administering</w:t>
      </w:r>
      <w:r>
        <w:rPr>
          <w:rFonts w:ascii="Arial"/>
          <w:spacing w:val="-3"/>
        </w:rPr>
        <w:t xml:space="preserve"> </w:t>
      </w:r>
      <w:r>
        <w:rPr>
          <w:rFonts w:ascii="Arial"/>
          <w:spacing w:val="-2"/>
        </w:rPr>
        <w:t>medication</w:t>
      </w:r>
    </w:p>
    <w:p w14:paraId="1C0540E8" w14:textId="345801F9" w:rsidR="008156E4" w:rsidRDefault="00000000">
      <w:pPr>
        <w:pStyle w:val="ListParagraph"/>
        <w:numPr>
          <w:ilvl w:val="0"/>
          <w:numId w:val="47"/>
        </w:numPr>
        <w:tabs>
          <w:tab w:val="left" w:pos="587"/>
        </w:tabs>
        <w:spacing w:before="109" w:line="352" w:lineRule="auto"/>
        <w:ind w:right="240"/>
        <w:jc w:val="both"/>
      </w:pPr>
      <w:r>
        <w:t>Only a person with parental responsibility (PR), or a foster carer may give consent. A childminder, grandparent, parent’s partner who does not have PR, cannot give consent.</w:t>
      </w:r>
    </w:p>
    <w:p w14:paraId="1097D4AF" w14:textId="77777777" w:rsidR="008156E4" w:rsidRDefault="00000000">
      <w:pPr>
        <w:pStyle w:val="ListParagraph"/>
        <w:numPr>
          <w:ilvl w:val="0"/>
          <w:numId w:val="47"/>
        </w:numPr>
        <w:tabs>
          <w:tab w:val="left" w:pos="587"/>
        </w:tabs>
        <w:spacing w:before="127" w:line="352" w:lineRule="auto"/>
        <w:ind w:right="240"/>
        <w:jc w:val="both"/>
      </w:pPr>
      <w:r>
        <w:t>When bringing in medicine, the parent informs their key person/back up key person, or room senior if the key person is not available. The setting manager should be also be informed.</w:t>
      </w:r>
    </w:p>
    <w:p w14:paraId="2BC6ED3B" w14:textId="77777777" w:rsidR="008156E4" w:rsidRDefault="00000000">
      <w:pPr>
        <w:pStyle w:val="ListParagraph"/>
        <w:numPr>
          <w:ilvl w:val="0"/>
          <w:numId w:val="47"/>
        </w:numPr>
        <w:tabs>
          <w:tab w:val="left" w:pos="587"/>
        </w:tabs>
        <w:spacing w:before="128" w:line="355" w:lineRule="auto"/>
        <w:ind w:right="238"/>
        <w:jc w:val="both"/>
      </w:pPr>
      <w:r>
        <w:t>Staff who receive the medication, check it is in date and prescribed specifically for the current condition. It must be in the original container (not decanted into a separate bottle). It must be labelled with the child’s name and original pharmacist’s label.</w:t>
      </w:r>
    </w:p>
    <w:p w14:paraId="0987B7FE" w14:textId="77777777" w:rsidR="008156E4" w:rsidRDefault="00000000">
      <w:pPr>
        <w:pStyle w:val="ListParagraph"/>
        <w:numPr>
          <w:ilvl w:val="0"/>
          <w:numId w:val="47"/>
        </w:numPr>
        <w:tabs>
          <w:tab w:val="left" w:pos="587"/>
        </w:tabs>
        <w:spacing w:before="127" w:line="357" w:lineRule="auto"/>
        <w:ind w:right="237"/>
        <w:jc w:val="both"/>
      </w:pPr>
      <w:r>
        <w:t>Medication</w:t>
      </w:r>
      <w:r>
        <w:rPr>
          <w:spacing w:val="-6"/>
        </w:rPr>
        <w:t xml:space="preserve"> </w:t>
      </w:r>
      <w:r>
        <w:t>dispensed</w:t>
      </w:r>
      <w:r>
        <w:rPr>
          <w:spacing w:val="-8"/>
        </w:rPr>
        <w:t xml:space="preserve"> </w:t>
      </w:r>
      <w:r>
        <w:t>by</w:t>
      </w:r>
      <w:r>
        <w:rPr>
          <w:spacing w:val="-5"/>
        </w:rPr>
        <w:t xml:space="preserve"> </w:t>
      </w:r>
      <w:r>
        <w:t>a</w:t>
      </w:r>
      <w:r>
        <w:rPr>
          <w:spacing w:val="-3"/>
        </w:rPr>
        <w:t xml:space="preserve"> </w:t>
      </w:r>
      <w:r>
        <w:t>hospital</w:t>
      </w:r>
      <w:r>
        <w:rPr>
          <w:spacing w:val="-6"/>
        </w:rPr>
        <w:t xml:space="preserve"> </w:t>
      </w:r>
      <w:r>
        <w:t>pharmacy</w:t>
      </w:r>
      <w:r>
        <w:rPr>
          <w:spacing w:val="-5"/>
        </w:rPr>
        <w:t xml:space="preserve"> </w:t>
      </w:r>
      <w:r>
        <w:t>will</w:t>
      </w:r>
      <w:r>
        <w:rPr>
          <w:spacing w:val="-6"/>
        </w:rPr>
        <w:t xml:space="preserve"> </w:t>
      </w:r>
      <w:r>
        <w:t>not</w:t>
      </w:r>
      <w:r>
        <w:rPr>
          <w:spacing w:val="-9"/>
        </w:rPr>
        <w:t xml:space="preserve"> </w:t>
      </w:r>
      <w:r>
        <w:t>have</w:t>
      </w:r>
      <w:r>
        <w:rPr>
          <w:spacing w:val="-3"/>
        </w:rPr>
        <w:t xml:space="preserve"> </w:t>
      </w:r>
      <w:r>
        <w:t>the</w:t>
      </w:r>
      <w:r>
        <w:rPr>
          <w:spacing w:val="-3"/>
        </w:rPr>
        <w:t xml:space="preserve"> </w:t>
      </w:r>
      <w:r>
        <w:t>child’s</w:t>
      </w:r>
      <w:r>
        <w:rPr>
          <w:spacing w:val="-5"/>
        </w:rPr>
        <w:t xml:space="preserve"> </w:t>
      </w:r>
      <w:r>
        <w:t>details</w:t>
      </w:r>
      <w:r>
        <w:rPr>
          <w:spacing w:val="-5"/>
        </w:rPr>
        <w:t xml:space="preserve"> </w:t>
      </w:r>
      <w:r>
        <w:t>on</w:t>
      </w:r>
      <w:r>
        <w:rPr>
          <w:spacing w:val="-3"/>
        </w:rPr>
        <w:t xml:space="preserve"> </w:t>
      </w:r>
      <w:r>
        <w:t>the</w:t>
      </w:r>
      <w:r>
        <w:rPr>
          <w:spacing w:val="-3"/>
        </w:rPr>
        <w:t xml:space="preserve"> </w:t>
      </w:r>
      <w:r>
        <w:t>label</w:t>
      </w:r>
      <w:r>
        <w:rPr>
          <w:spacing w:val="-11"/>
        </w:rPr>
        <w:t xml:space="preserve"> </w:t>
      </w:r>
      <w:r>
        <w:t>but</w:t>
      </w:r>
      <w:r>
        <w:rPr>
          <w:spacing w:val="-4"/>
        </w:rPr>
        <w:t xml:space="preserve"> </w:t>
      </w:r>
      <w:r>
        <w:t>should</w:t>
      </w:r>
      <w:r>
        <w:rPr>
          <w:spacing w:val="-8"/>
        </w:rPr>
        <w:t xml:space="preserve"> </w:t>
      </w:r>
      <w:r>
        <w:t>have</w:t>
      </w:r>
      <w:r>
        <w:rPr>
          <w:spacing w:val="-3"/>
        </w:rPr>
        <w:t xml:space="preserve"> </w:t>
      </w:r>
      <w:r>
        <w:t>a dispensing label. Staff must check with parents and record the circumstance of the events and hospital instructions as relayed to them by the parents.</w:t>
      </w:r>
    </w:p>
    <w:p w14:paraId="36AA50A8" w14:textId="77777777" w:rsidR="008156E4" w:rsidRDefault="00000000">
      <w:pPr>
        <w:pStyle w:val="ListParagraph"/>
        <w:numPr>
          <w:ilvl w:val="0"/>
          <w:numId w:val="47"/>
        </w:numPr>
        <w:tabs>
          <w:tab w:val="left" w:pos="587"/>
        </w:tabs>
        <w:spacing w:before="120" w:line="352" w:lineRule="auto"/>
        <w:ind w:right="238"/>
        <w:jc w:val="both"/>
      </w:pPr>
      <w:r>
        <w:t>Members of staff who receive the medication ask the parent to sign a consent form stating the following information. No medication is given without these details:</w:t>
      </w:r>
    </w:p>
    <w:p w14:paraId="3EE51E83" w14:textId="77777777" w:rsidR="008156E4" w:rsidRDefault="00000000">
      <w:pPr>
        <w:pStyle w:val="ListParagraph"/>
        <w:numPr>
          <w:ilvl w:val="1"/>
          <w:numId w:val="47"/>
        </w:numPr>
        <w:tabs>
          <w:tab w:val="left" w:pos="947"/>
        </w:tabs>
        <w:spacing w:before="131"/>
        <w:ind w:hanging="361"/>
        <w:jc w:val="both"/>
      </w:pPr>
      <w:r>
        <w:t>full</w:t>
      </w:r>
      <w:r>
        <w:rPr>
          <w:spacing w:val="-3"/>
        </w:rPr>
        <w:t xml:space="preserve"> </w:t>
      </w:r>
      <w:r>
        <w:t>name</w:t>
      </w:r>
      <w:r>
        <w:rPr>
          <w:spacing w:val="-4"/>
        </w:rPr>
        <w:t xml:space="preserve"> </w:t>
      </w:r>
      <w:r>
        <w:t>of child</w:t>
      </w:r>
      <w:r>
        <w:rPr>
          <w:spacing w:val="-4"/>
        </w:rPr>
        <w:t xml:space="preserve"> </w:t>
      </w:r>
      <w:r>
        <w:t>and</w:t>
      </w:r>
      <w:r>
        <w:rPr>
          <w:spacing w:val="-4"/>
        </w:rPr>
        <w:t xml:space="preserve"> </w:t>
      </w:r>
      <w:r>
        <w:t>date</w:t>
      </w:r>
      <w:r>
        <w:rPr>
          <w:spacing w:val="-4"/>
        </w:rPr>
        <w:t xml:space="preserve"> </w:t>
      </w:r>
      <w:r>
        <w:t>of</w:t>
      </w:r>
      <w:r>
        <w:rPr>
          <w:spacing w:val="-4"/>
        </w:rPr>
        <w:t xml:space="preserve"> birth</w:t>
      </w:r>
    </w:p>
    <w:p w14:paraId="76D06D7D" w14:textId="77777777" w:rsidR="008156E4" w:rsidRDefault="00000000">
      <w:pPr>
        <w:pStyle w:val="ListParagraph"/>
        <w:numPr>
          <w:ilvl w:val="1"/>
          <w:numId w:val="47"/>
        </w:numPr>
        <w:tabs>
          <w:tab w:val="left" w:pos="947"/>
        </w:tabs>
        <w:spacing w:before="244"/>
        <w:ind w:hanging="361"/>
        <w:jc w:val="both"/>
      </w:pPr>
      <w:r>
        <w:t>name</w:t>
      </w:r>
      <w:r>
        <w:rPr>
          <w:spacing w:val="-4"/>
        </w:rPr>
        <w:t xml:space="preserve"> </w:t>
      </w:r>
      <w:r>
        <w:t>of</w:t>
      </w:r>
      <w:r>
        <w:rPr>
          <w:spacing w:val="-9"/>
        </w:rPr>
        <w:t xml:space="preserve"> </w:t>
      </w:r>
      <w:r>
        <w:t>medication</w:t>
      </w:r>
      <w:r>
        <w:rPr>
          <w:spacing w:val="-3"/>
        </w:rPr>
        <w:t xml:space="preserve"> </w:t>
      </w:r>
      <w:r>
        <w:t>and</w:t>
      </w:r>
      <w:r>
        <w:rPr>
          <w:spacing w:val="1"/>
        </w:rPr>
        <w:t xml:space="preserve"> </w:t>
      </w:r>
      <w:r>
        <w:rPr>
          <w:spacing w:val="-2"/>
        </w:rPr>
        <w:t>strength</w:t>
      </w:r>
    </w:p>
    <w:p w14:paraId="350555D0" w14:textId="77777777" w:rsidR="008156E4" w:rsidRDefault="00000000">
      <w:pPr>
        <w:pStyle w:val="ListParagraph"/>
        <w:numPr>
          <w:ilvl w:val="1"/>
          <w:numId w:val="47"/>
        </w:numPr>
        <w:tabs>
          <w:tab w:val="left" w:pos="947"/>
        </w:tabs>
        <w:spacing w:before="245"/>
        <w:ind w:hanging="361"/>
        <w:jc w:val="both"/>
      </w:pPr>
      <w:r>
        <w:t>who</w:t>
      </w:r>
      <w:r>
        <w:rPr>
          <w:spacing w:val="-6"/>
        </w:rPr>
        <w:t xml:space="preserve"> </w:t>
      </w:r>
      <w:r>
        <w:t>prescribed</w:t>
      </w:r>
      <w:r>
        <w:rPr>
          <w:spacing w:val="-5"/>
        </w:rPr>
        <w:t xml:space="preserve"> it</w:t>
      </w:r>
    </w:p>
    <w:p w14:paraId="28B9DAB7" w14:textId="77777777" w:rsidR="008156E4" w:rsidRDefault="00000000">
      <w:pPr>
        <w:pStyle w:val="ListParagraph"/>
        <w:numPr>
          <w:ilvl w:val="1"/>
          <w:numId w:val="47"/>
        </w:numPr>
        <w:tabs>
          <w:tab w:val="left" w:pos="947"/>
        </w:tabs>
        <w:spacing w:before="250"/>
        <w:ind w:hanging="361"/>
        <w:jc w:val="both"/>
      </w:pPr>
      <w:r>
        <w:t>dosage</w:t>
      </w:r>
      <w:r>
        <w:rPr>
          <w:spacing w:val="-5"/>
        </w:rPr>
        <w:t xml:space="preserve"> </w:t>
      </w:r>
      <w:r>
        <w:t>to</w:t>
      </w:r>
      <w:r>
        <w:rPr>
          <w:spacing w:val="-2"/>
        </w:rPr>
        <w:t xml:space="preserve"> </w:t>
      </w:r>
      <w:r>
        <w:t>be</w:t>
      </w:r>
      <w:r>
        <w:rPr>
          <w:spacing w:val="-3"/>
        </w:rPr>
        <w:t xml:space="preserve"> </w:t>
      </w:r>
      <w:r>
        <w:rPr>
          <w:spacing w:val="-4"/>
        </w:rPr>
        <w:t>given</w:t>
      </w:r>
    </w:p>
    <w:p w14:paraId="7D086343" w14:textId="77777777" w:rsidR="008156E4" w:rsidRDefault="00000000">
      <w:pPr>
        <w:pStyle w:val="ListParagraph"/>
        <w:numPr>
          <w:ilvl w:val="1"/>
          <w:numId w:val="47"/>
        </w:numPr>
        <w:tabs>
          <w:tab w:val="left" w:pos="946"/>
          <w:tab w:val="left" w:pos="947"/>
        </w:tabs>
        <w:spacing w:before="244"/>
        <w:ind w:hanging="361"/>
      </w:pPr>
      <w:r>
        <w:t>how</w:t>
      </w:r>
      <w:r>
        <w:rPr>
          <w:spacing w:val="-4"/>
        </w:rPr>
        <w:t xml:space="preserve"> </w:t>
      </w:r>
      <w:r>
        <w:t>the</w:t>
      </w:r>
      <w:r>
        <w:rPr>
          <w:spacing w:val="-10"/>
        </w:rPr>
        <w:t xml:space="preserve"> </w:t>
      </w:r>
      <w:r>
        <w:t>medication</w:t>
      </w:r>
      <w:r>
        <w:rPr>
          <w:spacing w:val="-6"/>
        </w:rPr>
        <w:t xml:space="preserve"> </w:t>
      </w:r>
      <w:r>
        <w:t>should</w:t>
      </w:r>
      <w:r>
        <w:rPr>
          <w:spacing w:val="-6"/>
        </w:rPr>
        <w:t xml:space="preserve"> </w:t>
      </w:r>
      <w:r>
        <w:t>be</w:t>
      </w:r>
      <w:r>
        <w:rPr>
          <w:spacing w:val="-1"/>
        </w:rPr>
        <w:t xml:space="preserve"> </w:t>
      </w:r>
      <w:r>
        <w:t>stored</w:t>
      </w:r>
      <w:r>
        <w:rPr>
          <w:spacing w:val="-2"/>
        </w:rPr>
        <w:t xml:space="preserve"> </w:t>
      </w:r>
      <w:r>
        <w:t>and</w:t>
      </w:r>
      <w:r>
        <w:rPr>
          <w:spacing w:val="-6"/>
        </w:rPr>
        <w:t xml:space="preserve"> </w:t>
      </w:r>
      <w:r>
        <w:t>expiry</w:t>
      </w:r>
      <w:r>
        <w:rPr>
          <w:spacing w:val="-2"/>
        </w:rPr>
        <w:t xml:space="preserve"> </w:t>
      </w:r>
      <w:r>
        <w:rPr>
          <w:spacing w:val="-4"/>
        </w:rPr>
        <w:t>date</w:t>
      </w:r>
    </w:p>
    <w:p w14:paraId="45D4F7CD" w14:textId="77777777" w:rsidR="008156E4" w:rsidRDefault="00000000">
      <w:pPr>
        <w:pStyle w:val="ListParagraph"/>
        <w:numPr>
          <w:ilvl w:val="1"/>
          <w:numId w:val="47"/>
        </w:numPr>
        <w:tabs>
          <w:tab w:val="left" w:pos="946"/>
          <w:tab w:val="left" w:pos="947"/>
        </w:tabs>
        <w:spacing w:before="245"/>
        <w:ind w:hanging="361"/>
      </w:pPr>
      <w:r>
        <w:t>a</w:t>
      </w:r>
      <w:r>
        <w:rPr>
          <w:spacing w:val="-1"/>
        </w:rPr>
        <w:t xml:space="preserve"> </w:t>
      </w:r>
      <w:r>
        <w:t>note of any</w:t>
      </w:r>
      <w:r>
        <w:rPr>
          <w:spacing w:val="-6"/>
        </w:rPr>
        <w:t xml:space="preserve"> </w:t>
      </w:r>
      <w:r>
        <w:t>possible</w:t>
      </w:r>
      <w:r>
        <w:rPr>
          <w:spacing w:val="-4"/>
        </w:rPr>
        <w:t xml:space="preserve"> </w:t>
      </w:r>
      <w:r>
        <w:t>side</w:t>
      </w:r>
      <w:r>
        <w:rPr>
          <w:spacing w:val="-4"/>
        </w:rPr>
        <w:t xml:space="preserve"> </w:t>
      </w:r>
      <w:r>
        <w:t>effects</w:t>
      </w:r>
      <w:r>
        <w:rPr>
          <w:spacing w:val="-2"/>
        </w:rPr>
        <w:t xml:space="preserve"> </w:t>
      </w:r>
      <w:r>
        <w:t>that</w:t>
      </w:r>
      <w:r>
        <w:rPr>
          <w:spacing w:val="-9"/>
        </w:rPr>
        <w:t xml:space="preserve"> </w:t>
      </w:r>
      <w:r>
        <w:t>may</w:t>
      </w:r>
      <w:r>
        <w:rPr>
          <w:spacing w:val="-6"/>
        </w:rPr>
        <w:t xml:space="preserve"> </w:t>
      </w:r>
      <w:r>
        <w:t>be</w:t>
      </w:r>
      <w:r>
        <w:rPr>
          <w:spacing w:val="-4"/>
        </w:rPr>
        <w:t xml:space="preserve"> </w:t>
      </w:r>
      <w:r>
        <w:rPr>
          <w:spacing w:val="-2"/>
        </w:rPr>
        <w:t>expected</w:t>
      </w:r>
    </w:p>
    <w:p w14:paraId="1633540F" w14:textId="77777777" w:rsidR="008156E4" w:rsidRDefault="00000000">
      <w:pPr>
        <w:pStyle w:val="ListParagraph"/>
        <w:numPr>
          <w:ilvl w:val="1"/>
          <w:numId w:val="47"/>
        </w:numPr>
        <w:tabs>
          <w:tab w:val="left" w:pos="946"/>
          <w:tab w:val="left" w:pos="947"/>
        </w:tabs>
        <w:spacing w:before="250"/>
        <w:ind w:hanging="361"/>
      </w:pPr>
      <w:r>
        <w:t>signature</w:t>
      </w:r>
      <w:r>
        <w:rPr>
          <w:spacing w:val="-5"/>
        </w:rPr>
        <w:t xml:space="preserve"> </w:t>
      </w:r>
      <w:r>
        <w:t>and</w:t>
      </w:r>
      <w:r>
        <w:rPr>
          <w:spacing w:val="-5"/>
        </w:rPr>
        <w:t xml:space="preserve"> </w:t>
      </w:r>
      <w:r>
        <w:t>printed</w:t>
      </w:r>
      <w:r>
        <w:rPr>
          <w:spacing w:val="-4"/>
        </w:rPr>
        <w:t xml:space="preserve"> </w:t>
      </w:r>
      <w:r>
        <w:t>name</w:t>
      </w:r>
      <w:r>
        <w:rPr>
          <w:spacing w:val="-5"/>
        </w:rPr>
        <w:t xml:space="preserve"> </w:t>
      </w:r>
      <w:r>
        <w:t>of</w:t>
      </w:r>
      <w:r>
        <w:rPr>
          <w:spacing w:val="-5"/>
        </w:rPr>
        <w:t xml:space="preserve"> </w:t>
      </w:r>
      <w:r>
        <w:t>parent</w:t>
      </w:r>
      <w:r>
        <w:rPr>
          <w:spacing w:val="-6"/>
        </w:rPr>
        <w:t xml:space="preserve"> </w:t>
      </w:r>
      <w:r>
        <w:t>and</w:t>
      </w:r>
      <w:r>
        <w:rPr>
          <w:spacing w:val="-4"/>
        </w:rPr>
        <w:t xml:space="preserve"> date</w:t>
      </w:r>
    </w:p>
    <w:p w14:paraId="4A2C7C18" w14:textId="77777777" w:rsidR="008156E4" w:rsidRDefault="00000000">
      <w:pPr>
        <w:pStyle w:val="Heading2"/>
        <w:spacing w:before="247"/>
        <w:jc w:val="both"/>
        <w:rPr>
          <w:rFonts w:ascii="Arial"/>
        </w:rPr>
      </w:pPr>
      <w:r>
        <w:rPr>
          <w:rFonts w:ascii="Arial"/>
        </w:rPr>
        <w:t>Storage</w:t>
      </w:r>
      <w:r>
        <w:rPr>
          <w:rFonts w:ascii="Arial"/>
          <w:spacing w:val="-3"/>
        </w:rPr>
        <w:t xml:space="preserve"> </w:t>
      </w:r>
      <w:r>
        <w:rPr>
          <w:rFonts w:ascii="Arial"/>
        </w:rPr>
        <w:t>of</w:t>
      </w:r>
      <w:r>
        <w:rPr>
          <w:rFonts w:ascii="Arial"/>
          <w:spacing w:val="-1"/>
        </w:rPr>
        <w:t xml:space="preserve"> </w:t>
      </w:r>
      <w:r>
        <w:rPr>
          <w:rFonts w:ascii="Arial"/>
          <w:spacing w:val="-2"/>
        </w:rPr>
        <w:t>medicines</w:t>
      </w:r>
    </w:p>
    <w:p w14:paraId="27A18AD9" w14:textId="77777777" w:rsidR="008156E4" w:rsidRDefault="008156E4">
      <w:pPr>
        <w:pStyle w:val="BodyText"/>
        <w:spacing w:before="8"/>
        <w:rPr>
          <w:b/>
        </w:rPr>
      </w:pPr>
    </w:p>
    <w:p w14:paraId="7B587069" w14:textId="77777777" w:rsidR="008156E4" w:rsidRDefault="00000000">
      <w:pPr>
        <w:pStyle w:val="BodyText"/>
        <w:spacing w:line="360" w:lineRule="auto"/>
        <w:ind w:left="226" w:right="225"/>
        <w:jc w:val="both"/>
      </w:pPr>
      <w:r>
        <w:t>All</w:t>
      </w:r>
      <w:r>
        <w:rPr>
          <w:spacing w:val="-16"/>
        </w:rPr>
        <w:t xml:space="preserve"> </w:t>
      </w:r>
      <w:r>
        <w:t>medicines</w:t>
      </w:r>
      <w:r>
        <w:rPr>
          <w:spacing w:val="-15"/>
        </w:rPr>
        <w:t xml:space="preserve"> </w:t>
      </w:r>
      <w:r>
        <w:t>are</w:t>
      </w:r>
      <w:r>
        <w:rPr>
          <w:spacing w:val="-15"/>
        </w:rPr>
        <w:t xml:space="preserve"> </w:t>
      </w:r>
      <w:r>
        <w:t>stored</w:t>
      </w:r>
      <w:r>
        <w:rPr>
          <w:spacing w:val="-16"/>
        </w:rPr>
        <w:t xml:space="preserve"> </w:t>
      </w:r>
      <w:r>
        <w:t>safely.</w:t>
      </w:r>
      <w:r>
        <w:rPr>
          <w:spacing w:val="-15"/>
        </w:rPr>
        <w:t xml:space="preserve"> </w:t>
      </w:r>
      <w:r>
        <w:t>Refrigerated</w:t>
      </w:r>
      <w:r>
        <w:rPr>
          <w:spacing w:val="-15"/>
        </w:rPr>
        <w:t xml:space="preserve"> </w:t>
      </w:r>
      <w:r>
        <w:t>medication</w:t>
      </w:r>
      <w:r>
        <w:rPr>
          <w:spacing w:val="-15"/>
        </w:rPr>
        <w:t xml:space="preserve"> </w:t>
      </w:r>
      <w:r>
        <w:t>is</w:t>
      </w:r>
      <w:r>
        <w:rPr>
          <w:spacing w:val="-16"/>
        </w:rPr>
        <w:t xml:space="preserve"> </w:t>
      </w:r>
      <w:r>
        <w:t>stored</w:t>
      </w:r>
      <w:r>
        <w:rPr>
          <w:spacing w:val="-15"/>
        </w:rPr>
        <w:t xml:space="preserve"> </w:t>
      </w:r>
      <w:r>
        <w:t>separately</w:t>
      </w:r>
      <w:r>
        <w:rPr>
          <w:spacing w:val="-15"/>
        </w:rPr>
        <w:t xml:space="preserve"> </w:t>
      </w:r>
      <w:r>
        <w:t>or</w:t>
      </w:r>
      <w:r>
        <w:rPr>
          <w:spacing w:val="-16"/>
        </w:rPr>
        <w:t xml:space="preserve"> </w:t>
      </w:r>
      <w:r>
        <w:t>clearly</w:t>
      </w:r>
      <w:r>
        <w:rPr>
          <w:spacing w:val="-15"/>
        </w:rPr>
        <w:t xml:space="preserve"> </w:t>
      </w:r>
      <w:r>
        <w:t>labelled</w:t>
      </w:r>
      <w:r>
        <w:rPr>
          <w:spacing w:val="-15"/>
        </w:rPr>
        <w:t xml:space="preserve"> </w:t>
      </w:r>
      <w:r>
        <w:t>in</w:t>
      </w:r>
      <w:r>
        <w:rPr>
          <w:spacing w:val="-15"/>
        </w:rPr>
        <w:t xml:space="preserve"> </w:t>
      </w:r>
      <w:r>
        <w:t>the</w:t>
      </w:r>
      <w:r>
        <w:rPr>
          <w:spacing w:val="-16"/>
        </w:rPr>
        <w:t xml:space="preserve"> </w:t>
      </w:r>
      <w:r>
        <w:t>milk</w:t>
      </w:r>
      <w:r>
        <w:rPr>
          <w:spacing w:val="-15"/>
        </w:rPr>
        <w:t xml:space="preserve"> </w:t>
      </w:r>
      <w:r>
        <w:t>kitchen fridge, or in a marked box in the main kitchen fridge.</w:t>
      </w:r>
    </w:p>
    <w:p w14:paraId="0ADD5439" w14:textId="77777777" w:rsidR="008156E4" w:rsidRDefault="00000000">
      <w:pPr>
        <w:pStyle w:val="ListParagraph"/>
        <w:numPr>
          <w:ilvl w:val="0"/>
          <w:numId w:val="47"/>
        </w:numPr>
        <w:tabs>
          <w:tab w:val="left" w:pos="586"/>
          <w:tab w:val="left" w:pos="587"/>
        </w:tabs>
        <w:spacing w:before="120"/>
      </w:pPr>
      <w:r>
        <w:t>The</w:t>
      </w:r>
      <w:r>
        <w:rPr>
          <w:spacing w:val="-1"/>
        </w:rPr>
        <w:t xml:space="preserve"> </w:t>
      </w:r>
      <w:r>
        <w:t>key</w:t>
      </w:r>
      <w:r>
        <w:rPr>
          <w:spacing w:val="-6"/>
        </w:rPr>
        <w:t xml:space="preserve"> </w:t>
      </w:r>
      <w:r>
        <w:t>person is</w:t>
      </w:r>
      <w:r>
        <w:rPr>
          <w:spacing w:val="-6"/>
        </w:rPr>
        <w:t xml:space="preserve"> </w:t>
      </w:r>
      <w:r>
        <w:t>responsible</w:t>
      </w:r>
      <w:r>
        <w:rPr>
          <w:spacing w:val="-5"/>
        </w:rPr>
        <w:t xml:space="preserve"> </w:t>
      </w:r>
      <w:r>
        <w:t>for</w:t>
      </w:r>
      <w:r>
        <w:rPr>
          <w:spacing w:val="-8"/>
        </w:rPr>
        <w:t xml:space="preserve"> </w:t>
      </w:r>
      <w:r>
        <w:t>ensuring</w:t>
      </w:r>
      <w:r>
        <w:rPr>
          <w:spacing w:val="-9"/>
        </w:rPr>
        <w:t xml:space="preserve"> </w:t>
      </w:r>
      <w:r>
        <w:t>medicine is</w:t>
      </w:r>
      <w:r>
        <w:rPr>
          <w:spacing w:val="-6"/>
        </w:rPr>
        <w:t xml:space="preserve"> </w:t>
      </w:r>
      <w:r>
        <w:t>handed</w:t>
      </w:r>
      <w:r>
        <w:rPr>
          <w:spacing w:val="-1"/>
        </w:rPr>
        <w:t xml:space="preserve"> </w:t>
      </w:r>
      <w:r>
        <w:t>back</w:t>
      </w:r>
      <w:r>
        <w:rPr>
          <w:spacing w:val="-6"/>
        </w:rPr>
        <w:t xml:space="preserve"> </w:t>
      </w:r>
      <w:r>
        <w:t>at</w:t>
      </w:r>
      <w:r>
        <w:rPr>
          <w:spacing w:val="-5"/>
        </w:rPr>
        <w:t xml:space="preserve"> </w:t>
      </w:r>
      <w:r>
        <w:t>the end</w:t>
      </w:r>
      <w:r>
        <w:rPr>
          <w:spacing w:val="-5"/>
        </w:rPr>
        <w:t xml:space="preserve"> </w:t>
      </w:r>
      <w:r>
        <w:t>of</w:t>
      </w:r>
      <w:r>
        <w:rPr>
          <w:spacing w:val="-5"/>
        </w:rPr>
        <w:t xml:space="preserve"> </w:t>
      </w:r>
      <w:r>
        <w:t>the</w:t>
      </w:r>
      <w:r>
        <w:rPr>
          <w:spacing w:val="-4"/>
        </w:rPr>
        <w:t xml:space="preserve"> </w:t>
      </w:r>
      <w:r>
        <w:t>day</w:t>
      </w:r>
      <w:r>
        <w:rPr>
          <w:spacing w:val="-6"/>
        </w:rPr>
        <w:t xml:space="preserve"> </w:t>
      </w:r>
      <w:r>
        <w:t>to</w:t>
      </w:r>
      <w:r>
        <w:rPr>
          <w:spacing w:val="-4"/>
        </w:rPr>
        <w:t xml:space="preserve"> </w:t>
      </w:r>
      <w:r>
        <w:t>the</w:t>
      </w:r>
      <w:r>
        <w:rPr>
          <w:spacing w:val="-4"/>
        </w:rPr>
        <w:t xml:space="preserve"> </w:t>
      </w:r>
      <w:r>
        <w:rPr>
          <w:spacing w:val="-2"/>
        </w:rPr>
        <w:t>parent.</w:t>
      </w:r>
    </w:p>
    <w:p w14:paraId="67F4CDB8" w14:textId="77777777" w:rsidR="008156E4" w:rsidRDefault="008156E4">
      <w:pPr>
        <w:pStyle w:val="BodyText"/>
        <w:spacing w:before="4"/>
        <w:rPr>
          <w:sz w:val="21"/>
        </w:rPr>
      </w:pPr>
    </w:p>
    <w:p w14:paraId="358502D5" w14:textId="77777777" w:rsidR="008156E4" w:rsidRDefault="00000000">
      <w:pPr>
        <w:pStyle w:val="ListParagraph"/>
        <w:numPr>
          <w:ilvl w:val="0"/>
          <w:numId w:val="47"/>
        </w:numPr>
        <w:tabs>
          <w:tab w:val="left" w:pos="587"/>
        </w:tabs>
        <w:spacing w:before="1" w:line="357" w:lineRule="auto"/>
        <w:ind w:right="226"/>
        <w:jc w:val="both"/>
      </w:pPr>
      <w:r>
        <w:t xml:space="preserve">For some conditions, medication for an individual child may be kept at the setting. 04.2a Healthcare plan form must be completed. Key persons check that it is in date and return any out-of-date medication to the </w:t>
      </w:r>
      <w:r>
        <w:rPr>
          <w:spacing w:val="-2"/>
        </w:rPr>
        <w:t>parent.</w:t>
      </w:r>
    </w:p>
    <w:p w14:paraId="4ACA69F0" w14:textId="77777777" w:rsidR="008156E4" w:rsidRDefault="00000000">
      <w:pPr>
        <w:pStyle w:val="ListParagraph"/>
        <w:numPr>
          <w:ilvl w:val="0"/>
          <w:numId w:val="47"/>
        </w:numPr>
        <w:tabs>
          <w:tab w:val="left" w:pos="587"/>
        </w:tabs>
        <w:spacing w:before="119" w:line="352" w:lineRule="auto"/>
        <w:ind w:right="227"/>
        <w:jc w:val="both"/>
      </w:pPr>
      <w:r>
        <w:t>Parents do not access where medication is stored, to reduce the possibility of a mix-up with medication for another child, or staff not knowing there has been a change.</w:t>
      </w:r>
    </w:p>
    <w:p w14:paraId="3B694EE5" w14:textId="77777777" w:rsidR="008156E4" w:rsidRDefault="008156E4">
      <w:pPr>
        <w:jc w:val="both"/>
        <w:sectPr w:rsidR="008156E4">
          <w:pgSz w:w="11910" w:h="16840"/>
          <w:pgMar w:top="640" w:right="340" w:bottom="1240" w:left="340" w:header="340" w:footer="994" w:gutter="0"/>
          <w:cols w:space="720"/>
        </w:sectPr>
      </w:pPr>
    </w:p>
    <w:p w14:paraId="65B717F5" w14:textId="77777777" w:rsidR="00A32853" w:rsidRDefault="00A32853" w:rsidP="00A32853">
      <w:pPr>
        <w:pStyle w:val="Heading2"/>
        <w:spacing w:before="129"/>
        <w:jc w:val="both"/>
        <w:rPr>
          <w:rFonts w:ascii="Arial"/>
        </w:rPr>
      </w:pPr>
      <w:r>
        <w:rPr>
          <w:rFonts w:ascii="Arial"/>
        </w:rPr>
        <w:lastRenderedPageBreak/>
        <w:t>Record</w:t>
      </w:r>
      <w:r>
        <w:rPr>
          <w:rFonts w:ascii="Arial"/>
          <w:spacing w:val="-13"/>
        </w:rPr>
        <w:t xml:space="preserve"> </w:t>
      </w:r>
      <w:r>
        <w:rPr>
          <w:rFonts w:ascii="Arial"/>
        </w:rPr>
        <w:t>of</w:t>
      </w:r>
      <w:r>
        <w:rPr>
          <w:rFonts w:ascii="Arial"/>
          <w:spacing w:val="-13"/>
        </w:rPr>
        <w:t xml:space="preserve"> </w:t>
      </w:r>
      <w:r>
        <w:rPr>
          <w:rFonts w:ascii="Arial"/>
        </w:rPr>
        <w:t>administering</w:t>
      </w:r>
      <w:r>
        <w:rPr>
          <w:rFonts w:ascii="Arial"/>
          <w:spacing w:val="-12"/>
        </w:rPr>
        <w:t xml:space="preserve"> </w:t>
      </w:r>
      <w:r>
        <w:rPr>
          <w:rFonts w:ascii="Arial"/>
          <w:spacing w:val="-2"/>
        </w:rPr>
        <w:t>medicines</w:t>
      </w:r>
    </w:p>
    <w:p w14:paraId="300A5861" w14:textId="77777777" w:rsidR="00A32853" w:rsidRDefault="00A32853">
      <w:pPr>
        <w:pStyle w:val="BodyText"/>
        <w:spacing w:before="108" w:line="360" w:lineRule="auto"/>
        <w:ind w:left="226" w:right="235"/>
        <w:jc w:val="both"/>
      </w:pPr>
    </w:p>
    <w:p w14:paraId="52047E1C" w14:textId="2B427835" w:rsidR="008156E4" w:rsidRDefault="00000000">
      <w:pPr>
        <w:pStyle w:val="BodyText"/>
        <w:spacing w:before="108" w:line="360" w:lineRule="auto"/>
        <w:ind w:left="226" w:right="235"/>
        <w:jc w:val="both"/>
      </w:pPr>
      <w:r>
        <w:t>A record of medicines administered is kept near to the medicine cabinet or in the child’s group room, or in the setting</w:t>
      </w:r>
      <w:r>
        <w:rPr>
          <w:spacing w:val="-9"/>
        </w:rPr>
        <w:t xml:space="preserve"> </w:t>
      </w:r>
      <w:r>
        <w:t>manager’s</w:t>
      </w:r>
      <w:r>
        <w:rPr>
          <w:spacing w:val="-11"/>
        </w:rPr>
        <w:t xml:space="preserve"> </w:t>
      </w:r>
      <w:r>
        <w:t>office.</w:t>
      </w:r>
      <w:r>
        <w:rPr>
          <w:spacing w:val="-10"/>
        </w:rPr>
        <w:t xml:space="preserve"> </w:t>
      </w:r>
      <w:r>
        <w:t>Settings</w:t>
      </w:r>
      <w:r>
        <w:rPr>
          <w:spacing w:val="-11"/>
        </w:rPr>
        <w:t xml:space="preserve"> </w:t>
      </w:r>
      <w:r>
        <w:t>can</w:t>
      </w:r>
      <w:r>
        <w:rPr>
          <w:spacing w:val="-9"/>
        </w:rPr>
        <w:t xml:space="preserve"> </w:t>
      </w:r>
      <w:r>
        <w:t>choose</w:t>
      </w:r>
      <w:r>
        <w:rPr>
          <w:spacing w:val="-9"/>
        </w:rPr>
        <w:t xml:space="preserve"> </w:t>
      </w:r>
      <w:r>
        <w:t>which</w:t>
      </w:r>
      <w:r>
        <w:rPr>
          <w:spacing w:val="-4"/>
        </w:rPr>
        <w:t xml:space="preserve"> </w:t>
      </w:r>
      <w:r>
        <w:t>works</w:t>
      </w:r>
      <w:r>
        <w:rPr>
          <w:spacing w:val="-11"/>
        </w:rPr>
        <w:t xml:space="preserve"> </w:t>
      </w:r>
      <w:r>
        <w:t>best</w:t>
      </w:r>
      <w:r>
        <w:rPr>
          <w:spacing w:val="-10"/>
        </w:rPr>
        <w:t xml:space="preserve"> </w:t>
      </w:r>
      <w:r>
        <w:t>for</w:t>
      </w:r>
      <w:r>
        <w:rPr>
          <w:spacing w:val="-12"/>
        </w:rPr>
        <w:t xml:space="preserve"> </w:t>
      </w:r>
      <w:r>
        <w:t>them,</w:t>
      </w:r>
      <w:r>
        <w:rPr>
          <w:spacing w:val="-10"/>
        </w:rPr>
        <w:t xml:space="preserve"> </w:t>
      </w:r>
      <w:r>
        <w:t>as</w:t>
      </w:r>
      <w:r>
        <w:rPr>
          <w:spacing w:val="-11"/>
        </w:rPr>
        <w:t xml:space="preserve"> </w:t>
      </w:r>
      <w:r>
        <w:t>long</w:t>
      </w:r>
      <w:r>
        <w:rPr>
          <w:spacing w:val="-9"/>
        </w:rPr>
        <w:t xml:space="preserve"> </w:t>
      </w:r>
      <w:r>
        <w:t>as</w:t>
      </w:r>
      <w:r>
        <w:rPr>
          <w:spacing w:val="-15"/>
        </w:rPr>
        <w:t xml:space="preserve"> </w:t>
      </w:r>
      <w:r>
        <w:t>members</w:t>
      </w:r>
      <w:r>
        <w:rPr>
          <w:spacing w:val="-11"/>
        </w:rPr>
        <w:t xml:space="preserve"> </w:t>
      </w:r>
      <w:r>
        <w:t>of</w:t>
      </w:r>
      <w:r>
        <w:rPr>
          <w:spacing w:val="-5"/>
        </w:rPr>
        <w:t xml:space="preserve"> </w:t>
      </w:r>
      <w:r>
        <w:t>staff</w:t>
      </w:r>
      <w:r>
        <w:rPr>
          <w:spacing w:val="-10"/>
        </w:rPr>
        <w:t xml:space="preserve"> </w:t>
      </w:r>
      <w:r>
        <w:t>are</w:t>
      </w:r>
      <w:r>
        <w:rPr>
          <w:spacing w:val="-14"/>
        </w:rPr>
        <w:t xml:space="preserve"> </w:t>
      </w:r>
      <w:r>
        <w:t>aware and it is consistent.</w:t>
      </w:r>
    </w:p>
    <w:p w14:paraId="1166C6A0" w14:textId="77777777" w:rsidR="008156E4" w:rsidRDefault="00000000">
      <w:pPr>
        <w:pStyle w:val="BodyText"/>
        <w:spacing w:before="120"/>
        <w:ind w:left="226"/>
        <w:jc w:val="both"/>
      </w:pPr>
      <w:r>
        <w:t>The</w:t>
      </w:r>
      <w:r>
        <w:rPr>
          <w:spacing w:val="-6"/>
        </w:rPr>
        <w:t xml:space="preserve"> </w:t>
      </w:r>
      <w:r>
        <w:t>medicine</w:t>
      </w:r>
      <w:r>
        <w:rPr>
          <w:spacing w:val="-1"/>
        </w:rPr>
        <w:t xml:space="preserve"> </w:t>
      </w:r>
      <w:r>
        <w:t>record</w:t>
      </w:r>
      <w:r>
        <w:rPr>
          <w:spacing w:val="-5"/>
        </w:rPr>
        <w:t xml:space="preserve"> </w:t>
      </w:r>
      <w:r>
        <w:t>book</w:t>
      </w:r>
      <w:r>
        <w:rPr>
          <w:spacing w:val="-2"/>
        </w:rPr>
        <w:t xml:space="preserve"> records:</w:t>
      </w:r>
    </w:p>
    <w:p w14:paraId="2EDEA26C" w14:textId="77777777" w:rsidR="008156E4" w:rsidRDefault="008156E4">
      <w:pPr>
        <w:pStyle w:val="BodyText"/>
        <w:spacing w:before="3"/>
        <w:rPr>
          <w:sz w:val="21"/>
        </w:rPr>
      </w:pPr>
    </w:p>
    <w:p w14:paraId="2E09C8DA" w14:textId="77777777" w:rsidR="008156E4" w:rsidRDefault="00000000">
      <w:pPr>
        <w:pStyle w:val="ListParagraph"/>
        <w:numPr>
          <w:ilvl w:val="0"/>
          <w:numId w:val="46"/>
        </w:numPr>
        <w:tabs>
          <w:tab w:val="left" w:pos="587"/>
        </w:tabs>
        <w:jc w:val="both"/>
      </w:pPr>
      <w:r>
        <w:t>name</w:t>
      </w:r>
      <w:r>
        <w:rPr>
          <w:spacing w:val="-1"/>
        </w:rPr>
        <w:t xml:space="preserve"> </w:t>
      </w:r>
      <w:r>
        <w:t>of</w:t>
      </w:r>
      <w:r>
        <w:rPr>
          <w:spacing w:val="-2"/>
        </w:rPr>
        <w:t xml:space="preserve"> child</w:t>
      </w:r>
    </w:p>
    <w:p w14:paraId="486B0ED7" w14:textId="77777777" w:rsidR="008156E4" w:rsidRDefault="00000000">
      <w:pPr>
        <w:pStyle w:val="ListParagraph"/>
        <w:numPr>
          <w:ilvl w:val="0"/>
          <w:numId w:val="46"/>
        </w:numPr>
        <w:tabs>
          <w:tab w:val="left" w:pos="586"/>
          <w:tab w:val="left" w:pos="587"/>
        </w:tabs>
        <w:spacing w:before="250"/>
      </w:pPr>
      <w:r>
        <w:t>name</w:t>
      </w:r>
      <w:r>
        <w:rPr>
          <w:spacing w:val="-4"/>
        </w:rPr>
        <w:t xml:space="preserve"> </w:t>
      </w:r>
      <w:r>
        <w:t>and</w:t>
      </w:r>
      <w:r>
        <w:rPr>
          <w:spacing w:val="-4"/>
        </w:rPr>
        <w:t xml:space="preserve"> </w:t>
      </w:r>
      <w:r>
        <w:t>strength</w:t>
      </w:r>
      <w:r>
        <w:rPr>
          <w:spacing w:val="-4"/>
        </w:rPr>
        <w:t xml:space="preserve"> </w:t>
      </w:r>
      <w:r>
        <w:t>of</w:t>
      </w:r>
      <w:r>
        <w:rPr>
          <w:spacing w:val="-4"/>
        </w:rPr>
        <w:t xml:space="preserve"> </w:t>
      </w:r>
      <w:r>
        <w:rPr>
          <w:spacing w:val="-2"/>
        </w:rPr>
        <w:t>medication</w:t>
      </w:r>
    </w:p>
    <w:p w14:paraId="4E25180F" w14:textId="77777777" w:rsidR="008156E4" w:rsidRDefault="00000000">
      <w:pPr>
        <w:pStyle w:val="ListParagraph"/>
        <w:numPr>
          <w:ilvl w:val="0"/>
          <w:numId w:val="46"/>
        </w:numPr>
        <w:tabs>
          <w:tab w:val="left" w:pos="586"/>
          <w:tab w:val="left" w:pos="587"/>
        </w:tabs>
        <w:spacing w:before="244"/>
      </w:pPr>
      <w:r>
        <w:t>the</w:t>
      </w:r>
      <w:r>
        <w:rPr>
          <w:spacing w:val="-6"/>
        </w:rPr>
        <w:t xml:space="preserve"> </w:t>
      </w:r>
      <w:r>
        <w:t>date</w:t>
      </w:r>
      <w:r>
        <w:rPr>
          <w:spacing w:val="-3"/>
        </w:rPr>
        <w:t xml:space="preserve"> </w:t>
      </w:r>
      <w:r>
        <w:t>and</w:t>
      </w:r>
      <w:r>
        <w:rPr>
          <w:spacing w:val="-3"/>
        </w:rPr>
        <w:t xml:space="preserve"> </w:t>
      </w:r>
      <w:r>
        <w:t>time</w:t>
      </w:r>
      <w:r>
        <w:rPr>
          <w:spacing w:val="-3"/>
        </w:rPr>
        <w:t xml:space="preserve"> </w:t>
      </w:r>
      <w:r>
        <w:t>of</w:t>
      </w:r>
      <w:r>
        <w:rPr>
          <w:spacing w:val="-4"/>
        </w:rPr>
        <w:t xml:space="preserve"> dose</w:t>
      </w:r>
    </w:p>
    <w:p w14:paraId="0018DC02" w14:textId="77777777" w:rsidR="008156E4" w:rsidRDefault="00000000">
      <w:pPr>
        <w:pStyle w:val="ListParagraph"/>
        <w:numPr>
          <w:ilvl w:val="0"/>
          <w:numId w:val="46"/>
        </w:numPr>
        <w:tabs>
          <w:tab w:val="left" w:pos="586"/>
          <w:tab w:val="left" w:pos="587"/>
        </w:tabs>
        <w:spacing w:before="245"/>
      </w:pPr>
      <w:r>
        <w:t>dose</w:t>
      </w:r>
      <w:r>
        <w:rPr>
          <w:spacing w:val="-2"/>
        </w:rPr>
        <w:t xml:space="preserve"> </w:t>
      </w:r>
      <w:r>
        <w:t>given</w:t>
      </w:r>
      <w:r>
        <w:rPr>
          <w:spacing w:val="-5"/>
        </w:rPr>
        <w:t xml:space="preserve"> </w:t>
      </w:r>
      <w:r>
        <w:t>and</w:t>
      </w:r>
      <w:r>
        <w:rPr>
          <w:spacing w:val="-5"/>
        </w:rPr>
        <w:t xml:space="preserve"> </w:t>
      </w:r>
      <w:r>
        <w:rPr>
          <w:spacing w:val="-2"/>
        </w:rPr>
        <w:t>method</w:t>
      </w:r>
    </w:p>
    <w:p w14:paraId="54BCE30F" w14:textId="77777777" w:rsidR="008156E4" w:rsidRDefault="00000000">
      <w:pPr>
        <w:pStyle w:val="ListParagraph"/>
        <w:numPr>
          <w:ilvl w:val="0"/>
          <w:numId w:val="46"/>
        </w:numPr>
        <w:tabs>
          <w:tab w:val="left" w:pos="586"/>
          <w:tab w:val="left" w:pos="587"/>
        </w:tabs>
        <w:spacing w:before="250"/>
      </w:pPr>
      <w:r>
        <w:t>signed</w:t>
      </w:r>
      <w:r>
        <w:rPr>
          <w:spacing w:val="-7"/>
        </w:rPr>
        <w:t xml:space="preserve"> </w:t>
      </w:r>
      <w:r>
        <w:t>by</w:t>
      </w:r>
      <w:r>
        <w:rPr>
          <w:spacing w:val="-2"/>
        </w:rPr>
        <w:t xml:space="preserve"> </w:t>
      </w:r>
      <w:r>
        <w:t>key</w:t>
      </w:r>
      <w:r>
        <w:rPr>
          <w:spacing w:val="-8"/>
        </w:rPr>
        <w:t xml:space="preserve"> </w:t>
      </w:r>
      <w:r>
        <w:t>person/setting</w:t>
      </w:r>
      <w:r>
        <w:rPr>
          <w:spacing w:val="-6"/>
        </w:rPr>
        <w:t xml:space="preserve"> </w:t>
      </w:r>
      <w:r>
        <w:rPr>
          <w:spacing w:val="-2"/>
        </w:rPr>
        <w:t>manager</w:t>
      </w:r>
    </w:p>
    <w:p w14:paraId="6D5FA857" w14:textId="77777777" w:rsidR="008156E4" w:rsidRDefault="00000000">
      <w:pPr>
        <w:pStyle w:val="ListParagraph"/>
        <w:numPr>
          <w:ilvl w:val="0"/>
          <w:numId w:val="46"/>
        </w:numPr>
        <w:tabs>
          <w:tab w:val="left" w:pos="586"/>
          <w:tab w:val="left" w:pos="587"/>
        </w:tabs>
        <w:spacing w:before="245"/>
      </w:pPr>
      <w:r>
        <w:t>verified</w:t>
      </w:r>
      <w:r>
        <w:rPr>
          <w:spacing w:val="-5"/>
        </w:rPr>
        <w:t xml:space="preserve"> </w:t>
      </w:r>
      <w:r>
        <w:t>by</w:t>
      </w:r>
      <w:r>
        <w:rPr>
          <w:spacing w:val="-7"/>
        </w:rPr>
        <w:t xml:space="preserve"> </w:t>
      </w:r>
      <w:r>
        <w:t>parent</w:t>
      </w:r>
      <w:r>
        <w:rPr>
          <w:spacing w:val="-5"/>
        </w:rPr>
        <w:t xml:space="preserve"> </w:t>
      </w:r>
      <w:r>
        <w:t>signature</w:t>
      </w:r>
      <w:r>
        <w:rPr>
          <w:spacing w:val="-5"/>
        </w:rPr>
        <w:t xml:space="preserve"> </w:t>
      </w:r>
      <w:r>
        <w:t>at</w:t>
      </w:r>
      <w:r>
        <w:rPr>
          <w:spacing w:val="-6"/>
        </w:rPr>
        <w:t xml:space="preserve"> </w:t>
      </w:r>
      <w:r>
        <w:t>the</w:t>
      </w:r>
      <w:r>
        <w:rPr>
          <w:spacing w:val="-4"/>
        </w:rPr>
        <w:t xml:space="preserve"> </w:t>
      </w:r>
      <w:r>
        <w:t>end</w:t>
      </w:r>
      <w:r>
        <w:rPr>
          <w:spacing w:val="-1"/>
        </w:rPr>
        <w:t xml:space="preserve"> </w:t>
      </w:r>
      <w:r>
        <w:t>of</w:t>
      </w:r>
      <w:r>
        <w:rPr>
          <w:spacing w:val="-1"/>
        </w:rPr>
        <w:t xml:space="preserve"> </w:t>
      </w:r>
      <w:r>
        <w:t>the</w:t>
      </w:r>
      <w:r>
        <w:rPr>
          <w:spacing w:val="-4"/>
        </w:rPr>
        <w:t xml:space="preserve"> </w:t>
      </w:r>
      <w:r>
        <w:rPr>
          <w:spacing w:val="-5"/>
        </w:rPr>
        <w:t>day</w:t>
      </w:r>
    </w:p>
    <w:p w14:paraId="09C9FCAE" w14:textId="77777777" w:rsidR="008156E4" w:rsidRDefault="00000000">
      <w:pPr>
        <w:pStyle w:val="BodyText"/>
        <w:spacing w:before="251" w:line="360" w:lineRule="auto"/>
        <w:ind w:left="226" w:right="448"/>
        <w:jc w:val="both"/>
      </w:pPr>
      <w:r>
        <w:t>A</w:t>
      </w:r>
      <w:r>
        <w:rPr>
          <w:spacing w:val="-1"/>
        </w:rPr>
        <w:t xml:space="preserve"> </w:t>
      </w:r>
      <w:r>
        <w:t>witness</w:t>
      </w:r>
      <w:r>
        <w:rPr>
          <w:spacing w:val="-2"/>
        </w:rPr>
        <w:t xml:space="preserve"> </w:t>
      </w:r>
      <w:r>
        <w:t>signs</w:t>
      </w:r>
      <w:r>
        <w:rPr>
          <w:spacing w:val="-7"/>
        </w:rPr>
        <w:t xml:space="preserve"> </w:t>
      </w:r>
      <w:r>
        <w:t>the</w:t>
      </w:r>
      <w:r>
        <w:rPr>
          <w:spacing w:val="-5"/>
        </w:rPr>
        <w:t xml:space="preserve"> </w:t>
      </w:r>
      <w:r>
        <w:t>medicine</w:t>
      </w:r>
      <w:r>
        <w:rPr>
          <w:spacing w:val="-1"/>
        </w:rPr>
        <w:t xml:space="preserve"> </w:t>
      </w:r>
      <w:r>
        <w:t>record</w:t>
      </w:r>
      <w:r>
        <w:rPr>
          <w:spacing w:val="-5"/>
        </w:rPr>
        <w:t xml:space="preserve"> </w:t>
      </w:r>
      <w:r>
        <w:t>book</w:t>
      </w:r>
      <w:r>
        <w:rPr>
          <w:spacing w:val="-2"/>
        </w:rPr>
        <w:t xml:space="preserve"> </w:t>
      </w:r>
      <w:r>
        <w:t>to</w:t>
      </w:r>
      <w:r>
        <w:rPr>
          <w:spacing w:val="-1"/>
        </w:rPr>
        <w:t xml:space="preserve"> </w:t>
      </w:r>
      <w:r>
        <w:t>verify</w:t>
      </w:r>
      <w:r>
        <w:rPr>
          <w:spacing w:val="-7"/>
        </w:rPr>
        <w:t xml:space="preserve"> </w:t>
      </w:r>
      <w:r>
        <w:t>that</w:t>
      </w:r>
      <w:r>
        <w:rPr>
          <w:spacing w:val="-1"/>
        </w:rPr>
        <w:t xml:space="preserve"> </w:t>
      </w:r>
      <w:r>
        <w:t>they</w:t>
      </w:r>
      <w:r>
        <w:rPr>
          <w:spacing w:val="-7"/>
        </w:rPr>
        <w:t xml:space="preserve"> </w:t>
      </w:r>
      <w:r>
        <w:t>have</w:t>
      </w:r>
      <w:r>
        <w:rPr>
          <w:spacing w:val="-5"/>
        </w:rPr>
        <w:t xml:space="preserve"> </w:t>
      </w:r>
      <w:r>
        <w:t>witnessed</w:t>
      </w:r>
      <w:r>
        <w:rPr>
          <w:spacing w:val="-5"/>
        </w:rPr>
        <w:t xml:space="preserve"> </w:t>
      </w:r>
      <w:r>
        <w:t>medication</w:t>
      </w:r>
      <w:r>
        <w:rPr>
          <w:spacing w:val="-1"/>
        </w:rPr>
        <w:t xml:space="preserve"> </w:t>
      </w:r>
      <w:r>
        <w:t>being</w:t>
      </w:r>
      <w:r>
        <w:rPr>
          <w:spacing w:val="-1"/>
        </w:rPr>
        <w:t xml:space="preserve"> </w:t>
      </w:r>
      <w:r>
        <w:t>given</w:t>
      </w:r>
      <w:r>
        <w:rPr>
          <w:spacing w:val="-10"/>
        </w:rPr>
        <w:t xml:space="preserve"> </w:t>
      </w:r>
      <w:r>
        <w:t>correctly according to the procedures here.</w:t>
      </w:r>
    </w:p>
    <w:p w14:paraId="24EF686B" w14:textId="77777777" w:rsidR="008156E4" w:rsidRDefault="00000000">
      <w:pPr>
        <w:pStyle w:val="ListParagraph"/>
        <w:numPr>
          <w:ilvl w:val="0"/>
          <w:numId w:val="47"/>
        </w:numPr>
        <w:tabs>
          <w:tab w:val="left" w:pos="587"/>
        </w:tabs>
        <w:spacing w:before="120" w:line="357" w:lineRule="auto"/>
        <w:ind w:right="232"/>
        <w:jc w:val="both"/>
      </w:pPr>
      <w:r>
        <w:t>No child may self-administer. If children are capable of understanding when they need</w:t>
      </w:r>
      <w:r>
        <w:rPr>
          <w:spacing w:val="-1"/>
        </w:rPr>
        <w:t xml:space="preserve"> </w:t>
      </w:r>
      <w:r>
        <w:t>medication, e.g. for asthma,</w:t>
      </w:r>
      <w:r>
        <w:rPr>
          <w:spacing w:val="-5"/>
        </w:rPr>
        <w:t xml:space="preserve"> </w:t>
      </w:r>
      <w:r>
        <w:t>they</w:t>
      </w:r>
      <w:r>
        <w:rPr>
          <w:spacing w:val="-11"/>
        </w:rPr>
        <w:t xml:space="preserve"> </w:t>
      </w:r>
      <w:r>
        <w:t>are</w:t>
      </w:r>
      <w:r>
        <w:rPr>
          <w:spacing w:val="-9"/>
        </w:rPr>
        <w:t xml:space="preserve"> </w:t>
      </w:r>
      <w:r>
        <w:t>encouraged</w:t>
      </w:r>
      <w:r>
        <w:rPr>
          <w:spacing w:val="-9"/>
        </w:rPr>
        <w:t xml:space="preserve"> </w:t>
      </w:r>
      <w:r>
        <w:t>to</w:t>
      </w:r>
      <w:r>
        <w:rPr>
          <w:spacing w:val="-4"/>
        </w:rPr>
        <w:t xml:space="preserve"> </w:t>
      </w:r>
      <w:r>
        <w:t>tell</w:t>
      </w:r>
      <w:r>
        <w:rPr>
          <w:spacing w:val="-7"/>
        </w:rPr>
        <w:t xml:space="preserve"> </w:t>
      </w:r>
      <w:r>
        <w:t>their</w:t>
      </w:r>
      <w:r>
        <w:rPr>
          <w:spacing w:val="-8"/>
        </w:rPr>
        <w:t xml:space="preserve"> </w:t>
      </w:r>
      <w:r>
        <w:t>key</w:t>
      </w:r>
      <w:r>
        <w:rPr>
          <w:spacing w:val="-11"/>
        </w:rPr>
        <w:t xml:space="preserve"> </w:t>
      </w:r>
      <w:r>
        <w:t>person</w:t>
      </w:r>
      <w:r>
        <w:rPr>
          <w:spacing w:val="-4"/>
        </w:rPr>
        <w:t xml:space="preserve"> </w:t>
      </w:r>
      <w:r>
        <w:t>what</w:t>
      </w:r>
      <w:r>
        <w:rPr>
          <w:spacing w:val="-10"/>
        </w:rPr>
        <w:t xml:space="preserve"> </w:t>
      </w:r>
      <w:r>
        <w:t>they</w:t>
      </w:r>
      <w:r>
        <w:rPr>
          <w:spacing w:val="-6"/>
        </w:rPr>
        <w:t xml:space="preserve"> </w:t>
      </w:r>
      <w:r>
        <w:t>need.</w:t>
      </w:r>
      <w:r>
        <w:rPr>
          <w:spacing w:val="-5"/>
        </w:rPr>
        <w:t xml:space="preserve"> </w:t>
      </w:r>
      <w:r>
        <w:t>This</w:t>
      </w:r>
      <w:r>
        <w:rPr>
          <w:spacing w:val="-6"/>
        </w:rPr>
        <w:t xml:space="preserve"> </w:t>
      </w:r>
      <w:r>
        <w:t>does</w:t>
      </w:r>
      <w:r>
        <w:rPr>
          <w:spacing w:val="-11"/>
        </w:rPr>
        <w:t xml:space="preserve"> </w:t>
      </w:r>
      <w:r>
        <w:t>not</w:t>
      </w:r>
      <w:r>
        <w:rPr>
          <w:spacing w:val="-5"/>
        </w:rPr>
        <w:t xml:space="preserve"> </w:t>
      </w:r>
      <w:r>
        <w:t>replace</w:t>
      </w:r>
      <w:r>
        <w:rPr>
          <w:spacing w:val="-4"/>
        </w:rPr>
        <w:t xml:space="preserve"> </w:t>
      </w:r>
      <w:r>
        <w:t>staff</w:t>
      </w:r>
      <w:r>
        <w:rPr>
          <w:spacing w:val="-5"/>
        </w:rPr>
        <w:t xml:space="preserve"> </w:t>
      </w:r>
      <w:r>
        <w:t>vigilance</w:t>
      </w:r>
      <w:r>
        <w:rPr>
          <w:spacing w:val="-4"/>
        </w:rPr>
        <w:t xml:space="preserve"> </w:t>
      </w:r>
      <w:r>
        <w:t>in knowing and responding.</w:t>
      </w:r>
    </w:p>
    <w:p w14:paraId="0F85961C" w14:textId="77777777" w:rsidR="008156E4" w:rsidRDefault="00000000">
      <w:pPr>
        <w:pStyle w:val="ListParagraph"/>
        <w:numPr>
          <w:ilvl w:val="0"/>
          <w:numId w:val="47"/>
        </w:numPr>
        <w:tabs>
          <w:tab w:val="left" w:pos="587"/>
        </w:tabs>
        <w:spacing w:before="119" w:line="355" w:lineRule="auto"/>
        <w:ind w:right="240"/>
        <w:jc w:val="both"/>
      </w:pPr>
      <w:r>
        <w:t>The medication records are monitored to look at the frequency of medication being given. For example, a high incidence of antibiotics being prescribed for</w:t>
      </w:r>
      <w:r>
        <w:rPr>
          <w:spacing w:val="-2"/>
        </w:rPr>
        <w:t xml:space="preserve"> </w:t>
      </w:r>
      <w:r>
        <w:t>a number of children at similar times may indicate a need for better infection control.</w:t>
      </w:r>
    </w:p>
    <w:p w14:paraId="12DC5D5B" w14:textId="77777777" w:rsidR="008156E4" w:rsidRDefault="00000000">
      <w:pPr>
        <w:pStyle w:val="Heading2"/>
        <w:spacing w:before="128"/>
        <w:jc w:val="both"/>
        <w:rPr>
          <w:rFonts w:ascii="Arial"/>
        </w:rPr>
      </w:pPr>
      <w:r>
        <w:rPr>
          <w:rFonts w:ascii="Arial"/>
        </w:rPr>
        <w:t>Children</w:t>
      </w:r>
      <w:r>
        <w:rPr>
          <w:rFonts w:ascii="Arial"/>
          <w:spacing w:val="-3"/>
        </w:rPr>
        <w:t xml:space="preserve"> </w:t>
      </w:r>
      <w:r>
        <w:rPr>
          <w:rFonts w:ascii="Arial"/>
        </w:rPr>
        <w:t>with</w:t>
      </w:r>
      <w:r>
        <w:rPr>
          <w:rFonts w:ascii="Arial"/>
          <w:spacing w:val="-5"/>
        </w:rPr>
        <w:t xml:space="preserve"> </w:t>
      </w:r>
      <w:r>
        <w:rPr>
          <w:rFonts w:ascii="Arial"/>
        </w:rPr>
        <w:t>long</w:t>
      </w:r>
      <w:r>
        <w:rPr>
          <w:rFonts w:ascii="Arial"/>
          <w:spacing w:val="-3"/>
        </w:rPr>
        <w:t xml:space="preserve"> </w:t>
      </w:r>
      <w:r>
        <w:rPr>
          <w:rFonts w:ascii="Arial"/>
        </w:rPr>
        <w:t>term</w:t>
      </w:r>
      <w:r>
        <w:rPr>
          <w:rFonts w:ascii="Arial"/>
          <w:spacing w:val="-7"/>
        </w:rPr>
        <w:t xml:space="preserve"> </w:t>
      </w:r>
      <w:r>
        <w:rPr>
          <w:rFonts w:ascii="Arial"/>
        </w:rPr>
        <w:t>medical</w:t>
      </w:r>
      <w:r>
        <w:rPr>
          <w:rFonts w:ascii="Arial"/>
          <w:spacing w:val="-5"/>
        </w:rPr>
        <w:t xml:space="preserve"> </w:t>
      </w:r>
      <w:r>
        <w:rPr>
          <w:rFonts w:ascii="Arial"/>
        </w:rPr>
        <w:t>conditions</w:t>
      </w:r>
      <w:r>
        <w:rPr>
          <w:rFonts w:ascii="Arial"/>
          <w:spacing w:val="-4"/>
        </w:rPr>
        <w:t xml:space="preserve"> </w:t>
      </w:r>
      <w:r>
        <w:rPr>
          <w:rFonts w:ascii="Arial"/>
        </w:rPr>
        <w:t>requiring</w:t>
      </w:r>
      <w:r>
        <w:rPr>
          <w:rFonts w:ascii="Arial"/>
          <w:spacing w:val="-3"/>
        </w:rPr>
        <w:t xml:space="preserve"> </w:t>
      </w:r>
      <w:r>
        <w:rPr>
          <w:rFonts w:ascii="Arial"/>
        </w:rPr>
        <w:t>ongoing</w:t>
      </w:r>
      <w:r>
        <w:rPr>
          <w:rFonts w:ascii="Arial"/>
          <w:spacing w:val="-3"/>
        </w:rPr>
        <w:t xml:space="preserve"> </w:t>
      </w:r>
      <w:r>
        <w:rPr>
          <w:rFonts w:ascii="Arial"/>
          <w:spacing w:val="-2"/>
        </w:rPr>
        <w:t>medication</w:t>
      </w:r>
    </w:p>
    <w:p w14:paraId="2AF633D7" w14:textId="77777777" w:rsidR="008156E4" w:rsidRDefault="008156E4">
      <w:pPr>
        <w:pStyle w:val="BodyText"/>
        <w:spacing w:before="3"/>
        <w:rPr>
          <w:b/>
        </w:rPr>
      </w:pPr>
    </w:p>
    <w:p w14:paraId="422F9965" w14:textId="77777777" w:rsidR="008156E4" w:rsidRDefault="00000000">
      <w:pPr>
        <w:pStyle w:val="ListParagraph"/>
        <w:numPr>
          <w:ilvl w:val="0"/>
          <w:numId w:val="47"/>
        </w:numPr>
        <w:tabs>
          <w:tab w:val="left" w:pos="586"/>
          <w:tab w:val="left" w:pos="587"/>
        </w:tabs>
        <w:spacing w:before="1" w:line="355" w:lineRule="auto"/>
        <w:ind w:right="311"/>
      </w:pPr>
      <w:r>
        <w:t>Risk</w:t>
      </w:r>
      <w:r>
        <w:rPr>
          <w:spacing w:val="-3"/>
        </w:rPr>
        <w:t xml:space="preserve"> </w:t>
      </w:r>
      <w:r>
        <w:t>assessment</w:t>
      </w:r>
      <w:r>
        <w:rPr>
          <w:spacing w:val="-2"/>
        </w:rPr>
        <w:t xml:space="preserve"> </w:t>
      </w:r>
      <w:r>
        <w:t>is</w:t>
      </w:r>
      <w:r>
        <w:rPr>
          <w:spacing w:val="-3"/>
        </w:rPr>
        <w:t xml:space="preserve"> </w:t>
      </w:r>
      <w:r>
        <w:t>carried</w:t>
      </w:r>
      <w:r>
        <w:rPr>
          <w:spacing w:val="-6"/>
        </w:rPr>
        <w:t xml:space="preserve"> </w:t>
      </w:r>
      <w:r>
        <w:t>out</w:t>
      </w:r>
      <w:r>
        <w:rPr>
          <w:spacing w:val="-2"/>
        </w:rPr>
        <w:t xml:space="preserve"> </w:t>
      </w:r>
      <w:r>
        <w:t>for</w:t>
      </w:r>
      <w:r>
        <w:rPr>
          <w:spacing w:val="-5"/>
        </w:rPr>
        <w:t xml:space="preserve"> </w:t>
      </w:r>
      <w:r>
        <w:t>children</w:t>
      </w:r>
      <w:r>
        <w:rPr>
          <w:spacing w:val="-6"/>
        </w:rPr>
        <w:t xml:space="preserve"> </w:t>
      </w:r>
      <w:r>
        <w:t>that</w:t>
      </w:r>
      <w:r>
        <w:rPr>
          <w:spacing w:val="-2"/>
        </w:rPr>
        <w:t xml:space="preserve"> </w:t>
      </w:r>
      <w:r>
        <w:t>require</w:t>
      </w:r>
      <w:r>
        <w:rPr>
          <w:spacing w:val="-6"/>
        </w:rPr>
        <w:t xml:space="preserve"> </w:t>
      </w:r>
      <w:r>
        <w:t>ongoing</w:t>
      </w:r>
      <w:r>
        <w:rPr>
          <w:spacing w:val="-6"/>
        </w:rPr>
        <w:t xml:space="preserve"> </w:t>
      </w:r>
      <w:r>
        <w:t>medication.</w:t>
      </w:r>
      <w:r>
        <w:rPr>
          <w:spacing w:val="-2"/>
        </w:rPr>
        <w:t xml:space="preserve"> </w:t>
      </w:r>
      <w:r>
        <w:t>This</w:t>
      </w:r>
      <w:r>
        <w:rPr>
          <w:spacing w:val="-3"/>
        </w:rPr>
        <w:t xml:space="preserve"> </w:t>
      </w:r>
      <w:r>
        <w:t>is</w:t>
      </w:r>
      <w:r>
        <w:rPr>
          <w:spacing w:val="-7"/>
        </w:rPr>
        <w:t xml:space="preserve"> </w:t>
      </w:r>
      <w:r>
        <w:t>the</w:t>
      </w:r>
      <w:r>
        <w:rPr>
          <w:spacing w:val="-2"/>
        </w:rPr>
        <w:t xml:space="preserve"> </w:t>
      </w:r>
      <w:r>
        <w:t>responsibility</w:t>
      </w:r>
      <w:r>
        <w:rPr>
          <w:spacing w:val="-3"/>
        </w:rPr>
        <w:t xml:space="preserve"> </w:t>
      </w:r>
      <w:r>
        <w:t>of</w:t>
      </w:r>
      <w:r>
        <w:rPr>
          <w:spacing w:val="-6"/>
        </w:rPr>
        <w:t xml:space="preserve"> </w:t>
      </w:r>
      <w:r>
        <w:t xml:space="preserve">the setting manager and key person. Other medical or social care personnel may be involved in the risk </w:t>
      </w:r>
      <w:r>
        <w:rPr>
          <w:spacing w:val="-2"/>
        </w:rPr>
        <w:t>assessment.</w:t>
      </w:r>
    </w:p>
    <w:p w14:paraId="371C8CD0" w14:textId="77777777" w:rsidR="008156E4" w:rsidRDefault="00000000">
      <w:pPr>
        <w:pStyle w:val="ListParagraph"/>
        <w:numPr>
          <w:ilvl w:val="0"/>
          <w:numId w:val="47"/>
        </w:numPr>
        <w:tabs>
          <w:tab w:val="left" w:pos="586"/>
          <w:tab w:val="left" w:pos="587"/>
        </w:tabs>
        <w:spacing w:before="127" w:line="352" w:lineRule="auto"/>
        <w:ind w:right="978"/>
      </w:pPr>
      <w:r>
        <w:t>Parents</w:t>
      </w:r>
      <w:r>
        <w:rPr>
          <w:spacing w:val="-3"/>
        </w:rPr>
        <w:t xml:space="preserve"> </w:t>
      </w:r>
      <w:r>
        <w:t>contribute</w:t>
      </w:r>
      <w:r>
        <w:rPr>
          <w:spacing w:val="-6"/>
        </w:rPr>
        <w:t xml:space="preserve"> </w:t>
      </w:r>
      <w:r>
        <w:t>to</w:t>
      </w:r>
      <w:r>
        <w:rPr>
          <w:spacing w:val="-2"/>
        </w:rPr>
        <w:t xml:space="preserve"> </w:t>
      </w:r>
      <w:r>
        <w:t>risk</w:t>
      </w:r>
      <w:r>
        <w:rPr>
          <w:spacing w:val="-8"/>
        </w:rPr>
        <w:t xml:space="preserve"> </w:t>
      </w:r>
      <w:r>
        <w:t>assessment.</w:t>
      </w:r>
      <w:r>
        <w:rPr>
          <w:spacing w:val="-2"/>
        </w:rPr>
        <w:t xml:space="preserve"> </w:t>
      </w:r>
      <w:r>
        <w:t>They</w:t>
      </w:r>
      <w:r>
        <w:rPr>
          <w:spacing w:val="-3"/>
        </w:rPr>
        <w:t xml:space="preserve"> </w:t>
      </w:r>
      <w:r>
        <w:t>are</w:t>
      </w:r>
      <w:r>
        <w:rPr>
          <w:spacing w:val="-2"/>
        </w:rPr>
        <w:t xml:space="preserve"> </w:t>
      </w:r>
      <w:r>
        <w:t>shown</w:t>
      </w:r>
      <w:r>
        <w:rPr>
          <w:spacing w:val="-6"/>
        </w:rPr>
        <w:t xml:space="preserve"> </w:t>
      </w:r>
      <w:r>
        <w:t>around</w:t>
      </w:r>
      <w:r>
        <w:rPr>
          <w:spacing w:val="-6"/>
        </w:rPr>
        <w:t xml:space="preserve"> </w:t>
      </w:r>
      <w:r>
        <w:t>the</w:t>
      </w:r>
      <w:r>
        <w:rPr>
          <w:spacing w:val="-2"/>
        </w:rPr>
        <w:t xml:space="preserve"> </w:t>
      </w:r>
      <w:r>
        <w:t>setting,</w:t>
      </w:r>
      <w:r>
        <w:rPr>
          <w:spacing w:val="-7"/>
        </w:rPr>
        <w:t xml:space="preserve"> </w:t>
      </w:r>
      <w:r>
        <w:t>understand</w:t>
      </w:r>
      <w:r>
        <w:rPr>
          <w:spacing w:val="-2"/>
        </w:rPr>
        <w:t xml:space="preserve"> </w:t>
      </w:r>
      <w:r>
        <w:t>routines</w:t>
      </w:r>
      <w:r>
        <w:rPr>
          <w:spacing w:val="-8"/>
        </w:rPr>
        <w:t xml:space="preserve"> </w:t>
      </w:r>
      <w:r>
        <w:t>and activities and discuss any risk factor for their child.</w:t>
      </w:r>
    </w:p>
    <w:p w14:paraId="5D52C839" w14:textId="77777777" w:rsidR="008156E4" w:rsidRDefault="00000000">
      <w:pPr>
        <w:pStyle w:val="ListParagraph"/>
        <w:numPr>
          <w:ilvl w:val="0"/>
          <w:numId w:val="47"/>
        </w:numPr>
        <w:tabs>
          <w:tab w:val="left" w:pos="586"/>
          <w:tab w:val="left" w:pos="587"/>
        </w:tabs>
        <w:spacing w:before="128" w:line="352" w:lineRule="auto"/>
        <w:ind w:right="260"/>
      </w:pPr>
      <w:r>
        <w:t>For</w:t>
      </w:r>
      <w:r>
        <w:rPr>
          <w:spacing w:val="-3"/>
        </w:rPr>
        <w:t xml:space="preserve"> </w:t>
      </w:r>
      <w:r>
        <w:t>some</w:t>
      </w:r>
      <w:r>
        <w:rPr>
          <w:spacing w:val="-9"/>
        </w:rPr>
        <w:t xml:space="preserve"> </w:t>
      </w:r>
      <w:r>
        <w:t>medical</w:t>
      </w:r>
      <w:r>
        <w:rPr>
          <w:spacing w:val="-2"/>
        </w:rPr>
        <w:t xml:space="preserve"> </w:t>
      </w:r>
      <w:r>
        <w:t>conditions, key</w:t>
      </w:r>
      <w:r>
        <w:rPr>
          <w:spacing w:val="-1"/>
        </w:rPr>
        <w:t xml:space="preserve"> </w:t>
      </w:r>
      <w:r>
        <w:t>staff will</w:t>
      </w:r>
      <w:r>
        <w:rPr>
          <w:spacing w:val="-2"/>
        </w:rPr>
        <w:t xml:space="preserve"> </w:t>
      </w:r>
      <w:r>
        <w:t>require</w:t>
      </w:r>
      <w:r>
        <w:rPr>
          <w:spacing w:val="-4"/>
        </w:rPr>
        <w:t xml:space="preserve"> </w:t>
      </w:r>
      <w:r>
        <w:t>basic</w:t>
      </w:r>
      <w:r>
        <w:rPr>
          <w:spacing w:val="-6"/>
        </w:rPr>
        <w:t xml:space="preserve"> </w:t>
      </w:r>
      <w:r>
        <w:t>training</w:t>
      </w:r>
      <w:r>
        <w:rPr>
          <w:spacing w:val="-4"/>
        </w:rPr>
        <w:t xml:space="preserve"> </w:t>
      </w:r>
      <w:r>
        <w:t>to</w:t>
      </w:r>
      <w:r>
        <w:rPr>
          <w:spacing w:val="-4"/>
        </w:rPr>
        <w:t xml:space="preserve"> </w:t>
      </w:r>
      <w:r>
        <w:t>understand</w:t>
      </w:r>
      <w:r>
        <w:rPr>
          <w:spacing w:val="-4"/>
        </w:rPr>
        <w:t xml:space="preserve"> </w:t>
      </w:r>
      <w:r>
        <w:t>it and</w:t>
      </w:r>
      <w:r>
        <w:rPr>
          <w:spacing w:val="-4"/>
        </w:rPr>
        <w:t xml:space="preserve"> </w:t>
      </w:r>
      <w:r>
        <w:t>know</w:t>
      </w:r>
      <w:r>
        <w:rPr>
          <w:spacing w:val="-2"/>
        </w:rPr>
        <w:t xml:space="preserve"> </w:t>
      </w:r>
      <w:r>
        <w:t>how</w:t>
      </w:r>
      <w:r>
        <w:rPr>
          <w:spacing w:val="-7"/>
        </w:rPr>
        <w:t xml:space="preserve"> </w:t>
      </w:r>
      <w:r>
        <w:t>medication is administered. Training needs is part of the risk assessment.</w:t>
      </w:r>
    </w:p>
    <w:p w14:paraId="4BD8298B" w14:textId="77777777" w:rsidR="008156E4" w:rsidRDefault="00000000">
      <w:pPr>
        <w:pStyle w:val="ListParagraph"/>
        <w:numPr>
          <w:ilvl w:val="0"/>
          <w:numId w:val="47"/>
        </w:numPr>
        <w:tabs>
          <w:tab w:val="left" w:pos="586"/>
          <w:tab w:val="left" w:pos="587"/>
        </w:tabs>
        <w:spacing w:before="132" w:line="352" w:lineRule="auto"/>
        <w:ind w:right="849"/>
      </w:pPr>
      <w:r>
        <w:t>Risk</w:t>
      </w:r>
      <w:r>
        <w:rPr>
          <w:spacing w:val="-3"/>
        </w:rPr>
        <w:t xml:space="preserve"> </w:t>
      </w:r>
      <w:r>
        <w:t>assessment</w:t>
      </w:r>
      <w:r>
        <w:rPr>
          <w:spacing w:val="-2"/>
        </w:rPr>
        <w:t xml:space="preserve"> </w:t>
      </w:r>
      <w:r>
        <w:t>includes</w:t>
      </w:r>
      <w:r>
        <w:rPr>
          <w:spacing w:val="-7"/>
        </w:rPr>
        <w:t xml:space="preserve"> </w:t>
      </w:r>
      <w:r>
        <w:t>any</w:t>
      </w:r>
      <w:r>
        <w:rPr>
          <w:spacing w:val="-7"/>
        </w:rPr>
        <w:t xml:space="preserve"> </w:t>
      </w:r>
      <w:r>
        <w:t>activity</w:t>
      </w:r>
      <w:r>
        <w:rPr>
          <w:spacing w:val="-7"/>
        </w:rPr>
        <w:t xml:space="preserve"> </w:t>
      </w:r>
      <w:r>
        <w:t>that</w:t>
      </w:r>
      <w:r>
        <w:rPr>
          <w:spacing w:val="-6"/>
        </w:rPr>
        <w:t xml:space="preserve"> </w:t>
      </w:r>
      <w:r>
        <w:t>may</w:t>
      </w:r>
      <w:r>
        <w:rPr>
          <w:spacing w:val="-7"/>
        </w:rPr>
        <w:t xml:space="preserve"> </w:t>
      </w:r>
      <w:r>
        <w:t>give</w:t>
      </w:r>
      <w:r>
        <w:rPr>
          <w:spacing w:val="-2"/>
        </w:rPr>
        <w:t xml:space="preserve"> </w:t>
      </w:r>
      <w:r>
        <w:t>cause</w:t>
      </w:r>
      <w:r>
        <w:rPr>
          <w:spacing w:val="-2"/>
        </w:rPr>
        <w:t xml:space="preserve"> </w:t>
      </w:r>
      <w:r>
        <w:t>for</w:t>
      </w:r>
      <w:r>
        <w:rPr>
          <w:spacing w:val="-4"/>
        </w:rPr>
        <w:t xml:space="preserve"> </w:t>
      </w:r>
      <w:r>
        <w:t>concern</w:t>
      </w:r>
      <w:r>
        <w:rPr>
          <w:spacing w:val="-2"/>
        </w:rPr>
        <w:t xml:space="preserve"> </w:t>
      </w:r>
      <w:r>
        <w:t>regarding</w:t>
      </w:r>
      <w:r>
        <w:rPr>
          <w:spacing w:val="-5"/>
        </w:rPr>
        <w:t xml:space="preserve"> </w:t>
      </w:r>
      <w:r>
        <w:t>an</w:t>
      </w:r>
      <w:r>
        <w:rPr>
          <w:spacing w:val="-2"/>
        </w:rPr>
        <w:t xml:space="preserve"> </w:t>
      </w:r>
      <w:r>
        <w:t>individual</w:t>
      </w:r>
      <w:r>
        <w:rPr>
          <w:spacing w:val="-3"/>
        </w:rPr>
        <w:t xml:space="preserve"> </w:t>
      </w:r>
      <w:r>
        <w:t>child’s health needs.</w:t>
      </w:r>
    </w:p>
    <w:p w14:paraId="3EBE967C" w14:textId="77777777" w:rsidR="008156E4" w:rsidRDefault="00000000">
      <w:pPr>
        <w:pStyle w:val="ListParagraph"/>
        <w:numPr>
          <w:ilvl w:val="0"/>
          <w:numId w:val="47"/>
        </w:numPr>
        <w:tabs>
          <w:tab w:val="left" w:pos="586"/>
          <w:tab w:val="left" w:pos="587"/>
        </w:tabs>
        <w:spacing w:before="128" w:line="352" w:lineRule="auto"/>
        <w:ind w:right="733"/>
      </w:pPr>
      <w:r>
        <w:t>Risk</w:t>
      </w:r>
      <w:r>
        <w:rPr>
          <w:spacing w:val="-2"/>
        </w:rPr>
        <w:t xml:space="preserve"> </w:t>
      </w:r>
      <w:r>
        <w:t>assessment</w:t>
      </w:r>
      <w:r>
        <w:rPr>
          <w:spacing w:val="-1"/>
        </w:rPr>
        <w:t xml:space="preserve"> </w:t>
      </w:r>
      <w:r>
        <w:t>also</w:t>
      </w:r>
      <w:r>
        <w:rPr>
          <w:spacing w:val="-1"/>
        </w:rPr>
        <w:t xml:space="preserve"> </w:t>
      </w:r>
      <w:r>
        <w:t>includes</w:t>
      </w:r>
      <w:r>
        <w:rPr>
          <w:spacing w:val="-7"/>
        </w:rPr>
        <w:t xml:space="preserve"> </w:t>
      </w:r>
      <w:r>
        <w:t>arrangements</w:t>
      </w:r>
      <w:r>
        <w:rPr>
          <w:spacing w:val="-2"/>
        </w:rPr>
        <w:t xml:space="preserve"> </w:t>
      </w:r>
      <w:r>
        <w:t>for</w:t>
      </w:r>
      <w:r>
        <w:rPr>
          <w:spacing w:val="-9"/>
        </w:rPr>
        <w:t xml:space="preserve"> </w:t>
      </w:r>
      <w:r>
        <w:t>medicines</w:t>
      </w:r>
      <w:r>
        <w:rPr>
          <w:spacing w:val="-2"/>
        </w:rPr>
        <w:t xml:space="preserve"> </w:t>
      </w:r>
      <w:r>
        <w:t>on</w:t>
      </w:r>
      <w:r>
        <w:rPr>
          <w:spacing w:val="-5"/>
        </w:rPr>
        <w:t xml:space="preserve"> </w:t>
      </w:r>
      <w:r>
        <w:t>outings;</w:t>
      </w:r>
      <w:r>
        <w:rPr>
          <w:spacing w:val="-6"/>
        </w:rPr>
        <w:t xml:space="preserve"> </w:t>
      </w:r>
      <w:r>
        <w:t>advice</w:t>
      </w:r>
      <w:r>
        <w:rPr>
          <w:spacing w:val="-1"/>
        </w:rPr>
        <w:t xml:space="preserve"> </w:t>
      </w:r>
      <w:r>
        <w:t>from</w:t>
      </w:r>
      <w:r>
        <w:rPr>
          <w:spacing w:val="-4"/>
        </w:rPr>
        <w:t xml:space="preserve"> </w:t>
      </w:r>
      <w:r>
        <w:t>the</w:t>
      </w:r>
      <w:r>
        <w:rPr>
          <w:spacing w:val="-1"/>
        </w:rPr>
        <w:t xml:space="preserve"> </w:t>
      </w:r>
      <w:r>
        <w:t>child’s</w:t>
      </w:r>
      <w:r>
        <w:rPr>
          <w:spacing w:val="-2"/>
        </w:rPr>
        <w:t xml:space="preserve"> </w:t>
      </w:r>
      <w:r>
        <w:t>GP’s</w:t>
      </w:r>
      <w:r>
        <w:rPr>
          <w:spacing w:val="-7"/>
        </w:rPr>
        <w:t xml:space="preserve"> </w:t>
      </w:r>
      <w:r>
        <w:t>is sought if necessary, where there are concerns.</w:t>
      </w:r>
    </w:p>
    <w:p w14:paraId="7EF418CD" w14:textId="77777777" w:rsidR="008156E4" w:rsidRDefault="008156E4">
      <w:pPr>
        <w:spacing w:line="352" w:lineRule="auto"/>
        <w:sectPr w:rsidR="008156E4">
          <w:pgSz w:w="11910" w:h="16840"/>
          <w:pgMar w:top="640" w:right="340" w:bottom="1240" w:left="340" w:header="340" w:footer="994" w:gutter="0"/>
          <w:cols w:space="720"/>
        </w:sectPr>
      </w:pPr>
    </w:p>
    <w:p w14:paraId="3F2B9B4E" w14:textId="7D272FE6" w:rsidR="00A32853" w:rsidRDefault="00A32853" w:rsidP="00A32853">
      <w:pPr>
        <w:pStyle w:val="ListParagraph"/>
        <w:numPr>
          <w:ilvl w:val="0"/>
          <w:numId w:val="47"/>
        </w:numPr>
        <w:tabs>
          <w:tab w:val="left" w:pos="586"/>
          <w:tab w:val="left" w:pos="587"/>
        </w:tabs>
        <w:spacing w:before="127" w:line="352" w:lineRule="auto"/>
        <w:ind w:right="699"/>
      </w:pPr>
      <w:r>
        <w:lastRenderedPageBreak/>
        <w:t>04.2a</w:t>
      </w:r>
      <w:r>
        <w:rPr>
          <w:spacing w:val="-5"/>
        </w:rPr>
        <w:t xml:space="preserve"> </w:t>
      </w:r>
      <w:r>
        <w:t>Health</w:t>
      </w:r>
      <w:r>
        <w:rPr>
          <w:spacing w:val="-2"/>
        </w:rPr>
        <w:t xml:space="preserve"> </w:t>
      </w:r>
      <w:r>
        <w:t>care</w:t>
      </w:r>
      <w:r>
        <w:rPr>
          <w:spacing w:val="-5"/>
        </w:rPr>
        <w:t xml:space="preserve"> </w:t>
      </w:r>
      <w:r>
        <w:t>plan</w:t>
      </w:r>
      <w:r>
        <w:rPr>
          <w:spacing w:val="-2"/>
        </w:rPr>
        <w:t xml:space="preserve"> </w:t>
      </w:r>
      <w:r>
        <w:t>form</w:t>
      </w:r>
      <w:r>
        <w:rPr>
          <w:spacing w:val="-4"/>
        </w:rPr>
        <w:t xml:space="preserve"> </w:t>
      </w:r>
      <w:r>
        <w:t>is</w:t>
      </w:r>
      <w:r>
        <w:rPr>
          <w:spacing w:val="-3"/>
        </w:rPr>
        <w:t xml:space="preserve"> </w:t>
      </w:r>
      <w:r>
        <w:t>completed</w:t>
      </w:r>
      <w:r>
        <w:rPr>
          <w:spacing w:val="-2"/>
        </w:rPr>
        <w:t xml:space="preserve"> </w:t>
      </w:r>
      <w:r>
        <w:t>fully</w:t>
      </w:r>
      <w:r>
        <w:rPr>
          <w:spacing w:val="-3"/>
        </w:rPr>
        <w:t xml:space="preserve"> </w:t>
      </w:r>
      <w:r>
        <w:t>with</w:t>
      </w:r>
      <w:r>
        <w:rPr>
          <w:spacing w:val="-2"/>
        </w:rPr>
        <w:t xml:space="preserve"> </w:t>
      </w:r>
      <w:r>
        <w:t>the</w:t>
      </w:r>
      <w:r>
        <w:rPr>
          <w:spacing w:val="-5"/>
        </w:rPr>
        <w:t xml:space="preserve"> </w:t>
      </w:r>
      <w:r>
        <w:t>parent;</w:t>
      </w:r>
      <w:r>
        <w:rPr>
          <w:spacing w:val="-2"/>
        </w:rPr>
        <w:t xml:space="preserve"> </w:t>
      </w:r>
      <w:r>
        <w:t>outlining</w:t>
      </w:r>
      <w:r>
        <w:rPr>
          <w:spacing w:val="-5"/>
        </w:rPr>
        <w:t xml:space="preserve"> </w:t>
      </w:r>
      <w:r>
        <w:t>the</w:t>
      </w:r>
      <w:r>
        <w:rPr>
          <w:spacing w:val="-2"/>
        </w:rPr>
        <w:t xml:space="preserve"> </w:t>
      </w:r>
      <w:r>
        <w:t>key</w:t>
      </w:r>
      <w:r>
        <w:rPr>
          <w:spacing w:val="-7"/>
        </w:rPr>
        <w:t xml:space="preserve"> </w:t>
      </w:r>
      <w:r>
        <w:t>person’s</w:t>
      </w:r>
      <w:r>
        <w:rPr>
          <w:spacing w:val="-3"/>
        </w:rPr>
        <w:t xml:space="preserve"> </w:t>
      </w:r>
      <w:r>
        <w:t>role</w:t>
      </w:r>
      <w:r>
        <w:rPr>
          <w:spacing w:val="-2"/>
        </w:rPr>
        <w:t xml:space="preserve"> </w:t>
      </w:r>
      <w:r>
        <w:t>and</w:t>
      </w:r>
      <w:r>
        <w:rPr>
          <w:spacing w:val="-5"/>
        </w:rPr>
        <w:t xml:space="preserve"> </w:t>
      </w:r>
      <w:r>
        <w:t>what information is shared with other staff who care for the child.</w:t>
      </w:r>
    </w:p>
    <w:p w14:paraId="06F1D3A2" w14:textId="77777777" w:rsidR="00A32853" w:rsidRDefault="00A32853" w:rsidP="00A32853">
      <w:pPr>
        <w:pStyle w:val="ListParagraph"/>
      </w:pPr>
    </w:p>
    <w:p w14:paraId="756874CB" w14:textId="0BC5D290" w:rsidR="008156E4" w:rsidRDefault="00000000">
      <w:pPr>
        <w:pStyle w:val="ListParagraph"/>
        <w:numPr>
          <w:ilvl w:val="0"/>
          <w:numId w:val="47"/>
        </w:numPr>
        <w:tabs>
          <w:tab w:val="left" w:pos="586"/>
          <w:tab w:val="left" w:pos="587"/>
        </w:tabs>
        <w:spacing w:before="109" w:line="352" w:lineRule="auto"/>
        <w:ind w:right="973"/>
      </w:pPr>
      <w:r>
        <w:t>The</w:t>
      </w:r>
      <w:r>
        <w:rPr>
          <w:spacing w:val="-5"/>
        </w:rPr>
        <w:t xml:space="preserve"> </w:t>
      </w:r>
      <w:r>
        <w:t>plan</w:t>
      </w:r>
      <w:r>
        <w:rPr>
          <w:spacing w:val="-1"/>
        </w:rPr>
        <w:t xml:space="preserve"> </w:t>
      </w:r>
      <w:r>
        <w:t>is</w:t>
      </w:r>
      <w:r>
        <w:rPr>
          <w:spacing w:val="-2"/>
        </w:rPr>
        <w:t xml:space="preserve"> </w:t>
      </w:r>
      <w:r>
        <w:t>reviewed</w:t>
      </w:r>
      <w:r>
        <w:rPr>
          <w:spacing w:val="-1"/>
        </w:rPr>
        <w:t xml:space="preserve"> </w:t>
      </w:r>
      <w:r>
        <w:t>every</w:t>
      </w:r>
      <w:r>
        <w:rPr>
          <w:spacing w:val="-2"/>
        </w:rPr>
        <w:t xml:space="preserve"> </w:t>
      </w:r>
      <w:r>
        <w:t>six</w:t>
      </w:r>
      <w:r>
        <w:rPr>
          <w:spacing w:val="-7"/>
        </w:rPr>
        <w:t xml:space="preserve"> </w:t>
      </w:r>
      <w:r>
        <w:t>months</w:t>
      </w:r>
      <w:r>
        <w:rPr>
          <w:spacing w:val="-2"/>
        </w:rPr>
        <w:t xml:space="preserve"> </w:t>
      </w:r>
      <w:r>
        <w:t>(more</w:t>
      </w:r>
      <w:r>
        <w:rPr>
          <w:spacing w:val="-1"/>
        </w:rPr>
        <w:t xml:space="preserve"> </w:t>
      </w:r>
      <w:r>
        <w:t>if</w:t>
      </w:r>
      <w:r>
        <w:rPr>
          <w:spacing w:val="-6"/>
        </w:rPr>
        <w:t xml:space="preserve"> </w:t>
      </w:r>
      <w:r>
        <w:t>needed).</w:t>
      </w:r>
      <w:r>
        <w:rPr>
          <w:spacing w:val="-1"/>
        </w:rPr>
        <w:t xml:space="preserve"> </w:t>
      </w:r>
      <w:r>
        <w:t>This</w:t>
      </w:r>
      <w:r>
        <w:rPr>
          <w:spacing w:val="-2"/>
        </w:rPr>
        <w:t xml:space="preserve"> </w:t>
      </w:r>
      <w:r>
        <w:t>includes</w:t>
      </w:r>
      <w:r>
        <w:rPr>
          <w:spacing w:val="-2"/>
        </w:rPr>
        <w:t xml:space="preserve"> </w:t>
      </w:r>
      <w:r>
        <w:t>reviewing</w:t>
      </w:r>
      <w:r>
        <w:rPr>
          <w:spacing w:val="-1"/>
        </w:rPr>
        <w:t xml:space="preserve"> </w:t>
      </w:r>
      <w:r>
        <w:t>the</w:t>
      </w:r>
      <w:r>
        <w:rPr>
          <w:spacing w:val="-5"/>
        </w:rPr>
        <w:t xml:space="preserve"> </w:t>
      </w:r>
      <w:r>
        <w:t>medication,</w:t>
      </w:r>
      <w:r>
        <w:rPr>
          <w:spacing w:val="-6"/>
        </w:rPr>
        <w:t xml:space="preserve"> </w:t>
      </w:r>
      <w:r>
        <w:t>for example, changes to the medication or the dosage, any side effects noted etc.</w:t>
      </w:r>
    </w:p>
    <w:p w14:paraId="4355878E" w14:textId="77777777" w:rsidR="008156E4" w:rsidRDefault="00000000">
      <w:pPr>
        <w:pStyle w:val="Heading2"/>
        <w:spacing w:before="127"/>
        <w:jc w:val="both"/>
        <w:rPr>
          <w:rFonts w:ascii="Arial"/>
        </w:rPr>
      </w:pPr>
      <w:r>
        <w:rPr>
          <w:rFonts w:ascii="Arial"/>
        </w:rPr>
        <w:t>Managing</w:t>
      </w:r>
      <w:r>
        <w:rPr>
          <w:rFonts w:ascii="Arial"/>
          <w:spacing w:val="-9"/>
        </w:rPr>
        <w:t xml:space="preserve"> </w:t>
      </w:r>
      <w:r>
        <w:rPr>
          <w:rFonts w:ascii="Arial"/>
        </w:rPr>
        <w:t>medicines</w:t>
      </w:r>
      <w:r>
        <w:rPr>
          <w:rFonts w:ascii="Arial"/>
          <w:spacing w:val="-14"/>
        </w:rPr>
        <w:t xml:space="preserve"> </w:t>
      </w:r>
      <w:r>
        <w:rPr>
          <w:rFonts w:ascii="Arial"/>
        </w:rPr>
        <w:t>on</w:t>
      </w:r>
      <w:r>
        <w:rPr>
          <w:rFonts w:ascii="Arial"/>
          <w:spacing w:val="-12"/>
        </w:rPr>
        <w:t xml:space="preserve"> </w:t>
      </w:r>
      <w:r>
        <w:rPr>
          <w:rFonts w:ascii="Arial"/>
        </w:rPr>
        <w:t>trips</w:t>
      </w:r>
      <w:r>
        <w:rPr>
          <w:rFonts w:ascii="Arial"/>
          <w:spacing w:val="-10"/>
        </w:rPr>
        <w:t xml:space="preserve"> </w:t>
      </w:r>
      <w:r>
        <w:rPr>
          <w:rFonts w:ascii="Arial"/>
        </w:rPr>
        <w:t>and</w:t>
      </w:r>
      <w:r>
        <w:rPr>
          <w:rFonts w:ascii="Arial"/>
          <w:spacing w:val="-13"/>
        </w:rPr>
        <w:t xml:space="preserve"> </w:t>
      </w:r>
      <w:r>
        <w:rPr>
          <w:rFonts w:ascii="Arial"/>
          <w:spacing w:val="-2"/>
        </w:rPr>
        <w:t>outings</w:t>
      </w:r>
    </w:p>
    <w:p w14:paraId="433E3D82" w14:textId="77777777" w:rsidR="008156E4" w:rsidRDefault="008156E4">
      <w:pPr>
        <w:pStyle w:val="BodyText"/>
        <w:spacing w:before="4"/>
        <w:rPr>
          <w:b/>
        </w:rPr>
      </w:pPr>
    </w:p>
    <w:p w14:paraId="45CA85C8" w14:textId="77777777" w:rsidR="008156E4" w:rsidRDefault="00000000">
      <w:pPr>
        <w:pStyle w:val="ListParagraph"/>
        <w:numPr>
          <w:ilvl w:val="0"/>
          <w:numId w:val="47"/>
        </w:numPr>
        <w:tabs>
          <w:tab w:val="left" w:pos="586"/>
          <w:tab w:val="left" w:pos="587"/>
        </w:tabs>
        <w:spacing w:line="352" w:lineRule="auto"/>
        <w:ind w:right="236"/>
      </w:pPr>
      <w:r>
        <w:t>Children</w:t>
      </w:r>
      <w:r>
        <w:rPr>
          <w:spacing w:val="-16"/>
        </w:rPr>
        <w:t xml:space="preserve"> </w:t>
      </w:r>
      <w:r>
        <w:t>are</w:t>
      </w:r>
      <w:r>
        <w:rPr>
          <w:spacing w:val="-9"/>
        </w:rPr>
        <w:t xml:space="preserve"> </w:t>
      </w:r>
      <w:r>
        <w:t>accompanied</w:t>
      </w:r>
      <w:r>
        <w:rPr>
          <w:spacing w:val="-9"/>
        </w:rPr>
        <w:t xml:space="preserve"> </w:t>
      </w:r>
      <w:r>
        <w:t>by</w:t>
      </w:r>
      <w:r>
        <w:rPr>
          <w:spacing w:val="-11"/>
        </w:rPr>
        <w:t xml:space="preserve"> </w:t>
      </w:r>
      <w:r>
        <w:t>their</w:t>
      </w:r>
      <w:r>
        <w:rPr>
          <w:spacing w:val="-8"/>
        </w:rPr>
        <w:t xml:space="preserve"> </w:t>
      </w:r>
      <w:r>
        <w:t>key</w:t>
      </w:r>
      <w:r>
        <w:rPr>
          <w:spacing w:val="-11"/>
        </w:rPr>
        <w:t xml:space="preserve"> </w:t>
      </w:r>
      <w:r>
        <w:t>person,</w:t>
      </w:r>
      <w:r>
        <w:rPr>
          <w:spacing w:val="-10"/>
        </w:rPr>
        <w:t xml:space="preserve"> </w:t>
      </w:r>
      <w:r>
        <w:t>or</w:t>
      </w:r>
      <w:r>
        <w:rPr>
          <w:spacing w:val="-16"/>
        </w:rPr>
        <w:t xml:space="preserve"> </w:t>
      </w:r>
      <w:r>
        <w:t>other</w:t>
      </w:r>
      <w:r>
        <w:rPr>
          <w:spacing w:val="-8"/>
        </w:rPr>
        <w:t xml:space="preserve"> </w:t>
      </w:r>
      <w:r>
        <w:t>staff</w:t>
      </w:r>
      <w:r>
        <w:rPr>
          <w:spacing w:val="-10"/>
        </w:rPr>
        <w:t xml:space="preserve"> </w:t>
      </w:r>
      <w:r>
        <w:t>member</w:t>
      </w:r>
      <w:r>
        <w:rPr>
          <w:spacing w:val="-8"/>
        </w:rPr>
        <w:t xml:space="preserve"> </w:t>
      </w:r>
      <w:r>
        <w:t>who</w:t>
      </w:r>
      <w:r>
        <w:rPr>
          <w:spacing w:val="-9"/>
        </w:rPr>
        <w:t xml:space="preserve"> </w:t>
      </w:r>
      <w:r>
        <w:t>is</w:t>
      </w:r>
      <w:r>
        <w:rPr>
          <w:spacing w:val="-6"/>
        </w:rPr>
        <w:t xml:space="preserve"> </w:t>
      </w:r>
      <w:r>
        <w:t>fully</w:t>
      </w:r>
      <w:r>
        <w:rPr>
          <w:spacing w:val="-6"/>
        </w:rPr>
        <w:t xml:space="preserve"> </w:t>
      </w:r>
      <w:r>
        <w:t>informed</w:t>
      </w:r>
      <w:r>
        <w:rPr>
          <w:spacing w:val="-9"/>
        </w:rPr>
        <w:t xml:space="preserve"> </w:t>
      </w:r>
      <w:r>
        <w:t>about</w:t>
      </w:r>
      <w:r>
        <w:rPr>
          <w:spacing w:val="-10"/>
        </w:rPr>
        <w:t xml:space="preserve"> </w:t>
      </w:r>
      <w:r>
        <w:t>their</w:t>
      </w:r>
      <w:r>
        <w:rPr>
          <w:spacing w:val="-8"/>
        </w:rPr>
        <w:t xml:space="preserve"> </w:t>
      </w:r>
      <w:r>
        <w:t>needs and medication.</w:t>
      </w:r>
    </w:p>
    <w:p w14:paraId="057B3688" w14:textId="77777777" w:rsidR="008156E4" w:rsidRDefault="00000000">
      <w:pPr>
        <w:pStyle w:val="ListParagraph"/>
        <w:numPr>
          <w:ilvl w:val="0"/>
          <w:numId w:val="47"/>
        </w:numPr>
        <w:tabs>
          <w:tab w:val="left" w:pos="586"/>
          <w:tab w:val="left" w:pos="587"/>
        </w:tabs>
        <w:spacing w:before="128" w:line="352" w:lineRule="auto"/>
        <w:ind w:right="239"/>
      </w:pPr>
      <w:r>
        <w:t>Medication is</w:t>
      </w:r>
      <w:r>
        <w:rPr>
          <w:spacing w:val="-6"/>
        </w:rPr>
        <w:t xml:space="preserve"> </w:t>
      </w:r>
      <w:r>
        <w:t>taken in a</w:t>
      </w:r>
      <w:r>
        <w:rPr>
          <w:spacing w:val="-4"/>
        </w:rPr>
        <w:t xml:space="preserve"> </w:t>
      </w:r>
      <w:r>
        <w:t>plastic</w:t>
      </w:r>
      <w:r>
        <w:rPr>
          <w:spacing w:val="-1"/>
        </w:rPr>
        <w:t xml:space="preserve"> </w:t>
      </w:r>
      <w:r>
        <w:t>box</w:t>
      </w:r>
      <w:r>
        <w:rPr>
          <w:spacing w:val="-1"/>
        </w:rPr>
        <w:t xml:space="preserve"> </w:t>
      </w:r>
      <w:r>
        <w:t>labelled with</w:t>
      </w:r>
      <w:r>
        <w:rPr>
          <w:spacing w:val="-4"/>
        </w:rPr>
        <w:t xml:space="preserve"> </w:t>
      </w:r>
      <w:r>
        <w:t>the child’s</w:t>
      </w:r>
      <w:r>
        <w:rPr>
          <w:spacing w:val="-1"/>
        </w:rPr>
        <w:t xml:space="preserve"> </w:t>
      </w:r>
      <w:r>
        <w:t>name,</w:t>
      </w:r>
      <w:r>
        <w:rPr>
          <w:spacing w:val="-5"/>
        </w:rPr>
        <w:t xml:space="preserve"> </w:t>
      </w:r>
      <w:r>
        <w:t>name of</w:t>
      </w:r>
      <w:r>
        <w:rPr>
          <w:spacing w:val="-5"/>
        </w:rPr>
        <w:t xml:space="preserve"> </w:t>
      </w:r>
      <w:r>
        <w:t>medication,</w:t>
      </w:r>
      <w:r>
        <w:rPr>
          <w:spacing w:val="-5"/>
        </w:rPr>
        <w:t xml:space="preserve"> </w:t>
      </w:r>
      <w:r>
        <w:t>copy</w:t>
      </w:r>
      <w:r>
        <w:rPr>
          <w:spacing w:val="-1"/>
        </w:rPr>
        <w:t xml:space="preserve"> </w:t>
      </w:r>
      <w:r>
        <w:t>of the</w:t>
      </w:r>
      <w:r>
        <w:rPr>
          <w:spacing w:val="-4"/>
        </w:rPr>
        <w:t xml:space="preserve"> </w:t>
      </w:r>
      <w:r>
        <w:t>consent form and a card to record administration, with details as above.</w:t>
      </w:r>
    </w:p>
    <w:p w14:paraId="62E7AFF5" w14:textId="77777777" w:rsidR="008156E4" w:rsidRDefault="00000000">
      <w:pPr>
        <w:pStyle w:val="ListParagraph"/>
        <w:numPr>
          <w:ilvl w:val="0"/>
          <w:numId w:val="47"/>
        </w:numPr>
        <w:tabs>
          <w:tab w:val="left" w:pos="586"/>
          <w:tab w:val="left" w:pos="587"/>
        </w:tabs>
        <w:spacing w:before="128"/>
      </w:pPr>
      <w:r>
        <w:t>The</w:t>
      </w:r>
      <w:r>
        <w:rPr>
          <w:spacing w:val="-2"/>
        </w:rPr>
        <w:t xml:space="preserve"> </w:t>
      </w:r>
      <w:r>
        <w:t>card</w:t>
      </w:r>
      <w:r>
        <w:rPr>
          <w:spacing w:val="-2"/>
        </w:rPr>
        <w:t xml:space="preserve"> </w:t>
      </w:r>
      <w:r>
        <w:t>is</w:t>
      </w:r>
      <w:r>
        <w:rPr>
          <w:spacing w:val="-7"/>
        </w:rPr>
        <w:t xml:space="preserve"> </w:t>
      </w:r>
      <w:r>
        <w:t>later</w:t>
      </w:r>
      <w:r>
        <w:rPr>
          <w:spacing w:val="-4"/>
        </w:rPr>
        <w:t xml:space="preserve"> </w:t>
      </w:r>
      <w:r>
        <w:t>stapled</w:t>
      </w:r>
      <w:r>
        <w:rPr>
          <w:spacing w:val="-2"/>
        </w:rPr>
        <w:t xml:space="preserve"> </w:t>
      </w:r>
      <w:r>
        <w:t>to</w:t>
      </w:r>
      <w:r>
        <w:rPr>
          <w:spacing w:val="-5"/>
        </w:rPr>
        <w:t xml:space="preserve"> </w:t>
      </w:r>
      <w:r>
        <w:t>the</w:t>
      </w:r>
      <w:r>
        <w:rPr>
          <w:spacing w:val="-5"/>
        </w:rPr>
        <w:t xml:space="preserve"> </w:t>
      </w:r>
      <w:r>
        <w:t>medicine</w:t>
      </w:r>
      <w:r>
        <w:rPr>
          <w:spacing w:val="-5"/>
        </w:rPr>
        <w:t xml:space="preserve"> </w:t>
      </w:r>
      <w:r>
        <w:t>record</w:t>
      </w:r>
      <w:r>
        <w:rPr>
          <w:spacing w:val="-6"/>
        </w:rPr>
        <w:t xml:space="preserve"> </w:t>
      </w:r>
      <w:r>
        <w:t>book</w:t>
      </w:r>
      <w:r>
        <w:rPr>
          <w:spacing w:val="-2"/>
        </w:rPr>
        <w:t xml:space="preserve"> </w:t>
      </w:r>
      <w:r>
        <w:t>and</w:t>
      </w:r>
      <w:r>
        <w:rPr>
          <w:spacing w:val="-5"/>
        </w:rPr>
        <w:t xml:space="preserve"> </w:t>
      </w:r>
      <w:r>
        <w:t>the</w:t>
      </w:r>
      <w:r>
        <w:rPr>
          <w:spacing w:val="-6"/>
        </w:rPr>
        <w:t xml:space="preserve"> </w:t>
      </w:r>
      <w:r>
        <w:t>parent</w:t>
      </w:r>
      <w:r>
        <w:rPr>
          <w:spacing w:val="-6"/>
        </w:rPr>
        <w:t xml:space="preserve"> </w:t>
      </w:r>
      <w:r>
        <w:t>signs</w:t>
      </w:r>
      <w:r>
        <w:rPr>
          <w:spacing w:val="-2"/>
        </w:rPr>
        <w:t xml:space="preserve"> </w:t>
      </w:r>
      <w:r>
        <w:rPr>
          <w:spacing w:val="-5"/>
        </w:rPr>
        <w:t>it.</w:t>
      </w:r>
    </w:p>
    <w:p w14:paraId="6D563ED1" w14:textId="77777777" w:rsidR="008156E4" w:rsidRDefault="008156E4">
      <w:pPr>
        <w:pStyle w:val="BodyText"/>
        <w:spacing w:before="9"/>
        <w:rPr>
          <w:sz w:val="21"/>
        </w:rPr>
      </w:pPr>
    </w:p>
    <w:p w14:paraId="20B4B896" w14:textId="77777777" w:rsidR="008156E4" w:rsidRDefault="00000000">
      <w:pPr>
        <w:pStyle w:val="ListParagraph"/>
        <w:numPr>
          <w:ilvl w:val="0"/>
          <w:numId w:val="47"/>
        </w:numPr>
        <w:tabs>
          <w:tab w:val="left" w:pos="586"/>
          <w:tab w:val="left" w:pos="587"/>
        </w:tabs>
        <w:spacing w:line="352" w:lineRule="auto"/>
        <w:ind w:right="240"/>
      </w:pPr>
      <w:r>
        <w:t>If a child on medication has to be taken to hospital, the child’s medication is taken in a sealed plastic box clearly labelled as above.</w:t>
      </w:r>
    </w:p>
    <w:p w14:paraId="501A1241" w14:textId="77777777" w:rsidR="008156E4" w:rsidRDefault="00000000">
      <w:pPr>
        <w:pStyle w:val="Heading3"/>
        <w:spacing w:before="128"/>
        <w:jc w:val="both"/>
      </w:pPr>
      <w:r>
        <w:t>Staff</w:t>
      </w:r>
      <w:r>
        <w:rPr>
          <w:spacing w:val="-3"/>
        </w:rPr>
        <w:t xml:space="preserve"> </w:t>
      </w:r>
      <w:r>
        <w:t>taking</w:t>
      </w:r>
      <w:r>
        <w:rPr>
          <w:spacing w:val="-5"/>
        </w:rPr>
        <w:t xml:space="preserve"> </w:t>
      </w:r>
      <w:r>
        <w:rPr>
          <w:spacing w:val="-2"/>
        </w:rPr>
        <w:t>medication</w:t>
      </w:r>
    </w:p>
    <w:p w14:paraId="133B378F" w14:textId="77777777" w:rsidR="008156E4" w:rsidRDefault="008156E4">
      <w:pPr>
        <w:pStyle w:val="BodyText"/>
        <w:spacing w:before="5"/>
        <w:rPr>
          <w:b/>
          <w:sz w:val="21"/>
        </w:rPr>
      </w:pPr>
    </w:p>
    <w:p w14:paraId="61CF2AA9" w14:textId="77777777" w:rsidR="008156E4" w:rsidRDefault="00000000">
      <w:pPr>
        <w:pStyle w:val="BodyText"/>
        <w:spacing w:line="360" w:lineRule="auto"/>
        <w:ind w:left="226" w:right="220"/>
        <w:jc w:val="both"/>
      </w:pPr>
      <w:r>
        <w:t>Staff taking</w:t>
      </w:r>
      <w:r>
        <w:rPr>
          <w:spacing w:val="-4"/>
        </w:rPr>
        <w:t xml:space="preserve"> </w:t>
      </w:r>
      <w:r>
        <w:t>medication</w:t>
      </w:r>
      <w:r>
        <w:rPr>
          <w:spacing w:val="-4"/>
        </w:rPr>
        <w:t xml:space="preserve"> </w:t>
      </w:r>
      <w:r>
        <w:t>must inform</w:t>
      </w:r>
      <w:r>
        <w:rPr>
          <w:spacing w:val="-3"/>
        </w:rPr>
        <w:t xml:space="preserve"> </w:t>
      </w:r>
      <w:r>
        <w:t>their</w:t>
      </w:r>
      <w:r>
        <w:rPr>
          <w:spacing w:val="-3"/>
        </w:rPr>
        <w:t xml:space="preserve"> </w:t>
      </w:r>
      <w:r>
        <w:t>manager.</w:t>
      </w:r>
      <w:r>
        <w:rPr>
          <w:spacing w:val="-5"/>
        </w:rPr>
        <w:t xml:space="preserve"> </w:t>
      </w:r>
      <w:r>
        <w:t>The</w:t>
      </w:r>
      <w:r>
        <w:rPr>
          <w:spacing w:val="-8"/>
        </w:rPr>
        <w:t xml:space="preserve"> </w:t>
      </w:r>
      <w:r>
        <w:t>medication</w:t>
      </w:r>
      <w:r>
        <w:rPr>
          <w:spacing w:val="-4"/>
        </w:rPr>
        <w:t xml:space="preserve"> </w:t>
      </w:r>
      <w:r>
        <w:t>must</w:t>
      </w:r>
      <w:r>
        <w:rPr>
          <w:spacing w:val="-5"/>
        </w:rPr>
        <w:t xml:space="preserve"> </w:t>
      </w:r>
      <w:r>
        <w:t>be stored securely</w:t>
      </w:r>
      <w:r>
        <w:rPr>
          <w:spacing w:val="-1"/>
        </w:rPr>
        <w:t xml:space="preserve"> </w:t>
      </w:r>
      <w:r>
        <w:t>in</w:t>
      </w:r>
      <w:r>
        <w:rPr>
          <w:spacing w:val="-4"/>
        </w:rPr>
        <w:t xml:space="preserve"> </w:t>
      </w:r>
      <w:r>
        <w:t>staff</w:t>
      </w:r>
      <w:r>
        <w:rPr>
          <w:spacing w:val="-5"/>
        </w:rPr>
        <w:t xml:space="preserve"> </w:t>
      </w:r>
      <w:r>
        <w:t>lockers</w:t>
      </w:r>
      <w:r>
        <w:rPr>
          <w:spacing w:val="-1"/>
        </w:rPr>
        <w:t xml:space="preserve"> </w:t>
      </w:r>
      <w:r>
        <w:t>or</w:t>
      </w:r>
      <w:r>
        <w:rPr>
          <w:spacing w:val="-8"/>
        </w:rPr>
        <w:t xml:space="preserve"> </w:t>
      </w:r>
      <w:r>
        <w:t>a secure area away from the children. The manager must be made aware of any contra-indications for the medicine so that they can risk assess and take appropriate action as required.</w:t>
      </w:r>
    </w:p>
    <w:p w14:paraId="63A47AB2" w14:textId="77777777" w:rsidR="008156E4" w:rsidRDefault="00000000">
      <w:pPr>
        <w:pStyle w:val="Heading3"/>
        <w:spacing w:before="119"/>
        <w:jc w:val="both"/>
      </w:pPr>
      <w:r>
        <w:t>Further</w:t>
      </w:r>
      <w:r>
        <w:rPr>
          <w:spacing w:val="-3"/>
        </w:rPr>
        <w:t xml:space="preserve"> </w:t>
      </w:r>
      <w:r>
        <w:rPr>
          <w:spacing w:val="-2"/>
        </w:rPr>
        <w:t>guidance</w:t>
      </w:r>
    </w:p>
    <w:p w14:paraId="3803EEAF" w14:textId="77777777" w:rsidR="008156E4" w:rsidRDefault="008156E4">
      <w:pPr>
        <w:pStyle w:val="BodyText"/>
        <w:spacing w:before="5"/>
        <w:rPr>
          <w:b/>
          <w:sz w:val="21"/>
        </w:rPr>
      </w:pPr>
    </w:p>
    <w:p w14:paraId="09E87842" w14:textId="77777777" w:rsidR="008156E4" w:rsidRDefault="00000000">
      <w:pPr>
        <w:pStyle w:val="BodyText"/>
        <w:ind w:left="226"/>
        <w:jc w:val="both"/>
      </w:pPr>
      <w:hyperlink r:id="rId51">
        <w:r>
          <w:rPr>
            <w:rFonts w:ascii="Times New Roman"/>
            <w:color w:val="0000FF"/>
            <w:u w:val="single" w:color="0000FF"/>
          </w:rPr>
          <w:t>Medication</w:t>
        </w:r>
        <w:r>
          <w:rPr>
            <w:rFonts w:ascii="Times New Roman"/>
            <w:color w:val="0000FF"/>
            <w:spacing w:val="-5"/>
            <w:u w:val="single" w:color="0000FF"/>
          </w:rPr>
          <w:t xml:space="preserve"> </w:t>
        </w:r>
        <w:r>
          <w:rPr>
            <w:rFonts w:ascii="Times New Roman"/>
            <w:color w:val="0000FF"/>
            <w:u w:val="single" w:color="0000FF"/>
          </w:rPr>
          <w:t>Administration</w:t>
        </w:r>
        <w:r>
          <w:rPr>
            <w:rFonts w:ascii="Times New Roman"/>
            <w:color w:val="0000FF"/>
            <w:spacing w:val="-8"/>
            <w:u w:val="single" w:color="0000FF"/>
          </w:rPr>
          <w:t xml:space="preserve"> </w:t>
        </w:r>
        <w:r>
          <w:rPr>
            <w:rFonts w:ascii="Times New Roman"/>
            <w:color w:val="0000FF"/>
            <w:u w:val="single" w:color="0000FF"/>
          </w:rPr>
          <w:t>Record</w:t>
        </w:r>
      </w:hyperlink>
      <w:r>
        <w:rPr>
          <w:rFonts w:ascii="Times New Roman"/>
          <w:color w:val="0000FF"/>
          <w:spacing w:val="3"/>
        </w:rPr>
        <w:t xml:space="preserve"> </w:t>
      </w:r>
      <w:r>
        <w:t>(Early</w:t>
      </w:r>
      <w:r>
        <w:rPr>
          <w:spacing w:val="-6"/>
        </w:rPr>
        <w:t xml:space="preserve"> </w:t>
      </w:r>
      <w:r>
        <w:t>Years</w:t>
      </w:r>
      <w:r>
        <w:rPr>
          <w:spacing w:val="-6"/>
        </w:rPr>
        <w:t xml:space="preserve"> </w:t>
      </w:r>
      <w:r>
        <w:t>Alliance</w:t>
      </w:r>
      <w:r>
        <w:rPr>
          <w:spacing w:val="-8"/>
        </w:rPr>
        <w:t xml:space="preserve"> </w:t>
      </w:r>
      <w:r>
        <w:rPr>
          <w:spacing w:val="-2"/>
        </w:rPr>
        <w:t>2019)</w:t>
      </w:r>
    </w:p>
    <w:p w14:paraId="365A36CC" w14:textId="77777777" w:rsidR="008156E4" w:rsidRDefault="008156E4">
      <w:pPr>
        <w:pStyle w:val="BodyText"/>
        <w:rPr>
          <w:sz w:val="20"/>
        </w:rPr>
      </w:pPr>
    </w:p>
    <w:p w14:paraId="3DF4FA24" w14:textId="77777777" w:rsidR="008156E4" w:rsidRDefault="008156E4">
      <w:pPr>
        <w:pStyle w:val="BodyText"/>
        <w:rPr>
          <w:sz w:val="20"/>
        </w:rPr>
      </w:pPr>
    </w:p>
    <w:p w14:paraId="7A2CFC3C" w14:textId="77777777" w:rsidR="008156E4" w:rsidRDefault="008156E4">
      <w:pPr>
        <w:pStyle w:val="BodyText"/>
        <w:rPr>
          <w:sz w:val="20"/>
        </w:rPr>
      </w:pPr>
    </w:p>
    <w:p w14:paraId="2AD57CBD" w14:textId="77777777" w:rsidR="008156E4" w:rsidRDefault="00000000">
      <w:pPr>
        <w:pStyle w:val="Heading1"/>
        <w:numPr>
          <w:ilvl w:val="1"/>
          <w:numId w:val="78"/>
        </w:numPr>
        <w:tabs>
          <w:tab w:val="left" w:pos="947"/>
        </w:tabs>
        <w:spacing w:before="90"/>
      </w:pPr>
      <w:r>
        <w:t>Life-saving</w:t>
      </w:r>
      <w:r>
        <w:rPr>
          <w:spacing w:val="-13"/>
        </w:rPr>
        <w:t xml:space="preserve"> </w:t>
      </w:r>
      <w:r>
        <w:t>medication</w:t>
      </w:r>
      <w:r>
        <w:rPr>
          <w:spacing w:val="-9"/>
        </w:rPr>
        <w:t xml:space="preserve"> </w:t>
      </w:r>
      <w:r>
        <w:t>and</w:t>
      </w:r>
      <w:r>
        <w:rPr>
          <w:spacing w:val="-12"/>
        </w:rPr>
        <w:t xml:space="preserve"> </w:t>
      </w:r>
      <w:r>
        <w:t>invasive</w:t>
      </w:r>
      <w:r>
        <w:rPr>
          <w:spacing w:val="-8"/>
        </w:rPr>
        <w:t xml:space="preserve"> </w:t>
      </w:r>
      <w:r>
        <w:rPr>
          <w:spacing w:val="-2"/>
        </w:rPr>
        <w:t>treatments</w:t>
      </w:r>
    </w:p>
    <w:p w14:paraId="5B1F2AB6" w14:textId="77777777" w:rsidR="008156E4" w:rsidRDefault="008156E4">
      <w:pPr>
        <w:pStyle w:val="BodyText"/>
        <w:spacing w:before="5"/>
        <w:rPr>
          <w:b/>
          <w:sz w:val="24"/>
        </w:rPr>
      </w:pPr>
    </w:p>
    <w:p w14:paraId="55B66FF8" w14:textId="77777777" w:rsidR="008156E4" w:rsidRDefault="00000000">
      <w:pPr>
        <w:pStyle w:val="BodyText"/>
        <w:spacing w:before="1" w:line="360" w:lineRule="auto"/>
        <w:ind w:left="226" w:right="515"/>
        <w:jc w:val="both"/>
      </w:pPr>
      <w:r>
        <w:t>Life-saving</w:t>
      </w:r>
      <w:r>
        <w:rPr>
          <w:spacing w:val="-5"/>
        </w:rPr>
        <w:t xml:space="preserve"> </w:t>
      </w:r>
      <w:r>
        <w:t>medication</w:t>
      </w:r>
      <w:r>
        <w:rPr>
          <w:spacing w:val="-5"/>
        </w:rPr>
        <w:t xml:space="preserve"> </w:t>
      </w:r>
      <w:r>
        <w:t>and</w:t>
      </w:r>
      <w:r>
        <w:rPr>
          <w:spacing w:val="-1"/>
        </w:rPr>
        <w:t xml:space="preserve"> </w:t>
      </w:r>
      <w:r>
        <w:t>invasive</w:t>
      </w:r>
      <w:r>
        <w:rPr>
          <w:spacing w:val="-1"/>
        </w:rPr>
        <w:t xml:space="preserve"> </w:t>
      </w:r>
      <w:r>
        <w:t>treatments</w:t>
      </w:r>
      <w:r>
        <w:rPr>
          <w:spacing w:val="-7"/>
        </w:rPr>
        <w:t xml:space="preserve"> </w:t>
      </w:r>
      <w:r>
        <w:t>may</w:t>
      </w:r>
      <w:r>
        <w:rPr>
          <w:spacing w:val="-2"/>
        </w:rPr>
        <w:t xml:space="preserve"> </w:t>
      </w:r>
      <w:r>
        <w:t>include</w:t>
      </w:r>
      <w:r>
        <w:rPr>
          <w:spacing w:val="-1"/>
        </w:rPr>
        <w:t xml:space="preserve"> </w:t>
      </w:r>
      <w:r>
        <w:t>adrenaline</w:t>
      </w:r>
      <w:r>
        <w:rPr>
          <w:spacing w:val="-1"/>
        </w:rPr>
        <w:t xml:space="preserve"> </w:t>
      </w:r>
      <w:r>
        <w:t>injections</w:t>
      </w:r>
      <w:r>
        <w:rPr>
          <w:spacing w:val="-2"/>
        </w:rPr>
        <w:t xml:space="preserve"> </w:t>
      </w:r>
      <w:r>
        <w:t>(Epipens)</w:t>
      </w:r>
      <w:r>
        <w:rPr>
          <w:spacing w:val="-4"/>
        </w:rPr>
        <w:t xml:space="preserve"> </w:t>
      </w:r>
      <w:r>
        <w:t>for</w:t>
      </w:r>
      <w:r>
        <w:rPr>
          <w:spacing w:val="-9"/>
        </w:rPr>
        <w:t xml:space="preserve"> </w:t>
      </w:r>
      <w:r>
        <w:t>anaphylactic shock</w:t>
      </w:r>
      <w:r>
        <w:rPr>
          <w:spacing w:val="-6"/>
        </w:rPr>
        <w:t xml:space="preserve"> </w:t>
      </w:r>
      <w:r>
        <w:t>reactions</w:t>
      </w:r>
      <w:r>
        <w:rPr>
          <w:spacing w:val="-1"/>
        </w:rPr>
        <w:t xml:space="preserve"> </w:t>
      </w:r>
      <w:r>
        <w:t>(caused</w:t>
      </w:r>
      <w:r>
        <w:rPr>
          <w:spacing w:val="-4"/>
        </w:rPr>
        <w:t xml:space="preserve"> </w:t>
      </w:r>
      <w:r>
        <w:t>by</w:t>
      </w:r>
      <w:r>
        <w:rPr>
          <w:spacing w:val="-1"/>
        </w:rPr>
        <w:t xml:space="preserve"> </w:t>
      </w:r>
      <w:r>
        <w:t>allergies</w:t>
      </w:r>
      <w:r>
        <w:rPr>
          <w:spacing w:val="-6"/>
        </w:rPr>
        <w:t xml:space="preserve"> </w:t>
      </w:r>
      <w:r>
        <w:t>to</w:t>
      </w:r>
      <w:r>
        <w:rPr>
          <w:spacing w:val="-4"/>
        </w:rPr>
        <w:t xml:space="preserve"> </w:t>
      </w:r>
      <w:r>
        <w:t>nuts,</w:t>
      </w:r>
      <w:r>
        <w:rPr>
          <w:spacing w:val="-5"/>
        </w:rPr>
        <w:t xml:space="preserve"> </w:t>
      </w:r>
      <w:r>
        <w:t>eggs</w:t>
      </w:r>
      <w:r>
        <w:rPr>
          <w:spacing w:val="-6"/>
        </w:rPr>
        <w:t xml:space="preserve"> </w:t>
      </w:r>
      <w:r>
        <w:t>etc)</w:t>
      </w:r>
      <w:r>
        <w:rPr>
          <w:spacing w:val="-8"/>
        </w:rPr>
        <w:t xml:space="preserve"> </w:t>
      </w:r>
      <w:r>
        <w:t>or</w:t>
      </w:r>
      <w:r>
        <w:rPr>
          <w:spacing w:val="-3"/>
        </w:rPr>
        <w:t xml:space="preserve"> </w:t>
      </w:r>
      <w:r>
        <w:t>invasive</w:t>
      </w:r>
      <w:r>
        <w:rPr>
          <w:spacing w:val="-4"/>
        </w:rPr>
        <w:t xml:space="preserve"> </w:t>
      </w:r>
      <w:r>
        <w:t>treatment such</w:t>
      </w:r>
      <w:r>
        <w:rPr>
          <w:spacing w:val="-4"/>
        </w:rPr>
        <w:t xml:space="preserve"> </w:t>
      </w:r>
      <w:r>
        <w:t>as</w:t>
      </w:r>
      <w:r>
        <w:rPr>
          <w:spacing w:val="-1"/>
        </w:rPr>
        <w:t xml:space="preserve"> </w:t>
      </w:r>
      <w:r>
        <w:t>rectal</w:t>
      </w:r>
      <w:r>
        <w:rPr>
          <w:spacing w:val="-2"/>
        </w:rPr>
        <w:t xml:space="preserve"> </w:t>
      </w:r>
      <w:r>
        <w:t>administration of Diazepam (for epilepsy).</w:t>
      </w:r>
    </w:p>
    <w:p w14:paraId="52F24D7E" w14:textId="77777777" w:rsidR="008156E4" w:rsidRDefault="00000000">
      <w:pPr>
        <w:pStyle w:val="ListParagraph"/>
        <w:numPr>
          <w:ilvl w:val="0"/>
          <w:numId w:val="45"/>
        </w:numPr>
        <w:tabs>
          <w:tab w:val="left" w:pos="586"/>
          <w:tab w:val="left" w:pos="587"/>
        </w:tabs>
        <w:spacing w:before="120" w:line="355" w:lineRule="auto"/>
        <w:ind w:right="352"/>
      </w:pPr>
      <w:r>
        <w:t>The key</w:t>
      </w:r>
      <w:r>
        <w:rPr>
          <w:spacing w:val="-6"/>
        </w:rPr>
        <w:t xml:space="preserve"> </w:t>
      </w:r>
      <w:r>
        <w:t>person responsible</w:t>
      </w:r>
      <w:r>
        <w:rPr>
          <w:spacing w:val="-4"/>
        </w:rPr>
        <w:t xml:space="preserve"> </w:t>
      </w:r>
      <w:r>
        <w:t>for</w:t>
      </w:r>
      <w:r>
        <w:rPr>
          <w:spacing w:val="-3"/>
        </w:rPr>
        <w:t xml:space="preserve"> </w:t>
      </w:r>
      <w:r>
        <w:t>the</w:t>
      </w:r>
      <w:r>
        <w:rPr>
          <w:spacing w:val="-4"/>
        </w:rPr>
        <w:t xml:space="preserve"> </w:t>
      </w:r>
      <w:r>
        <w:t>intimate</w:t>
      </w:r>
      <w:r>
        <w:rPr>
          <w:spacing w:val="-4"/>
        </w:rPr>
        <w:t xml:space="preserve"> </w:t>
      </w:r>
      <w:r>
        <w:t>care</w:t>
      </w:r>
      <w:r>
        <w:rPr>
          <w:spacing w:val="-4"/>
        </w:rPr>
        <w:t xml:space="preserve"> </w:t>
      </w:r>
      <w:r>
        <w:t>of children who</w:t>
      </w:r>
      <w:r>
        <w:rPr>
          <w:spacing w:val="-4"/>
        </w:rPr>
        <w:t xml:space="preserve"> </w:t>
      </w:r>
      <w:r>
        <w:t>require life-saving</w:t>
      </w:r>
      <w:r>
        <w:rPr>
          <w:spacing w:val="-4"/>
        </w:rPr>
        <w:t xml:space="preserve"> </w:t>
      </w:r>
      <w:r>
        <w:t>medication</w:t>
      </w:r>
      <w:r>
        <w:rPr>
          <w:spacing w:val="-4"/>
        </w:rPr>
        <w:t xml:space="preserve"> </w:t>
      </w:r>
      <w:r>
        <w:t>or</w:t>
      </w:r>
      <w:r>
        <w:rPr>
          <w:spacing w:val="-3"/>
        </w:rPr>
        <w:t xml:space="preserve"> </w:t>
      </w:r>
      <w:r>
        <w:t xml:space="preserve">invasive treatment will undertake their duties in a professional manner having due regard to the procedures listed </w:t>
      </w:r>
      <w:r>
        <w:rPr>
          <w:spacing w:val="-2"/>
        </w:rPr>
        <w:t>above.</w:t>
      </w:r>
    </w:p>
    <w:p w14:paraId="3493B0CB" w14:textId="77777777" w:rsidR="008156E4" w:rsidRDefault="00000000">
      <w:pPr>
        <w:pStyle w:val="ListParagraph"/>
        <w:numPr>
          <w:ilvl w:val="0"/>
          <w:numId w:val="45"/>
        </w:numPr>
        <w:tabs>
          <w:tab w:val="left" w:pos="586"/>
          <w:tab w:val="left" w:pos="587"/>
        </w:tabs>
        <w:spacing w:before="6" w:line="357" w:lineRule="auto"/>
        <w:ind w:right="340"/>
        <w:rPr>
          <w:sz w:val="24"/>
        </w:rPr>
      </w:pPr>
      <w:r>
        <w:t>The child’s welfare is paramount, and their experience of intimate and personal care should be positive. Every</w:t>
      </w:r>
      <w:r>
        <w:rPr>
          <w:spacing w:val="-2"/>
        </w:rPr>
        <w:t xml:space="preserve"> </w:t>
      </w:r>
      <w:r>
        <w:t>child</w:t>
      </w:r>
      <w:r>
        <w:rPr>
          <w:spacing w:val="-1"/>
        </w:rPr>
        <w:t xml:space="preserve"> </w:t>
      </w:r>
      <w:r>
        <w:t>is</w:t>
      </w:r>
      <w:r>
        <w:rPr>
          <w:spacing w:val="-7"/>
        </w:rPr>
        <w:t xml:space="preserve"> </w:t>
      </w:r>
      <w:r>
        <w:t>treated</w:t>
      </w:r>
      <w:r>
        <w:rPr>
          <w:spacing w:val="-1"/>
        </w:rPr>
        <w:t xml:space="preserve"> </w:t>
      </w:r>
      <w:r>
        <w:t>as</w:t>
      </w:r>
      <w:r>
        <w:rPr>
          <w:spacing w:val="-2"/>
        </w:rPr>
        <w:t xml:space="preserve"> </w:t>
      </w:r>
      <w:r>
        <w:t>an</w:t>
      </w:r>
      <w:r>
        <w:rPr>
          <w:spacing w:val="-1"/>
        </w:rPr>
        <w:t xml:space="preserve"> </w:t>
      </w:r>
      <w:r>
        <w:t>individual</w:t>
      </w:r>
      <w:r>
        <w:rPr>
          <w:spacing w:val="-7"/>
        </w:rPr>
        <w:t xml:space="preserve"> </w:t>
      </w:r>
      <w:r>
        <w:t>and</w:t>
      </w:r>
      <w:r>
        <w:rPr>
          <w:spacing w:val="-1"/>
        </w:rPr>
        <w:t xml:space="preserve"> </w:t>
      </w:r>
      <w:r>
        <w:t>care</w:t>
      </w:r>
      <w:r>
        <w:rPr>
          <w:spacing w:val="-1"/>
        </w:rPr>
        <w:t xml:space="preserve"> </w:t>
      </w:r>
      <w:r>
        <w:t>is</w:t>
      </w:r>
      <w:r>
        <w:rPr>
          <w:spacing w:val="-7"/>
        </w:rPr>
        <w:t xml:space="preserve"> </w:t>
      </w:r>
      <w:r>
        <w:t>given</w:t>
      </w:r>
      <w:r>
        <w:rPr>
          <w:spacing w:val="-5"/>
        </w:rPr>
        <w:t xml:space="preserve"> </w:t>
      </w:r>
      <w:r>
        <w:t>gently</w:t>
      </w:r>
      <w:r>
        <w:rPr>
          <w:spacing w:val="-2"/>
        </w:rPr>
        <w:t xml:space="preserve"> </w:t>
      </w:r>
      <w:r>
        <w:t>and</w:t>
      </w:r>
      <w:r>
        <w:rPr>
          <w:spacing w:val="-5"/>
        </w:rPr>
        <w:t xml:space="preserve"> </w:t>
      </w:r>
      <w:r>
        <w:t>sensitively;</w:t>
      </w:r>
      <w:r>
        <w:rPr>
          <w:spacing w:val="-6"/>
        </w:rPr>
        <w:t xml:space="preserve"> </w:t>
      </w:r>
      <w:r>
        <w:t>no</w:t>
      </w:r>
      <w:r>
        <w:rPr>
          <w:spacing w:val="-1"/>
        </w:rPr>
        <w:t xml:space="preserve"> </w:t>
      </w:r>
      <w:r>
        <w:t>child</w:t>
      </w:r>
      <w:r>
        <w:rPr>
          <w:spacing w:val="-1"/>
        </w:rPr>
        <w:t xml:space="preserve"> </w:t>
      </w:r>
      <w:r>
        <w:t>should</w:t>
      </w:r>
      <w:r>
        <w:rPr>
          <w:spacing w:val="-5"/>
        </w:rPr>
        <w:t xml:space="preserve"> </w:t>
      </w:r>
      <w:r>
        <w:t>be</w:t>
      </w:r>
      <w:r>
        <w:rPr>
          <w:spacing w:val="-5"/>
        </w:rPr>
        <w:t xml:space="preserve"> </w:t>
      </w:r>
      <w:r>
        <w:t>attended to in a way that causes distress or pain</w:t>
      </w:r>
      <w:r>
        <w:rPr>
          <w:sz w:val="24"/>
        </w:rPr>
        <w:t>.</w:t>
      </w:r>
    </w:p>
    <w:p w14:paraId="20F2234E" w14:textId="77777777" w:rsidR="008156E4" w:rsidRDefault="00000000">
      <w:pPr>
        <w:pStyle w:val="ListParagraph"/>
        <w:numPr>
          <w:ilvl w:val="0"/>
          <w:numId w:val="45"/>
        </w:numPr>
        <w:tabs>
          <w:tab w:val="left" w:pos="586"/>
          <w:tab w:val="left" w:pos="587"/>
        </w:tabs>
        <w:spacing w:before="4" w:line="352" w:lineRule="auto"/>
        <w:ind w:right="258"/>
      </w:pPr>
      <w:r>
        <w:t>The</w:t>
      </w:r>
      <w:r>
        <w:rPr>
          <w:spacing w:val="-2"/>
        </w:rPr>
        <w:t xml:space="preserve"> </w:t>
      </w:r>
      <w:r>
        <w:t>key</w:t>
      </w:r>
      <w:r>
        <w:rPr>
          <w:spacing w:val="-8"/>
        </w:rPr>
        <w:t xml:space="preserve"> </w:t>
      </w:r>
      <w:r>
        <w:t>person</w:t>
      </w:r>
      <w:r>
        <w:rPr>
          <w:spacing w:val="-2"/>
        </w:rPr>
        <w:t xml:space="preserve"> </w:t>
      </w:r>
      <w:r>
        <w:t>works</w:t>
      </w:r>
      <w:r>
        <w:rPr>
          <w:spacing w:val="-3"/>
        </w:rPr>
        <w:t xml:space="preserve"> </w:t>
      </w:r>
      <w:r>
        <w:t>in</w:t>
      </w:r>
      <w:r>
        <w:rPr>
          <w:spacing w:val="-6"/>
        </w:rPr>
        <w:t xml:space="preserve"> </w:t>
      </w:r>
      <w:r>
        <w:t>close</w:t>
      </w:r>
      <w:r>
        <w:rPr>
          <w:spacing w:val="-2"/>
        </w:rPr>
        <w:t xml:space="preserve"> </w:t>
      </w:r>
      <w:r>
        <w:t>partnership</w:t>
      </w:r>
      <w:r>
        <w:rPr>
          <w:spacing w:val="-2"/>
        </w:rPr>
        <w:t xml:space="preserve"> </w:t>
      </w:r>
      <w:r>
        <w:t>with</w:t>
      </w:r>
      <w:r>
        <w:rPr>
          <w:spacing w:val="-6"/>
        </w:rPr>
        <w:t xml:space="preserve"> </w:t>
      </w:r>
      <w:r>
        <w:t>parents/carers</w:t>
      </w:r>
      <w:r>
        <w:rPr>
          <w:spacing w:val="-8"/>
        </w:rPr>
        <w:t xml:space="preserve"> </w:t>
      </w:r>
      <w:r>
        <w:t>and</w:t>
      </w:r>
      <w:r>
        <w:rPr>
          <w:spacing w:val="-6"/>
        </w:rPr>
        <w:t xml:space="preserve"> </w:t>
      </w:r>
      <w:r>
        <w:t>other</w:t>
      </w:r>
      <w:r>
        <w:rPr>
          <w:spacing w:val="-5"/>
        </w:rPr>
        <w:t xml:space="preserve"> </w:t>
      </w:r>
      <w:r>
        <w:t>professionals</w:t>
      </w:r>
      <w:r>
        <w:rPr>
          <w:spacing w:val="-3"/>
        </w:rPr>
        <w:t xml:space="preserve"> </w:t>
      </w:r>
      <w:r>
        <w:t>to</w:t>
      </w:r>
      <w:r>
        <w:rPr>
          <w:spacing w:val="-2"/>
        </w:rPr>
        <w:t xml:space="preserve"> </w:t>
      </w:r>
      <w:r>
        <w:t>share</w:t>
      </w:r>
      <w:r>
        <w:rPr>
          <w:spacing w:val="-2"/>
        </w:rPr>
        <w:t xml:space="preserve"> </w:t>
      </w:r>
      <w:r>
        <w:t>information and provide continuity of care.</w:t>
      </w:r>
    </w:p>
    <w:p w14:paraId="42AB060E" w14:textId="75B4C7EF" w:rsidR="008156E4" w:rsidRDefault="00000000" w:rsidP="00371E05">
      <w:pPr>
        <w:pStyle w:val="ListParagraph"/>
        <w:numPr>
          <w:ilvl w:val="0"/>
          <w:numId w:val="45"/>
        </w:numPr>
        <w:tabs>
          <w:tab w:val="left" w:pos="586"/>
          <w:tab w:val="left" w:pos="587"/>
        </w:tabs>
        <w:spacing w:before="8" w:line="352" w:lineRule="auto"/>
        <w:ind w:right="560"/>
        <w:sectPr w:rsidR="008156E4">
          <w:pgSz w:w="11910" w:h="16840"/>
          <w:pgMar w:top="640" w:right="340" w:bottom="1240" w:left="340" w:header="340" w:footer="994" w:gutter="0"/>
          <w:cols w:space="720"/>
        </w:sectPr>
      </w:pPr>
      <w:r>
        <w:t>Children</w:t>
      </w:r>
      <w:r>
        <w:rPr>
          <w:spacing w:val="-5"/>
        </w:rPr>
        <w:t xml:space="preserve"> </w:t>
      </w:r>
      <w:r>
        <w:t>with</w:t>
      </w:r>
      <w:r>
        <w:rPr>
          <w:spacing w:val="-1"/>
        </w:rPr>
        <w:t xml:space="preserve"> </w:t>
      </w:r>
      <w:r>
        <w:t>complex</w:t>
      </w:r>
      <w:r>
        <w:rPr>
          <w:spacing w:val="-6"/>
        </w:rPr>
        <w:t xml:space="preserve"> </w:t>
      </w:r>
      <w:r>
        <w:t>and/or</w:t>
      </w:r>
      <w:r>
        <w:rPr>
          <w:spacing w:val="-4"/>
        </w:rPr>
        <w:t xml:space="preserve"> </w:t>
      </w:r>
      <w:r>
        <w:t>long-term</w:t>
      </w:r>
      <w:r>
        <w:rPr>
          <w:spacing w:val="-4"/>
        </w:rPr>
        <w:t xml:space="preserve"> </w:t>
      </w:r>
      <w:r>
        <w:t>health</w:t>
      </w:r>
      <w:r>
        <w:rPr>
          <w:spacing w:val="-5"/>
        </w:rPr>
        <w:t xml:space="preserve"> </w:t>
      </w:r>
      <w:r>
        <w:t>conditions</w:t>
      </w:r>
      <w:r>
        <w:rPr>
          <w:spacing w:val="-2"/>
        </w:rPr>
        <w:t xml:space="preserve"> </w:t>
      </w:r>
      <w:r>
        <w:t>have</w:t>
      </w:r>
      <w:r>
        <w:rPr>
          <w:spacing w:val="-5"/>
        </w:rPr>
        <w:t xml:space="preserve"> </w:t>
      </w:r>
      <w:r>
        <w:t>a</w:t>
      </w:r>
      <w:r>
        <w:rPr>
          <w:spacing w:val="-5"/>
        </w:rPr>
        <w:t xml:space="preserve"> </w:t>
      </w:r>
      <w:r>
        <w:t>health</w:t>
      </w:r>
      <w:r>
        <w:rPr>
          <w:spacing w:val="-1"/>
        </w:rPr>
        <w:t xml:space="preserve"> </w:t>
      </w:r>
      <w:r>
        <w:t>care</w:t>
      </w:r>
      <w:r>
        <w:rPr>
          <w:spacing w:val="-5"/>
        </w:rPr>
        <w:t xml:space="preserve"> </w:t>
      </w:r>
      <w:r>
        <w:t>plan</w:t>
      </w:r>
      <w:r>
        <w:rPr>
          <w:spacing w:val="-5"/>
        </w:rPr>
        <w:t xml:space="preserve"> </w:t>
      </w:r>
      <w:r>
        <w:t>(04.2a)</w:t>
      </w:r>
      <w:r>
        <w:rPr>
          <w:spacing w:val="-4"/>
        </w:rPr>
        <w:t xml:space="preserve"> </w:t>
      </w:r>
      <w:r>
        <w:t>in</w:t>
      </w:r>
      <w:r>
        <w:rPr>
          <w:spacing w:val="-5"/>
        </w:rPr>
        <w:t xml:space="preserve"> </w:t>
      </w:r>
      <w:r>
        <w:t>place</w:t>
      </w:r>
      <w:r>
        <w:rPr>
          <w:spacing w:val="-1"/>
        </w:rPr>
        <w:t xml:space="preserve"> </w:t>
      </w:r>
      <w:r>
        <w:t xml:space="preserve">which </w:t>
      </w:r>
    </w:p>
    <w:p w14:paraId="215771A3" w14:textId="77777777" w:rsidR="00371E05" w:rsidRDefault="00371E05" w:rsidP="00371E05">
      <w:pPr>
        <w:pStyle w:val="ListParagraph"/>
        <w:tabs>
          <w:tab w:val="left" w:pos="586"/>
          <w:tab w:val="left" w:pos="587"/>
        </w:tabs>
        <w:spacing w:before="8" w:line="352" w:lineRule="auto"/>
        <w:ind w:right="560" w:firstLine="0"/>
      </w:pPr>
      <w:r>
        <w:lastRenderedPageBreak/>
        <w:t>takes into account the principles and best practice guidance given here.</w:t>
      </w:r>
    </w:p>
    <w:p w14:paraId="0902D250" w14:textId="4CDA81DD" w:rsidR="00371E05" w:rsidRDefault="00371E05" w:rsidP="00371E05">
      <w:pPr>
        <w:pStyle w:val="ListParagraph"/>
        <w:numPr>
          <w:ilvl w:val="0"/>
          <w:numId w:val="45"/>
        </w:numPr>
        <w:tabs>
          <w:tab w:val="left" w:pos="586"/>
          <w:tab w:val="left" w:pos="587"/>
        </w:tabs>
        <w:spacing w:before="8" w:line="352" w:lineRule="auto"/>
        <w:ind w:right="627"/>
      </w:pPr>
      <w:r>
        <w:t>Key</w:t>
      </w:r>
      <w:r>
        <w:rPr>
          <w:spacing w:val="-7"/>
        </w:rPr>
        <w:t xml:space="preserve"> </w:t>
      </w:r>
      <w:r>
        <w:t>persons</w:t>
      </w:r>
      <w:r>
        <w:rPr>
          <w:spacing w:val="-7"/>
        </w:rPr>
        <w:t xml:space="preserve"> </w:t>
      </w:r>
      <w:r>
        <w:t>have</w:t>
      </w:r>
      <w:r>
        <w:rPr>
          <w:spacing w:val="-5"/>
        </w:rPr>
        <w:t xml:space="preserve"> </w:t>
      </w:r>
      <w:r>
        <w:t>appropriate</w:t>
      </w:r>
      <w:r>
        <w:rPr>
          <w:spacing w:val="-2"/>
        </w:rPr>
        <w:t xml:space="preserve"> </w:t>
      </w:r>
      <w:r>
        <w:t>training</w:t>
      </w:r>
      <w:r>
        <w:rPr>
          <w:spacing w:val="-2"/>
        </w:rPr>
        <w:t xml:space="preserve"> </w:t>
      </w:r>
      <w:r>
        <w:t>for</w:t>
      </w:r>
      <w:r>
        <w:rPr>
          <w:spacing w:val="-4"/>
        </w:rPr>
        <w:t xml:space="preserve"> </w:t>
      </w:r>
      <w:r>
        <w:t>administration</w:t>
      </w:r>
      <w:r>
        <w:rPr>
          <w:spacing w:val="-2"/>
        </w:rPr>
        <w:t xml:space="preserve"> </w:t>
      </w:r>
      <w:r>
        <w:t>of</w:t>
      </w:r>
      <w:r>
        <w:rPr>
          <w:spacing w:val="-2"/>
        </w:rPr>
        <w:t xml:space="preserve"> </w:t>
      </w:r>
      <w:r>
        <w:t>treatment</w:t>
      </w:r>
      <w:r>
        <w:rPr>
          <w:spacing w:val="-6"/>
        </w:rPr>
        <w:t xml:space="preserve"> </w:t>
      </w:r>
      <w:r>
        <w:t>and are</w:t>
      </w:r>
      <w:r>
        <w:rPr>
          <w:spacing w:val="-5"/>
        </w:rPr>
        <w:t xml:space="preserve"> </w:t>
      </w:r>
      <w:r>
        <w:t>aware</w:t>
      </w:r>
      <w:r>
        <w:rPr>
          <w:spacing w:val="-2"/>
        </w:rPr>
        <w:t xml:space="preserve"> </w:t>
      </w:r>
      <w:r>
        <w:t>of</w:t>
      </w:r>
      <w:r>
        <w:rPr>
          <w:spacing w:val="-2"/>
        </w:rPr>
        <w:t xml:space="preserve"> </w:t>
      </w:r>
      <w:r>
        <w:t>infection</w:t>
      </w:r>
      <w:r>
        <w:rPr>
          <w:spacing w:val="-5"/>
        </w:rPr>
        <w:t xml:space="preserve"> </w:t>
      </w:r>
      <w:r>
        <w:t>control best practice, for example, using personal protective equipment (PPE).</w:t>
      </w:r>
    </w:p>
    <w:p w14:paraId="36142220" w14:textId="6726B7F8" w:rsidR="008156E4" w:rsidRDefault="00000000">
      <w:pPr>
        <w:pStyle w:val="ListParagraph"/>
        <w:numPr>
          <w:ilvl w:val="0"/>
          <w:numId w:val="45"/>
        </w:numPr>
        <w:tabs>
          <w:tab w:val="left" w:pos="586"/>
          <w:tab w:val="left" w:pos="587"/>
        </w:tabs>
        <w:spacing w:before="109" w:line="352" w:lineRule="auto"/>
        <w:ind w:right="623"/>
      </w:pPr>
      <w:r>
        <w:t>Key</w:t>
      </w:r>
      <w:r>
        <w:rPr>
          <w:spacing w:val="-5"/>
        </w:rPr>
        <w:t xml:space="preserve"> </w:t>
      </w:r>
      <w:r>
        <w:t>persons</w:t>
      </w:r>
      <w:r>
        <w:rPr>
          <w:spacing w:val="-5"/>
        </w:rPr>
        <w:t xml:space="preserve"> </w:t>
      </w:r>
      <w:r>
        <w:t>speak</w:t>
      </w:r>
      <w:r>
        <w:rPr>
          <w:spacing w:val="-5"/>
        </w:rPr>
        <w:t xml:space="preserve"> </w:t>
      </w:r>
      <w:r>
        <w:t>directly</w:t>
      </w:r>
      <w:r>
        <w:rPr>
          <w:spacing w:val="-5"/>
        </w:rPr>
        <w:t xml:space="preserve"> </w:t>
      </w:r>
      <w:r>
        <w:t>to</w:t>
      </w:r>
      <w:r>
        <w:rPr>
          <w:spacing w:val="-3"/>
        </w:rPr>
        <w:t xml:space="preserve"> </w:t>
      </w:r>
      <w:r>
        <w:t>the child,</w:t>
      </w:r>
      <w:r>
        <w:rPr>
          <w:spacing w:val="-4"/>
        </w:rPr>
        <w:t xml:space="preserve"> </w:t>
      </w:r>
      <w:r>
        <w:t>explaining</w:t>
      </w:r>
      <w:r>
        <w:rPr>
          <w:spacing w:val="-3"/>
        </w:rPr>
        <w:t xml:space="preserve"> </w:t>
      </w:r>
      <w:r>
        <w:t>what</w:t>
      </w:r>
      <w:r>
        <w:rPr>
          <w:spacing w:val="-4"/>
        </w:rPr>
        <w:t xml:space="preserve"> </w:t>
      </w:r>
      <w:r>
        <w:t>they</w:t>
      </w:r>
      <w:r>
        <w:rPr>
          <w:spacing w:val="-5"/>
        </w:rPr>
        <w:t xml:space="preserve"> </w:t>
      </w:r>
      <w:r>
        <w:t>are</w:t>
      </w:r>
      <w:r>
        <w:rPr>
          <w:spacing w:val="-3"/>
        </w:rPr>
        <w:t xml:space="preserve"> </w:t>
      </w:r>
      <w:r>
        <w:t>doing</w:t>
      </w:r>
      <w:r>
        <w:rPr>
          <w:spacing w:val="-3"/>
        </w:rPr>
        <w:t xml:space="preserve"> </w:t>
      </w:r>
      <w:r>
        <w:t>as</w:t>
      </w:r>
      <w:r>
        <w:rPr>
          <w:spacing w:val="-5"/>
        </w:rPr>
        <w:t xml:space="preserve"> </w:t>
      </w:r>
      <w:r>
        <w:t>appropriate to the</w:t>
      </w:r>
      <w:r>
        <w:rPr>
          <w:spacing w:val="-3"/>
        </w:rPr>
        <w:t xml:space="preserve"> </w:t>
      </w:r>
      <w:r>
        <w:t>child’s</w:t>
      </w:r>
      <w:r>
        <w:rPr>
          <w:spacing w:val="-5"/>
        </w:rPr>
        <w:t xml:space="preserve"> </w:t>
      </w:r>
      <w:r>
        <w:t>age and level of comprehension.</w:t>
      </w:r>
    </w:p>
    <w:p w14:paraId="3D6DF3B3" w14:textId="77777777" w:rsidR="008156E4" w:rsidRDefault="00000000">
      <w:pPr>
        <w:pStyle w:val="ListParagraph"/>
        <w:numPr>
          <w:ilvl w:val="0"/>
          <w:numId w:val="45"/>
        </w:numPr>
        <w:tabs>
          <w:tab w:val="left" w:pos="586"/>
          <w:tab w:val="left" w:pos="587"/>
        </w:tabs>
        <w:spacing w:before="7" w:line="352" w:lineRule="auto"/>
        <w:ind w:right="1003"/>
      </w:pPr>
      <w:r>
        <w:t>Children’s</w:t>
      </w:r>
      <w:r>
        <w:rPr>
          <w:spacing w:val="-6"/>
        </w:rPr>
        <w:t xml:space="preserve"> </w:t>
      </w:r>
      <w:r>
        <w:t>right</w:t>
      </w:r>
      <w:r>
        <w:rPr>
          <w:spacing w:val="-5"/>
        </w:rPr>
        <w:t xml:space="preserve"> </w:t>
      </w:r>
      <w:r>
        <w:t>to</w:t>
      </w:r>
      <w:r>
        <w:rPr>
          <w:spacing w:val="-1"/>
        </w:rPr>
        <w:t xml:space="preserve"> </w:t>
      </w:r>
      <w:r>
        <w:t>privacy</w:t>
      </w:r>
      <w:r>
        <w:rPr>
          <w:spacing w:val="-1"/>
        </w:rPr>
        <w:t xml:space="preserve"> </w:t>
      </w:r>
      <w:r>
        <w:t>and</w:t>
      </w:r>
      <w:r>
        <w:rPr>
          <w:spacing w:val="-4"/>
        </w:rPr>
        <w:t xml:space="preserve"> </w:t>
      </w:r>
      <w:r>
        <w:t>modesty</w:t>
      </w:r>
      <w:r>
        <w:rPr>
          <w:spacing w:val="-6"/>
        </w:rPr>
        <w:t xml:space="preserve"> </w:t>
      </w:r>
      <w:r>
        <w:t>is</w:t>
      </w:r>
      <w:r>
        <w:rPr>
          <w:spacing w:val="-1"/>
        </w:rPr>
        <w:t xml:space="preserve"> </w:t>
      </w:r>
      <w:r>
        <w:t>respected.</w:t>
      </w:r>
      <w:r>
        <w:rPr>
          <w:spacing w:val="-5"/>
        </w:rPr>
        <w:t xml:space="preserve"> </w:t>
      </w:r>
      <w:r>
        <w:t>Another</w:t>
      </w:r>
      <w:r>
        <w:rPr>
          <w:spacing w:val="-7"/>
        </w:rPr>
        <w:t xml:space="preserve"> </w:t>
      </w:r>
      <w:r>
        <w:t>educator</w:t>
      </w:r>
      <w:r>
        <w:rPr>
          <w:spacing w:val="-3"/>
        </w:rPr>
        <w:t xml:space="preserve"> </w:t>
      </w:r>
      <w:r>
        <w:t>is</w:t>
      </w:r>
      <w:r>
        <w:rPr>
          <w:spacing w:val="-6"/>
        </w:rPr>
        <w:t xml:space="preserve"> </w:t>
      </w:r>
      <w:r>
        <w:t>usually</w:t>
      </w:r>
      <w:r>
        <w:rPr>
          <w:spacing w:val="-6"/>
        </w:rPr>
        <w:t xml:space="preserve"> </w:t>
      </w:r>
      <w:r>
        <w:t>present</w:t>
      </w:r>
      <w:r>
        <w:rPr>
          <w:spacing w:val="-5"/>
        </w:rPr>
        <w:t xml:space="preserve"> </w:t>
      </w:r>
      <w:r>
        <w:t>during</w:t>
      </w:r>
      <w:r>
        <w:rPr>
          <w:spacing w:val="-4"/>
        </w:rPr>
        <w:t xml:space="preserve"> </w:t>
      </w:r>
      <w:r>
        <w:t xml:space="preserve">the </w:t>
      </w:r>
      <w:r>
        <w:rPr>
          <w:spacing w:val="-2"/>
        </w:rPr>
        <w:t>process.</w:t>
      </w:r>
    </w:p>
    <w:p w14:paraId="3E2AFE35" w14:textId="77777777" w:rsidR="008156E4" w:rsidRDefault="00000000">
      <w:pPr>
        <w:pStyle w:val="Heading3"/>
        <w:spacing w:before="128"/>
      </w:pPr>
      <w:r>
        <w:t>Record</w:t>
      </w:r>
      <w:r>
        <w:rPr>
          <w:spacing w:val="-4"/>
        </w:rPr>
        <w:t xml:space="preserve"> </w:t>
      </w:r>
      <w:r>
        <w:rPr>
          <w:spacing w:val="-2"/>
        </w:rPr>
        <w:t>keeping</w:t>
      </w:r>
    </w:p>
    <w:p w14:paraId="12670B7A" w14:textId="77777777" w:rsidR="008156E4" w:rsidRDefault="008156E4">
      <w:pPr>
        <w:pStyle w:val="BodyText"/>
        <w:spacing w:before="4"/>
        <w:rPr>
          <w:b/>
          <w:sz w:val="21"/>
        </w:rPr>
      </w:pPr>
    </w:p>
    <w:p w14:paraId="16300118" w14:textId="77777777" w:rsidR="008156E4" w:rsidRDefault="00000000">
      <w:pPr>
        <w:pStyle w:val="BodyText"/>
        <w:spacing w:before="1"/>
        <w:ind w:left="226"/>
      </w:pPr>
      <w:r>
        <w:t>For</w:t>
      </w:r>
      <w:r>
        <w:rPr>
          <w:spacing w:val="-6"/>
        </w:rPr>
        <w:t xml:space="preserve"> </w:t>
      </w:r>
      <w:r>
        <w:t>a</w:t>
      </w:r>
      <w:r>
        <w:rPr>
          <w:spacing w:val="-3"/>
        </w:rPr>
        <w:t xml:space="preserve"> </w:t>
      </w:r>
      <w:r>
        <w:t>child</w:t>
      </w:r>
      <w:r>
        <w:rPr>
          <w:spacing w:val="-3"/>
        </w:rPr>
        <w:t xml:space="preserve"> </w:t>
      </w:r>
      <w:r>
        <w:t>who</w:t>
      </w:r>
      <w:r>
        <w:rPr>
          <w:spacing w:val="-7"/>
        </w:rPr>
        <w:t xml:space="preserve"> </w:t>
      </w:r>
      <w:r>
        <w:t>requires</w:t>
      </w:r>
      <w:r>
        <w:rPr>
          <w:spacing w:val="-4"/>
        </w:rPr>
        <w:t xml:space="preserve"> </w:t>
      </w:r>
      <w:r>
        <w:t>invasive</w:t>
      </w:r>
      <w:r>
        <w:rPr>
          <w:spacing w:val="-3"/>
        </w:rPr>
        <w:t xml:space="preserve"> </w:t>
      </w:r>
      <w:r>
        <w:t>treatment</w:t>
      </w:r>
      <w:r>
        <w:rPr>
          <w:spacing w:val="-8"/>
        </w:rPr>
        <w:t xml:space="preserve"> </w:t>
      </w:r>
      <w:r>
        <w:t>the</w:t>
      </w:r>
      <w:r>
        <w:rPr>
          <w:spacing w:val="-3"/>
        </w:rPr>
        <w:t xml:space="preserve"> </w:t>
      </w:r>
      <w:r>
        <w:t>following</w:t>
      </w:r>
      <w:r>
        <w:rPr>
          <w:spacing w:val="-7"/>
        </w:rPr>
        <w:t xml:space="preserve"> </w:t>
      </w:r>
      <w:r>
        <w:t>must</w:t>
      </w:r>
      <w:r>
        <w:rPr>
          <w:spacing w:val="-7"/>
        </w:rPr>
        <w:t xml:space="preserve"> </w:t>
      </w:r>
      <w:r>
        <w:t>be</w:t>
      </w:r>
      <w:r>
        <w:rPr>
          <w:spacing w:val="-3"/>
        </w:rPr>
        <w:t xml:space="preserve"> </w:t>
      </w:r>
      <w:r>
        <w:t>in</w:t>
      </w:r>
      <w:r>
        <w:rPr>
          <w:spacing w:val="-7"/>
        </w:rPr>
        <w:t xml:space="preserve"> </w:t>
      </w:r>
      <w:r>
        <w:t>place</w:t>
      </w:r>
      <w:r>
        <w:rPr>
          <w:spacing w:val="-3"/>
        </w:rPr>
        <w:t xml:space="preserve"> </w:t>
      </w:r>
      <w:r>
        <w:t>from</w:t>
      </w:r>
      <w:r>
        <w:rPr>
          <w:spacing w:val="-6"/>
        </w:rPr>
        <w:t xml:space="preserve"> </w:t>
      </w:r>
      <w:r>
        <w:t>the</w:t>
      </w:r>
      <w:r>
        <w:rPr>
          <w:spacing w:val="-6"/>
        </w:rPr>
        <w:t xml:space="preserve"> </w:t>
      </w:r>
      <w:r>
        <w:rPr>
          <w:spacing w:val="-2"/>
        </w:rPr>
        <w:t>outset:</w:t>
      </w:r>
    </w:p>
    <w:p w14:paraId="4AA6AAEB" w14:textId="77777777" w:rsidR="008156E4" w:rsidRDefault="008156E4">
      <w:pPr>
        <w:pStyle w:val="BodyText"/>
        <w:spacing w:before="3"/>
        <w:rPr>
          <w:sz w:val="21"/>
        </w:rPr>
      </w:pPr>
    </w:p>
    <w:p w14:paraId="76F7D1DC" w14:textId="77777777" w:rsidR="008156E4" w:rsidRDefault="00000000">
      <w:pPr>
        <w:pStyle w:val="ListParagraph"/>
        <w:numPr>
          <w:ilvl w:val="0"/>
          <w:numId w:val="44"/>
        </w:numPr>
        <w:tabs>
          <w:tab w:val="left" w:pos="586"/>
          <w:tab w:val="left" w:pos="587"/>
        </w:tabs>
        <w:spacing w:line="364" w:lineRule="auto"/>
        <w:ind w:right="230"/>
      </w:pPr>
      <w:r>
        <w:t>a</w:t>
      </w:r>
      <w:r>
        <w:rPr>
          <w:spacing w:val="39"/>
        </w:rPr>
        <w:t xml:space="preserve"> </w:t>
      </w:r>
      <w:r>
        <w:t>letter</w:t>
      </w:r>
      <w:r>
        <w:rPr>
          <w:spacing w:val="31"/>
        </w:rPr>
        <w:t xml:space="preserve"> </w:t>
      </w:r>
      <w:r>
        <w:t>from</w:t>
      </w:r>
      <w:r>
        <w:rPr>
          <w:spacing w:val="40"/>
        </w:rPr>
        <w:t xml:space="preserve"> </w:t>
      </w:r>
      <w:r>
        <w:t>the</w:t>
      </w:r>
      <w:r>
        <w:rPr>
          <w:spacing w:val="34"/>
        </w:rPr>
        <w:t xml:space="preserve"> </w:t>
      </w:r>
      <w:r>
        <w:t>child's</w:t>
      </w:r>
      <w:r>
        <w:rPr>
          <w:spacing w:val="32"/>
        </w:rPr>
        <w:t xml:space="preserve"> </w:t>
      </w:r>
      <w:r>
        <w:t>GP/consultant</w:t>
      </w:r>
      <w:r>
        <w:rPr>
          <w:spacing w:val="33"/>
        </w:rPr>
        <w:t xml:space="preserve"> </w:t>
      </w:r>
      <w:r>
        <w:t>stating</w:t>
      </w:r>
      <w:r>
        <w:rPr>
          <w:spacing w:val="39"/>
        </w:rPr>
        <w:t xml:space="preserve"> </w:t>
      </w:r>
      <w:r>
        <w:t>the</w:t>
      </w:r>
      <w:r>
        <w:rPr>
          <w:spacing w:val="39"/>
        </w:rPr>
        <w:t xml:space="preserve"> </w:t>
      </w:r>
      <w:r>
        <w:t>child's</w:t>
      </w:r>
      <w:r>
        <w:rPr>
          <w:spacing w:val="37"/>
        </w:rPr>
        <w:t xml:space="preserve"> </w:t>
      </w:r>
      <w:r>
        <w:t>condition</w:t>
      </w:r>
      <w:r>
        <w:rPr>
          <w:spacing w:val="34"/>
        </w:rPr>
        <w:t xml:space="preserve"> </w:t>
      </w:r>
      <w:r>
        <w:t>and</w:t>
      </w:r>
      <w:r>
        <w:rPr>
          <w:spacing w:val="39"/>
        </w:rPr>
        <w:t xml:space="preserve"> </w:t>
      </w:r>
      <w:r>
        <w:t>what</w:t>
      </w:r>
      <w:r>
        <w:rPr>
          <w:spacing w:val="28"/>
        </w:rPr>
        <w:t xml:space="preserve"> </w:t>
      </w:r>
      <w:r>
        <w:t>medication</w:t>
      </w:r>
      <w:r>
        <w:rPr>
          <w:spacing w:val="34"/>
        </w:rPr>
        <w:t xml:space="preserve"> </w:t>
      </w:r>
      <w:r>
        <w:t>if</w:t>
      </w:r>
      <w:r>
        <w:rPr>
          <w:spacing w:val="33"/>
        </w:rPr>
        <w:t xml:space="preserve"> </w:t>
      </w:r>
      <w:r>
        <w:t>any</w:t>
      </w:r>
      <w:r>
        <w:rPr>
          <w:spacing w:val="32"/>
        </w:rPr>
        <w:t xml:space="preserve"> </w:t>
      </w:r>
      <w:r>
        <w:t>is</w:t>
      </w:r>
      <w:r>
        <w:rPr>
          <w:spacing w:val="37"/>
        </w:rPr>
        <w:t xml:space="preserve"> </w:t>
      </w:r>
      <w:r>
        <w:t>to</w:t>
      </w:r>
      <w:r>
        <w:rPr>
          <w:spacing w:val="34"/>
        </w:rPr>
        <w:t xml:space="preserve"> </w:t>
      </w:r>
      <w:r>
        <w:t xml:space="preserve">be </w:t>
      </w:r>
      <w:r>
        <w:rPr>
          <w:spacing w:val="-2"/>
        </w:rPr>
        <w:t>administered</w:t>
      </w:r>
    </w:p>
    <w:p w14:paraId="1C3AD29F" w14:textId="77777777" w:rsidR="008156E4" w:rsidRDefault="00000000">
      <w:pPr>
        <w:pStyle w:val="ListParagraph"/>
        <w:numPr>
          <w:ilvl w:val="0"/>
          <w:numId w:val="44"/>
        </w:numPr>
        <w:tabs>
          <w:tab w:val="left" w:pos="586"/>
          <w:tab w:val="left" w:pos="587"/>
        </w:tabs>
        <w:spacing w:before="113"/>
      </w:pPr>
      <w:r>
        <w:t>written</w:t>
      </w:r>
      <w:r>
        <w:rPr>
          <w:spacing w:val="-6"/>
        </w:rPr>
        <w:t xml:space="preserve"> </w:t>
      </w:r>
      <w:r>
        <w:t>consent</w:t>
      </w:r>
      <w:r>
        <w:rPr>
          <w:spacing w:val="-3"/>
        </w:rPr>
        <w:t xml:space="preserve"> </w:t>
      </w:r>
      <w:r>
        <w:t>from</w:t>
      </w:r>
      <w:r>
        <w:rPr>
          <w:spacing w:val="-6"/>
        </w:rPr>
        <w:t xml:space="preserve"> </w:t>
      </w:r>
      <w:r>
        <w:t>parents</w:t>
      </w:r>
      <w:r>
        <w:rPr>
          <w:spacing w:val="-8"/>
        </w:rPr>
        <w:t xml:space="preserve"> </w:t>
      </w:r>
      <w:r>
        <w:t>allowing</w:t>
      </w:r>
      <w:r>
        <w:rPr>
          <w:spacing w:val="-7"/>
        </w:rPr>
        <w:t xml:space="preserve"> </w:t>
      </w:r>
      <w:r>
        <w:t>members</w:t>
      </w:r>
      <w:r>
        <w:rPr>
          <w:spacing w:val="-8"/>
        </w:rPr>
        <w:t xml:space="preserve"> </w:t>
      </w:r>
      <w:r>
        <w:t>of</w:t>
      </w:r>
      <w:r>
        <w:rPr>
          <w:spacing w:val="-8"/>
        </w:rPr>
        <w:t xml:space="preserve"> </w:t>
      </w:r>
      <w:r>
        <w:t>staff</w:t>
      </w:r>
      <w:r>
        <w:rPr>
          <w:spacing w:val="-3"/>
        </w:rPr>
        <w:t xml:space="preserve"> </w:t>
      </w:r>
      <w:r>
        <w:t>to</w:t>
      </w:r>
      <w:r>
        <w:rPr>
          <w:spacing w:val="-7"/>
        </w:rPr>
        <w:t xml:space="preserve"> </w:t>
      </w:r>
      <w:r>
        <w:t>administer</w:t>
      </w:r>
      <w:r>
        <w:rPr>
          <w:spacing w:val="-10"/>
        </w:rPr>
        <w:t xml:space="preserve"> </w:t>
      </w:r>
      <w:r>
        <w:rPr>
          <w:spacing w:val="-2"/>
        </w:rPr>
        <w:t>medication</w:t>
      </w:r>
    </w:p>
    <w:p w14:paraId="17AECE3E" w14:textId="77777777" w:rsidR="008156E4" w:rsidRDefault="00000000">
      <w:pPr>
        <w:pStyle w:val="ListParagraph"/>
        <w:numPr>
          <w:ilvl w:val="0"/>
          <w:numId w:val="44"/>
        </w:numPr>
        <w:tabs>
          <w:tab w:val="left" w:pos="586"/>
          <w:tab w:val="left" w:pos="587"/>
        </w:tabs>
        <w:spacing w:before="244" w:line="360" w:lineRule="auto"/>
        <w:ind w:right="236"/>
      </w:pPr>
      <w:r>
        <w:t>proof of training in the administration</w:t>
      </w:r>
      <w:r>
        <w:rPr>
          <w:spacing w:val="-4"/>
        </w:rPr>
        <w:t xml:space="preserve"> </w:t>
      </w:r>
      <w:r>
        <w:t>of such</w:t>
      </w:r>
      <w:r>
        <w:rPr>
          <w:spacing w:val="-4"/>
        </w:rPr>
        <w:t xml:space="preserve"> </w:t>
      </w:r>
      <w:r>
        <w:t>medication by</w:t>
      </w:r>
      <w:r>
        <w:rPr>
          <w:spacing w:val="-1"/>
        </w:rPr>
        <w:t xml:space="preserve"> </w:t>
      </w:r>
      <w:r>
        <w:t>the child's</w:t>
      </w:r>
      <w:r>
        <w:rPr>
          <w:spacing w:val="-1"/>
        </w:rPr>
        <w:t xml:space="preserve"> </w:t>
      </w:r>
      <w:r>
        <w:t>GP, a</w:t>
      </w:r>
      <w:r>
        <w:rPr>
          <w:spacing w:val="-4"/>
        </w:rPr>
        <w:t xml:space="preserve"> </w:t>
      </w:r>
      <w:r>
        <w:t>district nurse, children’s</w:t>
      </w:r>
      <w:r>
        <w:rPr>
          <w:spacing w:val="-1"/>
        </w:rPr>
        <w:t xml:space="preserve"> </w:t>
      </w:r>
      <w:r>
        <w:t>nurse specialist or a community paediatric nurse</w:t>
      </w:r>
    </w:p>
    <w:p w14:paraId="282AE802" w14:textId="77777777" w:rsidR="008156E4" w:rsidRDefault="00000000">
      <w:pPr>
        <w:pStyle w:val="ListParagraph"/>
        <w:numPr>
          <w:ilvl w:val="0"/>
          <w:numId w:val="44"/>
        </w:numPr>
        <w:tabs>
          <w:tab w:val="left" w:pos="586"/>
          <w:tab w:val="left" w:pos="587"/>
        </w:tabs>
        <w:spacing w:before="124"/>
      </w:pPr>
      <w:r>
        <w:t>a</w:t>
      </w:r>
      <w:r>
        <w:rPr>
          <w:spacing w:val="-3"/>
        </w:rPr>
        <w:t xml:space="preserve"> </w:t>
      </w:r>
      <w:r>
        <w:t>healthcare</w:t>
      </w:r>
      <w:r>
        <w:rPr>
          <w:spacing w:val="-6"/>
        </w:rPr>
        <w:t xml:space="preserve"> </w:t>
      </w:r>
      <w:r>
        <w:t>plan</w:t>
      </w:r>
      <w:r>
        <w:rPr>
          <w:spacing w:val="-5"/>
        </w:rPr>
        <w:t xml:space="preserve"> </w:t>
      </w:r>
      <w:r>
        <w:rPr>
          <w:spacing w:val="-2"/>
        </w:rPr>
        <w:t>(04.2a)</w:t>
      </w:r>
    </w:p>
    <w:p w14:paraId="11135325" w14:textId="77777777" w:rsidR="008156E4" w:rsidRDefault="00000000">
      <w:pPr>
        <w:pStyle w:val="BodyText"/>
        <w:spacing w:before="246" w:line="360" w:lineRule="auto"/>
        <w:ind w:left="226" w:right="228"/>
        <w:jc w:val="both"/>
      </w:pPr>
      <w:r>
        <w:t>Copies</w:t>
      </w:r>
      <w:r>
        <w:rPr>
          <w:spacing w:val="-5"/>
        </w:rPr>
        <w:t xml:space="preserve"> </w:t>
      </w:r>
      <w:r>
        <w:t>of</w:t>
      </w:r>
      <w:r>
        <w:rPr>
          <w:spacing w:val="-4"/>
        </w:rPr>
        <w:t xml:space="preserve"> </w:t>
      </w:r>
      <w:r>
        <w:t>all</w:t>
      </w:r>
      <w:r>
        <w:rPr>
          <w:spacing w:val="-2"/>
        </w:rPr>
        <w:t xml:space="preserve"> </w:t>
      </w:r>
      <w:r>
        <w:t>letters</w:t>
      </w:r>
      <w:r>
        <w:rPr>
          <w:spacing w:val="-5"/>
        </w:rPr>
        <w:t xml:space="preserve"> </w:t>
      </w:r>
      <w:r>
        <w:t>relating</w:t>
      </w:r>
      <w:r>
        <w:rPr>
          <w:spacing w:val="-4"/>
        </w:rPr>
        <w:t xml:space="preserve"> </w:t>
      </w:r>
      <w:r>
        <w:t>to</w:t>
      </w:r>
      <w:r>
        <w:rPr>
          <w:spacing w:val="-4"/>
        </w:rPr>
        <w:t xml:space="preserve"> </w:t>
      </w:r>
      <w:r>
        <w:t>these children</w:t>
      </w:r>
      <w:r>
        <w:rPr>
          <w:spacing w:val="-4"/>
        </w:rPr>
        <w:t xml:space="preserve"> </w:t>
      </w:r>
      <w:r>
        <w:t>must</w:t>
      </w:r>
      <w:r>
        <w:rPr>
          <w:spacing w:val="-4"/>
        </w:rPr>
        <w:t xml:space="preserve"> </w:t>
      </w:r>
      <w:r>
        <w:t>be</w:t>
      </w:r>
      <w:r>
        <w:rPr>
          <w:spacing w:val="-4"/>
        </w:rPr>
        <w:t xml:space="preserve"> </w:t>
      </w:r>
      <w:r>
        <w:t>sent to</w:t>
      </w:r>
      <w:r>
        <w:rPr>
          <w:spacing w:val="-4"/>
        </w:rPr>
        <w:t xml:space="preserve"> </w:t>
      </w:r>
      <w:r>
        <w:t>the insurance</w:t>
      </w:r>
      <w:r>
        <w:rPr>
          <w:spacing w:val="-4"/>
        </w:rPr>
        <w:t xml:space="preserve"> </w:t>
      </w:r>
      <w:r>
        <w:t>provider</w:t>
      </w:r>
      <w:r>
        <w:rPr>
          <w:spacing w:val="-3"/>
        </w:rPr>
        <w:t xml:space="preserve"> </w:t>
      </w:r>
      <w:r>
        <w:t>for</w:t>
      </w:r>
      <w:r>
        <w:rPr>
          <w:spacing w:val="-3"/>
        </w:rPr>
        <w:t xml:space="preserve"> </w:t>
      </w:r>
      <w:r>
        <w:t>appraisal. Confirmation will</w:t>
      </w:r>
      <w:r>
        <w:rPr>
          <w:spacing w:val="-16"/>
        </w:rPr>
        <w:t xml:space="preserve"> </w:t>
      </w:r>
      <w:r>
        <w:t>then</w:t>
      </w:r>
      <w:r>
        <w:rPr>
          <w:spacing w:val="-15"/>
        </w:rPr>
        <w:t xml:space="preserve"> </w:t>
      </w:r>
      <w:r>
        <w:t>be</w:t>
      </w:r>
      <w:r>
        <w:rPr>
          <w:spacing w:val="-15"/>
        </w:rPr>
        <w:t xml:space="preserve"> </w:t>
      </w:r>
      <w:r>
        <w:t>issued</w:t>
      </w:r>
      <w:r>
        <w:rPr>
          <w:spacing w:val="-16"/>
        </w:rPr>
        <w:t xml:space="preserve"> </w:t>
      </w:r>
      <w:r>
        <w:t>in</w:t>
      </w:r>
      <w:r>
        <w:rPr>
          <w:spacing w:val="-15"/>
        </w:rPr>
        <w:t xml:space="preserve"> </w:t>
      </w:r>
      <w:r>
        <w:t>writing</w:t>
      </w:r>
      <w:r>
        <w:rPr>
          <w:spacing w:val="-15"/>
        </w:rPr>
        <w:t xml:space="preserve"> </w:t>
      </w:r>
      <w:r>
        <w:t>confirming</w:t>
      </w:r>
      <w:r>
        <w:rPr>
          <w:spacing w:val="-15"/>
        </w:rPr>
        <w:t xml:space="preserve"> </w:t>
      </w:r>
      <w:r>
        <w:t>that</w:t>
      </w:r>
      <w:r>
        <w:rPr>
          <w:spacing w:val="-16"/>
        </w:rPr>
        <w:t xml:space="preserve"> </w:t>
      </w:r>
      <w:r>
        <w:t>the</w:t>
      </w:r>
      <w:r>
        <w:rPr>
          <w:spacing w:val="-15"/>
        </w:rPr>
        <w:t xml:space="preserve"> </w:t>
      </w:r>
      <w:r>
        <w:t>insurance</w:t>
      </w:r>
      <w:r>
        <w:rPr>
          <w:spacing w:val="-15"/>
        </w:rPr>
        <w:t xml:space="preserve"> </w:t>
      </w:r>
      <w:r>
        <w:t>has</w:t>
      </w:r>
      <w:r>
        <w:rPr>
          <w:spacing w:val="-16"/>
        </w:rPr>
        <w:t xml:space="preserve"> </w:t>
      </w:r>
      <w:r>
        <w:t>been</w:t>
      </w:r>
      <w:r>
        <w:rPr>
          <w:spacing w:val="-15"/>
        </w:rPr>
        <w:t xml:space="preserve"> </w:t>
      </w:r>
      <w:r>
        <w:t>extended.</w:t>
      </w:r>
      <w:r>
        <w:rPr>
          <w:spacing w:val="-15"/>
        </w:rPr>
        <w:t xml:space="preserve"> </w:t>
      </w:r>
      <w:r>
        <w:t>A</w:t>
      </w:r>
      <w:r>
        <w:rPr>
          <w:spacing w:val="-15"/>
        </w:rPr>
        <w:t xml:space="preserve"> </w:t>
      </w:r>
      <w:r>
        <w:t>record</w:t>
      </w:r>
      <w:r>
        <w:rPr>
          <w:spacing w:val="-16"/>
        </w:rPr>
        <w:t xml:space="preserve"> </w:t>
      </w:r>
      <w:r>
        <w:t>is</w:t>
      </w:r>
      <w:r>
        <w:rPr>
          <w:spacing w:val="-15"/>
        </w:rPr>
        <w:t xml:space="preserve"> </w:t>
      </w:r>
      <w:r>
        <w:t>made</w:t>
      </w:r>
      <w:r>
        <w:rPr>
          <w:spacing w:val="-15"/>
        </w:rPr>
        <w:t xml:space="preserve"> </w:t>
      </w:r>
      <w:r>
        <w:t>in</w:t>
      </w:r>
      <w:r>
        <w:rPr>
          <w:spacing w:val="-16"/>
        </w:rPr>
        <w:t xml:space="preserve"> </w:t>
      </w:r>
      <w:r>
        <w:t>the</w:t>
      </w:r>
      <w:r>
        <w:rPr>
          <w:spacing w:val="-15"/>
        </w:rPr>
        <w:t xml:space="preserve"> </w:t>
      </w:r>
      <w:r>
        <w:t>medication record book of the intimate/invasive treatment each time it is given.</w:t>
      </w:r>
    </w:p>
    <w:p w14:paraId="2D6971AF" w14:textId="77777777" w:rsidR="008156E4" w:rsidRDefault="00000000">
      <w:pPr>
        <w:pStyle w:val="Heading3"/>
        <w:spacing w:before="119"/>
      </w:pPr>
      <w:r>
        <w:rPr>
          <w:spacing w:val="-2"/>
        </w:rPr>
        <w:t>Physiotherapy</w:t>
      </w:r>
    </w:p>
    <w:p w14:paraId="413B05BD" w14:textId="77777777" w:rsidR="008156E4" w:rsidRDefault="008156E4">
      <w:pPr>
        <w:pStyle w:val="BodyText"/>
        <w:spacing w:before="5"/>
        <w:rPr>
          <w:b/>
          <w:sz w:val="21"/>
        </w:rPr>
      </w:pPr>
    </w:p>
    <w:p w14:paraId="10580239" w14:textId="77777777" w:rsidR="008156E4" w:rsidRDefault="00000000">
      <w:pPr>
        <w:pStyle w:val="ListParagraph"/>
        <w:numPr>
          <w:ilvl w:val="0"/>
          <w:numId w:val="45"/>
        </w:numPr>
        <w:tabs>
          <w:tab w:val="left" w:pos="587"/>
        </w:tabs>
        <w:spacing w:line="352" w:lineRule="auto"/>
        <w:ind w:right="241"/>
        <w:jc w:val="both"/>
      </w:pPr>
      <w:r>
        <w:t xml:space="preserve">Children who require physiotherapy whilst attending the setting should have this carried out by a trained </w:t>
      </w:r>
      <w:r>
        <w:rPr>
          <w:spacing w:val="-2"/>
        </w:rPr>
        <w:t>physiotherapist.</w:t>
      </w:r>
    </w:p>
    <w:p w14:paraId="1B5A0107" w14:textId="77777777" w:rsidR="008156E4" w:rsidRDefault="00000000">
      <w:pPr>
        <w:pStyle w:val="ListParagraph"/>
        <w:numPr>
          <w:ilvl w:val="0"/>
          <w:numId w:val="45"/>
        </w:numPr>
        <w:tabs>
          <w:tab w:val="left" w:pos="587"/>
        </w:tabs>
        <w:spacing w:before="8" w:line="357" w:lineRule="auto"/>
        <w:ind w:right="233"/>
        <w:jc w:val="both"/>
      </w:pPr>
      <w:r>
        <w:t>If it is agreed in the</w:t>
      </w:r>
      <w:r>
        <w:rPr>
          <w:spacing w:val="-3"/>
        </w:rPr>
        <w:t xml:space="preserve"> </w:t>
      </w:r>
      <w:r>
        <w:t>health care plan</w:t>
      </w:r>
      <w:r>
        <w:rPr>
          <w:spacing w:val="-3"/>
        </w:rPr>
        <w:t xml:space="preserve"> </w:t>
      </w:r>
      <w:r>
        <w:t>that the key person should</w:t>
      </w:r>
      <w:r>
        <w:rPr>
          <w:spacing w:val="-3"/>
        </w:rPr>
        <w:t xml:space="preserve"> </w:t>
      </w:r>
      <w:r>
        <w:t>undertake</w:t>
      </w:r>
      <w:r>
        <w:rPr>
          <w:spacing w:val="-3"/>
        </w:rPr>
        <w:t xml:space="preserve"> </w:t>
      </w:r>
      <w:r>
        <w:t>part</w:t>
      </w:r>
      <w:r>
        <w:rPr>
          <w:spacing w:val="-4"/>
        </w:rPr>
        <w:t xml:space="preserve"> </w:t>
      </w:r>
      <w:r>
        <w:t>of the</w:t>
      </w:r>
      <w:r>
        <w:rPr>
          <w:spacing w:val="-3"/>
        </w:rPr>
        <w:t xml:space="preserve"> </w:t>
      </w:r>
      <w:r>
        <w:t>physiotherapy</w:t>
      </w:r>
      <w:r>
        <w:rPr>
          <w:spacing w:val="-5"/>
        </w:rPr>
        <w:t xml:space="preserve"> </w:t>
      </w:r>
      <w:r>
        <w:t>regime then</w:t>
      </w:r>
      <w:r>
        <w:rPr>
          <w:spacing w:val="-6"/>
        </w:rPr>
        <w:t xml:space="preserve"> </w:t>
      </w:r>
      <w:r>
        <w:t>the</w:t>
      </w:r>
      <w:r>
        <w:rPr>
          <w:spacing w:val="-6"/>
        </w:rPr>
        <w:t xml:space="preserve"> </w:t>
      </w:r>
      <w:r>
        <w:t>required</w:t>
      </w:r>
      <w:r>
        <w:rPr>
          <w:spacing w:val="-6"/>
        </w:rPr>
        <w:t xml:space="preserve"> </w:t>
      </w:r>
      <w:r>
        <w:t>technique</w:t>
      </w:r>
      <w:r>
        <w:rPr>
          <w:spacing w:val="-11"/>
        </w:rPr>
        <w:t xml:space="preserve"> </w:t>
      </w:r>
      <w:r>
        <w:t>must</w:t>
      </w:r>
      <w:r>
        <w:rPr>
          <w:spacing w:val="-7"/>
        </w:rPr>
        <w:t xml:space="preserve"> </w:t>
      </w:r>
      <w:r>
        <w:t>be</w:t>
      </w:r>
      <w:r>
        <w:rPr>
          <w:spacing w:val="-6"/>
        </w:rPr>
        <w:t xml:space="preserve"> </w:t>
      </w:r>
      <w:r>
        <w:t>demonstrated</w:t>
      </w:r>
      <w:r>
        <w:rPr>
          <w:spacing w:val="-11"/>
        </w:rPr>
        <w:t xml:space="preserve"> </w:t>
      </w:r>
      <w:r>
        <w:t>by</w:t>
      </w:r>
      <w:r>
        <w:rPr>
          <w:spacing w:val="-8"/>
        </w:rPr>
        <w:t xml:space="preserve"> </w:t>
      </w:r>
      <w:r>
        <w:t>the</w:t>
      </w:r>
      <w:r>
        <w:rPr>
          <w:spacing w:val="-6"/>
        </w:rPr>
        <w:t xml:space="preserve"> </w:t>
      </w:r>
      <w:r>
        <w:t>physiotherapist</w:t>
      </w:r>
      <w:r>
        <w:rPr>
          <w:spacing w:val="-7"/>
        </w:rPr>
        <w:t xml:space="preserve"> </w:t>
      </w:r>
      <w:r>
        <w:t>personally;</w:t>
      </w:r>
      <w:r>
        <w:rPr>
          <w:spacing w:val="-7"/>
        </w:rPr>
        <w:t xml:space="preserve"> </w:t>
      </w:r>
      <w:r>
        <w:t>written</w:t>
      </w:r>
      <w:r>
        <w:rPr>
          <w:spacing w:val="-6"/>
        </w:rPr>
        <w:t xml:space="preserve"> </w:t>
      </w:r>
      <w:r>
        <w:t>guidance</w:t>
      </w:r>
      <w:r>
        <w:rPr>
          <w:spacing w:val="-6"/>
        </w:rPr>
        <w:t xml:space="preserve"> </w:t>
      </w:r>
      <w:r>
        <w:t>must also be given and reviewed regularly. The physiotherapist should observe the educator applying the technique in the first instance.</w:t>
      </w:r>
    </w:p>
    <w:p w14:paraId="66E6257C" w14:textId="77777777" w:rsidR="008156E4" w:rsidRDefault="00000000">
      <w:pPr>
        <w:pStyle w:val="Heading3"/>
        <w:spacing w:before="121"/>
        <w:jc w:val="both"/>
      </w:pPr>
      <w:r>
        <w:rPr>
          <w:spacing w:val="-2"/>
        </w:rPr>
        <w:t>Safeguarding/child</w:t>
      </w:r>
      <w:r>
        <w:rPr>
          <w:spacing w:val="18"/>
        </w:rPr>
        <w:t xml:space="preserve"> </w:t>
      </w:r>
      <w:r>
        <w:rPr>
          <w:spacing w:val="-2"/>
        </w:rPr>
        <w:t>protection</w:t>
      </w:r>
    </w:p>
    <w:p w14:paraId="2638EBE0" w14:textId="77777777" w:rsidR="008156E4" w:rsidRDefault="008156E4">
      <w:pPr>
        <w:pStyle w:val="BodyText"/>
        <w:spacing w:before="11"/>
        <w:rPr>
          <w:b/>
          <w:sz w:val="21"/>
        </w:rPr>
      </w:pPr>
    </w:p>
    <w:p w14:paraId="70BDC471" w14:textId="77777777" w:rsidR="008156E4" w:rsidRDefault="00000000">
      <w:pPr>
        <w:pStyle w:val="ListParagraph"/>
        <w:numPr>
          <w:ilvl w:val="0"/>
          <w:numId w:val="45"/>
        </w:numPr>
        <w:tabs>
          <w:tab w:val="left" w:pos="587"/>
        </w:tabs>
        <w:spacing w:line="352" w:lineRule="auto"/>
        <w:ind w:right="246"/>
        <w:jc w:val="both"/>
      </w:pPr>
      <w:r>
        <w:t>Educators recognise</w:t>
      </w:r>
      <w:r>
        <w:rPr>
          <w:spacing w:val="-2"/>
        </w:rPr>
        <w:t xml:space="preserve"> </w:t>
      </w:r>
      <w:r>
        <w:t>that children with SEND</w:t>
      </w:r>
      <w:r>
        <w:rPr>
          <w:spacing w:val="-4"/>
        </w:rPr>
        <w:t xml:space="preserve"> </w:t>
      </w:r>
      <w:r>
        <w:t>are</w:t>
      </w:r>
      <w:r>
        <w:rPr>
          <w:spacing w:val="-5"/>
        </w:rPr>
        <w:t xml:space="preserve"> </w:t>
      </w:r>
      <w:r>
        <w:t>particularly vulnerable</w:t>
      </w:r>
      <w:r>
        <w:rPr>
          <w:spacing w:val="-2"/>
        </w:rPr>
        <w:t xml:space="preserve"> </w:t>
      </w:r>
      <w:r>
        <w:t>to</w:t>
      </w:r>
      <w:r>
        <w:rPr>
          <w:spacing w:val="-2"/>
        </w:rPr>
        <w:t xml:space="preserve"> </w:t>
      </w:r>
      <w:r>
        <w:t>all types</w:t>
      </w:r>
      <w:r>
        <w:rPr>
          <w:spacing w:val="-4"/>
        </w:rPr>
        <w:t xml:space="preserve"> </w:t>
      </w:r>
      <w:r>
        <w:t>of</w:t>
      </w:r>
      <w:r>
        <w:rPr>
          <w:spacing w:val="-2"/>
        </w:rPr>
        <w:t xml:space="preserve"> </w:t>
      </w:r>
      <w:r>
        <w:t>abuse, therefore</w:t>
      </w:r>
      <w:r>
        <w:rPr>
          <w:spacing w:val="-2"/>
        </w:rPr>
        <w:t xml:space="preserve"> </w:t>
      </w:r>
      <w:r>
        <w:t>the safeguarding procedures are followed rigorously.</w:t>
      </w:r>
    </w:p>
    <w:p w14:paraId="3B261B9C" w14:textId="77777777" w:rsidR="008156E4" w:rsidRDefault="00000000">
      <w:pPr>
        <w:pStyle w:val="ListParagraph"/>
        <w:numPr>
          <w:ilvl w:val="0"/>
          <w:numId w:val="45"/>
        </w:numPr>
        <w:tabs>
          <w:tab w:val="left" w:pos="587"/>
        </w:tabs>
        <w:spacing w:before="7" w:line="357" w:lineRule="auto"/>
        <w:ind w:right="240"/>
        <w:jc w:val="both"/>
      </w:pPr>
      <w:r>
        <w:t>If</w:t>
      </w:r>
      <w:r>
        <w:rPr>
          <w:spacing w:val="-9"/>
        </w:rPr>
        <w:t xml:space="preserve"> </w:t>
      </w:r>
      <w:r>
        <w:t>an</w:t>
      </w:r>
      <w:r>
        <w:rPr>
          <w:spacing w:val="-13"/>
        </w:rPr>
        <w:t xml:space="preserve"> </w:t>
      </w:r>
      <w:r>
        <w:t>educator</w:t>
      </w:r>
      <w:r>
        <w:rPr>
          <w:spacing w:val="-11"/>
        </w:rPr>
        <w:t xml:space="preserve"> </w:t>
      </w:r>
      <w:r>
        <w:t>has</w:t>
      </w:r>
      <w:r>
        <w:rPr>
          <w:spacing w:val="-10"/>
        </w:rPr>
        <w:t xml:space="preserve"> </w:t>
      </w:r>
      <w:r>
        <w:t>any</w:t>
      </w:r>
      <w:r>
        <w:rPr>
          <w:spacing w:val="-10"/>
        </w:rPr>
        <w:t xml:space="preserve"> </w:t>
      </w:r>
      <w:r>
        <w:t>concerns</w:t>
      </w:r>
      <w:r>
        <w:rPr>
          <w:spacing w:val="-10"/>
        </w:rPr>
        <w:t xml:space="preserve"> </w:t>
      </w:r>
      <w:r>
        <w:t>about</w:t>
      </w:r>
      <w:r>
        <w:rPr>
          <w:spacing w:val="-14"/>
        </w:rPr>
        <w:t xml:space="preserve"> </w:t>
      </w:r>
      <w:r>
        <w:t>physical</w:t>
      </w:r>
      <w:r>
        <w:rPr>
          <w:spacing w:val="-11"/>
        </w:rPr>
        <w:t xml:space="preserve"> </w:t>
      </w:r>
      <w:r>
        <w:t>changes</w:t>
      </w:r>
      <w:r>
        <w:rPr>
          <w:spacing w:val="-15"/>
        </w:rPr>
        <w:t xml:space="preserve"> </w:t>
      </w:r>
      <w:r>
        <w:t>noted</w:t>
      </w:r>
      <w:r>
        <w:rPr>
          <w:spacing w:val="-13"/>
        </w:rPr>
        <w:t xml:space="preserve"> </w:t>
      </w:r>
      <w:r>
        <w:t>during</w:t>
      </w:r>
      <w:r>
        <w:rPr>
          <w:spacing w:val="-8"/>
        </w:rPr>
        <w:t xml:space="preserve"> </w:t>
      </w:r>
      <w:r>
        <w:t>a</w:t>
      </w:r>
      <w:r>
        <w:rPr>
          <w:spacing w:val="-13"/>
        </w:rPr>
        <w:t xml:space="preserve"> </w:t>
      </w:r>
      <w:r>
        <w:t>procedure,</w:t>
      </w:r>
      <w:r>
        <w:rPr>
          <w:spacing w:val="-9"/>
        </w:rPr>
        <w:t xml:space="preserve"> </w:t>
      </w:r>
      <w:r>
        <w:t>for</w:t>
      </w:r>
      <w:r>
        <w:rPr>
          <w:spacing w:val="-11"/>
        </w:rPr>
        <w:t xml:space="preserve"> </w:t>
      </w:r>
      <w:r>
        <w:t>example</w:t>
      </w:r>
      <w:r>
        <w:rPr>
          <w:spacing w:val="-13"/>
        </w:rPr>
        <w:t xml:space="preserve"> </w:t>
      </w:r>
      <w:r>
        <w:t>unexplained marks or bruising then the concerns are discussed with the designated person for safeguarding and the relevant procedure is followed.</w:t>
      </w:r>
    </w:p>
    <w:p w14:paraId="3FFE138D" w14:textId="77777777" w:rsidR="008156E4" w:rsidRDefault="00000000">
      <w:pPr>
        <w:spacing w:before="120"/>
        <w:ind w:left="226"/>
        <w:jc w:val="both"/>
        <w:rPr>
          <w:b/>
        </w:rPr>
      </w:pPr>
      <w:r>
        <w:rPr>
          <w:b/>
        </w:rPr>
        <w:t>Treatments</w:t>
      </w:r>
      <w:r>
        <w:rPr>
          <w:b/>
          <w:spacing w:val="-8"/>
        </w:rPr>
        <w:t xml:space="preserve"> </w:t>
      </w:r>
      <w:r>
        <w:rPr>
          <w:b/>
        </w:rPr>
        <w:t>such</w:t>
      </w:r>
      <w:r>
        <w:rPr>
          <w:b/>
          <w:spacing w:val="-8"/>
        </w:rPr>
        <w:t xml:space="preserve"> </w:t>
      </w:r>
      <w:r>
        <w:rPr>
          <w:b/>
        </w:rPr>
        <w:t>as</w:t>
      </w:r>
      <w:r>
        <w:rPr>
          <w:b/>
          <w:spacing w:val="-2"/>
        </w:rPr>
        <w:t xml:space="preserve"> </w:t>
      </w:r>
      <w:r>
        <w:rPr>
          <w:b/>
        </w:rPr>
        <w:t>inhalers or</w:t>
      </w:r>
      <w:r>
        <w:rPr>
          <w:b/>
          <w:spacing w:val="-3"/>
        </w:rPr>
        <w:t xml:space="preserve"> </w:t>
      </w:r>
      <w:r>
        <w:rPr>
          <w:b/>
        </w:rPr>
        <w:t>Epi-pens</w:t>
      </w:r>
      <w:r>
        <w:rPr>
          <w:b/>
          <w:spacing w:val="-6"/>
        </w:rPr>
        <w:t xml:space="preserve"> </w:t>
      </w:r>
      <w:r>
        <w:rPr>
          <w:b/>
        </w:rPr>
        <w:t>must</w:t>
      </w:r>
      <w:r>
        <w:rPr>
          <w:b/>
          <w:spacing w:val="-9"/>
        </w:rPr>
        <w:t xml:space="preserve"> </w:t>
      </w:r>
      <w:r>
        <w:rPr>
          <w:b/>
        </w:rPr>
        <w:t>be</w:t>
      </w:r>
      <w:r>
        <w:rPr>
          <w:b/>
          <w:spacing w:val="-1"/>
        </w:rPr>
        <w:t xml:space="preserve"> </w:t>
      </w:r>
      <w:r>
        <w:rPr>
          <w:b/>
        </w:rPr>
        <w:t>immediately</w:t>
      </w:r>
      <w:r>
        <w:rPr>
          <w:b/>
          <w:spacing w:val="-11"/>
        </w:rPr>
        <w:t xml:space="preserve"> </w:t>
      </w:r>
      <w:r>
        <w:rPr>
          <w:b/>
        </w:rPr>
        <w:t>accessible</w:t>
      </w:r>
      <w:r>
        <w:rPr>
          <w:b/>
          <w:spacing w:val="-5"/>
        </w:rPr>
        <w:t xml:space="preserve"> </w:t>
      </w:r>
      <w:r>
        <w:rPr>
          <w:b/>
        </w:rPr>
        <w:t>in</w:t>
      </w:r>
      <w:r>
        <w:rPr>
          <w:b/>
          <w:spacing w:val="-7"/>
        </w:rPr>
        <w:t xml:space="preserve"> </w:t>
      </w:r>
      <w:r>
        <w:rPr>
          <w:b/>
        </w:rPr>
        <w:t>an</w:t>
      </w:r>
      <w:r>
        <w:rPr>
          <w:b/>
          <w:spacing w:val="-3"/>
        </w:rPr>
        <w:t xml:space="preserve"> </w:t>
      </w:r>
      <w:r>
        <w:rPr>
          <w:b/>
          <w:spacing w:val="-2"/>
        </w:rPr>
        <w:t>emergency.</w:t>
      </w:r>
    </w:p>
    <w:p w14:paraId="1140E6EF" w14:textId="77777777" w:rsidR="008156E4" w:rsidRDefault="008156E4">
      <w:pPr>
        <w:pStyle w:val="BodyText"/>
        <w:rPr>
          <w:b/>
          <w:sz w:val="24"/>
        </w:rPr>
      </w:pPr>
    </w:p>
    <w:p w14:paraId="01E82915" w14:textId="77777777" w:rsidR="008156E4" w:rsidRDefault="008156E4">
      <w:pPr>
        <w:pStyle w:val="BodyText"/>
        <w:rPr>
          <w:b/>
          <w:sz w:val="24"/>
        </w:rPr>
      </w:pPr>
    </w:p>
    <w:p w14:paraId="427CBE54" w14:textId="77777777" w:rsidR="008156E4" w:rsidRDefault="008156E4">
      <w:pPr>
        <w:pStyle w:val="BodyText"/>
        <w:spacing w:before="10"/>
        <w:rPr>
          <w:b/>
          <w:sz w:val="19"/>
        </w:rPr>
      </w:pPr>
    </w:p>
    <w:p w14:paraId="43DBE248" w14:textId="77777777" w:rsidR="008156E4" w:rsidRDefault="008156E4">
      <w:pPr>
        <w:spacing w:line="360" w:lineRule="auto"/>
        <w:jc w:val="both"/>
        <w:sectPr w:rsidR="008156E4">
          <w:pgSz w:w="11910" w:h="16840"/>
          <w:pgMar w:top="640" w:right="340" w:bottom="1220" w:left="340" w:header="340" w:footer="994" w:gutter="0"/>
          <w:cols w:space="720"/>
        </w:sectPr>
      </w:pPr>
    </w:p>
    <w:p w14:paraId="44801DBB" w14:textId="77777777" w:rsidR="00371E05" w:rsidRDefault="00371E05" w:rsidP="00371E05">
      <w:pPr>
        <w:pStyle w:val="Heading1"/>
        <w:numPr>
          <w:ilvl w:val="1"/>
          <w:numId w:val="78"/>
        </w:numPr>
        <w:tabs>
          <w:tab w:val="left" w:pos="947"/>
        </w:tabs>
      </w:pPr>
      <w:r>
        <w:lastRenderedPageBreak/>
        <w:t>Allergies</w:t>
      </w:r>
      <w:r>
        <w:rPr>
          <w:spacing w:val="-7"/>
        </w:rPr>
        <w:t xml:space="preserve"> </w:t>
      </w:r>
      <w:r>
        <w:t>and</w:t>
      </w:r>
      <w:r>
        <w:rPr>
          <w:spacing w:val="-7"/>
        </w:rPr>
        <w:t xml:space="preserve"> </w:t>
      </w:r>
      <w:r>
        <w:t>food</w:t>
      </w:r>
      <w:r>
        <w:rPr>
          <w:spacing w:val="-11"/>
        </w:rPr>
        <w:t xml:space="preserve"> </w:t>
      </w:r>
      <w:r>
        <w:rPr>
          <w:spacing w:val="-2"/>
        </w:rPr>
        <w:t>intolerance</w:t>
      </w:r>
    </w:p>
    <w:p w14:paraId="02016794" w14:textId="77777777" w:rsidR="00371E05" w:rsidRDefault="00371E05" w:rsidP="00371E05">
      <w:pPr>
        <w:pStyle w:val="BodyText"/>
        <w:spacing w:before="11"/>
        <w:rPr>
          <w:b/>
          <w:sz w:val="23"/>
        </w:rPr>
      </w:pPr>
    </w:p>
    <w:p w14:paraId="37035171" w14:textId="06517B85" w:rsidR="00371E05" w:rsidRDefault="00371E05" w:rsidP="00371E05">
      <w:pPr>
        <w:pStyle w:val="BodyText"/>
        <w:spacing w:line="360" w:lineRule="auto"/>
        <w:ind w:left="226" w:right="221"/>
        <w:jc w:val="both"/>
      </w:pPr>
      <w:r>
        <w:t>When a child starts at the setting, parents are asked if their child has any known allergies or food intolerance. This information is recorded on the registration form.</w:t>
      </w:r>
    </w:p>
    <w:p w14:paraId="6584BEF8" w14:textId="75902C60" w:rsidR="008156E4" w:rsidRDefault="00000000">
      <w:pPr>
        <w:pStyle w:val="ListParagraph"/>
        <w:numPr>
          <w:ilvl w:val="0"/>
          <w:numId w:val="43"/>
        </w:numPr>
        <w:tabs>
          <w:tab w:val="left" w:pos="581"/>
          <w:tab w:val="left" w:pos="583"/>
        </w:tabs>
        <w:spacing w:before="109" w:line="352" w:lineRule="auto"/>
        <w:ind w:right="246"/>
      </w:pPr>
      <w:r>
        <w:t>If</w:t>
      </w:r>
      <w:r>
        <w:rPr>
          <w:spacing w:val="28"/>
        </w:rPr>
        <w:t xml:space="preserve"> </w:t>
      </w:r>
      <w:r>
        <w:t>a</w:t>
      </w:r>
      <w:r>
        <w:rPr>
          <w:spacing w:val="29"/>
        </w:rPr>
        <w:t xml:space="preserve"> </w:t>
      </w:r>
      <w:r>
        <w:t>child</w:t>
      </w:r>
      <w:r>
        <w:rPr>
          <w:spacing w:val="29"/>
        </w:rPr>
        <w:t xml:space="preserve"> </w:t>
      </w:r>
      <w:r>
        <w:t>has</w:t>
      </w:r>
      <w:r>
        <w:rPr>
          <w:spacing w:val="22"/>
        </w:rPr>
        <w:t xml:space="preserve"> </w:t>
      </w:r>
      <w:r>
        <w:t>an</w:t>
      </w:r>
      <w:r>
        <w:rPr>
          <w:spacing w:val="24"/>
        </w:rPr>
        <w:t xml:space="preserve"> </w:t>
      </w:r>
      <w:r>
        <w:t>allergy</w:t>
      </w:r>
      <w:r>
        <w:rPr>
          <w:spacing w:val="22"/>
        </w:rPr>
        <w:t xml:space="preserve"> </w:t>
      </w:r>
      <w:r>
        <w:t>or</w:t>
      </w:r>
      <w:r>
        <w:rPr>
          <w:spacing w:val="26"/>
        </w:rPr>
        <w:t xml:space="preserve"> </w:t>
      </w:r>
      <w:r>
        <w:t>food</w:t>
      </w:r>
      <w:r>
        <w:rPr>
          <w:spacing w:val="29"/>
        </w:rPr>
        <w:t xml:space="preserve"> </w:t>
      </w:r>
      <w:r>
        <w:t>intolerance,</w:t>
      </w:r>
      <w:r>
        <w:rPr>
          <w:spacing w:val="28"/>
        </w:rPr>
        <w:t xml:space="preserve"> </w:t>
      </w:r>
      <w:r>
        <w:t>01.1a</w:t>
      </w:r>
      <w:r>
        <w:rPr>
          <w:spacing w:val="29"/>
        </w:rPr>
        <w:t xml:space="preserve"> </w:t>
      </w:r>
      <w:r>
        <w:t>Generic</w:t>
      </w:r>
      <w:r>
        <w:rPr>
          <w:spacing w:val="27"/>
        </w:rPr>
        <w:t xml:space="preserve"> </w:t>
      </w:r>
      <w:r>
        <w:t>risk</w:t>
      </w:r>
      <w:r>
        <w:rPr>
          <w:spacing w:val="27"/>
        </w:rPr>
        <w:t xml:space="preserve"> </w:t>
      </w:r>
      <w:r>
        <w:t>assessment</w:t>
      </w:r>
      <w:r>
        <w:rPr>
          <w:spacing w:val="28"/>
        </w:rPr>
        <w:t xml:space="preserve"> </w:t>
      </w:r>
      <w:r>
        <w:t>form</w:t>
      </w:r>
      <w:r>
        <w:rPr>
          <w:spacing w:val="30"/>
        </w:rPr>
        <w:t xml:space="preserve"> </w:t>
      </w:r>
      <w:r>
        <w:t>is</w:t>
      </w:r>
      <w:r>
        <w:rPr>
          <w:spacing w:val="27"/>
        </w:rPr>
        <w:t xml:space="preserve"> </w:t>
      </w:r>
      <w:r>
        <w:t>completed</w:t>
      </w:r>
      <w:r>
        <w:rPr>
          <w:spacing w:val="24"/>
        </w:rPr>
        <w:t xml:space="preserve"> </w:t>
      </w:r>
      <w:r>
        <w:t>with</w:t>
      </w:r>
      <w:r>
        <w:rPr>
          <w:spacing w:val="29"/>
        </w:rPr>
        <w:t xml:space="preserve"> </w:t>
      </w:r>
      <w:r>
        <w:t>the following information:</w:t>
      </w:r>
    </w:p>
    <w:p w14:paraId="309F0FA1" w14:textId="77777777" w:rsidR="008156E4" w:rsidRDefault="00000000">
      <w:pPr>
        <w:pStyle w:val="ListParagraph"/>
        <w:numPr>
          <w:ilvl w:val="1"/>
          <w:numId w:val="43"/>
        </w:numPr>
        <w:tabs>
          <w:tab w:val="left" w:pos="941"/>
          <w:tab w:val="left" w:pos="943"/>
        </w:tabs>
        <w:spacing w:before="125" w:line="360" w:lineRule="auto"/>
        <w:ind w:right="683"/>
      </w:pPr>
      <w:r>
        <w:t>the</w:t>
      </w:r>
      <w:r>
        <w:rPr>
          <w:spacing w:val="-5"/>
        </w:rPr>
        <w:t xml:space="preserve"> </w:t>
      </w:r>
      <w:r>
        <w:t>risk</w:t>
      </w:r>
      <w:r>
        <w:rPr>
          <w:spacing w:val="-2"/>
        </w:rPr>
        <w:t xml:space="preserve"> </w:t>
      </w:r>
      <w:r>
        <w:t>identified</w:t>
      </w:r>
      <w:r>
        <w:rPr>
          <w:spacing w:val="-2"/>
        </w:rPr>
        <w:t xml:space="preserve"> </w:t>
      </w:r>
      <w:r>
        <w:t>–</w:t>
      </w:r>
      <w:r>
        <w:rPr>
          <w:spacing w:val="-1"/>
        </w:rPr>
        <w:t xml:space="preserve"> </w:t>
      </w:r>
      <w:r>
        <w:t>the</w:t>
      </w:r>
      <w:r>
        <w:rPr>
          <w:spacing w:val="-5"/>
        </w:rPr>
        <w:t xml:space="preserve"> </w:t>
      </w:r>
      <w:r>
        <w:t>allergen</w:t>
      </w:r>
      <w:r>
        <w:rPr>
          <w:spacing w:val="-2"/>
        </w:rPr>
        <w:t xml:space="preserve"> </w:t>
      </w:r>
      <w:r>
        <w:t>(i.e.</w:t>
      </w:r>
      <w:r>
        <w:rPr>
          <w:spacing w:val="-2"/>
        </w:rPr>
        <w:t xml:space="preserve"> </w:t>
      </w:r>
      <w:r>
        <w:t>the</w:t>
      </w:r>
      <w:r>
        <w:rPr>
          <w:spacing w:val="-2"/>
        </w:rPr>
        <w:t xml:space="preserve"> </w:t>
      </w:r>
      <w:r>
        <w:t>substance,</w:t>
      </w:r>
      <w:r>
        <w:rPr>
          <w:spacing w:val="-2"/>
        </w:rPr>
        <w:t xml:space="preserve"> </w:t>
      </w:r>
      <w:r>
        <w:t>material</w:t>
      </w:r>
      <w:r>
        <w:rPr>
          <w:spacing w:val="-3"/>
        </w:rPr>
        <w:t xml:space="preserve"> </w:t>
      </w:r>
      <w:r>
        <w:t>or living</w:t>
      </w:r>
      <w:r>
        <w:rPr>
          <w:spacing w:val="-2"/>
        </w:rPr>
        <w:t xml:space="preserve"> </w:t>
      </w:r>
      <w:r>
        <w:t>creature</w:t>
      </w:r>
      <w:r>
        <w:rPr>
          <w:spacing w:val="-5"/>
        </w:rPr>
        <w:t xml:space="preserve"> </w:t>
      </w:r>
      <w:r>
        <w:t>the</w:t>
      </w:r>
      <w:r>
        <w:rPr>
          <w:spacing w:val="-2"/>
        </w:rPr>
        <w:t xml:space="preserve"> </w:t>
      </w:r>
      <w:r>
        <w:t>child</w:t>
      </w:r>
      <w:r>
        <w:rPr>
          <w:spacing w:val="-2"/>
        </w:rPr>
        <w:t xml:space="preserve"> </w:t>
      </w:r>
      <w:r>
        <w:t>is</w:t>
      </w:r>
      <w:r>
        <w:rPr>
          <w:spacing w:val="-7"/>
        </w:rPr>
        <w:t xml:space="preserve"> </w:t>
      </w:r>
      <w:r>
        <w:t>allergic</w:t>
      </w:r>
      <w:r>
        <w:rPr>
          <w:spacing w:val="-2"/>
        </w:rPr>
        <w:t xml:space="preserve"> </w:t>
      </w:r>
      <w:r>
        <w:t>to such as nuts, eggs, bee stings, cats etc.)</w:t>
      </w:r>
    </w:p>
    <w:p w14:paraId="61275DAA" w14:textId="77777777" w:rsidR="008156E4" w:rsidRDefault="00000000">
      <w:pPr>
        <w:pStyle w:val="ListParagraph"/>
        <w:numPr>
          <w:ilvl w:val="1"/>
          <w:numId w:val="43"/>
        </w:numPr>
        <w:tabs>
          <w:tab w:val="left" w:pos="941"/>
          <w:tab w:val="left" w:pos="943"/>
        </w:tabs>
        <w:spacing w:before="119"/>
        <w:ind w:hanging="361"/>
      </w:pPr>
      <w:r>
        <w:t>the</w:t>
      </w:r>
      <w:r>
        <w:rPr>
          <w:spacing w:val="-7"/>
        </w:rPr>
        <w:t xml:space="preserve"> </w:t>
      </w:r>
      <w:r>
        <w:t>level</w:t>
      </w:r>
      <w:r>
        <w:rPr>
          <w:spacing w:val="-10"/>
        </w:rPr>
        <w:t xml:space="preserve"> </w:t>
      </w:r>
      <w:r>
        <w:t>of</w:t>
      </w:r>
      <w:r>
        <w:rPr>
          <w:spacing w:val="-8"/>
        </w:rPr>
        <w:t xml:space="preserve"> </w:t>
      </w:r>
      <w:r>
        <w:t>risk,</w:t>
      </w:r>
      <w:r>
        <w:rPr>
          <w:spacing w:val="-3"/>
        </w:rPr>
        <w:t xml:space="preserve"> </w:t>
      </w:r>
      <w:r>
        <w:t>taking</w:t>
      </w:r>
      <w:r>
        <w:rPr>
          <w:spacing w:val="-3"/>
        </w:rPr>
        <w:t xml:space="preserve"> </w:t>
      </w:r>
      <w:r>
        <w:t>into</w:t>
      </w:r>
      <w:r>
        <w:rPr>
          <w:spacing w:val="-3"/>
        </w:rPr>
        <w:t xml:space="preserve"> </w:t>
      </w:r>
      <w:r>
        <w:t>consideration</w:t>
      </w:r>
      <w:r>
        <w:rPr>
          <w:spacing w:val="-3"/>
        </w:rPr>
        <w:t xml:space="preserve"> </w:t>
      </w:r>
      <w:r>
        <w:t>the</w:t>
      </w:r>
      <w:r>
        <w:rPr>
          <w:spacing w:val="-7"/>
        </w:rPr>
        <w:t xml:space="preserve"> </w:t>
      </w:r>
      <w:r>
        <w:t>likelihood</w:t>
      </w:r>
      <w:r>
        <w:rPr>
          <w:spacing w:val="-7"/>
        </w:rPr>
        <w:t xml:space="preserve"> </w:t>
      </w:r>
      <w:r>
        <w:t>of</w:t>
      </w:r>
      <w:r>
        <w:rPr>
          <w:spacing w:val="-8"/>
        </w:rPr>
        <w:t xml:space="preserve"> </w:t>
      </w:r>
      <w:r>
        <w:t>the</w:t>
      </w:r>
      <w:r>
        <w:rPr>
          <w:spacing w:val="-3"/>
        </w:rPr>
        <w:t xml:space="preserve"> </w:t>
      </w:r>
      <w:r>
        <w:t>child</w:t>
      </w:r>
      <w:r>
        <w:rPr>
          <w:spacing w:val="-3"/>
        </w:rPr>
        <w:t xml:space="preserve"> </w:t>
      </w:r>
      <w:r>
        <w:t>coming</w:t>
      </w:r>
      <w:r>
        <w:rPr>
          <w:spacing w:val="-3"/>
        </w:rPr>
        <w:t xml:space="preserve"> </w:t>
      </w:r>
      <w:r>
        <w:t>into</w:t>
      </w:r>
      <w:r>
        <w:rPr>
          <w:spacing w:val="-3"/>
        </w:rPr>
        <w:t xml:space="preserve"> </w:t>
      </w:r>
      <w:r>
        <w:t>contact</w:t>
      </w:r>
      <w:r>
        <w:rPr>
          <w:spacing w:val="-3"/>
        </w:rPr>
        <w:t xml:space="preserve"> </w:t>
      </w:r>
      <w:r>
        <w:t>with</w:t>
      </w:r>
      <w:r>
        <w:rPr>
          <w:spacing w:val="-4"/>
        </w:rPr>
        <w:t xml:space="preserve"> </w:t>
      </w:r>
      <w:r>
        <w:t>the</w:t>
      </w:r>
      <w:r>
        <w:rPr>
          <w:spacing w:val="-6"/>
        </w:rPr>
        <w:t xml:space="preserve"> </w:t>
      </w:r>
      <w:r>
        <w:rPr>
          <w:spacing w:val="-2"/>
        </w:rPr>
        <w:t>allergen</w:t>
      </w:r>
    </w:p>
    <w:p w14:paraId="3E413C38" w14:textId="77777777" w:rsidR="008156E4" w:rsidRDefault="00000000">
      <w:pPr>
        <w:pStyle w:val="ListParagraph"/>
        <w:numPr>
          <w:ilvl w:val="1"/>
          <w:numId w:val="43"/>
        </w:numPr>
        <w:tabs>
          <w:tab w:val="left" w:pos="941"/>
          <w:tab w:val="left" w:pos="943"/>
        </w:tabs>
        <w:spacing w:before="249"/>
        <w:ind w:hanging="361"/>
      </w:pPr>
      <w:r>
        <w:t>control</w:t>
      </w:r>
      <w:r>
        <w:rPr>
          <w:spacing w:val="-12"/>
        </w:rPr>
        <w:t xml:space="preserve"> </w:t>
      </w:r>
      <w:r>
        <w:t>measures,</w:t>
      </w:r>
      <w:r>
        <w:rPr>
          <w:spacing w:val="-2"/>
        </w:rPr>
        <w:t xml:space="preserve"> </w:t>
      </w:r>
      <w:r>
        <w:t>such</w:t>
      </w:r>
      <w:r>
        <w:rPr>
          <w:spacing w:val="-7"/>
        </w:rPr>
        <w:t xml:space="preserve"> </w:t>
      </w:r>
      <w:r>
        <w:t>as</w:t>
      </w:r>
      <w:r>
        <w:rPr>
          <w:spacing w:val="-8"/>
        </w:rPr>
        <w:t xml:space="preserve"> </w:t>
      </w:r>
      <w:r>
        <w:t>prevention</w:t>
      </w:r>
      <w:r>
        <w:rPr>
          <w:spacing w:val="-7"/>
        </w:rPr>
        <w:t xml:space="preserve"> </w:t>
      </w:r>
      <w:r>
        <w:t>from</w:t>
      </w:r>
      <w:r>
        <w:rPr>
          <w:spacing w:val="-1"/>
        </w:rPr>
        <w:t xml:space="preserve"> </w:t>
      </w:r>
      <w:r>
        <w:t>contact</w:t>
      </w:r>
      <w:r>
        <w:rPr>
          <w:spacing w:val="-2"/>
        </w:rPr>
        <w:t xml:space="preserve"> </w:t>
      </w:r>
      <w:r>
        <w:t>with</w:t>
      </w:r>
      <w:r>
        <w:rPr>
          <w:spacing w:val="-7"/>
        </w:rPr>
        <w:t xml:space="preserve"> </w:t>
      </w:r>
      <w:r>
        <w:t>the</w:t>
      </w:r>
      <w:r>
        <w:rPr>
          <w:spacing w:val="-2"/>
        </w:rPr>
        <w:t xml:space="preserve"> allergen</w:t>
      </w:r>
    </w:p>
    <w:p w14:paraId="67AFF4AD" w14:textId="77777777" w:rsidR="008156E4" w:rsidRDefault="00000000">
      <w:pPr>
        <w:pStyle w:val="ListParagraph"/>
        <w:numPr>
          <w:ilvl w:val="1"/>
          <w:numId w:val="43"/>
        </w:numPr>
        <w:tabs>
          <w:tab w:val="left" w:pos="941"/>
          <w:tab w:val="left" w:pos="943"/>
        </w:tabs>
        <w:spacing w:before="245"/>
        <w:ind w:hanging="361"/>
      </w:pPr>
      <w:r>
        <w:t>review</w:t>
      </w:r>
      <w:r>
        <w:rPr>
          <w:spacing w:val="-7"/>
        </w:rPr>
        <w:t xml:space="preserve"> </w:t>
      </w:r>
      <w:r>
        <w:rPr>
          <w:spacing w:val="-2"/>
        </w:rPr>
        <w:t>measures</w:t>
      </w:r>
    </w:p>
    <w:p w14:paraId="644A83DC" w14:textId="77777777" w:rsidR="008156E4" w:rsidRDefault="00000000">
      <w:pPr>
        <w:pStyle w:val="ListParagraph"/>
        <w:numPr>
          <w:ilvl w:val="0"/>
          <w:numId w:val="43"/>
        </w:numPr>
        <w:tabs>
          <w:tab w:val="left" w:pos="586"/>
          <w:tab w:val="left" w:pos="587"/>
        </w:tabs>
        <w:spacing w:before="251"/>
        <w:ind w:left="586" w:hanging="361"/>
      </w:pPr>
      <w:r>
        <w:t>04.2a</w:t>
      </w:r>
      <w:r>
        <w:rPr>
          <w:spacing w:val="-7"/>
        </w:rPr>
        <w:t xml:space="preserve"> </w:t>
      </w:r>
      <w:r>
        <w:t>Health</w:t>
      </w:r>
      <w:r>
        <w:rPr>
          <w:spacing w:val="-2"/>
        </w:rPr>
        <w:t xml:space="preserve"> </w:t>
      </w:r>
      <w:r>
        <w:t>care</w:t>
      </w:r>
      <w:r>
        <w:rPr>
          <w:spacing w:val="-6"/>
        </w:rPr>
        <w:t xml:space="preserve"> </w:t>
      </w:r>
      <w:r>
        <w:t>plan</w:t>
      </w:r>
      <w:r>
        <w:rPr>
          <w:spacing w:val="-3"/>
        </w:rPr>
        <w:t xml:space="preserve"> </w:t>
      </w:r>
      <w:r>
        <w:t>form</w:t>
      </w:r>
      <w:r>
        <w:rPr>
          <w:spacing w:val="-10"/>
        </w:rPr>
        <w:t xml:space="preserve"> </w:t>
      </w:r>
      <w:r>
        <w:t>must</w:t>
      </w:r>
      <w:r>
        <w:rPr>
          <w:spacing w:val="-7"/>
        </w:rPr>
        <w:t xml:space="preserve"> </w:t>
      </w:r>
      <w:r>
        <w:t>be</w:t>
      </w:r>
      <w:r>
        <w:rPr>
          <w:spacing w:val="-2"/>
        </w:rPr>
        <w:t xml:space="preserve"> </w:t>
      </w:r>
      <w:r>
        <w:t>completed</w:t>
      </w:r>
      <w:r>
        <w:rPr>
          <w:spacing w:val="-2"/>
        </w:rPr>
        <w:t xml:space="preserve"> </w:t>
      </w:r>
      <w:r>
        <w:rPr>
          <w:spacing w:val="-4"/>
        </w:rPr>
        <w:t>with:</w:t>
      </w:r>
    </w:p>
    <w:p w14:paraId="19B18829" w14:textId="77777777" w:rsidR="008156E4" w:rsidRDefault="008156E4">
      <w:pPr>
        <w:pStyle w:val="BodyText"/>
        <w:spacing w:before="3"/>
        <w:rPr>
          <w:sz w:val="21"/>
        </w:rPr>
      </w:pPr>
    </w:p>
    <w:p w14:paraId="4AC13C53" w14:textId="77777777" w:rsidR="008156E4" w:rsidRDefault="00000000">
      <w:pPr>
        <w:pStyle w:val="ListParagraph"/>
        <w:numPr>
          <w:ilvl w:val="1"/>
          <w:numId w:val="43"/>
        </w:numPr>
        <w:tabs>
          <w:tab w:val="left" w:pos="946"/>
          <w:tab w:val="left" w:pos="947"/>
        </w:tabs>
        <w:spacing w:line="360" w:lineRule="auto"/>
        <w:ind w:left="946" w:right="233"/>
      </w:pPr>
      <w:r>
        <w:t>the nature of the reaction e.g. anaphylactic shock reaction, including rash, reddening of skin, swelling, breathing problems etc.</w:t>
      </w:r>
    </w:p>
    <w:p w14:paraId="7234152A" w14:textId="77777777" w:rsidR="008156E4" w:rsidRDefault="00000000">
      <w:pPr>
        <w:pStyle w:val="ListParagraph"/>
        <w:numPr>
          <w:ilvl w:val="1"/>
          <w:numId w:val="43"/>
        </w:numPr>
        <w:tabs>
          <w:tab w:val="left" w:pos="946"/>
          <w:tab w:val="left" w:pos="947"/>
        </w:tabs>
        <w:spacing w:before="119"/>
        <w:ind w:left="946" w:hanging="361"/>
      </w:pPr>
      <w:r>
        <w:t>managing</w:t>
      </w:r>
      <w:r>
        <w:rPr>
          <w:spacing w:val="-7"/>
        </w:rPr>
        <w:t xml:space="preserve"> </w:t>
      </w:r>
      <w:r>
        <w:t>allergic</w:t>
      </w:r>
      <w:r>
        <w:rPr>
          <w:spacing w:val="-4"/>
        </w:rPr>
        <w:t xml:space="preserve"> </w:t>
      </w:r>
      <w:r>
        <w:t>reactions,</w:t>
      </w:r>
      <w:r>
        <w:rPr>
          <w:spacing w:val="-13"/>
        </w:rPr>
        <w:t xml:space="preserve"> </w:t>
      </w:r>
      <w:r>
        <w:t>medication</w:t>
      </w:r>
      <w:r>
        <w:rPr>
          <w:spacing w:val="-7"/>
        </w:rPr>
        <w:t xml:space="preserve"> </w:t>
      </w:r>
      <w:r>
        <w:t>used</w:t>
      </w:r>
      <w:r>
        <w:rPr>
          <w:spacing w:val="-6"/>
        </w:rPr>
        <w:t xml:space="preserve"> </w:t>
      </w:r>
      <w:r>
        <w:t>and</w:t>
      </w:r>
      <w:r>
        <w:rPr>
          <w:spacing w:val="-7"/>
        </w:rPr>
        <w:t xml:space="preserve"> </w:t>
      </w:r>
      <w:r>
        <w:t>method</w:t>
      </w:r>
      <w:r>
        <w:rPr>
          <w:spacing w:val="-3"/>
        </w:rPr>
        <w:t xml:space="preserve"> </w:t>
      </w:r>
      <w:r>
        <w:t>(e.g.</w:t>
      </w:r>
      <w:r>
        <w:rPr>
          <w:spacing w:val="-3"/>
        </w:rPr>
        <w:t xml:space="preserve"> </w:t>
      </w:r>
      <w:r>
        <w:rPr>
          <w:spacing w:val="-2"/>
        </w:rPr>
        <w:t>Epipen)</w:t>
      </w:r>
    </w:p>
    <w:p w14:paraId="531CE45E" w14:textId="77777777" w:rsidR="008156E4" w:rsidRDefault="00000000">
      <w:pPr>
        <w:pStyle w:val="ListParagraph"/>
        <w:numPr>
          <w:ilvl w:val="0"/>
          <w:numId w:val="43"/>
        </w:numPr>
        <w:tabs>
          <w:tab w:val="left" w:pos="586"/>
          <w:tab w:val="left" w:pos="587"/>
        </w:tabs>
        <w:spacing w:before="251"/>
        <w:ind w:left="586" w:hanging="361"/>
        <w:rPr>
          <w:b/>
        </w:rPr>
      </w:pPr>
      <w:r>
        <w:t>The</w:t>
      </w:r>
      <w:r>
        <w:rPr>
          <w:spacing w:val="-6"/>
        </w:rPr>
        <w:t xml:space="preserve"> </w:t>
      </w:r>
      <w:r>
        <w:t>child’s</w:t>
      </w:r>
      <w:r>
        <w:rPr>
          <w:spacing w:val="-8"/>
        </w:rPr>
        <w:t xml:space="preserve"> </w:t>
      </w:r>
      <w:r>
        <w:t>name</w:t>
      </w:r>
      <w:r>
        <w:rPr>
          <w:spacing w:val="-4"/>
        </w:rPr>
        <w:t xml:space="preserve"> </w:t>
      </w:r>
      <w:r>
        <w:t>is</w:t>
      </w:r>
      <w:r>
        <w:rPr>
          <w:spacing w:val="-8"/>
        </w:rPr>
        <w:t xml:space="preserve"> </w:t>
      </w:r>
      <w:r>
        <w:t>added</w:t>
      </w:r>
      <w:r>
        <w:rPr>
          <w:spacing w:val="-4"/>
        </w:rPr>
        <w:t xml:space="preserve"> </w:t>
      </w:r>
      <w:r>
        <w:t>to</w:t>
      </w:r>
      <w:r>
        <w:rPr>
          <w:spacing w:val="-3"/>
        </w:rPr>
        <w:t xml:space="preserve"> </w:t>
      </w:r>
      <w:r>
        <w:t>the</w:t>
      </w:r>
      <w:r>
        <w:rPr>
          <w:spacing w:val="-3"/>
        </w:rPr>
        <w:t xml:space="preserve"> </w:t>
      </w:r>
      <w:r>
        <w:t>Dietary</w:t>
      </w:r>
      <w:r>
        <w:rPr>
          <w:spacing w:val="-4"/>
        </w:rPr>
        <w:t xml:space="preserve"> </w:t>
      </w:r>
      <w:r>
        <w:t>Requirements</w:t>
      </w:r>
      <w:r>
        <w:rPr>
          <w:spacing w:val="-4"/>
        </w:rPr>
        <w:t xml:space="preserve"> </w:t>
      </w:r>
      <w:r>
        <w:rPr>
          <w:spacing w:val="-2"/>
        </w:rPr>
        <w:t>list</w:t>
      </w:r>
      <w:r>
        <w:rPr>
          <w:b/>
          <w:spacing w:val="-2"/>
        </w:rPr>
        <w:t>.</w:t>
      </w:r>
    </w:p>
    <w:p w14:paraId="1671CA96" w14:textId="77777777" w:rsidR="008156E4" w:rsidRDefault="008156E4">
      <w:pPr>
        <w:pStyle w:val="BodyText"/>
        <w:spacing w:before="5"/>
        <w:rPr>
          <w:b/>
          <w:sz w:val="21"/>
        </w:rPr>
      </w:pPr>
    </w:p>
    <w:p w14:paraId="26758734" w14:textId="77777777" w:rsidR="008156E4" w:rsidRDefault="00000000">
      <w:pPr>
        <w:pStyle w:val="ListParagraph"/>
        <w:numPr>
          <w:ilvl w:val="0"/>
          <w:numId w:val="43"/>
        </w:numPr>
        <w:tabs>
          <w:tab w:val="left" w:pos="586"/>
          <w:tab w:val="left" w:pos="587"/>
        </w:tabs>
        <w:spacing w:line="352" w:lineRule="auto"/>
        <w:ind w:left="586" w:right="234" w:hanging="361"/>
      </w:pPr>
      <w:r>
        <w:t>A copy of the risk assessment and health care plan is kept in the child’s personal file and is</w:t>
      </w:r>
      <w:r>
        <w:rPr>
          <w:spacing w:val="-1"/>
        </w:rPr>
        <w:t xml:space="preserve"> </w:t>
      </w:r>
      <w:r>
        <w:t>shared</w:t>
      </w:r>
      <w:r>
        <w:rPr>
          <w:spacing w:val="-3"/>
        </w:rPr>
        <w:t xml:space="preserve"> </w:t>
      </w:r>
      <w:r>
        <w:t>with all staff and is also kept in the cook’s Food Allergy and Dietary Needs file.</w:t>
      </w:r>
    </w:p>
    <w:p w14:paraId="05D09DE7" w14:textId="77777777" w:rsidR="008156E4" w:rsidRDefault="00000000">
      <w:pPr>
        <w:pStyle w:val="ListParagraph"/>
        <w:numPr>
          <w:ilvl w:val="0"/>
          <w:numId w:val="43"/>
        </w:numPr>
        <w:tabs>
          <w:tab w:val="left" w:pos="586"/>
          <w:tab w:val="left" w:pos="587"/>
        </w:tabs>
        <w:spacing w:before="128"/>
        <w:ind w:left="586" w:hanging="361"/>
      </w:pPr>
      <w:r>
        <w:t>Parents</w:t>
      </w:r>
      <w:r>
        <w:rPr>
          <w:spacing w:val="-3"/>
        </w:rPr>
        <w:t xml:space="preserve"> </w:t>
      </w:r>
      <w:r>
        <w:t>show</w:t>
      </w:r>
      <w:r>
        <w:rPr>
          <w:spacing w:val="-8"/>
        </w:rPr>
        <w:t xml:space="preserve"> </w:t>
      </w:r>
      <w:r>
        <w:t>staff</w:t>
      </w:r>
      <w:r>
        <w:rPr>
          <w:spacing w:val="-6"/>
        </w:rPr>
        <w:t xml:space="preserve"> </w:t>
      </w:r>
      <w:r>
        <w:t>how</w:t>
      </w:r>
      <w:r>
        <w:rPr>
          <w:spacing w:val="-8"/>
        </w:rPr>
        <w:t xml:space="preserve"> </w:t>
      </w:r>
      <w:r>
        <w:t>to</w:t>
      </w:r>
      <w:r>
        <w:rPr>
          <w:spacing w:val="-6"/>
        </w:rPr>
        <w:t xml:space="preserve"> </w:t>
      </w:r>
      <w:r>
        <w:t>administer</w:t>
      </w:r>
      <w:r>
        <w:rPr>
          <w:spacing w:val="-9"/>
        </w:rPr>
        <w:t xml:space="preserve"> </w:t>
      </w:r>
      <w:r>
        <w:t>medication</w:t>
      </w:r>
      <w:r>
        <w:rPr>
          <w:spacing w:val="-1"/>
        </w:rPr>
        <w:t xml:space="preserve"> </w:t>
      </w:r>
      <w:r>
        <w:t>in</w:t>
      </w:r>
      <w:r>
        <w:rPr>
          <w:spacing w:val="-2"/>
        </w:rPr>
        <w:t xml:space="preserve"> </w:t>
      </w:r>
      <w:r>
        <w:t>the</w:t>
      </w:r>
      <w:r>
        <w:rPr>
          <w:spacing w:val="-5"/>
        </w:rPr>
        <w:t xml:space="preserve"> </w:t>
      </w:r>
      <w:r>
        <w:t>event</w:t>
      </w:r>
      <w:r>
        <w:rPr>
          <w:spacing w:val="-6"/>
        </w:rPr>
        <w:t xml:space="preserve"> </w:t>
      </w:r>
      <w:r>
        <w:t>of</w:t>
      </w:r>
      <w:r>
        <w:rPr>
          <w:spacing w:val="-7"/>
        </w:rPr>
        <w:t xml:space="preserve"> </w:t>
      </w:r>
      <w:r>
        <w:t>an</w:t>
      </w:r>
      <w:r>
        <w:rPr>
          <w:spacing w:val="-1"/>
        </w:rPr>
        <w:t xml:space="preserve"> </w:t>
      </w:r>
      <w:r>
        <w:t>allergic</w:t>
      </w:r>
      <w:r>
        <w:rPr>
          <w:spacing w:val="-2"/>
        </w:rPr>
        <w:t xml:space="preserve"> reaction.</w:t>
      </w:r>
    </w:p>
    <w:p w14:paraId="2F464963" w14:textId="77777777" w:rsidR="008156E4" w:rsidRDefault="008156E4">
      <w:pPr>
        <w:pStyle w:val="BodyText"/>
        <w:spacing w:before="4"/>
        <w:rPr>
          <w:sz w:val="21"/>
        </w:rPr>
      </w:pPr>
    </w:p>
    <w:p w14:paraId="367A23B9" w14:textId="77777777" w:rsidR="008156E4" w:rsidRDefault="00000000">
      <w:pPr>
        <w:pStyle w:val="ListParagraph"/>
        <w:numPr>
          <w:ilvl w:val="0"/>
          <w:numId w:val="43"/>
        </w:numPr>
        <w:tabs>
          <w:tab w:val="left" w:pos="586"/>
          <w:tab w:val="left" w:pos="587"/>
        </w:tabs>
        <w:ind w:left="586" w:hanging="361"/>
      </w:pPr>
      <w:r>
        <w:t>Generally,</w:t>
      </w:r>
      <w:r>
        <w:rPr>
          <w:spacing w:val="-9"/>
        </w:rPr>
        <w:t xml:space="preserve"> </w:t>
      </w:r>
      <w:r>
        <w:t>no</w:t>
      </w:r>
      <w:r>
        <w:rPr>
          <w:spacing w:val="-6"/>
        </w:rPr>
        <w:t xml:space="preserve"> </w:t>
      </w:r>
      <w:r>
        <w:t>nuts</w:t>
      </w:r>
      <w:r>
        <w:rPr>
          <w:spacing w:val="-7"/>
        </w:rPr>
        <w:t xml:space="preserve"> </w:t>
      </w:r>
      <w:r>
        <w:t>or</w:t>
      </w:r>
      <w:r>
        <w:rPr>
          <w:spacing w:val="-5"/>
        </w:rPr>
        <w:t xml:space="preserve"> </w:t>
      </w:r>
      <w:r>
        <w:t>nut</w:t>
      </w:r>
      <w:r>
        <w:rPr>
          <w:spacing w:val="-6"/>
        </w:rPr>
        <w:t xml:space="preserve"> </w:t>
      </w:r>
      <w:r>
        <w:t>products</w:t>
      </w:r>
      <w:r>
        <w:rPr>
          <w:spacing w:val="-3"/>
        </w:rPr>
        <w:t xml:space="preserve"> </w:t>
      </w:r>
      <w:r>
        <w:t>are</w:t>
      </w:r>
      <w:r>
        <w:rPr>
          <w:spacing w:val="-2"/>
        </w:rPr>
        <w:t xml:space="preserve"> </w:t>
      </w:r>
      <w:r>
        <w:t>used</w:t>
      </w:r>
      <w:r>
        <w:rPr>
          <w:spacing w:val="-2"/>
        </w:rPr>
        <w:t xml:space="preserve"> </w:t>
      </w:r>
      <w:r>
        <w:t>within</w:t>
      </w:r>
      <w:r>
        <w:rPr>
          <w:spacing w:val="-6"/>
        </w:rPr>
        <w:t xml:space="preserve"> </w:t>
      </w:r>
      <w:r>
        <w:t>the</w:t>
      </w:r>
      <w:r>
        <w:rPr>
          <w:spacing w:val="-1"/>
        </w:rPr>
        <w:t xml:space="preserve"> </w:t>
      </w:r>
      <w:r>
        <w:rPr>
          <w:spacing w:val="-2"/>
        </w:rPr>
        <w:t>setting.</w:t>
      </w:r>
    </w:p>
    <w:p w14:paraId="06B931FF" w14:textId="77777777" w:rsidR="008156E4" w:rsidRDefault="008156E4">
      <w:pPr>
        <w:pStyle w:val="BodyText"/>
        <w:spacing w:before="5"/>
        <w:rPr>
          <w:sz w:val="21"/>
        </w:rPr>
      </w:pPr>
    </w:p>
    <w:p w14:paraId="09BFC98C" w14:textId="77777777" w:rsidR="008156E4" w:rsidRDefault="00000000">
      <w:pPr>
        <w:pStyle w:val="ListParagraph"/>
        <w:numPr>
          <w:ilvl w:val="0"/>
          <w:numId w:val="43"/>
        </w:numPr>
        <w:tabs>
          <w:tab w:val="left" w:pos="586"/>
          <w:tab w:val="left" w:pos="587"/>
        </w:tabs>
        <w:ind w:left="586" w:hanging="361"/>
      </w:pPr>
      <w:r>
        <w:t>Parents</w:t>
      </w:r>
      <w:r>
        <w:rPr>
          <w:spacing w:val="-7"/>
        </w:rPr>
        <w:t xml:space="preserve"> </w:t>
      </w:r>
      <w:r>
        <w:t>are</w:t>
      </w:r>
      <w:r>
        <w:rPr>
          <w:spacing w:val="-5"/>
        </w:rPr>
        <w:t xml:space="preserve"> </w:t>
      </w:r>
      <w:r>
        <w:t>made</w:t>
      </w:r>
      <w:r>
        <w:rPr>
          <w:spacing w:val="-5"/>
        </w:rPr>
        <w:t xml:space="preserve"> </w:t>
      </w:r>
      <w:r>
        <w:t>aware,</w:t>
      </w:r>
      <w:r>
        <w:rPr>
          <w:spacing w:val="-5"/>
        </w:rPr>
        <w:t xml:space="preserve"> </w:t>
      </w:r>
      <w:r>
        <w:t>so</w:t>
      </w:r>
      <w:r>
        <w:rPr>
          <w:spacing w:val="-5"/>
        </w:rPr>
        <w:t xml:space="preserve"> </w:t>
      </w:r>
      <w:r>
        <w:t>that</w:t>
      </w:r>
      <w:r>
        <w:rPr>
          <w:spacing w:val="-6"/>
        </w:rPr>
        <w:t xml:space="preserve"> </w:t>
      </w:r>
      <w:r>
        <w:t>no</w:t>
      </w:r>
      <w:r>
        <w:rPr>
          <w:spacing w:val="-4"/>
        </w:rPr>
        <w:t xml:space="preserve"> </w:t>
      </w:r>
      <w:r>
        <w:t>nut</w:t>
      </w:r>
      <w:r>
        <w:rPr>
          <w:spacing w:val="-6"/>
        </w:rPr>
        <w:t xml:space="preserve"> </w:t>
      </w:r>
      <w:r>
        <w:t>or</w:t>
      </w:r>
      <w:r>
        <w:rPr>
          <w:spacing w:val="-4"/>
        </w:rPr>
        <w:t xml:space="preserve"> </w:t>
      </w:r>
      <w:r>
        <w:t>nut</w:t>
      </w:r>
      <w:r>
        <w:rPr>
          <w:spacing w:val="-5"/>
        </w:rPr>
        <w:t xml:space="preserve"> </w:t>
      </w:r>
      <w:r>
        <w:t>products</w:t>
      </w:r>
      <w:r>
        <w:rPr>
          <w:spacing w:val="-7"/>
        </w:rPr>
        <w:t xml:space="preserve"> </w:t>
      </w:r>
      <w:r>
        <w:t>are</w:t>
      </w:r>
      <w:r>
        <w:rPr>
          <w:spacing w:val="-1"/>
        </w:rPr>
        <w:t xml:space="preserve"> </w:t>
      </w:r>
      <w:r>
        <w:t>accidentally</w:t>
      </w:r>
      <w:r>
        <w:rPr>
          <w:spacing w:val="-2"/>
        </w:rPr>
        <w:t xml:space="preserve"> </w:t>
      </w:r>
      <w:r>
        <w:t xml:space="preserve">brought </w:t>
      </w:r>
      <w:r>
        <w:rPr>
          <w:spacing w:val="-5"/>
        </w:rPr>
        <w:t>in.</w:t>
      </w:r>
    </w:p>
    <w:p w14:paraId="1DA3C565" w14:textId="77777777" w:rsidR="008156E4" w:rsidRDefault="008156E4">
      <w:pPr>
        <w:pStyle w:val="BodyText"/>
        <w:spacing w:before="5"/>
        <w:rPr>
          <w:sz w:val="21"/>
        </w:rPr>
      </w:pPr>
    </w:p>
    <w:p w14:paraId="2ED87CBF" w14:textId="77777777" w:rsidR="008156E4" w:rsidRDefault="00000000">
      <w:pPr>
        <w:pStyle w:val="ListParagraph"/>
        <w:numPr>
          <w:ilvl w:val="0"/>
          <w:numId w:val="43"/>
        </w:numPr>
        <w:tabs>
          <w:tab w:val="left" w:pos="586"/>
          <w:tab w:val="left" w:pos="587"/>
        </w:tabs>
        <w:spacing w:before="1"/>
        <w:ind w:left="586" w:hanging="361"/>
      </w:pPr>
      <w:r>
        <w:t>Any</w:t>
      </w:r>
      <w:r>
        <w:rPr>
          <w:spacing w:val="-12"/>
        </w:rPr>
        <w:t xml:space="preserve"> </w:t>
      </w:r>
      <w:r>
        <w:t>foods</w:t>
      </w:r>
      <w:r>
        <w:rPr>
          <w:spacing w:val="-9"/>
        </w:rPr>
        <w:t xml:space="preserve"> </w:t>
      </w:r>
      <w:r>
        <w:t>containing</w:t>
      </w:r>
      <w:r>
        <w:rPr>
          <w:spacing w:val="-5"/>
        </w:rPr>
        <w:t xml:space="preserve"> </w:t>
      </w:r>
      <w:r>
        <w:t>food</w:t>
      </w:r>
      <w:r>
        <w:rPr>
          <w:spacing w:val="-4"/>
        </w:rPr>
        <w:t xml:space="preserve"> </w:t>
      </w:r>
      <w:r>
        <w:t>allergens</w:t>
      </w:r>
      <w:r>
        <w:rPr>
          <w:spacing w:val="-9"/>
        </w:rPr>
        <w:t xml:space="preserve"> </w:t>
      </w:r>
      <w:r>
        <w:t>are</w:t>
      </w:r>
      <w:r>
        <w:rPr>
          <w:spacing w:val="-4"/>
        </w:rPr>
        <w:t xml:space="preserve"> </w:t>
      </w:r>
      <w:r>
        <w:t>identified</w:t>
      </w:r>
      <w:r>
        <w:rPr>
          <w:spacing w:val="-8"/>
        </w:rPr>
        <w:t xml:space="preserve"> </w:t>
      </w:r>
      <w:r>
        <w:t>on</w:t>
      </w:r>
      <w:r>
        <w:rPr>
          <w:spacing w:val="-4"/>
        </w:rPr>
        <w:t xml:space="preserve"> </w:t>
      </w:r>
      <w:r>
        <w:t>children’s</w:t>
      </w:r>
      <w:r>
        <w:rPr>
          <w:spacing w:val="-9"/>
        </w:rPr>
        <w:t xml:space="preserve"> </w:t>
      </w:r>
      <w:r>
        <w:rPr>
          <w:spacing w:val="-2"/>
        </w:rPr>
        <w:t>menus.</w:t>
      </w:r>
    </w:p>
    <w:p w14:paraId="4236890C" w14:textId="77777777" w:rsidR="008156E4" w:rsidRDefault="008156E4">
      <w:pPr>
        <w:pStyle w:val="BodyText"/>
        <w:spacing w:before="4"/>
        <w:rPr>
          <w:sz w:val="21"/>
        </w:rPr>
      </w:pPr>
    </w:p>
    <w:p w14:paraId="41346D26" w14:textId="77777777" w:rsidR="008156E4" w:rsidRDefault="00000000">
      <w:pPr>
        <w:pStyle w:val="Heading3"/>
      </w:pPr>
      <w:r>
        <w:t>Oral</w:t>
      </w:r>
      <w:r>
        <w:rPr>
          <w:spacing w:val="-2"/>
        </w:rPr>
        <w:t xml:space="preserve"> Medication</w:t>
      </w:r>
    </w:p>
    <w:p w14:paraId="134C11D7" w14:textId="77777777" w:rsidR="008156E4" w:rsidRDefault="008156E4">
      <w:pPr>
        <w:pStyle w:val="BodyText"/>
        <w:spacing w:before="5"/>
        <w:rPr>
          <w:b/>
          <w:sz w:val="21"/>
        </w:rPr>
      </w:pPr>
    </w:p>
    <w:p w14:paraId="68552012" w14:textId="77777777" w:rsidR="008156E4" w:rsidRDefault="00000000">
      <w:pPr>
        <w:pStyle w:val="ListParagraph"/>
        <w:numPr>
          <w:ilvl w:val="0"/>
          <w:numId w:val="43"/>
        </w:numPr>
        <w:tabs>
          <w:tab w:val="left" w:pos="586"/>
          <w:tab w:val="left" w:pos="587"/>
        </w:tabs>
        <w:ind w:left="586" w:hanging="361"/>
      </w:pPr>
      <w:r>
        <w:t>Oral</w:t>
      </w:r>
      <w:r>
        <w:rPr>
          <w:spacing w:val="-12"/>
        </w:rPr>
        <w:t xml:space="preserve"> </w:t>
      </w:r>
      <w:r>
        <w:t>medication</w:t>
      </w:r>
      <w:r>
        <w:rPr>
          <w:spacing w:val="-6"/>
        </w:rPr>
        <w:t xml:space="preserve"> </w:t>
      </w:r>
      <w:r>
        <w:t>must</w:t>
      </w:r>
      <w:r>
        <w:rPr>
          <w:spacing w:val="-8"/>
        </w:rPr>
        <w:t xml:space="preserve"> </w:t>
      </w:r>
      <w:r>
        <w:t>be</w:t>
      </w:r>
      <w:r>
        <w:rPr>
          <w:spacing w:val="-6"/>
        </w:rPr>
        <w:t xml:space="preserve"> </w:t>
      </w:r>
      <w:r>
        <w:t>prescribed</w:t>
      </w:r>
      <w:r>
        <w:rPr>
          <w:spacing w:val="-3"/>
        </w:rPr>
        <w:t xml:space="preserve"> </w:t>
      </w:r>
      <w:r>
        <w:t>or</w:t>
      </w:r>
      <w:r>
        <w:rPr>
          <w:spacing w:val="-10"/>
        </w:rPr>
        <w:t xml:space="preserve"> </w:t>
      </w:r>
      <w:r>
        <w:t>have</w:t>
      </w:r>
      <w:r>
        <w:rPr>
          <w:spacing w:val="-7"/>
        </w:rPr>
        <w:t xml:space="preserve"> </w:t>
      </w:r>
      <w:r>
        <w:t>manufacturer’s</w:t>
      </w:r>
      <w:r>
        <w:rPr>
          <w:spacing w:val="-3"/>
        </w:rPr>
        <w:t xml:space="preserve"> </w:t>
      </w:r>
      <w:r>
        <w:t>instructions</w:t>
      </w:r>
      <w:r>
        <w:rPr>
          <w:spacing w:val="-4"/>
        </w:rPr>
        <w:t xml:space="preserve"> </w:t>
      </w:r>
      <w:r>
        <w:t>written</w:t>
      </w:r>
      <w:r>
        <w:rPr>
          <w:spacing w:val="-7"/>
        </w:rPr>
        <w:t xml:space="preserve"> </w:t>
      </w:r>
      <w:r>
        <w:t>on</w:t>
      </w:r>
      <w:r>
        <w:rPr>
          <w:spacing w:val="-2"/>
        </w:rPr>
        <w:t xml:space="preserve"> them.</w:t>
      </w:r>
    </w:p>
    <w:p w14:paraId="24BC50DF" w14:textId="77777777" w:rsidR="008156E4" w:rsidRDefault="008156E4">
      <w:pPr>
        <w:pStyle w:val="BodyText"/>
        <w:spacing w:before="5"/>
        <w:rPr>
          <w:sz w:val="21"/>
        </w:rPr>
      </w:pPr>
    </w:p>
    <w:p w14:paraId="677737ED" w14:textId="77777777" w:rsidR="008156E4" w:rsidRDefault="00000000">
      <w:pPr>
        <w:pStyle w:val="ListParagraph"/>
        <w:numPr>
          <w:ilvl w:val="0"/>
          <w:numId w:val="43"/>
        </w:numPr>
        <w:tabs>
          <w:tab w:val="left" w:pos="586"/>
          <w:tab w:val="left" w:pos="587"/>
        </w:tabs>
        <w:spacing w:before="1"/>
        <w:ind w:left="586" w:hanging="361"/>
      </w:pPr>
      <w:r>
        <w:t>Staff</w:t>
      </w:r>
      <w:r>
        <w:rPr>
          <w:spacing w:val="-11"/>
        </w:rPr>
        <w:t xml:space="preserve"> </w:t>
      </w:r>
      <w:r>
        <w:t>must</w:t>
      </w:r>
      <w:r>
        <w:rPr>
          <w:spacing w:val="-4"/>
        </w:rPr>
        <w:t xml:space="preserve"> </w:t>
      </w:r>
      <w:r>
        <w:t>be</w:t>
      </w:r>
      <w:r>
        <w:rPr>
          <w:spacing w:val="-7"/>
        </w:rPr>
        <w:t xml:space="preserve"> </w:t>
      </w:r>
      <w:r>
        <w:t>provided</w:t>
      </w:r>
      <w:r>
        <w:rPr>
          <w:spacing w:val="-8"/>
        </w:rPr>
        <w:t xml:space="preserve"> </w:t>
      </w:r>
      <w:r>
        <w:t>with</w:t>
      </w:r>
      <w:r>
        <w:rPr>
          <w:spacing w:val="-7"/>
        </w:rPr>
        <w:t xml:space="preserve"> </w:t>
      </w:r>
      <w:r>
        <w:t>clear</w:t>
      </w:r>
      <w:r>
        <w:rPr>
          <w:spacing w:val="-7"/>
        </w:rPr>
        <w:t xml:space="preserve"> </w:t>
      </w:r>
      <w:r>
        <w:t>written</w:t>
      </w:r>
      <w:r>
        <w:rPr>
          <w:spacing w:val="-4"/>
        </w:rPr>
        <w:t xml:space="preserve"> </w:t>
      </w:r>
      <w:r>
        <w:t>instructions</w:t>
      </w:r>
      <w:r>
        <w:rPr>
          <w:spacing w:val="-5"/>
        </w:rPr>
        <w:t xml:space="preserve"> </w:t>
      </w:r>
      <w:r>
        <w:t>for</w:t>
      </w:r>
      <w:r>
        <w:rPr>
          <w:spacing w:val="-6"/>
        </w:rPr>
        <w:t xml:space="preserve"> </w:t>
      </w:r>
      <w:r>
        <w:t>administering</w:t>
      </w:r>
      <w:r>
        <w:rPr>
          <w:spacing w:val="-4"/>
        </w:rPr>
        <w:t xml:space="preserve"> </w:t>
      </w:r>
      <w:r>
        <w:t>such</w:t>
      </w:r>
      <w:r>
        <w:rPr>
          <w:spacing w:val="-7"/>
        </w:rPr>
        <w:t xml:space="preserve"> </w:t>
      </w:r>
      <w:r>
        <w:rPr>
          <w:spacing w:val="-2"/>
        </w:rPr>
        <w:t>medication.</w:t>
      </w:r>
    </w:p>
    <w:p w14:paraId="63A972C9" w14:textId="77777777" w:rsidR="008156E4" w:rsidRDefault="008156E4">
      <w:pPr>
        <w:pStyle w:val="BodyText"/>
        <w:spacing w:before="4"/>
        <w:rPr>
          <w:sz w:val="21"/>
        </w:rPr>
      </w:pPr>
    </w:p>
    <w:p w14:paraId="76A5743D" w14:textId="77777777" w:rsidR="008156E4" w:rsidRDefault="00000000">
      <w:pPr>
        <w:pStyle w:val="ListParagraph"/>
        <w:numPr>
          <w:ilvl w:val="0"/>
          <w:numId w:val="43"/>
        </w:numPr>
        <w:tabs>
          <w:tab w:val="left" w:pos="586"/>
          <w:tab w:val="left" w:pos="587"/>
        </w:tabs>
        <w:ind w:left="586" w:hanging="361"/>
      </w:pPr>
      <w:r>
        <w:t>All</w:t>
      </w:r>
      <w:r>
        <w:rPr>
          <w:spacing w:val="-4"/>
        </w:rPr>
        <w:t xml:space="preserve"> </w:t>
      </w:r>
      <w:r>
        <w:t>risk</w:t>
      </w:r>
      <w:r>
        <w:rPr>
          <w:spacing w:val="-3"/>
        </w:rPr>
        <w:t xml:space="preserve"> </w:t>
      </w:r>
      <w:r>
        <w:t>assessment</w:t>
      </w:r>
      <w:r>
        <w:rPr>
          <w:spacing w:val="-7"/>
        </w:rPr>
        <w:t xml:space="preserve"> </w:t>
      </w:r>
      <w:r>
        <w:t>procedures</w:t>
      </w:r>
      <w:r>
        <w:rPr>
          <w:spacing w:val="-8"/>
        </w:rPr>
        <w:t xml:space="preserve"> </w:t>
      </w:r>
      <w:r>
        <w:t>are</w:t>
      </w:r>
      <w:r>
        <w:rPr>
          <w:spacing w:val="-6"/>
        </w:rPr>
        <w:t xml:space="preserve"> </w:t>
      </w:r>
      <w:r>
        <w:t>adhered</w:t>
      </w:r>
      <w:r>
        <w:rPr>
          <w:spacing w:val="-5"/>
        </w:rPr>
        <w:t xml:space="preserve"> </w:t>
      </w:r>
      <w:r>
        <w:t>to</w:t>
      </w:r>
      <w:r>
        <w:rPr>
          <w:spacing w:val="-6"/>
        </w:rPr>
        <w:t xml:space="preserve"> </w:t>
      </w:r>
      <w:r>
        <w:t>for</w:t>
      </w:r>
      <w:r>
        <w:rPr>
          <w:spacing w:val="-10"/>
        </w:rPr>
        <w:t xml:space="preserve"> </w:t>
      </w:r>
      <w:r>
        <w:t>the</w:t>
      </w:r>
      <w:r>
        <w:rPr>
          <w:spacing w:val="-2"/>
        </w:rPr>
        <w:t xml:space="preserve"> </w:t>
      </w:r>
      <w:r>
        <w:t>correct</w:t>
      </w:r>
      <w:r>
        <w:rPr>
          <w:spacing w:val="-2"/>
        </w:rPr>
        <w:t xml:space="preserve"> </w:t>
      </w:r>
      <w:r>
        <w:t>storage</w:t>
      </w:r>
      <w:r>
        <w:rPr>
          <w:spacing w:val="-5"/>
        </w:rPr>
        <w:t xml:space="preserve"> </w:t>
      </w:r>
      <w:r>
        <w:t>and</w:t>
      </w:r>
      <w:r>
        <w:rPr>
          <w:spacing w:val="-6"/>
        </w:rPr>
        <w:t xml:space="preserve"> </w:t>
      </w:r>
      <w:r>
        <w:t>administration</w:t>
      </w:r>
      <w:r>
        <w:rPr>
          <w:spacing w:val="-6"/>
        </w:rPr>
        <w:t xml:space="preserve"> </w:t>
      </w:r>
      <w:r>
        <w:t>of</w:t>
      </w:r>
      <w:r>
        <w:rPr>
          <w:spacing w:val="-7"/>
        </w:rPr>
        <w:t xml:space="preserve"> </w:t>
      </w:r>
      <w:r>
        <w:t>the</w:t>
      </w:r>
      <w:r>
        <w:rPr>
          <w:spacing w:val="-5"/>
        </w:rPr>
        <w:t xml:space="preserve"> </w:t>
      </w:r>
      <w:r>
        <w:rPr>
          <w:spacing w:val="-2"/>
        </w:rPr>
        <w:t>medication.</w:t>
      </w:r>
    </w:p>
    <w:p w14:paraId="44694597" w14:textId="77777777" w:rsidR="008156E4" w:rsidRDefault="008156E4">
      <w:pPr>
        <w:pStyle w:val="BodyText"/>
        <w:spacing w:before="5"/>
        <w:rPr>
          <w:sz w:val="21"/>
        </w:rPr>
      </w:pPr>
    </w:p>
    <w:p w14:paraId="159F8E65" w14:textId="77777777" w:rsidR="008156E4" w:rsidRDefault="00000000">
      <w:pPr>
        <w:pStyle w:val="ListParagraph"/>
        <w:numPr>
          <w:ilvl w:val="0"/>
          <w:numId w:val="43"/>
        </w:numPr>
        <w:tabs>
          <w:tab w:val="left" w:pos="586"/>
          <w:tab w:val="left" w:pos="587"/>
        </w:tabs>
        <w:ind w:left="586" w:hanging="361"/>
      </w:pPr>
      <w:r>
        <w:t>The</w:t>
      </w:r>
      <w:r>
        <w:rPr>
          <w:spacing w:val="-4"/>
        </w:rPr>
        <w:t xml:space="preserve"> </w:t>
      </w:r>
      <w:r>
        <w:t>setting</w:t>
      </w:r>
      <w:r>
        <w:rPr>
          <w:spacing w:val="-6"/>
        </w:rPr>
        <w:t xml:space="preserve"> </w:t>
      </w:r>
      <w:r>
        <w:t>must</w:t>
      </w:r>
      <w:r>
        <w:rPr>
          <w:spacing w:val="-8"/>
        </w:rPr>
        <w:t xml:space="preserve"> </w:t>
      </w:r>
      <w:r>
        <w:t>have</w:t>
      </w:r>
      <w:r>
        <w:rPr>
          <w:spacing w:val="-7"/>
        </w:rPr>
        <w:t xml:space="preserve"> </w:t>
      </w:r>
      <w:r>
        <w:t>the</w:t>
      </w:r>
      <w:r>
        <w:rPr>
          <w:spacing w:val="-3"/>
        </w:rPr>
        <w:t xml:space="preserve"> </w:t>
      </w:r>
      <w:r>
        <w:t>parents’</w:t>
      </w:r>
      <w:r>
        <w:rPr>
          <w:spacing w:val="-9"/>
        </w:rPr>
        <w:t xml:space="preserve"> </w:t>
      </w:r>
      <w:r>
        <w:t>prior</w:t>
      </w:r>
      <w:r>
        <w:rPr>
          <w:spacing w:val="-6"/>
        </w:rPr>
        <w:t xml:space="preserve"> </w:t>
      </w:r>
      <w:r>
        <w:t>written</w:t>
      </w:r>
      <w:r>
        <w:rPr>
          <w:spacing w:val="-3"/>
        </w:rPr>
        <w:t xml:space="preserve"> </w:t>
      </w:r>
      <w:r>
        <w:t>consent.</w:t>
      </w:r>
      <w:r>
        <w:rPr>
          <w:spacing w:val="-3"/>
        </w:rPr>
        <w:t xml:space="preserve"> </w:t>
      </w:r>
      <w:r>
        <w:t>Consent</w:t>
      </w:r>
      <w:r>
        <w:rPr>
          <w:spacing w:val="-3"/>
        </w:rPr>
        <w:t xml:space="preserve"> </w:t>
      </w:r>
      <w:r>
        <w:t>is</w:t>
      </w:r>
      <w:r>
        <w:rPr>
          <w:spacing w:val="-4"/>
        </w:rPr>
        <w:t xml:space="preserve"> </w:t>
      </w:r>
      <w:r>
        <w:t>kept</w:t>
      </w:r>
      <w:r>
        <w:rPr>
          <w:spacing w:val="-3"/>
        </w:rPr>
        <w:t xml:space="preserve"> </w:t>
      </w:r>
      <w:r>
        <w:t>on</w:t>
      </w:r>
      <w:r>
        <w:rPr>
          <w:spacing w:val="-3"/>
        </w:rPr>
        <w:t xml:space="preserve"> </w:t>
      </w:r>
      <w:r>
        <w:rPr>
          <w:spacing w:val="-2"/>
        </w:rPr>
        <w:t>file.</w:t>
      </w:r>
    </w:p>
    <w:p w14:paraId="252678AF" w14:textId="77777777" w:rsidR="008156E4" w:rsidRDefault="008156E4">
      <w:pPr>
        <w:pStyle w:val="BodyText"/>
        <w:spacing w:before="5"/>
        <w:rPr>
          <w:sz w:val="21"/>
        </w:rPr>
      </w:pPr>
    </w:p>
    <w:p w14:paraId="4FF089B2" w14:textId="77777777" w:rsidR="008156E4" w:rsidRDefault="00000000">
      <w:pPr>
        <w:pStyle w:val="BodyText"/>
        <w:ind w:left="226"/>
      </w:pPr>
      <w:r>
        <w:t>For</w:t>
      </w:r>
      <w:r>
        <w:rPr>
          <w:spacing w:val="-8"/>
        </w:rPr>
        <w:t xml:space="preserve"> </w:t>
      </w:r>
      <w:r>
        <w:t>other</w:t>
      </w:r>
      <w:r>
        <w:rPr>
          <w:spacing w:val="-4"/>
        </w:rPr>
        <w:t xml:space="preserve"> </w:t>
      </w:r>
      <w:r>
        <w:t>life-saving</w:t>
      </w:r>
      <w:r>
        <w:rPr>
          <w:spacing w:val="-7"/>
        </w:rPr>
        <w:t xml:space="preserve"> </w:t>
      </w:r>
      <w:r>
        <w:t>medication</w:t>
      </w:r>
      <w:r>
        <w:rPr>
          <w:spacing w:val="-3"/>
        </w:rPr>
        <w:t xml:space="preserve"> </w:t>
      </w:r>
      <w:r>
        <w:t>and</w:t>
      </w:r>
      <w:r>
        <w:rPr>
          <w:spacing w:val="-4"/>
        </w:rPr>
        <w:t xml:space="preserve"> </w:t>
      </w:r>
      <w:r>
        <w:t>invasive</w:t>
      </w:r>
      <w:r>
        <w:rPr>
          <w:spacing w:val="-6"/>
        </w:rPr>
        <w:t xml:space="preserve"> </w:t>
      </w:r>
      <w:r>
        <w:t>treatments</w:t>
      </w:r>
      <w:r>
        <w:rPr>
          <w:spacing w:val="2"/>
        </w:rPr>
        <w:t xml:space="preserve"> </w:t>
      </w:r>
      <w:r>
        <w:t>please</w:t>
      </w:r>
      <w:r>
        <w:rPr>
          <w:spacing w:val="-7"/>
        </w:rPr>
        <w:t xml:space="preserve"> </w:t>
      </w:r>
      <w:r>
        <w:t>refer</w:t>
      </w:r>
      <w:r>
        <w:rPr>
          <w:spacing w:val="-6"/>
        </w:rPr>
        <w:t xml:space="preserve"> </w:t>
      </w:r>
      <w:r>
        <w:t>to</w:t>
      </w:r>
      <w:r>
        <w:rPr>
          <w:spacing w:val="-7"/>
        </w:rPr>
        <w:t xml:space="preserve"> </w:t>
      </w:r>
      <w:r>
        <w:t>04.2</w:t>
      </w:r>
      <w:r>
        <w:rPr>
          <w:spacing w:val="-6"/>
        </w:rPr>
        <w:t xml:space="preserve"> </w:t>
      </w:r>
      <w:r>
        <w:t>Administration</w:t>
      </w:r>
      <w:r>
        <w:rPr>
          <w:spacing w:val="-7"/>
        </w:rPr>
        <w:t xml:space="preserve"> </w:t>
      </w:r>
      <w:r>
        <w:t>of</w:t>
      </w:r>
      <w:r>
        <w:rPr>
          <w:spacing w:val="-12"/>
        </w:rPr>
        <w:t xml:space="preserve"> </w:t>
      </w:r>
      <w:r>
        <w:rPr>
          <w:spacing w:val="-2"/>
        </w:rPr>
        <w:t>medicine.</w:t>
      </w:r>
    </w:p>
    <w:p w14:paraId="59DF4D60" w14:textId="77777777" w:rsidR="008156E4" w:rsidRDefault="008156E4">
      <w:pPr>
        <w:pStyle w:val="BodyText"/>
        <w:rPr>
          <w:sz w:val="24"/>
        </w:rPr>
      </w:pPr>
    </w:p>
    <w:p w14:paraId="66A8424D" w14:textId="77777777" w:rsidR="008156E4" w:rsidRDefault="008156E4">
      <w:pPr>
        <w:pStyle w:val="BodyText"/>
        <w:rPr>
          <w:sz w:val="24"/>
        </w:rPr>
      </w:pPr>
    </w:p>
    <w:p w14:paraId="33520F49" w14:textId="77777777" w:rsidR="00371E05" w:rsidRDefault="00371E05">
      <w:pPr>
        <w:pStyle w:val="BodyText"/>
        <w:rPr>
          <w:sz w:val="24"/>
        </w:rPr>
      </w:pPr>
    </w:p>
    <w:p w14:paraId="0C0246AF" w14:textId="77777777" w:rsidR="00371E05" w:rsidRDefault="00371E05">
      <w:pPr>
        <w:pStyle w:val="BodyText"/>
        <w:rPr>
          <w:sz w:val="24"/>
        </w:rPr>
      </w:pPr>
    </w:p>
    <w:p w14:paraId="6004696D" w14:textId="77777777" w:rsidR="008156E4" w:rsidRDefault="008156E4">
      <w:pPr>
        <w:pStyle w:val="BodyText"/>
        <w:spacing w:before="10"/>
        <w:rPr>
          <w:sz w:val="19"/>
        </w:rPr>
      </w:pPr>
    </w:p>
    <w:p w14:paraId="6B05FBB4" w14:textId="77777777" w:rsidR="008156E4" w:rsidRDefault="008156E4">
      <w:pPr>
        <w:spacing w:line="355" w:lineRule="auto"/>
        <w:jc w:val="both"/>
        <w:sectPr w:rsidR="008156E4">
          <w:pgSz w:w="11910" w:h="16840"/>
          <w:pgMar w:top="640" w:right="340" w:bottom="1240" w:left="340" w:header="340" w:footer="994" w:gutter="0"/>
          <w:cols w:space="720"/>
        </w:sectPr>
      </w:pPr>
    </w:p>
    <w:p w14:paraId="0B3F7AAC" w14:textId="77777777" w:rsidR="00371E05" w:rsidRDefault="00371E05" w:rsidP="00371E05">
      <w:pPr>
        <w:pStyle w:val="Heading1"/>
        <w:numPr>
          <w:ilvl w:val="1"/>
          <w:numId w:val="78"/>
        </w:numPr>
        <w:tabs>
          <w:tab w:val="left" w:pos="947"/>
        </w:tabs>
      </w:pPr>
      <w:r>
        <w:lastRenderedPageBreak/>
        <w:t>Poorly</w:t>
      </w:r>
      <w:r>
        <w:rPr>
          <w:spacing w:val="-11"/>
        </w:rPr>
        <w:t xml:space="preserve"> </w:t>
      </w:r>
      <w:r>
        <w:rPr>
          <w:spacing w:val="-2"/>
        </w:rPr>
        <w:t>children</w:t>
      </w:r>
    </w:p>
    <w:p w14:paraId="1D51C25F" w14:textId="77777777" w:rsidR="00371E05" w:rsidRDefault="00371E05" w:rsidP="00371E05">
      <w:pPr>
        <w:pStyle w:val="BodyText"/>
        <w:spacing w:before="6"/>
        <w:rPr>
          <w:b/>
          <w:sz w:val="24"/>
        </w:rPr>
      </w:pPr>
    </w:p>
    <w:p w14:paraId="422C9D4E" w14:textId="283FDBC8" w:rsidR="00371E05" w:rsidRDefault="00371E05" w:rsidP="00371E05">
      <w:pPr>
        <w:pStyle w:val="ListParagraph"/>
        <w:numPr>
          <w:ilvl w:val="0"/>
          <w:numId w:val="42"/>
        </w:numPr>
        <w:tabs>
          <w:tab w:val="left" w:pos="592"/>
        </w:tabs>
        <w:spacing w:line="355" w:lineRule="auto"/>
        <w:ind w:right="229"/>
        <w:jc w:val="both"/>
      </w:pPr>
      <w:r>
        <w:t>If</w:t>
      </w:r>
      <w:r>
        <w:rPr>
          <w:spacing w:val="-1"/>
        </w:rPr>
        <w:t xml:space="preserve"> </w:t>
      </w:r>
      <w:r>
        <w:t>a</w:t>
      </w:r>
      <w:r>
        <w:rPr>
          <w:spacing w:val="-1"/>
        </w:rPr>
        <w:t xml:space="preserve"> </w:t>
      </w:r>
      <w:r>
        <w:t>child</w:t>
      </w:r>
      <w:r>
        <w:rPr>
          <w:spacing w:val="-1"/>
        </w:rPr>
        <w:t xml:space="preserve"> </w:t>
      </w:r>
      <w:r>
        <w:t>appears</w:t>
      </w:r>
      <w:r>
        <w:rPr>
          <w:spacing w:val="-2"/>
        </w:rPr>
        <w:t xml:space="preserve"> </w:t>
      </w:r>
      <w:r>
        <w:t>unwell</w:t>
      </w:r>
      <w:r>
        <w:rPr>
          <w:spacing w:val="-3"/>
        </w:rPr>
        <w:t xml:space="preserve"> </w:t>
      </w:r>
      <w:r>
        <w:t>during</w:t>
      </w:r>
      <w:r>
        <w:rPr>
          <w:spacing w:val="-5"/>
        </w:rPr>
        <w:t xml:space="preserve"> </w:t>
      </w:r>
      <w:r>
        <w:t>the</w:t>
      </w:r>
      <w:r>
        <w:rPr>
          <w:spacing w:val="-1"/>
        </w:rPr>
        <w:t xml:space="preserve"> </w:t>
      </w:r>
      <w:r>
        <w:t>day, for</w:t>
      </w:r>
      <w:r>
        <w:rPr>
          <w:spacing w:val="-4"/>
        </w:rPr>
        <w:t xml:space="preserve"> </w:t>
      </w:r>
      <w:r>
        <w:t>example</w:t>
      </w:r>
      <w:r>
        <w:rPr>
          <w:spacing w:val="-1"/>
        </w:rPr>
        <w:t xml:space="preserve"> </w:t>
      </w:r>
      <w:r>
        <w:t>has</w:t>
      </w:r>
      <w:r>
        <w:rPr>
          <w:spacing w:val="-2"/>
        </w:rPr>
        <w:t xml:space="preserve"> </w:t>
      </w:r>
      <w:r>
        <w:t>a</w:t>
      </w:r>
      <w:r>
        <w:rPr>
          <w:spacing w:val="-1"/>
        </w:rPr>
        <w:t xml:space="preserve"> </w:t>
      </w:r>
      <w:r>
        <w:t>raised</w:t>
      </w:r>
      <w:r>
        <w:rPr>
          <w:spacing w:val="-5"/>
        </w:rPr>
        <w:t xml:space="preserve"> </w:t>
      </w:r>
      <w:r>
        <w:t>temperature,</w:t>
      </w:r>
      <w:r>
        <w:rPr>
          <w:spacing w:val="-1"/>
        </w:rPr>
        <w:t xml:space="preserve"> </w:t>
      </w:r>
      <w:r>
        <w:t>sickness,</w:t>
      </w:r>
      <w:r>
        <w:rPr>
          <w:spacing w:val="-1"/>
        </w:rPr>
        <w:t xml:space="preserve"> </w:t>
      </w:r>
      <w:r>
        <w:t>diarrhoea*</w:t>
      </w:r>
      <w:r>
        <w:rPr>
          <w:spacing w:val="-2"/>
        </w:rPr>
        <w:t xml:space="preserve"> </w:t>
      </w:r>
      <w:r>
        <w:t>and/or pains,</w:t>
      </w:r>
      <w:r>
        <w:rPr>
          <w:spacing w:val="-14"/>
        </w:rPr>
        <w:t xml:space="preserve"> </w:t>
      </w:r>
      <w:r>
        <w:t>particularly</w:t>
      </w:r>
      <w:r>
        <w:rPr>
          <w:spacing w:val="-10"/>
        </w:rPr>
        <w:t xml:space="preserve"> </w:t>
      </w:r>
      <w:r>
        <w:t>in</w:t>
      </w:r>
      <w:r>
        <w:rPr>
          <w:spacing w:val="-13"/>
        </w:rPr>
        <w:t xml:space="preserve"> </w:t>
      </w:r>
      <w:r>
        <w:t>the</w:t>
      </w:r>
      <w:r>
        <w:rPr>
          <w:spacing w:val="-13"/>
        </w:rPr>
        <w:t xml:space="preserve"> </w:t>
      </w:r>
      <w:r>
        <w:t>head</w:t>
      </w:r>
      <w:r>
        <w:rPr>
          <w:spacing w:val="-13"/>
        </w:rPr>
        <w:t xml:space="preserve"> </w:t>
      </w:r>
      <w:r>
        <w:t>or</w:t>
      </w:r>
      <w:r>
        <w:rPr>
          <w:spacing w:val="-11"/>
        </w:rPr>
        <w:t xml:space="preserve"> </w:t>
      </w:r>
      <w:r>
        <w:t>stomach</w:t>
      </w:r>
      <w:r>
        <w:rPr>
          <w:spacing w:val="-13"/>
        </w:rPr>
        <w:t xml:space="preserve"> </w:t>
      </w:r>
      <w:r>
        <w:t>then</w:t>
      </w:r>
      <w:r>
        <w:rPr>
          <w:spacing w:val="-13"/>
        </w:rPr>
        <w:t xml:space="preserve"> </w:t>
      </w:r>
      <w:r>
        <w:t>the</w:t>
      </w:r>
      <w:r>
        <w:rPr>
          <w:spacing w:val="-13"/>
        </w:rPr>
        <w:t xml:space="preserve"> </w:t>
      </w:r>
      <w:r>
        <w:t>setting</w:t>
      </w:r>
      <w:r>
        <w:rPr>
          <w:spacing w:val="-13"/>
        </w:rPr>
        <w:t xml:space="preserve"> </w:t>
      </w:r>
      <w:r>
        <w:t>manager</w:t>
      </w:r>
      <w:r>
        <w:rPr>
          <w:spacing w:val="-11"/>
        </w:rPr>
        <w:t xml:space="preserve"> </w:t>
      </w:r>
      <w:r>
        <w:t>calls</w:t>
      </w:r>
      <w:r>
        <w:rPr>
          <w:spacing w:val="-15"/>
        </w:rPr>
        <w:t xml:space="preserve"> </w:t>
      </w:r>
      <w:r>
        <w:t>the</w:t>
      </w:r>
      <w:r>
        <w:rPr>
          <w:spacing w:val="-13"/>
        </w:rPr>
        <w:t xml:space="preserve"> </w:t>
      </w:r>
      <w:r>
        <w:t>parents</w:t>
      </w:r>
      <w:r>
        <w:rPr>
          <w:spacing w:val="-15"/>
        </w:rPr>
        <w:t xml:space="preserve"> </w:t>
      </w:r>
      <w:r>
        <w:t>and</w:t>
      </w:r>
      <w:r>
        <w:rPr>
          <w:spacing w:val="-13"/>
        </w:rPr>
        <w:t xml:space="preserve"> </w:t>
      </w:r>
      <w:r>
        <w:t>asks</w:t>
      </w:r>
      <w:r>
        <w:rPr>
          <w:spacing w:val="-15"/>
        </w:rPr>
        <w:t xml:space="preserve"> </w:t>
      </w:r>
      <w:r>
        <w:t>them</w:t>
      </w:r>
      <w:r>
        <w:rPr>
          <w:spacing w:val="-7"/>
        </w:rPr>
        <w:t xml:space="preserve"> </w:t>
      </w:r>
      <w:r>
        <w:t>to</w:t>
      </w:r>
      <w:r>
        <w:rPr>
          <w:spacing w:val="-13"/>
        </w:rPr>
        <w:t xml:space="preserve"> </w:t>
      </w:r>
      <w:r>
        <w:t>collect the child or send a known carer to collect on their behalf.</w:t>
      </w:r>
    </w:p>
    <w:p w14:paraId="5F961110" w14:textId="2A54B974" w:rsidR="008156E4" w:rsidRDefault="00000000">
      <w:pPr>
        <w:pStyle w:val="ListParagraph"/>
        <w:numPr>
          <w:ilvl w:val="0"/>
          <w:numId w:val="42"/>
        </w:numPr>
        <w:tabs>
          <w:tab w:val="left" w:pos="592"/>
        </w:tabs>
        <w:spacing w:before="109" w:line="352" w:lineRule="auto"/>
        <w:ind w:right="238"/>
        <w:jc w:val="both"/>
      </w:pPr>
      <w:r>
        <w:t>If a child has a raised temperature, they are kept cool by removing top clothing, sponging their heads with cool water and kept away from draughts.</w:t>
      </w:r>
    </w:p>
    <w:p w14:paraId="1B198994" w14:textId="77777777" w:rsidR="008156E4" w:rsidRDefault="00000000">
      <w:pPr>
        <w:pStyle w:val="ListParagraph"/>
        <w:numPr>
          <w:ilvl w:val="0"/>
          <w:numId w:val="42"/>
        </w:numPr>
        <w:tabs>
          <w:tab w:val="left" w:pos="592"/>
        </w:tabs>
        <w:spacing w:before="127" w:line="352" w:lineRule="auto"/>
        <w:ind w:right="236"/>
        <w:jc w:val="both"/>
      </w:pPr>
      <w:r>
        <w:t xml:space="preserve">A child’s temperature is taken and checked regularly, using Fever Scans or other means i.e. ear </w:t>
      </w:r>
      <w:r>
        <w:rPr>
          <w:spacing w:val="-2"/>
        </w:rPr>
        <w:t>thermometer.</w:t>
      </w:r>
    </w:p>
    <w:p w14:paraId="3DBFA26C" w14:textId="77777777" w:rsidR="008156E4" w:rsidRDefault="00000000">
      <w:pPr>
        <w:pStyle w:val="ListParagraph"/>
        <w:numPr>
          <w:ilvl w:val="0"/>
          <w:numId w:val="42"/>
        </w:numPr>
        <w:tabs>
          <w:tab w:val="left" w:pos="592"/>
        </w:tabs>
        <w:spacing w:before="128" w:line="355" w:lineRule="auto"/>
        <w:ind w:right="239"/>
        <w:jc w:val="both"/>
      </w:pPr>
      <w:r>
        <w:t>If a baby’s temperature does not go down, and is worryingly high, then Calpol may be given after gaining verbal consent from the parent where</w:t>
      </w:r>
      <w:r>
        <w:rPr>
          <w:spacing w:val="-1"/>
        </w:rPr>
        <w:t xml:space="preserve"> </w:t>
      </w:r>
      <w:r>
        <w:t>possible. This is to reduce</w:t>
      </w:r>
      <w:r>
        <w:rPr>
          <w:spacing w:val="-1"/>
        </w:rPr>
        <w:t xml:space="preserve"> </w:t>
      </w:r>
      <w:r>
        <w:t>the risk of</w:t>
      </w:r>
      <w:r>
        <w:rPr>
          <w:spacing w:val="-1"/>
        </w:rPr>
        <w:t xml:space="preserve"> </w:t>
      </w:r>
      <w:r>
        <w:t>febrile convulsions, particularly for babies under 2 years old. Parents sign the medication record when they collect their child.**</w:t>
      </w:r>
    </w:p>
    <w:p w14:paraId="7BC6D0CA" w14:textId="77777777" w:rsidR="008156E4" w:rsidRDefault="00000000">
      <w:pPr>
        <w:pStyle w:val="ListParagraph"/>
        <w:numPr>
          <w:ilvl w:val="0"/>
          <w:numId w:val="42"/>
        </w:numPr>
        <w:tabs>
          <w:tab w:val="left" w:pos="592"/>
        </w:tabs>
        <w:spacing w:before="127"/>
        <w:jc w:val="both"/>
      </w:pPr>
      <w:r>
        <w:t>In</w:t>
      </w:r>
      <w:r>
        <w:rPr>
          <w:spacing w:val="-7"/>
        </w:rPr>
        <w:t xml:space="preserve"> </w:t>
      </w:r>
      <w:r>
        <w:t>an</w:t>
      </w:r>
      <w:r>
        <w:rPr>
          <w:spacing w:val="-5"/>
        </w:rPr>
        <w:t xml:space="preserve"> </w:t>
      </w:r>
      <w:r>
        <w:t>emergency</w:t>
      </w:r>
      <w:r>
        <w:rPr>
          <w:spacing w:val="-2"/>
        </w:rPr>
        <w:t xml:space="preserve"> </w:t>
      </w:r>
      <w:r>
        <w:t>an</w:t>
      </w:r>
      <w:r>
        <w:rPr>
          <w:spacing w:val="-4"/>
        </w:rPr>
        <w:t xml:space="preserve"> </w:t>
      </w:r>
      <w:r>
        <w:t>ambulance</w:t>
      </w:r>
      <w:r>
        <w:rPr>
          <w:spacing w:val="-1"/>
        </w:rPr>
        <w:t xml:space="preserve"> </w:t>
      </w:r>
      <w:r>
        <w:t>is</w:t>
      </w:r>
      <w:r>
        <w:rPr>
          <w:spacing w:val="-7"/>
        </w:rPr>
        <w:t xml:space="preserve"> </w:t>
      </w:r>
      <w:r>
        <w:t>called</w:t>
      </w:r>
      <w:r>
        <w:rPr>
          <w:spacing w:val="-4"/>
        </w:rPr>
        <w:t xml:space="preserve"> </w:t>
      </w:r>
      <w:r>
        <w:t>and</w:t>
      </w:r>
      <w:r>
        <w:rPr>
          <w:spacing w:val="-1"/>
        </w:rPr>
        <w:t xml:space="preserve"> </w:t>
      </w:r>
      <w:r>
        <w:t>the</w:t>
      </w:r>
      <w:r>
        <w:rPr>
          <w:spacing w:val="-5"/>
        </w:rPr>
        <w:t xml:space="preserve"> </w:t>
      </w:r>
      <w:r>
        <w:t>parents</w:t>
      </w:r>
      <w:r>
        <w:rPr>
          <w:spacing w:val="-7"/>
        </w:rPr>
        <w:t xml:space="preserve"> </w:t>
      </w:r>
      <w:r>
        <w:t xml:space="preserve">are </w:t>
      </w:r>
      <w:r>
        <w:rPr>
          <w:spacing w:val="-2"/>
        </w:rPr>
        <w:t>informed.</w:t>
      </w:r>
    </w:p>
    <w:p w14:paraId="1544C122" w14:textId="77777777" w:rsidR="008156E4" w:rsidRDefault="008156E4">
      <w:pPr>
        <w:pStyle w:val="BodyText"/>
        <w:spacing w:before="5"/>
        <w:rPr>
          <w:sz w:val="21"/>
        </w:rPr>
      </w:pPr>
    </w:p>
    <w:p w14:paraId="09B1F0A0" w14:textId="77777777" w:rsidR="008156E4" w:rsidRDefault="00000000">
      <w:pPr>
        <w:pStyle w:val="ListParagraph"/>
        <w:numPr>
          <w:ilvl w:val="0"/>
          <w:numId w:val="42"/>
        </w:numPr>
        <w:tabs>
          <w:tab w:val="left" w:pos="592"/>
        </w:tabs>
        <w:spacing w:line="355" w:lineRule="auto"/>
        <w:ind w:right="230"/>
        <w:jc w:val="both"/>
      </w:pPr>
      <w:r>
        <w:t>Parents are advised to seek medical advice before returning them to the setting; the setting can refuse admittance to children who have a raised temperature,</w:t>
      </w:r>
      <w:r>
        <w:rPr>
          <w:spacing w:val="-1"/>
        </w:rPr>
        <w:t xml:space="preserve"> </w:t>
      </w:r>
      <w:r>
        <w:t>sickness</w:t>
      </w:r>
      <w:r>
        <w:rPr>
          <w:spacing w:val="-2"/>
        </w:rPr>
        <w:t xml:space="preserve"> </w:t>
      </w:r>
      <w:r>
        <w:t>and diarrhoea</w:t>
      </w:r>
      <w:r>
        <w:rPr>
          <w:spacing w:val="-1"/>
        </w:rPr>
        <w:t xml:space="preserve"> </w:t>
      </w:r>
      <w:r>
        <w:t>or a</w:t>
      </w:r>
      <w:r>
        <w:rPr>
          <w:spacing w:val="-1"/>
        </w:rPr>
        <w:t xml:space="preserve"> </w:t>
      </w:r>
      <w:r>
        <w:t>contagious infection</w:t>
      </w:r>
      <w:r>
        <w:rPr>
          <w:spacing w:val="-1"/>
        </w:rPr>
        <w:t xml:space="preserve"> </w:t>
      </w:r>
      <w:r>
        <w:t xml:space="preserve">or </w:t>
      </w:r>
      <w:r>
        <w:rPr>
          <w:spacing w:val="-2"/>
        </w:rPr>
        <w:t>disease.</w:t>
      </w:r>
    </w:p>
    <w:p w14:paraId="0A68D13E" w14:textId="77777777" w:rsidR="008156E4" w:rsidRDefault="00000000">
      <w:pPr>
        <w:pStyle w:val="ListParagraph"/>
        <w:numPr>
          <w:ilvl w:val="0"/>
          <w:numId w:val="42"/>
        </w:numPr>
        <w:tabs>
          <w:tab w:val="left" w:pos="592"/>
        </w:tabs>
        <w:spacing w:before="128" w:line="357" w:lineRule="auto"/>
        <w:ind w:right="241"/>
        <w:jc w:val="both"/>
      </w:pPr>
      <w:r>
        <w:t>Where children have been</w:t>
      </w:r>
      <w:r>
        <w:rPr>
          <w:spacing w:val="-4"/>
        </w:rPr>
        <w:t xml:space="preserve"> </w:t>
      </w:r>
      <w:r>
        <w:t>prescribed antibiotics</w:t>
      </w:r>
      <w:r>
        <w:rPr>
          <w:spacing w:val="-2"/>
        </w:rPr>
        <w:t xml:space="preserve"> </w:t>
      </w:r>
      <w:r>
        <w:t>for an infectious</w:t>
      </w:r>
      <w:r>
        <w:rPr>
          <w:spacing w:val="-2"/>
        </w:rPr>
        <w:t xml:space="preserve"> </w:t>
      </w:r>
      <w:r>
        <w:t>illness</w:t>
      </w:r>
      <w:r>
        <w:rPr>
          <w:spacing w:val="-6"/>
        </w:rPr>
        <w:t xml:space="preserve"> </w:t>
      </w:r>
      <w:r>
        <w:t>or complaint,</w:t>
      </w:r>
      <w:r>
        <w:rPr>
          <w:spacing w:val="-5"/>
        </w:rPr>
        <w:t xml:space="preserve"> </w:t>
      </w:r>
      <w:r>
        <w:t>parents</w:t>
      </w:r>
      <w:r>
        <w:rPr>
          <w:spacing w:val="-2"/>
        </w:rPr>
        <w:t xml:space="preserve"> </w:t>
      </w:r>
      <w:r>
        <w:t>are asked to keep them at home for 48 hours.</w:t>
      </w:r>
    </w:p>
    <w:p w14:paraId="722FE3F4" w14:textId="77777777" w:rsidR="008156E4" w:rsidRDefault="00000000">
      <w:pPr>
        <w:pStyle w:val="ListParagraph"/>
        <w:numPr>
          <w:ilvl w:val="0"/>
          <w:numId w:val="42"/>
        </w:numPr>
        <w:tabs>
          <w:tab w:val="left" w:pos="592"/>
        </w:tabs>
        <w:spacing w:before="122"/>
        <w:jc w:val="both"/>
      </w:pPr>
      <w:r>
        <w:t>After</w:t>
      </w:r>
      <w:r>
        <w:rPr>
          <w:spacing w:val="-15"/>
        </w:rPr>
        <w:t xml:space="preserve"> </w:t>
      </w:r>
      <w:r>
        <w:t>diarrhoea</w:t>
      </w:r>
      <w:r>
        <w:rPr>
          <w:spacing w:val="-11"/>
        </w:rPr>
        <w:t xml:space="preserve"> </w:t>
      </w:r>
      <w:r>
        <w:t>or</w:t>
      </w:r>
      <w:r>
        <w:rPr>
          <w:spacing w:val="-14"/>
        </w:rPr>
        <w:t xml:space="preserve"> </w:t>
      </w:r>
      <w:r>
        <w:t>vomiting,</w:t>
      </w:r>
      <w:r>
        <w:rPr>
          <w:spacing w:val="-12"/>
        </w:rPr>
        <w:t xml:space="preserve"> </w:t>
      </w:r>
      <w:r>
        <w:t>parents</w:t>
      </w:r>
      <w:r>
        <w:rPr>
          <w:spacing w:val="-13"/>
        </w:rPr>
        <w:t xml:space="preserve"> </w:t>
      </w:r>
      <w:r>
        <w:t>are</w:t>
      </w:r>
      <w:r>
        <w:rPr>
          <w:spacing w:val="-11"/>
        </w:rPr>
        <w:t xml:space="preserve"> </w:t>
      </w:r>
      <w:r>
        <w:t>asked</w:t>
      </w:r>
      <w:r>
        <w:rPr>
          <w:spacing w:val="-7"/>
        </w:rPr>
        <w:t xml:space="preserve"> </w:t>
      </w:r>
      <w:r>
        <w:t>to</w:t>
      </w:r>
      <w:r>
        <w:rPr>
          <w:spacing w:val="-11"/>
        </w:rPr>
        <w:t xml:space="preserve"> </w:t>
      </w:r>
      <w:r>
        <w:t>keep</w:t>
      </w:r>
      <w:r>
        <w:rPr>
          <w:spacing w:val="-7"/>
        </w:rPr>
        <w:t xml:space="preserve"> </w:t>
      </w:r>
      <w:r>
        <w:t>children</w:t>
      </w:r>
      <w:r>
        <w:rPr>
          <w:spacing w:val="-11"/>
        </w:rPr>
        <w:t xml:space="preserve"> </w:t>
      </w:r>
      <w:r>
        <w:t>home</w:t>
      </w:r>
      <w:r>
        <w:rPr>
          <w:spacing w:val="-7"/>
        </w:rPr>
        <w:t xml:space="preserve"> </w:t>
      </w:r>
      <w:r>
        <w:t>for</w:t>
      </w:r>
      <w:r>
        <w:rPr>
          <w:spacing w:val="-14"/>
        </w:rPr>
        <w:t xml:space="preserve"> </w:t>
      </w:r>
      <w:r>
        <w:t>48</w:t>
      </w:r>
      <w:r>
        <w:rPr>
          <w:spacing w:val="-11"/>
        </w:rPr>
        <w:t xml:space="preserve"> </w:t>
      </w:r>
      <w:r>
        <w:t>hours</w:t>
      </w:r>
      <w:r>
        <w:rPr>
          <w:spacing w:val="-13"/>
        </w:rPr>
        <w:t xml:space="preserve"> </w:t>
      </w:r>
      <w:r>
        <w:t>following</w:t>
      </w:r>
      <w:r>
        <w:rPr>
          <w:spacing w:val="-7"/>
        </w:rPr>
        <w:t xml:space="preserve"> </w:t>
      </w:r>
      <w:r>
        <w:t>the</w:t>
      </w:r>
      <w:r>
        <w:rPr>
          <w:spacing w:val="-11"/>
        </w:rPr>
        <w:t xml:space="preserve"> </w:t>
      </w:r>
      <w:r>
        <w:t>last</w:t>
      </w:r>
      <w:r>
        <w:rPr>
          <w:spacing w:val="-12"/>
        </w:rPr>
        <w:t xml:space="preserve"> </w:t>
      </w:r>
      <w:r>
        <w:rPr>
          <w:spacing w:val="-2"/>
        </w:rPr>
        <w:t>episode.</w:t>
      </w:r>
    </w:p>
    <w:p w14:paraId="3248FCD4" w14:textId="77777777" w:rsidR="008156E4" w:rsidRDefault="008156E4">
      <w:pPr>
        <w:pStyle w:val="BodyText"/>
        <w:spacing w:before="4"/>
        <w:rPr>
          <w:sz w:val="21"/>
        </w:rPr>
      </w:pPr>
    </w:p>
    <w:p w14:paraId="35182E27" w14:textId="77777777" w:rsidR="008156E4" w:rsidRDefault="00000000">
      <w:pPr>
        <w:pStyle w:val="ListParagraph"/>
        <w:numPr>
          <w:ilvl w:val="0"/>
          <w:numId w:val="42"/>
        </w:numPr>
        <w:tabs>
          <w:tab w:val="left" w:pos="592"/>
        </w:tabs>
        <w:spacing w:line="352" w:lineRule="auto"/>
        <w:ind w:right="228"/>
        <w:jc w:val="both"/>
      </w:pPr>
      <w:r>
        <w:t>Some</w:t>
      </w:r>
      <w:r>
        <w:rPr>
          <w:spacing w:val="-3"/>
        </w:rPr>
        <w:t xml:space="preserve"> </w:t>
      </w:r>
      <w:r>
        <w:t>activities such as</w:t>
      </w:r>
      <w:r>
        <w:rPr>
          <w:spacing w:val="-5"/>
        </w:rPr>
        <w:t xml:space="preserve"> </w:t>
      </w:r>
      <w:r>
        <w:t>sand</w:t>
      </w:r>
      <w:r>
        <w:rPr>
          <w:spacing w:val="-3"/>
        </w:rPr>
        <w:t xml:space="preserve"> </w:t>
      </w:r>
      <w:r>
        <w:t>and</w:t>
      </w:r>
      <w:r>
        <w:rPr>
          <w:spacing w:val="-3"/>
        </w:rPr>
        <w:t xml:space="preserve"> </w:t>
      </w:r>
      <w:r>
        <w:t>water</w:t>
      </w:r>
      <w:r>
        <w:rPr>
          <w:spacing w:val="-7"/>
        </w:rPr>
        <w:t xml:space="preserve"> </w:t>
      </w:r>
      <w:r>
        <w:t>play</w:t>
      </w:r>
      <w:r>
        <w:rPr>
          <w:spacing w:val="-5"/>
        </w:rPr>
        <w:t xml:space="preserve"> </w:t>
      </w:r>
      <w:r>
        <w:t>and</w:t>
      </w:r>
      <w:r>
        <w:rPr>
          <w:spacing w:val="-3"/>
        </w:rPr>
        <w:t xml:space="preserve"> </w:t>
      </w:r>
      <w:r>
        <w:t>self-serve</w:t>
      </w:r>
      <w:r>
        <w:rPr>
          <w:spacing w:val="-3"/>
        </w:rPr>
        <w:t xml:space="preserve"> </w:t>
      </w:r>
      <w:r>
        <w:t>snack will</w:t>
      </w:r>
      <w:r>
        <w:rPr>
          <w:spacing w:val="-6"/>
        </w:rPr>
        <w:t xml:space="preserve"> </w:t>
      </w:r>
      <w:r>
        <w:t>be</w:t>
      </w:r>
      <w:r>
        <w:rPr>
          <w:spacing w:val="-3"/>
        </w:rPr>
        <w:t xml:space="preserve"> </w:t>
      </w:r>
      <w:r>
        <w:t>suspended</w:t>
      </w:r>
      <w:r>
        <w:rPr>
          <w:spacing w:val="-3"/>
        </w:rPr>
        <w:t xml:space="preserve"> </w:t>
      </w:r>
      <w:r>
        <w:t>for</w:t>
      </w:r>
      <w:r>
        <w:rPr>
          <w:spacing w:val="-7"/>
        </w:rPr>
        <w:t xml:space="preserve"> </w:t>
      </w:r>
      <w:r>
        <w:t>the</w:t>
      </w:r>
      <w:r>
        <w:rPr>
          <w:spacing w:val="-3"/>
        </w:rPr>
        <w:t xml:space="preserve"> </w:t>
      </w:r>
      <w:r>
        <w:t>duration of</w:t>
      </w:r>
      <w:r>
        <w:rPr>
          <w:spacing w:val="-4"/>
        </w:rPr>
        <w:t xml:space="preserve"> </w:t>
      </w:r>
      <w:r>
        <w:t xml:space="preserve">any </w:t>
      </w:r>
      <w:r>
        <w:rPr>
          <w:spacing w:val="-2"/>
        </w:rPr>
        <w:t>outbreak.</w:t>
      </w:r>
    </w:p>
    <w:p w14:paraId="7BAF5F89" w14:textId="77777777" w:rsidR="008156E4" w:rsidRDefault="00000000">
      <w:pPr>
        <w:pStyle w:val="ListParagraph"/>
        <w:numPr>
          <w:ilvl w:val="0"/>
          <w:numId w:val="42"/>
        </w:numPr>
        <w:tabs>
          <w:tab w:val="left" w:pos="592"/>
        </w:tabs>
        <w:spacing w:before="128"/>
        <w:jc w:val="both"/>
      </w:pPr>
      <w:r>
        <w:t>The</w:t>
      </w:r>
      <w:r>
        <w:rPr>
          <w:spacing w:val="-3"/>
        </w:rPr>
        <w:t xml:space="preserve"> </w:t>
      </w:r>
      <w:r>
        <w:t>setting</w:t>
      </w:r>
      <w:r>
        <w:rPr>
          <w:spacing w:val="-7"/>
        </w:rPr>
        <w:t xml:space="preserve"> </w:t>
      </w:r>
      <w:r>
        <w:t>has</w:t>
      </w:r>
      <w:r>
        <w:rPr>
          <w:spacing w:val="-4"/>
        </w:rPr>
        <w:t xml:space="preserve"> </w:t>
      </w:r>
      <w:r>
        <w:t>information</w:t>
      </w:r>
      <w:r>
        <w:rPr>
          <w:spacing w:val="-7"/>
        </w:rPr>
        <w:t xml:space="preserve"> </w:t>
      </w:r>
      <w:r>
        <w:t>about</w:t>
      </w:r>
      <w:r>
        <w:rPr>
          <w:spacing w:val="-7"/>
        </w:rPr>
        <w:t xml:space="preserve"> </w:t>
      </w:r>
      <w:r>
        <w:t>excludable</w:t>
      </w:r>
      <w:r>
        <w:rPr>
          <w:spacing w:val="-7"/>
        </w:rPr>
        <w:t xml:space="preserve"> </w:t>
      </w:r>
      <w:r>
        <w:t>diseases</w:t>
      </w:r>
      <w:r>
        <w:rPr>
          <w:spacing w:val="-8"/>
        </w:rPr>
        <w:t xml:space="preserve"> </w:t>
      </w:r>
      <w:r>
        <w:t>and</w:t>
      </w:r>
      <w:r>
        <w:rPr>
          <w:spacing w:val="-7"/>
        </w:rPr>
        <w:t xml:space="preserve"> </w:t>
      </w:r>
      <w:r>
        <w:t>exclusion</w:t>
      </w:r>
      <w:r>
        <w:rPr>
          <w:spacing w:val="-6"/>
        </w:rPr>
        <w:t xml:space="preserve"> </w:t>
      </w:r>
      <w:r>
        <w:rPr>
          <w:spacing w:val="-2"/>
        </w:rPr>
        <w:t>times.</w:t>
      </w:r>
    </w:p>
    <w:p w14:paraId="11F11504" w14:textId="77777777" w:rsidR="008156E4" w:rsidRDefault="008156E4">
      <w:pPr>
        <w:pStyle w:val="BodyText"/>
        <w:spacing w:before="5"/>
        <w:rPr>
          <w:sz w:val="21"/>
        </w:rPr>
      </w:pPr>
    </w:p>
    <w:p w14:paraId="68BFF2DF" w14:textId="77777777" w:rsidR="008156E4" w:rsidRDefault="00000000">
      <w:pPr>
        <w:pStyle w:val="ListParagraph"/>
        <w:numPr>
          <w:ilvl w:val="0"/>
          <w:numId w:val="42"/>
        </w:numPr>
        <w:tabs>
          <w:tab w:val="left" w:pos="592"/>
        </w:tabs>
        <w:spacing w:line="352" w:lineRule="auto"/>
        <w:ind w:right="222"/>
        <w:jc w:val="both"/>
      </w:pPr>
      <w:r>
        <w:t>The setting</w:t>
      </w:r>
      <w:r>
        <w:rPr>
          <w:spacing w:val="-7"/>
        </w:rPr>
        <w:t xml:space="preserve"> </w:t>
      </w:r>
      <w:r>
        <w:t>manager</w:t>
      </w:r>
      <w:r>
        <w:rPr>
          <w:spacing w:val="-6"/>
        </w:rPr>
        <w:t xml:space="preserve"> </w:t>
      </w:r>
      <w:r>
        <w:t>notifies</w:t>
      </w:r>
      <w:r>
        <w:rPr>
          <w:spacing w:val="-4"/>
        </w:rPr>
        <w:t xml:space="preserve"> </w:t>
      </w:r>
      <w:r>
        <w:t>their</w:t>
      </w:r>
      <w:r>
        <w:rPr>
          <w:spacing w:val="-1"/>
        </w:rPr>
        <w:t xml:space="preserve"> </w:t>
      </w:r>
      <w:r>
        <w:t>line</w:t>
      </w:r>
      <w:r>
        <w:rPr>
          <w:spacing w:val="-7"/>
        </w:rPr>
        <w:t xml:space="preserve"> </w:t>
      </w:r>
      <w:r>
        <w:t>manager</w:t>
      </w:r>
      <w:r>
        <w:rPr>
          <w:spacing w:val="-1"/>
        </w:rPr>
        <w:t xml:space="preserve"> </w:t>
      </w:r>
      <w:r>
        <w:t>if</w:t>
      </w:r>
      <w:r>
        <w:rPr>
          <w:spacing w:val="-3"/>
        </w:rPr>
        <w:t xml:space="preserve"> </w:t>
      </w:r>
      <w:r>
        <w:t>there</w:t>
      </w:r>
      <w:r>
        <w:rPr>
          <w:spacing w:val="-2"/>
        </w:rPr>
        <w:t xml:space="preserve"> </w:t>
      </w:r>
      <w:r>
        <w:t>is an</w:t>
      </w:r>
      <w:r>
        <w:rPr>
          <w:spacing w:val="-2"/>
        </w:rPr>
        <w:t xml:space="preserve"> </w:t>
      </w:r>
      <w:r>
        <w:t>outbreak</w:t>
      </w:r>
      <w:r>
        <w:rPr>
          <w:spacing w:val="-4"/>
        </w:rPr>
        <w:t xml:space="preserve"> </w:t>
      </w:r>
      <w:r>
        <w:t>of</w:t>
      </w:r>
      <w:r>
        <w:rPr>
          <w:spacing w:val="-3"/>
        </w:rPr>
        <w:t xml:space="preserve"> </w:t>
      </w:r>
      <w:r>
        <w:t>an infection</w:t>
      </w:r>
      <w:r>
        <w:rPr>
          <w:spacing w:val="-2"/>
        </w:rPr>
        <w:t xml:space="preserve"> </w:t>
      </w:r>
      <w:r>
        <w:t>(affects</w:t>
      </w:r>
      <w:r>
        <w:rPr>
          <w:spacing w:val="-9"/>
        </w:rPr>
        <w:t xml:space="preserve"> </w:t>
      </w:r>
      <w:r>
        <w:t>more</w:t>
      </w:r>
      <w:r>
        <w:rPr>
          <w:spacing w:val="-2"/>
        </w:rPr>
        <w:t xml:space="preserve"> </w:t>
      </w:r>
      <w:r>
        <w:t>than</w:t>
      </w:r>
      <w:r>
        <w:rPr>
          <w:spacing w:val="-2"/>
        </w:rPr>
        <w:t xml:space="preserve"> </w:t>
      </w:r>
      <w:r>
        <w:t>3-4 children) and keeps a record of the numbers and duration of each event.</w:t>
      </w:r>
    </w:p>
    <w:p w14:paraId="26D54C99" w14:textId="77777777" w:rsidR="008156E4" w:rsidRDefault="00000000">
      <w:pPr>
        <w:pStyle w:val="ListParagraph"/>
        <w:numPr>
          <w:ilvl w:val="0"/>
          <w:numId w:val="42"/>
        </w:numPr>
        <w:tabs>
          <w:tab w:val="left" w:pos="592"/>
        </w:tabs>
        <w:spacing w:before="128" w:line="352" w:lineRule="auto"/>
        <w:ind w:right="228"/>
        <w:jc w:val="both"/>
      </w:pPr>
      <w:r>
        <w:t>The setting</w:t>
      </w:r>
      <w:r>
        <w:rPr>
          <w:spacing w:val="-4"/>
        </w:rPr>
        <w:t xml:space="preserve"> </w:t>
      </w:r>
      <w:r>
        <w:t>manager</w:t>
      </w:r>
      <w:r>
        <w:rPr>
          <w:spacing w:val="-3"/>
        </w:rPr>
        <w:t xml:space="preserve"> </w:t>
      </w:r>
      <w:r>
        <w:t>has</w:t>
      </w:r>
      <w:r>
        <w:rPr>
          <w:spacing w:val="-6"/>
        </w:rPr>
        <w:t xml:space="preserve"> </w:t>
      </w:r>
      <w:r>
        <w:t>a list</w:t>
      </w:r>
      <w:r>
        <w:rPr>
          <w:spacing w:val="-5"/>
        </w:rPr>
        <w:t xml:space="preserve"> </w:t>
      </w:r>
      <w:r>
        <w:t>of</w:t>
      </w:r>
      <w:r>
        <w:rPr>
          <w:spacing w:val="-5"/>
        </w:rPr>
        <w:t xml:space="preserve"> </w:t>
      </w:r>
      <w:r>
        <w:t>notifiable diseases</w:t>
      </w:r>
      <w:r>
        <w:rPr>
          <w:spacing w:val="-1"/>
        </w:rPr>
        <w:t xml:space="preserve"> </w:t>
      </w:r>
      <w:r>
        <w:t>and contacts</w:t>
      </w:r>
      <w:r>
        <w:rPr>
          <w:spacing w:val="-1"/>
        </w:rPr>
        <w:t xml:space="preserve"> </w:t>
      </w:r>
      <w:r>
        <w:t>Public</w:t>
      </w:r>
      <w:r>
        <w:rPr>
          <w:spacing w:val="-1"/>
        </w:rPr>
        <w:t xml:space="preserve"> </w:t>
      </w:r>
      <w:r>
        <w:t>Health</w:t>
      </w:r>
      <w:r>
        <w:rPr>
          <w:spacing w:val="-4"/>
        </w:rPr>
        <w:t xml:space="preserve"> </w:t>
      </w:r>
      <w:r>
        <w:t>England (PHE)</w:t>
      </w:r>
      <w:r>
        <w:rPr>
          <w:spacing w:val="-3"/>
        </w:rPr>
        <w:t xml:space="preserve"> </w:t>
      </w:r>
      <w:r>
        <w:t>and</w:t>
      </w:r>
      <w:r>
        <w:rPr>
          <w:spacing w:val="-4"/>
        </w:rPr>
        <w:t xml:space="preserve"> </w:t>
      </w:r>
      <w:r>
        <w:t>Ofsted in the event of an outbreak.</w:t>
      </w:r>
    </w:p>
    <w:p w14:paraId="5FE85F86" w14:textId="77777777" w:rsidR="008156E4" w:rsidRDefault="00000000">
      <w:pPr>
        <w:pStyle w:val="ListParagraph"/>
        <w:numPr>
          <w:ilvl w:val="0"/>
          <w:numId w:val="42"/>
        </w:numPr>
        <w:tabs>
          <w:tab w:val="left" w:pos="592"/>
        </w:tabs>
        <w:spacing w:before="127" w:line="357" w:lineRule="auto"/>
        <w:ind w:right="222"/>
        <w:jc w:val="both"/>
      </w:pPr>
      <w:r>
        <w:t>If staff suspect that a child who falls ill whilst in their care is suffering from a serious</w:t>
      </w:r>
      <w:r>
        <w:rPr>
          <w:spacing w:val="-1"/>
        </w:rPr>
        <w:t xml:space="preserve"> </w:t>
      </w:r>
      <w:r>
        <w:t>disease that may have been</w:t>
      </w:r>
      <w:r>
        <w:rPr>
          <w:spacing w:val="-4"/>
        </w:rPr>
        <w:t xml:space="preserve"> </w:t>
      </w:r>
      <w:r>
        <w:t>contracted</w:t>
      </w:r>
      <w:r>
        <w:rPr>
          <w:spacing w:val="-4"/>
        </w:rPr>
        <w:t xml:space="preserve"> </w:t>
      </w:r>
      <w:r>
        <w:t>abroad</w:t>
      </w:r>
      <w:r>
        <w:rPr>
          <w:spacing w:val="-4"/>
        </w:rPr>
        <w:t xml:space="preserve"> </w:t>
      </w:r>
      <w:r>
        <w:t>such</w:t>
      </w:r>
      <w:r>
        <w:rPr>
          <w:spacing w:val="-4"/>
        </w:rPr>
        <w:t xml:space="preserve"> </w:t>
      </w:r>
      <w:r>
        <w:t>as</w:t>
      </w:r>
      <w:r>
        <w:rPr>
          <w:spacing w:val="-6"/>
        </w:rPr>
        <w:t xml:space="preserve"> </w:t>
      </w:r>
      <w:r>
        <w:t>Ebola,</w:t>
      </w:r>
      <w:r>
        <w:rPr>
          <w:spacing w:val="-5"/>
        </w:rPr>
        <w:t xml:space="preserve"> </w:t>
      </w:r>
      <w:r>
        <w:t>immediate</w:t>
      </w:r>
      <w:r>
        <w:rPr>
          <w:spacing w:val="-9"/>
        </w:rPr>
        <w:t xml:space="preserve"> </w:t>
      </w:r>
      <w:r>
        <w:t>medical</w:t>
      </w:r>
      <w:r>
        <w:rPr>
          <w:spacing w:val="-7"/>
        </w:rPr>
        <w:t xml:space="preserve"> </w:t>
      </w:r>
      <w:r>
        <w:t>assessment</w:t>
      </w:r>
      <w:r>
        <w:rPr>
          <w:spacing w:val="-5"/>
        </w:rPr>
        <w:t xml:space="preserve"> </w:t>
      </w:r>
      <w:r>
        <w:t>is</w:t>
      </w:r>
      <w:r>
        <w:rPr>
          <w:spacing w:val="-6"/>
        </w:rPr>
        <w:t xml:space="preserve"> </w:t>
      </w:r>
      <w:r>
        <w:t>required. The</w:t>
      </w:r>
      <w:r>
        <w:rPr>
          <w:spacing w:val="-4"/>
        </w:rPr>
        <w:t xml:space="preserve"> </w:t>
      </w:r>
      <w:r>
        <w:t>setting</w:t>
      </w:r>
      <w:r>
        <w:rPr>
          <w:spacing w:val="-9"/>
        </w:rPr>
        <w:t xml:space="preserve"> </w:t>
      </w:r>
      <w:r>
        <w:t>manager</w:t>
      </w:r>
      <w:r>
        <w:rPr>
          <w:spacing w:val="-8"/>
        </w:rPr>
        <w:t xml:space="preserve"> </w:t>
      </w:r>
      <w:r>
        <w:t>or deputy calls NHS111 and informs parents.</w:t>
      </w:r>
    </w:p>
    <w:p w14:paraId="70A57EA1" w14:textId="77777777" w:rsidR="008156E4" w:rsidRDefault="00000000">
      <w:pPr>
        <w:pStyle w:val="Heading3"/>
        <w:spacing w:before="120"/>
      </w:pPr>
      <w:r>
        <w:t>HIV/AIDS</w:t>
      </w:r>
      <w:r>
        <w:rPr>
          <w:spacing w:val="-8"/>
        </w:rPr>
        <w:t xml:space="preserve"> </w:t>
      </w:r>
      <w:r>
        <w:rPr>
          <w:spacing w:val="-2"/>
        </w:rPr>
        <w:t>procedure</w:t>
      </w:r>
    </w:p>
    <w:p w14:paraId="17F7D65C" w14:textId="77777777" w:rsidR="008156E4" w:rsidRDefault="008156E4">
      <w:pPr>
        <w:pStyle w:val="BodyText"/>
        <w:spacing w:before="5"/>
        <w:rPr>
          <w:b/>
          <w:sz w:val="21"/>
        </w:rPr>
      </w:pPr>
    </w:p>
    <w:p w14:paraId="19E7423E" w14:textId="77777777" w:rsidR="008156E4" w:rsidRDefault="00000000">
      <w:pPr>
        <w:pStyle w:val="BodyText"/>
        <w:spacing w:line="360" w:lineRule="auto"/>
        <w:ind w:left="226" w:right="244"/>
      </w:pPr>
      <w:r>
        <w:t>HIV</w:t>
      </w:r>
      <w:r>
        <w:rPr>
          <w:spacing w:val="-12"/>
        </w:rPr>
        <w:t xml:space="preserve"> </w:t>
      </w:r>
      <w:r>
        <w:t>virus,</w:t>
      </w:r>
      <w:r>
        <w:rPr>
          <w:spacing w:val="-10"/>
        </w:rPr>
        <w:t xml:space="preserve"> </w:t>
      </w:r>
      <w:r>
        <w:t>like</w:t>
      </w:r>
      <w:r>
        <w:rPr>
          <w:spacing w:val="-14"/>
        </w:rPr>
        <w:t xml:space="preserve"> </w:t>
      </w:r>
      <w:r>
        <w:t>other</w:t>
      </w:r>
      <w:r>
        <w:rPr>
          <w:spacing w:val="-16"/>
        </w:rPr>
        <w:t xml:space="preserve"> </w:t>
      </w:r>
      <w:r>
        <w:t>viruses</w:t>
      </w:r>
      <w:r>
        <w:rPr>
          <w:spacing w:val="-15"/>
        </w:rPr>
        <w:t xml:space="preserve"> </w:t>
      </w:r>
      <w:r>
        <w:t>such</w:t>
      </w:r>
      <w:r>
        <w:rPr>
          <w:spacing w:val="-14"/>
        </w:rPr>
        <w:t xml:space="preserve"> </w:t>
      </w:r>
      <w:r>
        <w:t>as</w:t>
      </w:r>
      <w:r>
        <w:rPr>
          <w:spacing w:val="-11"/>
        </w:rPr>
        <w:t xml:space="preserve"> </w:t>
      </w:r>
      <w:r>
        <w:t>Hepatitis,</w:t>
      </w:r>
      <w:r>
        <w:rPr>
          <w:spacing w:val="-15"/>
        </w:rPr>
        <w:t xml:space="preserve"> </w:t>
      </w:r>
      <w:r>
        <w:t>(A,</w:t>
      </w:r>
      <w:r>
        <w:rPr>
          <w:spacing w:val="-15"/>
        </w:rPr>
        <w:t xml:space="preserve"> </w:t>
      </w:r>
      <w:r>
        <w:t>B</w:t>
      </w:r>
      <w:r>
        <w:rPr>
          <w:spacing w:val="-10"/>
        </w:rPr>
        <w:t xml:space="preserve"> </w:t>
      </w:r>
      <w:r>
        <w:t>and</w:t>
      </w:r>
      <w:r>
        <w:rPr>
          <w:spacing w:val="-14"/>
        </w:rPr>
        <w:t xml:space="preserve"> </w:t>
      </w:r>
      <w:r>
        <w:t>C),</w:t>
      </w:r>
      <w:r>
        <w:rPr>
          <w:spacing w:val="-15"/>
        </w:rPr>
        <w:t xml:space="preserve"> </w:t>
      </w:r>
      <w:r>
        <w:t>are</w:t>
      </w:r>
      <w:r>
        <w:rPr>
          <w:spacing w:val="-9"/>
        </w:rPr>
        <w:t xml:space="preserve"> </w:t>
      </w:r>
      <w:r>
        <w:t>spread</w:t>
      </w:r>
      <w:r>
        <w:rPr>
          <w:spacing w:val="-14"/>
        </w:rPr>
        <w:t xml:space="preserve"> </w:t>
      </w:r>
      <w:r>
        <w:t>through</w:t>
      </w:r>
      <w:r>
        <w:rPr>
          <w:spacing w:val="-14"/>
        </w:rPr>
        <w:t xml:space="preserve"> </w:t>
      </w:r>
      <w:r>
        <w:t>body</w:t>
      </w:r>
      <w:r>
        <w:rPr>
          <w:spacing w:val="-16"/>
        </w:rPr>
        <w:t xml:space="preserve"> </w:t>
      </w:r>
      <w:r>
        <w:t>fluids.</w:t>
      </w:r>
      <w:r>
        <w:rPr>
          <w:spacing w:val="-9"/>
        </w:rPr>
        <w:t xml:space="preserve"> </w:t>
      </w:r>
      <w:r>
        <w:t>Hygiene</w:t>
      </w:r>
      <w:r>
        <w:rPr>
          <w:spacing w:val="-14"/>
        </w:rPr>
        <w:t xml:space="preserve"> </w:t>
      </w:r>
      <w:r>
        <w:t>precautions for dealing with body fluids are the same for all children and adults.</w:t>
      </w:r>
    </w:p>
    <w:p w14:paraId="57E50E8D" w14:textId="77777777" w:rsidR="008156E4" w:rsidRDefault="00000000">
      <w:pPr>
        <w:pStyle w:val="ListParagraph"/>
        <w:numPr>
          <w:ilvl w:val="0"/>
          <w:numId w:val="42"/>
        </w:numPr>
        <w:tabs>
          <w:tab w:val="left" w:pos="586"/>
          <w:tab w:val="left" w:pos="587"/>
        </w:tabs>
        <w:spacing w:before="120" w:line="352" w:lineRule="auto"/>
        <w:ind w:left="586" w:right="240"/>
      </w:pPr>
      <w:r>
        <w:t>Single use vinyl</w:t>
      </w:r>
      <w:r>
        <w:rPr>
          <w:spacing w:val="-2"/>
        </w:rPr>
        <w:t xml:space="preserve"> </w:t>
      </w:r>
      <w:r>
        <w:t>gloves</w:t>
      </w:r>
      <w:r>
        <w:rPr>
          <w:spacing w:val="-6"/>
        </w:rPr>
        <w:t xml:space="preserve"> </w:t>
      </w:r>
      <w:r>
        <w:t>and aprons</w:t>
      </w:r>
      <w:r>
        <w:rPr>
          <w:spacing w:val="-6"/>
        </w:rPr>
        <w:t xml:space="preserve"> </w:t>
      </w:r>
      <w:r>
        <w:t>are worn when</w:t>
      </w:r>
      <w:r>
        <w:rPr>
          <w:spacing w:val="-4"/>
        </w:rPr>
        <w:t xml:space="preserve"> </w:t>
      </w:r>
      <w:r>
        <w:t>changing children’s</w:t>
      </w:r>
      <w:r>
        <w:rPr>
          <w:spacing w:val="-6"/>
        </w:rPr>
        <w:t xml:space="preserve"> </w:t>
      </w:r>
      <w:r>
        <w:t>nappies, pants</w:t>
      </w:r>
      <w:r>
        <w:rPr>
          <w:spacing w:val="-1"/>
        </w:rPr>
        <w:t xml:space="preserve"> </w:t>
      </w:r>
      <w:r>
        <w:t>and clothing that</w:t>
      </w:r>
      <w:r>
        <w:rPr>
          <w:spacing w:val="-5"/>
        </w:rPr>
        <w:t xml:space="preserve"> </w:t>
      </w:r>
      <w:r>
        <w:t>are soiled with blood, urine, faeces or vomit.</w:t>
      </w:r>
    </w:p>
    <w:p w14:paraId="4D2800C4" w14:textId="77777777" w:rsidR="008156E4" w:rsidRDefault="008156E4">
      <w:pPr>
        <w:sectPr w:rsidR="008156E4">
          <w:pgSz w:w="11910" w:h="16840"/>
          <w:pgMar w:top="640" w:right="340" w:bottom="1240" w:left="340" w:header="340" w:footer="994" w:gutter="0"/>
          <w:cols w:space="720"/>
        </w:sectPr>
      </w:pPr>
    </w:p>
    <w:p w14:paraId="58EBA876" w14:textId="77777777" w:rsidR="00371E05" w:rsidRDefault="00371E05" w:rsidP="00371E05">
      <w:pPr>
        <w:pStyle w:val="ListParagraph"/>
        <w:numPr>
          <w:ilvl w:val="0"/>
          <w:numId w:val="42"/>
        </w:numPr>
        <w:tabs>
          <w:tab w:val="left" w:pos="586"/>
          <w:tab w:val="left" w:pos="587"/>
        </w:tabs>
        <w:spacing w:before="128"/>
        <w:ind w:left="586"/>
      </w:pPr>
      <w:r>
        <w:lastRenderedPageBreak/>
        <w:t>Protective</w:t>
      </w:r>
      <w:r>
        <w:rPr>
          <w:spacing w:val="-10"/>
        </w:rPr>
        <w:t xml:space="preserve"> </w:t>
      </w:r>
      <w:r>
        <w:t>rubber</w:t>
      </w:r>
      <w:r>
        <w:rPr>
          <w:spacing w:val="-11"/>
        </w:rPr>
        <w:t xml:space="preserve"> </w:t>
      </w:r>
      <w:r>
        <w:t>gloves</w:t>
      </w:r>
      <w:r>
        <w:rPr>
          <w:spacing w:val="-9"/>
        </w:rPr>
        <w:t xml:space="preserve"> </w:t>
      </w:r>
      <w:r>
        <w:t>are</w:t>
      </w:r>
      <w:r>
        <w:rPr>
          <w:spacing w:val="-7"/>
        </w:rPr>
        <w:t xml:space="preserve"> </w:t>
      </w:r>
      <w:r>
        <w:t>used</w:t>
      </w:r>
      <w:r>
        <w:rPr>
          <w:spacing w:val="-3"/>
        </w:rPr>
        <w:t xml:space="preserve"> </w:t>
      </w:r>
      <w:r>
        <w:t>for</w:t>
      </w:r>
      <w:r>
        <w:rPr>
          <w:spacing w:val="-7"/>
        </w:rPr>
        <w:t xml:space="preserve"> </w:t>
      </w:r>
      <w:r>
        <w:t>cleaning/sluicing</w:t>
      </w:r>
      <w:r>
        <w:rPr>
          <w:spacing w:val="-3"/>
        </w:rPr>
        <w:t xml:space="preserve"> </w:t>
      </w:r>
      <w:r>
        <w:t>clothing</w:t>
      </w:r>
      <w:r>
        <w:rPr>
          <w:spacing w:val="-7"/>
        </w:rPr>
        <w:t xml:space="preserve"> </w:t>
      </w:r>
      <w:r>
        <w:t>after</w:t>
      </w:r>
      <w:r>
        <w:rPr>
          <w:spacing w:val="-6"/>
        </w:rPr>
        <w:t xml:space="preserve"> </w:t>
      </w:r>
      <w:r>
        <w:rPr>
          <w:spacing w:val="-2"/>
        </w:rPr>
        <w:t>changing.</w:t>
      </w:r>
    </w:p>
    <w:p w14:paraId="63AA9C05" w14:textId="77777777" w:rsidR="00371E05" w:rsidRDefault="00371E05" w:rsidP="00371E05">
      <w:pPr>
        <w:pStyle w:val="BodyText"/>
        <w:spacing w:before="4"/>
        <w:rPr>
          <w:sz w:val="21"/>
        </w:rPr>
      </w:pPr>
    </w:p>
    <w:p w14:paraId="30AE432D" w14:textId="620B5561" w:rsidR="00371E05" w:rsidRDefault="00371E05" w:rsidP="00371E05">
      <w:pPr>
        <w:pStyle w:val="ListParagraph"/>
        <w:numPr>
          <w:ilvl w:val="0"/>
          <w:numId w:val="42"/>
        </w:numPr>
        <w:tabs>
          <w:tab w:val="left" w:pos="586"/>
          <w:tab w:val="left" w:pos="587"/>
        </w:tabs>
        <w:ind w:left="586"/>
      </w:pPr>
      <w:r>
        <w:t>Soiled</w:t>
      </w:r>
      <w:r>
        <w:rPr>
          <w:spacing w:val="-6"/>
        </w:rPr>
        <w:t xml:space="preserve"> </w:t>
      </w:r>
      <w:r>
        <w:t>clothing</w:t>
      </w:r>
      <w:r>
        <w:rPr>
          <w:spacing w:val="-3"/>
        </w:rPr>
        <w:t xml:space="preserve"> </w:t>
      </w:r>
      <w:r>
        <w:t>is</w:t>
      </w:r>
      <w:r>
        <w:rPr>
          <w:spacing w:val="-5"/>
        </w:rPr>
        <w:t xml:space="preserve"> </w:t>
      </w:r>
      <w:r>
        <w:t>rinsed</w:t>
      </w:r>
      <w:r>
        <w:rPr>
          <w:spacing w:val="-3"/>
        </w:rPr>
        <w:t xml:space="preserve"> </w:t>
      </w:r>
      <w:r>
        <w:t>and</w:t>
      </w:r>
      <w:r>
        <w:rPr>
          <w:spacing w:val="-7"/>
        </w:rPr>
        <w:t xml:space="preserve"> </w:t>
      </w:r>
      <w:r>
        <w:t>bagged</w:t>
      </w:r>
      <w:r>
        <w:rPr>
          <w:spacing w:val="-4"/>
        </w:rPr>
        <w:t xml:space="preserve"> </w:t>
      </w:r>
      <w:r>
        <w:t>for</w:t>
      </w:r>
      <w:r>
        <w:rPr>
          <w:spacing w:val="-6"/>
        </w:rPr>
        <w:t xml:space="preserve"> </w:t>
      </w:r>
      <w:r>
        <w:t>parents</w:t>
      </w:r>
      <w:r>
        <w:rPr>
          <w:spacing w:val="-4"/>
        </w:rPr>
        <w:t xml:space="preserve"> </w:t>
      </w:r>
      <w:r>
        <w:t>to</w:t>
      </w:r>
      <w:r>
        <w:rPr>
          <w:spacing w:val="-7"/>
        </w:rPr>
        <w:t xml:space="preserve"> </w:t>
      </w:r>
      <w:r>
        <w:rPr>
          <w:spacing w:val="-2"/>
        </w:rPr>
        <w:t>collect.</w:t>
      </w:r>
    </w:p>
    <w:p w14:paraId="12B237D9" w14:textId="3539AC1D" w:rsidR="008156E4" w:rsidRDefault="00000000">
      <w:pPr>
        <w:pStyle w:val="ListParagraph"/>
        <w:numPr>
          <w:ilvl w:val="0"/>
          <w:numId w:val="42"/>
        </w:numPr>
        <w:tabs>
          <w:tab w:val="left" w:pos="586"/>
          <w:tab w:val="left" w:pos="587"/>
        </w:tabs>
        <w:spacing w:before="109" w:line="352" w:lineRule="auto"/>
        <w:ind w:left="586" w:right="243"/>
      </w:pPr>
      <w:r>
        <w:t>Spills</w:t>
      </w:r>
      <w:r>
        <w:rPr>
          <w:spacing w:val="-6"/>
        </w:rPr>
        <w:t xml:space="preserve"> </w:t>
      </w:r>
      <w:r>
        <w:t>of</w:t>
      </w:r>
      <w:r>
        <w:rPr>
          <w:spacing w:val="-5"/>
        </w:rPr>
        <w:t xml:space="preserve"> </w:t>
      </w:r>
      <w:r>
        <w:t>blood,</w:t>
      </w:r>
      <w:r>
        <w:rPr>
          <w:spacing w:val="-5"/>
        </w:rPr>
        <w:t xml:space="preserve"> </w:t>
      </w:r>
      <w:r>
        <w:t>urine,</w:t>
      </w:r>
      <w:r>
        <w:rPr>
          <w:spacing w:val="-5"/>
        </w:rPr>
        <w:t xml:space="preserve"> </w:t>
      </w:r>
      <w:r>
        <w:t>faeces</w:t>
      </w:r>
      <w:r>
        <w:rPr>
          <w:spacing w:val="-6"/>
        </w:rPr>
        <w:t xml:space="preserve"> </w:t>
      </w:r>
      <w:r>
        <w:t>or</w:t>
      </w:r>
      <w:r>
        <w:rPr>
          <w:spacing w:val="-8"/>
        </w:rPr>
        <w:t xml:space="preserve"> </w:t>
      </w:r>
      <w:r>
        <w:t>vomit</w:t>
      </w:r>
      <w:r>
        <w:rPr>
          <w:spacing w:val="-10"/>
        </w:rPr>
        <w:t xml:space="preserve"> </w:t>
      </w:r>
      <w:r>
        <w:t>are</w:t>
      </w:r>
      <w:r>
        <w:rPr>
          <w:spacing w:val="-4"/>
        </w:rPr>
        <w:t xml:space="preserve"> </w:t>
      </w:r>
      <w:r>
        <w:t>cleared</w:t>
      </w:r>
      <w:r>
        <w:rPr>
          <w:spacing w:val="-9"/>
        </w:rPr>
        <w:t xml:space="preserve"> </w:t>
      </w:r>
      <w:r>
        <w:t>using</w:t>
      </w:r>
      <w:r>
        <w:rPr>
          <w:spacing w:val="-9"/>
        </w:rPr>
        <w:t xml:space="preserve"> </w:t>
      </w:r>
      <w:r>
        <w:t>mild</w:t>
      </w:r>
      <w:r>
        <w:rPr>
          <w:spacing w:val="-4"/>
        </w:rPr>
        <w:t xml:space="preserve"> </w:t>
      </w:r>
      <w:r>
        <w:t>disinfectant</w:t>
      </w:r>
      <w:r>
        <w:rPr>
          <w:spacing w:val="-5"/>
        </w:rPr>
        <w:t xml:space="preserve"> </w:t>
      </w:r>
      <w:r>
        <w:t>solution</w:t>
      </w:r>
      <w:r>
        <w:rPr>
          <w:spacing w:val="-4"/>
        </w:rPr>
        <w:t xml:space="preserve"> </w:t>
      </w:r>
      <w:r>
        <w:t>and</w:t>
      </w:r>
      <w:r>
        <w:rPr>
          <w:spacing w:val="-4"/>
        </w:rPr>
        <w:t xml:space="preserve"> </w:t>
      </w:r>
      <w:r>
        <w:t>mops; cloths</w:t>
      </w:r>
      <w:r>
        <w:rPr>
          <w:spacing w:val="-6"/>
        </w:rPr>
        <w:t xml:space="preserve"> </w:t>
      </w:r>
      <w:r>
        <w:t>used</w:t>
      </w:r>
      <w:r>
        <w:rPr>
          <w:spacing w:val="-4"/>
        </w:rPr>
        <w:t xml:space="preserve"> </w:t>
      </w:r>
      <w:r>
        <w:t>are disposed of with clinical waste.</w:t>
      </w:r>
    </w:p>
    <w:p w14:paraId="5A152EBC" w14:textId="77777777" w:rsidR="008156E4" w:rsidRDefault="00000000">
      <w:pPr>
        <w:pStyle w:val="ListParagraph"/>
        <w:numPr>
          <w:ilvl w:val="0"/>
          <w:numId w:val="42"/>
        </w:numPr>
        <w:tabs>
          <w:tab w:val="left" w:pos="586"/>
          <w:tab w:val="left" w:pos="587"/>
        </w:tabs>
        <w:spacing w:before="127"/>
        <w:ind w:left="586"/>
      </w:pPr>
      <w:r>
        <w:t>Tables</w:t>
      </w:r>
      <w:r>
        <w:rPr>
          <w:spacing w:val="-8"/>
        </w:rPr>
        <w:t xml:space="preserve"> </w:t>
      </w:r>
      <w:r>
        <w:t>and</w:t>
      </w:r>
      <w:r>
        <w:rPr>
          <w:spacing w:val="-4"/>
        </w:rPr>
        <w:t xml:space="preserve"> </w:t>
      </w:r>
      <w:r>
        <w:t>other</w:t>
      </w:r>
      <w:r>
        <w:rPr>
          <w:spacing w:val="-8"/>
        </w:rPr>
        <w:t xml:space="preserve"> </w:t>
      </w:r>
      <w:r>
        <w:t>furniture</w:t>
      </w:r>
      <w:r>
        <w:rPr>
          <w:spacing w:val="-4"/>
        </w:rPr>
        <w:t xml:space="preserve"> </w:t>
      </w:r>
      <w:r>
        <w:t>or</w:t>
      </w:r>
      <w:r>
        <w:rPr>
          <w:spacing w:val="-8"/>
        </w:rPr>
        <w:t xml:space="preserve"> </w:t>
      </w:r>
      <w:r>
        <w:t>toys</w:t>
      </w:r>
      <w:r>
        <w:rPr>
          <w:spacing w:val="-6"/>
        </w:rPr>
        <w:t xml:space="preserve"> </w:t>
      </w:r>
      <w:r>
        <w:t>affected</w:t>
      </w:r>
      <w:r>
        <w:rPr>
          <w:spacing w:val="-3"/>
        </w:rPr>
        <w:t xml:space="preserve"> </w:t>
      </w:r>
      <w:r>
        <w:t>by</w:t>
      </w:r>
      <w:r>
        <w:rPr>
          <w:spacing w:val="-1"/>
        </w:rPr>
        <w:t xml:space="preserve"> </w:t>
      </w:r>
      <w:r>
        <w:t>blood,</w:t>
      </w:r>
      <w:r>
        <w:rPr>
          <w:spacing w:val="-5"/>
        </w:rPr>
        <w:t xml:space="preserve"> </w:t>
      </w:r>
      <w:r>
        <w:t>urine,</w:t>
      </w:r>
      <w:r>
        <w:rPr>
          <w:spacing w:val="-5"/>
        </w:rPr>
        <w:t xml:space="preserve"> </w:t>
      </w:r>
      <w:r>
        <w:t>faeces</w:t>
      </w:r>
      <w:r>
        <w:rPr>
          <w:spacing w:val="-6"/>
        </w:rPr>
        <w:t xml:space="preserve"> </w:t>
      </w:r>
      <w:r>
        <w:t>or</w:t>
      </w:r>
      <w:r>
        <w:rPr>
          <w:spacing w:val="-3"/>
        </w:rPr>
        <w:t xml:space="preserve"> </w:t>
      </w:r>
      <w:r>
        <w:t>vomit</w:t>
      </w:r>
      <w:r>
        <w:rPr>
          <w:spacing w:val="-5"/>
        </w:rPr>
        <w:t xml:space="preserve"> </w:t>
      </w:r>
      <w:r>
        <w:t>are</w:t>
      </w:r>
      <w:r>
        <w:rPr>
          <w:spacing w:val="-4"/>
        </w:rPr>
        <w:t xml:space="preserve"> </w:t>
      </w:r>
      <w:r>
        <w:t>cleaned</w:t>
      </w:r>
      <w:r>
        <w:rPr>
          <w:spacing w:val="-4"/>
        </w:rPr>
        <w:t xml:space="preserve"> </w:t>
      </w:r>
      <w:r>
        <w:t>using</w:t>
      </w:r>
      <w:r>
        <w:rPr>
          <w:spacing w:val="-4"/>
        </w:rPr>
        <w:t xml:space="preserve"> </w:t>
      </w:r>
      <w:r>
        <w:t>a</w:t>
      </w:r>
      <w:r>
        <w:rPr>
          <w:spacing w:val="-3"/>
        </w:rPr>
        <w:t xml:space="preserve"> </w:t>
      </w:r>
      <w:r>
        <w:rPr>
          <w:spacing w:val="-2"/>
        </w:rPr>
        <w:t>disinfectant.</w:t>
      </w:r>
    </w:p>
    <w:p w14:paraId="79AED742" w14:textId="77777777" w:rsidR="008156E4" w:rsidRDefault="008156E4">
      <w:pPr>
        <w:pStyle w:val="BodyText"/>
        <w:spacing w:before="5"/>
        <w:rPr>
          <w:sz w:val="21"/>
        </w:rPr>
      </w:pPr>
    </w:p>
    <w:p w14:paraId="4384ED92" w14:textId="77777777" w:rsidR="008156E4" w:rsidRDefault="00000000">
      <w:pPr>
        <w:pStyle w:val="ListParagraph"/>
        <w:numPr>
          <w:ilvl w:val="0"/>
          <w:numId w:val="42"/>
        </w:numPr>
        <w:tabs>
          <w:tab w:val="left" w:pos="586"/>
          <w:tab w:val="left" w:pos="587"/>
        </w:tabs>
        <w:ind w:left="586"/>
      </w:pPr>
      <w:r>
        <w:t>Baby</w:t>
      </w:r>
      <w:r>
        <w:rPr>
          <w:spacing w:val="-11"/>
        </w:rPr>
        <w:t xml:space="preserve"> </w:t>
      </w:r>
      <w:r>
        <w:t>mouthing</w:t>
      </w:r>
      <w:r>
        <w:rPr>
          <w:spacing w:val="-6"/>
        </w:rPr>
        <w:t xml:space="preserve"> </w:t>
      </w:r>
      <w:r>
        <w:t>toys</w:t>
      </w:r>
      <w:r>
        <w:rPr>
          <w:spacing w:val="-4"/>
        </w:rPr>
        <w:t xml:space="preserve"> </w:t>
      </w:r>
      <w:r>
        <w:t>are</w:t>
      </w:r>
      <w:r>
        <w:rPr>
          <w:spacing w:val="-2"/>
        </w:rPr>
        <w:t xml:space="preserve"> </w:t>
      </w:r>
      <w:r>
        <w:t>kept</w:t>
      </w:r>
      <w:r>
        <w:rPr>
          <w:spacing w:val="-8"/>
        </w:rPr>
        <w:t xml:space="preserve"> </w:t>
      </w:r>
      <w:r>
        <w:t>clean</w:t>
      </w:r>
      <w:r>
        <w:rPr>
          <w:spacing w:val="-6"/>
        </w:rPr>
        <w:t xml:space="preserve"> </w:t>
      </w:r>
      <w:r>
        <w:t>and</w:t>
      </w:r>
      <w:r>
        <w:rPr>
          <w:spacing w:val="-6"/>
        </w:rPr>
        <w:t xml:space="preserve"> </w:t>
      </w:r>
      <w:r>
        <w:t>plastic</w:t>
      </w:r>
      <w:r>
        <w:rPr>
          <w:spacing w:val="-9"/>
        </w:rPr>
        <w:t xml:space="preserve"> </w:t>
      </w:r>
      <w:r>
        <w:t>toys</w:t>
      </w:r>
      <w:r>
        <w:rPr>
          <w:spacing w:val="-3"/>
        </w:rPr>
        <w:t xml:space="preserve"> </w:t>
      </w:r>
      <w:r>
        <w:t>cleaned</w:t>
      </w:r>
      <w:r>
        <w:rPr>
          <w:spacing w:val="-3"/>
        </w:rPr>
        <w:t xml:space="preserve"> </w:t>
      </w:r>
      <w:r>
        <w:t>in</w:t>
      </w:r>
      <w:r>
        <w:rPr>
          <w:spacing w:val="-6"/>
        </w:rPr>
        <w:t xml:space="preserve"> </w:t>
      </w:r>
      <w:r>
        <w:t>sterilising</w:t>
      </w:r>
      <w:r>
        <w:rPr>
          <w:spacing w:val="-3"/>
        </w:rPr>
        <w:t xml:space="preserve"> </w:t>
      </w:r>
      <w:r>
        <w:t>solution</w:t>
      </w:r>
      <w:r>
        <w:rPr>
          <w:spacing w:val="-2"/>
        </w:rPr>
        <w:t xml:space="preserve"> regularly.</w:t>
      </w:r>
    </w:p>
    <w:p w14:paraId="5D9AD7C6" w14:textId="77777777" w:rsidR="008156E4" w:rsidRDefault="008156E4">
      <w:pPr>
        <w:pStyle w:val="BodyText"/>
        <w:spacing w:before="5"/>
        <w:rPr>
          <w:sz w:val="21"/>
        </w:rPr>
      </w:pPr>
    </w:p>
    <w:p w14:paraId="1854A9B0" w14:textId="77777777" w:rsidR="008156E4" w:rsidRDefault="00000000">
      <w:pPr>
        <w:pStyle w:val="Heading3"/>
      </w:pPr>
      <w:r>
        <w:t>Nits</w:t>
      </w:r>
      <w:r>
        <w:rPr>
          <w:spacing w:val="-2"/>
        </w:rPr>
        <w:t xml:space="preserve"> </w:t>
      </w:r>
      <w:r>
        <w:t>and</w:t>
      </w:r>
      <w:r>
        <w:rPr>
          <w:spacing w:val="-4"/>
        </w:rPr>
        <w:t xml:space="preserve"> </w:t>
      </w:r>
      <w:r>
        <w:t>head</w:t>
      </w:r>
      <w:r>
        <w:rPr>
          <w:spacing w:val="-3"/>
        </w:rPr>
        <w:t xml:space="preserve"> </w:t>
      </w:r>
      <w:r>
        <w:rPr>
          <w:spacing w:val="-4"/>
        </w:rPr>
        <w:t>lice</w:t>
      </w:r>
    </w:p>
    <w:p w14:paraId="02FE87DA" w14:textId="77777777" w:rsidR="008156E4" w:rsidRDefault="008156E4">
      <w:pPr>
        <w:pStyle w:val="BodyText"/>
        <w:spacing w:before="5"/>
        <w:rPr>
          <w:b/>
          <w:sz w:val="21"/>
        </w:rPr>
      </w:pPr>
    </w:p>
    <w:p w14:paraId="79AE7189" w14:textId="77777777" w:rsidR="008156E4" w:rsidRDefault="00000000">
      <w:pPr>
        <w:pStyle w:val="ListParagraph"/>
        <w:numPr>
          <w:ilvl w:val="0"/>
          <w:numId w:val="42"/>
        </w:numPr>
        <w:tabs>
          <w:tab w:val="left" w:pos="586"/>
          <w:tab w:val="left" w:pos="587"/>
        </w:tabs>
        <w:spacing w:line="352" w:lineRule="auto"/>
        <w:ind w:left="586" w:right="226"/>
      </w:pPr>
      <w:r>
        <w:t>Nits and head lice are not an excludable condition; although in exceptional cases parents</w:t>
      </w:r>
      <w:r>
        <w:rPr>
          <w:spacing w:val="-1"/>
        </w:rPr>
        <w:t xml:space="preserve"> </w:t>
      </w:r>
      <w:r>
        <w:t>may be asked to keep the child away from the setting until the infestation has cleared.</w:t>
      </w:r>
    </w:p>
    <w:p w14:paraId="34468F95" w14:textId="77777777" w:rsidR="008156E4" w:rsidRDefault="00000000">
      <w:pPr>
        <w:pStyle w:val="ListParagraph"/>
        <w:numPr>
          <w:ilvl w:val="0"/>
          <w:numId w:val="42"/>
        </w:numPr>
        <w:tabs>
          <w:tab w:val="left" w:pos="586"/>
          <w:tab w:val="left" w:pos="587"/>
        </w:tabs>
        <w:spacing w:before="128" w:line="352" w:lineRule="auto"/>
        <w:ind w:left="586" w:right="242"/>
      </w:pPr>
      <w:r>
        <w:t>On identifying cases of head lice, all parents are informed and asked to treat their child and all the family, using current recommended treatments methods if they are found.</w:t>
      </w:r>
    </w:p>
    <w:p w14:paraId="11FF0672" w14:textId="77777777" w:rsidR="008156E4" w:rsidRDefault="00000000">
      <w:pPr>
        <w:pStyle w:val="BodyText"/>
        <w:spacing w:before="127" w:line="362" w:lineRule="auto"/>
        <w:ind w:left="226" w:right="468"/>
      </w:pPr>
      <w:r>
        <w:t xml:space="preserve">*Diarrhoea is defined as 3 or more liquid or semi-liquid stools in a 24-hour period. </w:t>
      </w:r>
      <w:r>
        <w:rPr>
          <w:spacing w:val="-2"/>
        </w:rPr>
        <w:t>(</w:t>
      </w:r>
      <w:hyperlink r:id="rId52" w:anchor="diarrhoea-and-vomiting-gastroenteritis">
        <w:r>
          <w:rPr>
            <w:rFonts w:ascii="Times New Roman"/>
            <w:color w:val="0000FF"/>
            <w:spacing w:val="-2"/>
            <w:u w:val="single" w:color="0000FF"/>
          </w:rPr>
          <w:t>www.gov.uk/government/publications/health-protection-in-schools-and-other-childcare-facilities/chapter-9-managing-</w:t>
        </w:r>
      </w:hyperlink>
      <w:r>
        <w:rPr>
          <w:rFonts w:ascii="Times New Roman"/>
          <w:color w:val="0000FF"/>
          <w:spacing w:val="-2"/>
        </w:rPr>
        <w:t xml:space="preserve"> </w:t>
      </w:r>
      <w:hyperlink r:id="rId53" w:anchor="diarrhoea-and-vomiting-gastroenteritis">
        <w:r>
          <w:rPr>
            <w:rFonts w:ascii="Times New Roman"/>
            <w:color w:val="0000FF"/>
            <w:spacing w:val="-2"/>
            <w:u w:val="single" w:color="0000FF"/>
          </w:rPr>
          <w:t>specific-infectious-diseases#diarrhoea-and-vomiting-gastroenteritis</w:t>
        </w:r>
      </w:hyperlink>
      <w:r>
        <w:rPr>
          <w:spacing w:val="-2"/>
        </w:rPr>
        <w:t>)</w:t>
      </w:r>
    </w:p>
    <w:p w14:paraId="7FA7098B" w14:textId="77777777" w:rsidR="008156E4" w:rsidRDefault="00000000">
      <w:pPr>
        <w:pStyle w:val="Heading3"/>
        <w:spacing w:before="115"/>
        <w:jc w:val="both"/>
      </w:pPr>
      <w:r>
        <w:t>**Paracetamol</w:t>
      </w:r>
      <w:r>
        <w:rPr>
          <w:spacing w:val="-7"/>
        </w:rPr>
        <w:t xml:space="preserve"> </w:t>
      </w:r>
      <w:r>
        <w:t>based</w:t>
      </w:r>
      <w:r>
        <w:rPr>
          <w:spacing w:val="-7"/>
        </w:rPr>
        <w:t xml:space="preserve"> </w:t>
      </w:r>
      <w:r>
        <w:t>medicines</w:t>
      </w:r>
      <w:r>
        <w:rPr>
          <w:spacing w:val="-6"/>
        </w:rPr>
        <w:t xml:space="preserve"> </w:t>
      </w:r>
      <w:r>
        <w:t>(e.g.</w:t>
      </w:r>
      <w:r>
        <w:rPr>
          <w:spacing w:val="-6"/>
        </w:rPr>
        <w:t xml:space="preserve"> </w:t>
      </w:r>
      <w:r>
        <w:rPr>
          <w:spacing w:val="-2"/>
        </w:rPr>
        <w:t>Calpol)</w:t>
      </w:r>
    </w:p>
    <w:p w14:paraId="46261A4C" w14:textId="77777777" w:rsidR="008156E4" w:rsidRDefault="008156E4">
      <w:pPr>
        <w:pStyle w:val="BodyText"/>
        <w:spacing w:before="5"/>
        <w:rPr>
          <w:b/>
          <w:sz w:val="21"/>
        </w:rPr>
      </w:pPr>
    </w:p>
    <w:p w14:paraId="3ECBB8BD" w14:textId="77777777" w:rsidR="008156E4" w:rsidRDefault="00000000">
      <w:pPr>
        <w:pStyle w:val="BodyText"/>
        <w:spacing w:line="360" w:lineRule="auto"/>
        <w:ind w:left="226" w:right="223"/>
        <w:jc w:val="both"/>
      </w:pPr>
      <w:r>
        <w:t>The use of paracetamol-based medicine may not be agreed in all cases. A setting cannot take bottles of non- prescription medicine from parents to hold on a ‘just in case’ basis, unless there is an immediate reason for doing so. Settings do not normally keep such medicine on the premises as they are not allowed to ‘prescribe’. However, given the risks to very young babies of high temperatures, insurers may allow minor infringement of the regulations as the risk of not administering may be greater. Ofsted is normally in agreement with this. In all cases,</w:t>
      </w:r>
      <w:r>
        <w:rPr>
          <w:spacing w:val="-10"/>
        </w:rPr>
        <w:t xml:space="preserve"> </w:t>
      </w:r>
      <w:r>
        <w:t>parents</w:t>
      </w:r>
      <w:r>
        <w:rPr>
          <w:spacing w:val="-11"/>
        </w:rPr>
        <w:t xml:space="preserve"> </w:t>
      </w:r>
      <w:r>
        <w:t>of</w:t>
      </w:r>
      <w:r>
        <w:rPr>
          <w:spacing w:val="-10"/>
        </w:rPr>
        <w:t xml:space="preserve"> </w:t>
      </w:r>
      <w:r>
        <w:t>children</w:t>
      </w:r>
      <w:r>
        <w:rPr>
          <w:spacing w:val="-14"/>
        </w:rPr>
        <w:t xml:space="preserve"> </w:t>
      </w:r>
      <w:r>
        <w:t>under</w:t>
      </w:r>
      <w:r>
        <w:rPr>
          <w:spacing w:val="-12"/>
        </w:rPr>
        <w:t xml:space="preserve"> </w:t>
      </w:r>
      <w:r>
        <w:t>two</w:t>
      </w:r>
      <w:r>
        <w:rPr>
          <w:spacing w:val="-9"/>
        </w:rPr>
        <w:t xml:space="preserve"> </w:t>
      </w:r>
      <w:r>
        <w:t>years</w:t>
      </w:r>
      <w:r>
        <w:rPr>
          <w:spacing w:val="-16"/>
        </w:rPr>
        <w:t xml:space="preserve"> </w:t>
      </w:r>
      <w:r>
        <w:t>must</w:t>
      </w:r>
      <w:r>
        <w:rPr>
          <w:spacing w:val="-9"/>
        </w:rPr>
        <w:t xml:space="preserve"> </w:t>
      </w:r>
      <w:r>
        <w:t>sign</w:t>
      </w:r>
      <w:r>
        <w:rPr>
          <w:spacing w:val="-9"/>
        </w:rPr>
        <w:t xml:space="preserve"> </w:t>
      </w:r>
      <w:r>
        <w:t>to</w:t>
      </w:r>
      <w:r>
        <w:rPr>
          <w:spacing w:val="-9"/>
        </w:rPr>
        <w:t xml:space="preserve"> </w:t>
      </w:r>
      <w:r>
        <w:t>say</w:t>
      </w:r>
      <w:r>
        <w:rPr>
          <w:spacing w:val="-11"/>
        </w:rPr>
        <w:t xml:space="preserve"> </w:t>
      </w:r>
      <w:r>
        <w:t>they</w:t>
      </w:r>
      <w:r>
        <w:rPr>
          <w:spacing w:val="-16"/>
        </w:rPr>
        <w:t xml:space="preserve"> </w:t>
      </w:r>
      <w:r>
        <w:t>agree</w:t>
      </w:r>
      <w:r>
        <w:rPr>
          <w:spacing w:val="-8"/>
        </w:rPr>
        <w:t xml:space="preserve"> </w:t>
      </w:r>
      <w:r>
        <w:t>to</w:t>
      </w:r>
      <w:r>
        <w:rPr>
          <w:spacing w:val="-9"/>
        </w:rPr>
        <w:t xml:space="preserve"> </w:t>
      </w:r>
      <w:r>
        <w:t>the</w:t>
      </w:r>
      <w:r>
        <w:rPr>
          <w:spacing w:val="-9"/>
        </w:rPr>
        <w:t xml:space="preserve"> </w:t>
      </w:r>
      <w:r>
        <w:t>setting</w:t>
      </w:r>
      <w:r>
        <w:rPr>
          <w:spacing w:val="-14"/>
        </w:rPr>
        <w:t xml:space="preserve"> </w:t>
      </w:r>
      <w:r>
        <w:t>administering</w:t>
      </w:r>
      <w:r>
        <w:rPr>
          <w:spacing w:val="-9"/>
        </w:rPr>
        <w:t xml:space="preserve"> </w:t>
      </w:r>
      <w:r>
        <w:t>paracetamol- based</w:t>
      </w:r>
      <w:r>
        <w:rPr>
          <w:spacing w:val="-13"/>
        </w:rPr>
        <w:t xml:space="preserve"> </w:t>
      </w:r>
      <w:r>
        <w:t>medicine</w:t>
      </w:r>
      <w:r>
        <w:rPr>
          <w:spacing w:val="-8"/>
        </w:rPr>
        <w:t xml:space="preserve"> </w:t>
      </w:r>
      <w:r>
        <w:t>in</w:t>
      </w:r>
      <w:r>
        <w:rPr>
          <w:spacing w:val="-8"/>
        </w:rPr>
        <w:t xml:space="preserve"> </w:t>
      </w:r>
      <w:r>
        <w:t>the</w:t>
      </w:r>
      <w:r>
        <w:rPr>
          <w:spacing w:val="-4"/>
        </w:rPr>
        <w:t xml:space="preserve"> </w:t>
      </w:r>
      <w:r>
        <w:t>case</w:t>
      </w:r>
      <w:r>
        <w:rPr>
          <w:spacing w:val="-13"/>
        </w:rPr>
        <w:t xml:space="preserve"> </w:t>
      </w:r>
      <w:r>
        <w:t>of</w:t>
      </w:r>
      <w:r>
        <w:rPr>
          <w:spacing w:val="-9"/>
        </w:rPr>
        <w:t xml:space="preserve"> </w:t>
      </w:r>
      <w:r>
        <w:t>high</w:t>
      </w:r>
      <w:r>
        <w:rPr>
          <w:spacing w:val="-8"/>
        </w:rPr>
        <w:t xml:space="preserve"> </w:t>
      </w:r>
      <w:r>
        <w:t>temperature</w:t>
      </w:r>
      <w:r>
        <w:rPr>
          <w:spacing w:val="-8"/>
        </w:rPr>
        <w:t xml:space="preserve"> </w:t>
      </w:r>
      <w:r>
        <w:t>on</w:t>
      </w:r>
      <w:r>
        <w:rPr>
          <w:spacing w:val="-8"/>
        </w:rPr>
        <w:t xml:space="preserve"> </w:t>
      </w:r>
      <w:r>
        <w:t>the</w:t>
      </w:r>
      <w:r>
        <w:rPr>
          <w:spacing w:val="-8"/>
        </w:rPr>
        <w:t xml:space="preserve"> </w:t>
      </w:r>
      <w:r>
        <w:t>basis</w:t>
      </w:r>
      <w:r>
        <w:rPr>
          <w:spacing w:val="-10"/>
        </w:rPr>
        <w:t xml:space="preserve"> </w:t>
      </w:r>
      <w:r>
        <w:t>that</w:t>
      </w:r>
      <w:r>
        <w:rPr>
          <w:spacing w:val="-9"/>
        </w:rPr>
        <w:t xml:space="preserve"> </w:t>
      </w:r>
      <w:r>
        <w:t>they</w:t>
      </w:r>
      <w:r>
        <w:rPr>
          <w:spacing w:val="-10"/>
        </w:rPr>
        <w:t xml:space="preserve"> </w:t>
      </w:r>
      <w:r>
        <w:t>are</w:t>
      </w:r>
      <w:r>
        <w:rPr>
          <w:spacing w:val="-8"/>
        </w:rPr>
        <w:t xml:space="preserve"> </w:t>
      </w:r>
      <w:r>
        <w:t>on</w:t>
      </w:r>
      <w:r>
        <w:rPr>
          <w:spacing w:val="-8"/>
        </w:rPr>
        <w:t xml:space="preserve"> </w:t>
      </w:r>
      <w:r>
        <w:t>their</w:t>
      </w:r>
      <w:r>
        <w:rPr>
          <w:spacing w:val="-11"/>
        </w:rPr>
        <w:t xml:space="preserve"> </w:t>
      </w:r>
      <w:r>
        <w:t>way</w:t>
      </w:r>
      <w:r>
        <w:rPr>
          <w:spacing w:val="-10"/>
        </w:rPr>
        <w:t xml:space="preserve"> </w:t>
      </w:r>
      <w:r>
        <w:t>to</w:t>
      </w:r>
      <w:r>
        <w:rPr>
          <w:spacing w:val="-8"/>
        </w:rPr>
        <w:t xml:space="preserve"> </w:t>
      </w:r>
      <w:r>
        <w:t>collect.</w:t>
      </w:r>
      <w:r>
        <w:rPr>
          <w:spacing w:val="-2"/>
        </w:rPr>
        <w:t xml:space="preserve"> </w:t>
      </w:r>
      <w:r>
        <w:t>Such</w:t>
      </w:r>
      <w:r>
        <w:rPr>
          <w:spacing w:val="-8"/>
        </w:rPr>
        <w:t xml:space="preserve"> </w:t>
      </w:r>
      <w:r>
        <w:t>medicine should</w:t>
      </w:r>
      <w:r>
        <w:rPr>
          <w:spacing w:val="-4"/>
        </w:rPr>
        <w:t xml:space="preserve"> </w:t>
      </w:r>
      <w:r>
        <w:t>never</w:t>
      </w:r>
      <w:r>
        <w:rPr>
          <w:spacing w:val="-3"/>
        </w:rPr>
        <w:t xml:space="preserve"> </w:t>
      </w:r>
      <w:r>
        <w:t>be</w:t>
      </w:r>
      <w:r>
        <w:rPr>
          <w:spacing w:val="-4"/>
        </w:rPr>
        <w:t xml:space="preserve"> </w:t>
      </w:r>
      <w:r>
        <w:t>used to reduce temperature so</w:t>
      </w:r>
      <w:r>
        <w:rPr>
          <w:spacing w:val="-4"/>
        </w:rPr>
        <w:t xml:space="preserve"> </w:t>
      </w:r>
      <w:r>
        <w:t>that a child can stay</w:t>
      </w:r>
      <w:r>
        <w:rPr>
          <w:spacing w:val="-1"/>
        </w:rPr>
        <w:t xml:space="preserve"> </w:t>
      </w:r>
      <w:r>
        <w:t>in the care of the setting for</w:t>
      </w:r>
      <w:r>
        <w:rPr>
          <w:spacing w:val="-3"/>
        </w:rPr>
        <w:t xml:space="preserve"> </w:t>
      </w:r>
      <w:r>
        <w:t>a</w:t>
      </w:r>
      <w:r>
        <w:rPr>
          <w:spacing w:val="-4"/>
        </w:rPr>
        <w:t xml:space="preserve"> </w:t>
      </w:r>
      <w:r>
        <w:t>normal</w:t>
      </w:r>
      <w:r>
        <w:rPr>
          <w:spacing w:val="-2"/>
        </w:rPr>
        <w:t xml:space="preserve"> </w:t>
      </w:r>
      <w:r>
        <w:t>day. The use of emergency medicine does not apply to children over 2 years old. A child over two who is not well, and has a temperature, must be kept cool and the parents asked to collect straight away.</w:t>
      </w:r>
    </w:p>
    <w:p w14:paraId="287B106A" w14:textId="77777777" w:rsidR="008156E4" w:rsidRDefault="00000000">
      <w:pPr>
        <w:spacing w:before="123" w:line="360" w:lineRule="auto"/>
        <w:ind w:left="226" w:right="243"/>
        <w:jc w:val="both"/>
        <w:rPr>
          <w:i/>
        </w:rPr>
      </w:pPr>
      <w:r>
        <w:rPr>
          <w:i/>
        </w:rPr>
        <w:t>Whilst</w:t>
      </w:r>
      <w:r>
        <w:rPr>
          <w:i/>
          <w:spacing w:val="-10"/>
        </w:rPr>
        <w:t xml:space="preserve"> </w:t>
      </w:r>
      <w:r>
        <w:rPr>
          <w:i/>
        </w:rPr>
        <w:t>the</w:t>
      </w:r>
      <w:r>
        <w:rPr>
          <w:i/>
          <w:spacing w:val="-9"/>
        </w:rPr>
        <w:t xml:space="preserve"> </w:t>
      </w:r>
      <w:r>
        <w:rPr>
          <w:i/>
        </w:rPr>
        <w:t>brand</w:t>
      </w:r>
      <w:r>
        <w:rPr>
          <w:i/>
          <w:spacing w:val="-14"/>
        </w:rPr>
        <w:t xml:space="preserve"> </w:t>
      </w:r>
      <w:r>
        <w:rPr>
          <w:i/>
        </w:rPr>
        <w:t>name</w:t>
      </w:r>
      <w:r>
        <w:rPr>
          <w:i/>
          <w:spacing w:val="-9"/>
        </w:rPr>
        <w:t xml:space="preserve"> </w:t>
      </w:r>
      <w:r>
        <w:rPr>
          <w:i/>
        </w:rPr>
        <w:t>Calpol</w:t>
      </w:r>
      <w:r>
        <w:rPr>
          <w:i/>
          <w:spacing w:val="-12"/>
        </w:rPr>
        <w:t xml:space="preserve"> </w:t>
      </w:r>
      <w:r>
        <w:rPr>
          <w:i/>
        </w:rPr>
        <w:t>is</w:t>
      </w:r>
      <w:r>
        <w:rPr>
          <w:i/>
          <w:spacing w:val="-6"/>
        </w:rPr>
        <w:t xml:space="preserve"> </w:t>
      </w:r>
      <w:r>
        <w:rPr>
          <w:i/>
        </w:rPr>
        <w:t>referenced,</w:t>
      </w:r>
      <w:r>
        <w:rPr>
          <w:i/>
          <w:spacing w:val="-10"/>
        </w:rPr>
        <w:t xml:space="preserve"> </w:t>
      </w:r>
      <w:r>
        <w:rPr>
          <w:i/>
        </w:rPr>
        <w:t>there</w:t>
      </w:r>
      <w:r>
        <w:rPr>
          <w:i/>
          <w:spacing w:val="-14"/>
        </w:rPr>
        <w:t xml:space="preserve"> </w:t>
      </w:r>
      <w:r>
        <w:rPr>
          <w:i/>
        </w:rPr>
        <w:t>are</w:t>
      </w:r>
      <w:r>
        <w:rPr>
          <w:i/>
          <w:spacing w:val="-9"/>
        </w:rPr>
        <w:t xml:space="preserve"> </w:t>
      </w:r>
      <w:r>
        <w:rPr>
          <w:i/>
        </w:rPr>
        <w:t>other</w:t>
      </w:r>
      <w:r>
        <w:rPr>
          <w:i/>
          <w:spacing w:val="-12"/>
        </w:rPr>
        <w:t xml:space="preserve"> </w:t>
      </w:r>
      <w:r>
        <w:rPr>
          <w:i/>
        </w:rPr>
        <w:t>products</w:t>
      </w:r>
      <w:r>
        <w:rPr>
          <w:i/>
          <w:spacing w:val="-6"/>
        </w:rPr>
        <w:t xml:space="preserve"> </w:t>
      </w:r>
      <w:r>
        <w:rPr>
          <w:i/>
        </w:rPr>
        <w:t>which</w:t>
      </w:r>
      <w:r>
        <w:rPr>
          <w:i/>
          <w:spacing w:val="-9"/>
        </w:rPr>
        <w:t xml:space="preserve"> </w:t>
      </w:r>
      <w:r>
        <w:rPr>
          <w:i/>
        </w:rPr>
        <w:t>are</w:t>
      </w:r>
      <w:r>
        <w:rPr>
          <w:i/>
          <w:spacing w:val="-9"/>
        </w:rPr>
        <w:t xml:space="preserve"> </w:t>
      </w:r>
      <w:r>
        <w:rPr>
          <w:i/>
        </w:rPr>
        <w:t>paracetamol</w:t>
      </w:r>
      <w:r>
        <w:rPr>
          <w:i/>
          <w:spacing w:val="-12"/>
        </w:rPr>
        <w:t xml:space="preserve"> </w:t>
      </w:r>
      <w:r>
        <w:rPr>
          <w:i/>
        </w:rPr>
        <w:t>or</w:t>
      </w:r>
      <w:r>
        <w:rPr>
          <w:i/>
          <w:spacing w:val="-8"/>
        </w:rPr>
        <w:t xml:space="preserve"> </w:t>
      </w:r>
      <w:r>
        <w:rPr>
          <w:i/>
        </w:rPr>
        <w:t>Ibuprofen</w:t>
      </w:r>
      <w:r>
        <w:rPr>
          <w:i/>
          <w:spacing w:val="-9"/>
        </w:rPr>
        <w:t xml:space="preserve"> </w:t>
      </w:r>
      <w:r>
        <w:rPr>
          <w:i/>
        </w:rPr>
        <w:t>based pain and fever relief such as Nurofen for children over 3 months.</w:t>
      </w:r>
    </w:p>
    <w:p w14:paraId="14317F9D" w14:textId="77777777" w:rsidR="008156E4" w:rsidRDefault="00000000">
      <w:pPr>
        <w:pStyle w:val="Heading3"/>
        <w:spacing w:before="120"/>
        <w:jc w:val="both"/>
      </w:pPr>
      <w:r>
        <w:t>Further</w:t>
      </w:r>
      <w:r>
        <w:rPr>
          <w:spacing w:val="-3"/>
        </w:rPr>
        <w:t xml:space="preserve"> </w:t>
      </w:r>
      <w:r>
        <w:rPr>
          <w:spacing w:val="-2"/>
        </w:rPr>
        <w:t>guidance</w:t>
      </w:r>
    </w:p>
    <w:p w14:paraId="49F959FD" w14:textId="77777777" w:rsidR="008156E4" w:rsidRDefault="008156E4">
      <w:pPr>
        <w:pStyle w:val="BodyText"/>
        <w:spacing w:before="4"/>
        <w:rPr>
          <w:b/>
          <w:sz w:val="21"/>
        </w:rPr>
      </w:pPr>
    </w:p>
    <w:p w14:paraId="7DFE2256" w14:textId="77777777" w:rsidR="008156E4" w:rsidRDefault="00000000">
      <w:pPr>
        <w:pStyle w:val="BodyText"/>
        <w:spacing w:before="1"/>
        <w:ind w:left="226"/>
        <w:jc w:val="both"/>
      </w:pPr>
      <w:hyperlink r:id="rId54">
        <w:r>
          <w:rPr>
            <w:rFonts w:ascii="Times New Roman"/>
            <w:color w:val="0000FF"/>
            <w:u w:val="single" w:color="0000FF"/>
          </w:rPr>
          <w:t>Good</w:t>
        </w:r>
        <w:r>
          <w:rPr>
            <w:rFonts w:ascii="Times New Roman"/>
            <w:color w:val="0000FF"/>
            <w:spacing w:val="-6"/>
            <w:u w:val="single" w:color="0000FF"/>
          </w:rPr>
          <w:t xml:space="preserve"> </w:t>
        </w:r>
        <w:r>
          <w:rPr>
            <w:rFonts w:ascii="Times New Roman"/>
            <w:color w:val="0000FF"/>
            <w:u w:val="single" w:color="0000FF"/>
          </w:rPr>
          <w:t>Practice</w:t>
        </w:r>
        <w:r>
          <w:rPr>
            <w:rFonts w:ascii="Times New Roman"/>
            <w:color w:val="0000FF"/>
            <w:spacing w:val="-6"/>
            <w:u w:val="single" w:color="0000FF"/>
          </w:rPr>
          <w:t xml:space="preserve"> </w:t>
        </w:r>
        <w:r>
          <w:rPr>
            <w:rFonts w:ascii="Times New Roman"/>
            <w:color w:val="0000FF"/>
            <w:u w:val="single" w:color="0000FF"/>
          </w:rPr>
          <w:t>in</w:t>
        </w:r>
        <w:r>
          <w:rPr>
            <w:rFonts w:ascii="Times New Roman"/>
            <w:color w:val="0000FF"/>
            <w:spacing w:val="-9"/>
            <w:u w:val="single" w:color="0000FF"/>
          </w:rPr>
          <w:t xml:space="preserve"> </w:t>
        </w:r>
        <w:r>
          <w:rPr>
            <w:rFonts w:ascii="Times New Roman"/>
            <w:color w:val="0000FF"/>
            <w:u w:val="single" w:color="0000FF"/>
          </w:rPr>
          <w:t>Early</w:t>
        </w:r>
        <w:r>
          <w:rPr>
            <w:rFonts w:ascii="Times New Roman"/>
            <w:color w:val="0000FF"/>
            <w:spacing w:val="-4"/>
            <w:u w:val="single" w:color="0000FF"/>
          </w:rPr>
          <w:t xml:space="preserve"> </w:t>
        </w:r>
        <w:r>
          <w:rPr>
            <w:rFonts w:ascii="Times New Roman"/>
            <w:color w:val="0000FF"/>
            <w:u w:val="single" w:color="0000FF"/>
          </w:rPr>
          <w:t>Years</w:t>
        </w:r>
        <w:r>
          <w:rPr>
            <w:rFonts w:ascii="Times New Roman"/>
            <w:color w:val="0000FF"/>
            <w:spacing w:val="-4"/>
            <w:u w:val="single" w:color="0000FF"/>
          </w:rPr>
          <w:t xml:space="preserve"> </w:t>
        </w:r>
        <w:r>
          <w:rPr>
            <w:rFonts w:ascii="Times New Roman"/>
            <w:color w:val="0000FF"/>
            <w:u w:val="single" w:color="0000FF"/>
          </w:rPr>
          <w:t>Infection</w:t>
        </w:r>
        <w:r>
          <w:rPr>
            <w:rFonts w:ascii="Times New Roman"/>
            <w:color w:val="0000FF"/>
            <w:spacing w:val="-4"/>
            <w:u w:val="single" w:color="0000FF"/>
          </w:rPr>
          <w:t xml:space="preserve"> </w:t>
        </w:r>
        <w:r>
          <w:rPr>
            <w:rFonts w:ascii="Times New Roman"/>
            <w:color w:val="0000FF"/>
            <w:u w:val="single" w:color="0000FF"/>
          </w:rPr>
          <w:t>Control</w:t>
        </w:r>
      </w:hyperlink>
      <w:r>
        <w:rPr>
          <w:rFonts w:ascii="Times New Roman"/>
          <w:color w:val="0000FF"/>
          <w:spacing w:val="6"/>
        </w:rPr>
        <w:t xml:space="preserve"> </w:t>
      </w:r>
      <w:r>
        <w:t>(Alliance</w:t>
      </w:r>
      <w:r>
        <w:rPr>
          <w:spacing w:val="-4"/>
        </w:rPr>
        <w:t xml:space="preserve"> </w:t>
      </w:r>
      <w:r>
        <w:rPr>
          <w:spacing w:val="-2"/>
        </w:rPr>
        <w:t>2009)</w:t>
      </w:r>
    </w:p>
    <w:p w14:paraId="19783EDF" w14:textId="77777777" w:rsidR="008156E4" w:rsidRDefault="008156E4">
      <w:pPr>
        <w:pStyle w:val="BodyText"/>
        <w:spacing w:before="2"/>
        <w:rPr>
          <w:sz w:val="13"/>
        </w:rPr>
      </w:pPr>
    </w:p>
    <w:p w14:paraId="3510ADC8" w14:textId="77777777" w:rsidR="008156E4" w:rsidRDefault="00000000">
      <w:pPr>
        <w:pStyle w:val="BodyText"/>
        <w:spacing w:before="94"/>
        <w:ind w:left="226"/>
      </w:pPr>
      <w:hyperlink r:id="rId55">
        <w:r>
          <w:rPr>
            <w:rFonts w:ascii="Times New Roman"/>
            <w:color w:val="0000FF"/>
            <w:u w:val="single" w:color="0000FF"/>
          </w:rPr>
          <w:t>Medication</w:t>
        </w:r>
        <w:r>
          <w:rPr>
            <w:rFonts w:ascii="Times New Roman"/>
            <w:color w:val="0000FF"/>
            <w:spacing w:val="-5"/>
            <w:u w:val="single" w:color="0000FF"/>
          </w:rPr>
          <w:t xml:space="preserve"> </w:t>
        </w:r>
        <w:r>
          <w:rPr>
            <w:rFonts w:ascii="Times New Roman"/>
            <w:color w:val="0000FF"/>
            <w:u w:val="single" w:color="0000FF"/>
          </w:rPr>
          <w:t>Administration</w:t>
        </w:r>
        <w:r>
          <w:rPr>
            <w:rFonts w:ascii="Times New Roman"/>
            <w:color w:val="0000FF"/>
            <w:spacing w:val="-8"/>
            <w:u w:val="single" w:color="0000FF"/>
          </w:rPr>
          <w:t xml:space="preserve"> </w:t>
        </w:r>
        <w:r>
          <w:rPr>
            <w:rFonts w:ascii="Times New Roman"/>
            <w:color w:val="0000FF"/>
            <w:u w:val="single" w:color="0000FF"/>
          </w:rPr>
          <w:t>Record</w:t>
        </w:r>
      </w:hyperlink>
      <w:r>
        <w:rPr>
          <w:rFonts w:ascii="Times New Roman"/>
          <w:color w:val="0000FF"/>
          <w:spacing w:val="3"/>
        </w:rPr>
        <w:t xml:space="preserve"> </w:t>
      </w:r>
      <w:r>
        <w:t>(Early</w:t>
      </w:r>
      <w:r>
        <w:rPr>
          <w:spacing w:val="-6"/>
        </w:rPr>
        <w:t xml:space="preserve"> </w:t>
      </w:r>
      <w:r>
        <w:t>Years</w:t>
      </w:r>
      <w:r>
        <w:rPr>
          <w:spacing w:val="-6"/>
        </w:rPr>
        <w:t xml:space="preserve"> </w:t>
      </w:r>
      <w:r>
        <w:t>Alliance</w:t>
      </w:r>
      <w:r>
        <w:rPr>
          <w:spacing w:val="-8"/>
        </w:rPr>
        <w:t xml:space="preserve"> </w:t>
      </w:r>
      <w:r>
        <w:rPr>
          <w:spacing w:val="-2"/>
        </w:rPr>
        <w:t>2019)</w:t>
      </w:r>
    </w:p>
    <w:p w14:paraId="5BE7910B" w14:textId="77777777" w:rsidR="008156E4" w:rsidRDefault="008156E4">
      <w:pPr>
        <w:pStyle w:val="BodyText"/>
        <w:spacing w:before="2"/>
        <w:rPr>
          <w:sz w:val="13"/>
        </w:rPr>
      </w:pPr>
    </w:p>
    <w:p w14:paraId="5DB44676" w14:textId="77777777" w:rsidR="008156E4" w:rsidRDefault="00000000">
      <w:pPr>
        <w:pStyle w:val="BodyText"/>
        <w:spacing w:before="94"/>
        <w:ind w:left="226"/>
      </w:pPr>
      <w:r>
        <w:t>Guidance</w:t>
      </w:r>
      <w:r>
        <w:rPr>
          <w:spacing w:val="-8"/>
        </w:rPr>
        <w:t xml:space="preserve"> </w:t>
      </w:r>
      <w:r>
        <w:t>on</w:t>
      </w:r>
      <w:r>
        <w:rPr>
          <w:spacing w:val="-5"/>
        </w:rPr>
        <w:t xml:space="preserve"> </w:t>
      </w:r>
      <w:r>
        <w:t>infection</w:t>
      </w:r>
      <w:r>
        <w:rPr>
          <w:spacing w:val="-4"/>
        </w:rPr>
        <w:t xml:space="preserve"> </w:t>
      </w:r>
      <w:r>
        <w:t>control</w:t>
      </w:r>
      <w:r>
        <w:rPr>
          <w:spacing w:val="-6"/>
        </w:rPr>
        <w:t xml:space="preserve"> </w:t>
      </w:r>
      <w:r>
        <w:t>in</w:t>
      </w:r>
      <w:r>
        <w:rPr>
          <w:spacing w:val="-5"/>
        </w:rPr>
        <w:t xml:space="preserve"> </w:t>
      </w:r>
      <w:r>
        <w:t>schools</w:t>
      </w:r>
      <w:r>
        <w:rPr>
          <w:spacing w:val="-10"/>
        </w:rPr>
        <w:t xml:space="preserve"> </w:t>
      </w:r>
      <w:r>
        <w:t>and</w:t>
      </w:r>
      <w:r>
        <w:rPr>
          <w:spacing w:val="-8"/>
        </w:rPr>
        <w:t xml:space="preserve"> </w:t>
      </w:r>
      <w:r>
        <w:t>other</w:t>
      </w:r>
      <w:r>
        <w:rPr>
          <w:spacing w:val="-11"/>
        </w:rPr>
        <w:t xml:space="preserve"> </w:t>
      </w:r>
      <w:r>
        <w:t>childcare</w:t>
      </w:r>
      <w:r>
        <w:rPr>
          <w:spacing w:val="-4"/>
        </w:rPr>
        <w:t xml:space="preserve"> </w:t>
      </w:r>
      <w:r>
        <w:t>settings</w:t>
      </w:r>
      <w:r>
        <w:rPr>
          <w:spacing w:val="-6"/>
        </w:rPr>
        <w:t xml:space="preserve"> </w:t>
      </w:r>
      <w:r>
        <w:t>(Public</w:t>
      </w:r>
      <w:r>
        <w:rPr>
          <w:spacing w:val="-5"/>
        </w:rPr>
        <w:t xml:space="preserve"> </w:t>
      </w:r>
      <w:r>
        <w:t>Health</w:t>
      </w:r>
      <w:r>
        <w:rPr>
          <w:spacing w:val="6"/>
        </w:rPr>
        <w:t xml:space="preserve"> </w:t>
      </w:r>
      <w:r>
        <w:rPr>
          <w:spacing w:val="-2"/>
        </w:rPr>
        <w:t>Agency)</w:t>
      </w:r>
    </w:p>
    <w:p w14:paraId="67FFF32F" w14:textId="77777777" w:rsidR="008156E4" w:rsidRDefault="00000000">
      <w:pPr>
        <w:pStyle w:val="BodyText"/>
        <w:spacing w:before="127"/>
        <w:ind w:left="226"/>
        <w:rPr>
          <w:rFonts w:ascii="Times New Roman"/>
        </w:rPr>
      </w:pPr>
      <w:hyperlink r:id="rId56">
        <w:r>
          <w:rPr>
            <w:rFonts w:ascii="Times New Roman"/>
            <w:color w:val="0000FF"/>
            <w:spacing w:val="-2"/>
            <w:u w:val="single" w:color="0000FF"/>
          </w:rPr>
          <w:t>https://www.publichealth.hscni.net/sites/default/files/Guidance_on_infection_control_in%20schools_poster.pdf</w:t>
        </w:r>
      </w:hyperlink>
    </w:p>
    <w:p w14:paraId="61213581" w14:textId="77777777" w:rsidR="008156E4" w:rsidRDefault="008156E4">
      <w:pPr>
        <w:pStyle w:val="BodyText"/>
        <w:rPr>
          <w:rFonts w:ascii="Times New Roman"/>
          <w:sz w:val="20"/>
        </w:rPr>
      </w:pPr>
    </w:p>
    <w:p w14:paraId="520E7120" w14:textId="77777777" w:rsidR="008156E4" w:rsidRDefault="008156E4">
      <w:pPr>
        <w:pStyle w:val="BodyText"/>
        <w:rPr>
          <w:rFonts w:ascii="Times New Roman"/>
          <w:sz w:val="20"/>
        </w:rPr>
      </w:pPr>
    </w:p>
    <w:p w14:paraId="0F16BB9C" w14:textId="77777777" w:rsidR="008156E4" w:rsidRDefault="008156E4">
      <w:pPr>
        <w:pStyle w:val="BodyText"/>
        <w:spacing w:before="5"/>
        <w:rPr>
          <w:rFonts w:ascii="Times New Roman"/>
          <w:sz w:val="20"/>
        </w:rPr>
      </w:pPr>
    </w:p>
    <w:p w14:paraId="6EB365D0" w14:textId="77777777" w:rsidR="008156E4" w:rsidRDefault="008156E4">
      <w:pPr>
        <w:sectPr w:rsidR="008156E4">
          <w:pgSz w:w="11910" w:h="16840"/>
          <w:pgMar w:top="640" w:right="340" w:bottom="1240" w:left="340" w:header="340" w:footer="994" w:gutter="0"/>
          <w:cols w:space="720"/>
        </w:sectPr>
      </w:pPr>
    </w:p>
    <w:p w14:paraId="40152357" w14:textId="77777777" w:rsidR="00371E05" w:rsidRDefault="00371E05" w:rsidP="00371E05">
      <w:pPr>
        <w:pStyle w:val="Heading1"/>
        <w:numPr>
          <w:ilvl w:val="0"/>
          <w:numId w:val="42"/>
        </w:numPr>
        <w:spacing w:before="90"/>
      </w:pPr>
      <w:r>
        <w:lastRenderedPageBreak/>
        <w:t>4.5(a)</w:t>
      </w:r>
      <w:r>
        <w:rPr>
          <w:spacing w:val="-7"/>
        </w:rPr>
        <w:t xml:space="preserve"> </w:t>
      </w:r>
      <w:r>
        <w:t>Managing</w:t>
      </w:r>
      <w:r>
        <w:rPr>
          <w:spacing w:val="-10"/>
        </w:rPr>
        <w:t xml:space="preserve"> </w:t>
      </w:r>
      <w:r>
        <w:t>a</w:t>
      </w:r>
      <w:r>
        <w:rPr>
          <w:spacing w:val="-6"/>
        </w:rPr>
        <w:t xml:space="preserve"> </w:t>
      </w:r>
      <w:r>
        <w:t>suspected</w:t>
      </w:r>
      <w:r>
        <w:rPr>
          <w:spacing w:val="-7"/>
        </w:rPr>
        <w:t xml:space="preserve"> </w:t>
      </w:r>
      <w:r>
        <w:t>case</w:t>
      </w:r>
      <w:r>
        <w:rPr>
          <w:spacing w:val="-6"/>
        </w:rPr>
        <w:t xml:space="preserve"> </w:t>
      </w:r>
      <w:r>
        <w:t>of</w:t>
      </w:r>
      <w:r>
        <w:rPr>
          <w:spacing w:val="-6"/>
        </w:rPr>
        <w:t xml:space="preserve"> </w:t>
      </w:r>
      <w:r>
        <w:rPr>
          <w:spacing w:val="-2"/>
        </w:rPr>
        <w:t>Coronavirus</w:t>
      </w:r>
    </w:p>
    <w:p w14:paraId="05F990A2" w14:textId="77777777" w:rsidR="00371E05" w:rsidRDefault="00371E05" w:rsidP="00371E05">
      <w:pPr>
        <w:pStyle w:val="BodyText"/>
        <w:ind w:left="591"/>
        <w:rPr>
          <w:b/>
          <w:sz w:val="24"/>
        </w:rPr>
      </w:pPr>
    </w:p>
    <w:p w14:paraId="2B9E8159" w14:textId="1DFC483A" w:rsidR="00371E05" w:rsidRDefault="00371E05" w:rsidP="00371E05">
      <w:pPr>
        <w:pStyle w:val="Heading3"/>
        <w:numPr>
          <w:ilvl w:val="0"/>
          <w:numId w:val="42"/>
        </w:numPr>
      </w:pPr>
      <w:r>
        <w:t>The</w:t>
      </w:r>
      <w:r>
        <w:rPr>
          <w:spacing w:val="-3"/>
        </w:rPr>
        <w:t xml:space="preserve"> </w:t>
      </w:r>
      <w:r>
        <w:t>main</w:t>
      </w:r>
      <w:r>
        <w:rPr>
          <w:spacing w:val="-8"/>
        </w:rPr>
        <w:t xml:space="preserve"> </w:t>
      </w:r>
      <w:r>
        <w:t>symptoms</w:t>
      </w:r>
      <w:r>
        <w:rPr>
          <w:spacing w:val="-3"/>
        </w:rPr>
        <w:t xml:space="preserve"> </w:t>
      </w:r>
      <w:r>
        <w:t>of</w:t>
      </w:r>
      <w:r>
        <w:rPr>
          <w:spacing w:val="-10"/>
        </w:rPr>
        <w:t xml:space="preserve"> </w:t>
      </w:r>
      <w:r>
        <w:t>coronavirus</w:t>
      </w:r>
      <w:r>
        <w:rPr>
          <w:spacing w:val="-6"/>
        </w:rPr>
        <w:t xml:space="preserve"> </w:t>
      </w:r>
      <w:r>
        <w:rPr>
          <w:spacing w:val="-4"/>
        </w:rPr>
        <w:t>are:</w:t>
      </w:r>
    </w:p>
    <w:p w14:paraId="7355BD84" w14:textId="34BC01D1" w:rsidR="008156E4" w:rsidRDefault="00000000">
      <w:pPr>
        <w:pStyle w:val="ListParagraph"/>
        <w:numPr>
          <w:ilvl w:val="1"/>
          <w:numId w:val="42"/>
        </w:numPr>
        <w:tabs>
          <w:tab w:val="left" w:pos="946"/>
          <w:tab w:val="left" w:pos="947"/>
        </w:tabs>
        <w:spacing w:before="108"/>
        <w:ind w:hanging="361"/>
      </w:pPr>
      <w:r>
        <w:t>a</w:t>
      </w:r>
      <w:r>
        <w:rPr>
          <w:spacing w:val="-1"/>
        </w:rPr>
        <w:t xml:space="preserve"> </w:t>
      </w:r>
      <w:r>
        <w:t>high</w:t>
      </w:r>
      <w:r>
        <w:rPr>
          <w:spacing w:val="-3"/>
        </w:rPr>
        <w:t xml:space="preserve"> </w:t>
      </w:r>
      <w:r>
        <w:rPr>
          <w:spacing w:val="-2"/>
        </w:rPr>
        <w:t>temperature</w:t>
      </w:r>
    </w:p>
    <w:p w14:paraId="3B5472F4" w14:textId="77777777" w:rsidR="008156E4" w:rsidRDefault="00000000">
      <w:pPr>
        <w:pStyle w:val="ListParagraph"/>
        <w:numPr>
          <w:ilvl w:val="1"/>
          <w:numId w:val="42"/>
        </w:numPr>
        <w:tabs>
          <w:tab w:val="left" w:pos="946"/>
          <w:tab w:val="left" w:pos="947"/>
        </w:tabs>
        <w:spacing w:before="124" w:line="350" w:lineRule="auto"/>
        <w:ind w:right="287"/>
      </w:pPr>
      <w:r>
        <w:t>a new</w:t>
      </w:r>
      <w:r>
        <w:rPr>
          <w:spacing w:val="-1"/>
        </w:rPr>
        <w:t xml:space="preserve"> </w:t>
      </w:r>
      <w:r>
        <w:t>continuous</w:t>
      </w:r>
      <w:r>
        <w:rPr>
          <w:spacing w:val="-5"/>
        </w:rPr>
        <w:t xml:space="preserve"> </w:t>
      </w:r>
      <w:r>
        <w:t>cough – this</w:t>
      </w:r>
      <w:r>
        <w:rPr>
          <w:spacing w:val="-5"/>
        </w:rPr>
        <w:t xml:space="preserve"> </w:t>
      </w:r>
      <w:r>
        <w:t>means</w:t>
      </w:r>
      <w:r>
        <w:rPr>
          <w:spacing w:val="-5"/>
        </w:rPr>
        <w:t xml:space="preserve"> </w:t>
      </w:r>
      <w:r>
        <w:t>coughing</w:t>
      </w:r>
      <w:r>
        <w:rPr>
          <w:spacing w:val="-3"/>
        </w:rPr>
        <w:t xml:space="preserve"> </w:t>
      </w:r>
      <w:r>
        <w:t>a</w:t>
      </w:r>
      <w:r>
        <w:rPr>
          <w:spacing w:val="-8"/>
        </w:rPr>
        <w:t xml:space="preserve"> </w:t>
      </w:r>
      <w:r>
        <w:t>lot, for</w:t>
      </w:r>
      <w:r>
        <w:rPr>
          <w:spacing w:val="-7"/>
        </w:rPr>
        <w:t xml:space="preserve"> </w:t>
      </w:r>
      <w:r>
        <w:t>more than an</w:t>
      </w:r>
      <w:r>
        <w:rPr>
          <w:spacing w:val="-3"/>
        </w:rPr>
        <w:t xml:space="preserve"> </w:t>
      </w:r>
      <w:r>
        <w:t>hour, or</w:t>
      </w:r>
      <w:r>
        <w:rPr>
          <w:spacing w:val="-7"/>
        </w:rPr>
        <w:t xml:space="preserve"> </w:t>
      </w:r>
      <w:r>
        <w:t>three</w:t>
      </w:r>
      <w:r>
        <w:rPr>
          <w:spacing w:val="-3"/>
        </w:rPr>
        <w:t xml:space="preserve"> </w:t>
      </w:r>
      <w:r>
        <w:t>or</w:t>
      </w:r>
      <w:r>
        <w:rPr>
          <w:spacing w:val="-7"/>
        </w:rPr>
        <w:t xml:space="preserve"> </w:t>
      </w:r>
      <w:r>
        <w:t>more</w:t>
      </w:r>
      <w:r>
        <w:rPr>
          <w:spacing w:val="-3"/>
        </w:rPr>
        <w:t xml:space="preserve"> </w:t>
      </w:r>
      <w:r>
        <w:t>coughing episodes in 24 hours</w:t>
      </w:r>
    </w:p>
    <w:p w14:paraId="31CADA2D" w14:textId="77777777" w:rsidR="008156E4" w:rsidRDefault="00000000">
      <w:pPr>
        <w:pStyle w:val="ListParagraph"/>
        <w:numPr>
          <w:ilvl w:val="1"/>
          <w:numId w:val="42"/>
        </w:numPr>
        <w:tabs>
          <w:tab w:val="left" w:pos="946"/>
          <w:tab w:val="left" w:pos="947"/>
        </w:tabs>
        <w:spacing w:before="10" w:line="350" w:lineRule="auto"/>
        <w:ind w:right="497"/>
      </w:pPr>
      <w:r>
        <w:t>a loss</w:t>
      </w:r>
      <w:r>
        <w:rPr>
          <w:spacing w:val="-5"/>
        </w:rPr>
        <w:t xml:space="preserve"> </w:t>
      </w:r>
      <w:r>
        <w:t>of</w:t>
      </w:r>
      <w:r>
        <w:rPr>
          <w:spacing w:val="-4"/>
        </w:rPr>
        <w:t xml:space="preserve"> </w:t>
      </w:r>
      <w:r>
        <w:t>change</w:t>
      </w:r>
      <w:r>
        <w:rPr>
          <w:spacing w:val="-3"/>
        </w:rPr>
        <w:t xml:space="preserve"> </w:t>
      </w:r>
      <w:r>
        <w:t>to</w:t>
      </w:r>
      <w:r>
        <w:rPr>
          <w:spacing w:val="-3"/>
        </w:rPr>
        <w:t xml:space="preserve"> </w:t>
      </w:r>
      <w:r>
        <w:t>smell</w:t>
      </w:r>
      <w:r>
        <w:rPr>
          <w:spacing w:val="-1"/>
        </w:rPr>
        <w:t xml:space="preserve"> </w:t>
      </w:r>
      <w:r>
        <w:t>or</w:t>
      </w:r>
      <w:r>
        <w:rPr>
          <w:spacing w:val="-7"/>
        </w:rPr>
        <w:t xml:space="preserve"> </w:t>
      </w:r>
      <w:r>
        <w:t>taste – this</w:t>
      </w:r>
      <w:r>
        <w:rPr>
          <w:spacing w:val="-5"/>
        </w:rPr>
        <w:t xml:space="preserve"> </w:t>
      </w:r>
      <w:r>
        <w:t>means they cannot smell</w:t>
      </w:r>
      <w:r>
        <w:rPr>
          <w:spacing w:val="-6"/>
        </w:rPr>
        <w:t xml:space="preserve"> </w:t>
      </w:r>
      <w:r>
        <w:t>or</w:t>
      </w:r>
      <w:r>
        <w:rPr>
          <w:spacing w:val="-2"/>
        </w:rPr>
        <w:t xml:space="preserve"> </w:t>
      </w:r>
      <w:r>
        <w:t>taste anything,</w:t>
      </w:r>
      <w:r>
        <w:rPr>
          <w:spacing w:val="-4"/>
        </w:rPr>
        <w:t xml:space="preserve"> </w:t>
      </w:r>
      <w:r>
        <w:t>or</w:t>
      </w:r>
      <w:r>
        <w:rPr>
          <w:spacing w:val="-2"/>
        </w:rPr>
        <w:t xml:space="preserve"> </w:t>
      </w:r>
      <w:r>
        <w:t>things</w:t>
      </w:r>
      <w:r>
        <w:rPr>
          <w:spacing w:val="-5"/>
        </w:rPr>
        <w:t xml:space="preserve"> </w:t>
      </w:r>
      <w:r>
        <w:t>smell</w:t>
      </w:r>
      <w:r>
        <w:rPr>
          <w:spacing w:val="-1"/>
        </w:rPr>
        <w:t xml:space="preserve"> </w:t>
      </w:r>
      <w:r>
        <w:t>or taste different to normal</w:t>
      </w:r>
    </w:p>
    <w:p w14:paraId="4E20BA87" w14:textId="77777777" w:rsidR="008156E4" w:rsidRDefault="00000000">
      <w:pPr>
        <w:pStyle w:val="BodyText"/>
        <w:spacing w:before="136" w:line="360" w:lineRule="auto"/>
        <w:ind w:left="226" w:right="290"/>
      </w:pPr>
      <w:r>
        <w:t xml:space="preserve">Please refer to the latest government guidance on </w:t>
      </w:r>
      <w:hyperlink r:id="rId57" w:anchor="%3A~%3Atext%3DFrom%201%20April%2C%20updated%2Chave%20a%20high%20temperature">
        <w:r>
          <w:rPr>
            <w:rFonts w:ascii="Times New Roman"/>
            <w:u w:val="single"/>
          </w:rPr>
          <w:t>next-steps-for-living-with-COVID</w:t>
        </w:r>
      </w:hyperlink>
      <w:r>
        <w:t>. If it is suspected that a child has COVID, staff do not attempt to diagnose or make assumptions about symptoms presented. They should immediately</w:t>
      </w:r>
      <w:r>
        <w:rPr>
          <w:spacing w:val="-1"/>
        </w:rPr>
        <w:t xml:space="preserve"> </w:t>
      </w:r>
      <w:r>
        <w:t>respond</w:t>
      </w:r>
      <w:r>
        <w:rPr>
          <w:spacing w:val="-4"/>
        </w:rPr>
        <w:t xml:space="preserve"> </w:t>
      </w:r>
      <w:r>
        <w:t>and take</w:t>
      </w:r>
      <w:r>
        <w:rPr>
          <w:spacing w:val="-4"/>
        </w:rPr>
        <w:t xml:space="preserve"> </w:t>
      </w:r>
      <w:r>
        <w:t>action</w:t>
      </w:r>
      <w:r>
        <w:rPr>
          <w:spacing w:val="-4"/>
        </w:rPr>
        <w:t xml:space="preserve"> </w:t>
      </w:r>
      <w:r>
        <w:t>as</w:t>
      </w:r>
      <w:r>
        <w:rPr>
          <w:spacing w:val="-6"/>
        </w:rPr>
        <w:t xml:space="preserve"> </w:t>
      </w:r>
      <w:r>
        <w:t>detailed</w:t>
      </w:r>
      <w:r>
        <w:rPr>
          <w:spacing w:val="-4"/>
        </w:rPr>
        <w:t xml:space="preserve"> </w:t>
      </w:r>
      <w:r>
        <w:t>in</w:t>
      </w:r>
      <w:r>
        <w:rPr>
          <w:spacing w:val="-4"/>
        </w:rPr>
        <w:t xml:space="preserve"> </w:t>
      </w:r>
      <w:r>
        <w:t>this</w:t>
      </w:r>
      <w:r>
        <w:rPr>
          <w:spacing w:val="-6"/>
        </w:rPr>
        <w:t xml:space="preserve"> </w:t>
      </w:r>
      <w:r>
        <w:t>procedure. This</w:t>
      </w:r>
      <w:r>
        <w:rPr>
          <w:spacing w:val="-1"/>
        </w:rPr>
        <w:t xml:space="preserve"> </w:t>
      </w:r>
      <w:r>
        <w:t>includes</w:t>
      </w:r>
      <w:r>
        <w:rPr>
          <w:spacing w:val="-6"/>
        </w:rPr>
        <w:t xml:space="preserve"> </w:t>
      </w:r>
      <w:r>
        <w:t>asking</w:t>
      </w:r>
      <w:r>
        <w:rPr>
          <w:spacing w:val="-4"/>
        </w:rPr>
        <w:t xml:space="preserve"> </w:t>
      </w:r>
      <w:r>
        <w:t>parents/carers to seek further advice from a medical practitioner who may/or may not advise that the symptoms meet the criteria for</w:t>
      </w:r>
      <w:r>
        <w:rPr>
          <w:spacing w:val="-1"/>
        </w:rPr>
        <w:t xml:space="preserve"> </w:t>
      </w:r>
      <w:r>
        <w:t>testing. In which case</w:t>
      </w:r>
      <w:r>
        <w:rPr>
          <w:spacing w:val="-2"/>
        </w:rPr>
        <w:t xml:space="preserve"> </w:t>
      </w:r>
      <w:r>
        <w:t>if the</w:t>
      </w:r>
      <w:r>
        <w:rPr>
          <w:spacing w:val="-2"/>
        </w:rPr>
        <w:t xml:space="preserve"> </w:t>
      </w:r>
      <w:r>
        <w:t>child</w:t>
      </w:r>
      <w:r>
        <w:rPr>
          <w:spacing w:val="-2"/>
        </w:rPr>
        <w:t xml:space="preserve"> </w:t>
      </w:r>
      <w:r>
        <w:t>appears well and</w:t>
      </w:r>
      <w:r>
        <w:rPr>
          <w:spacing w:val="-2"/>
        </w:rPr>
        <w:t xml:space="preserve"> </w:t>
      </w:r>
      <w:r>
        <w:t>displays no further</w:t>
      </w:r>
      <w:r>
        <w:rPr>
          <w:spacing w:val="-1"/>
        </w:rPr>
        <w:t xml:space="preserve"> </w:t>
      </w:r>
      <w:r>
        <w:t>suspect symptoms,</w:t>
      </w:r>
      <w:r>
        <w:rPr>
          <w:spacing w:val="-3"/>
        </w:rPr>
        <w:t xml:space="preserve"> </w:t>
      </w:r>
      <w:r>
        <w:t>they can return to the setting within the timescale advised by the medical practitioner.</w:t>
      </w:r>
    </w:p>
    <w:p w14:paraId="58A0A023" w14:textId="77777777" w:rsidR="008156E4" w:rsidRDefault="00000000">
      <w:pPr>
        <w:pStyle w:val="BodyText"/>
        <w:spacing w:before="118" w:line="360" w:lineRule="auto"/>
        <w:ind w:left="226" w:right="244"/>
      </w:pPr>
      <w:r>
        <w:t>The</w:t>
      </w:r>
      <w:r>
        <w:rPr>
          <w:spacing w:val="-3"/>
        </w:rPr>
        <w:t xml:space="preserve"> </w:t>
      </w:r>
      <w:r>
        <w:t>focus</w:t>
      </w:r>
      <w:r>
        <w:rPr>
          <w:spacing w:val="-5"/>
        </w:rPr>
        <w:t xml:space="preserve"> </w:t>
      </w:r>
      <w:r>
        <w:t>on coronavirus</w:t>
      </w:r>
      <w:r>
        <w:rPr>
          <w:spacing w:val="-10"/>
        </w:rPr>
        <w:t xml:space="preserve"> </w:t>
      </w:r>
      <w:r>
        <w:t>must</w:t>
      </w:r>
      <w:r>
        <w:rPr>
          <w:spacing w:val="-4"/>
        </w:rPr>
        <w:t xml:space="preserve"> </w:t>
      </w:r>
      <w:r>
        <w:t>not</w:t>
      </w:r>
      <w:r>
        <w:rPr>
          <w:spacing w:val="-4"/>
        </w:rPr>
        <w:t xml:space="preserve"> </w:t>
      </w:r>
      <w:r>
        <w:t>detract</w:t>
      </w:r>
      <w:r>
        <w:rPr>
          <w:spacing w:val="-4"/>
        </w:rPr>
        <w:t xml:space="preserve"> </w:t>
      </w:r>
      <w:r>
        <w:t>from staff</w:t>
      </w:r>
      <w:r>
        <w:rPr>
          <w:spacing w:val="-4"/>
        </w:rPr>
        <w:t xml:space="preserve"> </w:t>
      </w:r>
      <w:r>
        <w:t>being</w:t>
      </w:r>
      <w:r>
        <w:rPr>
          <w:spacing w:val="-3"/>
        </w:rPr>
        <w:t xml:space="preserve"> </w:t>
      </w:r>
      <w:r>
        <w:t>alert</w:t>
      </w:r>
      <w:r>
        <w:rPr>
          <w:spacing w:val="-4"/>
        </w:rPr>
        <w:t xml:space="preserve"> </w:t>
      </w:r>
      <w:r>
        <w:t>to</w:t>
      </w:r>
      <w:r>
        <w:rPr>
          <w:spacing w:val="-3"/>
        </w:rPr>
        <w:t xml:space="preserve"> </w:t>
      </w:r>
      <w:r>
        <w:t>the signs</w:t>
      </w:r>
      <w:r>
        <w:rPr>
          <w:spacing w:val="-5"/>
        </w:rPr>
        <w:t xml:space="preserve"> </w:t>
      </w:r>
      <w:r>
        <w:t>and symptoms linked</w:t>
      </w:r>
      <w:r>
        <w:rPr>
          <w:spacing w:val="-3"/>
        </w:rPr>
        <w:t xml:space="preserve"> </w:t>
      </w:r>
      <w:r>
        <w:t>to</w:t>
      </w:r>
      <w:r>
        <w:rPr>
          <w:spacing w:val="-3"/>
        </w:rPr>
        <w:t xml:space="preserve"> </w:t>
      </w:r>
      <w:r>
        <w:t>other serious illness as detailed below:</w:t>
      </w:r>
    </w:p>
    <w:p w14:paraId="252C496A" w14:textId="77777777" w:rsidR="008156E4" w:rsidRDefault="00000000">
      <w:pPr>
        <w:pStyle w:val="Heading3"/>
        <w:spacing w:before="120"/>
      </w:pPr>
      <w:r>
        <w:t>What</w:t>
      </w:r>
      <w:r>
        <w:rPr>
          <w:spacing w:val="-3"/>
        </w:rPr>
        <w:t xml:space="preserve"> </w:t>
      </w:r>
      <w:r>
        <w:t>to</w:t>
      </w:r>
      <w:r>
        <w:rPr>
          <w:spacing w:val="-2"/>
        </w:rPr>
        <w:t xml:space="preserve"> </w:t>
      </w:r>
      <w:r>
        <w:t>do</w:t>
      </w:r>
      <w:r>
        <w:rPr>
          <w:spacing w:val="-6"/>
        </w:rPr>
        <w:t xml:space="preserve"> </w:t>
      </w:r>
      <w:r>
        <w:t>if</w:t>
      </w:r>
      <w:r>
        <w:rPr>
          <w:spacing w:val="-2"/>
        </w:rPr>
        <w:t xml:space="preserve"> </w:t>
      </w:r>
      <w:r>
        <w:t>a</w:t>
      </w:r>
      <w:r>
        <w:rPr>
          <w:spacing w:val="-4"/>
        </w:rPr>
        <w:t xml:space="preserve"> </w:t>
      </w:r>
      <w:r>
        <w:t>child</w:t>
      </w:r>
      <w:r>
        <w:rPr>
          <w:spacing w:val="-2"/>
        </w:rPr>
        <w:t xml:space="preserve"> </w:t>
      </w:r>
      <w:r>
        <w:t>seems</w:t>
      </w:r>
      <w:r>
        <w:rPr>
          <w:spacing w:val="-3"/>
        </w:rPr>
        <w:t xml:space="preserve"> </w:t>
      </w:r>
      <w:r>
        <w:t>very</w:t>
      </w:r>
      <w:r>
        <w:rPr>
          <w:spacing w:val="-3"/>
        </w:rPr>
        <w:t xml:space="preserve"> </w:t>
      </w:r>
      <w:r>
        <w:rPr>
          <w:spacing w:val="-2"/>
        </w:rPr>
        <w:t>unwell</w:t>
      </w:r>
    </w:p>
    <w:p w14:paraId="2F093429" w14:textId="77777777" w:rsidR="008156E4" w:rsidRDefault="008156E4">
      <w:pPr>
        <w:pStyle w:val="BodyText"/>
        <w:spacing w:before="4"/>
        <w:rPr>
          <w:b/>
          <w:sz w:val="21"/>
        </w:rPr>
      </w:pPr>
    </w:p>
    <w:p w14:paraId="0F22DBC5" w14:textId="77777777" w:rsidR="008156E4" w:rsidRDefault="00000000">
      <w:pPr>
        <w:pStyle w:val="BodyText"/>
        <w:spacing w:line="360" w:lineRule="auto"/>
        <w:ind w:left="226"/>
      </w:pPr>
      <w:r>
        <w:t>Children</w:t>
      </w:r>
      <w:r>
        <w:rPr>
          <w:spacing w:val="-4"/>
        </w:rPr>
        <w:t xml:space="preserve"> </w:t>
      </w:r>
      <w:r>
        <w:t>and</w:t>
      </w:r>
      <w:r>
        <w:rPr>
          <w:spacing w:val="-4"/>
        </w:rPr>
        <w:t xml:space="preserve"> </w:t>
      </w:r>
      <w:r>
        <w:t>babies</w:t>
      </w:r>
      <w:r>
        <w:rPr>
          <w:spacing w:val="-6"/>
        </w:rPr>
        <w:t xml:space="preserve"> </w:t>
      </w:r>
      <w:r>
        <w:t>will</w:t>
      </w:r>
      <w:r>
        <w:rPr>
          <w:spacing w:val="-2"/>
        </w:rPr>
        <w:t xml:space="preserve"> </w:t>
      </w:r>
      <w:r>
        <w:t>still</w:t>
      </w:r>
      <w:r>
        <w:rPr>
          <w:spacing w:val="-2"/>
        </w:rPr>
        <w:t xml:space="preserve"> </w:t>
      </w:r>
      <w:r>
        <w:t>get illnesses</w:t>
      </w:r>
      <w:r>
        <w:rPr>
          <w:spacing w:val="-6"/>
        </w:rPr>
        <w:t xml:space="preserve"> </w:t>
      </w:r>
      <w:r>
        <w:t>that can</w:t>
      </w:r>
      <w:r>
        <w:rPr>
          <w:spacing w:val="-9"/>
        </w:rPr>
        <w:t xml:space="preserve"> </w:t>
      </w:r>
      <w:r>
        <w:t>make them</w:t>
      </w:r>
      <w:r>
        <w:rPr>
          <w:spacing w:val="-3"/>
        </w:rPr>
        <w:t xml:space="preserve"> </w:t>
      </w:r>
      <w:r>
        <w:t>very</w:t>
      </w:r>
      <w:r>
        <w:rPr>
          <w:spacing w:val="-6"/>
        </w:rPr>
        <w:t xml:space="preserve"> </w:t>
      </w:r>
      <w:r>
        <w:t>unwell</w:t>
      </w:r>
      <w:r>
        <w:rPr>
          <w:spacing w:val="-2"/>
        </w:rPr>
        <w:t xml:space="preserve"> </w:t>
      </w:r>
      <w:r>
        <w:t>quickly. It is</w:t>
      </w:r>
      <w:r>
        <w:rPr>
          <w:spacing w:val="-1"/>
        </w:rPr>
        <w:t xml:space="preserve"> </w:t>
      </w:r>
      <w:r>
        <w:t>important</w:t>
      </w:r>
      <w:r>
        <w:rPr>
          <w:spacing w:val="-5"/>
        </w:rPr>
        <w:t xml:space="preserve"> </w:t>
      </w:r>
      <w:r>
        <w:t>to</w:t>
      </w:r>
      <w:r>
        <w:rPr>
          <w:spacing w:val="-4"/>
        </w:rPr>
        <w:t xml:space="preserve"> </w:t>
      </w:r>
      <w:r>
        <w:t>get seek medical help and to contact the child’s parents immediately.</w:t>
      </w:r>
    </w:p>
    <w:p w14:paraId="4755C3FF" w14:textId="77777777" w:rsidR="008156E4" w:rsidRDefault="00000000">
      <w:pPr>
        <w:pStyle w:val="Heading3"/>
        <w:spacing w:before="120"/>
      </w:pPr>
      <w:r>
        <w:t>Call</w:t>
      </w:r>
      <w:r>
        <w:rPr>
          <w:spacing w:val="-4"/>
        </w:rPr>
        <w:t xml:space="preserve"> </w:t>
      </w:r>
      <w:r>
        <w:t>999</w:t>
      </w:r>
      <w:r>
        <w:rPr>
          <w:spacing w:val="1"/>
        </w:rPr>
        <w:t xml:space="preserve"> </w:t>
      </w:r>
      <w:r>
        <w:t>if</w:t>
      </w:r>
      <w:r>
        <w:rPr>
          <w:spacing w:val="-7"/>
        </w:rPr>
        <w:t xml:space="preserve"> </w:t>
      </w:r>
      <w:r>
        <w:t>a</w:t>
      </w:r>
      <w:r>
        <w:rPr>
          <w:spacing w:val="-2"/>
        </w:rPr>
        <w:t xml:space="preserve"> child:</w:t>
      </w:r>
    </w:p>
    <w:p w14:paraId="404CE6A7" w14:textId="77777777" w:rsidR="008156E4" w:rsidRDefault="008156E4">
      <w:pPr>
        <w:pStyle w:val="BodyText"/>
        <w:spacing w:before="4"/>
        <w:rPr>
          <w:b/>
          <w:sz w:val="21"/>
        </w:rPr>
      </w:pPr>
    </w:p>
    <w:p w14:paraId="6139666A" w14:textId="77777777" w:rsidR="008156E4" w:rsidRDefault="00000000">
      <w:pPr>
        <w:pStyle w:val="ListParagraph"/>
        <w:numPr>
          <w:ilvl w:val="0"/>
          <w:numId w:val="41"/>
        </w:numPr>
        <w:tabs>
          <w:tab w:val="left" w:pos="586"/>
          <w:tab w:val="left" w:pos="587"/>
        </w:tabs>
        <w:spacing w:before="1"/>
      </w:pPr>
      <w:r>
        <w:t>has</w:t>
      </w:r>
      <w:r>
        <w:rPr>
          <w:spacing w:val="-5"/>
        </w:rPr>
        <w:t xml:space="preserve"> </w:t>
      </w:r>
      <w:r>
        <w:t>a</w:t>
      </w:r>
      <w:r>
        <w:rPr>
          <w:spacing w:val="1"/>
        </w:rPr>
        <w:t xml:space="preserve"> </w:t>
      </w:r>
      <w:r>
        <w:t>stiff</w:t>
      </w:r>
      <w:r>
        <w:rPr>
          <w:spacing w:val="-2"/>
        </w:rPr>
        <w:t xml:space="preserve"> </w:t>
      </w:r>
      <w:r>
        <w:rPr>
          <w:spacing w:val="-4"/>
        </w:rPr>
        <w:t>neck</w:t>
      </w:r>
    </w:p>
    <w:p w14:paraId="721AD0DD" w14:textId="77777777" w:rsidR="008156E4" w:rsidRDefault="00000000">
      <w:pPr>
        <w:pStyle w:val="ListParagraph"/>
        <w:numPr>
          <w:ilvl w:val="0"/>
          <w:numId w:val="41"/>
        </w:numPr>
        <w:tabs>
          <w:tab w:val="left" w:pos="586"/>
          <w:tab w:val="left" w:pos="587"/>
        </w:tabs>
        <w:spacing w:before="129"/>
      </w:pPr>
      <w:r>
        <w:t>has</w:t>
      </w:r>
      <w:r>
        <w:rPr>
          <w:spacing w:val="-6"/>
        </w:rPr>
        <w:t xml:space="preserve"> </w:t>
      </w:r>
      <w:r>
        <w:t>a</w:t>
      </w:r>
      <w:r>
        <w:rPr>
          <w:spacing w:val="1"/>
        </w:rPr>
        <w:t xml:space="preserve"> </w:t>
      </w:r>
      <w:r>
        <w:t>rash</w:t>
      </w:r>
      <w:r>
        <w:rPr>
          <w:spacing w:val="-3"/>
        </w:rPr>
        <w:t xml:space="preserve"> </w:t>
      </w:r>
      <w:r>
        <w:t>that</w:t>
      </w:r>
      <w:r>
        <w:rPr>
          <w:spacing w:val="-4"/>
        </w:rPr>
        <w:t xml:space="preserve"> </w:t>
      </w:r>
      <w:r>
        <w:t>does</w:t>
      </w:r>
      <w:r>
        <w:rPr>
          <w:spacing w:val="-5"/>
        </w:rPr>
        <w:t xml:space="preserve"> </w:t>
      </w:r>
      <w:r>
        <w:t>not</w:t>
      </w:r>
      <w:r>
        <w:rPr>
          <w:spacing w:val="-5"/>
        </w:rPr>
        <w:t xml:space="preserve"> </w:t>
      </w:r>
      <w:r>
        <w:t>fade</w:t>
      </w:r>
      <w:r>
        <w:rPr>
          <w:spacing w:val="-4"/>
        </w:rPr>
        <w:t xml:space="preserve"> </w:t>
      </w:r>
      <w:r>
        <w:t>when</w:t>
      </w:r>
      <w:r>
        <w:rPr>
          <w:spacing w:val="2"/>
        </w:rPr>
        <w:t xml:space="preserve"> </w:t>
      </w:r>
      <w:r>
        <w:t>you</w:t>
      </w:r>
      <w:r>
        <w:rPr>
          <w:spacing w:val="-4"/>
        </w:rPr>
        <w:t xml:space="preserve"> </w:t>
      </w:r>
      <w:r>
        <w:t>press</w:t>
      </w:r>
      <w:r>
        <w:rPr>
          <w:spacing w:val="-1"/>
        </w:rPr>
        <w:t xml:space="preserve"> </w:t>
      </w:r>
      <w:r>
        <w:t>a</w:t>
      </w:r>
      <w:r>
        <w:rPr>
          <w:spacing w:val="-3"/>
        </w:rPr>
        <w:t xml:space="preserve"> </w:t>
      </w:r>
      <w:r>
        <w:t>glass against</w:t>
      </w:r>
      <w:r>
        <w:rPr>
          <w:spacing w:val="1"/>
        </w:rPr>
        <w:t xml:space="preserve"> </w:t>
      </w:r>
      <w:r>
        <w:rPr>
          <w:spacing w:val="-5"/>
        </w:rPr>
        <w:t>it</w:t>
      </w:r>
    </w:p>
    <w:p w14:paraId="09CB9EC2" w14:textId="77777777" w:rsidR="008156E4" w:rsidRDefault="00000000">
      <w:pPr>
        <w:pStyle w:val="ListParagraph"/>
        <w:numPr>
          <w:ilvl w:val="0"/>
          <w:numId w:val="41"/>
        </w:numPr>
        <w:tabs>
          <w:tab w:val="left" w:pos="586"/>
          <w:tab w:val="left" w:pos="587"/>
        </w:tabs>
        <w:spacing w:before="124"/>
      </w:pPr>
      <w:r>
        <w:t>is</w:t>
      </w:r>
      <w:r>
        <w:rPr>
          <w:spacing w:val="-4"/>
        </w:rPr>
        <w:t xml:space="preserve"> </w:t>
      </w:r>
      <w:r>
        <w:t>bothered</w:t>
      </w:r>
      <w:r>
        <w:rPr>
          <w:spacing w:val="-1"/>
        </w:rPr>
        <w:t xml:space="preserve"> </w:t>
      </w:r>
      <w:r>
        <w:t>by</w:t>
      </w:r>
      <w:r>
        <w:rPr>
          <w:spacing w:val="-1"/>
        </w:rPr>
        <w:t xml:space="preserve"> </w:t>
      </w:r>
      <w:r>
        <w:rPr>
          <w:spacing w:val="-4"/>
        </w:rPr>
        <w:t>light</w:t>
      </w:r>
    </w:p>
    <w:p w14:paraId="63961E50" w14:textId="77777777" w:rsidR="008156E4" w:rsidRDefault="00000000">
      <w:pPr>
        <w:pStyle w:val="ListParagraph"/>
        <w:numPr>
          <w:ilvl w:val="0"/>
          <w:numId w:val="41"/>
        </w:numPr>
        <w:tabs>
          <w:tab w:val="left" w:pos="586"/>
          <w:tab w:val="left" w:pos="587"/>
        </w:tabs>
        <w:spacing w:before="124"/>
      </w:pPr>
      <w:r>
        <w:t>has</w:t>
      </w:r>
      <w:r>
        <w:rPr>
          <w:spacing w:val="-6"/>
        </w:rPr>
        <w:t xml:space="preserve"> </w:t>
      </w:r>
      <w:r>
        <w:t>a seizure</w:t>
      </w:r>
      <w:r>
        <w:rPr>
          <w:spacing w:val="-3"/>
        </w:rPr>
        <w:t xml:space="preserve"> </w:t>
      </w:r>
      <w:r>
        <w:t>or</w:t>
      </w:r>
      <w:r>
        <w:rPr>
          <w:spacing w:val="-3"/>
        </w:rPr>
        <w:t xml:space="preserve"> </w:t>
      </w:r>
      <w:r>
        <w:t>fit for</w:t>
      </w:r>
      <w:r>
        <w:rPr>
          <w:spacing w:val="-3"/>
        </w:rPr>
        <w:t xml:space="preserve"> </w:t>
      </w:r>
      <w:r>
        <w:t>the</w:t>
      </w:r>
      <w:r>
        <w:rPr>
          <w:spacing w:val="1"/>
        </w:rPr>
        <w:t xml:space="preserve"> </w:t>
      </w:r>
      <w:r>
        <w:t>first</w:t>
      </w:r>
      <w:r>
        <w:rPr>
          <w:spacing w:val="-5"/>
        </w:rPr>
        <w:t xml:space="preserve"> </w:t>
      </w:r>
      <w:r>
        <w:rPr>
          <w:spacing w:val="-4"/>
        </w:rPr>
        <w:t>time</w:t>
      </w:r>
    </w:p>
    <w:p w14:paraId="1115D8DA" w14:textId="77777777" w:rsidR="008156E4" w:rsidRDefault="00000000">
      <w:pPr>
        <w:pStyle w:val="ListParagraph"/>
        <w:numPr>
          <w:ilvl w:val="0"/>
          <w:numId w:val="41"/>
        </w:numPr>
        <w:tabs>
          <w:tab w:val="left" w:pos="586"/>
          <w:tab w:val="left" w:pos="587"/>
        </w:tabs>
        <w:spacing w:before="124"/>
      </w:pPr>
      <w:r>
        <w:t>has</w:t>
      </w:r>
      <w:r>
        <w:rPr>
          <w:spacing w:val="-8"/>
        </w:rPr>
        <w:t xml:space="preserve"> </w:t>
      </w:r>
      <w:r>
        <w:t>unusually cold</w:t>
      </w:r>
      <w:r>
        <w:rPr>
          <w:spacing w:val="-5"/>
        </w:rPr>
        <w:t xml:space="preserve"> </w:t>
      </w:r>
      <w:r>
        <w:rPr>
          <w:spacing w:val="-4"/>
        </w:rPr>
        <w:t>hands</w:t>
      </w:r>
    </w:p>
    <w:p w14:paraId="0E2CEB5B" w14:textId="77777777" w:rsidR="008156E4" w:rsidRDefault="00000000">
      <w:pPr>
        <w:pStyle w:val="ListParagraph"/>
        <w:numPr>
          <w:ilvl w:val="0"/>
          <w:numId w:val="41"/>
        </w:numPr>
        <w:tabs>
          <w:tab w:val="left" w:pos="586"/>
          <w:tab w:val="left" w:pos="587"/>
        </w:tabs>
        <w:spacing w:before="124"/>
      </w:pPr>
      <w:r>
        <w:t>has</w:t>
      </w:r>
      <w:r>
        <w:rPr>
          <w:spacing w:val="-6"/>
        </w:rPr>
        <w:t xml:space="preserve"> </w:t>
      </w:r>
      <w:r>
        <w:t>pale,</w:t>
      </w:r>
      <w:r>
        <w:rPr>
          <w:spacing w:val="-4"/>
        </w:rPr>
        <w:t xml:space="preserve"> </w:t>
      </w:r>
      <w:r>
        <w:t>blotchy,</w:t>
      </w:r>
      <w:r>
        <w:rPr>
          <w:spacing w:val="-2"/>
        </w:rPr>
        <w:t xml:space="preserve"> </w:t>
      </w:r>
      <w:r>
        <w:t>blue</w:t>
      </w:r>
      <w:r>
        <w:rPr>
          <w:spacing w:val="-3"/>
        </w:rPr>
        <w:t xml:space="preserve"> </w:t>
      </w:r>
      <w:r>
        <w:t>or</w:t>
      </w:r>
      <w:r>
        <w:rPr>
          <w:spacing w:val="-3"/>
        </w:rPr>
        <w:t xml:space="preserve"> </w:t>
      </w:r>
      <w:r>
        <w:t xml:space="preserve">grey </w:t>
      </w:r>
      <w:r>
        <w:rPr>
          <w:spacing w:val="-4"/>
        </w:rPr>
        <w:t>skin</w:t>
      </w:r>
    </w:p>
    <w:p w14:paraId="6C4DB276" w14:textId="77777777" w:rsidR="008156E4" w:rsidRDefault="00000000">
      <w:pPr>
        <w:pStyle w:val="ListParagraph"/>
        <w:numPr>
          <w:ilvl w:val="0"/>
          <w:numId w:val="41"/>
        </w:numPr>
        <w:tabs>
          <w:tab w:val="left" w:pos="586"/>
          <w:tab w:val="left" w:pos="587"/>
        </w:tabs>
        <w:spacing w:before="124"/>
      </w:pPr>
      <w:r>
        <w:t>has</w:t>
      </w:r>
      <w:r>
        <w:rPr>
          <w:spacing w:val="-7"/>
        </w:rPr>
        <w:t xml:space="preserve"> </w:t>
      </w:r>
      <w:r>
        <w:t>a weak,</w:t>
      </w:r>
      <w:r>
        <w:rPr>
          <w:spacing w:val="-4"/>
        </w:rPr>
        <w:t xml:space="preserve"> </w:t>
      </w:r>
      <w:r>
        <w:t>high-pitched</w:t>
      </w:r>
      <w:r>
        <w:rPr>
          <w:spacing w:val="1"/>
        </w:rPr>
        <w:t xml:space="preserve"> </w:t>
      </w:r>
      <w:r>
        <w:t>cry</w:t>
      </w:r>
      <w:r>
        <w:rPr>
          <w:spacing w:val="-6"/>
        </w:rPr>
        <w:t xml:space="preserve"> </w:t>
      </w:r>
      <w:r>
        <w:t>that</w:t>
      </w:r>
      <w:r>
        <w:rPr>
          <w:spacing w:val="-1"/>
        </w:rPr>
        <w:t xml:space="preserve"> </w:t>
      </w:r>
      <w:r>
        <w:t>is</w:t>
      </w:r>
      <w:r>
        <w:rPr>
          <w:spacing w:val="-5"/>
        </w:rPr>
        <w:t xml:space="preserve"> </w:t>
      </w:r>
      <w:r>
        <w:t>not</w:t>
      </w:r>
      <w:r>
        <w:rPr>
          <w:spacing w:val="-1"/>
        </w:rPr>
        <w:t xml:space="preserve"> </w:t>
      </w:r>
      <w:r>
        <w:t>like</w:t>
      </w:r>
      <w:r>
        <w:rPr>
          <w:spacing w:val="-4"/>
        </w:rPr>
        <w:t xml:space="preserve"> </w:t>
      </w:r>
      <w:r>
        <w:t>their</w:t>
      </w:r>
      <w:r>
        <w:rPr>
          <w:spacing w:val="-3"/>
        </w:rPr>
        <w:t xml:space="preserve"> </w:t>
      </w:r>
      <w:r>
        <w:t>usual</w:t>
      </w:r>
      <w:r>
        <w:rPr>
          <w:spacing w:val="-2"/>
        </w:rPr>
        <w:t xml:space="preserve"> </w:t>
      </w:r>
      <w:r>
        <w:rPr>
          <w:spacing w:val="-5"/>
        </w:rPr>
        <w:t>cry</w:t>
      </w:r>
    </w:p>
    <w:p w14:paraId="7BC43FBE" w14:textId="77777777" w:rsidR="008156E4" w:rsidRDefault="00000000">
      <w:pPr>
        <w:pStyle w:val="ListParagraph"/>
        <w:numPr>
          <w:ilvl w:val="0"/>
          <w:numId w:val="41"/>
        </w:numPr>
        <w:tabs>
          <w:tab w:val="left" w:pos="586"/>
          <w:tab w:val="left" w:pos="587"/>
        </w:tabs>
        <w:spacing w:before="125"/>
      </w:pPr>
      <w:r>
        <w:t>is</w:t>
      </w:r>
      <w:r>
        <w:rPr>
          <w:spacing w:val="-6"/>
        </w:rPr>
        <w:t xml:space="preserve"> </w:t>
      </w:r>
      <w:r>
        <w:t>extremely</w:t>
      </w:r>
      <w:r>
        <w:rPr>
          <w:spacing w:val="-2"/>
        </w:rPr>
        <w:t xml:space="preserve"> </w:t>
      </w:r>
      <w:r>
        <w:t>agitated (does</w:t>
      </w:r>
      <w:r>
        <w:rPr>
          <w:spacing w:val="-7"/>
        </w:rPr>
        <w:t xml:space="preserve"> </w:t>
      </w:r>
      <w:r>
        <w:t>not</w:t>
      </w:r>
      <w:r>
        <w:rPr>
          <w:spacing w:val="-2"/>
        </w:rPr>
        <w:t xml:space="preserve"> </w:t>
      </w:r>
      <w:r>
        <w:t>stop crying)</w:t>
      </w:r>
      <w:r>
        <w:rPr>
          <w:spacing w:val="-4"/>
        </w:rPr>
        <w:t xml:space="preserve"> </w:t>
      </w:r>
      <w:r>
        <w:t>or</w:t>
      </w:r>
      <w:r>
        <w:rPr>
          <w:spacing w:val="-5"/>
        </w:rPr>
        <w:t xml:space="preserve"> </w:t>
      </w:r>
      <w:r>
        <w:t>is</w:t>
      </w:r>
      <w:r>
        <w:rPr>
          <w:spacing w:val="-3"/>
        </w:rPr>
        <w:t xml:space="preserve"> </w:t>
      </w:r>
      <w:r>
        <w:rPr>
          <w:spacing w:val="-2"/>
        </w:rPr>
        <w:t>confused</w:t>
      </w:r>
    </w:p>
    <w:p w14:paraId="32CE4500" w14:textId="77777777" w:rsidR="008156E4" w:rsidRDefault="00000000">
      <w:pPr>
        <w:pStyle w:val="ListParagraph"/>
        <w:numPr>
          <w:ilvl w:val="0"/>
          <w:numId w:val="41"/>
        </w:numPr>
        <w:tabs>
          <w:tab w:val="left" w:pos="586"/>
          <w:tab w:val="left" w:pos="587"/>
        </w:tabs>
        <w:spacing w:before="129"/>
      </w:pPr>
      <w:r>
        <w:t>finds</w:t>
      </w:r>
      <w:r>
        <w:rPr>
          <w:spacing w:val="-1"/>
        </w:rPr>
        <w:t xml:space="preserve"> </w:t>
      </w:r>
      <w:r>
        <w:t>it hard</w:t>
      </w:r>
      <w:r>
        <w:rPr>
          <w:spacing w:val="-3"/>
        </w:rPr>
        <w:t xml:space="preserve"> </w:t>
      </w:r>
      <w:r>
        <w:t>to</w:t>
      </w:r>
      <w:r>
        <w:rPr>
          <w:spacing w:val="-4"/>
        </w:rPr>
        <w:t xml:space="preserve"> </w:t>
      </w:r>
      <w:r>
        <w:rPr>
          <w:spacing w:val="-2"/>
        </w:rPr>
        <w:t>breathe</w:t>
      </w:r>
    </w:p>
    <w:p w14:paraId="2E39D6E9" w14:textId="77777777" w:rsidR="008156E4" w:rsidRDefault="00000000">
      <w:pPr>
        <w:pStyle w:val="ListParagraph"/>
        <w:numPr>
          <w:ilvl w:val="0"/>
          <w:numId w:val="41"/>
        </w:numPr>
        <w:tabs>
          <w:tab w:val="left" w:pos="586"/>
          <w:tab w:val="left" w:pos="587"/>
        </w:tabs>
        <w:spacing w:before="124"/>
      </w:pPr>
      <w:r>
        <w:t>has</w:t>
      </w:r>
      <w:r>
        <w:rPr>
          <w:spacing w:val="-7"/>
        </w:rPr>
        <w:t xml:space="preserve"> </w:t>
      </w:r>
      <w:r>
        <w:t>a</w:t>
      </w:r>
      <w:r>
        <w:rPr>
          <w:spacing w:val="1"/>
        </w:rPr>
        <w:t xml:space="preserve"> </w:t>
      </w:r>
      <w:r>
        <w:t>soft</w:t>
      </w:r>
      <w:r>
        <w:rPr>
          <w:spacing w:val="-4"/>
        </w:rPr>
        <w:t xml:space="preserve"> </w:t>
      </w:r>
      <w:r>
        <w:t>spot</w:t>
      </w:r>
      <w:r>
        <w:rPr>
          <w:spacing w:val="-5"/>
        </w:rPr>
        <w:t xml:space="preserve"> </w:t>
      </w:r>
      <w:r>
        <w:t>on</w:t>
      </w:r>
      <w:r>
        <w:rPr>
          <w:spacing w:val="-4"/>
        </w:rPr>
        <w:t xml:space="preserve"> </w:t>
      </w:r>
      <w:r>
        <w:t>their</w:t>
      </w:r>
      <w:r>
        <w:rPr>
          <w:spacing w:val="-3"/>
        </w:rPr>
        <w:t xml:space="preserve"> </w:t>
      </w:r>
      <w:r>
        <w:t>head</w:t>
      </w:r>
      <w:r>
        <w:rPr>
          <w:spacing w:val="1"/>
        </w:rPr>
        <w:t xml:space="preserve"> </w:t>
      </w:r>
      <w:r>
        <w:t>that curves</w:t>
      </w:r>
      <w:r>
        <w:rPr>
          <w:spacing w:val="-5"/>
        </w:rPr>
        <w:t xml:space="preserve"> </w:t>
      </w:r>
      <w:r>
        <w:rPr>
          <w:spacing w:val="-2"/>
        </w:rPr>
        <w:t>outwards</w:t>
      </w:r>
    </w:p>
    <w:p w14:paraId="7BF66E2D" w14:textId="77777777" w:rsidR="008156E4" w:rsidRDefault="00000000">
      <w:pPr>
        <w:pStyle w:val="ListParagraph"/>
        <w:numPr>
          <w:ilvl w:val="0"/>
          <w:numId w:val="41"/>
        </w:numPr>
        <w:tabs>
          <w:tab w:val="left" w:pos="586"/>
          <w:tab w:val="left" w:pos="587"/>
        </w:tabs>
        <w:spacing w:before="124"/>
      </w:pPr>
      <w:r>
        <w:t>is</w:t>
      </w:r>
      <w:r>
        <w:rPr>
          <w:spacing w:val="-4"/>
        </w:rPr>
        <w:t xml:space="preserve"> </w:t>
      </w:r>
      <w:r>
        <w:t>not</w:t>
      </w:r>
      <w:r>
        <w:rPr>
          <w:spacing w:val="-7"/>
        </w:rPr>
        <w:t xml:space="preserve"> </w:t>
      </w:r>
      <w:r>
        <w:t>responding</w:t>
      </w:r>
      <w:r>
        <w:rPr>
          <w:spacing w:val="1"/>
        </w:rPr>
        <w:t xml:space="preserve"> </w:t>
      </w:r>
      <w:r>
        <w:t>like</w:t>
      </w:r>
      <w:r>
        <w:rPr>
          <w:spacing w:val="-6"/>
        </w:rPr>
        <w:t xml:space="preserve"> </w:t>
      </w:r>
      <w:r>
        <w:t>they</w:t>
      </w:r>
      <w:r>
        <w:rPr>
          <w:spacing w:val="-7"/>
        </w:rPr>
        <w:t xml:space="preserve"> </w:t>
      </w:r>
      <w:r>
        <w:t>normally</w:t>
      </w:r>
      <w:r>
        <w:rPr>
          <w:spacing w:val="-2"/>
        </w:rPr>
        <w:t xml:space="preserve"> </w:t>
      </w:r>
      <w:r>
        <w:rPr>
          <w:spacing w:val="-5"/>
        </w:rPr>
        <w:t>do</w:t>
      </w:r>
    </w:p>
    <w:p w14:paraId="37EDA3C4" w14:textId="77777777" w:rsidR="008156E4" w:rsidRDefault="008156E4">
      <w:pPr>
        <w:pStyle w:val="BodyText"/>
        <w:spacing w:before="3"/>
        <w:rPr>
          <w:sz w:val="21"/>
        </w:rPr>
      </w:pPr>
    </w:p>
    <w:p w14:paraId="32B073F1" w14:textId="77777777" w:rsidR="008156E4" w:rsidRDefault="00000000">
      <w:pPr>
        <w:pStyle w:val="Heading3"/>
      </w:pPr>
      <w:r>
        <w:t>Being</w:t>
      </w:r>
      <w:r>
        <w:rPr>
          <w:spacing w:val="-1"/>
        </w:rPr>
        <w:t xml:space="preserve"> </w:t>
      </w:r>
      <w:r>
        <w:rPr>
          <w:spacing w:val="-2"/>
        </w:rPr>
        <w:t>prepared</w:t>
      </w:r>
    </w:p>
    <w:p w14:paraId="365CA0F2" w14:textId="77777777" w:rsidR="008156E4" w:rsidRDefault="008156E4">
      <w:pPr>
        <w:pStyle w:val="BodyText"/>
        <w:spacing w:before="5"/>
        <w:rPr>
          <w:b/>
          <w:sz w:val="21"/>
        </w:rPr>
      </w:pPr>
    </w:p>
    <w:p w14:paraId="1A9726D4" w14:textId="77777777" w:rsidR="008156E4" w:rsidRDefault="00000000">
      <w:pPr>
        <w:pStyle w:val="ListParagraph"/>
        <w:numPr>
          <w:ilvl w:val="0"/>
          <w:numId w:val="41"/>
        </w:numPr>
        <w:tabs>
          <w:tab w:val="left" w:pos="586"/>
          <w:tab w:val="left" w:pos="587"/>
        </w:tabs>
        <w:spacing w:line="350" w:lineRule="auto"/>
        <w:ind w:right="773"/>
      </w:pPr>
      <w:r>
        <w:t>All</w:t>
      </w:r>
      <w:r>
        <w:rPr>
          <w:spacing w:val="-1"/>
        </w:rPr>
        <w:t xml:space="preserve"> </w:t>
      </w:r>
      <w:r>
        <w:t>staff</w:t>
      </w:r>
      <w:r>
        <w:rPr>
          <w:spacing w:val="-4"/>
        </w:rPr>
        <w:t xml:space="preserve"> </w:t>
      </w:r>
      <w:r>
        <w:t>are</w:t>
      </w:r>
      <w:r>
        <w:rPr>
          <w:spacing w:val="-3"/>
        </w:rPr>
        <w:t xml:space="preserve"> </w:t>
      </w:r>
      <w:r>
        <w:t>aware</w:t>
      </w:r>
      <w:r>
        <w:rPr>
          <w:spacing w:val="-3"/>
        </w:rPr>
        <w:t xml:space="preserve"> </w:t>
      </w:r>
      <w:r>
        <w:t>of</w:t>
      </w:r>
      <w:r>
        <w:rPr>
          <w:spacing w:val="-4"/>
        </w:rPr>
        <w:t xml:space="preserve"> </w:t>
      </w:r>
      <w:r>
        <w:t>this</w:t>
      </w:r>
      <w:r>
        <w:rPr>
          <w:spacing w:val="-5"/>
        </w:rPr>
        <w:t xml:space="preserve"> </w:t>
      </w:r>
      <w:r>
        <w:t>procedure</w:t>
      </w:r>
      <w:r>
        <w:rPr>
          <w:spacing w:val="-3"/>
        </w:rPr>
        <w:t xml:space="preserve"> </w:t>
      </w:r>
      <w:r>
        <w:t>and</w:t>
      </w:r>
      <w:r>
        <w:rPr>
          <w:spacing w:val="-3"/>
        </w:rPr>
        <w:t xml:space="preserve"> </w:t>
      </w:r>
      <w:r>
        <w:t>their</w:t>
      </w:r>
      <w:r>
        <w:rPr>
          <w:spacing w:val="-2"/>
        </w:rPr>
        <w:t xml:space="preserve"> </w:t>
      </w:r>
      <w:r>
        <w:t>responsibility</w:t>
      </w:r>
      <w:r>
        <w:rPr>
          <w:spacing w:val="-5"/>
        </w:rPr>
        <w:t xml:space="preserve"> </w:t>
      </w:r>
      <w:r>
        <w:t>if a</w:t>
      </w:r>
      <w:r>
        <w:rPr>
          <w:spacing w:val="-3"/>
        </w:rPr>
        <w:t xml:space="preserve"> </w:t>
      </w:r>
      <w:r>
        <w:t>child</w:t>
      </w:r>
      <w:r>
        <w:rPr>
          <w:spacing w:val="-3"/>
        </w:rPr>
        <w:t xml:space="preserve"> </w:t>
      </w:r>
      <w:r>
        <w:t>becomes</w:t>
      </w:r>
      <w:r>
        <w:rPr>
          <w:spacing w:val="-5"/>
        </w:rPr>
        <w:t xml:space="preserve"> </w:t>
      </w:r>
      <w:r>
        <w:t>unwell</w:t>
      </w:r>
      <w:r>
        <w:rPr>
          <w:spacing w:val="-1"/>
        </w:rPr>
        <w:t xml:space="preserve"> </w:t>
      </w:r>
      <w:r>
        <w:t>with coronavirus symptoms at the setting.</w:t>
      </w:r>
    </w:p>
    <w:p w14:paraId="33B94E5C" w14:textId="77777777" w:rsidR="008156E4" w:rsidRDefault="00000000">
      <w:pPr>
        <w:pStyle w:val="ListParagraph"/>
        <w:numPr>
          <w:ilvl w:val="0"/>
          <w:numId w:val="41"/>
        </w:numPr>
        <w:tabs>
          <w:tab w:val="left" w:pos="586"/>
          <w:tab w:val="left" w:pos="587"/>
        </w:tabs>
        <w:spacing w:before="10" w:line="350" w:lineRule="auto"/>
        <w:ind w:right="720"/>
      </w:pPr>
      <w:r>
        <w:t>Staff</w:t>
      </w:r>
      <w:r>
        <w:rPr>
          <w:spacing w:val="-5"/>
        </w:rPr>
        <w:t xml:space="preserve"> </w:t>
      </w:r>
      <w:r>
        <w:t>are</w:t>
      </w:r>
      <w:r>
        <w:rPr>
          <w:spacing w:val="-1"/>
        </w:rPr>
        <w:t xml:space="preserve"> </w:t>
      </w:r>
      <w:r>
        <w:t>instructed</w:t>
      </w:r>
      <w:r>
        <w:rPr>
          <w:spacing w:val="-4"/>
        </w:rPr>
        <w:t xml:space="preserve"> </w:t>
      </w:r>
      <w:r>
        <w:t>in</w:t>
      </w:r>
      <w:r>
        <w:rPr>
          <w:spacing w:val="-4"/>
        </w:rPr>
        <w:t xml:space="preserve"> </w:t>
      </w:r>
      <w:r>
        <w:t>how</w:t>
      </w:r>
      <w:r>
        <w:rPr>
          <w:spacing w:val="-7"/>
        </w:rPr>
        <w:t xml:space="preserve"> </w:t>
      </w:r>
      <w:r>
        <w:t>to</w:t>
      </w:r>
      <w:r>
        <w:rPr>
          <w:spacing w:val="-1"/>
        </w:rPr>
        <w:t xml:space="preserve"> </w:t>
      </w:r>
      <w:r>
        <w:t>remove</w:t>
      </w:r>
      <w:r>
        <w:rPr>
          <w:spacing w:val="-1"/>
        </w:rPr>
        <w:t xml:space="preserve"> </w:t>
      </w:r>
      <w:r>
        <w:t>and</w:t>
      </w:r>
      <w:r>
        <w:rPr>
          <w:spacing w:val="-1"/>
        </w:rPr>
        <w:t xml:space="preserve"> </w:t>
      </w:r>
      <w:r>
        <w:t>dispose</w:t>
      </w:r>
      <w:r>
        <w:rPr>
          <w:spacing w:val="-4"/>
        </w:rPr>
        <w:t xml:space="preserve"> </w:t>
      </w:r>
      <w:r>
        <w:t>of</w:t>
      </w:r>
      <w:r>
        <w:rPr>
          <w:spacing w:val="-1"/>
        </w:rPr>
        <w:t xml:space="preserve"> </w:t>
      </w:r>
      <w:r>
        <w:t>PPE</w:t>
      </w:r>
      <w:r>
        <w:rPr>
          <w:spacing w:val="-5"/>
        </w:rPr>
        <w:t xml:space="preserve"> </w:t>
      </w:r>
      <w:r>
        <w:t>equipment</w:t>
      </w:r>
      <w:r>
        <w:rPr>
          <w:spacing w:val="-1"/>
        </w:rPr>
        <w:t xml:space="preserve"> </w:t>
      </w:r>
      <w:r>
        <w:t>safely – this</w:t>
      </w:r>
      <w:r>
        <w:rPr>
          <w:spacing w:val="-2"/>
        </w:rPr>
        <w:t xml:space="preserve"> </w:t>
      </w:r>
      <w:r>
        <w:t>includes</w:t>
      </w:r>
      <w:r>
        <w:rPr>
          <w:spacing w:val="-6"/>
        </w:rPr>
        <w:t xml:space="preserve"> </w:t>
      </w:r>
      <w:r>
        <w:t>aprons</w:t>
      </w:r>
      <w:r>
        <w:rPr>
          <w:spacing w:val="-6"/>
        </w:rPr>
        <w:t xml:space="preserve"> </w:t>
      </w:r>
      <w:r>
        <w:t xml:space="preserve">and gloves worn during routine care procedures. We display the </w:t>
      </w:r>
      <w:hyperlink r:id="rId58">
        <w:r>
          <w:rPr>
            <w:rFonts w:ascii="Times New Roman" w:hAnsi="Times New Roman"/>
            <w:u w:val="single"/>
          </w:rPr>
          <w:t>NHS guide to putting on and removing PPE</w:t>
        </w:r>
      </w:hyperlink>
      <w:r>
        <w:t>.</w:t>
      </w:r>
    </w:p>
    <w:p w14:paraId="043B5A54" w14:textId="77777777" w:rsidR="008156E4" w:rsidRDefault="008156E4">
      <w:pPr>
        <w:sectPr w:rsidR="008156E4">
          <w:pgSz w:w="11910" w:h="16840"/>
          <w:pgMar w:top="640" w:right="340" w:bottom="1240" w:left="340" w:header="340" w:footer="994" w:gutter="0"/>
          <w:cols w:space="720"/>
        </w:sectPr>
      </w:pPr>
    </w:p>
    <w:p w14:paraId="0C161912" w14:textId="70C73AC6" w:rsidR="00371E05" w:rsidRPr="00371E05" w:rsidRDefault="00371E05" w:rsidP="00371E05">
      <w:pPr>
        <w:pStyle w:val="Heading3"/>
        <w:spacing w:before="135"/>
        <w:ind w:left="586"/>
      </w:pPr>
      <w:r>
        <w:lastRenderedPageBreak/>
        <w:t>If</w:t>
      </w:r>
      <w:r>
        <w:rPr>
          <w:spacing w:val="-4"/>
        </w:rPr>
        <w:t xml:space="preserve"> </w:t>
      </w:r>
      <w:r>
        <w:t>a</w:t>
      </w:r>
      <w:r>
        <w:rPr>
          <w:spacing w:val="-5"/>
        </w:rPr>
        <w:t xml:space="preserve"> </w:t>
      </w:r>
      <w:r>
        <w:t>child</w:t>
      </w:r>
      <w:r>
        <w:rPr>
          <w:spacing w:val="-3"/>
        </w:rPr>
        <w:t xml:space="preserve"> </w:t>
      </w:r>
      <w:r>
        <w:t xml:space="preserve">becomes </w:t>
      </w:r>
      <w:r>
        <w:rPr>
          <w:spacing w:val="-2"/>
        </w:rPr>
        <w:t>unwell</w:t>
      </w:r>
    </w:p>
    <w:p w14:paraId="7404F159" w14:textId="225AAFC7" w:rsidR="008156E4" w:rsidRDefault="00000000">
      <w:pPr>
        <w:pStyle w:val="ListParagraph"/>
        <w:numPr>
          <w:ilvl w:val="0"/>
          <w:numId w:val="41"/>
        </w:numPr>
        <w:tabs>
          <w:tab w:val="left" w:pos="586"/>
          <w:tab w:val="left" w:pos="587"/>
        </w:tabs>
        <w:spacing w:before="108" w:line="357" w:lineRule="auto"/>
        <w:ind w:right="257"/>
        <w:rPr>
          <w:i/>
        </w:rPr>
      </w:pPr>
      <w:r>
        <w:t>If a child is displaying any of the symptoms of coronavirus. The manager/deputy calls their parents to collect them immediately. Current guidance states that: ‘</w:t>
      </w:r>
      <w:r>
        <w:rPr>
          <w:i/>
        </w:rPr>
        <w:t>If a child or young person has a positive COVID- 19</w:t>
      </w:r>
      <w:r>
        <w:rPr>
          <w:i/>
          <w:spacing w:val="-4"/>
        </w:rPr>
        <w:t xml:space="preserve"> </w:t>
      </w:r>
      <w:r>
        <w:rPr>
          <w:i/>
        </w:rPr>
        <w:t>test</w:t>
      </w:r>
      <w:r>
        <w:rPr>
          <w:i/>
          <w:spacing w:val="-5"/>
        </w:rPr>
        <w:t xml:space="preserve"> </w:t>
      </w:r>
      <w:r>
        <w:rPr>
          <w:i/>
        </w:rPr>
        <w:t>result they</w:t>
      </w:r>
      <w:r>
        <w:rPr>
          <w:i/>
          <w:spacing w:val="-5"/>
        </w:rPr>
        <w:t xml:space="preserve"> </w:t>
      </w:r>
      <w:r>
        <w:rPr>
          <w:i/>
        </w:rPr>
        <w:t>should try</w:t>
      </w:r>
      <w:r>
        <w:rPr>
          <w:i/>
          <w:spacing w:val="-1"/>
        </w:rPr>
        <w:t xml:space="preserve"> </w:t>
      </w:r>
      <w:r>
        <w:rPr>
          <w:i/>
        </w:rPr>
        <w:t>to stay</w:t>
      </w:r>
      <w:r>
        <w:rPr>
          <w:i/>
          <w:spacing w:val="-5"/>
        </w:rPr>
        <w:t xml:space="preserve"> </w:t>
      </w:r>
      <w:r>
        <w:rPr>
          <w:i/>
        </w:rPr>
        <w:t>at</w:t>
      </w:r>
      <w:r>
        <w:rPr>
          <w:i/>
          <w:spacing w:val="-5"/>
        </w:rPr>
        <w:t xml:space="preserve"> </w:t>
      </w:r>
      <w:r>
        <w:rPr>
          <w:i/>
        </w:rPr>
        <w:t>home</w:t>
      </w:r>
      <w:r>
        <w:rPr>
          <w:i/>
          <w:spacing w:val="-4"/>
        </w:rPr>
        <w:t xml:space="preserve"> </w:t>
      </w:r>
      <w:r>
        <w:rPr>
          <w:i/>
        </w:rPr>
        <w:t>and</w:t>
      </w:r>
      <w:r>
        <w:rPr>
          <w:i/>
          <w:spacing w:val="-4"/>
        </w:rPr>
        <w:t xml:space="preserve"> </w:t>
      </w:r>
      <w:r>
        <w:rPr>
          <w:i/>
        </w:rPr>
        <w:t>where</w:t>
      </w:r>
      <w:r>
        <w:rPr>
          <w:i/>
          <w:spacing w:val="-4"/>
        </w:rPr>
        <w:t xml:space="preserve"> </w:t>
      </w:r>
      <w:r>
        <w:rPr>
          <w:i/>
        </w:rPr>
        <w:t>possible</w:t>
      </w:r>
      <w:r>
        <w:rPr>
          <w:i/>
          <w:spacing w:val="-4"/>
        </w:rPr>
        <w:t xml:space="preserve"> </w:t>
      </w:r>
      <w:r>
        <w:rPr>
          <w:i/>
        </w:rPr>
        <w:t>avoid contact with</w:t>
      </w:r>
      <w:r>
        <w:rPr>
          <w:i/>
          <w:spacing w:val="-4"/>
        </w:rPr>
        <w:t xml:space="preserve"> </w:t>
      </w:r>
      <w:r>
        <w:rPr>
          <w:i/>
        </w:rPr>
        <w:t>other</w:t>
      </w:r>
      <w:r>
        <w:rPr>
          <w:i/>
          <w:spacing w:val="-7"/>
        </w:rPr>
        <w:t xml:space="preserve"> </w:t>
      </w:r>
      <w:r>
        <w:rPr>
          <w:i/>
        </w:rPr>
        <w:t>people for</w:t>
      </w:r>
      <w:r>
        <w:rPr>
          <w:i/>
          <w:spacing w:val="-7"/>
        </w:rPr>
        <w:t xml:space="preserve"> </w:t>
      </w:r>
      <w:r>
        <w:rPr>
          <w:i/>
        </w:rPr>
        <w:t>3</w:t>
      </w:r>
      <w:r>
        <w:rPr>
          <w:i/>
          <w:spacing w:val="-4"/>
        </w:rPr>
        <w:t xml:space="preserve"> </w:t>
      </w:r>
      <w:r>
        <w:rPr>
          <w:i/>
        </w:rPr>
        <w:t>days after the day they took the test. The risk of passing the infection on to others is much lower</w:t>
      </w:r>
      <w:r>
        <w:rPr>
          <w:i/>
          <w:spacing w:val="-2"/>
        </w:rPr>
        <w:t xml:space="preserve"> </w:t>
      </w:r>
      <w:r>
        <w:rPr>
          <w:i/>
        </w:rPr>
        <w:t>after 3 days, if they feel well and do not have a high temperature. Children and young people who usually attend an education or childcare setting and who live with someone who has a positive COVID-19 test result should continue to attend as normal’.</w:t>
      </w:r>
    </w:p>
    <w:p w14:paraId="7CABE34E" w14:textId="77777777" w:rsidR="008156E4" w:rsidRDefault="00000000">
      <w:pPr>
        <w:pStyle w:val="ListParagraph"/>
        <w:numPr>
          <w:ilvl w:val="0"/>
          <w:numId w:val="41"/>
        </w:numPr>
        <w:tabs>
          <w:tab w:val="left" w:pos="586"/>
          <w:tab w:val="left" w:pos="587"/>
        </w:tabs>
        <w:spacing w:before="6" w:line="357" w:lineRule="auto"/>
        <w:ind w:right="698"/>
      </w:pPr>
      <w:r>
        <w:t>We</w:t>
      </w:r>
      <w:r>
        <w:rPr>
          <w:spacing w:val="-1"/>
        </w:rPr>
        <w:t xml:space="preserve"> </w:t>
      </w:r>
      <w:r>
        <w:t>will</w:t>
      </w:r>
      <w:r>
        <w:rPr>
          <w:spacing w:val="-2"/>
        </w:rPr>
        <w:t xml:space="preserve"> </w:t>
      </w:r>
      <w:r>
        <w:t>maintain</w:t>
      </w:r>
      <w:r>
        <w:rPr>
          <w:spacing w:val="-1"/>
        </w:rPr>
        <w:t xml:space="preserve"> </w:t>
      </w:r>
      <w:r>
        <w:t>contact</w:t>
      </w:r>
      <w:r>
        <w:rPr>
          <w:spacing w:val="-5"/>
        </w:rPr>
        <w:t xml:space="preserve"> </w:t>
      </w:r>
      <w:r>
        <w:t>with</w:t>
      </w:r>
      <w:r>
        <w:rPr>
          <w:spacing w:val="-4"/>
        </w:rPr>
        <w:t xml:space="preserve"> </w:t>
      </w:r>
      <w:r>
        <w:t>the</w:t>
      </w:r>
      <w:r>
        <w:rPr>
          <w:spacing w:val="-4"/>
        </w:rPr>
        <w:t xml:space="preserve"> </w:t>
      </w:r>
      <w:r>
        <w:t>parent(s)</w:t>
      </w:r>
      <w:r>
        <w:rPr>
          <w:spacing w:val="-3"/>
        </w:rPr>
        <w:t xml:space="preserve"> </w:t>
      </w:r>
      <w:r>
        <w:t>of</w:t>
      </w:r>
      <w:r>
        <w:rPr>
          <w:spacing w:val="-1"/>
        </w:rPr>
        <w:t xml:space="preserve"> </w:t>
      </w:r>
      <w:r>
        <w:t>the</w:t>
      </w:r>
      <w:r>
        <w:rPr>
          <w:spacing w:val="-4"/>
        </w:rPr>
        <w:t xml:space="preserve"> </w:t>
      </w:r>
      <w:r>
        <w:t>child</w:t>
      </w:r>
      <w:r>
        <w:rPr>
          <w:spacing w:val="-1"/>
        </w:rPr>
        <w:t xml:space="preserve"> </w:t>
      </w:r>
      <w:r>
        <w:t>who</w:t>
      </w:r>
      <w:r>
        <w:rPr>
          <w:spacing w:val="-1"/>
        </w:rPr>
        <w:t xml:space="preserve"> </w:t>
      </w:r>
      <w:r>
        <w:t>was</w:t>
      </w:r>
      <w:r>
        <w:rPr>
          <w:spacing w:val="-1"/>
        </w:rPr>
        <w:t xml:space="preserve"> </w:t>
      </w:r>
      <w:r>
        <w:t>sent</w:t>
      </w:r>
      <w:r>
        <w:rPr>
          <w:spacing w:val="-5"/>
        </w:rPr>
        <w:t xml:space="preserve"> </w:t>
      </w:r>
      <w:r>
        <w:t>home,</w:t>
      </w:r>
      <w:r>
        <w:rPr>
          <w:spacing w:val="-5"/>
        </w:rPr>
        <w:t xml:space="preserve"> </w:t>
      </w:r>
      <w:r>
        <w:t>and</w:t>
      </w:r>
      <w:r>
        <w:rPr>
          <w:spacing w:val="-4"/>
        </w:rPr>
        <w:t xml:space="preserve"> </w:t>
      </w:r>
      <w:r>
        <w:t>ensure</w:t>
      </w:r>
      <w:r>
        <w:rPr>
          <w:spacing w:val="-4"/>
        </w:rPr>
        <w:t xml:space="preserve"> </w:t>
      </w:r>
      <w:r>
        <w:t>they</w:t>
      </w:r>
      <w:r>
        <w:rPr>
          <w:spacing w:val="-1"/>
        </w:rPr>
        <w:t xml:space="preserve"> </w:t>
      </w:r>
      <w:r>
        <w:t>know</w:t>
      </w:r>
      <w:r>
        <w:rPr>
          <w:spacing w:val="-7"/>
        </w:rPr>
        <w:t xml:space="preserve"> </w:t>
      </w:r>
      <w:r>
        <w:t xml:space="preserve">that their child is entitled to a test and encourage them to get their child tested. To access testing parents should use the </w:t>
      </w:r>
      <w:hyperlink r:id="rId59">
        <w:r>
          <w:rPr>
            <w:rFonts w:ascii="Times New Roman" w:hAnsi="Times New Roman"/>
            <w:u w:val="single"/>
          </w:rPr>
          <w:t>111 online coronavirus service</w:t>
        </w:r>
      </w:hyperlink>
      <w:r>
        <w:t>.</w:t>
      </w:r>
    </w:p>
    <w:p w14:paraId="693C30D4" w14:textId="77777777" w:rsidR="008156E4" w:rsidRDefault="00000000">
      <w:pPr>
        <w:pStyle w:val="ListParagraph"/>
        <w:numPr>
          <w:ilvl w:val="0"/>
          <w:numId w:val="41"/>
        </w:numPr>
        <w:tabs>
          <w:tab w:val="left" w:pos="586"/>
          <w:tab w:val="left" w:pos="587"/>
        </w:tabs>
        <w:spacing w:before="1"/>
      </w:pPr>
      <w:r>
        <w:t>We will</w:t>
      </w:r>
      <w:r>
        <w:rPr>
          <w:spacing w:val="-2"/>
        </w:rPr>
        <w:t xml:space="preserve"> </w:t>
      </w:r>
      <w:r>
        <w:t>ask</w:t>
      </w:r>
      <w:r>
        <w:rPr>
          <w:spacing w:val="-1"/>
        </w:rPr>
        <w:t xml:space="preserve"> </w:t>
      </w:r>
      <w:r>
        <w:t>the</w:t>
      </w:r>
      <w:r>
        <w:rPr>
          <w:spacing w:val="-4"/>
        </w:rPr>
        <w:t xml:space="preserve"> </w:t>
      </w:r>
      <w:r>
        <w:t>parent(s)</w:t>
      </w:r>
      <w:r>
        <w:rPr>
          <w:spacing w:val="-3"/>
        </w:rPr>
        <w:t xml:space="preserve"> </w:t>
      </w:r>
      <w:r>
        <w:t>to</w:t>
      </w:r>
      <w:r>
        <w:rPr>
          <w:spacing w:val="-4"/>
        </w:rPr>
        <w:t xml:space="preserve"> </w:t>
      </w:r>
      <w:r>
        <w:t>let</w:t>
      </w:r>
      <w:r>
        <w:rPr>
          <w:spacing w:val="-5"/>
        </w:rPr>
        <w:t xml:space="preserve"> </w:t>
      </w:r>
      <w:r>
        <w:t>us</w:t>
      </w:r>
      <w:r>
        <w:rPr>
          <w:spacing w:val="-1"/>
        </w:rPr>
        <w:t xml:space="preserve"> </w:t>
      </w:r>
      <w:r>
        <w:t>know</w:t>
      </w:r>
      <w:r>
        <w:rPr>
          <w:spacing w:val="-6"/>
        </w:rPr>
        <w:t xml:space="preserve"> </w:t>
      </w:r>
      <w:r>
        <w:t>the</w:t>
      </w:r>
      <w:r>
        <w:rPr>
          <w:spacing w:val="-4"/>
        </w:rPr>
        <w:t xml:space="preserve"> </w:t>
      </w:r>
      <w:r>
        <w:t>outcome</w:t>
      </w:r>
      <w:r>
        <w:rPr>
          <w:spacing w:val="-4"/>
        </w:rPr>
        <w:t xml:space="preserve"> </w:t>
      </w:r>
      <w:r>
        <w:t>as</w:t>
      </w:r>
      <w:r>
        <w:rPr>
          <w:spacing w:val="-6"/>
        </w:rPr>
        <w:t xml:space="preserve"> </w:t>
      </w:r>
      <w:r>
        <w:t>soon</w:t>
      </w:r>
      <w:r>
        <w:rPr>
          <w:spacing w:val="-4"/>
        </w:rPr>
        <w:t xml:space="preserve"> </w:t>
      </w:r>
      <w:r>
        <w:t>as</w:t>
      </w:r>
      <w:r>
        <w:rPr>
          <w:spacing w:val="-5"/>
        </w:rPr>
        <w:t xml:space="preserve"> </w:t>
      </w:r>
      <w:r>
        <w:rPr>
          <w:spacing w:val="-2"/>
        </w:rPr>
        <w:t>possible.</w:t>
      </w:r>
    </w:p>
    <w:p w14:paraId="452A1AD8" w14:textId="77777777" w:rsidR="008156E4" w:rsidRDefault="00000000">
      <w:pPr>
        <w:pStyle w:val="ListParagraph"/>
        <w:numPr>
          <w:ilvl w:val="0"/>
          <w:numId w:val="41"/>
        </w:numPr>
        <w:tabs>
          <w:tab w:val="left" w:pos="586"/>
          <w:tab w:val="left" w:pos="587"/>
        </w:tabs>
        <w:spacing w:before="124" w:line="350" w:lineRule="auto"/>
        <w:ind w:right="365"/>
      </w:pPr>
      <w:r>
        <w:t>If the</w:t>
      </w:r>
      <w:r>
        <w:rPr>
          <w:spacing w:val="-4"/>
        </w:rPr>
        <w:t xml:space="preserve"> </w:t>
      </w:r>
      <w:r>
        <w:t>test result is</w:t>
      </w:r>
      <w:r>
        <w:rPr>
          <w:spacing w:val="-6"/>
        </w:rPr>
        <w:t xml:space="preserve"> </w:t>
      </w:r>
      <w:r>
        <w:t>positive we</w:t>
      </w:r>
      <w:r>
        <w:rPr>
          <w:spacing w:val="-4"/>
        </w:rPr>
        <w:t xml:space="preserve"> </w:t>
      </w:r>
      <w:r>
        <w:t>will</w:t>
      </w:r>
      <w:r>
        <w:rPr>
          <w:spacing w:val="-2"/>
        </w:rPr>
        <w:t xml:space="preserve"> </w:t>
      </w:r>
      <w:r>
        <w:t>inform</w:t>
      </w:r>
      <w:r>
        <w:rPr>
          <w:spacing w:val="-3"/>
        </w:rPr>
        <w:t xml:space="preserve"> </w:t>
      </w:r>
      <w:r>
        <w:t>all</w:t>
      </w:r>
      <w:r>
        <w:rPr>
          <w:spacing w:val="-2"/>
        </w:rPr>
        <w:t xml:space="preserve"> </w:t>
      </w:r>
      <w:r>
        <w:t>other</w:t>
      </w:r>
      <w:r>
        <w:rPr>
          <w:spacing w:val="-8"/>
        </w:rPr>
        <w:t xml:space="preserve"> </w:t>
      </w:r>
      <w:r>
        <w:t>parents</w:t>
      </w:r>
      <w:r>
        <w:rPr>
          <w:spacing w:val="-6"/>
        </w:rPr>
        <w:t xml:space="preserve"> </w:t>
      </w:r>
      <w:r>
        <w:t>that</w:t>
      </w:r>
      <w:r>
        <w:rPr>
          <w:spacing w:val="-5"/>
        </w:rPr>
        <w:t xml:space="preserve"> </w:t>
      </w:r>
      <w:r>
        <w:t>a child</w:t>
      </w:r>
      <w:r>
        <w:rPr>
          <w:spacing w:val="-4"/>
        </w:rPr>
        <w:t xml:space="preserve"> </w:t>
      </w:r>
      <w:r>
        <w:t>has</w:t>
      </w:r>
      <w:r>
        <w:rPr>
          <w:spacing w:val="-6"/>
        </w:rPr>
        <w:t xml:space="preserve"> </w:t>
      </w:r>
      <w:r>
        <w:t>tested positive and</w:t>
      </w:r>
      <w:r>
        <w:rPr>
          <w:spacing w:val="-4"/>
        </w:rPr>
        <w:t xml:space="preserve"> </w:t>
      </w:r>
      <w:r>
        <w:t>remind</w:t>
      </w:r>
      <w:r>
        <w:rPr>
          <w:spacing w:val="-4"/>
        </w:rPr>
        <w:t xml:space="preserve"> </w:t>
      </w:r>
      <w:r>
        <w:t>them to be aware of the symptoms to look out for.</w:t>
      </w:r>
    </w:p>
    <w:p w14:paraId="7B54A489" w14:textId="77777777" w:rsidR="008156E4" w:rsidRDefault="00000000">
      <w:pPr>
        <w:pStyle w:val="ListParagraph"/>
        <w:numPr>
          <w:ilvl w:val="0"/>
          <w:numId w:val="41"/>
        </w:numPr>
        <w:tabs>
          <w:tab w:val="left" w:pos="586"/>
          <w:tab w:val="left" w:pos="587"/>
        </w:tabs>
        <w:spacing w:before="11"/>
      </w:pPr>
      <w:r>
        <w:t>We</w:t>
      </w:r>
      <w:r>
        <w:rPr>
          <w:spacing w:val="-4"/>
        </w:rPr>
        <w:t xml:space="preserve"> </w:t>
      </w:r>
      <w:r>
        <w:t>will</w:t>
      </w:r>
      <w:r>
        <w:rPr>
          <w:spacing w:val="-4"/>
        </w:rPr>
        <w:t xml:space="preserve"> </w:t>
      </w:r>
      <w:r>
        <w:t>inform</w:t>
      </w:r>
      <w:r>
        <w:rPr>
          <w:spacing w:val="-4"/>
        </w:rPr>
        <w:t xml:space="preserve"> </w:t>
      </w:r>
      <w:r>
        <w:t>our</w:t>
      </w:r>
      <w:r>
        <w:rPr>
          <w:spacing w:val="-5"/>
        </w:rPr>
        <w:t xml:space="preserve"> </w:t>
      </w:r>
      <w:r>
        <w:t>local</w:t>
      </w:r>
      <w:r>
        <w:rPr>
          <w:spacing w:val="-8"/>
        </w:rPr>
        <w:t xml:space="preserve"> </w:t>
      </w:r>
      <w:r>
        <w:t>authority</w:t>
      </w:r>
      <w:r>
        <w:rPr>
          <w:spacing w:val="-7"/>
        </w:rPr>
        <w:t xml:space="preserve"> </w:t>
      </w:r>
      <w:r>
        <w:t>if</w:t>
      </w:r>
      <w:r>
        <w:rPr>
          <w:spacing w:val="-7"/>
        </w:rPr>
        <w:t xml:space="preserve"> </w:t>
      </w:r>
      <w:r>
        <w:t>a</w:t>
      </w:r>
      <w:r>
        <w:rPr>
          <w:spacing w:val="-1"/>
        </w:rPr>
        <w:t xml:space="preserve"> </w:t>
      </w:r>
      <w:r>
        <w:t>child,</w:t>
      </w:r>
      <w:r>
        <w:rPr>
          <w:spacing w:val="-7"/>
        </w:rPr>
        <w:t xml:space="preserve"> </w:t>
      </w:r>
      <w:r>
        <w:t>or</w:t>
      </w:r>
      <w:r>
        <w:rPr>
          <w:spacing w:val="-4"/>
        </w:rPr>
        <w:t xml:space="preserve"> </w:t>
      </w:r>
      <w:r>
        <w:t>staff</w:t>
      </w:r>
      <w:r>
        <w:rPr>
          <w:spacing w:val="-7"/>
        </w:rPr>
        <w:t xml:space="preserve"> </w:t>
      </w:r>
      <w:r>
        <w:t>member</w:t>
      </w:r>
      <w:r>
        <w:rPr>
          <w:spacing w:val="-4"/>
        </w:rPr>
        <w:t xml:space="preserve"> </w:t>
      </w:r>
      <w:r>
        <w:t>in</w:t>
      </w:r>
      <w:r>
        <w:rPr>
          <w:spacing w:val="-2"/>
        </w:rPr>
        <w:t xml:space="preserve"> </w:t>
      </w:r>
      <w:r>
        <w:t>the</w:t>
      </w:r>
      <w:r>
        <w:rPr>
          <w:spacing w:val="-2"/>
        </w:rPr>
        <w:t xml:space="preserve"> </w:t>
      </w:r>
      <w:r>
        <w:t>setting</w:t>
      </w:r>
      <w:r>
        <w:rPr>
          <w:spacing w:val="-5"/>
        </w:rPr>
        <w:t xml:space="preserve"> </w:t>
      </w:r>
      <w:r>
        <w:t>tests</w:t>
      </w:r>
      <w:r>
        <w:rPr>
          <w:spacing w:val="-7"/>
        </w:rPr>
        <w:t xml:space="preserve"> </w:t>
      </w:r>
      <w:r>
        <w:t>positive</w:t>
      </w:r>
      <w:r>
        <w:rPr>
          <w:spacing w:val="-2"/>
        </w:rPr>
        <w:t xml:space="preserve"> </w:t>
      </w:r>
      <w:r>
        <w:t>for</w:t>
      </w:r>
      <w:r>
        <w:rPr>
          <w:spacing w:val="-4"/>
        </w:rPr>
        <w:t xml:space="preserve"> </w:t>
      </w:r>
      <w:r>
        <w:rPr>
          <w:spacing w:val="-2"/>
        </w:rPr>
        <w:t>coronavirus.</w:t>
      </w:r>
    </w:p>
    <w:p w14:paraId="79391453" w14:textId="77777777" w:rsidR="008156E4" w:rsidRDefault="00000000">
      <w:pPr>
        <w:pStyle w:val="ListParagraph"/>
        <w:numPr>
          <w:ilvl w:val="0"/>
          <w:numId w:val="41"/>
        </w:numPr>
        <w:tabs>
          <w:tab w:val="left" w:pos="586"/>
          <w:tab w:val="left" w:pos="587"/>
        </w:tabs>
        <w:spacing w:before="124"/>
      </w:pPr>
      <w:r>
        <w:t>We</w:t>
      </w:r>
      <w:r>
        <w:rPr>
          <w:spacing w:val="-5"/>
        </w:rPr>
        <w:t xml:space="preserve"> </w:t>
      </w:r>
      <w:r>
        <w:t>will</w:t>
      </w:r>
      <w:r>
        <w:rPr>
          <w:spacing w:val="-4"/>
        </w:rPr>
        <w:t xml:space="preserve"> </w:t>
      </w:r>
      <w:r>
        <w:t>also</w:t>
      </w:r>
      <w:r>
        <w:rPr>
          <w:spacing w:val="-2"/>
        </w:rPr>
        <w:t xml:space="preserve"> </w:t>
      </w:r>
      <w:r>
        <w:t>inform</w:t>
      </w:r>
      <w:r>
        <w:rPr>
          <w:spacing w:val="-5"/>
        </w:rPr>
        <w:t xml:space="preserve"> </w:t>
      </w:r>
      <w:r>
        <w:t>Ofsted</w:t>
      </w:r>
      <w:r>
        <w:rPr>
          <w:spacing w:val="-6"/>
        </w:rPr>
        <w:t xml:space="preserve"> </w:t>
      </w:r>
      <w:r>
        <w:t>as</w:t>
      </w:r>
      <w:r>
        <w:rPr>
          <w:spacing w:val="-8"/>
        </w:rPr>
        <w:t xml:space="preserve"> </w:t>
      </w:r>
      <w:r>
        <w:t>coronavirus</w:t>
      </w:r>
      <w:r>
        <w:rPr>
          <w:spacing w:val="-3"/>
        </w:rPr>
        <w:t xml:space="preserve"> </w:t>
      </w:r>
      <w:r>
        <w:t>is</w:t>
      </w:r>
      <w:r>
        <w:rPr>
          <w:spacing w:val="-8"/>
        </w:rPr>
        <w:t xml:space="preserve"> </w:t>
      </w:r>
      <w:r>
        <w:t>now</w:t>
      </w:r>
      <w:r>
        <w:rPr>
          <w:spacing w:val="-4"/>
        </w:rPr>
        <w:t xml:space="preserve"> </w:t>
      </w:r>
      <w:r>
        <w:t>classified</w:t>
      </w:r>
      <w:r>
        <w:rPr>
          <w:spacing w:val="-6"/>
        </w:rPr>
        <w:t xml:space="preserve"> </w:t>
      </w:r>
      <w:r>
        <w:t>as</w:t>
      </w:r>
      <w:r>
        <w:rPr>
          <w:spacing w:val="-7"/>
        </w:rPr>
        <w:t xml:space="preserve"> </w:t>
      </w:r>
      <w:r>
        <w:t>a</w:t>
      </w:r>
      <w:r>
        <w:rPr>
          <w:spacing w:val="-3"/>
        </w:rPr>
        <w:t xml:space="preserve"> </w:t>
      </w:r>
      <w:r>
        <w:t>Notifiable</w:t>
      </w:r>
      <w:r>
        <w:rPr>
          <w:spacing w:val="-5"/>
        </w:rPr>
        <w:t xml:space="preserve"> </w:t>
      </w:r>
      <w:r>
        <w:rPr>
          <w:spacing w:val="-2"/>
        </w:rPr>
        <w:t>Disease.</w:t>
      </w:r>
    </w:p>
    <w:p w14:paraId="790E0779" w14:textId="77777777" w:rsidR="008156E4" w:rsidRDefault="008156E4">
      <w:pPr>
        <w:pStyle w:val="BodyText"/>
        <w:rPr>
          <w:sz w:val="26"/>
        </w:rPr>
      </w:pPr>
    </w:p>
    <w:p w14:paraId="2A41A48B" w14:textId="77777777" w:rsidR="008156E4" w:rsidRDefault="00000000">
      <w:pPr>
        <w:pStyle w:val="Heading1"/>
        <w:tabs>
          <w:tab w:val="left" w:pos="1667"/>
        </w:tabs>
        <w:spacing w:before="185"/>
        <w:ind w:left="226" w:firstLine="0"/>
      </w:pPr>
      <w:r>
        <w:rPr>
          <w:spacing w:val="-2"/>
        </w:rPr>
        <w:t>04.05b</w:t>
      </w:r>
      <w:r>
        <w:tab/>
        <w:t>Infection</w:t>
      </w:r>
      <w:r>
        <w:rPr>
          <w:spacing w:val="-10"/>
        </w:rPr>
        <w:t xml:space="preserve"> </w:t>
      </w:r>
      <w:r>
        <w:rPr>
          <w:spacing w:val="-2"/>
        </w:rPr>
        <w:t>control</w:t>
      </w:r>
    </w:p>
    <w:p w14:paraId="33523E71" w14:textId="77777777" w:rsidR="008156E4" w:rsidRDefault="008156E4">
      <w:pPr>
        <w:pStyle w:val="BodyText"/>
        <w:spacing w:before="1"/>
        <w:rPr>
          <w:b/>
          <w:sz w:val="24"/>
        </w:rPr>
      </w:pPr>
    </w:p>
    <w:p w14:paraId="753235A3" w14:textId="77777777" w:rsidR="008156E4" w:rsidRDefault="00000000">
      <w:pPr>
        <w:pStyle w:val="BodyText"/>
        <w:spacing w:line="360" w:lineRule="auto"/>
        <w:ind w:left="226"/>
      </w:pPr>
      <w:r>
        <w:t>Good</w:t>
      </w:r>
      <w:r>
        <w:rPr>
          <w:spacing w:val="-1"/>
        </w:rPr>
        <w:t xml:space="preserve"> </w:t>
      </w:r>
      <w:r>
        <w:t>practice infection control is</w:t>
      </w:r>
      <w:r>
        <w:rPr>
          <w:spacing w:val="-2"/>
        </w:rPr>
        <w:t xml:space="preserve"> </w:t>
      </w:r>
      <w:r>
        <w:t>paramount</w:t>
      </w:r>
      <w:r>
        <w:rPr>
          <w:spacing w:val="-1"/>
        </w:rPr>
        <w:t xml:space="preserve"> </w:t>
      </w:r>
      <w:r>
        <w:t>in</w:t>
      </w:r>
      <w:r>
        <w:rPr>
          <w:spacing w:val="-1"/>
        </w:rPr>
        <w:t xml:space="preserve"> </w:t>
      </w:r>
      <w:r>
        <w:t>early years settings.</w:t>
      </w:r>
      <w:r>
        <w:rPr>
          <w:spacing w:val="-1"/>
        </w:rPr>
        <w:t xml:space="preserve"> </w:t>
      </w:r>
      <w:r>
        <w:t>Young children’s immune systems</w:t>
      </w:r>
      <w:r>
        <w:rPr>
          <w:spacing w:val="-2"/>
        </w:rPr>
        <w:t xml:space="preserve"> </w:t>
      </w:r>
      <w:r>
        <w:t>are</w:t>
      </w:r>
      <w:r>
        <w:rPr>
          <w:spacing w:val="-1"/>
        </w:rPr>
        <w:t xml:space="preserve"> </w:t>
      </w:r>
      <w:r>
        <w:t>still developing, and they are therefore more susceptible to illness.</w:t>
      </w:r>
    </w:p>
    <w:p w14:paraId="22409E16" w14:textId="77777777" w:rsidR="008156E4" w:rsidRDefault="00000000">
      <w:pPr>
        <w:pStyle w:val="Heading3"/>
        <w:spacing w:before="120"/>
      </w:pPr>
      <w:r>
        <w:rPr>
          <w:spacing w:val="-2"/>
        </w:rPr>
        <w:t>Prevention</w:t>
      </w:r>
    </w:p>
    <w:p w14:paraId="23FD6CD0" w14:textId="77777777" w:rsidR="008156E4" w:rsidRDefault="008156E4">
      <w:pPr>
        <w:pStyle w:val="BodyText"/>
        <w:spacing w:before="9"/>
        <w:rPr>
          <w:b/>
          <w:sz w:val="21"/>
        </w:rPr>
      </w:pPr>
    </w:p>
    <w:p w14:paraId="4C443197" w14:textId="77777777" w:rsidR="008156E4" w:rsidRDefault="00000000">
      <w:pPr>
        <w:pStyle w:val="ListParagraph"/>
        <w:numPr>
          <w:ilvl w:val="0"/>
          <w:numId w:val="41"/>
        </w:numPr>
        <w:tabs>
          <w:tab w:val="left" w:pos="587"/>
        </w:tabs>
        <w:spacing w:line="355" w:lineRule="auto"/>
        <w:ind w:right="234"/>
        <w:jc w:val="both"/>
      </w:pPr>
      <w:r>
        <w:t>Minimise</w:t>
      </w:r>
      <w:r>
        <w:rPr>
          <w:spacing w:val="-10"/>
        </w:rPr>
        <w:t xml:space="preserve"> </w:t>
      </w:r>
      <w:r>
        <w:t>contact</w:t>
      </w:r>
      <w:r>
        <w:rPr>
          <w:spacing w:val="-11"/>
        </w:rPr>
        <w:t xml:space="preserve"> </w:t>
      </w:r>
      <w:r>
        <w:t>with</w:t>
      </w:r>
      <w:r>
        <w:rPr>
          <w:spacing w:val="-7"/>
        </w:rPr>
        <w:t xml:space="preserve"> </w:t>
      </w:r>
      <w:r>
        <w:t>individuals</w:t>
      </w:r>
      <w:r>
        <w:rPr>
          <w:spacing w:val="-12"/>
        </w:rPr>
        <w:t xml:space="preserve"> </w:t>
      </w:r>
      <w:r>
        <w:t>who</w:t>
      </w:r>
      <w:r>
        <w:rPr>
          <w:spacing w:val="-10"/>
        </w:rPr>
        <w:t xml:space="preserve"> </w:t>
      </w:r>
      <w:r>
        <w:t>are</w:t>
      </w:r>
      <w:r>
        <w:rPr>
          <w:spacing w:val="-15"/>
        </w:rPr>
        <w:t xml:space="preserve"> </w:t>
      </w:r>
      <w:r>
        <w:t>unwell</w:t>
      </w:r>
      <w:r>
        <w:rPr>
          <w:spacing w:val="-13"/>
        </w:rPr>
        <w:t xml:space="preserve"> </w:t>
      </w:r>
      <w:r>
        <w:t>by</w:t>
      </w:r>
      <w:r>
        <w:rPr>
          <w:spacing w:val="-12"/>
        </w:rPr>
        <w:t xml:space="preserve"> </w:t>
      </w:r>
      <w:r>
        <w:t>ensuring</w:t>
      </w:r>
      <w:r>
        <w:rPr>
          <w:spacing w:val="-10"/>
        </w:rPr>
        <w:t xml:space="preserve"> </w:t>
      </w:r>
      <w:r>
        <w:t>that</w:t>
      </w:r>
      <w:r>
        <w:rPr>
          <w:spacing w:val="-11"/>
        </w:rPr>
        <w:t xml:space="preserve"> </w:t>
      </w:r>
      <w:r>
        <w:t>those</w:t>
      </w:r>
      <w:r>
        <w:rPr>
          <w:spacing w:val="-10"/>
        </w:rPr>
        <w:t xml:space="preserve"> </w:t>
      </w:r>
      <w:r>
        <w:t>who</w:t>
      </w:r>
      <w:r>
        <w:rPr>
          <w:spacing w:val="-15"/>
        </w:rPr>
        <w:t xml:space="preserve"> </w:t>
      </w:r>
      <w:r>
        <w:t>have</w:t>
      </w:r>
      <w:r>
        <w:rPr>
          <w:spacing w:val="-10"/>
        </w:rPr>
        <w:t xml:space="preserve"> </w:t>
      </w:r>
      <w:r>
        <w:t>symptoms</w:t>
      </w:r>
      <w:r>
        <w:rPr>
          <w:spacing w:val="-16"/>
        </w:rPr>
        <w:t xml:space="preserve"> </w:t>
      </w:r>
      <w:r>
        <w:t>of</w:t>
      </w:r>
      <w:r>
        <w:rPr>
          <w:spacing w:val="-10"/>
        </w:rPr>
        <w:t xml:space="preserve"> </w:t>
      </w:r>
      <w:r>
        <w:t>an</w:t>
      </w:r>
      <w:r>
        <w:rPr>
          <w:spacing w:val="-10"/>
        </w:rPr>
        <w:t xml:space="preserve"> </w:t>
      </w:r>
      <w:r>
        <w:t xml:space="preserve">infectious illness do not attend settings and stay at home for the recommended exclusion time (see below UKHSA </w:t>
      </w:r>
      <w:r>
        <w:rPr>
          <w:spacing w:val="-2"/>
        </w:rPr>
        <w:t>link).</w:t>
      </w:r>
    </w:p>
    <w:p w14:paraId="6F2F5960" w14:textId="77777777" w:rsidR="008156E4" w:rsidRDefault="00000000">
      <w:pPr>
        <w:pStyle w:val="ListParagraph"/>
        <w:numPr>
          <w:ilvl w:val="0"/>
          <w:numId w:val="41"/>
        </w:numPr>
        <w:tabs>
          <w:tab w:val="left" w:pos="587"/>
        </w:tabs>
        <w:spacing w:before="125"/>
        <w:jc w:val="both"/>
      </w:pPr>
      <w:r>
        <w:t>Always</w:t>
      </w:r>
      <w:r>
        <w:rPr>
          <w:spacing w:val="-3"/>
        </w:rPr>
        <w:t xml:space="preserve"> </w:t>
      </w:r>
      <w:r>
        <w:t>clean</w:t>
      </w:r>
      <w:r>
        <w:rPr>
          <w:spacing w:val="-2"/>
        </w:rPr>
        <w:t xml:space="preserve"> </w:t>
      </w:r>
      <w:r>
        <w:t>hands</w:t>
      </w:r>
      <w:r>
        <w:rPr>
          <w:spacing w:val="-8"/>
        </w:rPr>
        <w:t xml:space="preserve"> </w:t>
      </w:r>
      <w:r>
        <w:t>thoroughly,</w:t>
      </w:r>
      <w:r>
        <w:rPr>
          <w:spacing w:val="-2"/>
        </w:rPr>
        <w:t xml:space="preserve"> </w:t>
      </w:r>
      <w:r>
        <w:t>and</w:t>
      </w:r>
      <w:r>
        <w:rPr>
          <w:spacing w:val="-5"/>
        </w:rPr>
        <w:t xml:space="preserve"> </w:t>
      </w:r>
      <w:r>
        <w:t>more</w:t>
      </w:r>
      <w:r>
        <w:rPr>
          <w:spacing w:val="-6"/>
        </w:rPr>
        <w:t xml:space="preserve"> </w:t>
      </w:r>
      <w:r>
        <w:t>often</w:t>
      </w:r>
      <w:r>
        <w:rPr>
          <w:spacing w:val="-2"/>
        </w:rPr>
        <w:t xml:space="preserve"> </w:t>
      </w:r>
      <w:r>
        <w:t>than</w:t>
      </w:r>
      <w:r>
        <w:rPr>
          <w:spacing w:val="-5"/>
        </w:rPr>
        <w:t xml:space="preserve"> </w:t>
      </w:r>
      <w:r>
        <w:t>usual</w:t>
      </w:r>
      <w:r>
        <w:rPr>
          <w:spacing w:val="-4"/>
        </w:rPr>
        <w:t xml:space="preserve"> </w:t>
      </w:r>
      <w:r>
        <w:t>where</w:t>
      </w:r>
      <w:r>
        <w:rPr>
          <w:spacing w:val="-6"/>
        </w:rPr>
        <w:t xml:space="preserve"> </w:t>
      </w:r>
      <w:r>
        <w:t>there</w:t>
      </w:r>
      <w:r>
        <w:rPr>
          <w:spacing w:val="-2"/>
        </w:rPr>
        <w:t xml:space="preserve"> </w:t>
      </w:r>
      <w:r>
        <w:t>is</w:t>
      </w:r>
      <w:r>
        <w:rPr>
          <w:spacing w:val="-7"/>
        </w:rPr>
        <w:t xml:space="preserve"> </w:t>
      </w:r>
      <w:r>
        <w:t>an</w:t>
      </w:r>
      <w:r>
        <w:rPr>
          <w:spacing w:val="-6"/>
        </w:rPr>
        <w:t xml:space="preserve"> </w:t>
      </w:r>
      <w:r>
        <w:t>infection</w:t>
      </w:r>
      <w:r>
        <w:rPr>
          <w:spacing w:val="-5"/>
        </w:rPr>
        <w:t xml:space="preserve"> </w:t>
      </w:r>
      <w:r>
        <w:rPr>
          <w:spacing w:val="-2"/>
        </w:rPr>
        <w:t>outbreak.</w:t>
      </w:r>
    </w:p>
    <w:p w14:paraId="0684AAD2" w14:textId="77777777" w:rsidR="008156E4" w:rsidRDefault="008156E4">
      <w:pPr>
        <w:pStyle w:val="BodyText"/>
        <w:spacing w:before="3"/>
        <w:rPr>
          <w:sz w:val="21"/>
        </w:rPr>
      </w:pPr>
    </w:p>
    <w:p w14:paraId="2A99DFFB" w14:textId="77777777" w:rsidR="008156E4" w:rsidRDefault="00000000">
      <w:pPr>
        <w:pStyle w:val="ListParagraph"/>
        <w:numPr>
          <w:ilvl w:val="0"/>
          <w:numId w:val="41"/>
        </w:numPr>
        <w:tabs>
          <w:tab w:val="left" w:pos="587"/>
        </w:tabs>
        <w:jc w:val="both"/>
      </w:pPr>
      <w:r>
        <w:t>Ensure</w:t>
      </w:r>
      <w:r>
        <w:rPr>
          <w:spacing w:val="-9"/>
        </w:rPr>
        <w:t xml:space="preserve"> </w:t>
      </w:r>
      <w:r>
        <w:t>good</w:t>
      </w:r>
      <w:r>
        <w:rPr>
          <w:spacing w:val="-2"/>
        </w:rPr>
        <w:t xml:space="preserve"> </w:t>
      </w:r>
      <w:r>
        <w:t>respiratory</w:t>
      </w:r>
      <w:r>
        <w:rPr>
          <w:spacing w:val="-9"/>
        </w:rPr>
        <w:t xml:space="preserve"> </w:t>
      </w:r>
      <w:r>
        <w:t>hygiene</w:t>
      </w:r>
      <w:r>
        <w:rPr>
          <w:spacing w:val="-2"/>
        </w:rPr>
        <w:t xml:space="preserve"> </w:t>
      </w:r>
      <w:r>
        <w:t>amongst</w:t>
      </w:r>
      <w:r>
        <w:rPr>
          <w:spacing w:val="-8"/>
        </w:rPr>
        <w:t xml:space="preserve"> </w:t>
      </w:r>
      <w:r>
        <w:t>children</w:t>
      </w:r>
      <w:r>
        <w:rPr>
          <w:spacing w:val="-2"/>
        </w:rPr>
        <w:t xml:space="preserve"> </w:t>
      </w:r>
      <w:r>
        <w:t>and</w:t>
      </w:r>
      <w:r>
        <w:rPr>
          <w:spacing w:val="-7"/>
        </w:rPr>
        <w:t xml:space="preserve"> </w:t>
      </w:r>
      <w:r>
        <w:t>staff</w:t>
      </w:r>
      <w:r>
        <w:rPr>
          <w:spacing w:val="-7"/>
        </w:rPr>
        <w:t xml:space="preserve"> </w:t>
      </w:r>
      <w:r>
        <w:t>by</w:t>
      </w:r>
      <w:r>
        <w:rPr>
          <w:spacing w:val="-8"/>
        </w:rPr>
        <w:t xml:space="preserve"> </w:t>
      </w:r>
      <w:r>
        <w:t>promoting</w:t>
      </w:r>
      <w:r>
        <w:rPr>
          <w:spacing w:val="-6"/>
        </w:rPr>
        <w:t xml:space="preserve"> </w:t>
      </w:r>
      <w:r>
        <w:t>‘catch</w:t>
      </w:r>
      <w:r>
        <w:rPr>
          <w:spacing w:val="-3"/>
        </w:rPr>
        <w:t xml:space="preserve"> </w:t>
      </w:r>
      <w:r>
        <w:t>it,</w:t>
      </w:r>
      <w:r>
        <w:rPr>
          <w:spacing w:val="-3"/>
        </w:rPr>
        <w:t xml:space="preserve"> </w:t>
      </w:r>
      <w:r>
        <w:t>bin</w:t>
      </w:r>
      <w:r>
        <w:rPr>
          <w:spacing w:val="-2"/>
        </w:rPr>
        <w:t xml:space="preserve"> </w:t>
      </w:r>
      <w:r>
        <w:t>it,</w:t>
      </w:r>
      <w:r>
        <w:rPr>
          <w:spacing w:val="-8"/>
        </w:rPr>
        <w:t xml:space="preserve"> </w:t>
      </w:r>
      <w:r>
        <w:t>kill</w:t>
      </w:r>
      <w:r>
        <w:rPr>
          <w:spacing w:val="-4"/>
        </w:rPr>
        <w:t xml:space="preserve"> </w:t>
      </w:r>
      <w:r>
        <w:t>it’</w:t>
      </w:r>
      <w:r>
        <w:rPr>
          <w:spacing w:val="-4"/>
        </w:rPr>
        <w:t xml:space="preserve"> </w:t>
      </w:r>
      <w:r>
        <w:rPr>
          <w:spacing w:val="-2"/>
        </w:rPr>
        <w:t>approach.</w:t>
      </w:r>
    </w:p>
    <w:p w14:paraId="6C3261AB" w14:textId="77777777" w:rsidR="008156E4" w:rsidRDefault="008156E4">
      <w:pPr>
        <w:pStyle w:val="BodyText"/>
        <w:spacing w:before="2"/>
        <w:rPr>
          <w:sz w:val="21"/>
        </w:rPr>
      </w:pPr>
    </w:p>
    <w:p w14:paraId="63D9D3E1" w14:textId="77777777" w:rsidR="008156E4" w:rsidRDefault="00000000">
      <w:pPr>
        <w:pStyle w:val="ListParagraph"/>
        <w:numPr>
          <w:ilvl w:val="0"/>
          <w:numId w:val="41"/>
        </w:numPr>
        <w:tabs>
          <w:tab w:val="left" w:pos="587"/>
        </w:tabs>
        <w:jc w:val="both"/>
      </w:pPr>
      <w:r>
        <w:t>Where</w:t>
      </w:r>
      <w:r>
        <w:rPr>
          <w:spacing w:val="-8"/>
        </w:rPr>
        <w:t xml:space="preserve"> </w:t>
      </w:r>
      <w:r>
        <w:t>necessary,</w:t>
      </w:r>
      <w:r>
        <w:rPr>
          <w:spacing w:val="-5"/>
        </w:rPr>
        <w:t xml:space="preserve"> </w:t>
      </w:r>
      <w:r>
        <w:t>for</w:t>
      </w:r>
      <w:r>
        <w:rPr>
          <w:spacing w:val="-7"/>
        </w:rPr>
        <w:t xml:space="preserve"> </w:t>
      </w:r>
      <w:r>
        <w:t>instance,</w:t>
      </w:r>
      <w:r>
        <w:rPr>
          <w:spacing w:val="-8"/>
        </w:rPr>
        <w:t xml:space="preserve"> </w:t>
      </w:r>
      <w:r>
        <w:t>where</w:t>
      </w:r>
      <w:r>
        <w:rPr>
          <w:spacing w:val="-4"/>
        </w:rPr>
        <w:t xml:space="preserve"> </w:t>
      </w:r>
      <w:r>
        <w:t>there</w:t>
      </w:r>
      <w:r>
        <w:rPr>
          <w:spacing w:val="-5"/>
        </w:rPr>
        <w:t xml:space="preserve"> </w:t>
      </w:r>
      <w:r>
        <w:t>is</w:t>
      </w:r>
      <w:r>
        <w:rPr>
          <w:spacing w:val="-9"/>
        </w:rPr>
        <w:t xml:space="preserve"> </w:t>
      </w:r>
      <w:r>
        <w:t>an</w:t>
      </w:r>
      <w:r>
        <w:rPr>
          <w:spacing w:val="-5"/>
        </w:rPr>
        <w:t xml:space="preserve"> </w:t>
      </w:r>
      <w:r>
        <w:t>infection</w:t>
      </w:r>
      <w:r>
        <w:rPr>
          <w:spacing w:val="-7"/>
        </w:rPr>
        <w:t xml:space="preserve"> </w:t>
      </w:r>
      <w:r>
        <w:t>outbreak,</w:t>
      </w:r>
      <w:r>
        <w:rPr>
          <w:spacing w:val="-5"/>
        </w:rPr>
        <w:t xml:space="preserve"> </w:t>
      </w:r>
      <w:r>
        <w:t>wear</w:t>
      </w:r>
      <w:r>
        <w:rPr>
          <w:spacing w:val="-7"/>
        </w:rPr>
        <w:t xml:space="preserve"> </w:t>
      </w:r>
      <w:r>
        <w:t>appropriate</w:t>
      </w:r>
      <w:r>
        <w:rPr>
          <w:spacing w:val="-7"/>
        </w:rPr>
        <w:t xml:space="preserve"> </w:t>
      </w:r>
      <w:r>
        <w:rPr>
          <w:spacing w:val="-4"/>
        </w:rPr>
        <w:t>PPE.</w:t>
      </w:r>
    </w:p>
    <w:p w14:paraId="36A25B32" w14:textId="77777777" w:rsidR="008156E4" w:rsidRDefault="008156E4">
      <w:pPr>
        <w:pStyle w:val="BodyText"/>
        <w:spacing w:before="3"/>
        <w:rPr>
          <w:sz w:val="21"/>
        </w:rPr>
      </w:pPr>
    </w:p>
    <w:p w14:paraId="0D915BB1" w14:textId="77777777" w:rsidR="008156E4" w:rsidRDefault="00000000">
      <w:pPr>
        <w:pStyle w:val="Heading3"/>
      </w:pPr>
      <w:r>
        <w:t>Response</w:t>
      </w:r>
      <w:r>
        <w:rPr>
          <w:spacing w:val="-2"/>
        </w:rPr>
        <w:t xml:space="preserve"> </w:t>
      </w:r>
      <w:r>
        <w:t>to</w:t>
      </w:r>
      <w:r>
        <w:rPr>
          <w:spacing w:val="-7"/>
        </w:rPr>
        <w:t xml:space="preserve"> </w:t>
      </w:r>
      <w:r>
        <w:t>an</w:t>
      </w:r>
      <w:r>
        <w:rPr>
          <w:spacing w:val="-1"/>
        </w:rPr>
        <w:t xml:space="preserve"> </w:t>
      </w:r>
      <w:r>
        <w:t>infection</w:t>
      </w:r>
      <w:r>
        <w:rPr>
          <w:spacing w:val="-3"/>
        </w:rPr>
        <w:t xml:space="preserve"> </w:t>
      </w:r>
      <w:r>
        <w:rPr>
          <w:spacing w:val="-2"/>
        </w:rPr>
        <w:t>outbreak</w:t>
      </w:r>
    </w:p>
    <w:p w14:paraId="1C775691" w14:textId="77777777" w:rsidR="008156E4" w:rsidRDefault="008156E4">
      <w:pPr>
        <w:pStyle w:val="BodyText"/>
        <w:spacing w:before="5"/>
        <w:rPr>
          <w:b/>
          <w:sz w:val="21"/>
        </w:rPr>
      </w:pPr>
    </w:p>
    <w:p w14:paraId="2940B42C" w14:textId="77777777" w:rsidR="008156E4" w:rsidRDefault="00000000">
      <w:pPr>
        <w:pStyle w:val="ListParagraph"/>
        <w:numPr>
          <w:ilvl w:val="0"/>
          <w:numId w:val="41"/>
        </w:numPr>
        <w:tabs>
          <w:tab w:val="left" w:pos="587"/>
        </w:tabs>
        <w:spacing w:line="355" w:lineRule="auto"/>
        <w:ind w:right="231"/>
        <w:jc w:val="both"/>
        <w:rPr>
          <w:rFonts w:ascii="Times New Roman" w:hAnsi="Times New Roman"/>
        </w:rPr>
      </w:pPr>
      <w:r>
        <w:t>Manage</w:t>
      </w:r>
      <w:r>
        <w:rPr>
          <w:spacing w:val="-16"/>
        </w:rPr>
        <w:t xml:space="preserve"> </w:t>
      </w:r>
      <w:r>
        <w:t>confirmed</w:t>
      </w:r>
      <w:r>
        <w:rPr>
          <w:spacing w:val="-15"/>
        </w:rPr>
        <w:t xml:space="preserve"> </w:t>
      </w:r>
      <w:r>
        <w:t>cases</w:t>
      </w:r>
      <w:r>
        <w:rPr>
          <w:spacing w:val="-15"/>
        </w:rPr>
        <w:t xml:space="preserve"> </w:t>
      </w:r>
      <w:r>
        <w:t>of</w:t>
      </w:r>
      <w:r>
        <w:rPr>
          <w:spacing w:val="-16"/>
        </w:rPr>
        <w:t xml:space="preserve"> </w:t>
      </w:r>
      <w:r>
        <w:t>a</w:t>
      </w:r>
      <w:r>
        <w:rPr>
          <w:spacing w:val="-15"/>
        </w:rPr>
        <w:t xml:space="preserve"> </w:t>
      </w:r>
      <w:r>
        <w:t>contagious</w:t>
      </w:r>
      <w:r>
        <w:rPr>
          <w:spacing w:val="-15"/>
        </w:rPr>
        <w:t xml:space="preserve"> </w:t>
      </w:r>
      <w:r>
        <w:t>illness</w:t>
      </w:r>
      <w:r>
        <w:rPr>
          <w:spacing w:val="-15"/>
        </w:rPr>
        <w:t xml:space="preserve"> </w:t>
      </w:r>
      <w:r>
        <w:t>by</w:t>
      </w:r>
      <w:r>
        <w:rPr>
          <w:spacing w:val="-16"/>
        </w:rPr>
        <w:t xml:space="preserve"> </w:t>
      </w:r>
      <w:r>
        <w:t>following</w:t>
      </w:r>
      <w:r>
        <w:rPr>
          <w:spacing w:val="-15"/>
        </w:rPr>
        <w:t xml:space="preserve"> </w:t>
      </w:r>
      <w:r>
        <w:t>the</w:t>
      </w:r>
      <w:r>
        <w:rPr>
          <w:spacing w:val="-15"/>
        </w:rPr>
        <w:t xml:space="preserve"> </w:t>
      </w:r>
      <w:r>
        <w:t>guidance</w:t>
      </w:r>
      <w:r>
        <w:rPr>
          <w:spacing w:val="-16"/>
        </w:rPr>
        <w:t xml:space="preserve"> </w:t>
      </w:r>
      <w:r>
        <w:t>from</w:t>
      </w:r>
      <w:r>
        <w:rPr>
          <w:spacing w:val="-15"/>
        </w:rPr>
        <w:t xml:space="preserve"> </w:t>
      </w:r>
      <w:r>
        <w:t>the</w:t>
      </w:r>
      <w:r>
        <w:rPr>
          <w:spacing w:val="-15"/>
        </w:rPr>
        <w:t xml:space="preserve"> </w:t>
      </w:r>
      <w:hyperlink r:id="rId60">
        <w:r>
          <w:rPr>
            <w:rFonts w:ascii="Times New Roman" w:hAnsi="Times New Roman"/>
            <w:u w:val="single"/>
          </w:rPr>
          <w:t>UK</w:t>
        </w:r>
        <w:r>
          <w:rPr>
            <w:rFonts w:ascii="Times New Roman" w:hAnsi="Times New Roman"/>
            <w:spacing w:val="-14"/>
            <w:u w:val="single"/>
          </w:rPr>
          <w:t xml:space="preserve"> </w:t>
        </w:r>
        <w:r>
          <w:rPr>
            <w:rFonts w:ascii="Times New Roman" w:hAnsi="Times New Roman"/>
            <w:u w:val="single"/>
          </w:rPr>
          <w:t>Health</w:t>
        </w:r>
        <w:r>
          <w:rPr>
            <w:rFonts w:ascii="Times New Roman" w:hAnsi="Times New Roman"/>
            <w:spacing w:val="-14"/>
            <w:u w:val="single"/>
          </w:rPr>
          <w:t xml:space="preserve"> </w:t>
        </w:r>
        <w:r>
          <w:rPr>
            <w:rFonts w:ascii="Times New Roman" w:hAnsi="Times New Roman"/>
            <w:u w:val="single"/>
          </w:rPr>
          <w:t>Security</w:t>
        </w:r>
        <w:r>
          <w:rPr>
            <w:rFonts w:ascii="Times New Roman" w:hAnsi="Times New Roman"/>
            <w:spacing w:val="-13"/>
            <w:u w:val="single"/>
          </w:rPr>
          <w:t xml:space="preserve"> </w:t>
        </w:r>
        <w:r>
          <w:rPr>
            <w:rFonts w:ascii="Times New Roman" w:hAnsi="Times New Roman"/>
            <w:u w:val="single"/>
          </w:rPr>
          <w:t>Agency</w:t>
        </w:r>
      </w:hyperlink>
      <w:r>
        <w:rPr>
          <w:rFonts w:ascii="Times New Roman" w:hAnsi="Times New Roman"/>
        </w:rPr>
        <w:t xml:space="preserve"> </w:t>
      </w:r>
      <w:hyperlink r:id="rId61">
        <w:r>
          <w:rPr>
            <w:rFonts w:ascii="Times New Roman" w:hAnsi="Times New Roman"/>
            <w:spacing w:val="-2"/>
            <w:u w:val="single"/>
          </w:rPr>
          <w:t>(UKHSA)</w:t>
        </w:r>
      </w:hyperlink>
    </w:p>
    <w:p w14:paraId="324CB801" w14:textId="77777777" w:rsidR="008156E4" w:rsidRDefault="00000000">
      <w:pPr>
        <w:pStyle w:val="Heading3"/>
        <w:spacing w:before="125"/>
      </w:pPr>
      <w:r>
        <w:t>Informing</w:t>
      </w:r>
      <w:r>
        <w:rPr>
          <w:spacing w:val="-1"/>
        </w:rPr>
        <w:t xml:space="preserve"> </w:t>
      </w:r>
      <w:r>
        <w:rPr>
          <w:spacing w:val="-2"/>
        </w:rPr>
        <w:t>others</w:t>
      </w:r>
    </w:p>
    <w:p w14:paraId="443BC4CC" w14:textId="77777777" w:rsidR="008156E4" w:rsidRDefault="008156E4">
      <w:pPr>
        <w:pStyle w:val="BodyText"/>
        <w:spacing w:before="4"/>
        <w:rPr>
          <w:b/>
          <w:sz w:val="21"/>
        </w:rPr>
      </w:pPr>
    </w:p>
    <w:p w14:paraId="43F9960F" w14:textId="77777777" w:rsidR="008156E4" w:rsidRDefault="00000000">
      <w:pPr>
        <w:pStyle w:val="BodyText"/>
        <w:spacing w:before="1" w:line="360" w:lineRule="auto"/>
        <w:ind w:left="226"/>
      </w:pPr>
      <w:r>
        <w:t>Early</w:t>
      </w:r>
      <w:r>
        <w:rPr>
          <w:spacing w:val="-6"/>
        </w:rPr>
        <w:t xml:space="preserve"> </w:t>
      </w:r>
      <w:r>
        <w:t>years</w:t>
      </w:r>
      <w:r>
        <w:rPr>
          <w:spacing w:val="-11"/>
        </w:rPr>
        <w:t xml:space="preserve"> </w:t>
      </w:r>
      <w:r>
        <w:t>providers</w:t>
      </w:r>
      <w:r>
        <w:rPr>
          <w:spacing w:val="-11"/>
        </w:rPr>
        <w:t xml:space="preserve"> </w:t>
      </w:r>
      <w:r>
        <w:t>have</w:t>
      </w:r>
      <w:r>
        <w:rPr>
          <w:spacing w:val="-9"/>
        </w:rPr>
        <w:t xml:space="preserve"> </w:t>
      </w:r>
      <w:r>
        <w:t>a</w:t>
      </w:r>
      <w:r>
        <w:rPr>
          <w:spacing w:val="-9"/>
        </w:rPr>
        <w:t xml:space="preserve"> </w:t>
      </w:r>
      <w:r>
        <w:t>duty</w:t>
      </w:r>
      <w:r>
        <w:rPr>
          <w:spacing w:val="-11"/>
        </w:rPr>
        <w:t xml:space="preserve"> </w:t>
      </w:r>
      <w:r>
        <w:t>to</w:t>
      </w:r>
      <w:r>
        <w:rPr>
          <w:spacing w:val="-4"/>
        </w:rPr>
        <w:t xml:space="preserve"> </w:t>
      </w:r>
      <w:r>
        <w:t>inform</w:t>
      </w:r>
      <w:r>
        <w:rPr>
          <w:spacing w:val="-8"/>
        </w:rPr>
        <w:t xml:space="preserve"> </w:t>
      </w:r>
      <w:r>
        <w:t>Ofsted</w:t>
      </w:r>
      <w:r>
        <w:rPr>
          <w:spacing w:val="-14"/>
        </w:rPr>
        <w:t xml:space="preserve"> </w:t>
      </w:r>
      <w:r>
        <w:t>where</w:t>
      </w:r>
      <w:r>
        <w:rPr>
          <w:spacing w:val="-9"/>
        </w:rPr>
        <w:t xml:space="preserve"> </w:t>
      </w:r>
      <w:r>
        <w:t>this</w:t>
      </w:r>
      <w:r>
        <w:rPr>
          <w:spacing w:val="-6"/>
        </w:rPr>
        <w:t xml:space="preserve"> </w:t>
      </w:r>
      <w:r>
        <w:t>is</w:t>
      </w:r>
      <w:r>
        <w:rPr>
          <w:spacing w:val="-11"/>
        </w:rPr>
        <w:t xml:space="preserve"> </w:t>
      </w:r>
      <w:r>
        <w:t>a</w:t>
      </w:r>
      <w:r>
        <w:rPr>
          <w:spacing w:val="-9"/>
        </w:rPr>
        <w:t xml:space="preserve"> </w:t>
      </w:r>
      <w:r>
        <w:t>confirmed</w:t>
      </w:r>
      <w:r>
        <w:rPr>
          <w:spacing w:val="-9"/>
        </w:rPr>
        <w:t xml:space="preserve"> </w:t>
      </w:r>
      <w:r>
        <w:t>case</w:t>
      </w:r>
      <w:r>
        <w:rPr>
          <w:spacing w:val="-9"/>
        </w:rPr>
        <w:t xml:space="preserve"> </w:t>
      </w:r>
      <w:r>
        <w:t>of</w:t>
      </w:r>
      <w:r>
        <w:rPr>
          <w:spacing w:val="-10"/>
        </w:rPr>
        <w:t xml:space="preserve"> </w:t>
      </w:r>
      <w:r>
        <w:t>a</w:t>
      </w:r>
      <w:r>
        <w:rPr>
          <w:spacing w:val="-9"/>
        </w:rPr>
        <w:t xml:space="preserve"> </w:t>
      </w:r>
      <w:r>
        <w:t>Notifiable</w:t>
      </w:r>
      <w:r>
        <w:rPr>
          <w:spacing w:val="-4"/>
        </w:rPr>
        <w:t xml:space="preserve"> </w:t>
      </w:r>
      <w:r>
        <w:t>Disease</w:t>
      </w:r>
      <w:r>
        <w:rPr>
          <w:spacing w:val="-9"/>
        </w:rPr>
        <w:t xml:space="preserve"> </w:t>
      </w:r>
      <w:r>
        <w:t>in</w:t>
      </w:r>
      <w:r>
        <w:rPr>
          <w:spacing w:val="-9"/>
        </w:rPr>
        <w:t xml:space="preserve"> </w:t>
      </w:r>
      <w:r>
        <w:t>their setting. Coronavirus is now classed as a ‘Notifiable Disease’.</w:t>
      </w:r>
    </w:p>
    <w:p w14:paraId="58FE9005" w14:textId="77777777" w:rsidR="008156E4" w:rsidRDefault="00000000">
      <w:pPr>
        <w:pStyle w:val="BodyText"/>
        <w:spacing w:before="120" w:line="360" w:lineRule="auto"/>
        <w:ind w:left="226" w:right="244"/>
      </w:pPr>
      <w:r>
        <w:t xml:space="preserve">Please note that it is not the responsibility of the setting to confirm a notifiable disease. This can only be done </w:t>
      </w:r>
      <w:r>
        <w:rPr>
          <w:spacing w:val="-2"/>
        </w:rPr>
        <w:t>by</w:t>
      </w:r>
      <w:r>
        <w:rPr>
          <w:spacing w:val="-11"/>
        </w:rPr>
        <w:t xml:space="preserve"> </w:t>
      </w:r>
      <w:r>
        <w:rPr>
          <w:spacing w:val="-2"/>
        </w:rPr>
        <w:t>a</w:t>
      </w:r>
      <w:r>
        <w:rPr>
          <w:spacing w:val="-11"/>
        </w:rPr>
        <w:t xml:space="preserve"> </w:t>
      </w:r>
      <w:r>
        <w:rPr>
          <w:spacing w:val="-2"/>
        </w:rPr>
        <w:t>clinician</w:t>
      </w:r>
      <w:r>
        <w:rPr>
          <w:spacing w:val="-11"/>
        </w:rPr>
        <w:t xml:space="preserve"> </w:t>
      </w:r>
      <w:r>
        <w:rPr>
          <w:spacing w:val="-2"/>
        </w:rPr>
        <w:t>(GP</w:t>
      </w:r>
      <w:r>
        <w:rPr>
          <w:spacing w:val="-12"/>
        </w:rPr>
        <w:t xml:space="preserve"> </w:t>
      </w:r>
      <w:r>
        <w:rPr>
          <w:spacing w:val="-2"/>
        </w:rPr>
        <w:t>or</w:t>
      </w:r>
      <w:r>
        <w:rPr>
          <w:spacing w:val="-9"/>
        </w:rPr>
        <w:t xml:space="preserve"> </w:t>
      </w:r>
      <w:r>
        <w:rPr>
          <w:spacing w:val="-2"/>
        </w:rPr>
        <w:t>Doctor).</w:t>
      </w:r>
      <w:r>
        <w:rPr>
          <w:spacing w:val="-7"/>
        </w:rPr>
        <w:t xml:space="preserve"> </w:t>
      </w:r>
      <w:r>
        <w:rPr>
          <w:spacing w:val="-2"/>
        </w:rPr>
        <w:t>If</w:t>
      </w:r>
      <w:r>
        <w:rPr>
          <w:spacing w:val="-7"/>
        </w:rPr>
        <w:t xml:space="preserve"> </w:t>
      </w:r>
      <w:r>
        <w:rPr>
          <w:spacing w:val="-2"/>
        </w:rPr>
        <w:t>a</w:t>
      </w:r>
      <w:r>
        <w:rPr>
          <w:spacing w:val="-11"/>
        </w:rPr>
        <w:t xml:space="preserve"> </w:t>
      </w:r>
      <w:r>
        <w:rPr>
          <w:spacing w:val="-2"/>
        </w:rPr>
        <w:t>child</w:t>
      </w:r>
      <w:r>
        <w:rPr>
          <w:spacing w:val="-6"/>
        </w:rPr>
        <w:t xml:space="preserve"> </w:t>
      </w:r>
      <w:r>
        <w:rPr>
          <w:spacing w:val="-2"/>
        </w:rPr>
        <w:t>is</w:t>
      </w:r>
      <w:r>
        <w:rPr>
          <w:spacing w:val="-14"/>
        </w:rPr>
        <w:t xml:space="preserve"> </w:t>
      </w:r>
      <w:r>
        <w:rPr>
          <w:spacing w:val="-2"/>
        </w:rPr>
        <w:t>displaying</w:t>
      </w:r>
      <w:r>
        <w:rPr>
          <w:spacing w:val="-11"/>
        </w:rPr>
        <w:t xml:space="preserve"> </w:t>
      </w:r>
      <w:r>
        <w:rPr>
          <w:spacing w:val="-2"/>
        </w:rPr>
        <w:t>symptoms</w:t>
      </w:r>
      <w:r>
        <w:rPr>
          <w:spacing w:val="-13"/>
        </w:rPr>
        <w:t xml:space="preserve"> </w:t>
      </w:r>
      <w:r>
        <w:rPr>
          <w:spacing w:val="-2"/>
        </w:rPr>
        <w:t>that</w:t>
      </w:r>
      <w:r>
        <w:rPr>
          <w:spacing w:val="-7"/>
        </w:rPr>
        <w:t xml:space="preserve"> </w:t>
      </w:r>
      <w:r>
        <w:rPr>
          <w:spacing w:val="-2"/>
        </w:rPr>
        <w:t>indicate</w:t>
      </w:r>
      <w:r>
        <w:rPr>
          <w:spacing w:val="-11"/>
        </w:rPr>
        <w:t xml:space="preserve"> </w:t>
      </w:r>
      <w:r>
        <w:rPr>
          <w:spacing w:val="-2"/>
        </w:rPr>
        <w:t>they</w:t>
      </w:r>
      <w:r>
        <w:rPr>
          <w:spacing w:val="-13"/>
        </w:rPr>
        <w:t xml:space="preserve"> </w:t>
      </w:r>
      <w:r>
        <w:rPr>
          <w:spacing w:val="-2"/>
        </w:rPr>
        <w:t>may</w:t>
      </w:r>
      <w:r>
        <w:rPr>
          <w:spacing w:val="-13"/>
        </w:rPr>
        <w:t xml:space="preserve"> </w:t>
      </w:r>
      <w:r>
        <w:rPr>
          <w:spacing w:val="-2"/>
        </w:rPr>
        <w:t>be</w:t>
      </w:r>
      <w:r>
        <w:rPr>
          <w:spacing w:val="-6"/>
        </w:rPr>
        <w:t xml:space="preserve"> </w:t>
      </w:r>
      <w:r>
        <w:rPr>
          <w:spacing w:val="-2"/>
        </w:rPr>
        <w:t>suffering</w:t>
      </w:r>
      <w:r>
        <w:rPr>
          <w:spacing w:val="-12"/>
        </w:rPr>
        <w:t xml:space="preserve"> </w:t>
      </w:r>
      <w:r>
        <w:rPr>
          <w:spacing w:val="-2"/>
        </w:rPr>
        <w:t>from</w:t>
      </w:r>
      <w:r>
        <w:rPr>
          <w:spacing w:val="-9"/>
        </w:rPr>
        <w:t xml:space="preserve"> </w:t>
      </w:r>
      <w:r>
        <w:rPr>
          <w:spacing w:val="-2"/>
        </w:rPr>
        <w:t>a</w:t>
      </w:r>
      <w:r>
        <w:rPr>
          <w:spacing w:val="-5"/>
        </w:rPr>
        <w:t xml:space="preserve"> </w:t>
      </w:r>
      <w:r>
        <w:rPr>
          <w:spacing w:val="-2"/>
        </w:rPr>
        <w:t>notifiable</w:t>
      </w:r>
    </w:p>
    <w:p w14:paraId="38E7F01A" w14:textId="77777777" w:rsidR="008156E4" w:rsidRDefault="008156E4">
      <w:pPr>
        <w:spacing w:line="360" w:lineRule="auto"/>
        <w:sectPr w:rsidR="008156E4">
          <w:pgSz w:w="11910" w:h="16840"/>
          <w:pgMar w:top="640" w:right="340" w:bottom="1240" w:left="340" w:header="340" w:footer="994" w:gutter="0"/>
          <w:cols w:space="720"/>
        </w:sectPr>
      </w:pPr>
    </w:p>
    <w:p w14:paraId="34F2D895" w14:textId="77777777" w:rsidR="008156E4" w:rsidRDefault="00000000">
      <w:pPr>
        <w:pStyle w:val="BodyText"/>
        <w:spacing w:before="108" w:line="360" w:lineRule="auto"/>
        <w:ind w:left="226"/>
      </w:pPr>
      <w:r>
        <w:lastRenderedPageBreak/>
        <w:t>disease</w:t>
      </w:r>
      <w:r>
        <w:rPr>
          <w:spacing w:val="-5"/>
        </w:rPr>
        <w:t xml:space="preserve"> </w:t>
      </w:r>
      <w:r>
        <w:t>parents</w:t>
      </w:r>
      <w:r>
        <w:rPr>
          <w:spacing w:val="-7"/>
        </w:rPr>
        <w:t xml:space="preserve"> </w:t>
      </w:r>
      <w:r>
        <w:t>must</w:t>
      </w:r>
      <w:r>
        <w:rPr>
          <w:spacing w:val="-1"/>
        </w:rPr>
        <w:t xml:space="preserve"> </w:t>
      </w:r>
      <w:r>
        <w:t>be advised</w:t>
      </w:r>
      <w:r>
        <w:rPr>
          <w:spacing w:val="-1"/>
        </w:rPr>
        <w:t xml:space="preserve"> </w:t>
      </w:r>
      <w:r>
        <w:t>to</w:t>
      </w:r>
      <w:r>
        <w:rPr>
          <w:spacing w:val="-1"/>
        </w:rPr>
        <w:t xml:space="preserve"> </w:t>
      </w:r>
      <w:r>
        <w:t>seek</w:t>
      </w:r>
      <w:r>
        <w:rPr>
          <w:spacing w:val="-2"/>
        </w:rPr>
        <w:t xml:space="preserve"> </w:t>
      </w:r>
      <w:r>
        <w:t>a</w:t>
      </w:r>
      <w:r>
        <w:rPr>
          <w:spacing w:val="-5"/>
        </w:rPr>
        <w:t xml:space="preserve"> </w:t>
      </w:r>
      <w:r>
        <w:t>medical</w:t>
      </w:r>
      <w:r>
        <w:rPr>
          <w:spacing w:val="-3"/>
        </w:rPr>
        <w:t xml:space="preserve"> </w:t>
      </w:r>
      <w:r>
        <w:t>diagnosis,</w:t>
      </w:r>
      <w:r>
        <w:rPr>
          <w:spacing w:val="-1"/>
        </w:rPr>
        <w:t xml:space="preserve"> </w:t>
      </w:r>
      <w:r>
        <w:t>which</w:t>
      </w:r>
      <w:r>
        <w:rPr>
          <w:spacing w:val="-1"/>
        </w:rPr>
        <w:t xml:space="preserve"> </w:t>
      </w:r>
      <w:r>
        <w:t>will</w:t>
      </w:r>
      <w:r>
        <w:rPr>
          <w:spacing w:val="-3"/>
        </w:rPr>
        <w:t xml:space="preserve"> </w:t>
      </w:r>
      <w:r>
        <w:t>then</w:t>
      </w:r>
      <w:r>
        <w:rPr>
          <w:spacing w:val="-1"/>
        </w:rPr>
        <w:t xml:space="preserve"> </w:t>
      </w:r>
      <w:r>
        <w:t>be</w:t>
      </w:r>
      <w:r>
        <w:rPr>
          <w:spacing w:val="-1"/>
        </w:rPr>
        <w:t xml:space="preserve"> </w:t>
      </w:r>
      <w:r>
        <w:t>‘notified’</w:t>
      </w:r>
      <w:r>
        <w:rPr>
          <w:spacing w:val="-3"/>
        </w:rPr>
        <w:t xml:space="preserve"> </w:t>
      </w:r>
      <w:r>
        <w:t>to</w:t>
      </w:r>
      <w:r>
        <w:rPr>
          <w:spacing w:val="-1"/>
        </w:rPr>
        <w:t xml:space="preserve"> </w:t>
      </w:r>
      <w:r>
        <w:t>the</w:t>
      </w:r>
      <w:r>
        <w:rPr>
          <w:spacing w:val="-1"/>
        </w:rPr>
        <w:t xml:space="preserve"> </w:t>
      </w:r>
      <w:r>
        <w:t>relevant</w:t>
      </w:r>
      <w:r>
        <w:rPr>
          <w:spacing w:val="-1"/>
        </w:rPr>
        <w:t xml:space="preserve"> </w:t>
      </w:r>
      <w:r>
        <w:t>body. Once a diagnosis is confirmed, it is the provider’s duty to notify Ofsted and to take advice from the UKHSA.</w:t>
      </w:r>
    </w:p>
    <w:p w14:paraId="636B9C60" w14:textId="77777777" w:rsidR="008156E4" w:rsidRDefault="00000000">
      <w:pPr>
        <w:pStyle w:val="Heading3"/>
        <w:spacing w:before="120"/>
      </w:pPr>
      <w:r>
        <w:t>Further</w:t>
      </w:r>
      <w:r>
        <w:rPr>
          <w:spacing w:val="-3"/>
        </w:rPr>
        <w:t xml:space="preserve"> </w:t>
      </w:r>
      <w:r>
        <w:rPr>
          <w:spacing w:val="-2"/>
        </w:rPr>
        <w:t>guidance</w:t>
      </w:r>
    </w:p>
    <w:p w14:paraId="325AFD52" w14:textId="77777777" w:rsidR="008156E4" w:rsidRDefault="008156E4">
      <w:pPr>
        <w:pStyle w:val="BodyText"/>
        <w:spacing w:before="4"/>
        <w:rPr>
          <w:b/>
          <w:sz w:val="21"/>
        </w:rPr>
      </w:pPr>
    </w:p>
    <w:p w14:paraId="67B50296" w14:textId="77777777" w:rsidR="008156E4" w:rsidRPr="00BD64A1" w:rsidRDefault="00000000">
      <w:pPr>
        <w:pStyle w:val="BodyText"/>
        <w:spacing w:before="1"/>
        <w:ind w:left="226"/>
      </w:pPr>
      <w:hyperlink r:id="rId62">
        <w:r w:rsidRPr="00BD64A1">
          <w:rPr>
            <w:u w:val="single"/>
          </w:rPr>
          <w:t>Good</w:t>
        </w:r>
        <w:r w:rsidRPr="00BD64A1">
          <w:rPr>
            <w:spacing w:val="-6"/>
            <w:u w:val="single"/>
          </w:rPr>
          <w:t xml:space="preserve"> </w:t>
        </w:r>
        <w:r w:rsidRPr="00BD64A1">
          <w:rPr>
            <w:u w:val="single"/>
          </w:rPr>
          <w:t>Practice</w:t>
        </w:r>
        <w:r w:rsidRPr="00BD64A1">
          <w:rPr>
            <w:spacing w:val="-6"/>
            <w:u w:val="single"/>
          </w:rPr>
          <w:t xml:space="preserve"> </w:t>
        </w:r>
        <w:r w:rsidRPr="00BD64A1">
          <w:rPr>
            <w:u w:val="single"/>
          </w:rPr>
          <w:t>in</w:t>
        </w:r>
        <w:r w:rsidRPr="00BD64A1">
          <w:rPr>
            <w:spacing w:val="-9"/>
            <w:u w:val="single"/>
          </w:rPr>
          <w:t xml:space="preserve"> </w:t>
        </w:r>
        <w:r w:rsidRPr="00BD64A1">
          <w:rPr>
            <w:u w:val="single"/>
          </w:rPr>
          <w:t>Early</w:t>
        </w:r>
        <w:r w:rsidRPr="00BD64A1">
          <w:rPr>
            <w:spacing w:val="-4"/>
            <w:u w:val="single"/>
          </w:rPr>
          <w:t xml:space="preserve"> </w:t>
        </w:r>
        <w:r w:rsidRPr="00BD64A1">
          <w:rPr>
            <w:u w:val="single"/>
          </w:rPr>
          <w:t>Years</w:t>
        </w:r>
        <w:r w:rsidRPr="00BD64A1">
          <w:rPr>
            <w:spacing w:val="-4"/>
            <w:u w:val="single"/>
          </w:rPr>
          <w:t xml:space="preserve"> </w:t>
        </w:r>
        <w:r w:rsidRPr="00BD64A1">
          <w:rPr>
            <w:u w:val="single"/>
          </w:rPr>
          <w:t>Infection</w:t>
        </w:r>
        <w:r w:rsidRPr="00BD64A1">
          <w:rPr>
            <w:spacing w:val="-4"/>
            <w:u w:val="single"/>
          </w:rPr>
          <w:t xml:space="preserve"> </w:t>
        </w:r>
        <w:r w:rsidRPr="00BD64A1">
          <w:rPr>
            <w:u w:val="single"/>
          </w:rPr>
          <w:t>Control</w:t>
        </w:r>
      </w:hyperlink>
      <w:r w:rsidRPr="00BD64A1">
        <w:rPr>
          <w:spacing w:val="6"/>
        </w:rPr>
        <w:t xml:space="preserve"> </w:t>
      </w:r>
      <w:r w:rsidRPr="00BD64A1">
        <w:t>(Alliance</w:t>
      </w:r>
      <w:r w:rsidRPr="00BD64A1">
        <w:rPr>
          <w:spacing w:val="-4"/>
        </w:rPr>
        <w:t xml:space="preserve"> </w:t>
      </w:r>
      <w:r w:rsidRPr="00BD64A1">
        <w:rPr>
          <w:spacing w:val="-2"/>
        </w:rPr>
        <w:t>2009)</w:t>
      </w:r>
    </w:p>
    <w:p w14:paraId="26311F7E" w14:textId="77777777" w:rsidR="008156E4" w:rsidRDefault="008156E4">
      <w:pPr>
        <w:pStyle w:val="BodyText"/>
        <w:rPr>
          <w:sz w:val="20"/>
        </w:rPr>
      </w:pPr>
    </w:p>
    <w:p w14:paraId="4591E6EF" w14:textId="77777777" w:rsidR="008156E4" w:rsidRDefault="008156E4">
      <w:pPr>
        <w:pStyle w:val="BodyText"/>
        <w:rPr>
          <w:sz w:val="20"/>
        </w:rPr>
      </w:pPr>
    </w:p>
    <w:p w14:paraId="09554794" w14:textId="77777777" w:rsidR="008156E4" w:rsidRDefault="008156E4">
      <w:pPr>
        <w:pStyle w:val="BodyText"/>
        <w:spacing w:before="5"/>
        <w:rPr>
          <w:sz w:val="20"/>
        </w:rPr>
      </w:pPr>
    </w:p>
    <w:p w14:paraId="27A7A9B2" w14:textId="77777777" w:rsidR="008156E4" w:rsidRDefault="00000000">
      <w:pPr>
        <w:pStyle w:val="Heading1"/>
        <w:spacing w:before="90"/>
        <w:ind w:left="226" w:firstLine="0"/>
      </w:pPr>
      <w:r>
        <w:t>04.06</w:t>
      </w:r>
      <w:r>
        <w:rPr>
          <w:spacing w:val="-7"/>
        </w:rPr>
        <w:t xml:space="preserve"> </w:t>
      </w:r>
      <w:r>
        <w:t>Oral</w:t>
      </w:r>
      <w:r>
        <w:rPr>
          <w:spacing w:val="-5"/>
        </w:rPr>
        <w:t xml:space="preserve"> </w:t>
      </w:r>
      <w:r>
        <w:rPr>
          <w:spacing w:val="-2"/>
        </w:rPr>
        <w:t>health</w:t>
      </w:r>
    </w:p>
    <w:p w14:paraId="6625DC97" w14:textId="77777777" w:rsidR="008156E4" w:rsidRDefault="008156E4">
      <w:pPr>
        <w:pStyle w:val="BodyText"/>
        <w:rPr>
          <w:b/>
          <w:sz w:val="24"/>
        </w:rPr>
      </w:pPr>
    </w:p>
    <w:p w14:paraId="558C7F45" w14:textId="77777777" w:rsidR="008156E4" w:rsidRDefault="00000000">
      <w:pPr>
        <w:pStyle w:val="BodyText"/>
        <w:spacing w:line="360" w:lineRule="auto"/>
        <w:ind w:left="226"/>
      </w:pPr>
      <w:r>
        <w:t>The</w:t>
      </w:r>
      <w:r>
        <w:rPr>
          <w:spacing w:val="40"/>
        </w:rPr>
        <w:t xml:space="preserve"> </w:t>
      </w:r>
      <w:r>
        <w:t>setting</w:t>
      </w:r>
      <w:r>
        <w:rPr>
          <w:spacing w:val="40"/>
        </w:rPr>
        <w:t xml:space="preserve"> </w:t>
      </w:r>
      <w:r>
        <w:t>provides</w:t>
      </w:r>
      <w:r>
        <w:rPr>
          <w:spacing w:val="40"/>
        </w:rPr>
        <w:t xml:space="preserve"> </w:t>
      </w:r>
      <w:r>
        <w:t>care</w:t>
      </w:r>
      <w:r>
        <w:rPr>
          <w:spacing w:val="40"/>
        </w:rPr>
        <w:t xml:space="preserve"> </w:t>
      </w:r>
      <w:r>
        <w:t>for</w:t>
      </w:r>
      <w:r>
        <w:rPr>
          <w:spacing w:val="40"/>
        </w:rPr>
        <w:t xml:space="preserve"> </w:t>
      </w:r>
      <w:r>
        <w:t>children</w:t>
      </w:r>
      <w:r>
        <w:rPr>
          <w:spacing w:val="40"/>
        </w:rPr>
        <w:t xml:space="preserve"> </w:t>
      </w:r>
      <w:r>
        <w:t>and</w:t>
      </w:r>
      <w:r>
        <w:rPr>
          <w:spacing w:val="40"/>
        </w:rPr>
        <w:t xml:space="preserve"> </w:t>
      </w:r>
      <w:r>
        <w:t>promotes</w:t>
      </w:r>
      <w:r>
        <w:rPr>
          <w:spacing w:val="40"/>
        </w:rPr>
        <w:t xml:space="preserve"> </w:t>
      </w:r>
      <w:r>
        <w:t>health</w:t>
      </w:r>
      <w:r>
        <w:rPr>
          <w:spacing w:val="40"/>
        </w:rPr>
        <w:t xml:space="preserve"> </w:t>
      </w:r>
      <w:r>
        <w:t>through</w:t>
      </w:r>
      <w:r>
        <w:rPr>
          <w:spacing w:val="40"/>
        </w:rPr>
        <w:t xml:space="preserve"> </w:t>
      </w:r>
      <w:r>
        <w:t>promoting</w:t>
      </w:r>
      <w:r>
        <w:rPr>
          <w:spacing w:val="40"/>
        </w:rPr>
        <w:t xml:space="preserve"> </w:t>
      </w:r>
      <w:r>
        <w:t>oral</w:t>
      </w:r>
      <w:r>
        <w:rPr>
          <w:spacing w:val="40"/>
        </w:rPr>
        <w:t xml:space="preserve"> </w:t>
      </w:r>
      <w:r>
        <w:t>health</w:t>
      </w:r>
      <w:r>
        <w:rPr>
          <w:spacing w:val="40"/>
        </w:rPr>
        <w:t xml:space="preserve"> </w:t>
      </w:r>
      <w:r>
        <w:t>and</w:t>
      </w:r>
      <w:r>
        <w:rPr>
          <w:spacing w:val="40"/>
        </w:rPr>
        <w:t xml:space="preserve"> </w:t>
      </w:r>
      <w:r>
        <w:t>hygiene, encouraging healthy eating, healthy snacks and tooth brushing.</w:t>
      </w:r>
    </w:p>
    <w:p w14:paraId="09FB61EC" w14:textId="77777777" w:rsidR="008156E4" w:rsidRDefault="00000000">
      <w:pPr>
        <w:pStyle w:val="ListParagraph"/>
        <w:numPr>
          <w:ilvl w:val="0"/>
          <w:numId w:val="41"/>
        </w:numPr>
        <w:tabs>
          <w:tab w:val="left" w:pos="586"/>
          <w:tab w:val="left" w:pos="587"/>
        </w:tabs>
        <w:spacing w:before="120"/>
      </w:pPr>
      <w:r>
        <w:t>Fresh</w:t>
      </w:r>
      <w:r>
        <w:rPr>
          <w:spacing w:val="-8"/>
        </w:rPr>
        <w:t xml:space="preserve"> </w:t>
      </w:r>
      <w:r>
        <w:t>drinking</w:t>
      </w:r>
      <w:r>
        <w:rPr>
          <w:spacing w:val="-2"/>
        </w:rPr>
        <w:t xml:space="preserve"> </w:t>
      </w:r>
      <w:r>
        <w:t>water</w:t>
      </w:r>
      <w:r>
        <w:rPr>
          <w:spacing w:val="-4"/>
        </w:rPr>
        <w:t xml:space="preserve"> </w:t>
      </w:r>
      <w:r>
        <w:t>is</w:t>
      </w:r>
      <w:r>
        <w:rPr>
          <w:spacing w:val="-7"/>
        </w:rPr>
        <w:t xml:space="preserve"> </w:t>
      </w:r>
      <w:r>
        <w:t>available</w:t>
      </w:r>
      <w:r>
        <w:rPr>
          <w:spacing w:val="-6"/>
        </w:rPr>
        <w:t xml:space="preserve"> </w:t>
      </w:r>
      <w:r>
        <w:t>at</w:t>
      </w:r>
      <w:r>
        <w:rPr>
          <w:spacing w:val="-6"/>
        </w:rPr>
        <w:t xml:space="preserve"> </w:t>
      </w:r>
      <w:r>
        <w:t>all</w:t>
      </w:r>
      <w:r>
        <w:rPr>
          <w:spacing w:val="-4"/>
        </w:rPr>
        <w:t xml:space="preserve"> </w:t>
      </w:r>
      <w:r>
        <w:t>times</w:t>
      </w:r>
      <w:r>
        <w:rPr>
          <w:spacing w:val="-2"/>
        </w:rPr>
        <w:t xml:space="preserve"> </w:t>
      </w:r>
      <w:r>
        <w:t>and</w:t>
      </w:r>
      <w:r>
        <w:rPr>
          <w:spacing w:val="-6"/>
        </w:rPr>
        <w:t xml:space="preserve"> </w:t>
      </w:r>
      <w:r>
        <w:t>easily</w:t>
      </w:r>
      <w:r>
        <w:rPr>
          <w:spacing w:val="-2"/>
        </w:rPr>
        <w:t xml:space="preserve"> accessible.</w:t>
      </w:r>
    </w:p>
    <w:p w14:paraId="0BE844C6" w14:textId="77777777" w:rsidR="008156E4" w:rsidRDefault="00000000">
      <w:pPr>
        <w:pStyle w:val="ListParagraph"/>
        <w:numPr>
          <w:ilvl w:val="0"/>
          <w:numId w:val="41"/>
        </w:numPr>
        <w:tabs>
          <w:tab w:val="left" w:pos="586"/>
          <w:tab w:val="left" w:pos="587"/>
        </w:tabs>
        <w:spacing w:before="124"/>
      </w:pPr>
      <w:r>
        <w:t>Sugary</w:t>
      </w:r>
      <w:r>
        <w:rPr>
          <w:spacing w:val="-5"/>
        </w:rPr>
        <w:t xml:space="preserve"> </w:t>
      </w:r>
      <w:r>
        <w:t>drinks</w:t>
      </w:r>
      <w:r>
        <w:rPr>
          <w:spacing w:val="-5"/>
        </w:rPr>
        <w:t xml:space="preserve"> </w:t>
      </w:r>
      <w:r>
        <w:t>are</w:t>
      </w:r>
      <w:r>
        <w:rPr>
          <w:spacing w:val="-3"/>
        </w:rPr>
        <w:t xml:space="preserve"> </w:t>
      </w:r>
      <w:r>
        <w:t xml:space="preserve">not </w:t>
      </w:r>
      <w:r>
        <w:rPr>
          <w:spacing w:val="-2"/>
        </w:rPr>
        <w:t>served.</w:t>
      </w:r>
    </w:p>
    <w:p w14:paraId="68A30F95" w14:textId="77777777" w:rsidR="008156E4" w:rsidRDefault="00000000">
      <w:pPr>
        <w:pStyle w:val="ListParagraph"/>
        <w:numPr>
          <w:ilvl w:val="0"/>
          <w:numId w:val="41"/>
        </w:numPr>
        <w:tabs>
          <w:tab w:val="left" w:pos="586"/>
          <w:tab w:val="left" w:pos="587"/>
        </w:tabs>
        <w:spacing w:before="129" w:line="350" w:lineRule="auto"/>
        <w:ind w:right="229"/>
      </w:pPr>
      <w:r>
        <w:t>In</w:t>
      </w:r>
      <w:r>
        <w:rPr>
          <w:spacing w:val="24"/>
        </w:rPr>
        <w:t xml:space="preserve"> </w:t>
      </w:r>
      <w:r>
        <w:t>partnership</w:t>
      </w:r>
      <w:r>
        <w:rPr>
          <w:spacing w:val="24"/>
        </w:rPr>
        <w:t xml:space="preserve"> </w:t>
      </w:r>
      <w:r>
        <w:t>with</w:t>
      </w:r>
      <w:r>
        <w:rPr>
          <w:spacing w:val="20"/>
        </w:rPr>
        <w:t xml:space="preserve"> </w:t>
      </w:r>
      <w:r>
        <w:t>parents,</w:t>
      </w:r>
      <w:r>
        <w:rPr>
          <w:spacing w:val="23"/>
        </w:rPr>
        <w:t xml:space="preserve"> </w:t>
      </w:r>
      <w:r>
        <w:t>babies</w:t>
      </w:r>
      <w:r>
        <w:rPr>
          <w:spacing w:val="22"/>
        </w:rPr>
        <w:t xml:space="preserve"> </w:t>
      </w:r>
      <w:r>
        <w:t>are</w:t>
      </w:r>
      <w:r>
        <w:rPr>
          <w:spacing w:val="24"/>
        </w:rPr>
        <w:t xml:space="preserve"> </w:t>
      </w:r>
      <w:r>
        <w:t>introduced</w:t>
      </w:r>
      <w:r>
        <w:rPr>
          <w:spacing w:val="24"/>
        </w:rPr>
        <w:t xml:space="preserve"> </w:t>
      </w:r>
      <w:r>
        <w:t>to</w:t>
      </w:r>
      <w:r>
        <w:rPr>
          <w:spacing w:val="20"/>
        </w:rPr>
        <w:t xml:space="preserve"> </w:t>
      </w:r>
      <w:r>
        <w:t>an</w:t>
      </w:r>
      <w:r>
        <w:rPr>
          <w:spacing w:val="24"/>
        </w:rPr>
        <w:t xml:space="preserve"> </w:t>
      </w:r>
      <w:r>
        <w:t>open</w:t>
      </w:r>
      <w:r>
        <w:rPr>
          <w:spacing w:val="24"/>
        </w:rPr>
        <w:t xml:space="preserve"> </w:t>
      </w:r>
      <w:r>
        <w:t>free-flowing</w:t>
      </w:r>
      <w:r>
        <w:rPr>
          <w:spacing w:val="24"/>
        </w:rPr>
        <w:t xml:space="preserve"> </w:t>
      </w:r>
      <w:r>
        <w:t>cup</w:t>
      </w:r>
      <w:r>
        <w:rPr>
          <w:spacing w:val="20"/>
        </w:rPr>
        <w:t xml:space="preserve"> </w:t>
      </w:r>
      <w:r>
        <w:t>at</w:t>
      </w:r>
      <w:r>
        <w:rPr>
          <w:spacing w:val="19"/>
        </w:rPr>
        <w:t xml:space="preserve"> </w:t>
      </w:r>
      <w:r>
        <w:t>6</w:t>
      </w:r>
      <w:r>
        <w:rPr>
          <w:spacing w:val="20"/>
        </w:rPr>
        <w:t xml:space="preserve"> </w:t>
      </w:r>
      <w:r>
        <w:t>months</w:t>
      </w:r>
      <w:r>
        <w:rPr>
          <w:spacing w:val="18"/>
        </w:rPr>
        <w:t xml:space="preserve"> </w:t>
      </w:r>
      <w:r>
        <w:t>and</w:t>
      </w:r>
      <w:r>
        <w:rPr>
          <w:spacing w:val="24"/>
        </w:rPr>
        <w:t xml:space="preserve"> </w:t>
      </w:r>
      <w:r>
        <w:t>from</w:t>
      </w:r>
      <w:r>
        <w:rPr>
          <w:spacing w:val="21"/>
        </w:rPr>
        <w:t xml:space="preserve"> </w:t>
      </w:r>
      <w:r>
        <w:t>12 months are discouraged from using a bottle.</w:t>
      </w:r>
    </w:p>
    <w:p w14:paraId="5299B50C" w14:textId="77777777" w:rsidR="008156E4" w:rsidRDefault="00000000">
      <w:pPr>
        <w:pStyle w:val="ListParagraph"/>
        <w:numPr>
          <w:ilvl w:val="0"/>
          <w:numId w:val="41"/>
        </w:numPr>
        <w:tabs>
          <w:tab w:val="left" w:pos="586"/>
          <w:tab w:val="left" w:pos="587"/>
        </w:tabs>
        <w:spacing w:before="10"/>
      </w:pPr>
      <w:r>
        <w:t>Only</w:t>
      </w:r>
      <w:r>
        <w:rPr>
          <w:spacing w:val="-3"/>
        </w:rPr>
        <w:t xml:space="preserve"> </w:t>
      </w:r>
      <w:r>
        <w:t>water</w:t>
      </w:r>
      <w:r>
        <w:rPr>
          <w:spacing w:val="-10"/>
        </w:rPr>
        <w:t xml:space="preserve"> </w:t>
      </w:r>
      <w:r>
        <w:t>and</w:t>
      </w:r>
      <w:r>
        <w:rPr>
          <w:spacing w:val="-5"/>
        </w:rPr>
        <w:t xml:space="preserve"> </w:t>
      </w:r>
      <w:r>
        <w:t>milk</w:t>
      </w:r>
      <w:r>
        <w:rPr>
          <w:spacing w:val="-3"/>
        </w:rPr>
        <w:t xml:space="preserve"> </w:t>
      </w:r>
      <w:r>
        <w:t>are</w:t>
      </w:r>
      <w:r>
        <w:rPr>
          <w:spacing w:val="-2"/>
        </w:rPr>
        <w:t xml:space="preserve"> </w:t>
      </w:r>
      <w:r>
        <w:t>served</w:t>
      </w:r>
      <w:r>
        <w:rPr>
          <w:spacing w:val="-6"/>
        </w:rPr>
        <w:t xml:space="preserve"> </w:t>
      </w:r>
      <w:r>
        <w:t>with</w:t>
      </w:r>
      <w:r>
        <w:rPr>
          <w:spacing w:val="-6"/>
        </w:rPr>
        <w:t xml:space="preserve"> </w:t>
      </w:r>
      <w:r>
        <w:t>morning</w:t>
      </w:r>
      <w:r>
        <w:rPr>
          <w:spacing w:val="-5"/>
        </w:rPr>
        <w:t xml:space="preserve"> </w:t>
      </w:r>
      <w:r>
        <w:t>and</w:t>
      </w:r>
      <w:r>
        <w:rPr>
          <w:spacing w:val="-6"/>
        </w:rPr>
        <w:t xml:space="preserve"> </w:t>
      </w:r>
      <w:r>
        <w:t>afternoon</w:t>
      </w:r>
      <w:r>
        <w:rPr>
          <w:spacing w:val="-5"/>
        </w:rPr>
        <w:t xml:space="preserve"> </w:t>
      </w:r>
      <w:r>
        <w:rPr>
          <w:spacing w:val="-2"/>
        </w:rPr>
        <w:t>snacks.</w:t>
      </w:r>
    </w:p>
    <w:p w14:paraId="6DC3791B" w14:textId="77777777" w:rsidR="008156E4" w:rsidRDefault="00000000">
      <w:pPr>
        <w:pStyle w:val="ListParagraph"/>
        <w:numPr>
          <w:ilvl w:val="0"/>
          <w:numId w:val="41"/>
        </w:numPr>
        <w:tabs>
          <w:tab w:val="left" w:pos="586"/>
          <w:tab w:val="left" w:pos="587"/>
        </w:tabs>
        <w:spacing w:before="124"/>
      </w:pPr>
      <w:r>
        <w:t>Children</w:t>
      </w:r>
      <w:r>
        <w:rPr>
          <w:spacing w:val="-6"/>
        </w:rPr>
        <w:t xml:space="preserve"> </w:t>
      </w:r>
      <w:r>
        <w:t>are</w:t>
      </w:r>
      <w:r>
        <w:rPr>
          <w:spacing w:val="-5"/>
        </w:rPr>
        <w:t xml:space="preserve"> </w:t>
      </w:r>
      <w:r>
        <w:t>offered</w:t>
      </w:r>
      <w:r>
        <w:rPr>
          <w:spacing w:val="-5"/>
        </w:rPr>
        <w:t xml:space="preserve"> </w:t>
      </w:r>
      <w:r>
        <w:t>healthy</w:t>
      </w:r>
      <w:r>
        <w:rPr>
          <w:spacing w:val="-7"/>
        </w:rPr>
        <w:t xml:space="preserve"> </w:t>
      </w:r>
      <w:r>
        <w:t>nutritious</w:t>
      </w:r>
      <w:r>
        <w:rPr>
          <w:spacing w:val="-3"/>
        </w:rPr>
        <w:t xml:space="preserve"> </w:t>
      </w:r>
      <w:r>
        <w:t>snacks</w:t>
      </w:r>
      <w:r>
        <w:rPr>
          <w:spacing w:val="-7"/>
        </w:rPr>
        <w:t xml:space="preserve"> </w:t>
      </w:r>
      <w:r>
        <w:t>with</w:t>
      </w:r>
      <w:r>
        <w:rPr>
          <w:spacing w:val="-5"/>
        </w:rPr>
        <w:t xml:space="preserve"> </w:t>
      </w:r>
      <w:r>
        <w:t>no</w:t>
      </w:r>
      <w:r>
        <w:rPr>
          <w:spacing w:val="-5"/>
        </w:rPr>
        <w:t xml:space="preserve"> </w:t>
      </w:r>
      <w:r>
        <w:t>added</w:t>
      </w:r>
      <w:r>
        <w:rPr>
          <w:spacing w:val="-1"/>
        </w:rPr>
        <w:t xml:space="preserve"> </w:t>
      </w:r>
      <w:r>
        <w:rPr>
          <w:spacing w:val="-2"/>
        </w:rPr>
        <w:t>sugar.</w:t>
      </w:r>
    </w:p>
    <w:p w14:paraId="7F09E249" w14:textId="77777777" w:rsidR="008156E4" w:rsidRDefault="00000000">
      <w:pPr>
        <w:pStyle w:val="ListParagraph"/>
        <w:numPr>
          <w:ilvl w:val="0"/>
          <w:numId w:val="41"/>
        </w:numPr>
        <w:tabs>
          <w:tab w:val="left" w:pos="586"/>
          <w:tab w:val="left" w:pos="587"/>
        </w:tabs>
        <w:spacing w:before="124"/>
      </w:pPr>
      <w:r>
        <w:t>Parents</w:t>
      </w:r>
      <w:r>
        <w:rPr>
          <w:spacing w:val="-10"/>
        </w:rPr>
        <w:t xml:space="preserve"> </w:t>
      </w:r>
      <w:r>
        <w:t>are</w:t>
      </w:r>
      <w:r>
        <w:rPr>
          <w:spacing w:val="-6"/>
        </w:rPr>
        <w:t xml:space="preserve"> </w:t>
      </w:r>
      <w:r>
        <w:t>discouraged</w:t>
      </w:r>
      <w:r>
        <w:rPr>
          <w:spacing w:val="-3"/>
        </w:rPr>
        <w:t xml:space="preserve"> </w:t>
      </w:r>
      <w:r>
        <w:t>from</w:t>
      </w:r>
      <w:r>
        <w:rPr>
          <w:spacing w:val="-5"/>
        </w:rPr>
        <w:t xml:space="preserve"> </w:t>
      </w:r>
      <w:r>
        <w:t>sending</w:t>
      </w:r>
      <w:r>
        <w:rPr>
          <w:spacing w:val="-2"/>
        </w:rPr>
        <w:t xml:space="preserve"> </w:t>
      </w:r>
      <w:r>
        <w:t>in</w:t>
      </w:r>
      <w:r>
        <w:rPr>
          <w:spacing w:val="-2"/>
        </w:rPr>
        <w:t xml:space="preserve"> </w:t>
      </w:r>
      <w:r>
        <w:t>confectionary</w:t>
      </w:r>
      <w:r>
        <w:rPr>
          <w:spacing w:val="-8"/>
        </w:rPr>
        <w:t xml:space="preserve"> </w:t>
      </w:r>
      <w:r>
        <w:t>as</w:t>
      </w:r>
      <w:r>
        <w:rPr>
          <w:spacing w:val="-8"/>
        </w:rPr>
        <w:t xml:space="preserve"> </w:t>
      </w:r>
      <w:r>
        <w:t>a</w:t>
      </w:r>
      <w:r>
        <w:rPr>
          <w:spacing w:val="-3"/>
        </w:rPr>
        <w:t xml:space="preserve"> </w:t>
      </w:r>
      <w:r>
        <w:t>snack</w:t>
      </w:r>
      <w:r>
        <w:rPr>
          <w:spacing w:val="-7"/>
        </w:rPr>
        <w:t xml:space="preserve"> </w:t>
      </w:r>
      <w:r>
        <w:t>or</w:t>
      </w:r>
      <w:r>
        <w:rPr>
          <w:spacing w:val="-5"/>
        </w:rPr>
        <w:t xml:space="preserve"> </w:t>
      </w:r>
      <w:r>
        <w:rPr>
          <w:spacing w:val="-2"/>
        </w:rPr>
        <w:t>treat.</w:t>
      </w:r>
    </w:p>
    <w:p w14:paraId="393B16DC" w14:textId="77777777" w:rsidR="008156E4" w:rsidRDefault="00000000">
      <w:pPr>
        <w:pStyle w:val="ListParagraph"/>
        <w:numPr>
          <w:ilvl w:val="0"/>
          <w:numId w:val="41"/>
        </w:numPr>
        <w:tabs>
          <w:tab w:val="left" w:pos="586"/>
          <w:tab w:val="left" w:pos="587"/>
        </w:tabs>
        <w:spacing w:before="125"/>
      </w:pPr>
      <w:r>
        <w:t>Staff</w:t>
      </w:r>
      <w:r>
        <w:rPr>
          <w:spacing w:val="-3"/>
        </w:rPr>
        <w:t xml:space="preserve"> </w:t>
      </w:r>
      <w:r>
        <w:t>follow</w:t>
      </w:r>
      <w:r>
        <w:rPr>
          <w:spacing w:val="-5"/>
        </w:rPr>
        <w:t xml:space="preserve"> </w:t>
      </w:r>
      <w:r>
        <w:t>the</w:t>
      </w:r>
      <w:r>
        <w:rPr>
          <w:spacing w:val="-6"/>
        </w:rPr>
        <w:t xml:space="preserve"> </w:t>
      </w:r>
      <w:r>
        <w:t>Infant</w:t>
      </w:r>
      <w:r>
        <w:rPr>
          <w:spacing w:val="-8"/>
        </w:rPr>
        <w:t xml:space="preserve"> </w:t>
      </w:r>
      <w:r>
        <w:t>&amp;</w:t>
      </w:r>
      <w:r>
        <w:rPr>
          <w:spacing w:val="-2"/>
        </w:rPr>
        <w:t xml:space="preserve"> </w:t>
      </w:r>
      <w:r>
        <w:t>Toddler</w:t>
      </w:r>
      <w:r>
        <w:rPr>
          <w:spacing w:val="-6"/>
        </w:rPr>
        <w:t xml:space="preserve"> </w:t>
      </w:r>
      <w:r>
        <w:t>Forum’s</w:t>
      </w:r>
      <w:r>
        <w:rPr>
          <w:spacing w:val="-8"/>
        </w:rPr>
        <w:t xml:space="preserve"> </w:t>
      </w:r>
      <w:r>
        <w:t>Ten</w:t>
      </w:r>
      <w:r>
        <w:rPr>
          <w:spacing w:val="-3"/>
        </w:rPr>
        <w:t xml:space="preserve"> </w:t>
      </w:r>
      <w:r>
        <w:t>Steps</w:t>
      </w:r>
      <w:r>
        <w:rPr>
          <w:spacing w:val="-3"/>
        </w:rPr>
        <w:t xml:space="preserve"> </w:t>
      </w:r>
      <w:r>
        <w:t>for</w:t>
      </w:r>
      <w:r>
        <w:rPr>
          <w:spacing w:val="-6"/>
        </w:rPr>
        <w:t xml:space="preserve"> </w:t>
      </w:r>
      <w:r>
        <w:t>Healthy</w:t>
      </w:r>
      <w:r>
        <w:rPr>
          <w:spacing w:val="-3"/>
        </w:rPr>
        <w:t xml:space="preserve"> </w:t>
      </w:r>
      <w:r>
        <w:rPr>
          <w:spacing w:val="-2"/>
        </w:rPr>
        <w:t>Toddlers.</w:t>
      </w:r>
    </w:p>
    <w:p w14:paraId="2AE8D801" w14:textId="77777777" w:rsidR="008156E4" w:rsidRDefault="008156E4">
      <w:pPr>
        <w:pStyle w:val="BodyText"/>
        <w:spacing w:before="3"/>
        <w:rPr>
          <w:sz w:val="21"/>
        </w:rPr>
      </w:pPr>
    </w:p>
    <w:p w14:paraId="41B36F49" w14:textId="77777777" w:rsidR="008156E4" w:rsidRDefault="00000000">
      <w:pPr>
        <w:pStyle w:val="Heading3"/>
      </w:pPr>
      <w:r>
        <w:t>Where</w:t>
      </w:r>
      <w:r>
        <w:rPr>
          <w:spacing w:val="-5"/>
        </w:rPr>
        <w:t xml:space="preserve"> </w:t>
      </w:r>
      <w:r>
        <w:t>children</w:t>
      </w:r>
      <w:r>
        <w:rPr>
          <w:spacing w:val="-7"/>
        </w:rPr>
        <w:t xml:space="preserve"> </w:t>
      </w:r>
      <w:r>
        <w:t>clean</w:t>
      </w:r>
      <w:r>
        <w:rPr>
          <w:spacing w:val="-3"/>
        </w:rPr>
        <w:t xml:space="preserve"> </w:t>
      </w:r>
      <w:r>
        <w:t>their</w:t>
      </w:r>
      <w:r>
        <w:rPr>
          <w:spacing w:val="-3"/>
        </w:rPr>
        <w:t xml:space="preserve"> </w:t>
      </w:r>
      <w:r>
        <w:t>teeth</w:t>
      </w:r>
      <w:r>
        <w:rPr>
          <w:spacing w:val="-3"/>
        </w:rPr>
        <w:t xml:space="preserve"> </w:t>
      </w:r>
      <w:r>
        <w:t>when</w:t>
      </w:r>
      <w:r>
        <w:rPr>
          <w:spacing w:val="-7"/>
        </w:rPr>
        <w:t xml:space="preserve"> </w:t>
      </w:r>
      <w:r>
        <w:t>at</w:t>
      </w:r>
      <w:r>
        <w:rPr>
          <w:spacing w:val="-4"/>
        </w:rPr>
        <w:t xml:space="preserve"> </w:t>
      </w:r>
      <w:r>
        <w:t>the</w:t>
      </w:r>
      <w:r>
        <w:rPr>
          <w:spacing w:val="-5"/>
        </w:rPr>
        <w:t xml:space="preserve"> </w:t>
      </w:r>
      <w:r>
        <w:rPr>
          <w:spacing w:val="-2"/>
        </w:rPr>
        <w:t>setting</w:t>
      </w:r>
    </w:p>
    <w:p w14:paraId="1BC123F4" w14:textId="77777777" w:rsidR="008156E4" w:rsidRDefault="008156E4">
      <w:pPr>
        <w:pStyle w:val="BodyText"/>
        <w:spacing w:before="4"/>
        <w:rPr>
          <w:b/>
          <w:sz w:val="21"/>
        </w:rPr>
      </w:pPr>
    </w:p>
    <w:p w14:paraId="5B8D18B6" w14:textId="77777777" w:rsidR="008156E4" w:rsidRDefault="00000000">
      <w:pPr>
        <w:pStyle w:val="ListParagraph"/>
        <w:numPr>
          <w:ilvl w:val="0"/>
          <w:numId w:val="41"/>
        </w:numPr>
        <w:tabs>
          <w:tab w:val="left" w:pos="586"/>
          <w:tab w:val="left" w:pos="587"/>
        </w:tabs>
        <w:spacing w:line="355" w:lineRule="auto"/>
        <w:ind w:right="238"/>
      </w:pPr>
      <w:r>
        <w:t>Children</w:t>
      </w:r>
      <w:r>
        <w:rPr>
          <w:spacing w:val="-3"/>
        </w:rPr>
        <w:t xml:space="preserve"> </w:t>
      </w:r>
      <w:r>
        <w:t>are encouraged to</w:t>
      </w:r>
      <w:r>
        <w:rPr>
          <w:spacing w:val="-3"/>
        </w:rPr>
        <w:t xml:space="preserve"> </w:t>
      </w:r>
      <w:r>
        <w:t>brush their</w:t>
      </w:r>
      <w:r>
        <w:rPr>
          <w:spacing w:val="-2"/>
        </w:rPr>
        <w:t xml:space="preserve"> </w:t>
      </w:r>
      <w:r>
        <w:t>teeth as</w:t>
      </w:r>
      <w:r>
        <w:rPr>
          <w:spacing w:val="-5"/>
        </w:rPr>
        <w:t xml:space="preserve"> </w:t>
      </w:r>
      <w:r>
        <w:t>part of the</w:t>
      </w:r>
      <w:r>
        <w:rPr>
          <w:spacing w:val="-3"/>
        </w:rPr>
        <w:t xml:space="preserve"> </w:t>
      </w:r>
      <w:r>
        <w:t>daily routine. Teeth should not</w:t>
      </w:r>
      <w:r>
        <w:rPr>
          <w:spacing w:val="-4"/>
        </w:rPr>
        <w:t xml:space="preserve"> </w:t>
      </w:r>
      <w:r>
        <w:t>be cleaned for</w:t>
      </w:r>
      <w:r>
        <w:rPr>
          <w:spacing w:val="-2"/>
        </w:rPr>
        <w:t xml:space="preserve"> </w:t>
      </w:r>
      <w:r>
        <w:t>at least one hour after a meal as this can cause loss of enamel.</w:t>
      </w:r>
    </w:p>
    <w:p w14:paraId="4EF9EC7C" w14:textId="77777777" w:rsidR="008156E4" w:rsidRDefault="00000000">
      <w:pPr>
        <w:pStyle w:val="ListParagraph"/>
        <w:numPr>
          <w:ilvl w:val="0"/>
          <w:numId w:val="41"/>
        </w:numPr>
        <w:tabs>
          <w:tab w:val="left" w:pos="586"/>
          <w:tab w:val="left" w:pos="587"/>
        </w:tabs>
        <w:spacing w:before="5" w:line="350" w:lineRule="auto"/>
        <w:ind w:right="226"/>
      </w:pPr>
      <w:r>
        <w:t>Each</w:t>
      </w:r>
      <w:r>
        <w:rPr>
          <w:spacing w:val="23"/>
        </w:rPr>
        <w:t xml:space="preserve"> </w:t>
      </w:r>
      <w:r>
        <w:t>child has</w:t>
      </w:r>
      <w:r>
        <w:rPr>
          <w:spacing w:val="21"/>
        </w:rPr>
        <w:t xml:space="preserve"> </w:t>
      </w:r>
      <w:r>
        <w:t>their own</w:t>
      </w:r>
      <w:r>
        <w:rPr>
          <w:spacing w:val="23"/>
        </w:rPr>
        <w:t xml:space="preserve"> </w:t>
      </w:r>
      <w:r>
        <w:t>toothbrush,</w:t>
      </w:r>
      <w:r>
        <w:rPr>
          <w:spacing w:val="22"/>
        </w:rPr>
        <w:t xml:space="preserve"> </w:t>
      </w:r>
      <w:r>
        <w:t>which is stored individually to prevent accidental contact and</w:t>
      </w:r>
      <w:r>
        <w:rPr>
          <w:spacing w:val="23"/>
        </w:rPr>
        <w:t xml:space="preserve"> </w:t>
      </w:r>
      <w:r>
        <w:t xml:space="preserve">cross </w:t>
      </w:r>
      <w:r>
        <w:rPr>
          <w:spacing w:val="-2"/>
        </w:rPr>
        <w:t>contamination.</w:t>
      </w:r>
    </w:p>
    <w:p w14:paraId="64F2403D" w14:textId="77777777" w:rsidR="008156E4" w:rsidRDefault="00000000">
      <w:pPr>
        <w:pStyle w:val="ListParagraph"/>
        <w:numPr>
          <w:ilvl w:val="0"/>
          <w:numId w:val="41"/>
        </w:numPr>
        <w:tabs>
          <w:tab w:val="left" w:pos="586"/>
          <w:tab w:val="left" w:pos="587"/>
        </w:tabs>
        <w:spacing w:before="10" w:line="350" w:lineRule="auto"/>
        <w:ind w:right="242"/>
      </w:pPr>
      <w:r>
        <w:t xml:space="preserve">A small amount of toothpaste is put onto a blue paper towel before applying to the brush to prevent cross </w:t>
      </w:r>
      <w:r>
        <w:rPr>
          <w:spacing w:val="-2"/>
        </w:rPr>
        <w:t>contamination.</w:t>
      </w:r>
    </w:p>
    <w:p w14:paraId="3C975348" w14:textId="77777777" w:rsidR="008156E4" w:rsidRDefault="00000000">
      <w:pPr>
        <w:pStyle w:val="ListParagraph"/>
        <w:numPr>
          <w:ilvl w:val="0"/>
          <w:numId w:val="41"/>
        </w:numPr>
        <w:tabs>
          <w:tab w:val="left" w:pos="586"/>
          <w:tab w:val="left" w:pos="587"/>
        </w:tabs>
        <w:spacing w:before="10"/>
      </w:pPr>
      <w:r>
        <w:t>Toothbrushes</w:t>
      </w:r>
      <w:r>
        <w:rPr>
          <w:spacing w:val="-12"/>
        </w:rPr>
        <w:t xml:space="preserve"> </w:t>
      </w:r>
      <w:r>
        <w:t>are</w:t>
      </w:r>
      <w:r>
        <w:rPr>
          <w:spacing w:val="-4"/>
        </w:rPr>
        <w:t xml:space="preserve"> </w:t>
      </w:r>
      <w:r>
        <w:t>cleaned</w:t>
      </w:r>
      <w:r>
        <w:rPr>
          <w:spacing w:val="-3"/>
        </w:rPr>
        <w:t xml:space="preserve"> </w:t>
      </w:r>
      <w:r>
        <w:t>at</w:t>
      </w:r>
      <w:r>
        <w:rPr>
          <w:spacing w:val="-4"/>
        </w:rPr>
        <w:t xml:space="preserve"> </w:t>
      </w:r>
      <w:r>
        <w:t>each</w:t>
      </w:r>
      <w:r>
        <w:rPr>
          <w:spacing w:val="-4"/>
        </w:rPr>
        <w:t xml:space="preserve"> </w:t>
      </w:r>
      <w:r>
        <w:t>session</w:t>
      </w:r>
      <w:r>
        <w:rPr>
          <w:spacing w:val="-7"/>
        </w:rPr>
        <w:t xml:space="preserve"> </w:t>
      </w:r>
      <w:r>
        <w:t>and</w:t>
      </w:r>
      <w:r>
        <w:rPr>
          <w:spacing w:val="-8"/>
        </w:rPr>
        <w:t xml:space="preserve"> </w:t>
      </w:r>
      <w:r>
        <w:t>sterilised</w:t>
      </w:r>
      <w:r>
        <w:rPr>
          <w:spacing w:val="-4"/>
        </w:rPr>
        <w:t xml:space="preserve"> </w:t>
      </w:r>
      <w:r>
        <w:t>weekly</w:t>
      </w:r>
      <w:r>
        <w:rPr>
          <w:spacing w:val="-4"/>
        </w:rPr>
        <w:t xml:space="preserve"> </w:t>
      </w:r>
      <w:r>
        <w:t>in</w:t>
      </w:r>
      <w:r>
        <w:rPr>
          <w:spacing w:val="-4"/>
        </w:rPr>
        <w:t xml:space="preserve"> </w:t>
      </w:r>
      <w:r>
        <w:t>Milton</w:t>
      </w:r>
      <w:r>
        <w:rPr>
          <w:spacing w:val="-4"/>
        </w:rPr>
        <w:t xml:space="preserve"> </w:t>
      </w:r>
      <w:r>
        <w:t>or</w:t>
      </w:r>
      <w:r>
        <w:rPr>
          <w:spacing w:val="-11"/>
        </w:rPr>
        <w:t xml:space="preserve"> </w:t>
      </w:r>
      <w:r>
        <w:t>similar</w:t>
      </w:r>
      <w:r>
        <w:rPr>
          <w:spacing w:val="-11"/>
        </w:rPr>
        <w:t xml:space="preserve"> </w:t>
      </w:r>
      <w:r>
        <w:t>disinfecting</w:t>
      </w:r>
      <w:r>
        <w:rPr>
          <w:spacing w:val="-7"/>
        </w:rPr>
        <w:t xml:space="preserve"> </w:t>
      </w:r>
      <w:r>
        <w:rPr>
          <w:spacing w:val="-2"/>
        </w:rPr>
        <w:t>fluid.</w:t>
      </w:r>
    </w:p>
    <w:p w14:paraId="1462B2F2" w14:textId="77777777" w:rsidR="008156E4" w:rsidRDefault="00000000">
      <w:pPr>
        <w:pStyle w:val="ListParagraph"/>
        <w:numPr>
          <w:ilvl w:val="0"/>
          <w:numId w:val="41"/>
        </w:numPr>
        <w:tabs>
          <w:tab w:val="left" w:pos="586"/>
          <w:tab w:val="left" w:pos="587"/>
        </w:tabs>
        <w:spacing w:before="124"/>
      </w:pPr>
      <w:r>
        <w:t>Toothbrushes</w:t>
      </w:r>
      <w:r>
        <w:rPr>
          <w:spacing w:val="-11"/>
        </w:rPr>
        <w:t xml:space="preserve"> </w:t>
      </w:r>
      <w:r>
        <w:t>are</w:t>
      </w:r>
      <w:r>
        <w:rPr>
          <w:spacing w:val="-3"/>
        </w:rPr>
        <w:t xml:space="preserve"> </w:t>
      </w:r>
      <w:r>
        <w:t>changed</w:t>
      </w:r>
      <w:r>
        <w:rPr>
          <w:spacing w:val="-7"/>
        </w:rPr>
        <w:t xml:space="preserve"> </w:t>
      </w:r>
      <w:r>
        <w:t>every</w:t>
      </w:r>
      <w:r>
        <w:rPr>
          <w:spacing w:val="-3"/>
        </w:rPr>
        <w:t xml:space="preserve"> </w:t>
      </w:r>
      <w:r>
        <w:t>three</w:t>
      </w:r>
      <w:r>
        <w:rPr>
          <w:spacing w:val="-7"/>
        </w:rPr>
        <w:t xml:space="preserve"> </w:t>
      </w:r>
      <w:r>
        <w:t>months</w:t>
      </w:r>
      <w:r>
        <w:rPr>
          <w:spacing w:val="-8"/>
        </w:rPr>
        <w:t xml:space="preserve"> </w:t>
      </w:r>
      <w:r>
        <w:t>and</w:t>
      </w:r>
      <w:r>
        <w:rPr>
          <w:spacing w:val="-3"/>
        </w:rPr>
        <w:t xml:space="preserve"> </w:t>
      </w:r>
      <w:r>
        <w:t>provided</w:t>
      </w:r>
      <w:r>
        <w:rPr>
          <w:spacing w:val="-7"/>
        </w:rPr>
        <w:t xml:space="preserve"> </w:t>
      </w:r>
      <w:r>
        <w:t>by</w:t>
      </w:r>
      <w:r>
        <w:rPr>
          <w:spacing w:val="-8"/>
        </w:rPr>
        <w:t xml:space="preserve"> </w:t>
      </w:r>
      <w:r>
        <w:rPr>
          <w:spacing w:val="-2"/>
        </w:rPr>
        <w:t>parents.</w:t>
      </w:r>
    </w:p>
    <w:p w14:paraId="2977B3D3" w14:textId="77777777" w:rsidR="008156E4" w:rsidRDefault="00000000">
      <w:pPr>
        <w:pStyle w:val="ListParagraph"/>
        <w:numPr>
          <w:ilvl w:val="0"/>
          <w:numId w:val="41"/>
        </w:numPr>
        <w:tabs>
          <w:tab w:val="left" w:pos="586"/>
          <w:tab w:val="left" w:pos="587"/>
        </w:tabs>
        <w:spacing w:before="125"/>
      </w:pPr>
      <w:r>
        <w:t>Oral</w:t>
      </w:r>
      <w:r>
        <w:rPr>
          <w:spacing w:val="-6"/>
        </w:rPr>
        <w:t xml:space="preserve"> </w:t>
      </w:r>
      <w:r>
        <w:t>hygiene</w:t>
      </w:r>
      <w:r>
        <w:rPr>
          <w:spacing w:val="-8"/>
        </w:rPr>
        <w:t xml:space="preserve"> </w:t>
      </w:r>
      <w:r>
        <w:t>activities</w:t>
      </w:r>
      <w:r>
        <w:rPr>
          <w:spacing w:val="-4"/>
        </w:rPr>
        <w:t xml:space="preserve"> </w:t>
      </w:r>
      <w:r>
        <w:t>are</w:t>
      </w:r>
      <w:r>
        <w:rPr>
          <w:spacing w:val="-4"/>
        </w:rPr>
        <w:t xml:space="preserve"> </w:t>
      </w:r>
      <w:r>
        <w:t>included</w:t>
      </w:r>
      <w:r>
        <w:rPr>
          <w:spacing w:val="-8"/>
        </w:rPr>
        <w:t xml:space="preserve"> </w:t>
      </w:r>
      <w:r>
        <w:t>in</w:t>
      </w:r>
      <w:r>
        <w:rPr>
          <w:spacing w:val="-7"/>
        </w:rPr>
        <w:t xml:space="preserve"> </w:t>
      </w:r>
      <w:r>
        <w:t>planning</w:t>
      </w:r>
      <w:r>
        <w:rPr>
          <w:spacing w:val="-8"/>
        </w:rPr>
        <w:t xml:space="preserve"> </w:t>
      </w:r>
      <w:r>
        <w:t>every</w:t>
      </w:r>
      <w:r>
        <w:rPr>
          <w:spacing w:val="-5"/>
        </w:rPr>
        <w:t xml:space="preserve"> </w:t>
      </w:r>
      <w:r>
        <w:t>three</w:t>
      </w:r>
      <w:r>
        <w:rPr>
          <w:spacing w:val="-7"/>
        </w:rPr>
        <w:t xml:space="preserve"> </w:t>
      </w:r>
      <w:r>
        <w:t>months</w:t>
      </w:r>
      <w:r>
        <w:rPr>
          <w:spacing w:val="-5"/>
        </w:rPr>
        <w:t xml:space="preserve"> </w:t>
      </w:r>
      <w:r>
        <w:t>when</w:t>
      </w:r>
      <w:r>
        <w:rPr>
          <w:spacing w:val="-4"/>
        </w:rPr>
        <w:t xml:space="preserve"> </w:t>
      </w:r>
      <w:r>
        <w:t>toothbrushes</w:t>
      </w:r>
      <w:r>
        <w:rPr>
          <w:spacing w:val="-9"/>
        </w:rPr>
        <w:t xml:space="preserve"> </w:t>
      </w:r>
      <w:r>
        <w:t>are</w:t>
      </w:r>
      <w:r>
        <w:rPr>
          <w:spacing w:val="-7"/>
        </w:rPr>
        <w:t xml:space="preserve"> </w:t>
      </w:r>
      <w:r>
        <w:rPr>
          <w:spacing w:val="-2"/>
        </w:rPr>
        <w:t>changed.</w:t>
      </w:r>
    </w:p>
    <w:p w14:paraId="703A6B2F" w14:textId="77777777" w:rsidR="008156E4" w:rsidRDefault="00000000">
      <w:pPr>
        <w:pStyle w:val="ListParagraph"/>
        <w:numPr>
          <w:ilvl w:val="0"/>
          <w:numId w:val="41"/>
        </w:numPr>
        <w:tabs>
          <w:tab w:val="left" w:pos="586"/>
          <w:tab w:val="left" w:pos="587"/>
        </w:tabs>
        <w:spacing w:before="128" w:line="350" w:lineRule="auto"/>
        <w:ind w:right="221"/>
      </w:pPr>
      <w:r>
        <w:t>The</w:t>
      </w:r>
      <w:r>
        <w:rPr>
          <w:spacing w:val="29"/>
        </w:rPr>
        <w:t xml:space="preserve"> </w:t>
      </w:r>
      <w:r>
        <w:t>setting</w:t>
      </w:r>
      <w:r>
        <w:rPr>
          <w:spacing w:val="29"/>
        </w:rPr>
        <w:t xml:space="preserve"> </w:t>
      </w:r>
      <w:r>
        <w:t>co-ordinates</w:t>
      </w:r>
      <w:r>
        <w:rPr>
          <w:spacing w:val="27"/>
        </w:rPr>
        <w:t xml:space="preserve"> </w:t>
      </w:r>
      <w:r>
        <w:t>with</w:t>
      </w:r>
      <w:r>
        <w:rPr>
          <w:spacing w:val="29"/>
        </w:rPr>
        <w:t xml:space="preserve"> </w:t>
      </w:r>
      <w:r>
        <w:t>local</w:t>
      </w:r>
      <w:r>
        <w:rPr>
          <w:spacing w:val="26"/>
        </w:rPr>
        <w:t xml:space="preserve"> </w:t>
      </w:r>
      <w:r>
        <w:t>oral health</w:t>
      </w:r>
      <w:r>
        <w:rPr>
          <w:spacing w:val="24"/>
        </w:rPr>
        <w:t xml:space="preserve"> </w:t>
      </w:r>
      <w:r>
        <w:t>and</w:t>
      </w:r>
      <w:r>
        <w:rPr>
          <w:spacing w:val="24"/>
        </w:rPr>
        <w:t xml:space="preserve"> </w:t>
      </w:r>
      <w:r>
        <w:t>ensure</w:t>
      </w:r>
      <w:r>
        <w:rPr>
          <w:spacing w:val="24"/>
        </w:rPr>
        <w:t xml:space="preserve"> </w:t>
      </w:r>
      <w:r>
        <w:t>procedures</w:t>
      </w:r>
      <w:r>
        <w:rPr>
          <w:spacing w:val="27"/>
        </w:rPr>
        <w:t xml:space="preserve"> </w:t>
      </w:r>
      <w:r>
        <w:t>are</w:t>
      </w:r>
      <w:r>
        <w:rPr>
          <w:spacing w:val="29"/>
        </w:rPr>
        <w:t xml:space="preserve"> </w:t>
      </w:r>
      <w:r>
        <w:t>reviewed</w:t>
      </w:r>
      <w:r>
        <w:rPr>
          <w:spacing w:val="24"/>
        </w:rPr>
        <w:t xml:space="preserve"> </w:t>
      </w:r>
      <w:r>
        <w:t>regularly,</w:t>
      </w:r>
      <w:r>
        <w:rPr>
          <w:spacing w:val="38"/>
        </w:rPr>
        <w:t xml:space="preserve"> </w:t>
      </w:r>
      <w:r>
        <w:t>additional guidance from the local team may be added to this procedure.</w:t>
      </w:r>
    </w:p>
    <w:p w14:paraId="0C2ED97F" w14:textId="77777777" w:rsidR="008156E4" w:rsidRDefault="00000000">
      <w:pPr>
        <w:pStyle w:val="Heading3"/>
        <w:spacing w:before="11"/>
      </w:pPr>
      <w:r>
        <w:rPr>
          <w:spacing w:val="-2"/>
        </w:rPr>
        <w:t>Pacifiers/dummies</w:t>
      </w:r>
    </w:p>
    <w:p w14:paraId="7C5A9481" w14:textId="77777777" w:rsidR="008156E4" w:rsidRDefault="00000000">
      <w:pPr>
        <w:pStyle w:val="ListParagraph"/>
        <w:numPr>
          <w:ilvl w:val="0"/>
          <w:numId w:val="41"/>
        </w:numPr>
        <w:tabs>
          <w:tab w:val="left" w:pos="586"/>
          <w:tab w:val="left" w:pos="587"/>
        </w:tabs>
        <w:spacing w:before="126"/>
      </w:pPr>
      <w:r>
        <w:t>Parents</w:t>
      </w:r>
      <w:r>
        <w:rPr>
          <w:spacing w:val="-8"/>
        </w:rPr>
        <w:t xml:space="preserve"> </w:t>
      </w:r>
      <w:r>
        <w:t>are</w:t>
      </w:r>
      <w:r>
        <w:rPr>
          <w:spacing w:val="-3"/>
        </w:rPr>
        <w:t xml:space="preserve"> </w:t>
      </w:r>
      <w:r>
        <w:rPr>
          <w:i/>
        </w:rPr>
        <w:t>advised</w:t>
      </w:r>
      <w:r>
        <w:rPr>
          <w:i/>
          <w:spacing w:val="-4"/>
        </w:rPr>
        <w:t xml:space="preserve"> </w:t>
      </w:r>
      <w:r>
        <w:t>to</w:t>
      </w:r>
      <w:r>
        <w:rPr>
          <w:spacing w:val="-6"/>
        </w:rPr>
        <w:t xml:space="preserve"> </w:t>
      </w:r>
      <w:r>
        <w:t>stop</w:t>
      </w:r>
      <w:r>
        <w:rPr>
          <w:spacing w:val="-5"/>
        </w:rPr>
        <w:t xml:space="preserve"> </w:t>
      </w:r>
      <w:r>
        <w:t>using</w:t>
      </w:r>
      <w:r>
        <w:rPr>
          <w:spacing w:val="-5"/>
        </w:rPr>
        <w:t xml:space="preserve"> </w:t>
      </w:r>
      <w:r>
        <w:t>dummies/pacifiers</w:t>
      </w:r>
      <w:r>
        <w:rPr>
          <w:spacing w:val="-3"/>
        </w:rPr>
        <w:t xml:space="preserve"> </w:t>
      </w:r>
      <w:r>
        <w:t>once</w:t>
      </w:r>
      <w:r>
        <w:rPr>
          <w:spacing w:val="-5"/>
        </w:rPr>
        <w:t xml:space="preserve"> </w:t>
      </w:r>
      <w:r>
        <w:t>their</w:t>
      </w:r>
      <w:r>
        <w:rPr>
          <w:spacing w:val="-4"/>
        </w:rPr>
        <w:t xml:space="preserve"> </w:t>
      </w:r>
      <w:r>
        <w:t>child</w:t>
      </w:r>
      <w:r>
        <w:rPr>
          <w:spacing w:val="-6"/>
        </w:rPr>
        <w:t xml:space="preserve"> </w:t>
      </w:r>
      <w:r>
        <w:t>is</w:t>
      </w:r>
      <w:r>
        <w:rPr>
          <w:spacing w:val="-2"/>
        </w:rPr>
        <w:t xml:space="preserve"> </w:t>
      </w:r>
      <w:r>
        <w:t>12</w:t>
      </w:r>
      <w:r>
        <w:rPr>
          <w:spacing w:val="-5"/>
        </w:rPr>
        <w:t xml:space="preserve"> </w:t>
      </w:r>
      <w:r>
        <w:t>months</w:t>
      </w:r>
      <w:r>
        <w:rPr>
          <w:spacing w:val="-7"/>
        </w:rPr>
        <w:t xml:space="preserve"> </w:t>
      </w:r>
      <w:r>
        <w:rPr>
          <w:spacing w:val="-4"/>
        </w:rPr>
        <w:t>old.</w:t>
      </w:r>
    </w:p>
    <w:p w14:paraId="3A0021FC" w14:textId="77777777" w:rsidR="008156E4" w:rsidRDefault="00000000">
      <w:pPr>
        <w:pStyle w:val="ListParagraph"/>
        <w:numPr>
          <w:ilvl w:val="0"/>
          <w:numId w:val="41"/>
        </w:numPr>
        <w:tabs>
          <w:tab w:val="left" w:pos="586"/>
          <w:tab w:val="left" w:pos="587"/>
        </w:tabs>
        <w:spacing w:before="124"/>
      </w:pPr>
      <w:r>
        <w:t>Dummies</w:t>
      </w:r>
      <w:r>
        <w:rPr>
          <w:spacing w:val="-8"/>
        </w:rPr>
        <w:t xml:space="preserve"> </w:t>
      </w:r>
      <w:r>
        <w:t>that</w:t>
      </w:r>
      <w:r>
        <w:rPr>
          <w:spacing w:val="-6"/>
        </w:rPr>
        <w:t xml:space="preserve"> </w:t>
      </w:r>
      <w:r>
        <w:t>are</w:t>
      </w:r>
      <w:r>
        <w:rPr>
          <w:spacing w:val="-6"/>
        </w:rPr>
        <w:t xml:space="preserve"> </w:t>
      </w:r>
      <w:r>
        <w:t>damaged</w:t>
      </w:r>
      <w:r>
        <w:rPr>
          <w:spacing w:val="-1"/>
        </w:rPr>
        <w:t xml:space="preserve"> </w:t>
      </w:r>
      <w:r>
        <w:t>are</w:t>
      </w:r>
      <w:r>
        <w:rPr>
          <w:spacing w:val="-2"/>
        </w:rPr>
        <w:t xml:space="preserve"> </w:t>
      </w:r>
      <w:r>
        <w:t>disposed</w:t>
      </w:r>
      <w:r>
        <w:rPr>
          <w:spacing w:val="-6"/>
        </w:rPr>
        <w:t xml:space="preserve"> </w:t>
      </w:r>
      <w:r>
        <w:t>of</w:t>
      </w:r>
      <w:r>
        <w:rPr>
          <w:spacing w:val="-6"/>
        </w:rPr>
        <w:t xml:space="preserve"> </w:t>
      </w:r>
      <w:r>
        <w:t>and</w:t>
      </w:r>
      <w:r>
        <w:rPr>
          <w:spacing w:val="-5"/>
        </w:rPr>
        <w:t xml:space="preserve"> </w:t>
      </w:r>
      <w:r>
        <w:t>parents</w:t>
      </w:r>
      <w:r>
        <w:rPr>
          <w:spacing w:val="-3"/>
        </w:rPr>
        <w:t xml:space="preserve"> </w:t>
      </w:r>
      <w:r>
        <w:t>are</w:t>
      </w:r>
      <w:r>
        <w:rPr>
          <w:spacing w:val="-2"/>
        </w:rPr>
        <w:t xml:space="preserve"> </w:t>
      </w:r>
      <w:r>
        <w:t>told</w:t>
      </w:r>
      <w:r>
        <w:rPr>
          <w:spacing w:val="-5"/>
        </w:rPr>
        <w:t xml:space="preserve"> </w:t>
      </w:r>
      <w:r>
        <w:t>that</w:t>
      </w:r>
      <w:r>
        <w:rPr>
          <w:spacing w:val="-2"/>
        </w:rPr>
        <w:t xml:space="preserve"> </w:t>
      </w:r>
      <w:r>
        <w:t>this</w:t>
      </w:r>
      <w:r>
        <w:rPr>
          <w:spacing w:val="-7"/>
        </w:rPr>
        <w:t xml:space="preserve"> </w:t>
      </w:r>
      <w:r>
        <w:t>has</w:t>
      </w:r>
      <w:r>
        <w:rPr>
          <w:spacing w:val="6"/>
        </w:rPr>
        <w:t xml:space="preserve"> </w:t>
      </w:r>
      <w:r>
        <w:rPr>
          <w:spacing w:val="-2"/>
        </w:rPr>
        <w:t>happened</w:t>
      </w:r>
    </w:p>
    <w:p w14:paraId="3224839C" w14:textId="77777777" w:rsidR="008156E4" w:rsidRDefault="008156E4">
      <w:pPr>
        <w:pStyle w:val="BodyText"/>
        <w:spacing w:before="3"/>
        <w:rPr>
          <w:sz w:val="21"/>
        </w:rPr>
      </w:pPr>
    </w:p>
    <w:p w14:paraId="3DD9C0F4" w14:textId="77777777" w:rsidR="008156E4" w:rsidRDefault="00000000">
      <w:pPr>
        <w:pStyle w:val="Heading3"/>
      </w:pPr>
      <w:r>
        <w:t>Further</w:t>
      </w:r>
      <w:r>
        <w:rPr>
          <w:spacing w:val="-3"/>
        </w:rPr>
        <w:t xml:space="preserve"> </w:t>
      </w:r>
      <w:r>
        <w:rPr>
          <w:spacing w:val="-2"/>
        </w:rPr>
        <w:t>guidance</w:t>
      </w:r>
    </w:p>
    <w:p w14:paraId="65CC1CD7" w14:textId="77777777" w:rsidR="008156E4" w:rsidRDefault="008156E4">
      <w:pPr>
        <w:pStyle w:val="BodyText"/>
        <w:spacing w:before="5"/>
        <w:rPr>
          <w:b/>
          <w:sz w:val="21"/>
        </w:rPr>
      </w:pPr>
    </w:p>
    <w:p w14:paraId="627B59E4" w14:textId="77777777" w:rsidR="008156E4" w:rsidRDefault="00000000">
      <w:pPr>
        <w:pStyle w:val="BodyText"/>
        <w:tabs>
          <w:tab w:val="left" w:pos="988"/>
          <w:tab w:val="left" w:pos="1343"/>
          <w:tab w:val="left" w:pos="2297"/>
          <w:tab w:val="left" w:pos="3199"/>
          <w:tab w:val="left" w:pos="3784"/>
          <w:tab w:val="left" w:pos="4556"/>
          <w:tab w:val="left" w:pos="5016"/>
          <w:tab w:val="left" w:pos="5975"/>
          <w:tab w:val="left" w:pos="7045"/>
        </w:tabs>
        <w:spacing w:line="360" w:lineRule="auto"/>
        <w:ind w:left="226" w:right="218"/>
        <w:rPr>
          <w:rFonts w:ascii="Times New Roman"/>
        </w:rPr>
      </w:pPr>
      <w:r>
        <w:rPr>
          <w:spacing w:val="-2"/>
        </w:rPr>
        <w:t>Infant</w:t>
      </w:r>
      <w:r>
        <w:tab/>
      </w:r>
      <w:r>
        <w:rPr>
          <w:spacing w:val="-10"/>
        </w:rPr>
        <w:t>&amp;</w:t>
      </w:r>
      <w:r>
        <w:tab/>
      </w:r>
      <w:r>
        <w:rPr>
          <w:spacing w:val="-2"/>
        </w:rPr>
        <w:t>Toddler</w:t>
      </w:r>
      <w:r>
        <w:tab/>
      </w:r>
      <w:r>
        <w:rPr>
          <w:spacing w:val="-2"/>
        </w:rPr>
        <w:t>Forum:</w:t>
      </w:r>
      <w:r>
        <w:tab/>
      </w:r>
      <w:r>
        <w:rPr>
          <w:spacing w:val="-4"/>
        </w:rPr>
        <w:t>Ten</w:t>
      </w:r>
      <w:r>
        <w:tab/>
      </w:r>
      <w:r>
        <w:rPr>
          <w:spacing w:val="-4"/>
        </w:rPr>
        <w:t>Steps</w:t>
      </w:r>
      <w:r>
        <w:tab/>
      </w:r>
      <w:r>
        <w:rPr>
          <w:spacing w:val="-4"/>
        </w:rPr>
        <w:t>for</w:t>
      </w:r>
      <w:r>
        <w:tab/>
      </w:r>
      <w:r>
        <w:rPr>
          <w:spacing w:val="-2"/>
        </w:rPr>
        <w:t>Healthy</w:t>
      </w:r>
      <w:r>
        <w:tab/>
      </w:r>
      <w:r>
        <w:rPr>
          <w:spacing w:val="-2"/>
        </w:rPr>
        <w:t>Toddlers</w:t>
      </w:r>
      <w:r>
        <w:tab/>
      </w:r>
      <w:hyperlink r:id="rId63">
        <w:r>
          <w:rPr>
            <w:rFonts w:ascii="Times New Roman"/>
            <w:color w:val="0000FF"/>
            <w:spacing w:val="-2"/>
            <w:u w:val="single" w:color="0000FF"/>
          </w:rPr>
          <w:t>www.infantandtoddlerforum.org/toddlers-to-</w:t>
        </w:r>
      </w:hyperlink>
      <w:r>
        <w:rPr>
          <w:rFonts w:ascii="Times New Roman"/>
          <w:color w:val="0000FF"/>
          <w:spacing w:val="-2"/>
        </w:rPr>
        <w:t xml:space="preserve"> </w:t>
      </w:r>
      <w:hyperlink r:id="rId64">
        <w:r>
          <w:rPr>
            <w:rFonts w:ascii="Times New Roman"/>
            <w:color w:val="0000FF"/>
            <w:spacing w:val="-2"/>
            <w:u w:val="single" w:color="0000FF"/>
          </w:rPr>
          <w:t>preschool/healthy-eating/ten-steps-for-healthy-toddlers/</w:t>
        </w:r>
      </w:hyperlink>
    </w:p>
    <w:p w14:paraId="31346E59" w14:textId="77777777" w:rsidR="008156E4" w:rsidRDefault="008156E4">
      <w:pPr>
        <w:spacing w:line="360" w:lineRule="auto"/>
        <w:rPr>
          <w:rFonts w:ascii="Times New Roman"/>
        </w:rPr>
        <w:sectPr w:rsidR="008156E4">
          <w:pgSz w:w="11910" w:h="16840"/>
          <w:pgMar w:top="640" w:right="340" w:bottom="1240" w:left="340" w:header="340" w:footer="994" w:gutter="0"/>
          <w:cols w:space="720"/>
        </w:sectPr>
      </w:pPr>
    </w:p>
    <w:p w14:paraId="596F89F7" w14:textId="77777777" w:rsidR="008156E4" w:rsidRDefault="00000000">
      <w:pPr>
        <w:pStyle w:val="Heading1"/>
        <w:numPr>
          <w:ilvl w:val="0"/>
          <w:numId w:val="78"/>
        </w:numPr>
        <w:tabs>
          <w:tab w:val="left" w:pos="946"/>
          <w:tab w:val="left" w:pos="947"/>
        </w:tabs>
        <w:spacing w:before="110"/>
      </w:pPr>
      <w:r>
        <w:lastRenderedPageBreak/>
        <w:t>Promoting</w:t>
      </w:r>
      <w:r>
        <w:rPr>
          <w:spacing w:val="-14"/>
        </w:rPr>
        <w:t xml:space="preserve"> </w:t>
      </w:r>
      <w:r>
        <w:t>inclusion,</w:t>
      </w:r>
      <w:r>
        <w:rPr>
          <w:spacing w:val="-9"/>
        </w:rPr>
        <w:t xml:space="preserve"> </w:t>
      </w:r>
      <w:r>
        <w:t>equality</w:t>
      </w:r>
      <w:r>
        <w:rPr>
          <w:spacing w:val="-12"/>
        </w:rPr>
        <w:t xml:space="preserve"> </w:t>
      </w:r>
      <w:r>
        <w:t>and</w:t>
      </w:r>
      <w:r>
        <w:rPr>
          <w:spacing w:val="-9"/>
        </w:rPr>
        <w:t xml:space="preserve"> </w:t>
      </w:r>
      <w:r>
        <w:t>valuing</w:t>
      </w:r>
      <w:r>
        <w:rPr>
          <w:spacing w:val="-10"/>
        </w:rPr>
        <w:t xml:space="preserve"> </w:t>
      </w:r>
      <w:r>
        <w:t>diversity</w:t>
      </w:r>
      <w:r>
        <w:rPr>
          <w:spacing w:val="-9"/>
        </w:rPr>
        <w:t xml:space="preserve"> </w:t>
      </w:r>
      <w:r>
        <w:rPr>
          <w:spacing w:val="-2"/>
        </w:rPr>
        <w:t>policy</w:t>
      </w:r>
    </w:p>
    <w:p w14:paraId="270CBBF9" w14:textId="77777777" w:rsidR="008156E4" w:rsidRDefault="008156E4">
      <w:pPr>
        <w:pStyle w:val="BodyText"/>
        <w:spacing w:before="5"/>
        <w:rPr>
          <w:b/>
          <w:sz w:val="24"/>
        </w:rPr>
      </w:pPr>
    </w:p>
    <w:p w14:paraId="2E9400DF" w14:textId="77777777" w:rsidR="008156E4" w:rsidRDefault="00000000">
      <w:pPr>
        <w:pStyle w:val="BodyText"/>
        <w:spacing w:line="360" w:lineRule="auto"/>
        <w:ind w:left="226" w:right="244"/>
      </w:pPr>
      <w:r>
        <w:t>All</w:t>
      </w:r>
      <w:r>
        <w:rPr>
          <w:spacing w:val="-2"/>
        </w:rPr>
        <w:t xml:space="preserve"> </w:t>
      </w:r>
      <w:r>
        <w:t>early</w:t>
      </w:r>
      <w:r>
        <w:rPr>
          <w:spacing w:val="-1"/>
        </w:rPr>
        <w:t xml:space="preserve"> </w:t>
      </w:r>
      <w:r>
        <w:t>years</w:t>
      </w:r>
      <w:r>
        <w:rPr>
          <w:spacing w:val="-3"/>
        </w:rPr>
        <w:t xml:space="preserve"> </w:t>
      </w:r>
      <w:r>
        <w:t>settings</w:t>
      </w:r>
      <w:r>
        <w:rPr>
          <w:spacing w:val="-6"/>
        </w:rPr>
        <w:t xml:space="preserve"> </w:t>
      </w:r>
      <w:r>
        <w:t>must consider</w:t>
      </w:r>
      <w:r>
        <w:rPr>
          <w:spacing w:val="-3"/>
        </w:rPr>
        <w:t xml:space="preserve"> </w:t>
      </w:r>
      <w:r>
        <w:t>and</w:t>
      </w:r>
      <w:r>
        <w:rPr>
          <w:spacing w:val="-4"/>
        </w:rPr>
        <w:t xml:space="preserve"> </w:t>
      </w:r>
      <w:r>
        <w:t>meet relevant employer</w:t>
      </w:r>
      <w:r>
        <w:rPr>
          <w:spacing w:val="-3"/>
        </w:rPr>
        <w:t xml:space="preserve"> </w:t>
      </w:r>
      <w:r>
        <w:t>and</w:t>
      </w:r>
      <w:r>
        <w:rPr>
          <w:spacing w:val="-4"/>
        </w:rPr>
        <w:t xml:space="preserve"> </w:t>
      </w:r>
      <w:r>
        <w:t>service</w:t>
      </w:r>
      <w:r>
        <w:rPr>
          <w:spacing w:val="-4"/>
        </w:rPr>
        <w:t xml:space="preserve"> </w:t>
      </w:r>
      <w:r>
        <w:t>provider</w:t>
      </w:r>
      <w:r>
        <w:rPr>
          <w:spacing w:val="-8"/>
        </w:rPr>
        <w:t xml:space="preserve"> </w:t>
      </w:r>
      <w:r>
        <w:t>duties</w:t>
      </w:r>
      <w:r>
        <w:rPr>
          <w:spacing w:val="-6"/>
        </w:rPr>
        <w:t xml:space="preserve"> </w:t>
      </w:r>
      <w:r>
        <w:t>as</w:t>
      </w:r>
      <w:r>
        <w:rPr>
          <w:spacing w:val="-1"/>
        </w:rPr>
        <w:t xml:space="preserve"> </w:t>
      </w:r>
      <w:r>
        <w:t>set</w:t>
      </w:r>
      <w:r>
        <w:rPr>
          <w:spacing w:val="-5"/>
        </w:rPr>
        <w:t xml:space="preserve"> </w:t>
      </w:r>
      <w:r>
        <w:t>out in</w:t>
      </w:r>
      <w:r>
        <w:rPr>
          <w:spacing w:val="-4"/>
        </w:rPr>
        <w:t xml:space="preserve"> </w:t>
      </w:r>
      <w:r>
        <w:t>the Equality Act (2010). Those in receipt of funding must eliminate discrimination including indirect, direct discrimination, discrimination and harassment based on association and perception and discrimination for reason relating to a disability or by failing to make</w:t>
      </w:r>
      <w:r>
        <w:rPr>
          <w:spacing w:val="-1"/>
        </w:rPr>
        <w:t xml:space="preserve"> </w:t>
      </w:r>
      <w:r>
        <w:t>a reasonable adjustment to any provision, criterion, or practice. This</w:t>
      </w:r>
      <w:r>
        <w:rPr>
          <w:spacing w:val="-1"/>
        </w:rPr>
        <w:t xml:space="preserve"> </w:t>
      </w:r>
      <w:r>
        <w:t>duty</w:t>
      </w:r>
      <w:r>
        <w:rPr>
          <w:spacing w:val="-1"/>
        </w:rPr>
        <w:t xml:space="preserve"> </w:t>
      </w:r>
      <w:r>
        <w:t>is</w:t>
      </w:r>
      <w:r>
        <w:rPr>
          <w:spacing w:val="-6"/>
        </w:rPr>
        <w:t xml:space="preserve"> </w:t>
      </w:r>
      <w:r>
        <w:t>anticipatory. Settings</w:t>
      </w:r>
      <w:r>
        <w:rPr>
          <w:spacing w:val="-6"/>
        </w:rPr>
        <w:t xml:space="preserve"> </w:t>
      </w:r>
      <w:r>
        <w:t>must</w:t>
      </w:r>
      <w:r>
        <w:rPr>
          <w:spacing w:val="-5"/>
        </w:rPr>
        <w:t xml:space="preserve"> </w:t>
      </w:r>
      <w:r>
        <w:t>advance</w:t>
      </w:r>
      <w:r>
        <w:rPr>
          <w:spacing w:val="-4"/>
        </w:rPr>
        <w:t xml:space="preserve"> </w:t>
      </w:r>
      <w:r>
        <w:t>equality</w:t>
      </w:r>
      <w:r>
        <w:rPr>
          <w:spacing w:val="-1"/>
        </w:rPr>
        <w:t xml:space="preserve"> </w:t>
      </w:r>
      <w:r>
        <w:t>of opportunity</w:t>
      </w:r>
      <w:r>
        <w:rPr>
          <w:spacing w:val="-6"/>
        </w:rPr>
        <w:t xml:space="preserve"> </w:t>
      </w:r>
      <w:r>
        <w:t>and foster good relations</w:t>
      </w:r>
      <w:r>
        <w:rPr>
          <w:spacing w:val="-1"/>
        </w:rPr>
        <w:t xml:space="preserve"> </w:t>
      </w:r>
      <w:r>
        <w:t xml:space="preserve">with individuals and groups with protected characteristics namely disability, race (ethnicity), religion and belief, sexual orientation, sex (gender), gender reassignment, age, pregnancy and maternity, marriage, and civil </w:t>
      </w:r>
      <w:r>
        <w:rPr>
          <w:spacing w:val="-2"/>
        </w:rPr>
        <w:t>partnership.</w:t>
      </w:r>
    </w:p>
    <w:p w14:paraId="7EF23470" w14:textId="77777777" w:rsidR="008156E4" w:rsidRDefault="00000000">
      <w:pPr>
        <w:pStyle w:val="Heading2"/>
        <w:spacing w:before="120"/>
        <w:rPr>
          <w:rFonts w:ascii="Arial"/>
        </w:rPr>
      </w:pPr>
      <w:r>
        <w:rPr>
          <w:rFonts w:ascii="Arial"/>
          <w:spacing w:val="-5"/>
        </w:rPr>
        <w:t>Aim</w:t>
      </w:r>
    </w:p>
    <w:p w14:paraId="2CD2AD31" w14:textId="77777777" w:rsidR="008156E4" w:rsidRDefault="008156E4">
      <w:pPr>
        <w:pStyle w:val="BodyText"/>
        <w:spacing w:before="3"/>
        <w:rPr>
          <w:b/>
        </w:rPr>
      </w:pPr>
    </w:p>
    <w:p w14:paraId="294AF80F" w14:textId="77777777" w:rsidR="008156E4" w:rsidRDefault="00000000">
      <w:pPr>
        <w:pStyle w:val="BodyText"/>
        <w:ind w:left="226"/>
      </w:pPr>
      <w:r>
        <w:t>Our</w:t>
      </w:r>
      <w:r>
        <w:rPr>
          <w:spacing w:val="-6"/>
        </w:rPr>
        <w:t xml:space="preserve"> </w:t>
      </w:r>
      <w:r>
        <w:t>provision</w:t>
      </w:r>
      <w:r>
        <w:rPr>
          <w:spacing w:val="-7"/>
        </w:rPr>
        <w:t xml:space="preserve"> </w:t>
      </w:r>
      <w:r>
        <w:t>actively</w:t>
      </w:r>
      <w:r>
        <w:rPr>
          <w:spacing w:val="-8"/>
        </w:rPr>
        <w:t xml:space="preserve"> </w:t>
      </w:r>
      <w:r>
        <w:t>promotes</w:t>
      </w:r>
      <w:r>
        <w:rPr>
          <w:spacing w:val="-4"/>
        </w:rPr>
        <w:t xml:space="preserve"> </w:t>
      </w:r>
      <w:r>
        <w:t>inclusion,</w:t>
      </w:r>
      <w:r>
        <w:rPr>
          <w:spacing w:val="-8"/>
        </w:rPr>
        <w:t xml:space="preserve"> </w:t>
      </w:r>
      <w:r>
        <w:t>equality</w:t>
      </w:r>
      <w:r>
        <w:rPr>
          <w:spacing w:val="-8"/>
        </w:rPr>
        <w:t xml:space="preserve"> </w:t>
      </w:r>
      <w:r>
        <w:t>of</w:t>
      </w:r>
      <w:r>
        <w:rPr>
          <w:spacing w:val="-8"/>
        </w:rPr>
        <w:t xml:space="preserve"> </w:t>
      </w:r>
      <w:r>
        <w:t>opportunity</w:t>
      </w:r>
      <w:r>
        <w:rPr>
          <w:spacing w:val="-4"/>
        </w:rPr>
        <w:t xml:space="preserve"> </w:t>
      </w:r>
      <w:r>
        <w:t>and</w:t>
      </w:r>
      <w:r>
        <w:rPr>
          <w:spacing w:val="-6"/>
        </w:rPr>
        <w:t xml:space="preserve"> </w:t>
      </w:r>
      <w:r>
        <w:t>the</w:t>
      </w:r>
      <w:r>
        <w:rPr>
          <w:spacing w:val="-3"/>
        </w:rPr>
        <w:t xml:space="preserve"> </w:t>
      </w:r>
      <w:r>
        <w:t>valuing</w:t>
      </w:r>
      <w:r>
        <w:rPr>
          <w:spacing w:val="-7"/>
        </w:rPr>
        <w:t xml:space="preserve"> </w:t>
      </w:r>
      <w:r>
        <w:t>of</w:t>
      </w:r>
      <w:r>
        <w:rPr>
          <w:spacing w:val="-7"/>
        </w:rPr>
        <w:t xml:space="preserve"> </w:t>
      </w:r>
      <w:r>
        <w:rPr>
          <w:spacing w:val="-2"/>
        </w:rPr>
        <w:t>diversity.</w:t>
      </w:r>
    </w:p>
    <w:p w14:paraId="3C1B2753" w14:textId="77777777" w:rsidR="008156E4" w:rsidRDefault="008156E4">
      <w:pPr>
        <w:pStyle w:val="BodyText"/>
        <w:spacing w:before="5"/>
        <w:rPr>
          <w:sz w:val="21"/>
        </w:rPr>
      </w:pPr>
    </w:p>
    <w:p w14:paraId="78C066C0" w14:textId="77777777" w:rsidR="008156E4" w:rsidRDefault="00000000">
      <w:pPr>
        <w:pStyle w:val="Heading2"/>
        <w:rPr>
          <w:rFonts w:ascii="Arial"/>
        </w:rPr>
      </w:pPr>
      <w:r>
        <w:rPr>
          <w:rFonts w:ascii="Arial"/>
          <w:spacing w:val="-2"/>
        </w:rPr>
        <w:t>Objectives</w:t>
      </w:r>
    </w:p>
    <w:p w14:paraId="0832DE85" w14:textId="77777777" w:rsidR="008156E4" w:rsidRDefault="008156E4">
      <w:pPr>
        <w:pStyle w:val="BodyText"/>
        <w:spacing w:before="9"/>
        <w:rPr>
          <w:b/>
        </w:rPr>
      </w:pPr>
    </w:p>
    <w:p w14:paraId="228F5714" w14:textId="77777777" w:rsidR="008156E4" w:rsidRDefault="00000000">
      <w:pPr>
        <w:pStyle w:val="BodyText"/>
        <w:ind w:left="226"/>
      </w:pPr>
      <w:r>
        <w:t>We</w:t>
      </w:r>
      <w:r>
        <w:rPr>
          <w:spacing w:val="-3"/>
        </w:rPr>
        <w:t xml:space="preserve"> </w:t>
      </w:r>
      <w:r>
        <w:t>support</w:t>
      </w:r>
      <w:r>
        <w:rPr>
          <w:spacing w:val="-2"/>
        </w:rPr>
        <w:t xml:space="preserve"> </w:t>
      </w:r>
      <w:r>
        <w:t>the</w:t>
      </w:r>
      <w:r>
        <w:rPr>
          <w:spacing w:val="-7"/>
        </w:rPr>
        <w:t xml:space="preserve"> </w:t>
      </w:r>
      <w:r>
        <w:t>definition</w:t>
      </w:r>
      <w:r>
        <w:rPr>
          <w:spacing w:val="-6"/>
        </w:rPr>
        <w:t xml:space="preserve"> </w:t>
      </w:r>
      <w:r>
        <w:t>of</w:t>
      </w:r>
      <w:r>
        <w:rPr>
          <w:spacing w:val="-2"/>
        </w:rPr>
        <w:t xml:space="preserve"> </w:t>
      </w:r>
      <w:r>
        <w:t>inclusion</w:t>
      </w:r>
      <w:r>
        <w:rPr>
          <w:spacing w:val="-6"/>
        </w:rPr>
        <w:t xml:space="preserve"> </w:t>
      </w:r>
      <w:r>
        <w:t>as</w:t>
      </w:r>
      <w:r>
        <w:rPr>
          <w:spacing w:val="-4"/>
        </w:rPr>
        <w:t xml:space="preserve"> </w:t>
      </w:r>
      <w:r>
        <w:t>stated</w:t>
      </w:r>
      <w:r>
        <w:rPr>
          <w:spacing w:val="-6"/>
        </w:rPr>
        <w:t xml:space="preserve"> </w:t>
      </w:r>
      <w:r>
        <w:t>by</w:t>
      </w:r>
      <w:r>
        <w:rPr>
          <w:spacing w:val="-13"/>
        </w:rPr>
        <w:t xml:space="preserve"> </w:t>
      </w:r>
      <w:r>
        <w:t>the</w:t>
      </w:r>
      <w:r>
        <w:rPr>
          <w:spacing w:val="-6"/>
        </w:rPr>
        <w:t xml:space="preserve"> </w:t>
      </w:r>
      <w:r>
        <w:t>Early</w:t>
      </w:r>
      <w:r>
        <w:rPr>
          <w:spacing w:val="-3"/>
        </w:rPr>
        <w:t xml:space="preserve"> </w:t>
      </w:r>
      <w:r>
        <w:t>Childhood</w:t>
      </w:r>
      <w:r>
        <w:rPr>
          <w:spacing w:val="-2"/>
        </w:rPr>
        <w:t xml:space="preserve"> Forum:</w:t>
      </w:r>
    </w:p>
    <w:p w14:paraId="700C6E08" w14:textId="77777777" w:rsidR="008156E4" w:rsidRDefault="008156E4">
      <w:pPr>
        <w:pStyle w:val="BodyText"/>
        <w:spacing w:before="5"/>
        <w:rPr>
          <w:sz w:val="21"/>
        </w:rPr>
      </w:pPr>
    </w:p>
    <w:p w14:paraId="27E62BF5" w14:textId="77777777" w:rsidR="008156E4" w:rsidRDefault="00000000">
      <w:pPr>
        <w:spacing w:line="360" w:lineRule="auto"/>
        <w:ind w:left="226"/>
        <w:rPr>
          <w:i/>
        </w:rPr>
      </w:pPr>
      <w:r>
        <w:t>‘</w:t>
      </w:r>
      <w:r>
        <w:rPr>
          <w:i/>
        </w:rPr>
        <w:t>Inclusion</w:t>
      </w:r>
      <w:r>
        <w:rPr>
          <w:i/>
          <w:spacing w:val="-1"/>
        </w:rPr>
        <w:t xml:space="preserve"> </w:t>
      </w:r>
      <w:r>
        <w:rPr>
          <w:i/>
        </w:rPr>
        <w:t>is</w:t>
      </w:r>
      <w:r>
        <w:rPr>
          <w:i/>
          <w:spacing w:val="-7"/>
        </w:rPr>
        <w:t xml:space="preserve"> </w:t>
      </w:r>
      <w:r>
        <w:rPr>
          <w:i/>
        </w:rPr>
        <w:t>the</w:t>
      </w:r>
      <w:r>
        <w:rPr>
          <w:i/>
          <w:spacing w:val="-1"/>
        </w:rPr>
        <w:t xml:space="preserve"> </w:t>
      </w:r>
      <w:r>
        <w:rPr>
          <w:i/>
        </w:rPr>
        <w:t>process</w:t>
      </w:r>
      <w:r>
        <w:rPr>
          <w:i/>
          <w:spacing w:val="-7"/>
        </w:rPr>
        <w:t xml:space="preserve"> </w:t>
      </w:r>
      <w:r>
        <w:rPr>
          <w:i/>
        </w:rPr>
        <w:t>of</w:t>
      </w:r>
      <w:r>
        <w:rPr>
          <w:i/>
          <w:spacing w:val="-1"/>
        </w:rPr>
        <w:t xml:space="preserve"> </w:t>
      </w:r>
      <w:r>
        <w:rPr>
          <w:i/>
        </w:rPr>
        <w:t>identifying,</w:t>
      </w:r>
      <w:r>
        <w:rPr>
          <w:i/>
          <w:spacing w:val="-6"/>
        </w:rPr>
        <w:t xml:space="preserve"> </w:t>
      </w:r>
      <w:r>
        <w:rPr>
          <w:i/>
        </w:rPr>
        <w:t>understanding</w:t>
      </w:r>
      <w:r>
        <w:rPr>
          <w:i/>
          <w:spacing w:val="-5"/>
        </w:rPr>
        <w:t xml:space="preserve"> </w:t>
      </w:r>
      <w:r>
        <w:rPr>
          <w:i/>
        </w:rPr>
        <w:t>and</w:t>
      </w:r>
      <w:r>
        <w:rPr>
          <w:i/>
          <w:spacing w:val="-5"/>
        </w:rPr>
        <w:t xml:space="preserve"> </w:t>
      </w:r>
      <w:r>
        <w:rPr>
          <w:i/>
        </w:rPr>
        <w:t>breaking</w:t>
      </w:r>
      <w:r>
        <w:rPr>
          <w:i/>
          <w:spacing w:val="-5"/>
        </w:rPr>
        <w:t xml:space="preserve"> </w:t>
      </w:r>
      <w:r>
        <w:rPr>
          <w:i/>
        </w:rPr>
        <w:t>down</w:t>
      </w:r>
      <w:r>
        <w:rPr>
          <w:i/>
          <w:spacing w:val="-5"/>
        </w:rPr>
        <w:t xml:space="preserve"> </w:t>
      </w:r>
      <w:r>
        <w:rPr>
          <w:i/>
        </w:rPr>
        <w:t>the</w:t>
      </w:r>
      <w:r>
        <w:rPr>
          <w:i/>
          <w:spacing w:val="-1"/>
        </w:rPr>
        <w:t xml:space="preserve"> </w:t>
      </w:r>
      <w:r>
        <w:rPr>
          <w:i/>
        </w:rPr>
        <w:t>barriers</w:t>
      </w:r>
      <w:r>
        <w:rPr>
          <w:i/>
          <w:spacing w:val="-2"/>
        </w:rPr>
        <w:t xml:space="preserve"> </w:t>
      </w:r>
      <w:r>
        <w:rPr>
          <w:i/>
        </w:rPr>
        <w:t>to</w:t>
      </w:r>
      <w:r>
        <w:rPr>
          <w:i/>
          <w:spacing w:val="-1"/>
        </w:rPr>
        <w:t xml:space="preserve"> </w:t>
      </w:r>
      <w:r>
        <w:rPr>
          <w:i/>
        </w:rPr>
        <w:t>participation</w:t>
      </w:r>
      <w:r>
        <w:rPr>
          <w:i/>
          <w:spacing w:val="-5"/>
        </w:rPr>
        <w:t xml:space="preserve"> </w:t>
      </w:r>
      <w:r>
        <w:rPr>
          <w:i/>
        </w:rPr>
        <w:t xml:space="preserve">and </w:t>
      </w:r>
      <w:r>
        <w:rPr>
          <w:i/>
          <w:spacing w:val="-2"/>
        </w:rPr>
        <w:t>belonging.’</w:t>
      </w:r>
    </w:p>
    <w:p w14:paraId="44312401" w14:textId="77777777" w:rsidR="008156E4" w:rsidRDefault="00000000">
      <w:pPr>
        <w:spacing w:before="120" w:line="360" w:lineRule="auto"/>
        <w:ind w:left="226" w:right="364"/>
        <w:rPr>
          <w:rFonts w:ascii="Times New Roman"/>
          <w:sz w:val="24"/>
        </w:rPr>
      </w:pPr>
      <w:r>
        <w:t>We interpret this as consisting of several tasks and processes in relation not only to children but also to parents</w:t>
      </w:r>
      <w:r>
        <w:rPr>
          <w:spacing w:val="-7"/>
        </w:rPr>
        <w:t xml:space="preserve"> </w:t>
      </w:r>
      <w:r>
        <w:t>and</w:t>
      </w:r>
      <w:r>
        <w:rPr>
          <w:spacing w:val="-1"/>
        </w:rPr>
        <w:t xml:space="preserve"> </w:t>
      </w:r>
      <w:r>
        <w:t>visitors</w:t>
      </w:r>
      <w:r>
        <w:rPr>
          <w:spacing w:val="-2"/>
        </w:rPr>
        <w:t xml:space="preserve"> </w:t>
      </w:r>
      <w:r>
        <w:t>in</w:t>
      </w:r>
      <w:r>
        <w:rPr>
          <w:spacing w:val="-5"/>
        </w:rPr>
        <w:t xml:space="preserve"> </w:t>
      </w:r>
      <w:r>
        <w:t>the</w:t>
      </w:r>
      <w:r>
        <w:rPr>
          <w:spacing w:val="-1"/>
        </w:rPr>
        <w:t xml:space="preserve"> </w:t>
      </w:r>
      <w:r>
        <w:t>setting.</w:t>
      </w:r>
      <w:r>
        <w:rPr>
          <w:spacing w:val="-6"/>
        </w:rPr>
        <w:t xml:space="preserve"> </w:t>
      </w:r>
      <w:r>
        <w:t>These</w:t>
      </w:r>
      <w:r>
        <w:rPr>
          <w:spacing w:val="-5"/>
        </w:rPr>
        <w:t xml:space="preserve"> </w:t>
      </w:r>
      <w:r>
        <w:t>tasks</w:t>
      </w:r>
      <w:r>
        <w:rPr>
          <w:spacing w:val="-2"/>
        </w:rPr>
        <w:t xml:space="preserve"> </w:t>
      </w:r>
      <w:r>
        <w:t>and</w:t>
      </w:r>
      <w:r>
        <w:rPr>
          <w:spacing w:val="-1"/>
        </w:rPr>
        <w:t xml:space="preserve"> </w:t>
      </w:r>
      <w:r>
        <w:t>processes</w:t>
      </w:r>
      <w:r>
        <w:rPr>
          <w:spacing w:val="-2"/>
        </w:rPr>
        <w:t xml:space="preserve"> </w:t>
      </w:r>
      <w:r>
        <w:t>include</w:t>
      </w:r>
      <w:r>
        <w:rPr>
          <w:spacing w:val="-5"/>
        </w:rPr>
        <w:t xml:space="preserve"> </w:t>
      </w:r>
      <w:r>
        <w:t>a</w:t>
      </w:r>
      <w:r>
        <w:rPr>
          <w:rFonts w:ascii="Times New Roman"/>
          <w:sz w:val="24"/>
        </w:rPr>
        <w:t>wareness</w:t>
      </w:r>
      <w:r>
        <w:rPr>
          <w:rFonts w:ascii="Times New Roman"/>
          <w:spacing w:val="-3"/>
          <w:sz w:val="24"/>
        </w:rPr>
        <w:t xml:space="preserve"> </w:t>
      </w:r>
      <w:r>
        <w:rPr>
          <w:rFonts w:ascii="Times New Roman"/>
          <w:sz w:val="24"/>
        </w:rPr>
        <w:t>and knowledge</w:t>
      </w:r>
      <w:r>
        <w:rPr>
          <w:rFonts w:ascii="Times New Roman"/>
          <w:spacing w:val="-2"/>
          <w:sz w:val="24"/>
        </w:rPr>
        <w:t xml:space="preserve"> </w:t>
      </w:r>
      <w:r>
        <w:rPr>
          <w:rFonts w:ascii="Times New Roman"/>
          <w:sz w:val="24"/>
        </w:rPr>
        <w:t>of</w:t>
      </w:r>
      <w:r>
        <w:rPr>
          <w:rFonts w:ascii="Times New Roman"/>
          <w:spacing w:val="-4"/>
          <w:sz w:val="24"/>
        </w:rPr>
        <w:t xml:space="preserve"> </w:t>
      </w:r>
      <w:r>
        <w:rPr>
          <w:rFonts w:ascii="Times New Roman"/>
          <w:sz w:val="24"/>
        </w:rPr>
        <w:t>relevant barriers to inclusion for those with a protected characteristic namely:</w:t>
      </w:r>
    </w:p>
    <w:p w14:paraId="2C3F1793" w14:textId="77777777" w:rsidR="008156E4" w:rsidRDefault="00000000">
      <w:pPr>
        <w:pStyle w:val="ListParagraph"/>
        <w:numPr>
          <w:ilvl w:val="0"/>
          <w:numId w:val="40"/>
        </w:numPr>
        <w:tabs>
          <w:tab w:val="left" w:pos="581"/>
          <w:tab w:val="left" w:pos="583"/>
        </w:tabs>
        <w:spacing w:before="115"/>
        <w:ind w:hanging="357"/>
      </w:pPr>
      <w:r>
        <w:rPr>
          <w:spacing w:val="-2"/>
        </w:rPr>
        <w:t>disability</w:t>
      </w:r>
    </w:p>
    <w:p w14:paraId="0B783ABF" w14:textId="77777777" w:rsidR="008156E4" w:rsidRDefault="00000000">
      <w:pPr>
        <w:pStyle w:val="ListParagraph"/>
        <w:numPr>
          <w:ilvl w:val="0"/>
          <w:numId w:val="40"/>
        </w:numPr>
        <w:tabs>
          <w:tab w:val="left" w:pos="581"/>
          <w:tab w:val="left" w:pos="583"/>
        </w:tabs>
        <w:spacing w:before="250"/>
        <w:ind w:hanging="357"/>
      </w:pPr>
      <w:r>
        <w:t>gender</w:t>
      </w:r>
      <w:r>
        <w:rPr>
          <w:spacing w:val="-4"/>
        </w:rPr>
        <w:t xml:space="preserve"> </w:t>
      </w:r>
      <w:r>
        <w:rPr>
          <w:spacing w:val="-2"/>
        </w:rPr>
        <w:t>reassignment</w:t>
      </w:r>
    </w:p>
    <w:p w14:paraId="1E726AC9" w14:textId="77777777" w:rsidR="008156E4" w:rsidRDefault="00000000">
      <w:pPr>
        <w:pStyle w:val="ListParagraph"/>
        <w:numPr>
          <w:ilvl w:val="0"/>
          <w:numId w:val="40"/>
        </w:numPr>
        <w:tabs>
          <w:tab w:val="left" w:pos="581"/>
          <w:tab w:val="left" w:pos="583"/>
        </w:tabs>
        <w:spacing w:before="245"/>
        <w:ind w:hanging="357"/>
      </w:pPr>
      <w:r>
        <w:t>pregnancy</w:t>
      </w:r>
      <w:r>
        <w:rPr>
          <w:spacing w:val="-7"/>
        </w:rPr>
        <w:t xml:space="preserve"> </w:t>
      </w:r>
      <w:r>
        <w:t>and</w:t>
      </w:r>
      <w:r>
        <w:rPr>
          <w:spacing w:val="-5"/>
        </w:rPr>
        <w:t xml:space="preserve"> </w:t>
      </w:r>
      <w:r>
        <w:rPr>
          <w:spacing w:val="-2"/>
        </w:rPr>
        <w:t>maternity</w:t>
      </w:r>
    </w:p>
    <w:p w14:paraId="267759BE" w14:textId="77777777" w:rsidR="008156E4" w:rsidRDefault="00000000">
      <w:pPr>
        <w:pStyle w:val="ListParagraph"/>
        <w:numPr>
          <w:ilvl w:val="0"/>
          <w:numId w:val="40"/>
        </w:numPr>
        <w:tabs>
          <w:tab w:val="left" w:pos="581"/>
          <w:tab w:val="left" w:pos="583"/>
        </w:tabs>
        <w:spacing w:before="244"/>
        <w:ind w:hanging="357"/>
      </w:pPr>
      <w:r>
        <w:rPr>
          <w:spacing w:val="-4"/>
        </w:rPr>
        <w:t>race</w:t>
      </w:r>
    </w:p>
    <w:p w14:paraId="4BBA94C1" w14:textId="77777777" w:rsidR="008156E4" w:rsidRDefault="00000000">
      <w:pPr>
        <w:pStyle w:val="ListParagraph"/>
        <w:numPr>
          <w:ilvl w:val="0"/>
          <w:numId w:val="40"/>
        </w:numPr>
        <w:tabs>
          <w:tab w:val="left" w:pos="581"/>
          <w:tab w:val="left" w:pos="583"/>
        </w:tabs>
        <w:spacing w:before="251"/>
        <w:ind w:hanging="357"/>
      </w:pPr>
      <w:r>
        <w:t>religion</w:t>
      </w:r>
      <w:r>
        <w:rPr>
          <w:spacing w:val="-5"/>
        </w:rPr>
        <w:t xml:space="preserve"> </w:t>
      </w:r>
      <w:r>
        <w:t>or</w:t>
      </w:r>
      <w:r>
        <w:rPr>
          <w:spacing w:val="-7"/>
        </w:rPr>
        <w:t xml:space="preserve"> </w:t>
      </w:r>
      <w:r>
        <w:rPr>
          <w:spacing w:val="-2"/>
        </w:rPr>
        <w:t>belief</w:t>
      </w:r>
    </w:p>
    <w:p w14:paraId="4FE99BEF" w14:textId="77777777" w:rsidR="008156E4" w:rsidRDefault="00000000">
      <w:pPr>
        <w:pStyle w:val="ListParagraph"/>
        <w:numPr>
          <w:ilvl w:val="0"/>
          <w:numId w:val="40"/>
        </w:numPr>
        <w:tabs>
          <w:tab w:val="left" w:pos="581"/>
          <w:tab w:val="left" w:pos="583"/>
        </w:tabs>
        <w:spacing w:before="244"/>
        <w:ind w:hanging="357"/>
      </w:pPr>
      <w:r>
        <w:t>sexual</w:t>
      </w:r>
      <w:r>
        <w:rPr>
          <w:spacing w:val="-1"/>
        </w:rPr>
        <w:t xml:space="preserve"> </w:t>
      </w:r>
      <w:r>
        <w:rPr>
          <w:spacing w:val="-2"/>
        </w:rPr>
        <w:t>orientation</w:t>
      </w:r>
    </w:p>
    <w:p w14:paraId="50100846" w14:textId="77777777" w:rsidR="008156E4" w:rsidRDefault="00000000">
      <w:pPr>
        <w:pStyle w:val="ListParagraph"/>
        <w:numPr>
          <w:ilvl w:val="0"/>
          <w:numId w:val="40"/>
        </w:numPr>
        <w:tabs>
          <w:tab w:val="left" w:pos="581"/>
          <w:tab w:val="left" w:pos="583"/>
        </w:tabs>
        <w:spacing w:before="250"/>
        <w:ind w:hanging="357"/>
      </w:pPr>
      <w:r>
        <w:t xml:space="preserve">sex </w:t>
      </w:r>
      <w:r>
        <w:rPr>
          <w:spacing w:val="-2"/>
        </w:rPr>
        <w:t>(gender)</w:t>
      </w:r>
    </w:p>
    <w:p w14:paraId="121A4737" w14:textId="77777777" w:rsidR="008156E4" w:rsidRDefault="00000000">
      <w:pPr>
        <w:pStyle w:val="ListParagraph"/>
        <w:numPr>
          <w:ilvl w:val="0"/>
          <w:numId w:val="40"/>
        </w:numPr>
        <w:tabs>
          <w:tab w:val="left" w:pos="581"/>
          <w:tab w:val="left" w:pos="583"/>
        </w:tabs>
        <w:spacing w:before="245"/>
        <w:ind w:hanging="357"/>
      </w:pPr>
      <w:r>
        <w:rPr>
          <w:spacing w:val="-5"/>
        </w:rPr>
        <w:t>age</w:t>
      </w:r>
    </w:p>
    <w:p w14:paraId="152ABE08" w14:textId="77777777" w:rsidR="008156E4" w:rsidRDefault="00000000">
      <w:pPr>
        <w:pStyle w:val="ListParagraph"/>
        <w:numPr>
          <w:ilvl w:val="0"/>
          <w:numId w:val="40"/>
        </w:numPr>
        <w:tabs>
          <w:tab w:val="left" w:pos="581"/>
          <w:tab w:val="left" w:pos="583"/>
        </w:tabs>
        <w:spacing w:before="244"/>
        <w:ind w:hanging="357"/>
      </w:pPr>
      <w:r>
        <w:t>marriage</w:t>
      </w:r>
      <w:r>
        <w:rPr>
          <w:spacing w:val="-8"/>
        </w:rPr>
        <w:t xml:space="preserve"> </w:t>
      </w:r>
      <w:r>
        <w:t>or</w:t>
      </w:r>
      <w:r>
        <w:rPr>
          <w:spacing w:val="-6"/>
        </w:rPr>
        <w:t xml:space="preserve"> </w:t>
      </w:r>
      <w:r>
        <w:t>civil</w:t>
      </w:r>
      <w:r>
        <w:rPr>
          <w:spacing w:val="-6"/>
        </w:rPr>
        <w:t xml:space="preserve"> </w:t>
      </w:r>
      <w:r>
        <w:t>partnership</w:t>
      </w:r>
      <w:r>
        <w:rPr>
          <w:spacing w:val="-3"/>
        </w:rPr>
        <w:t xml:space="preserve"> </w:t>
      </w:r>
      <w:r>
        <w:t>(in</w:t>
      </w:r>
      <w:r>
        <w:rPr>
          <w:spacing w:val="-4"/>
        </w:rPr>
        <w:t xml:space="preserve"> </w:t>
      </w:r>
      <w:r>
        <w:t>relation</w:t>
      </w:r>
      <w:r>
        <w:rPr>
          <w:spacing w:val="3"/>
        </w:rPr>
        <w:t xml:space="preserve"> </w:t>
      </w:r>
      <w:r>
        <w:t>to</w:t>
      </w:r>
      <w:r>
        <w:rPr>
          <w:spacing w:val="-7"/>
        </w:rPr>
        <w:t xml:space="preserve"> </w:t>
      </w:r>
      <w:r>
        <w:rPr>
          <w:spacing w:val="-2"/>
        </w:rPr>
        <w:t>employment)</w:t>
      </w:r>
    </w:p>
    <w:p w14:paraId="23C90376" w14:textId="77777777" w:rsidR="008156E4" w:rsidRDefault="00000000">
      <w:pPr>
        <w:pStyle w:val="BodyText"/>
        <w:spacing w:before="251" w:line="360" w:lineRule="auto"/>
        <w:ind w:left="226" w:right="364"/>
      </w:pPr>
      <w:r>
        <w:t>This includes unlawful behaviour towards people with protected characteristics. Unlawful behaviour being direct discrimination, indirect discrimination, associative discrimination, discrimination by perception, harassment, and victimisation (in addition, we are aware of the inequality that users facing socio-economic disadvantaged</w:t>
      </w:r>
      <w:r>
        <w:rPr>
          <w:spacing w:val="-5"/>
        </w:rPr>
        <w:t xml:space="preserve"> </w:t>
      </w:r>
      <w:r>
        <w:t>may</w:t>
      </w:r>
      <w:r>
        <w:rPr>
          <w:spacing w:val="-3"/>
        </w:rPr>
        <w:t xml:space="preserve"> </w:t>
      </w:r>
      <w:r>
        <w:t>also</w:t>
      </w:r>
      <w:r>
        <w:rPr>
          <w:spacing w:val="-5"/>
        </w:rPr>
        <w:t xml:space="preserve"> </w:t>
      </w:r>
      <w:r>
        <w:t>encounter).</w:t>
      </w:r>
      <w:r>
        <w:rPr>
          <w:spacing w:val="-6"/>
        </w:rPr>
        <w:t xml:space="preserve"> </w:t>
      </w:r>
      <w:r>
        <w:t>We</w:t>
      </w:r>
      <w:r>
        <w:rPr>
          <w:spacing w:val="-2"/>
        </w:rPr>
        <w:t xml:space="preserve"> </w:t>
      </w:r>
      <w:r>
        <w:t>will</w:t>
      </w:r>
      <w:r>
        <w:rPr>
          <w:spacing w:val="-4"/>
        </w:rPr>
        <w:t xml:space="preserve"> </w:t>
      </w:r>
      <w:r>
        <w:t>not</w:t>
      </w:r>
      <w:r>
        <w:rPr>
          <w:spacing w:val="-2"/>
        </w:rPr>
        <w:t xml:space="preserve"> </w:t>
      </w:r>
      <w:r>
        <w:t>tolerate</w:t>
      </w:r>
      <w:r>
        <w:rPr>
          <w:spacing w:val="-5"/>
        </w:rPr>
        <w:t xml:space="preserve"> </w:t>
      </w:r>
      <w:r>
        <w:t>behaviour</w:t>
      </w:r>
      <w:r>
        <w:rPr>
          <w:spacing w:val="-5"/>
        </w:rPr>
        <w:t xml:space="preserve"> </w:t>
      </w:r>
      <w:r>
        <w:t>from</w:t>
      </w:r>
      <w:r>
        <w:rPr>
          <w:spacing w:val="-5"/>
        </w:rPr>
        <w:t xml:space="preserve"> </w:t>
      </w:r>
      <w:r>
        <w:t>an</w:t>
      </w:r>
      <w:r>
        <w:rPr>
          <w:spacing w:val="-5"/>
        </w:rPr>
        <w:t xml:space="preserve"> </w:t>
      </w:r>
      <w:r>
        <w:t>adult</w:t>
      </w:r>
      <w:r>
        <w:rPr>
          <w:spacing w:val="-2"/>
        </w:rPr>
        <w:t xml:space="preserve"> </w:t>
      </w:r>
      <w:r>
        <w:t>which</w:t>
      </w:r>
      <w:r>
        <w:rPr>
          <w:spacing w:val="-5"/>
        </w:rPr>
        <w:t xml:space="preserve"> </w:t>
      </w:r>
      <w:r>
        <w:t>demonstrates</w:t>
      </w:r>
      <w:r>
        <w:rPr>
          <w:spacing w:val="-3"/>
        </w:rPr>
        <w:t xml:space="preserve"> </w:t>
      </w:r>
      <w:r>
        <w:t>dislike</w:t>
      </w:r>
    </w:p>
    <w:p w14:paraId="71969570" w14:textId="77777777" w:rsidR="008156E4" w:rsidRDefault="008156E4">
      <w:pPr>
        <w:spacing w:line="360" w:lineRule="auto"/>
        <w:sectPr w:rsidR="008156E4">
          <w:pgSz w:w="11910" w:h="16840"/>
          <w:pgMar w:top="640" w:right="340" w:bottom="1240" w:left="340" w:header="340" w:footer="994" w:gutter="0"/>
          <w:cols w:space="720"/>
        </w:sectPr>
      </w:pPr>
    </w:p>
    <w:p w14:paraId="38EFE625" w14:textId="77777777" w:rsidR="008156E4" w:rsidRDefault="00000000">
      <w:pPr>
        <w:pStyle w:val="BodyText"/>
        <w:spacing w:before="108" w:line="360" w:lineRule="auto"/>
        <w:ind w:left="226" w:right="364"/>
      </w:pPr>
      <w:r>
        <w:lastRenderedPageBreak/>
        <w:t>and prejudice towards groups and individuals living outside the UK (xenophobia). This also applies to the same</w:t>
      </w:r>
      <w:r>
        <w:rPr>
          <w:spacing w:val="-4"/>
        </w:rPr>
        <w:t xml:space="preserve"> </w:t>
      </w:r>
      <w:r>
        <w:t>behaviour</w:t>
      </w:r>
      <w:r>
        <w:rPr>
          <w:spacing w:val="-3"/>
        </w:rPr>
        <w:t xml:space="preserve"> </w:t>
      </w:r>
      <w:r>
        <w:t>towards</w:t>
      </w:r>
      <w:r>
        <w:rPr>
          <w:spacing w:val="-1"/>
        </w:rPr>
        <w:t xml:space="preserve"> </w:t>
      </w:r>
      <w:r>
        <w:t>specific</w:t>
      </w:r>
      <w:r>
        <w:rPr>
          <w:spacing w:val="-6"/>
        </w:rPr>
        <w:t xml:space="preserve"> </w:t>
      </w:r>
      <w:r>
        <w:t>groups</w:t>
      </w:r>
      <w:r>
        <w:rPr>
          <w:spacing w:val="-6"/>
        </w:rPr>
        <w:t xml:space="preserve"> </w:t>
      </w:r>
      <w:r>
        <w:t>of</w:t>
      </w:r>
      <w:r>
        <w:rPr>
          <w:spacing w:val="-5"/>
        </w:rPr>
        <w:t xml:space="preserve"> </w:t>
      </w:r>
      <w:r>
        <w:t>people</w:t>
      </w:r>
      <w:r>
        <w:rPr>
          <w:spacing w:val="-4"/>
        </w:rPr>
        <w:t xml:space="preserve"> </w:t>
      </w:r>
      <w:r>
        <w:t>and individuals</w:t>
      </w:r>
      <w:r>
        <w:rPr>
          <w:spacing w:val="-1"/>
        </w:rPr>
        <w:t xml:space="preserve"> </w:t>
      </w:r>
      <w:r>
        <w:t>who</w:t>
      </w:r>
      <w:r>
        <w:rPr>
          <w:spacing w:val="-4"/>
        </w:rPr>
        <w:t xml:space="preserve"> </w:t>
      </w:r>
      <w:r>
        <w:t>are</w:t>
      </w:r>
      <w:r>
        <w:rPr>
          <w:spacing w:val="-4"/>
        </w:rPr>
        <w:t xml:space="preserve"> </w:t>
      </w:r>
      <w:r>
        <w:t>British</w:t>
      </w:r>
      <w:r>
        <w:rPr>
          <w:spacing w:val="-4"/>
        </w:rPr>
        <w:t xml:space="preserve"> </w:t>
      </w:r>
      <w:r>
        <w:t>Citizens</w:t>
      </w:r>
      <w:r>
        <w:rPr>
          <w:spacing w:val="-1"/>
        </w:rPr>
        <w:t xml:space="preserve"> </w:t>
      </w:r>
      <w:r>
        <w:t>residing</w:t>
      </w:r>
      <w:r>
        <w:rPr>
          <w:spacing w:val="-4"/>
        </w:rPr>
        <w:t xml:space="preserve"> </w:t>
      </w:r>
      <w:r>
        <w:t>in the UK.</w:t>
      </w:r>
    </w:p>
    <w:p w14:paraId="665CE80A" w14:textId="77777777" w:rsidR="008156E4" w:rsidRDefault="00000000">
      <w:pPr>
        <w:pStyle w:val="BodyText"/>
        <w:spacing w:before="120" w:line="360" w:lineRule="auto"/>
        <w:ind w:left="226" w:right="244"/>
      </w:pPr>
      <w:r>
        <w:t>We promote</w:t>
      </w:r>
      <w:r>
        <w:rPr>
          <w:spacing w:val="-4"/>
        </w:rPr>
        <w:t xml:space="preserve"> </w:t>
      </w:r>
      <w:r>
        <w:t>understanding</w:t>
      </w:r>
      <w:r>
        <w:rPr>
          <w:spacing w:val="-4"/>
        </w:rPr>
        <w:t xml:space="preserve"> </w:t>
      </w:r>
      <w:r>
        <w:t>of</w:t>
      </w:r>
      <w:r>
        <w:rPr>
          <w:spacing w:val="-5"/>
        </w:rPr>
        <w:t xml:space="preserve"> </w:t>
      </w:r>
      <w:r>
        <w:t>discrimination -</w:t>
      </w:r>
      <w:r>
        <w:rPr>
          <w:spacing w:val="-3"/>
        </w:rPr>
        <w:t xml:space="preserve"> </w:t>
      </w:r>
      <w:r>
        <w:t>through training and</w:t>
      </w:r>
      <w:r>
        <w:rPr>
          <w:spacing w:val="-4"/>
        </w:rPr>
        <w:t xml:space="preserve"> </w:t>
      </w:r>
      <w:r>
        <w:t>staff</w:t>
      </w:r>
      <w:r>
        <w:rPr>
          <w:spacing w:val="-5"/>
        </w:rPr>
        <w:t xml:space="preserve"> </w:t>
      </w:r>
      <w:r>
        <w:t>development -</w:t>
      </w:r>
      <w:r>
        <w:rPr>
          <w:spacing w:val="-3"/>
        </w:rPr>
        <w:t xml:space="preserve"> </w:t>
      </w:r>
      <w:r>
        <w:t>the</w:t>
      </w:r>
      <w:r>
        <w:rPr>
          <w:spacing w:val="-4"/>
        </w:rPr>
        <w:t xml:space="preserve"> </w:t>
      </w:r>
      <w:r>
        <w:t>causes</w:t>
      </w:r>
      <w:r>
        <w:rPr>
          <w:spacing w:val="-6"/>
        </w:rPr>
        <w:t xml:space="preserve"> </w:t>
      </w:r>
      <w:r>
        <w:t>and</w:t>
      </w:r>
      <w:r>
        <w:rPr>
          <w:spacing w:val="-4"/>
        </w:rPr>
        <w:t xml:space="preserve"> </w:t>
      </w:r>
      <w:r>
        <w:t>effects of discrimination on both adults and children and the long- term impact of discrimination; the need to protect children from</w:t>
      </w:r>
      <w:r>
        <w:rPr>
          <w:spacing w:val="-3"/>
        </w:rPr>
        <w:t xml:space="preserve"> </w:t>
      </w:r>
      <w:r>
        <w:t>discrimination</w:t>
      </w:r>
      <w:r>
        <w:rPr>
          <w:spacing w:val="-4"/>
        </w:rPr>
        <w:t xml:space="preserve"> </w:t>
      </w:r>
      <w:r>
        <w:t>and</w:t>
      </w:r>
      <w:r>
        <w:rPr>
          <w:spacing w:val="-4"/>
        </w:rPr>
        <w:t xml:space="preserve"> </w:t>
      </w:r>
      <w:r>
        <w:t>ensure</w:t>
      </w:r>
      <w:r>
        <w:rPr>
          <w:spacing w:val="-4"/>
        </w:rPr>
        <w:t xml:space="preserve"> </w:t>
      </w:r>
      <w:r>
        <w:t>that</w:t>
      </w:r>
      <w:r>
        <w:rPr>
          <w:spacing w:val="-5"/>
        </w:rPr>
        <w:t xml:space="preserve"> </w:t>
      </w:r>
      <w:r>
        <w:t>early</w:t>
      </w:r>
      <w:r>
        <w:rPr>
          <w:spacing w:val="-6"/>
        </w:rPr>
        <w:t xml:space="preserve"> </w:t>
      </w:r>
      <w:r>
        <w:t>years</w:t>
      </w:r>
      <w:r>
        <w:rPr>
          <w:spacing w:val="-6"/>
        </w:rPr>
        <w:t xml:space="preserve"> </w:t>
      </w:r>
      <w:r>
        <w:t>practice is</w:t>
      </w:r>
      <w:r>
        <w:rPr>
          <w:spacing w:val="-6"/>
        </w:rPr>
        <w:t xml:space="preserve"> </w:t>
      </w:r>
      <w:r>
        <w:t>both</w:t>
      </w:r>
      <w:r>
        <w:rPr>
          <w:spacing w:val="-4"/>
        </w:rPr>
        <w:t xml:space="preserve"> </w:t>
      </w:r>
      <w:r>
        <w:t>accessible</w:t>
      </w:r>
      <w:r>
        <w:rPr>
          <w:spacing w:val="-4"/>
        </w:rPr>
        <w:t xml:space="preserve"> </w:t>
      </w:r>
      <w:r>
        <w:t>and inclusive; the need for relevant support to allow children to develop into confident adults with a strong positive self-identity.</w:t>
      </w:r>
    </w:p>
    <w:p w14:paraId="153EB63B" w14:textId="77777777" w:rsidR="008156E4" w:rsidRDefault="00000000">
      <w:pPr>
        <w:pStyle w:val="ListParagraph"/>
        <w:numPr>
          <w:ilvl w:val="0"/>
          <w:numId w:val="2"/>
        </w:numPr>
        <w:tabs>
          <w:tab w:val="left" w:pos="586"/>
          <w:tab w:val="left" w:pos="587"/>
        </w:tabs>
        <w:spacing w:line="269" w:lineRule="exact"/>
        <w:ind w:left="586" w:hanging="361"/>
        <w:rPr>
          <w:rFonts w:ascii="Symbol" w:hAnsi="Symbol"/>
        </w:rPr>
      </w:pPr>
      <w:r>
        <w:t>Developing</w:t>
      </w:r>
      <w:r>
        <w:rPr>
          <w:spacing w:val="-6"/>
        </w:rPr>
        <w:t xml:space="preserve"> </w:t>
      </w:r>
      <w:r>
        <w:t>practice</w:t>
      </w:r>
      <w:r>
        <w:rPr>
          <w:spacing w:val="-6"/>
        </w:rPr>
        <w:t xml:space="preserve"> </w:t>
      </w:r>
      <w:r>
        <w:t>that</w:t>
      </w:r>
      <w:r>
        <w:rPr>
          <w:spacing w:val="-10"/>
        </w:rPr>
        <w:t xml:space="preserve"> </w:t>
      </w:r>
      <w:r>
        <w:rPr>
          <w:spacing w:val="-2"/>
        </w:rPr>
        <w:t>includes:</w:t>
      </w:r>
    </w:p>
    <w:p w14:paraId="21E1ACCF" w14:textId="77777777" w:rsidR="008156E4" w:rsidRDefault="00000000">
      <w:pPr>
        <w:pStyle w:val="ListParagraph"/>
        <w:numPr>
          <w:ilvl w:val="1"/>
          <w:numId w:val="2"/>
        </w:numPr>
        <w:tabs>
          <w:tab w:val="left" w:pos="946"/>
          <w:tab w:val="left" w:pos="947"/>
        </w:tabs>
        <w:spacing w:before="123" w:line="364" w:lineRule="auto"/>
        <w:ind w:right="358"/>
      </w:pPr>
      <w:r>
        <w:t>Developing</w:t>
      </w:r>
      <w:r>
        <w:rPr>
          <w:spacing w:val="-2"/>
        </w:rPr>
        <w:t xml:space="preserve"> </w:t>
      </w:r>
      <w:r>
        <w:t>an</w:t>
      </w:r>
      <w:r>
        <w:rPr>
          <w:spacing w:val="-6"/>
        </w:rPr>
        <w:t xml:space="preserve"> </w:t>
      </w:r>
      <w:r>
        <w:t>environment</w:t>
      </w:r>
      <w:r>
        <w:rPr>
          <w:spacing w:val="-2"/>
        </w:rPr>
        <w:t xml:space="preserve"> </w:t>
      </w:r>
      <w:r>
        <w:t>which</w:t>
      </w:r>
      <w:r>
        <w:rPr>
          <w:spacing w:val="-2"/>
        </w:rPr>
        <w:t xml:space="preserve"> </w:t>
      </w:r>
      <w:r>
        <w:t>reflects</w:t>
      </w:r>
      <w:r>
        <w:rPr>
          <w:spacing w:val="-3"/>
        </w:rPr>
        <w:t xml:space="preserve"> </w:t>
      </w:r>
      <w:r>
        <w:t>the</w:t>
      </w:r>
      <w:r>
        <w:rPr>
          <w:spacing w:val="-6"/>
        </w:rPr>
        <w:t xml:space="preserve"> </w:t>
      </w:r>
      <w:r>
        <w:t>‘kaleidoscope’</w:t>
      </w:r>
      <w:r>
        <w:rPr>
          <w:spacing w:val="-9"/>
        </w:rPr>
        <w:t xml:space="preserve"> </w:t>
      </w:r>
      <w:r>
        <w:t>of</w:t>
      </w:r>
      <w:r>
        <w:rPr>
          <w:spacing w:val="-2"/>
        </w:rPr>
        <w:t xml:space="preserve"> </w:t>
      </w:r>
      <w:r>
        <w:t>factors</w:t>
      </w:r>
      <w:r>
        <w:rPr>
          <w:spacing w:val="-3"/>
        </w:rPr>
        <w:t xml:space="preserve"> </w:t>
      </w:r>
      <w:r>
        <w:t>that</w:t>
      </w:r>
      <w:r>
        <w:rPr>
          <w:spacing w:val="-2"/>
        </w:rPr>
        <w:t xml:space="preserve"> </w:t>
      </w:r>
      <w:r>
        <w:t>can</w:t>
      </w:r>
      <w:r>
        <w:rPr>
          <w:spacing w:val="-6"/>
        </w:rPr>
        <w:t xml:space="preserve"> </w:t>
      </w:r>
      <w:r>
        <w:t>provide</w:t>
      </w:r>
      <w:r>
        <w:rPr>
          <w:spacing w:val="-2"/>
        </w:rPr>
        <w:t xml:space="preserve"> </w:t>
      </w:r>
      <w:r>
        <w:t>settings</w:t>
      </w:r>
      <w:r>
        <w:rPr>
          <w:spacing w:val="-3"/>
        </w:rPr>
        <w:t xml:space="preserve"> </w:t>
      </w:r>
      <w:r>
        <w:t>with</w:t>
      </w:r>
      <w:r>
        <w:rPr>
          <w:spacing w:val="-2"/>
        </w:rPr>
        <w:t xml:space="preserve"> </w:t>
      </w:r>
      <w:r>
        <w:t>a myriad of influences and ideas for exploring and celebrating difference.</w:t>
      </w:r>
    </w:p>
    <w:p w14:paraId="69AF3D97" w14:textId="77777777" w:rsidR="008156E4" w:rsidRDefault="00000000">
      <w:pPr>
        <w:pStyle w:val="ListParagraph"/>
        <w:numPr>
          <w:ilvl w:val="1"/>
          <w:numId w:val="2"/>
        </w:numPr>
        <w:tabs>
          <w:tab w:val="left" w:pos="946"/>
          <w:tab w:val="left" w:pos="947"/>
        </w:tabs>
        <w:spacing w:line="360" w:lineRule="auto"/>
        <w:ind w:right="834"/>
      </w:pPr>
      <w:r>
        <w:t>Ensuring</w:t>
      </w:r>
      <w:r>
        <w:rPr>
          <w:spacing w:val="-4"/>
        </w:rPr>
        <w:t xml:space="preserve"> </w:t>
      </w:r>
      <w:r>
        <w:t>that</w:t>
      </w:r>
      <w:r>
        <w:rPr>
          <w:spacing w:val="-5"/>
        </w:rPr>
        <w:t xml:space="preserve"> </w:t>
      </w:r>
      <w:r>
        <w:t>barriers</w:t>
      </w:r>
      <w:r>
        <w:rPr>
          <w:spacing w:val="-2"/>
        </w:rPr>
        <w:t xml:space="preserve"> </w:t>
      </w:r>
      <w:r>
        <w:t>to</w:t>
      </w:r>
      <w:r>
        <w:rPr>
          <w:spacing w:val="-1"/>
        </w:rPr>
        <w:t xml:space="preserve"> </w:t>
      </w:r>
      <w:r>
        <w:t>inclusion</w:t>
      </w:r>
      <w:r>
        <w:rPr>
          <w:spacing w:val="-4"/>
        </w:rPr>
        <w:t xml:space="preserve"> </w:t>
      </w:r>
      <w:r>
        <w:t>are</w:t>
      </w:r>
      <w:r>
        <w:rPr>
          <w:spacing w:val="-1"/>
        </w:rPr>
        <w:t xml:space="preserve"> </w:t>
      </w:r>
      <w:r>
        <w:t>identified</w:t>
      </w:r>
      <w:r>
        <w:rPr>
          <w:spacing w:val="-4"/>
        </w:rPr>
        <w:t xml:space="preserve"> </w:t>
      </w:r>
      <w:r>
        <w:t>and</w:t>
      </w:r>
      <w:r>
        <w:rPr>
          <w:spacing w:val="-1"/>
        </w:rPr>
        <w:t xml:space="preserve"> </w:t>
      </w:r>
      <w:r>
        <w:t>removed</w:t>
      </w:r>
      <w:r>
        <w:rPr>
          <w:spacing w:val="-4"/>
        </w:rPr>
        <w:t xml:space="preserve"> </w:t>
      </w:r>
      <w:r>
        <w:t>or</w:t>
      </w:r>
      <w:r>
        <w:rPr>
          <w:spacing w:val="-8"/>
        </w:rPr>
        <w:t xml:space="preserve"> </w:t>
      </w:r>
      <w:r>
        <w:t>minimised</w:t>
      </w:r>
      <w:r>
        <w:rPr>
          <w:spacing w:val="-1"/>
        </w:rPr>
        <w:t xml:space="preserve"> </w:t>
      </w:r>
      <w:r>
        <w:t>wherever</w:t>
      </w:r>
      <w:r>
        <w:rPr>
          <w:spacing w:val="-8"/>
        </w:rPr>
        <w:t xml:space="preserve"> </w:t>
      </w:r>
      <w:r>
        <w:t>possible;</w:t>
      </w:r>
      <w:r>
        <w:rPr>
          <w:spacing w:val="-5"/>
        </w:rPr>
        <w:t xml:space="preserve"> </w:t>
      </w:r>
      <w:r>
        <w:t>for example, we complete 01.1b Access audit form.</w:t>
      </w:r>
    </w:p>
    <w:p w14:paraId="02DAB322" w14:textId="77777777" w:rsidR="008156E4" w:rsidRDefault="00000000">
      <w:pPr>
        <w:pStyle w:val="ListParagraph"/>
        <w:numPr>
          <w:ilvl w:val="1"/>
          <w:numId w:val="2"/>
        </w:numPr>
        <w:tabs>
          <w:tab w:val="left" w:pos="946"/>
          <w:tab w:val="left" w:pos="947"/>
        </w:tabs>
        <w:spacing w:line="360" w:lineRule="auto"/>
        <w:ind w:right="240"/>
      </w:pPr>
      <w:r>
        <w:t>Understanding,</w:t>
      </w:r>
      <w:r>
        <w:rPr>
          <w:spacing w:val="-5"/>
        </w:rPr>
        <w:t xml:space="preserve"> </w:t>
      </w:r>
      <w:r>
        <w:t>supporting</w:t>
      </w:r>
      <w:r>
        <w:rPr>
          <w:spacing w:val="-4"/>
        </w:rPr>
        <w:t xml:space="preserve"> </w:t>
      </w:r>
      <w:r>
        <w:t>and</w:t>
      </w:r>
      <w:r>
        <w:rPr>
          <w:spacing w:val="-4"/>
        </w:rPr>
        <w:t xml:space="preserve"> </w:t>
      </w:r>
      <w:r>
        <w:t>promoting the</w:t>
      </w:r>
      <w:r>
        <w:rPr>
          <w:spacing w:val="-4"/>
        </w:rPr>
        <w:t xml:space="preserve"> </w:t>
      </w:r>
      <w:r>
        <w:t>importance</w:t>
      </w:r>
      <w:r>
        <w:rPr>
          <w:spacing w:val="-4"/>
        </w:rPr>
        <w:t xml:space="preserve"> </w:t>
      </w:r>
      <w:r>
        <w:t>of identity</w:t>
      </w:r>
      <w:r>
        <w:rPr>
          <w:spacing w:val="-6"/>
        </w:rPr>
        <w:t xml:space="preserve"> </w:t>
      </w:r>
      <w:r>
        <w:t>for</w:t>
      </w:r>
      <w:r>
        <w:rPr>
          <w:spacing w:val="-8"/>
        </w:rPr>
        <w:t xml:space="preserve"> </w:t>
      </w:r>
      <w:r>
        <w:t>all</w:t>
      </w:r>
      <w:r>
        <w:rPr>
          <w:spacing w:val="-2"/>
        </w:rPr>
        <w:t xml:space="preserve"> </w:t>
      </w:r>
      <w:r>
        <w:t>children</w:t>
      </w:r>
      <w:r>
        <w:rPr>
          <w:spacing w:val="-4"/>
        </w:rPr>
        <w:t xml:space="preserve"> </w:t>
      </w:r>
      <w:r>
        <w:t>and recognising</w:t>
      </w:r>
      <w:r>
        <w:rPr>
          <w:spacing w:val="-4"/>
        </w:rPr>
        <w:t xml:space="preserve"> </w:t>
      </w:r>
      <w:r>
        <w:t>that this comprises multiple facets which are shaped by a ‘kaleidoscope’ of factors including British values, ‘race’\ethnicity and culture, gender, difference of ability, social class, language, religion and belief, and family form and lifestyle, which combine uniquely in the identity of each individual; for example, we welcome and promote bi/multi-lingualism and the use of alternative communication formats such as sign language, and we promote gender equality while at the same time recognising the differences in play preferences and developmental timetables of girls and boys.</w:t>
      </w:r>
    </w:p>
    <w:p w14:paraId="1B16DAB3" w14:textId="77777777" w:rsidR="008156E4" w:rsidRDefault="00000000">
      <w:pPr>
        <w:pStyle w:val="ListParagraph"/>
        <w:numPr>
          <w:ilvl w:val="1"/>
          <w:numId w:val="2"/>
        </w:numPr>
        <w:tabs>
          <w:tab w:val="left" w:pos="946"/>
          <w:tab w:val="left" w:pos="947"/>
        </w:tabs>
        <w:spacing w:line="360" w:lineRule="auto"/>
        <w:ind w:right="890"/>
      </w:pPr>
      <w:r>
        <w:t>Recognising</w:t>
      </w:r>
      <w:r>
        <w:rPr>
          <w:spacing w:val="-3"/>
        </w:rPr>
        <w:t xml:space="preserve"> </w:t>
      </w:r>
      <w:r>
        <w:t>that</w:t>
      </w:r>
      <w:r>
        <w:rPr>
          <w:spacing w:val="-3"/>
        </w:rPr>
        <w:t xml:space="preserve"> </w:t>
      </w:r>
      <w:r>
        <w:t>this</w:t>
      </w:r>
      <w:r>
        <w:rPr>
          <w:spacing w:val="-4"/>
        </w:rPr>
        <w:t xml:space="preserve"> </w:t>
      </w:r>
      <w:r>
        <w:t>‘kaleidoscope’</w:t>
      </w:r>
      <w:r>
        <w:rPr>
          <w:spacing w:val="-9"/>
        </w:rPr>
        <w:t xml:space="preserve"> </w:t>
      </w:r>
      <w:r>
        <w:t>also</w:t>
      </w:r>
      <w:r>
        <w:rPr>
          <w:spacing w:val="-3"/>
        </w:rPr>
        <w:t xml:space="preserve"> </w:t>
      </w:r>
      <w:r>
        <w:t>reflects</w:t>
      </w:r>
      <w:r>
        <w:rPr>
          <w:spacing w:val="-8"/>
        </w:rPr>
        <w:t xml:space="preserve"> </w:t>
      </w:r>
      <w:r>
        <w:t>negative</w:t>
      </w:r>
      <w:r>
        <w:rPr>
          <w:spacing w:val="-3"/>
        </w:rPr>
        <w:t xml:space="preserve"> </w:t>
      </w:r>
      <w:r>
        <w:t>images</w:t>
      </w:r>
      <w:r>
        <w:rPr>
          <w:spacing w:val="-4"/>
        </w:rPr>
        <w:t xml:space="preserve"> </w:t>
      </w:r>
      <w:r>
        <w:t>which</w:t>
      </w:r>
      <w:r>
        <w:rPr>
          <w:spacing w:val="-7"/>
        </w:rPr>
        <w:t xml:space="preserve"> </w:t>
      </w:r>
      <w:r>
        <w:t>may</w:t>
      </w:r>
      <w:r>
        <w:rPr>
          <w:spacing w:val="-4"/>
        </w:rPr>
        <w:t xml:space="preserve"> </w:t>
      </w:r>
      <w:r>
        <w:t>be</w:t>
      </w:r>
      <w:r>
        <w:rPr>
          <w:spacing w:val="-3"/>
        </w:rPr>
        <w:t xml:space="preserve"> </w:t>
      </w:r>
      <w:r>
        <w:t>internalised</w:t>
      </w:r>
      <w:r>
        <w:rPr>
          <w:spacing w:val="-7"/>
        </w:rPr>
        <w:t xml:space="preserve"> </w:t>
      </w:r>
      <w:r>
        <w:t>and negatively affect the development of self-concept, self-esteem, and confidence.</w:t>
      </w:r>
    </w:p>
    <w:p w14:paraId="56D0B31C" w14:textId="77777777" w:rsidR="008156E4" w:rsidRDefault="00000000">
      <w:pPr>
        <w:pStyle w:val="ListParagraph"/>
        <w:numPr>
          <w:ilvl w:val="1"/>
          <w:numId w:val="2"/>
        </w:numPr>
        <w:tabs>
          <w:tab w:val="left" w:pos="946"/>
          <w:tab w:val="left" w:pos="947"/>
        </w:tabs>
        <w:spacing w:line="362" w:lineRule="auto"/>
        <w:ind w:right="401"/>
      </w:pPr>
      <w:r>
        <w:t>Promoting a welcoming atmosphere that genuinely appreciate British values, different cultural and personal</w:t>
      </w:r>
      <w:r>
        <w:rPr>
          <w:spacing w:val="-9"/>
        </w:rPr>
        <w:t xml:space="preserve"> </w:t>
      </w:r>
      <w:r>
        <w:t>perspectives,</w:t>
      </w:r>
      <w:r>
        <w:rPr>
          <w:spacing w:val="-7"/>
        </w:rPr>
        <w:t xml:space="preserve"> </w:t>
      </w:r>
      <w:r>
        <w:t>without</w:t>
      </w:r>
      <w:r>
        <w:rPr>
          <w:spacing w:val="-2"/>
        </w:rPr>
        <w:t xml:space="preserve"> </w:t>
      </w:r>
      <w:r>
        <w:t>stereotyping</w:t>
      </w:r>
      <w:r>
        <w:rPr>
          <w:spacing w:val="-6"/>
        </w:rPr>
        <w:t xml:space="preserve"> </w:t>
      </w:r>
      <w:r>
        <w:t>and</w:t>
      </w:r>
      <w:r>
        <w:rPr>
          <w:spacing w:val="-6"/>
        </w:rPr>
        <w:t xml:space="preserve"> </w:t>
      </w:r>
      <w:r>
        <w:t>prejudicing</w:t>
      </w:r>
      <w:r>
        <w:rPr>
          <w:spacing w:val="-2"/>
        </w:rPr>
        <w:t xml:space="preserve"> </w:t>
      </w:r>
      <w:r>
        <w:t>cultures</w:t>
      </w:r>
      <w:r>
        <w:rPr>
          <w:spacing w:val="-8"/>
        </w:rPr>
        <w:t xml:space="preserve"> </w:t>
      </w:r>
      <w:r>
        <w:t>and</w:t>
      </w:r>
      <w:r>
        <w:rPr>
          <w:spacing w:val="-2"/>
        </w:rPr>
        <w:t xml:space="preserve"> </w:t>
      </w:r>
      <w:r>
        <w:t>traditions</w:t>
      </w:r>
      <w:r>
        <w:rPr>
          <w:spacing w:val="-8"/>
        </w:rPr>
        <w:t xml:space="preserve"> </w:t>
      </w:r>
      <w:r>
        <w:t>on</w:t>
      </w:r>
      <w:r>
        <w:rPr>
          <w:spacing w:val="-6"/>
        </w:rPr>
        <w:t xml:space="preserve"> </w:t>
      </w:r>
      <w:r>
        <w:t>raising</w:t>
      </w:r>
      <w:r>
        <w:rPr>
          <w:spacing w:val="-2"/>
        </w:rPr>
        <w:t xml:space="preserve"> </w:t>
      </w:r>
      <w:r>
        <w:t>children, by always involving parents.</w:t>
      </w:r>
    </w:p>
    <w:p w14:paraId="1F741EDA" w14:textId="77777777" w:rsidR="008156E4" w:rsidRDefault="00000000">
      <w:pPr>
        <w:pStyle w:val="ListParagraph"/>
        <w:numPr>
          <w:ilvl w:val="1"/>
          <w:numId w:val="2"/>
        </w:numPr>
        <w:tabs>
          <w:tab w:val="left" w:pos="946"/>
          <w:tab w:val="left" w:pos="947"/>
        </w:tabs>
        <w:spacing w:line="360" w:lineRule="auto"/>
        <w:ind w:right="476"/>
      </w:pPr>
      <w:r>
        <w:t>Promoting</w:t>
      </w:r>
      <w:r>
        <w:rPr>
          <w:spacing w:val="-1"/>
        </w:rPr>
        <w:t xml:space="preserve"> </w:t>
      </w:r>
      <w:r>
        <w:t>community</w:t>
      </w:r>
      <w:r>
        <w:rPr>
          <w:spacing w:val="-2"/>
        </w:rPr>
        <w:t xml:space="preserve"> </w:t>
      </w:r>
      <w:r>
        <w:t>cohesion</w:t>
      </w:r>
      <w:r>
        <w:rPr>
          <w:spacing w:val="-1"/>
        </w:rPr>
        <w:t xml:space="preserve"> </w:t>
      </w:r>
      <w:r>
        <w:t>and</w:t>
      </w:r>
      <w:r>
        <w:rPr>
          <w:spacing w:val="-1"/>
        </w:rPr>
        <w:t xml:space="preserve"> </w:t>
      </w:r>
      <w:r>
        <w:t>creating</w:t>
      </w:r>
      <w:r>
        <w:rPr>
          <w:spacing w:val="-5"/>
        </w:rPr>
        <w:t xml:space="preserve"> </w:t>
      </w:r>
      <w:r>
        <w:t>an</w:t>
      </w:r>
      <w:r>
        <w:rPr>
          <w:spacing w:val="-5"/>
        </w:rPr>
        <w:t xml:space="preserve"> </w:t>
      </w:r>
      <w:r>
        <w:t>environment</w:t>
      </w:r>
      <w:r>
        <w:rPr>
          <w:spacing w:val="-6"/>
        </w:rPr>
        <w:t xml:space="preserve"> </w:t>
      </w:r>
      <w:r>
        <w:t>that</w:t>
      </w:r>
      <w:r>
        <w:rPr>
          <w:spacing w:val="-6"/>
        </w:rPr>
        <w:t xml:space="preserve"> </w:t>
      </w:r>
      <w:r>
        <w:t>pre-empts</w:t>
      </w:r>
      <w:r>
        <w:rPr>
          <w:spacing w:val="-7"/>
        </w:rPr>
        <w:t xml:space="preserve"> </w:t>
      </w:r>
      <w:r>
        <w:t>acts</w:t>
      </w:r>
      <w:r>
        <w:rPr>
          <w:spacing w:val="-7"/>
        </w:rPr>
        <w:t xml:space="preserve"> </w:t>
      </w:r>
      <w:r>
        <w:t>of</w:t>
      </w:r>
      <w:r>
        <w:rPr>
          <w:spacing w:val="-6"/>
        </w:rPr>
        <w:t xml:space="preserve"> </w:t>
      </w:r>
      <w:r>
        <w:t>discrimination</w:t>
      </w:r>
      <w:r>
        <w:rPr>
          <w:spacing w:val="-1"/>
        </w:rPr>
        <w:t xml:space="preserve"> </w:t>
      </w:r>
      <w:r>
        <w:t>so that they do not arise.</w:t>
      </w:r>
    </w:p>
    <w:p w14:paraId="44D05754" w14:textId="77777777" w:rsidR="008156E4" w:rsidRDefault="00000000">
      <w:pPr>
        <w:pStyle w:val="ListParagraph"/>
        <w:numPr>
          <w:ilvl w:val="1"/>
          <w:numId w:val="2"/>
        </w:numPr>
        <w:tabs>
          <w:tab w:val="left" w:pos="946"/>
          <w:tab w:val="left" w:pos="947"/>
        </w:tabs>
        <w:spacing w:line="291" w:lineRule="exact"/>
        <w:ind w:hanging="361"/>
      </w:pPr>
      <w:r>
        <w:t>Recruitment</w:t>
      </w:r>
      <w:r>
        <w:rPr>
          <w:spacing w:val="-8"/>
        </w:rPr>
        <w:t xml:space="preserve"> </w:t>
      </w:r>
      <w:r>
        <w:t>of</w:t>
      </w:r>
      <w:r>
        <w:rPr>
          <w:spacing w:val="-3"/>
        </w:rPr>
        <w:t xml:space="preserve"> </w:t>
      </w:r>
      <w:r>
        <w:t>staff</w:t>
      </w:r>
      <w:r>
        <w:rPr>
          <w:spacing w:val="-3"/>
        </w:rPr>
        <w:t xml:space="preserve"> </w:t>
      </w:r>
      <w:r>
        <w:t>to</w:t>
      </w:r>
      <w:r>
        <w:rPr>
          <w:spacing w:val="-2"/>
        </w:rPr>
        <w:t xml:space="preserve"> </w:t>
      </w:r>
      <w:r>
        <w:t>reflect</w:t>
      </w:r>
      <w:r>
        <w:rPr>
          <w:spacing w:val="-8"/>
        </w:rPr>
        <w:t xml:space="preserve"> </w:t>
      </w:r>
      <w:r>
        <w:t>cultural</w:t>
      </w:r>
      <w:r>
        <w:rPr>
          <w:spacing w:val="-9"/>
        </w:rPr>
        <w:t xml:space="preserve"> </w:t>
      </w:r>
      <w:r>
        <w:t>and</w:t>
      </w:r>
      <w:r>
        <w:rPr>
          <w:spacing w:val="-3"/>
        </w:rPr>
        <w:t xml:space="preserve"> </w:t>
      </w:r>
      <w:r>
        <w:t>language</w:t>
      </w:r>
      <w:r>
        <w:rPr>
          <w:spacing w:val="-3"/>
        </w:rPr>
        <w:t xml:space="preserve"> </w:t>
      </w:r>
      <w:r>
        <w:t>diversity,</w:t>
      </w:r>
      <w:r>
        <w:rPr>
          <w:spacing w:val="-7"/>
        </w:rPr>
        <w:t xml:space="preserve"> </w:t>
      </w:r>
      <w:r>
        <w:t>disabled</w:t>
      </w:r>
      <w:r>
        <w:rPr>
          <w:spacing w:val="-3"/>
        </w:rPr>
        <w:t xml:space="preserve"> </w:t>
      </w:r>
      <w:r>
        <w:t>staff,</w:t>
      </w:r>
      <w:r>
        <w:rPr>
          <w:spacing w:val="-8"/>
        </w:rPr>
        <w:t xml:space="preserve"> </w:t>
      </w:r>
      <w:r>
        <w:t>and</w:t>
      </w:r>
      <w:r>
        <w:rPr>
          <w:spacing w:val="-6"/>
        </w:rPr>
        <w:t xml:space="preserve"> </w:t>
      </w:r>
      <w:r>
        <w:t>staff</w:t>
      </w:r>
      <w:r>
        <w:rPr>
          <w:spacing w:val="-8"/>
        </w:rPr>
        <w:t xml:space="preserve"> </w:t>
      </w:r>
      <w:r>
        <w:t>of</w:t>
      </w:r>
      <w:r>
        <w:rPr>
          <w:spacing w:val="-7"/>
        </w:rPr>
        <w:t xml:space="preserve"> </w:t>
      </w:r>
      <w:r>
        <w:t>both</w:t>
      </w:r>
      <w:r>
        <w:rPr>
          <w:spacing w:val="-6"/>
        </w:rPr>
        <w:t xml:space="preserve"> </w:t>
      </w:r>
      <w:r>
        <w:rPr>
          <w:spacing w:val="-2"/>
        </w:rPr>
        <w:t>genders.</w:t>
      </w:r>
    </w:p>
    <w:p w14:paraId="07B30BF5" w14:textId="77777777" w:rsidR="008156E4" w:rsidRDefault="00000000">
      <w:pPr>
        <w:pStyle w:val="ListParagraph"/>
        <w:numPr>
          <w:ilvl w:val="1"/>
          <w:numId w:val="2"/>
        </w:numPr>
        <w:tabs>
          <w:tab w:val="left" w:pos="947"/>
        </w:tabs>
        <w:spacing w:before="116" w:line="360" w:lineRule="auto"/>
        <w:ind w:right="460"/>
        <w:jc w:val="both"/>
      </w:pPr>
      <w:r>
        <w:t>Addressing</w:t>
      </w:r>
      <w:r>
        <w:rPr>
          <w:spacing w:val="-4"/>
        </w:rPr>
        <w:t xml:space="preserve"> </w:t>
      </w:r>
      <w:r>
        <w:t>discrimination</w:t>
      </w:r>
      <w:r>
        <w:rPr>
          <w:spacing w:val="-4"/>
        </w:rPr>
        <w:t xml:space="preserve"> </w:t>
      </w:r>
      <w:r>
        <w:t>as</w:t>
      </w:r>
      <w:r>
        <w:rPr>
          <w:spacing w:val="-1"/>
        </w:rPr>
        <w:t xml:space="preserve"> </w:t>
      </w:r>
      <w:r>
        <w:t>it</w:t>
      </w:r>
      <w:r>
        <w:rPr>
          <w:spacing w:val="-5"/>
        </w:rPr>
        <w:t xml:space="preserve"> </w:t>
      </w:r>
      <w:r>
        <w:t>occurs</w:t>
      </w:r>
      <w:r>
        <w:rPr>
          <w:spacing w:val="-1"/>
        </w:rPr>
        <w:t xml:space="preserve"> </w:t>
      </w:r>
      <w:r>
        <w:t>from children in</w:t>
      </w:r>
      <w:r>
        <w:rPr>
          <w:spacing w:val="-4"/>
        </w:rPr>
        <w:t xml:space="preserve"> </w:t>
      </w:r>
      <w:r>
        <w:t>a sensitive,</w:t>
      </w:r>
      <w:r>
        <w:rPr>
          <w:spacing w:val="-5"/>
        </w:rPr>
        <w:t xml:space="preserve"> </w:t>
      </w:r>
      <w:r>
        <w:t>age-appropriate</w:t>
      </w:r>
      <w:r>
        <w:rPr>
          <w:spacing w:val="-4"/>
        </w:rPr>
        <w:t xml:space="preserve"> </w:t>
      </w:r>
      <w:r>
        <w:t>manner</w:t>
      </w:r>
      <w:r>
        <w:rPr>
          <w:spacing w:val="-3"/>
        </w:rPr>
        <w:t xml:space="preserve"> </w:t>
      </w:r>
      <w:r>
        <w:t>to</w:t>
      </w:r>
      <w:r>
        <w:rPr>
          <w:spacing w:val="-4"/>
        </w:rPr>
        <w:t xml:space="preserve"> </w:t>
      </w:r>
      <w:r>
        <w:t>ensure that</w:t>
      </w:r>
      <w:r>
        <w:rPr>
          <w:spacing w:val="-2"/>
        </w:rPr>
        <w:t xml:space="preserve"> </w:t>
      </w:r>
      <w:r>
        <w:t>everyone</w:t>
      </w:r>
      <w:r>
        <w:rPr>
          <w:spacing w:val="-6"/>
        </w:rPr>
        <w:t xml:space="preserve"> </w:t>
      </w:r>
      <w:r>
        <w:t>involved</w:t>
      </w:r>
      <w:r>
        <w:rPr>
          <w:spacing w:val="-6"/>
        </w:rPr>
        <w:t xml:space="preserve"> </w:t>
      </w:r>
      <w:r>
        <w:t>understands</w:t>
      </w:r>
      <w:r>
        <w:rPr>
          <w:spacing w:val="-7"/>
        </w:rPr>
        <w:t xml:space="preserve"> </w:t>
      </w:r>
      <w:r>
        <w:t>the</w:t>
      </w:r>
      <w:r>
        <w:rPr>
          <w:spacing w:val="-2"/>
        </w:rPr>
        <w:t xml:space="preserve"> </w:t>
      </w:r>
      <w:r>
        <w:t>situation</w:t>
      </w:r>
      <w:r>
        <w:rPr>
          <w:spacing w:val="-2"/>
        </w:rPr>
        <w:t xml:space="preserve"> </w:t>
      </w:r>
      <w:r>
        <w:t>and</w:t>
      </w:r>
      <w:r>
        <w:rPr>
          <w:spacing w:val="-6"/>
        </w:rPr>
        <w:t xml:space="preserve"> </w:t>
      </w:r>
      <w:r>
        <w:t>are</w:t>
      </w:r>
      <w:r>
        <w:rPr>
          <w:spacing w:val="-6"/>
        </w:rPr>
        <w:t xml:space="preserve"> </w:t>
      </w:r>
      <w:r>
        <w:t>offered</w:t>
      </w:r>
      <w:r>
        <w:rPr>
          <w:spacing w:val="-2"/>
        </w:rPr>
        <w:t xml:space="preserve"> </w:t>
      </w:r>
      <w:r>
        <w:t>reassurance</w:t>
      </w:r>
      <w:r>
        <w:rPr>
          <w:spacing w:val="-6"/>
        </w:rPr>
        <w:t xml:space="preserve"> </w:t>
      </w:r>
      <w:r>
        <w:t>and</w:t>
      </w:r>
      <w:r>
        <w:rPr>
          <w:spacing w:val="-2"/>
        </w:rPr>
        <w:t xml:space="preserve"> </w:t>
      </w:r>
      <w:r>
        <w:t>support</w:t>
      </w:r>
      <w:r>
        <w:rPr>
          <w:spacing w:val="-6"/>
        </w:rPr>
        <w:t xml:space="preserve"> </w:t>
      </w:r>
      <w:r>
        <w:t>to</w:t>
      </w:r>
      <w:r>
        <w:rPr>
          <w:spacing w:val="-6"/>
        </w:rPr>
        <w:t xml:space="preserve"> </w:t>
      </w:r>
      <w:r>
        <w:t xml:space="preserve">achieve </w:t>
      </w:r>
      <w:r>
        <w:rPr>
          <w:spacing w:val="-2"/>
        </w:rPr>
        <w:t>resolution.</w:t>
      </w:r>
    </w:p>
    <w:p w14:paraId="7ADE72B1" w14:textId="77777777" w:rsidR="008156E4" w:rsidRDefault="00000000">
      <w:pPr>
        <w:pStyle w:val="ListParagraph"/>
        <w:numPr>
          <w:ilvl w:val="1"/>
          <w:numId w:val="2"/>
        </w:numPr>
        <w:tabs>
          <w:tab w:val="left" w:pos="947"/>
        </w:tabs>
        <w:spacing w:line="364" w:lineRule="auto"/>
        <w:ind w:right="498"/>
        <w:jc w:val="both"/>
      </w:pPr>
      <w:r>
        <w:t>Challenging</w:t>
      </w:r>
      <w:r>
        <w:rPr>
          <w:spacing w:val="-4"/>
        </w:rPr>
        <w:t xml:space="preserve"> </w:t>
      </w:r>
      <w:r>
        <w:t>discriminatory</w:t>
      </w:r>
      <w:r>
        <w:rPr>
          <w:spacing w:val="-1"/>
        </w:rPr>
        <w:t xml:space="preserve"> </w:t>
      </w:r>
      <w:r>
        <w:t>behaviour</w:t>
      </w:r>
      <w:r>
        <w:rPr>
          <w:spacing w:val="-3"/>
        </w:rPr>
        <w:t xml:space="preserve"> </w:t>
      </w:r>
      <w:r>
        <w:t>from</w:t>
      </w:r>
      <w:r>
        <w:rPr>
          <w:spacing w:val="-3"/>
        </w:rPr>
        <w:t xml:space="preserve"> </w:t>
      </w:r>
      <w:r>
        <w:t>parents,</w:t>
      </w:r>
      <w:r>
        <w:rPr>
          <w:spacing w:val="-1"/>
        </w:rPr>
        <w:t xml:space="preserve"> </w:t>
      </w:r>
      <w:r>
        <w:t>staff</w:t>
      </w:r>
      <w:r>
        <w:rPr>
          <w:spacing w:val="-5"/>
        </w:rPr>
        <w:t xml:space="preserve"> </w:t>
      </w:r>
      <w:r>
        <w:t>or</w:t>
      </w:r>
      <w:r>
        <w:rPr>
          <w:spacing w:val="-3"/>
        </w:rPr>
        <w:t xml:space="preserve"> </w:t>
      </w:r>
      <w:r>
        <w:t>outside</w:t>
      </w:r>
      <w:r>
        <w:rPr>
          <w:spacing w:val="-4"/>
        </w:rPr>
        <w:t xml:space="preserve"> </w:t>
      </w:r>
      <w:r>
        <w:t>agencies</w:t>
      </w:r>
      <w:r>
        <w:rPr>
          <w:spacing w:val="-6"/>
        </w:rPr>
        <w:t xml:space="preserve"> </w:t>
      </w:r>
      <w:r>
        <w:t>or</w:t>
      </w:r>
      <w:r>
        <w:rPr>
          <w:spacing w:val="-3"/>
        </w:rPr>
        <w:t xml:space="preserve"> </w:t>
      </w:r>
      <w:r>
        <w:t>individuals</w:t>
      </w:r>
      <w:r>
        <w:rPr>
          <w:spacing w:val="-1"/>
        </w:rPr>
        <w:t xml:space="preserve"> </w:t>
      </w:r>
      <w:r>
        <w:t>that</w:t>
      </w:r>
      <w:r>
        <w:rPr>
          <w:spacing w:val="-5"/>
        </w:rPr>
        <w:t xml:space="preserve"> </w:t>
      </w:r>
      <w:r>
        <w:t>affect the well-being of children and the early years community.</w:t>
      </w:r>
    </w:p>
    <w:p w14:paraId="42E2F573" w14:textId="77777777" w:rsidR="008156E4" w:rsidRDefault="00000000">
      <w:pPr>
        <w:pStyle w:val="ListParagraph"/>
        <w:numPr>
          <w:ilvl w:val="1"/>
          <w:numId w:val="2"/>
        </w:numPr>
        <w:tabs>
          <w:tab w:val="left" w:pos="946"/>
          <w:tab w:val="left" w:pos="947"/>
        </w:tabs>
        <w:spacing w:line="360" w:lineRule="auto"/>
        <w:ind w:right="401"/>
      </w:pPr>
      <w:r>
        <w:t>Creating</w:t>
      </w:r>
      <w:r>
        <w:rPr>
          <w:spacing w:val="-5"/>
        </w:rPr>
        <w:t xml:space="preserve"> </w:t>
      </w:r>
      <w:r>
        <w:t>an</w:t>
      </w:r>
      <w:r>
        <w:rPr>
          <w:spacing w:val="-5"/>
        </w:rPr>
        <w:t xml:space="preserve"> </w:t>
      </w:r>
      <w:r>
        <w:t>ethos</w:t>
      </w:r>
      <w:r>
        <w:rPr>
          <w:spacing w:val="-7"/>
        </w:rPr>
        <w:t xml:space="preserve"> </w:t>
      </w:r>
      <w:r>
        <w:t>within</w:t>
      </w:r>
      <w:r>
        <w:rPr>
          <w:spacing w:val="-5"/>
        </w:rPr>
        <w:t xml:space="preserve"> </w:t>
      </w:r>
      <w:r>
        <w:t>which</w:t>
      </w:r>
      <w:r>
        <w:rPr>
          <w:spacing w:val="-5"/>
        </w:rPr>
        <w:t xml:space="preserve"> </w:t>
      </w:r>
      <w:r>
        <w:t>staff</w:t>
      </w:r>
      <w:r>
        <w:rPr>
          <w:spacing w:val="-1"/>
        </w:rPr>
        <w:t xml:space="preserve"> </w:t>
      </w:r>
      <w:r>
        <w:t>work</w:t>
      </w:r>
      <w:r>
        <w:rPr>
          <w:spacing w:val="-2"/>
        </w:rPr>
        <w:t xml:space="preserve"> </w:t>
      </w:r>
      <w:r>
        <w:t>confidently</w:t>
      </w:r>
      <w:r>
        <w:rPr>
          <w:spacing w:val="-2"/>
        </w:rPr>
        <w:t xml:space="preserve"> </w:t>
      </w:r>
      <w:r>
        <w:t>within</w:t>
      </w:r>
      <w:r>
        <w:rPr>
          <w:spacing w:val="-5"/>
        </w:rPr>
        <w:t xml:space="preserve"> </w:t>
      </w:r>
      <w:r>
        <w:t>a</w:t>
      </w:r>
      <w:r>
        <w:rPr>
          <w:spacing w:val="-1"/>
        </w:rPr>
        <w:t xml:space="preserve"> </w:t>
      </w:r>
      <w:r>
        <w:t>culturally</w:t>
      </w:r>
      <w:r>
        <w:rPr>
          <w:spacing w:val="-2"/>
        </w:rPr>
        <w:t xml:space="preserve"> </w:t>
      </w:r>
      <w:r>
        <w:t>complex</w:t>
      </w:r>
      <w:r>
        <w:rPr>
          <w:spacing w:val="-7"/>
        </w:rPr>
        <w:t xml:space="preserve"> </w:t>
      </w:r>
      <w:r>
        <w:t>environment;</w:t>
      </w:r>
      <w:r>
        <w:rPr>
          <w:spacing w:val="-6"/>
        </w:rPr>
        <w:t xml:space="preserve"> </w:t>
      </w:r>
      <w:r>
        <w:t>learning when to change or adapt practice in the setting and having the confidence to challenge practice (including parental) that is not in the child’s best interest, seeking support and intervention from agencies where appropriate.</w:t>
      </w:r>
    </w:p>
    <w:p w14:paraId="17EF0E14" w14:textId="77777777" w:rsidR="008156E4" w:rsidRDefault="00000000">
      <w:pPr>
        <w:pStyle w:val="ListParagraph"/>
        <w:numPr>
          <w:ilvl w:val="1"/>
          <w:numId w:val="2"/>
        </w:numPr>
        <w:tabs>
          <w:tab w:val="left" w:pos="946"/>
          <w:tab w:val="left" w:pos="947"/>
        </w:tabs>
        <w:spacing w:line="364" w:lineRule="auto"/>
        <w:ind w:right="640"/>
      </w:pPr>
      <w:r>
        <w:t>Ensuring</w:t>
      </w:r>
      <w:r>
        <w:rPr>
          <w:spacing w:val="-4"/>
        </w:rPr>
        <w:t xml:space="preserve"> </w:t>
      </w:r>
      <w:r>
        <w:t>that</w:t>
      </w:r>
      <w:r>
        <w:rPr>
          <w:spacing w:val="-5"/>
        </w:rPr>
        <w:t xml:space="preserve"> </w:t>
      </w:r>
      <w:r>
        <w:t>educators</w:t>
      </w:r>
      <w:r>
        <w:rPr>
          <w:spacing w:val="-2"/>
        </w:rPr>
        <w:t xml:space="preserve"> </w:t>
      </w:r>
      <w:r>
        <w:t>work</w:t>
      </w:r>
      <w:r>
        <w:rPr>
          <w:spacing w:val="-2"/>
        </w:rPr>
        <w:t xml:space="preserve"> </w:t>
      </w:r>
      <w:r>
        <w:t>closely</w:t>
      </w:r>
      <w:r>
        <w:rPr>
          <w:spacing w:val="-2"/>
        </w:rPr>
        <w:t xml:space="preserve"> </w:t>
      </w:r>
      <w:r>
        <w:t>with</w:t>
      </w:r>
      <w:r>
        <w:rPr>
          <w:spacing w:val="-4"/>
        </w:rPr>
        <w:t xml:space="preserve"> </w:t>
      </w:r>
      <w:r>
        <w:t>the</w:t>
      </w:r>
      <w:r>
        <w:rPr>
          <w:spacing w:val="-4"/>
        </w:rPr>
        <w:t xml:space="preserve"> </w:t>
      </w:r>
      <w:r>
        <w:t>Special</w:t>
      </w:r>
      <w:r>
        <w:rPr>
          <w:spacing w:val="-3"/>
        </w:rPr>
        <w:t xml:space="preserve"> </w:t>
      </w:r>
      <w:r>
        <w:t>Educational</w:t>
      </w:r>
      <w:r>
        <w:rPr>
          <w:spacing w:val="-3"/>
        </w:rPr>
        <w:t xml:space="preserve"> </w:t>
      </w:r>
      <w:r>
        <w:t>Needs</w:t>
      </w:r>
      <w:r>
        <w:rPr>
          <w:spacing w:val="-2"/>
        </w:rPr>
        <w:t xml:space="preserve"> </w:t>
      </w:r>
      <w:r>
        <w:t>Coordinator</w:t>
      </w:r>
      <w:r>
        <w:rPr>
          <w:spacing w:val="-4"/>
        </w:rPr>
        <w:t xml:space="preserve"> </w:t>
      </w:r>
      <w:r>
        <w:t>to</w:t>
      </w:r>
      <w:r>
        <w:rPr>
          <w:spacing w:val="-4"/>
        </w:rPr>
        <w:t xml:space="preserve"> </w:t>
      </w:r>
      <w:r>
        <w:t>make</w:t>
      </w:r>
      <w:r>
        <w:rPr>
          <w:spacing w:val="-1"/>
        </w:rPr>
        <w:t xml:space="preserve"> </w:t>
      </w:r>
      <w:r>
        <w:t>sure that the additional needs of all children are identified and met.</w:t>
      </w:r>
    </w:p>
    <w:p w14:paraId="48FBCBD0" w14:textId="77777777" w:rsidR="008156E4" w:rsidRDefault="008156E4">
      <w:pPr>
        <w:spacing w:line="364" w:lineRule="auto"/>
        <w:sectPr w:rsidR="008156E4">
          <w:pgSz w:w="11910" w:h="16840"/>
          <w:pgMar w:top="640" w:right="340" w:bottom="1240" w:left="340" w:header="340" w:footer="994" w:gutter="0"/>
          <w:cols w:space="720"/>
        </w:sectPr>
      </w:pPr>
    </w:p>
    <w:p w14:paraId="7EC6CD64" w14:textId="77777777" w:rsidR="008156E4" w:rsidRDefault="00000000">
      <w:pPr>
        <w:pStyle w:val="ListParagraph"/>
        <w:numPr>
          <w:ilvl w:val="1"/>
          <w:numId w:val="2"/>
        </w:numPr>
        <w:tabs>
          <w:tab w:val="left" w:pos="946"/>
          <w:tab w:val="left" w:pos="947"/>
        </w:tabs>
        <w:spacing w:before="107" w:line="360" w:lineRule="auto"/>
        <w:ind w:right="795"/>
      </w:pPr>
      <w:r>
        <w:lastRenderedPageBreak/>
        <w:t>We</w:t>
      </w:r>
      <w:r>
        <w:rPr>
          <w:spacing w:val="-1"/>
        </w:rPr>
        <w:t xml:space="preserve"> </w:t>
      </w:r>
      <w:r>
        <w:t>are</w:t>
      </w:r>
      <w:r>
        <w:rPr>
          <w:spacing w:val="-5"/>
        </w:rPr>
        <w:t xml:space="preserve"> </w:t>
      </w:r>
      <w:r>
        <w:t>aware</w:t>
      </w:r>
      <w:r>
        <w:rPr>
          <w:spacing w:val="-5"/>
        </w:rPr>
        <w:t xml:space="preserve"> </w:t>
      </w:r>
      <w:r>
        <w:t>of</w:t>
      </w:r>
      <w:r>
        <w:rPr>
          <w:spacing w:val="-6"/>
        </w:rPr>
        <w:t xml:space="preserve"> </w:t>
      </w:r>
      <w:r>
        <w:t>anti-discriminatory</w:t>
      </w:r>
      <w:r>
        <w:rPr>
          <w:spacing w:val="-6"/>
        </w:rPr>
        <w:t xml:space="preserve"> </w:t>
      </w:r>
      <w:r>
        <w:t>legislation</w:t>
      </w:r>
      <w:r>
        <w:rPr>
          <w:spacing w:val="-5"/>
        </w:rPr>
        <w:t xml:space="preserve"> </w:t>
      </w:r>
      <w:r>
        <w:t>and</w:t>
      </w:r>
      <w:r>
        <w:rPr>
          <w:spacing w:val="-1"/>
        </w:rPr>
        <w:t xml:space="preserve"> </w:t>
      </w:r>
      <w:r>
        <w:t>able</w:t>
      </w:r>
      <w:r>
        <w:rPr>
          <w:spacing w:val="-5"/>
        </w:rPr>
        <w:t xml:space="preserve"> </w:t>
      </w:r>
      <w:r>
        <w:t>to</w:t>
      </w:r>
      <w:r>
        <w:rPr>
          <w:spacing w:val="-5"/>
        </w:rPr>
        <w:t xml:space="preserve"> </w:t>
      </w:r>
      <w:r>
        <w:t>use</w:t>
      </w:r>
      <w:r>
        <w:rPr>
          <w:spacing w:val="-1"/>
        </w:rPr>
        <w:t xml:space="preserve"> </w:t>
      </w:r>
      <w:r>
        <w:t>it</w:t>
      </w:r>
      <w:r>
        <w:rPr>
          <w:spacing w:val="-1"/>
        </w:rPr>
        <w:t xml:space="preserve"> </w:t>
      </w:r>
      <w:r>
        <w:t>to</w:t>
      </w:r>
      <w:r>
        <w:rPr>
          <w:spacing w:val="-1"/>
        </w:rPr>
        <w:t xml:space="preserve"> </w:t>
      </w:r>
      <w:r>
        <w:t>shape</w:t>
      </w:r>
      <w:r>
        <w:rPr>
          <w:spacing w:val="-5"/>
        </w:rPr>
        <w:t xml:space="preserve"> </w:t>
      </w:r>
      <w:r>
        <w:t>the</w:t>
      </w:r>
      <w:r>
        <w:rPr>
          <w:spacing w:val="-1"/>
        </w:rPr>
        <w:t xml:space="preserve"> </w:t>
      </w:r>
      <w:r>
        <w:t>service</w:t>
      </w:r>
      <w:r>
        <w:rPr>
          <w:spacing w:val="-5"/>
        </w:rPr>
        <w:t xml:space="preserve"> </w:t>
      </w:r>
      <w:r>
        <w:t>and</w:t>
      </w:r>
      <w:r>
        <w:rPr>
          <w:spacing w:val="-1"/>
        </w:rPr>
        <w:t xml:space="preserve"> </w:t>
      </w:r>
      <w:r>
        <w:t>support parents and children against discrimination in the local community, for example, against asylum seekers, the Travelling community and same sex parents.</w:t>
      </w:r>
    </w:p>
    <w:p w14:paraId="2BC26593" w14:textId="77777777" w:rsidR="008156E4" w:rsidRDefault="00000000">
      <w:pPr>
        <w:pStyle w:val="ListParagraph"/>
        <w:numPr>
          <w:ilvl w:val="1"/>
          <w:numId w:val="2"/>
        </w:numPr>
        <w:tabs>
          <w:tab w:val="left" w:pos="946"/>
          <w:tab w:val="left" w:pos="947"/>
        </w:tabs>
        <w:spacing w:line="360" w:lineRule="auto"/>
        <w:ind w:right="271"/>
      </w:pPr>
      <w:r>
        <w:t>We regularly monitor and review our practice including long-term preventative measures to ensure equality such as</w:t>
      </w:r>
      <w:r>
        <w:rPr>
          <w:spacing w:val="-5"/>
        </w:rPr>
        <w:t xml:space="preserve"> </w:t>
      </w:r>
      <w:r>
        <w:t>auditing</w:t>
      </w:r>
      <w:r>
        <w:rPr>
          <w:spacing w:val="-3"/>
        </w:rPr>
        <w:t xml:space="preserve"> </w:t>
      </w:r>
      <w:r>
        <w:t>of</w:t>
      </w:r>
      <w:r>
        <w:rPr>
          <w:spacing w:val="-4"/>
        </w:rPr>
        <w:t xml:space="preserve"> </w:t>
      </w:r>
      <w:r>
        <w:t>provision,</w:t>
      </w:r>
      <w:r>
        <w:rPr>
          <w:spacing w:val="-4"/>
        </w:rPr>
        <w:t xml:space="preserve"> </w:t>
      </w:r>
      <w:r>
        <w:t>formulating</w:t>
      </w:r>
      <w:r>
        <w:rPr>
          <w:spacing w:val="-3"/>
        </w:rPr>
        <w:t xml:space="preserve"> </w:t>
      </w:r>
      <w:r>
        <w:t>an</w:t>
      </w:r>
      <w:r>
        <w:rPr>
          <w:spacing w:val="-3"/>
        </w:rPr>
        <w:t xml:space="preserve"> </w:t>
      </w:r>
      <w:r>
        <w:t>equality</w:t>
      </w:r>
      <w:r>
        <w:rPr>
          <w:spacing w:val="-5"/>
        </w:rPr>
        <w:t xml:space="preserve"> </w:t>
      </w:r>
      <w:r>
        <w:t>plan,</w:t>
      </w:r>
      <w:r>
        <w:rPr>
          <w:spacing w:val="-4"/>
        </w:rPr>
        <w:t xml:space="preserve"> </w:t>
      </w:r>
      <w:r>
        <w:t>applying impact</w:t>
      </w:r>
      <w:r>
        <w:rPr>
          <w:spacing w:val="-4"/>
        </w:rPr>
        <w:t xml:space="preserve"> </w:t>
      </w:r>
      <w:r>
        <w:t>measurements</w:t>
      </w:r>
      <w:r>
        <w:rPr>
          <w:spacing w:val="-5"/>
        </w:rPr>
        <w:t xml:space="preserve"> </w:t>
      </w:r>
      <w:r>
        <w:t xml:space="preserve">and positive actions. In addition, short term measures such as recognition and assessment of children’s additional support needs (e.g. impairment, home language, family hardship, specific family beliefs and practices), day-to-day activities, provision of suitable support and resources, activity programme and curriculum., assessment, recognition of special educational needs and developing inclusive </w:t>
      </w:r>
      <w:r>
        <w:rPr>
          <w:spacing w:val="-2"/>
        </w:rPr>
        <w:t>relationships.</w:t>
      </w:r>
    </w:p>
    <w:p w14:paraId="5BBF6FC6" w14:textId="77777777" w:rsidR="008156E4" w:rsidRDefault="00000000">
      <w:pPr>
        <w:pStyle w:val="Heading3"/>
        <w:spacing w:before="121"/>
      </w:pPr>
      <w:r>
        <w:t>Legal</w:t>
      </w:r>
      <w:r>
        <w:rPr>
          <w:spacing w:val="-1"/>
        </w:rPr>
        <w:t xml:space="preserve"> </w:t>
      </w:r>
      <w:r>
        <w:rPr>
          <w:spacing w:val="-2"/>
        </w:rPr>
        <w:t>references</w:t>
      </w:r>
    </w:p>
    <w:p w14:paraId="5A2FE1AF" w14:textId="77777777" w:rsidR="008156E4" w:rsidRDefault="008156E4">
      <w:pPr>
        <w:pStyle w:val="BodyText"/>
        <w:spacing w:before="5"/>
        <w:rPr>
          <w:b/>
          <w:sz w:val="21"/>
        </w:rPr>
      </w:pPr>
    </w:p>
    <w:p w14:paraId="79F1DFD8" w14:textId="77777777" w:rsidR="008156E4" w:rsidRDefault="00000000">
      <w:pPr>
        <w:pStyle w:val="BodyText"/>
        <w:spacing w:line="475" w:lineRule="auto"/>
        <w:ind w:left="226" w:right="6573"/>
      </w:pPr>
      <w:r>
        <w:t>General</w:t>
      </w:r>
      <w:r>
        <w:rPr>
          <w:spacing w:val="-10"/>
        </w:rPr>
        <w:t xml:space="preserve"> </w:t>
      </w:r>
      <w:r>
        <w:t>Data</w:t>
      </w:r>
      <w:r>
        <w:rPr>
          <w:spacing w:val="-12"/>
        </w:rPr>
        <w:t xml:space="preserve"> </w:t>
      </w:r>
      <w:r>
        <w:t>Protection</w:t>
      </w:r>
      <w:r>
        <w:rPr>
          <w:spacing w:val="-12"/>
        </w:rPr>
        <w:t xml:space="preserve"> </w:t>
      </w:r>
      <w:r>
        <w:t>Regulation</w:t>
      </w:r>
      <w:r>
        <w:rPr>
          <w:spacing w:val="-8"/>
        </w:rPr>
        <w:t xml:space="preserve"> </w:t>
      </w:r>
      <w:r>
        <w:t>2018 Children and Families Act 2014 Part 3</w:t>
      </w:r>
    </w:p>
    <w:p w14:paraId="4F25698A" w14:textId="77777777" w:rsidR="008156E4" w:rsidRDefault="00000000">
      <w:pPr>
        <w:pStyle w:val="BodyText"/>
        <w:spacing w:line="472" w:lineRule="auto"/>
        <w:ind w:left="226" w:right="3954"/>
      </w:pPr>
      <w:r>
        <w:t>Special</w:t>
      </w:r>
      <w:r>
        <w:rPr>
          <w:spacing w:val="-5"/>
        </w:rPr>
        <w:t xml:space="preserve"> </w:t>
      </w:r>
      <w:r>
        <w:t>Educational</w:t>
      </w:r>
      <w:r>
        <w:rPr>
          <w:spacing w:val="-5"/>
        </w:rPr>
        <w:t xml:space="preserve"> </w:t>
      </w:r>
      <w:r>
        <w:t>Needs</w:t>
      </w:r>
      <w:r>
        <w:rPr>
          <w:spacing w:val="-9"/>
        </w:rPr>
        <w:t xml:space="preserve"> </w:t>
      </w:r>
      <w:r>
        <w:t>and</w:t>
      </w:r>
      <w:r>
        <w:rPr>
          <w:spacing w:val="-3"/>
        </w:rPr>
        <w:t xml:space="preserve"> </w:t>
      </w:r>
      <w:r>
        <w:t>Disability</w:t>
      </w:r>
      <w:r>
        <w:rPr>
          <w:spacing w:val="-4"/>
        </w:rPr>
        <w:t xml:space="preserve"> </w:t>
      </w:r>
      <w:r>
        <w:t>Code</w:t>
      </w:r>
      <w:r>
        <w:rPr>
          <w:spacing w:val="-7"/>
        </w:rPr>
        <w:t xml:space="preserve"> </w:t>
      </w:r>
      <w:r>
        <w:t>of</w:t>
      </w:r>
      <w:r>
        <w:rPr>
          <w:spacing w:val="-8"/>
        </w:rPr>
        <w:t xml:space="preserve"> </w:t>
      </w:r>
      <w:r>
        <w:t>Practice</w:t>
      </w:r>
      <w:r>
        <w:rPr>
          <w:spacing w:val="-7"/>
        </w:rPr>
        <w:t xml:space="preserve"> </w:t>
      </w:r>
      <w:r>
        <w:t>2014 Disability Equality Duty 2011</w:t>
      </w:r>
    </w:p>
    <w:p w14:paraId="694EA793" w14:textId="77777777" w:rsidR="008156E4" w:rsidRDefault="00000000">
      <w:pPr>
        <w:pStyle w:val="BodyText"/>
        <w:ind w:left="226"/>
      </w:pPr>
      <w:r>
        <w:t>Equality</w:t>
      </w:r>
      <w:r>
        <w:rPr>
          <w:spacing w:val="-8"/>
        </w:rPr>
        <w:t xml:space="preserve"> </w:t>
      </w:r>
      <w:r>
        <w:t>Act</w:t>
      </w:r>
      <w:r>
        <w:rPr>
          <w:spacing w:val="-4"/>
        </w:rPr>
        <w:t xml:space="preserve"> 2010</w:t>
      </w:r>
    </w:p>
    <w:p w14:paraId="097FA772" w14:textId="77777777" w:rsidR="008156E4" w:rsidRDefault="008156E4">
      <w:pPr>
        <w:pStyle w:val="BodyText"/>
        <w:spacing w:before="9"/>
        <w:rPr>
          <w:sz w:val="21"/>
        </w:rPr>
      </w:pPr>
    </w:p>
    <w:p w14:paraId="01476941" w14:textId="77777777" w:rsidR="008156E4" w:rsidRDefault="00000000">
      <w:pPr>
        <w:pStyle w:val="BodyText"/>
        <w:ind w:left="226"/>
      </w:pPr>
      <w:r>
        <w:t>Prevent</w:t>
      </w:r>
      <w:r>
        <w:rPr>
          <w:spacing w:val="-9"/>
        </w:rPr>
        <w:t xml:space="preserve"> </w:t>
      </w:r>
      <w:r>
        <w:t>Strategy</w:t>
      </w:r>
      <w:r>
        <w:rPr>
          <w:spacing w:val="-3"/>
        </w:rPr>
        <w:t xml:space="preserve"> </w:t>
      </w:r>
      <w:r>
        <w:rPr>
          <w:spacing w:val="-4"/>
        </w:rPr>
        <w:t>2015</w:t>
      </w:r>
    </w:p>
    <w:p w14:paraId="2B9D95DE" w14:textId="77777777" w:rsidR="008156E4" w:rsidRDefault="008156E4">
      <w:pPr>
        <w:pStyle w:val="BodyText"/>
        <w:spacing w:before="5"/>
        <w:rPr>
          <w:sz w:val="21"/>
        </w:rPr>
      </w:pPr>
    </w:p>
    <w:p w14:paraId="578B226A" w14:textId="77777777" w:rsidR="008156E4" w:rsidRDefault="00000000">
      <w:pPr>
        <w:pStyle w:val="Heading3"/>
      </w:pPr>
      <w:r>
        <w:t>Further</w:t>
      </w:r>
      <w:r>
        <w:rPr>
          <w:spacing w:val="-3"/>
        </w:rPr>
        <w:t xml:space="preserve"> </w:t>
      </w:r>
      <w:r>
        <w:rPr>
          <w:spacing w:val="-2"/>
        </w:rPr>
        <w:t>guidance</w:t>
      </w:r>
    </w:p>
    <w:p w14:paraId="0FB42DC4" w14:textId="77777777" w:rsidR="008156E4" w:rsidRDefault="008156E4">
      <w:pPr>
        <w:pStyle w:val="BodyText"/>
        <w:spacing w:before="4"/>
        <w:rPr>
          <w:b/>
          <w:sz w:val="21"/>
        </w:rPr>
      </w:pPr>
    </w:p>
    <w:p w14:paraId="0E4C6D8E" w14:textId="77777777" w:rsidR="008156E4" w:rsidRDefault="00000000">
      <w:pPr>
        <w:pStyle w:val="BodyText"/>
        <w:ind w:left="226"/>
      </w:pPr>
      <w:hyperlink r:id="rId65">
        <w:r>
          <w:rPr>
            <w:rFonts w:ascii="Times New Roman"/>
            <w:color w:val="0000FF"/>
            <w:u w:val="single" w:color="0000FF"/>
          </w:rPr>
          <w:t>Guide</w:t>
        </w:r>
        <w:r>
          <w:rPr>
            <w:rFonts w:ascii="Times New Roman"/>
            <w:color w:val="0000FF"/>
            <w:spacing w:val="-4"/>
            <w:u w:val="single" w:color="0000FF"/>
          </w:rPr>
          <w:t xml:space="preserve"> </w:t>
        </w:r>
        <w:r>
          <w:rPr>
            <w:rFonts w:ascii="Times New Roman"/>
            <w:color w:val="0000FF"/>
            <w:u w:val="single" w:color="0000FF"/>
          </w:rPr>
          <w:t>to</w:t>
        </w:r>
        <w:r>
          <w:rPr>
            <w:rFonts w:ascii="Times New Roman"/>
            <w:color w:val="0000FF"/>
            <w:spacing w:val="-7"/>
            <w:u w:val="single" w:color="0000FF"/>
          </w:rPr>
          <w:t xml:space="preserve"> </w:t>
        </w:r>
        <w:r>
          <w:rPr>
            <w:rFonts w:ascii="Times New Roman"/>
            <w:color w:val="0000FF"/>
            <w:u w:val="single" w:color="0000FF"/>
          </w:rPr>
          <w:t>the</w:t>
        </w:r>
        <w:r>
          <w:rPr>
            <w:rFonts w:ascii="Times New Roman"/>
            <w:color w:val="0000FF"/>
            <w:spacing w:val="-3"/>
            <w:u w:val="single" w:color="0000FF"/>
          </w:rPr>
          <w:t xml:space="preserve"> </w:t>
        </w:r>
        <w:r>
          <w:rPr>
            <w:rFonts w:ascii="Times New Roman"/>
            <w:color w:val="0000FF"/>
            <w:u w:val="single" w:color="0000FF"/>
          </w:rPr>
          <w:t>Equality</w:t>
        </w:r>
        <w:r>
          <w:rPr>
            <w:rFonts w:ascii="Times New Roman"/>
            <w:color w:val="0000FF"/>
            <w:spacing w:val="-2"/>
            <w:u w:val="single" w:color="0000FF"/>
          </w:rPr>
          <w:t xml:space="preserve"> </w:t>
        </w:r>
        <w:r>
          <w:rPr>
            <w:rFonts w:ascii="Times New Roman"/>
            <w:color w:val="0000FF"/>
            <w:u w:val="single" w:color="0000FF"/>
          </w:rPr>
          <w:t>Act</w:t>
        </w:r>
        <w:r>
          <w:rPr>
            <w:rFonts w:ascii="Times New Roman"/>
            <w:color w:val="0000FF"/>
            <w:spacing w:val="-6"/>
            <w:u w:val="single" w:color="0000FF"/>
          </w:rPr>
          <w:t xml:space="preserve"> </w:t>
        </w:r>
        <w:r>
          <w:rPr>
            <w:rFonts w:ascii="Times New Roman"/>
            <w:color w:val="0000FF"/>
            <w:u w:val="single" w:color="0000FF"/>
          </w:rPr>
          <w:t>and</w:t>
        </w:r>
        <w:r>
          <w:rPr>
            <w:rFonts w:ascii="Times New Roman"/>
            <w:color w:val="0000FF"/>
            <w:spacing w:val="-2"/>
            <w:u w:val="single" w:color="0000FF"/>
          </w:rPr>
          <w:t xml:space="preserve"> </w:t>
        </w:r>
        <w:r>
          <w:rPr>
            <w:rFonts w:ascii="Times New Roman"/>
            <w:color w:val="0000FF"/>
            <w:u w:val="single" w:color="0000FF"/>
          </w:rPr>
          <w:t>Good</w:t>
        </w:r>
        <w:r>
          <w:rPr>
            <w:rFonts w:ascii="Times New Roman"/>
            <w:color w:val="0000FF"/>
            <w:spacing w:val="-6"/>
            <w:u w:val="single" w:color="0000FF"/>
          </w:rPr>
          <w:t xml:space="preserve"> </w:t>
        </w:r>
        <w:r>
          <w:rPr>
            <w:rFonts w:ascii="Times New Roman"/>
            <w:color w:val="0000FF"/>
            <w:u w:val="single" w:color="0000FF"/>
          </w:rPr>
          <w:t>Practice</w:t>
        </w:r>
      </w:hyperlink>
      <w:r>
        <w:rPr>
          <w:rFonts w:ascii="Times New Roman"/>
          <w:color w:val="0000FF"/>
          <w:spacing w:val="5"/>
        </w:rPr>
        <w:t xml:space="preserve"> </w:t>
      </w:r>
      <w:r>
        <w:t>(Alliance</w:t>
      </w:r>
      <w:r>
        <w:rPr>
          <w:spacing w:val="-5"/>
        </w:rPr>
        <w:t xml:space="preserve"> </w:t>
      </w:r>
      <w:r>
        <w:rPr>
          <w:spacing w:val="-2"/>
        </w:rPr>
        <w:t>2015)</w:t>
      </w:r>
    </w:p>
    <w:p w14:paraId="2513A0A7" w14:textId="77777777" w:rsidR="008156E4" w:rsidRDefault="008156E4">
      <w:pPr>
        <w:pStyle w:val="BodyText"/>
        <w:rPr>
          <w:sz w:val="20"/>
        </w:rPr>
      </w:pPr>
    </w:p>
    <w:p w14:paraId="7D06E5C1" w14:textId="77777777" w:rsidR="008156E4" w:rsidRDefault="008156E4">
      <w:pPr>
        <w:pStyle w:val="BodyText"/>
        <w:rPr>
          <w:sz w:val="20"/>
        </w:rPr>
      </w:pPr>
    </w:p>
    <w:p w14:paraId="0CA91B12" w14:textId="77777777" w:rsidR="008156E4" w:rsidRDefault="008156E4">
      <w:pPr>
        <w:pStyle w:val="BodyText"/>
        <w:spacing w:before="1"/>
        <w:rPr>
          <w:sz w:val="20"/>
        </w:rPr>
      </w:pPr>
    </w:p>
    <w:p w14:paraId="4E80420D" w14:textId="77777777" w:rsidR="008156E4" w:rsidRDefault="00000000">
      <w:pPr>
        <w:pStyle w:val="Heading1"/>
        <w:numPr>
          <w:ilvl w:val="1"/>
          <w:numId w:val="78"/>
        </w:numPr>
        <w:tabs>
          <w:tab w:val="left" w:pos="947"/>
        </w:tabs>
        <w:spacing w:before="89"/>
        <w:jc w:val="both"/>
      </w:pPr>
      <w:r>
        <w:t>Promoting</w:t>
      </w:r>
      <w:r>
        <w:rPr>
          <w:spacing w:val="-13"/>
        </w:rPr>
        <w:t xml:space="preserve"> </w:t>
      </w:r>
      <w:r>
        <w:t>inclusion,</w:t>
      </w:r>
      <w:r>
        <w:rPr>
          <w:spacing w:val="-9"/>
        </w:rPr>
        <w:t xml:space="preserve"> </w:t>
      </w:r>
      <w:r>
        <w:t>equality</w:t>
      </w:r>
      <w:r>
        <w:rPr>
          <w:spacing w:val="-11"/>
        </w:rPr>
        <w:t xml:space="preserve"> </w:t>
      </w:r>
      <w:r>
        <w:t>and</w:t>
      </w:r>
      <w:r>
        <w:rPr>
          <w:spacing w:val="-9"/>
        </w:rPr>
        <w:t xml:space="preserve"> </w:t>
      </w:r>
      <w:r>
        <w:t>valuing</w:t>
      </w:r>
      <w:r>
        <w:rPr>
          <w:spacing w:val="-9"/>
        </w:rPr>
        <w:t xml:space="preserve"> </w:t>
      </w:r>
      <w:r>
        <w:rPr>
          <w:spacing w:val="-2"/>
        </w:rPr>
        <w:t>diversity</w:t>
      </w:r>
    </w:p>
    <w:p w14:paraId="2972D5A0" w14:textId="77777777" w:rsidR="008156E4" w:rsidRDefault="008156E4">
      <w:pPr>
        <w:pStyle w:val="BodyText"/>
        <w:spacing w:before="6"/>
        <w:rPr>
          <w:b/>
          <w:sz w:val="24"/>
        </w:rPr>
      </w:pPr>
    </w:p>
    <w:p w14:paraId="357A19FE" w14:textId="77777777" w:rsidR="008156E4" w:rsidRDefault="00000000">
      <w:pPr>
        <w:pStyle w:val="BodyText"/>
        <w:spacing w:line="360" w:lineRule="auto"/>
        <w:ind w:left="226" w:right="244"/>
      </w:pPr>
      <w:r>
        <w:t>We actively promote inclusion, equality of opportunity and value diversity. All early years setting have legal obligations</w:t>
      </w:r>
      <w:r>
        <w:rPr>
          <w:spacing w:val="-6"/>
        </w:rPr>
        <w:t xml:space="preserve"> </w:t>
      </w:r>
      <w:r>
        <w:t>under</w:t>
      </w:r>
      <w:r>
        <w:rPr>
          <w:spacing w:val="-3"/>
        </w:rPr>
        <w:t xml:space="preserve"> </w:t>
      </w:r>
      <w:r>
        <w:t>the Equality</w:t>
      </w:r>
      <w:r>
        <w:rPr>
          <w:spacing w:val="-1"/>
        </w:rPr>
        <w:t xml:space="preserve"> </w:t>
      </w:r>
      <w:r>
        <w:t>Act</w:t>
      </w:r>
      <w:r>
        <w:rPr>
          <w:spacing w:val="-5"/>
        </w:rPr>
        <w:t xml:space="preserve"> </w:t>
      </w:r>
      <w:r>
        <w:t>2010.</w:t>
      </w:r>
      <w:r>
        <w:rPr>
          <w:spacing w:val="-5"/>
        </w:rPr>
        <w:t xml:space="preserve"> </w:t>
      </w:r>
      <w:r>
        <w:t>Those</w:t>
      </w:r>
      <w:r>
        <w:rPr>
          <w:spacing w:val="-4"/>
        </w:rPr>
        <w:t xml:space="preserve"> </w:t>
      </w:r>
      <w:r>
        <w:t>in</w:t>
      </w:r>
      <w:r>
        <w:rPr>
          <w:spacing w:val="-4"/>
        </w:rPr>
        <w:t xml:space="preserve"> </w:t>
      </w:r>
      <w:r>
        <w:t>receipt</w:t>
      </w:r>
      <w:r>
        <w:rPr>
          <w:spacing w:val="-5"/>
        </w:rPr>
        <w:t xml:space="preserve"> </w:t>
      </w:r>
      <w:r>
        <w:t>of public</w:t>
      </w:r>
      <w:r>
        <w:rPr>
          <w:spacing w:val="-6"/>
        </w:rPr>
        <w:t xml:space="preserve"> </w:t>
      </w:r>
      <w:r>
        <w:t>funding</w:t>
      </w:r>
      <w:r>
        <w:rPr>
          <w:spacing w:val="-4"/>
        </w:rPr>
        <w:t xml:space="preserve"> </w:t>
      </w:r>
      <w:r>
        <w:t>also</w:t>
      </w:r>
      <w:r>
        <w:rPr>
          <w:spacing w:val="-4"/>
        </w:rPr>
        <w:t xml:space="preserve"> </w:t>
      </w:r>
      <w:r>
        <w:t>have</w:t>
      </w:r>
      <w:r>
        <w:rPr>
          <w:spacing w:val="-4"/>
        </w:rPr>
        <w:t xml:space="preserve"> </w:t>
      </w:r>
      <w:r>
        <w:t>public</w:t>
      </w:r>
      <w:r>
        <w:rPr>
          <w:spacing w:val="-1"/>
        </w:rPr>
        <w:t xml:space="preserve"> </w:t>
      </w:r>
      <w:r>
        <w:t>equality</w:t>
      </w:r>
      <w:r>
        <w:rPr>
          <w:spacing w:val="-6"/>
        </w:rPr>
        <w:t xml:space="preserve"> </w:t>
      </w:r>
      <w:r>
        <w:t>duties</w:t>
      </w:r>
      <w:r>
        <w:rPr>
          <w:spacing w:val="-1"/>
        </w:rPr>
        <w:t xml:space="preserve"> </w:t>
      </w:r>
      <w:r>
        <w:t>to eliminate discrimination, promote equality, foster good relations with individuals and groups with protected characteristics</w:t>
      </w:r>
      <w:r>
        <w:rPr>
          <w:spacing w:val="-7"/>
        </w:rPr>
        <w:t xml:space="preserve"> </w:t>
      </w:r>
      <w:r>
        <w:t>namely</w:t>
      </w:r>
      <w:r>
        <w:rPr>
          <w:spacing w:val="-2"/>
        </w:rPr>
        <w:t xml:space="preserve"> </w:t>
      </w:r>
      <w:r>
        <w:t>disability,</w:t>
      </w:r>
      <w:r>
        <w:rPr>
          <w:spacing w:val="-6"/>
        </w:rPr>
        <w:t xml:space="preserve"> </w:t>
      </w:r>
      <w:r>
        <w:t>race</w:t>
      </w:r>
      <w:r>
        <w:rPr>
          <w:spacing w:val="-1"/>
        </w:rPr>
        <w:t xml:space="preserve"> </w:t>
      </w:r>
      <w:r>
        <w:t>(ethnicity),</w:t>
      </w:r>
      <w:r>
        <w:rPr>
          <w:spacing w:val="-1"/>
        </w:rPr>
        <w:t xml:space="preserve"> </w:t>
      </w:r>
      <w:r>
        <w:t>religion</w:t>
      </w:r>
      <w:r>
        <w:rPr>
          <w:spacing w:val="-1"/>
        </w:rPr>
        <w:t xml:space="preserve"> </w:t>
      </w:r>
      <w:r>
        <w:t>and</w:t>
      </w:r>
      <w:r>
        <w:rPr>
          <w:spacing w:val="-5"/>
        </w:rPr>
        <w:t xml:space="preserve"> </w:t>
      </w:r>
      <w:r>
        <w:t>belief,</w:t>
      </w:r>
      <w:r>
        <w:rPr>
          <w:spacing w:val="-6"/>
        </w:rPr>
        <w:t xml:space="preserve"> </w:t>
      </w:r>
      <w:r>
        <w:t>sexual</w:t>
      </w:r>
      <w:r>
        <w:rPr>
          <w:spacing w:val="-8"/>
        </w:rPr>
        <w:t xml:space="preserve"> </w:t>
      </w:r>
      <w:r>
        <w:t>orientation,</w:t>
      </w:r>
      <w:r>
        <w:rPr>
          <w:spacing w:val="-1"/>
        </w:rPr>
        <w:t xml:space="preserve"> </w:t>
      </w:r>
      <w:r>
        <w:t>sex</w:t>
      </w:r>
      <w:r>
        <w:rPr>
          <w:spacing w:val="-2"/>
        </w:rPr>
        <w:t xml:space="preserve"> </w:t>
      </w:r>
      <w:r>
        <w:t>(gender),</w:t>
      </w:r>
      <w:r>
        <w:rPr>
          <w:spacing w:val="-1"/>
        </w:rPr>
        <w:t xml:space="preserve"> </w:t>
      </w:r>
      <w:r>
        <w:t>gender reassignment, age, pregnancy and maternity,</w:t>
      </w:r>
      <w:r>
        <w:rPr>
          <w:spacing w:val="-1"/>
        </w:rPr>
        <w:t xml:space="preserve"> </w:t>
      </w:r>
      <w:r>
        <w:t>marriage and civil partnership. Settings also have obligations under the Prevent Duty (2015) which highlights the need to foster equality and prevent children from being drawn into harm and radicalisation.</w:t>
      </w:r>
    </w:p>
    <w:p w14:paraId="2843E7F6" w14:textId="77777777" w:rsidR="008156E4" w:rsidRDefault="00000000">
      <w:pPr>
        <w:pStyle w:val="Heading3"/>
        <w:spacing w:before="119" w:line="360" w:lineRule="auto"/>
        <w:ind w:right="227"/>
        <w:jc w:val="both"/>
      </w:pPr>
      <w:r>
        <w:t>Promoting</w:t>
      </w:r>
      <w:r>
        <w:rPr>
          <w:spacing w:val="-1"/>
        </w:rPr>
        <w:t xml:space="preserve"> </w:t>
      </w:r>
      <w:r>
        <w:t>identity, positive</w:t>
      </w:r>
      <w:r>
        <w:rPr>
          <w:spacing w:val="-3"/>
        </w:rPr>
        <w:t xml:space="preserve"> </w:t>
      </w:r>
      <w:r>
        <w:t>self-concept</w:t>
      </w:r>
      <w:r>
        <w:rPr>
          <w:spacing w:val="-6"/>
        </w:rPr>
        <w:t xml:space="preserve"> </w:t>
      </w:r>
      <w:r>
        <w:t>and</w:t>
      </w:r>
      <w:r>
        <w:rPr>
          <w:spacing w:val="-1"/>
        </w:rPr>
        <w:t xml:space="preserve"> </w:t>
      </w:r>
      <w:r>
        <w:t>self-esteem for</w:t>
      </w:r>
      <w:r>
        <w:rPr>
          <w:spacing w:val="-5"/>
        </w:rPr>
        <w:t xml:space="preserve"> </w:t>
      </w:r>
      <w:r>
        <w:t>all</w:t>
      </w:r>
      <w:r>
        <w:rPr>
          <w:spacing w:val="-4"/>
        </w:rPr>
        <w:t xml:space="preserve"> </w:t>
      </w:r>
      <w:r>
        <w:t>children</w:t>
      </w:r>
      <w:r>
        <w:rPr>
          <w:spacing w:val="-1"/>
        </w:rPr>
        <w:t xml:space="preserve"> </w:t>
      </w:r>
      <w:r>
        <w:t>through</w:t>
      </w:r>
      <w:r>
        <w:rPr>
          <w:spacing w:val="-1"/>
        </w:rPr>
        <w:t xml:space="preserve"> </w:t>
      </w:r>
      <w:r>
        <w:t>treating</w:t>
      </w:r>
      <w:r>
        <w:rPr>
          <w:spacing w:val="-6"/>
        </w:rPr>
        <w:t xml:space="preserve"> </w:t>
      </w:r>
      <w:r>
        <w:t>each</w:t>
      </w:r>
      <w:r>
        <w:rPr>
          <w:spacing w:val="-1"/>
        </w:rPr>
        <w:t xml:space="preserve"> </w:t>
      </w:r>
      <w:r>
        <w:t>child</w:t>
      </w:r>
      <w:r>
        <w:rPr>
          <w:spacing w:val="-5"/>
        </w:rPr>
        <w:t xml:space="preserve"> </w:t>
      </w:r>
      <w:r>
        <w:t>as an individual and with equal concern, ensuring each child’s developmental and emotional needs are recognised and met.</w:t>
      </w:r>
    </w:p>
    <w:p w14:paraId="5026952B" w14:textId="77777777" w:rsidR="008156E4" w:rsidRDefault="00000000">
      <w:pPr>
        <w:pStyle w:val="ListParagraph"/>
        <w:numPr>
          <w:ilvl w:val="0"/>
          <w:numId w:val="39"/>
        </w:numPr>
        <w:tabs>
          <w:tab w:val="left" w:pos="587"/>
        </w:tabs>
        <w:spacing w:before="120"/>
        <w:jc w:val="both"/>
      </w:pPr>
      <w:r>
        <w:t>Promoting</w:t>
      </w:r>
      <w:r>
        <w:rPr>
          <w:spacing w:val="-7"/>
        </w:rPr>
        <w:t xml:space="preserve"> </w:t>
      </w:r>
      <w:r>
        <w:t>inclusive</w:t>
      </w:r>
      <w:r>
        <w:rPr>
          <w:spacing w:val="-4"/>
        </w:rPr>
        <w:t xml:space="preserve"> </w:t>
      </w:r>
      <w:r>
        <w:t>practice</w:t>
      </w:r>
      <w:r>
        <w:rPr>
          <w:spacing w:val="-7"/>
        </w:rPr>
        <w:t xml:space="preserve"> </w:t>
      </w:r>
      <w:r>
        <w:t>to</w:t>
      </w:r>
      <w:r>
        <w:rPr>
          <w:spacing w:val="-4"/>
        </w:rPr>
        <w:t xml:space="preserve"> </w:t>
      </w:r>
      <w:r>
        <w:t>ensure</w:t>
      </w:r>
      <w:r>
        <w:rPr>
          <w:spacing w:val="-4"/>
        </w:rPr>
        <w:t xml:space="preserve"> </w:t>
      </w:r>
      <w:r>
        <w:t>every</w:t>
      </w:r>
      <w:r>
        <w:rPr>
          <w:spacing w:val="-5"/>
        </w:rPr>
        <w:t xml:space="preserve"> </w:t>
      </w:r>
      <w:r>
        <w:t>child</w:t>
      </w:r>
      <w:r>
        <w:rPr>
          <w:spacing w:val="-8"/>
        </w:rPr>
        <w:t xml:space="preserve"> </w:t>
      </w:r>
      <w:r>
        <w:t>is</w:t>
      </w:r>
      <w:r>
        <w:rPr>
          <w:spacing w:val="-5"/>
        </w:rPr>
        <w:t xml:space="preserve"> </w:t>
      </w:r>
      <w:r>
        <w:t>welcomed</w:t>
      </w:r>
      <w:r>
        <w:rPr>
          <w:spacing w:val="-7"/>
        </w:rPr>
        <w:t xml:space="preserve"> </w:t>
      </w:r>
      <w:r>
        <w:t>and</w:t>
      </w:r>
      <w:r>
        <w:rPr>
          <w:spacing w:val="-4"/>
        </w:rPr>
        <w:t xml:space="preserve"> </w:t>
      </w:r>
      <w:r>
        <w:rPr>
          <w:spacing w:val="-2"/>
        </w:rPr>
        <w:t>valued.</w:t>
      </w:r>
    </w:p>
    <w:p w14:paraId="7335736D" w14:textId="77777777" w:rsidR="008156E4" w:rsidRDefault="008156E4">
      <w:pPr>
        <w:pStyle w:val="BodyText"/>
        <w:spacing w:before="4"/>
        <w:rPr>
          <w:sz w:val="21"/>
        </w:rPr>
      </w:pPr>
    </w:p>
    <w:p w14:paraId="649A1083" w14:textId="77777777" w:rsidR="008156E4" w:rsidRDefault="00000000">
      <w:pPr>
        <w:pStyle w:val="ListParagraph"/>
        <w:numPr>
          <w:ilvl w:val="0"/>
          <w:numId w:val="39"/>
        </w:numPr>
        <w:tabs>
          <w:tab w:val="left" w:pos="587"/>
        </w:tabs>
        <w:spacing w:before="1"/>
        <w:jc w:val="both"/>
      </w:pPr>
      <w:r>
        <w:t>Discussing</w:t>
      </w:r>
      <w:r>
        <w:rPr>
          <w:spacing w:val="-7"/>
        </w:rPr>
        <w:t xml:space="preserve"> </w:t>
      </w:r>
      <w:r>
        <w:t>aspects</w:t>
      </w:r>
      <w:r>
        <w:rPr>
          <w:spacing w:val="-9"/>
        </w:rPr>
        <w:t xml:space="preserve"> </w:t>
      </w:r>
      <w:r>
        <w:t>of</w:t>
      </w:r>
      <w:r>
        <w:rPr>
          <w:spacing w:val="-3"/>
        </w:rPr>
        <w:t xml:space="preserve"> </w:t>
      </w:r>
      <w:r>
        <w:t>family/child</w:t>
      </w:r>
      <w:r>
        <w:rPr>
          <w:spacing w:val="-7"/>
        </w:rPr>
        <w:t xml:space="preserve"> </w:t>
      </w:r>
      <w:r>
        <w:t>identity</w:t>
      </w:r>
      <w:r>
        <w:rPr>
          <w:spacing w:val="-4"/>
        </w:rPr>
        <w:t xml:space="preserve"> </w:t>
      </w:r>
      <w:r>
        <w:t>with</w:t>
      </w:r>
      <w:r>
        <w:rPr>
          <w:spacing w:val="-7"/>
        </w:rPr>
        <w:t xml:space="preserve"> </w:t>
      </w:r>
      <w:r>
        <w:t>parents</w:t>
      </w:r>
      <w:r>
        <w:rPr>
          <w:spacing w:val="-8"/>
        </w:rPr>
        <w:t xml:space="preserve"> </w:t>
      </w:r>
      <w:r>
        <w:t>when</w:t>
      </w:r>
      <w:r>
        <w:rPr>
          <w:spacing w:val="-3"/>
        </w:rPr>
        <w:t xml:space="preserve"> </w:t>
      </w:r>
      <w:r>
        <w:t>settling</w:t>
      </w:r>
      <w:r>
        <w:rPr>
          <w:spacing w:val="-4"/>
        </w:rPr>
        <w:t xml:space="preserve"> </w:t>
      </w:r>
      <w:r>
        <w:t>in</w:t>
      </w:r>
      <w:r>
        <w:rPr>
          <w:spacing w:val="-6"/>
        </w:rPr>
        <w:t xml:space="preserve"> </w:t>
      </w:r>
      <w:r>
        <w:t>a</w:t>
      </w:r>
      <w:r>
        <w:rPr>
          <w:spacing w:val="-4"/>
        </w:rPr>
        <w:t xml:space="preserve"> </w:t>
      </w:r>
      <w:r>
        <w:t>new</w:t>
      </w:r>
      <w:r>
        <w:rPr>
          <w:spacing w:val="-4"/>
        </w:rPr>
        <w:t xml:space="preserve"> </w:t>
      </w:r>
      <w:r>
        <w:rPr>
          <w:spacing w:val="-2"/>
        </w:rPr>
        <w:t>child.</w:t>
      </w:r>
    </w:p>
    <w:p w14:paraId="05784B6F" w14:textId="77777777" w:rsidR="008156E4" w:rsidRDefault="008156E4">
      <w:pPr>
        <w:jc w:val="both"/>
        <w:sectPr w:rsidR="008156E4">
          <w:pgSz w:w="11910" w:h="16840"/>
          <w:pgMar w:top="640" w:right="340" w:bottom="1240" w:left="340" w:header="340" w:footer="994" w:gutter="0"/>
          <w:cols w:space="720"/>
        </w:sectPr>
      </w:pPr>
    </w:p>
    <w:p w14:paraId="72F28CA1" w14:textId="77777777" w:rsidR="008156E4" w:rsidRDefault="00000000">
      <w:pPr>
        <w:pStyle w:val="ListParagraph"/>
        <w:numPr>
          <w:ilvl w:val="0"/>
          <w:numId w:val="39"/>
        </w:numPr>
        <w:tabs>
          <w:tab w:val="left" w:pos="587"/>
        </w:tabs>
        <w:spacing w:before="109" w:line="355" w:lineRule="auto"/>
        <w:ind w:right="229"/>
        <w:jc w:val="both"/>
      </w:pPr>
      <w:r>
        <w:lastRenderedPageBreak/>
        <w:t>Maintaining a positive non-judgemental</w:t>
      </w:r>
      <w:r>
        <w:rPr>
          <w:spacing w:val="-2"/>
        </w:rPr>
        <w:t xml:space="preserve"> </w:t>
      </w:r>
      <w:r>
        <w:t>attitude and use of language with children to talk about topics such as family composition/background, eye and skin colour, hair texture, sex, gender, physical attributes and languages spoken (including signing).</w:t>
      </w:r>
    </w:p>
    <w:p w14:paraId="5E09FC3D" w14:textId="77777777" w:rsidR="008156E4" w:rsidRDefault="00000000">
      <w:pPr>
        <w:pStyle w:val="ListParagraph"/>
        <w:numPr>
          <w:ilvl w:val="0"/>
          <w:numId w:val="39"/>
        </w:numPr>
        <w:tabs>
          <w:tab w:val="left" w:pos="587"/>
        </w:tabs>
        <w:spacing w:before="127" w:line="357" w:lineRule="auto"/>
        <w:ind w:right="218"/>
        <w:jc w:val="both"/>
      </w:pPr>
      <w:r>
        <w:t>Becoming knowledgeable</w:t>
      </w:r>
      <w:r>
        <w:rPr>
          <w:spacing w:val="-3"/>
        </w:rPr>
        <w:t xml:space="preserve"> </w:t>
      </w:r>
      <w:r>
        <w:t>about</w:t>
      </w:r>
      <w:r>
        <w:rPr>
          <w:spacing w:val="-4"/>
        </w:rPr>
        <w:t xml:space="preserve"> </w:t>
      </w:r>
      <w:r>
        <w:t>different cultures, and individual</w:t>
      </w:r>
      <w:r>
        <w:rPr>
          <w:spacing w:val="-1"/>
        </w:rPr>
        <w:t xml:space="preserve"> </w:t>
      </w:r>
      <w:r>
        <w:t>subjective perceptions</w:t>
      </w:r>
      <w:r>
        <w:rPr>
          <w:spacing w:val="-1"/>
        </w:rPr>
        <w:t xml:space="preserve"> </w:t>
      </w:r>
      <w:r>
        <w:t xml:space="preserve">of these and being able to reflect them imaginatively and creatively in the setting to create pride, interest and positive self- </w:t>
      </w:r>
      <w:r>
        <w:rPr>
          <w:spacing w:val="-2"/>
        </w:rPr>
        <w:t>identity.</w:t>
      </w:r>
    </w:p>
    <w:p w14:paraId="401EA4D3" w14:textId="77777777" w:rsidR="008156E4" w:rsidRDefault="00000000">
      <w:pPr>
        <w:pStyle w:val="ListParagraph"/>
        <w:numPr>
          <w:ilvl w:val="0"/>
          <w:numId w:val="39"/>
        </w:numPr>
        <w:tabs>
          <w:tab w:val="left" w:pos="587"/>
        </w:tabs>
        <w:spacing w:before="119"/>
        <w:jc w:val="both"/>
      </w:pPr>
      <w:r>
        <w:t>Discussing</w:t>
      </w:r>
      <w:r>
        <w:rPr>
          <w:spacing w:val="-9"/>
        </w:rPr>
        <w:t xml:space="preserve"> </w:t>
      </w:r>
      <w:r>
        <w:t>similarities</w:t>
      </w:r>
      <w:r>
        <w:rPr>
          <w:spacing w:val="-9"/>
        </w:rPr>
        <w:t xml:space="preserve"> </w:t>
      </w:r>
      <w:r>
        <w:t>and</w:t>
      </w:r>
      <w:r>
        <w:rPr>
          <w:spacing w:val="-5"/>
        </w:rPr>
        <w:t xml:space="preserve"> </w:t>
      </w:r>
      <w:r>
        <w:t>differences</w:t>
      </w:r>
      <w:r>
        <w:rPr>
          <w:spacing w:val="-10"/>
        </w:rPr>
        <w:t xml:space="preserve"> </w:t>
      </w:r>
      <w:r>
        <w:t>positively</w:t>
      </w:r>
      <w:r>
        <w:rPr>
          <w:spacing w:val="-5"/>
        </w:rPr>
        <w:t xml:space="preserve"> </w:t>
      </w:r>
      <w:r>
        <w:t>without</w:t>
      </w:r>
      <w:r>
        <w:rPr>
          <w:spacing w:val="-9"/>
        </w:rPr>
        <w:t xml:space="preserve"> </w:t>
      </w:r>
      <w:r>
        <w:t>bias</w:t>
      </w:r>
      <w:r>
        <w:rPr>
          <w:spacing w:val="-10"/>
        </w:rPr>
        <w:t xml:space="preserve"> </w:t>
      </w:r>
      <w:r>
        <w:t>and</w:t>
      </w:r>
      <w:r>
        <w:rPr>
          <w:spacing w:val="-4"/>
        </w:rPr>
        <w:t xml:space="preserve"> </w:t>
      </w:r>
      <w:r>
        <w:rPr>
          <w:spacing w:val="-2"/>
        </w:rPr>
        <w:t>judgement.</w:t>
      </w:r>
    </w:p>
    <w:p w14:paraId="72A6055F" w14:textId="77777777" w:rsidR="008156E4" w:rsidRDefault="008156E4">
      <w:pPr>
        <w:pStyle w:val="BodyText"/>
        <w:spacing w:before="5"/>
        <w:rPr>
          <w:sz w:val="21"/>
        </w:rPr>
      </w:pPr>
    </w:p>
    <w:p w14:paraId="6628FBBB" w14:textId="77777777" w:rsidR="008156E4" w:rsidRDefault="00000000">
      <w:pPr>
        <w:pStyle w:val="ListParagraph"/>
        <w:numPr>
          <w:ilvl w:val="0"/>
          <w:numId w:val="39"/>
        </w:numPr>
        <w:tabs>
          <w:tab w:val="left" w:pos="587"/>
        </w:tabs>
        <w:spacing w:line="352" w:lineRule="auto"/>
        <w:ind w:right="243"/>
        <w:jc w:val="both"/>
      </w:pPr>
      <w:r>
        <w:t>Celebrating festivals, holy days and special days authentically through involving parents, staff or the wider community to provide a positive experience for all.</w:t>
      </w:r>
    </w:p>
    <w:p w14:paraId="4D4E1644" w14:textId="77777777" w:rsidR="008156E4" w:rsidRDefault="00000000">
      <w:pPr>
        <w:pStyle w:val="ListParagraph"/>
        <w:numPr>
          <w:ilvl w:val="0"/>
          <w:numId w:val="39"/>
        </w:numPr>
        <w:tabs>
          <w:tab w:val="left" w:pos="587"/>
        </w:tabs>
        <w:spacing w:before="128" w:line="360" w:lineRule="auto"/>
        <w:ind w:right="232"/>
        <w:jc w:val="both"/>
      </w:pPr>
      <w:r>
        <w:t>Providing books with positive images of children and families from all backgrounds and abilities. Avoiding caricatures or cartoon-like depictions, and ensuring individual differences are portrayed with sensitive accuracy. The central characters in individual stories should provide a positive, broad representation of diversity e.g. disability, ethnicity, sex and gender, age and social backgrounds. Individual storylines should contain a range of situations which are easily identifiable by children such as those that include disabled children/adults, different ethnic groups, mixed heritage families, gender diversity, single sex/same and different sex families, multi-generational households and cultural diversity.</w:t>
      </w:r>
    </w:p>
    <w:p w14:paraId="47B906AB" w14:textId="77777777" w:rsidR="008156E4" w:rsidRDefault="00000000">
      <w:pPr>
        <w:pStyle w:val="ListParagraph"/>
        <w:numPr>
          <w:ilvl w:val="0"/>
          <w:numId w:val="39"/>
        </w:numPr>
        <w:tabs>
          <w:tab w:val="left" w:pos="587"/>
        </w:tabs>
        <w:spacing w:before="116" w:line="355" w:lineRule="auto"/>
        <w:ind w:right="225"/>
        <w:jc w:val="both"/>
      </w:pPr>
      <w:r>
        <w:t>Providing visual materials, such as posters and pictures that provide non-stereotypical images of people, places</w:t>
      </w:r>
      <w:r>
        <w:rPr>
          <w:spacing w:val="-16"/>
        </w:rPr>
        <w:t xml:space="preserve"> </w:t>
      </w:r>
      <w:r>
        <w:t>and</w:t>
      </w:r>
      <w:r>
        <w:rPr>
          <w:spacing w:val="-13"/>
        </w:rPr>
        <w:t xml:space="preserve"> </w:t>
      </w:r>
      <w:r>
        <w:t>cultures</w:t>
      </w:r>
      <w:r>
        <w:rPr>
          <w:spacing w:val="-15"/>
        </w:rPr>
        <w:t xml:space="preserve"> </w:t>
      </w:r>
      <w:r>
        <w:t>and</w:t>
      </w:r>
      <w:r>
        <w:rPr>
          <w:spacing w:val="-10"/>
        </w:rPr>
        <w:t xml:space="preserve"> </w:t>
      </w:r>
      <w:r>
        <w:t>roles</w:t>
      </w:r>
      <w:r>
        <w:rPr>
          <w:spacing w:val="-16"/>
        </w:rPr>
        <w:t xml:space="preserve"> </w:t>
      </w:r>
      <w:r>
        <w:t>that</w:t>
      </w:r>
      <w:r>
        <w:rPr>
          <w:spacing w:val="-15"/>
        </w:rPr>
        <w:t xml:space="preserve"> </w:t>
      </w:r>
      <w:r>
        <w:t>are</w:t>
      </w:r>
      <w:r>
        <w:rPr>
          <w:spacing w:val="-9"/>
        </w:rPr>
        <w:t xml:space="preserve"> </w:t>
      </w:r>
      <w:r>
        <w:t>within</w:t>
      </w:r>
      <w:r>
        <w:rPr>
          <w:spacing w:val="-15"/>
        </w:rPr>
        <w:t xml:space="preserve"> </w:t>
      </w:r>
      <w:r>
        <w:t>children’s</w:t>
      </w:r>
      <w:r>
        <w:rPr>
          <w:spacing w:val="-12"/>
        </w:rPr>
        <w:t xml:space="preserve"> </w:t>
      </w:r>
      <w:r>
        <w:t>range</w:t>
      </w:r>
      <w:r>
        <w:rPr>
          <w:spacing w:val="-15"/>
        </w:rPr>
        <w:t xml:space="preserve"> </w:t>
      </w:r>
      <w:r>
        <w:t>of</w:t>
      </w:r>
      <w:r>
        <w:rPr>
          <w:spacing w:val="-16"/>
        </w:rPr>
        <w:t xml:space="preserve"> </w:t>
      </w:r>
      <w:r>
        <w:t>experience.</w:t>
      </w:r>
      <w:r>
        <w:rPr>
          <w:spacing w:val="-10"/>
        </w:rPr>
        <w:t xml:space="preserve"> </w:t>
      </w:r>
      <w:r>
        <w:t>This</w:t>
      </w:r>
      <w:r>
        <w:rPr>
          <w:spacing w:val="-12"/>
        </w:rPr>
        <w:t xml:space="preserve"> </w:t>
      </w:r>
      <w:r>
        <w:t>includes</w:t>
      </w:r>
      <w:r>
        <w:rPr>
          <w:spacing w:val="-16"/>
        </w:rPr>
        <w:t xml:space="preserve"> </w:t>
      </w:r>
      <w:r>
        <w:t>photographs</w:t>
      </w:r>
      <w:r>
        <w:rPr>
          <w:spacing w:val="-15"/>
        </w:rPr>
        <w:t xml:space="preserve"> </w:t>
      </w:r>
      <w:r>
        <w:t>taken by staff of the local and wider community, of parents and families and local events.</w:t>
      </w:r>
    </w:p>
    <w:p w14:paraId="2041B167" w14:textId="77777777" w:rsidR="008156E4" w:rsidRDefault="00000000">
      <w:pPr>
        <w:pStyle w:val="ListParagraph"/>
        <w:numPr>
          <w:ilvl w:val="0"/>
          <w:numId w:val="39"/>
        </w:numPr>
        <w:tabs>
          <w:tab w:val="left" w:pos="587"/>
        </w:tabs>
        <w:spacing w:before="127"/>
        <w:jc w:val="both"/>
      </w:pPr>
      <w:r>
        <w:t>Using</w:t>
      </w:r>
      <w:r>
        <w:rPr>
          <w:spacing w:val="-6"/>
        </w:rPr>
        <w:t xml:space="preserve"> </w:t>
      </w:r>
      <w:r>
        <w:t>textiles,</w:t>
      </w:r>
      <w:r>
        <w:rPr>
          <w:spacing w:val="-7"/>
        </w:rPr>
        <w:t xml:space="preserve"> </w:t>
      </w:r>
      <w:r>
        <w:t>prints,</w:t>
      </w:r>
      <w:r>
        <w:rPr>
          <w:spacing w:val="-8"/>
        </w:rPr>
        <w:t xml:space="preserve"> </w:t>
      </w:r>
      <w:r>
        <w:t>sculptures</w:t>
      </w:r>
      <w:r>
        <w:rPr>
          <w:spacing w:val="-4"/>
        </w:rPr>
        <w:t xml:space="preserve"> </w:t>
      </w:r>
      <w:r>
        <w:t>or</w:t>
      </w:r>
      <w:r>
        <w:rPr>
          <w:spacing w:val="-10"/>
        </w:rPr>
        <w:t xml:space="preserve"> </w:t>
      </w:r>
      <w:r>
        <w:t>carvings</w:t>
      </w:r>
      <w:r>
        <w:rPr>
          <w:spacing w:val="-4"/>
        </w:rPr>
        <w:t xml:space="preserve"> </w:t>
      </w:r>
      <w:r>
        <w:t>from</w:t>
      </w:r>
      <w:r>
        <w:rPr>
          <w:spacing w:val="-11"/>
        </w:rPr>
        <w:t xml:space="preserve"> </w:t>
      </w:r>
      <w:r>
        <w:t>diverse</w:t>
      </w:r>
      <w:r>
        <w:rPr>
          <w:spacing w:val="-6"/>
        </w:rPr>
        <w:t xml:space="preserve"> </w:t>
      </w:r>
      <w:r>
        <w:t>cultures</w:t>
      </w:r>
      <w:r>
        <w:rPr>
          <w:spacing w:val="-4"/>
        </w:rPr>
        <w:t xml:space="preserve"> </w:t>
      </w:r>
      <w:r>
        <w:t>in</w:t>
      </w:r>
      <w:r>
        <w:rPr>
          <w:spacing w:val="-3"/>
        </w:rPr>
        <w:t xml:space="preserve"> </w:t>
      </w:r>
      <w:r>
        <w:rPr>
          <w:spacing w:val="-2"/>
        </w:rPr>
        <w:t>displays.</w:t>
      </w:r>
    </w:p>
    <w:p w14:paraId="133F89BF" w14:textId="77777777" w:rsidR="008156E4" w:rsidRDefault="008156E4">
      <w:pPr>
        <w:pStyle w:val="BodyText"/>
        <w:spacing w:before="5"/>
        <w:rPr>
          <w:sz w:val="21"/>
        </w:rPr>
      </w:pPr>
    </w:p>
    <w:p w14:paraId="07942940" w14:textId="77777777" w:rsidR="008156E4" w:rsidRDefault="00000000">
      <w:pPr>
        <w:pStyle w:val="ListParagraph"/>
        <w:numPr>
          <w:ilvl w:val="0"/>
          <w:numId w:val="39"/>
        </w:numPr>
        <w:tabs>
          <w:tab w:val="left" w:pos="586"/>
          <w:tab w:val="left" w:pos="587"/>
        </w:tabs>
        <w:spacing w:line="352" w:lineRule="auto"/>
        <w:ind w:right="238"/>
      </w:pPr>
      <w:r>
        <w:t>Providing</w:t>
      </w:r>
      <w:r>
        <w:rPr>
          <w:spacing w:val="-16"/>
        </w:rPr>
        <w:t xml:space="preserve"> </w:t>
      </w:r>
      <w:r>
        <w:t>artefacts</w:t>
      </w:r>
      <w:r>
        <w:rPr>
          <w:spacing w:val="-12"/>
        </w:rPr>
        <w:t xml:space="preserve"> </w:t>
      </w:r>
      <w:r>
        <w:t>from</w:t>
      </w:r>
      <w:r>
        <w:rPr>
          <w:spacing w:val="-13"/>
        </w:rPr>
        <w:t xml:space="preserve"> </w:t>
      </w:r>
      <w:r>
        <w:t>a</w:t>
      </w:r>
      <w:r>
        <w:rPr>
          <w:spacing w:val="-15"/>
        </w:rPr>
        <w:t xml:space="preserve"> </w:t>
      </w:r>
      <w:r>
        <w:t>range</w:t>
      </w:r>
      <w:r>
        <w:rPr>
          <w:spacing w:val="-15"/>
        </w:rPr>
        <w:t xml:space="preserve"> </w:t>
      </w:r>
      <w:r>
        <w:t>of</w:t>
      </w:r>
      <w:r>
        <w:rPr>
          <w:spacing w:val="-15"/>
        </w:rPr>
        <w:t xml:space="preserve"> </w:t>
      </w:r>
      <w:r>
        <w:t>cultures,</w:t>
      </w:r>
      <w:r>
        <w:rPr>
          <w:spacing w:val="-16"/>
        </w:rPr>
        <w:t xml:space="preserve"> </w:t>
      </w:r>
      <w:r>
        <w:t>particularly</w:t>
      </w:r>
      <w:r>
        <w:rPr>
          <w:spacing w:val="-11"/>
        </w:rPr>
        <w:t xml:space="preserve"> </w:t>
      </w:r>
      <w:r>
        <w:t>for</w:t>
      </w:r>
      <w:r>
        <w:rPr>
          <w:spacing w:val="-13"/>
        </w:rPr>
        <w:t xml:space="preserve"> </w:t>
      </w:r>
      <w:r>
        <w:t>use</w:t>
      </w:r>
      <w:r>
        <w:rPr>
          <w:spacing w:val="-10"/>
        </w:rPr>
        <w:t xml:space="preserve"> </w:t>
      </w:r>
      <w:r>
        <w:t>in</w:t>
      </w:r>
      <w:r>
        <w:rPr>
          <w:spacing w:val="-10"/>
        </w:rPr>
        <w:t xml:space="preserve"> </w:t>
      </w:r>
      <w:r>
        <w:t>all</w:t>
      </w:r>
      <w:r>
        <w:rPr>
          <w:spacing w:val="-16"/>
        </w:rPr>
        <w:t xml:space="preserve"> </w:t>
      </w:r>
      <w:r>
        <w:t>areas</w:t>
      </w:r>
      <w:r>
        <w:rPr>
          <w:spacing w:val="-15"/>
        </w:rPr>
        <w:t xml:space="preserve"> </w:t>
      </w:r>
      <w:r>
        <w:t>of</w:t>
      </w:r>
      <w:r>
        <w:rPr>
          <w:spacing w:val="-15"/>
        </w:rPr>
        <w:t xml:space="preserve"> </w:t>
      </w:r>
      <w:r>
        <w:t>the</w:t>
      </w:r>
      <w:r>
        <w:rPr>
          <w:spacing w:val="-10"/>
        </w:rPr>
        <w:t xml:space="preserve"> </w:t>
      </w:r>
      <w:r>
        <w:t>setting,</w:t>
      </w:r>
      <w:r>
        <w:rPr>
          <w:spacing w:val="-15"/>
        </w:rPr>
        <w:t xml:space="preserve"> </w:t>
      </w:r>
      <w:r>
        <w:t>not</w:t>
      </w:r>
      <w:r>
        <w:rPr>
          <w:spacing w:val="-11"/>
        </w:rPr>
        <w:t xml:space="preserve"> </w:t>
      </w:r>
      <w:r>
        <w:t>just</w:t>
      </w:r>
      <w:r>
        <w:rPr>
          <w:spacing w:val="-11"/>
        </w:rPr>
        <w:t xml:space="preserve"> </w:t>
      </w:r>
      <w:r>
        <w:t>in</w:t>
      </w:r>
      <w:r>
        <w:rPr>
          <w:spacing w:val="-10"/>
        </w:rPr>
        <w:t xml:space="preserve"> </w:t>
      </w:r>
      <w:r>
        <w:t>the</w:t>
      </w:r>
      <w:r>
        <w:rPr>
          <w:spacing w:val="-10"/>
        </w:rPr>
        <w:t xml:space="preserve"> </w:t>
      </w:r>
      <w:r>
        <w:t xml:space="preserve">home </w:t>
      </w:r>
      <w:r>
        <w:rPr>
          <w:spacing w:val="-2"/>
        </w:rPr>
        <w:t>corner.</w:t>
      </w:r>
    </w:p>
    <w:p w14:paraId="59FF2CF4" w14:textId="77777777" w:rsidR="008156E4" w:rsidRDefault="00000000">
      <w:pPr>
        <w:pStyle w:val="ListParagraph"/>
        <w:numPr>
          <w:ilvl w:val="0"/>
          <w:numId w:val="39"/>
        </w:numPr>
        <w:tabs>
          <w:tab w:val="left" w:pos="586"/>
          <w:tab w:val="left" w:pos="587"/>
        </w:tabs>
        <w:spacing w:before="128" w:line="352" w:lineRule="auto"/>
        <w:ind w:right="236"/>
      </w:pPr>
      <w:r>
        <w:t>Ensuring</w:t>
      </w:r>
      <w:r>
        <w:rPr>
          <w:spacing w:val="-5"/>
        </w:rPr>
        <w:t xml:space="preserve"> </w:t>
      </w:r>
      <w:r>
        <w:t>toys,</w:t>
      </w:r>
      <w:r>
        <w:rPr>
          <w:spacing w:val="-6"/>
        </w:rPr>
        <w:t xml:space="preserve"> </w:t>
      </w:r>
      <w:r>
        <w:t>learning</w:t>
      </w:r>
      <w:r>
        <w:rPr>
          <w:spacing w:val="-9"/>
        </w:rPr>
        <w:t xml:space="preserve"> </w:t>
      </w:r>
      <w:r>
        <w:t>materials</w:t>
      </w:r>
      <w:r>
        <w:rPr>
          <w:spacing w:val="-11"/>
        </w:rPr>
        <w:t xml:space="preserve"> </w:t>
      </w:r>
      <w:r>
        <w:t>and</w:t>
      </w:r>
      <w:r>
        <w:rPr>
          <w:spacing w:val="-5"/>
        </w:rPr>
        <w:t xml:space="preserve"> </w:t>
      </w:r>
      <w:r>
        <w:t>resources</w:t>
      </w:r>
      <w:r>
        <w:rPr>
          <w:spacing w:val="-7"/>
        </w:rPr>
        <w:t xml:space="preserve"> </w:t>
      </w:r>
      <w:r>
        <w:t>reflect</w:t>
      </w:r>
      <w:r>
        <w:rPr>
          <w:spacing w:val="-6"/>
        </w:rPr>
        <w:t xml:space="preserve"> </w:t>
      </w:r>
      <w:r>
        <w:t>diversity</w:t>
      </w:r>
      <w:r>
        <w:rPr>
          <w:spacing w:val="-7"/>
        </w:rPr>
        <w:t xml:space="preserve"> </w:t>
      </w:r>
      <w:r>
        <w:t>and</w:t>
      </w:r>
      <w:r>
        <w:rPr>
          <w:spacing w:val="-9"/>
        </w:rPr>
        <w:t xml:space="preserve"> </w:t>
      </w:r>
      <w:r>
        <w:t>provide</w:t>
      </w:r>
      <w:r>
        <w:rPr>
          <w:spacing w:val="-5"/>
        </w:rPr>
        <w:t xml:space="preserve"> </w:t>
      </w:r>
      <w:r>
        <w:t>relevant</w:t>
      </w:r>
      <w:r>
        <w:rPr>
          <w:spacing w:val="-10"/>
        </w:rPr>
        <w:t xml:space="preserve"> </w:t>
      </w:r>
      <w:r>
        <w:t>materials</w:t>
      </w:r>
      <w:r>
        <w:rPr>
          <w:spacing w:val="-7"/>
        </w:rPr>
        <w:t xml:space="preserve"> </w:t>
      </w:r>
      <w:r>
        <w:t>for</w:t>
      </w:r>
      <w:r>
        <w:rPr>
          <w:spacing w:val="-8"/>
        </w:rPr>
        <w:t xml:space="preserve"> </w:t>
      </w:r>
      <w:r>
        <w:t>exploring aspects of difference, such as skin tone paints and pens.</w:t>
      </w:r>
    </w:p>
    <w:p w14:paraId="2D6C6907" w14:textId="77777777" w:rsidR="008156E4" w:rsidRDefault="00000000">
      <w:pPr>
        <w:pStyle w:val="ListParagraph"/>
        <w:numPr>
          <w:ilvl w:val="0"/>
          <w:numId w:val="39"/>
        </w:numPr>
        <w:tabs>
          <w:tab w:val="left" w:pos="586"/>
          <w:tab w:val="left" w:pos="587"/>
        </w:tabs>
        <w:spacing w:before="128" w:line="352" w:lineRule="auto"/>
        <w:ind w:right="222"/>
      </w:pPr>
      <w:r>
        <w:t>Developing</w:t>
      </w:r>
      <w:r>
        <w:rPr>
          <w:spacing w:val="40"/>
        </w:rPr>
        <w:t xml:space="preserve"> </w:t>
      </w:r>
      <w:r>
        <w:t>a</w:t>
      </w:r>
      <w:r>
        <w:rPr>
          <w:spacing w:val="40"/>
        </w:rPr>
        <w:t xml:space="preserve"> </w:t>
      </w:r>
      <w:r>
        <w:t>range</w:t>
      </w:r>
      <w:r>
        <w:rPr>
          <w:spacing w:val="40"/>
        </w:rPr>
        <w:t xml:space="preserve"> </w:t>
      </w:r>
      <w:r>
        <w:t>of</w:t>
      </w:r>
      <w:r>
        <w:rPr>
          <w:spacing w:val="40"/>
        </w:rPr>
        <w:t xml:space="preserve"> </w:t>
      </w:r>
      <w:r>
        <w:t>activities</w:t>
      </w:r>
      <w:r>
        <w:rPr>
          <w:spacing w:val="40"/>
        </w:rPr>
        <w:t xml:space="preserve"> </w:t>
      </w:r>
      <w:r>
        <w:t>through</w:t>
      </w:r>
      <w:r>
        <w:rPr>
          <w:spacing w:val="40"/>
        </w:rPr>
        <w:t xml:space="preserve"> </w:t>
      </w:r>
      <w:r>
        <w:t>which</w:t>
      </w:r>
      <w:r>
        <w:rPr>
          <w:spacing w:val="40"/>
        </w:rPr>
        <w:t xml:space="preserve"> </w:t>
      </w:r>
      <w:r>
        <w:t>children</w:t>
      </w:r>
      <w:r>
        <w:rPr>
          <w:spacing w:val="40"/>
        </w:rPr>
        <w:t xml:space="preserve"> </w:t>
      </w:r>
      <w:r>
        <w:t>can</w:t>
      </w:r>
      <w:r>
        <w:rPr>
          <w:spacing w:val="40"/>
        </w:rPr>
        <w:t xml:space="preserve"> </w:t>
      </w:r>
      <w:r>
        <w:t>explore</w:t>
      </w:r>
      <w:r>
        <w:rPr>
          <w:spacing w:val="40"/>
        </w:rPr>
        <w:t xml:space="preserve"> </w:t>
      </w:r>
      <w:r>
        <w:t>aspects</w:t>
      </w:r>
      <w:r>
        <w:rPr>
          <w:spacing w:val="40"/>
        </w:rPr>
        <w:t xml:space="preserve"> </w:t>
      </w:r>
      <w:r>
        <w:t>of</w:t>
      </w:r>
      <w:r>
        <w:rPr>
          <w:spacing w:val="40"/>
        </w:rPr>
        <w:t xml:space="preserve"> </w:t>
      </w:r>
      <w:r>
        <w:t>their</w:t>
      </w:r>
      <w:r>
        <w:rPr>
          <w:spacing w:val="40"/>
        </w:rPr>
        <w:t xml:space="preserve"> </w:t>
      </w:r>
      <w:r>
        <w:t>identity,</w:t>
      </w:r>
      <w:r>
        <w:rPr>
          <w:spacing w:val="40"/>
        </w:rPr>
        <w:t xml:space="preserve"> </w:t>
      </w:r>
      <w:r>
        <w:t>explore similarities, differences and develop empathy including:</w:t>
      </w:r>
    </w:p>
    <w:p w14:paraId="330609F6" w14:textId="77777777" w:rsidR="008156E4" w:rsidRDefault="00000000">
      <w:pPr>
        <w:pStyle w:val="ListParagraph"/>
        <w:numPr>
          <w:ilvl w:val="1"/>
          <w:numId w:val="39"/>
        </w:numPr>
        <w:tabs>
          <w:tab w:val="left" w:pos="946"/>
          <w:tab w:val="left" w:pos="947"/>
        </w:tabs>
        <w:spacing w:before="126"/>
        <w:ind w:left="946" w:hanging="361"/>
      </w:pPr>
      <w:r>
        <w:t>self-portraits,</w:t>
      </w:r>
      <w:r>
        <w:rPr>
          <w:spacing w:val="-8"/>
        </w:rPr>
        <w:t xml:space="preserve"> </w:t>
      </w:r>
      <w:r>
        <w:t>photograph</w:t>
      </w:r>
      <w:r>
        <w:rPr>
          <w:spacing w:val="-4"/>
        </w:rPr>
        <w:t xml:space="preserve"> </w:t>
      </w:r>
      <w:r>
        <w:t>albums</w:t>
      </w:r>
      <w:r>
        <w:rPr>
          <w:spacing w:val="-8"/>
        </w:rPr>
        <w:t xml:space="preserve"> </w:t>
      </w:r>
      <w:r>
        <w:t>and</w:t>
      </w:r>
      <w:r>
        <w:rPr>
          <w:spacing w:val="-7"/>
        </w:rPr>
        <w:t xml:space="preserve"> </w:t>
      </w:r>
      <w:r>
        <w:t>displays</w:t>
      </w:r>
      <w:r>
        <w:rPr>
          <w:spacing w:val="-4"/>
        </w:rPr>
        <w:t xml:space="preserve"> </w:t>
      </w:r>
      <w:r>
        <w:t>showing</w:t>
      </w:r>
      <w:r>
        <w:rPr>
          <w:spacing w:val="-7"/>
        </w:rPr>
        <w:t xml:space="preserve"> </w:t>
      </w:r>
      <w:r>
        <w:t>a</w:t>
      </w:r>
      <w:r>
        <w:rPr>
          <w:spacing w:val="-4"/>
        </w:rPr>
        <w:t xml:space="preserve"> </w:t>
      </w:r>
      <w:r>
        <w:t>range</w:t>
      </w:r>
      <w:r>
        <w:rPr>
          <w:spacing w:val="-7"/>
        </w:rPr>
        <w:t xml:space="preserve"> </w:t>
      </w:r>
      <w:r>
        <w:t>of</w:t>
      </w:r>
      <w:r>
        <w:rPr>
          <w:spacing w:val="-7"/>
        </w:rPr>
        <w:t xml:space="preserve"> </w:t>
      </w:r>
      <w:r>
        <w:rPr>
          <w:spacing w:val="-2"/>
        </w:rPr>
        <w:t>families</w:t>
      </w:r>
    </w:p>
    <w:p w14:paraId="09B8E2BC" w14:textId="77777777" w:rsidR="008156E4" w:rsidRDefault="00000000">
      <w:pPr>
        <w:pStyle w:val="ListParagraph"/>
        <w:numPr>
          <w:ilvl w:val="1"/>
          <w:numId w:val="39"/>
        </w:numPr>
        <w:tabs>
          <w:tab w:val="left" w:pos="941"/>
          <w:tab w:val="left" w:pos="943"/>
        </w:tabs>
        <w:spacing w:before="129"/>
        <w:ind w:hanging="361"/>
      </w:pPr>
      <w:r>
        <w:t>books about</w:t>
      </w:r>
      <w:r>
        <w:rPr>
          <w:spacing w:val="-4"/>
        </w:rPr>
        <w:t xml:space="preserve"> </w:t>
      </w:r>
      <w:r>
        <w:t>‘me’</w:t>
      </w:r>
      <w:r>
        <w:rPr>
          <w:spacing w:val="-1"/>
        </w:rPr>
        <w:t xml:space="preserve"> </w:t>
      </w:r>
      <w:r>
        <w:t>or</w:t>
      </w:r>
      <w:r>
        <w:rPr>
          <w:spacing w:val="-7"/>
        </w:rPr>
        <w:t xml:space="preserve"> </w:t>
      </w:r>
      <w:r>
        <w:t>my</w:t>
      </w:r>
      <w:r>
        <w:rPr>
          <w:spacing w:val="-4"/>
        </w:rPr>
        <w:t xml:space="preserve"> </w:t>
      </w:r>
      <w:r>
        <w:rPr>
          <w:spacing w:val="-2"/>
        </w:rPr>
        <w:t>family</w:t>
      </w:r>
    </w:p>
    <w:p w14:paraId="14DEFAE6" w14:textId="77777777" w:rsidR="008156E4" w:rsidRDefault="00000000">
      <w:pPr>
        <w:pStyle w:val="ListParagraph"/>
        <w:numPr>
          <w:ilvl w:val="1"/>
          <w:numId w:val="39"/>
        </w:numPr>
        <w:tabs>
          <w:tab w:val="left" w:pos="941"/>
          <w:tab w:val="left" w:pos="943"/>
        </w:tabs>
        <w:spacing w:before="125"/>
        <w:ind w:hanging="361"/>
      </w:pPr>
      <w:r>
        <w:t>persona</w:t>
      </w:r>
      <w:r>
        <w:rPr>
          <w:spacing w:val="-12"/>
        </w:rPr>
        <w:t xml:space="preserve"> </w:t>
      </w:r>
      <w:r>
        <w:t>doll</w:t>
      </w:r>
      <w:r>
        <w:rPr>
          <w:spacing w:val="-8"/>
        </w:rPr>
        <w:t xml:space="preserve"> </w:t>
      </w:r>
      <w:r>
        <w:t>stories</w:t>
      </w:r>
      <w:r>
        <w:rPr>
          <w:spacing w:val="-7"/>
        </w:rPr>
        <w:t xml:space="preserve"> </w:t>
      </w:r>
      <w:r>
        <w:t>which</w:t>
      </w:r>
      <w:r>
        <w:rPr>
          <w:spacing w:val="-5"/>
        </w:rPr>
        <w:t xml:space="preserve"> </w:t>
      </w:r>
      <w:r>
        <w:t>sympathetically</w:t>
      </w:r>
      <w:r>
        <w:rPr>
          <w:spacing w:val="-12"/>
        </w:rPr>
        <w:t xml:space="preserve"> </w:t>
      </w:r>
      <w:r>
        <w:t>and</w:t>
      </w:r>
      <w:r>
        <w:rPr>
          <w:spacing w:val="-6"/>
        </w:rPr>
        <w:t xml:space="preserve"> </w:t>
      </w:r>
      <w:r>
        <w:t>authentically</w:t>
      </w:r>
      <w:r>
        <w:rPr>
          <w:spacing w:val="-7"/>
        </w:rPr>
        <w:t xml:space="preserve"> </w:t>
      </w:r>
      <w:r>
        <w:t>represent</w:t>
      </w:r>
      <w:r>
        <w:rPr>
          <w:spacing w:val="-5"/>
        </w:rPr>
        <w:t xml:space="preserve"> </w:t>
      </w:r>
      <w:r>
        <w:rPr>
          <w:spacing w:val="-2"/>
        </w:rPr>
        <w:t>diversity</w:t>
      </w:r>
    </w:p>
    <w:p w14:paraId="494C10A9" w14:textId="77777777" w:rsidR="008156E4" w:rsidRDefault="00000000">
      <w:pPr>
        <w:pStyle w:val="ListParagraph"/>
        <w:numPr>
          <w:ilvl w:val="1"/>
          <w:numId w:val="39"/>
        </w:numPr>
        <w:tabs>
          <w:tab w:val="left" w:pos="941"/>
          <w:tab w:val="left" w:pos="943"/>
        </w:tabs>
        <w:spacing w:before="125"/>
        <w:ind w:hanging="361"/>
      </w:pPr>
      <w:r>
        <w:t>food</w:t>
      </w:r>
      <w:r>
        <w:rPr>
          <w:spacing w:val="-9"/>
        </w:rPr>
        <w:t xml:space="preserve"> </w:t>
      </w:r>
      <w:r>
        <w:t>activities,</w:t>
      </w:r>
      <w:r>
        <w:rPr>
          <w:spacing w:val="-4"/>
        </w:rPr>
        <w:t xml:space="preserve"> </w:t>
      </w:r>
      <w:r>
        <w:t>such</w:t>
      </w:r>
      <w:r>
        <w:rPr>
          <w:spacing w:val="-7"/>
        </w:rPr>
        <w:t xml:space="preserve"> </w:t>
      </w:r>
      <w:r>
        <w:t>as</w:t>
      </w:r>
      <w:r>
        <w:rPr>
          <w:spacing w:val="-4"/>
        </w:rPr>
        <w:t xml:space="preserve"> </w:t>
      </w:r>
      <w:r>
        <w:t>tasting</w:t>
      </w:r>
      <w:r>
        <w:rPr>
          <w:spacing w:val="-7"/>
        </w:rPr>
        <w:t xml:space="preserve"> </w:t>
      </w:r>
      <w:r>
        <w:t>and</w:t>
      </w:r>
      <w:r>
        <w:rPr>
          <w:spacing w:val="-3"/>
        </w:rPr>
        <w:t xml:space="preserve"> </w:t>
      </w:r>
      <w:r>
        <w:t>cooking,</w:t>
      </w:r>
      <w:r>
        <w:rPr>
          <w:spacing w:val="-3"/>
        </w:rPr>
        <w:t xml:space="preserve"> </w:t>
      </w:r>
      <w:r>
        <w:t>creating</w:t>
      </w:r>
      <w:r>
        <w:rPr>
          <w:spacing w:val="-4"/>
        </w:rPr>
        <w:t xml:space="preserve"> </w:t>
      </w:r>
      <w:r>
        <w:t>real</w:t>
      </w:r>
      <w:r>
        <w:rPr>
          <w:spacing w:val="-9"/>
        </w:rPr>
        <w:t xml:space="preserve"> </w:t>
      </w:r>
      <w:r>
        <w:t>menu</w:t>
      </w:r>
      <w:r>
        <w:rPr>
          <w:spacing w:val="-3"/>
        </w:rPr>
        <w:t xml:space="preserve"> </w:t>
      </w:r>
      <w:r>
        <w:rPr>
          <w:spacing w:val="-2"/>
        </w:rPr>
        <w:t>additions</w:t>
      </w:r>
    </w:p>
    <w:p w14:paraId="06280BB3" w14:textId="77777777" w:rsidR="008156E4" w:rsidRDefault="00000000">
      <w:pPr>
        <w:pStyle w:val="ListParagraph"/>
        <w:numPr>
          <w:ilvl w:val="1"/>
          <w:numId w:val="39"/>
        </w:numPr>
        <w:tabs>
          <w:tab w:val="left" w:pos="941"/>
          <w:tab w:val="left" w:pos="943"/>
        </w:tabs>
        <w:spacing w:before="129"/>
        <w:ind w:hanging="361"/>
      </w:pPr>
      <w:r>
        <w:t>activities</w:t>
      </w:r>
      <w:r>
        <w:rPr>
          <w:spacing w:val="-10"/>
        </w:rPr>
        <w:t xml:space="preserve"> </w:t>
      </w:r>
      <w:r>
        <w:t>about</w:t>
      </w:r>
      <w:r>
        <w:rPr>
          <w:spacing w:val="-5"/>
        </w:rPr>
        <w:t xml:space="preserve"> </w:t>
      </w:r>
      <w:r>
        <w:t>real</w:t>
      </w:r>
      <w:r>
        <w:rPr>
          <w:spacing w:val="-6"/>
        </w:rPr>
        <w:t xml:space="preserve"> </w:t>
      </w:r>
      <w:r>
        <w:t>celebrations</w:t>
      </w:r>
      <w:r>
        <w:rPr>
          <w:spacing w:val="-5"/>
        </w:rPr>
        <w:t xml:space="preserve"> </w:t>
      </w:r>
      <w:r>
        <w:t>such</w:t>
      </w:r>
      <w:r>
        <w:rPr>
          <w:spacing w:val="-8"/>
        </w:rPr>
        <w:t xml:space="preserve"> </w:t>
      </w:r>
      <w:r>
        <w:t>as</w:t>
      </w:r>
      <w:r>
        <w:rPr>
          <w:spacing w:val="-10"/>
        </w:rPr>
        <w:t xml:space="preserve"> </w:t>
      </w:r>
      <w:r>
        <w:t>new</w:t>
      </w:r>
      <w:r>
        <w:rPr>
          <w:spacing w:val="-6"/>
        </w:rPr>
        <w:t xml:space="preserve"> </w:t>
      </w:r>
      <w:r>
        <w:t>babies,</w:t>
      </w:r>
      <w:r>
        <w:rPr>
          <w:spacing w:val="-5"/>
        </w:rPr>
        <w:t xml:space="preserve"> </w:t>
      </w:r>
      <w:r>
        <w:t>weddings,</w:t>
      </w:r>
      <w:r>
        <w:rPr>
          <w:spacing w:val="-4"/>
        </w:rPr>
        <w:t xml:space="preserve"> </w:t>
      </w:r>
      <w:r>
        <w:t>cultural</w:t>
      </w:r>
      <w:r>
        <w:rPr>
          <w:spacing w:val="-6"/>
        </w:rPr>
        <w:t xml:space="preserve"> </w:t>
      </w:r>
      <w:r>
        <w:t>and</w:t>
      </w:r>
      <w:r>
        <w:rPr>
          <w:spacing w:val="-5"/>
        </w:rPr>
        <w:t xml:space="preserve"> </w:t>
      </w:r>
      <w:r>
        <w:t>religious</w:t>
      </w:r>
      <w:r>
        <w:rPr>
          <w:spacing w:val="-9"/>
        </w:rPr>
        <w:t xml:space="preserve"> </w:t>
      </w:r>
      <w:r>
        <w:rPr>
          <w:spacing w:val="-2"/>
        </w:rPr>
        <w:t>events</w:t>
      </w:r>
    </w:p>
    <w:p w14:paraId="49557F82" w14:textId="77777777" w:rsidR="008156E4" w:rsidRDefault="00000000">
      <w:pPr>
        <w:pStyle w:val="ListParagraph"/>
        <w:numPr>
          <w:ilvl w:val="1"/>
          <w:numId w:val="39"/>
        </w:numPr>
        <w:tabs>
          <w:tab w:val="left" w:pos="941"/>
          <w:tab w:val="left" w:pos="943"/>
        </w:tabs>
        <w:spacing w:before="125" w:line="364" w:lineRule="auto"/>
        <w:ind w:right="223"/>
      </w:pPr>
      <w:r>
        <w:t>use</w:t>
      </w:r>
      <w:r>
        <w:rPr>
          <w:spacing w:val="-3"/>
        </w:rPr>
        <w:t xml:space="preserve"> </w:t>
      </w:r>
      <w:r>
        <w:t>of</w:t>
      </w:r>
      <w:r>
        <w:rPr>
          <w:spacing w:val="-4"/>
        </w:rPr>
        <w:t xml:space="preserve"> </w:t>
      </w:r>
      <w:r>
        <w:t>textiles and</w:t>
      </w:r>
      <w:r>
        <w:rPr>
          <w:spacing w:val="-3"/>
        </w:rPr>
        <w:t xml:space="preserve"> </w:t>
      </w:r>
      <w:r>
        <w:t>secular</w:t>
      </w:r>
      <w:r>
        <w:rPr>
          <w:spacing w:val="-7"/>
        </w:rPr>
        <w:t xml:space="preserve"> </w:t>
      </w:r>
      <w:r>
        <w:t>artefacts</w:t>
      </w:r>
      <w:r>
        <w:rPr>
          <w:spacing w:val="-5"/>
        </w:rPr>
        <w:t xml:space="preserve"> </w:t>
      </w:r>
      <w:r>
        <w:t>in</w:t>
      </w:r>
      <w:r>
        <w:rPr>
          <w:spacing w:val="-3"/>
        </w:rPr>
        <w:t xml:space="preserve"> </w:t>
      </w:r>
      <w:r>
        <w:t>the room, and</w:t>
      </w:r>
      <w:r>
        <w:rPr>
          <w:spacing w:val="-3"/>
        </w:rPr>
        <w:t xml:space="preserve"> </w:t>
      </w:r>
      <w:r>
        <w:t>to</w:t>
      </w:r>
      <w:r>
        <w:rPr>
          <w:spacing w:val="-3"/>
        </w:rPr>
        <w:t xml:space="preserve"> </w:t>
      </w:r>
      <w:r>
        <w:t>handle and</w:t>
      </w:r>
      <w:r>
        <w:rPr>
          <w:spacing w:val="-3"/>
        </w:rPr>
        <w:t xml:space="preserve"> </w:t>
      </w:r>
      <w:r>
        <w:t>explore, that</w:t>
      </w:r>
      <w:r>
        <w:rPr>
          <w:spacing w:val="-4"/>
        </w:rPr>
        <w:t xml:space="preserve"> </w:t>
      </w:r>
      <w:r>
        <w:t>demonstrate valuing of the cultures from which they come</w:t>
      </w:r>
    </w:p>
    <w:p w14:paraId="700981E1" w14:textId="77777777" w:rsidR="008156E4" w:rsidRDefault="00000000">
      <w:pPr>
        <w:pStyle w:val="ListParagraph"/>
        <w:numPr>
          <w:ilvl w:val="1"/>
          <w:numId w:val="39"/>
        </w:numPr>
        <w:tabs>
          <w:tab w:val="left" w:pos="941"/>
          <w:tab w:val="left" w:pos="943"/>
        </w:tabs>
        <w:spacing w:line="285" w:lineRule="exact"/>
        <w:ind w:hanging="361"/>
      </w:pPr>
      <w:r>
        <w:t>creating</w:t>
      </w:r>
      <w:r>
        <w:rPr>
          <w:spacing w:val="-8"/>
        </w:rPr>
        <w:t xml:space="preserve"> </w:t>
      </w:r>
      <w:r>
        <w:t>textiles</w:t>
      </w:r>
      <w:r>
        <w:rPr>
          <w:spacing w:val="-2"/>
        </w:rPr>
        <w:t xml:space="preserve"> </w:t>
      </w:r>
      <w:r>
        <w:t>such</w:t>
      </w:r>
      <w:r>
        <w:rPr>
          <w:spacing w:val="-6"/>
        </w:rPr>
        <w:t xml:space="preserve"> </w:t>
      </w:r>
      <w:r>
        <w:t>as</w:t>
      </w:r>
      <w:r>
        <w:rPr>
          <w:spacing w:val="-2"/>
        </w:rPr>
        <w:t xml:space="preserve"> </w:t>
      </w:r>
      <w:r>
        <w:t>tie</w:t>
      </w:r>
      <w:r>
        <w:rPr>
          <w:spacing w:val="-6"/>
        </w:rPr>
        <w:t xml:space="preserve"> </w:t>
      </w:r>
      <w:r>
        <w:t>dying,</w:t>
      </w:r>
      <w:r>
        <w:rPr>
          <w:spacing w:val="-6"/>
        </w:rPr>
        <w:t xml:space="preserve"> </w:t>
      </w:r>
      <w:r>
        <w:t>batik</w:t>
      </w:r>
      <w:r>
        <w:rPr>
          <w:spacing w:val="-7"/>
        </w:rPr>
        <w:t xml:space="preserve"> </w:t>
      </w:r>
      <w:r>
        <w:t>and</w:t>
      </w:r>
      <w:r>
        <w:rPr>
          <w:spacing w:val="-2"/>
        </w:rPr>
        <w:t xml:space="preserve"> </w:t>
      </w:r>
      <w:r>
        <w:t>creative</w:t>
      </w:r>
      <w:r>
        <w:rPr>
          <w:spacing w:val="-2"/>
        </w:rPr>
        <w:t xml:space="preserve"> </w:t>
      </w:r>
      <w:r>
        <w:t>use</w:t>
      </w:r>
      <w:r>
        <w:rPr>
          <w:spacing w:val="-5"/>
        </w:rPr>
        <w:t xml:space="preserve"> </w:t>
      </w:r>
      <w:r>
        <w:t>of</w:t>
      </w:r>
      <w:r>
        <w:rPr>
          <w:spacing w:val="-6"/>
        </w:rPr>
        <w:t xml:space="preserve"> </w:t>
      </w:r>
      <w:r>
        <w:rPr>
          <w:spacing w:val="-2"/>
        </w:rPr>
        <w:t>textiles</w:t>
      </w:r>
    </w:p>
    <w:p w14:paraId="37C884E8" w14:textId="77777777" w:rsidR="008156E4" w:rsidRDefault="008156E4">
      <w:pPr>
        <w:spacing w:line="285" w:lineRule="exact"/>
        <w:sectPr w:rsidR="008156E4">
          <w:pgSz w:w="11910" w:h="16840"/>
          <w:pgMar w:top="640" w:right="340" w:bottom="1240" w:left="340" w:header="340" w:footer="994" w:gutter="0"/>
          <w:cols w:space="720"/>
        </w:sectPr>
      </w:pPr>
    </w:p>
    <w:p w14:paraId="229F8EFA" w14:textId="77777777" w:rsidR="008156E4" w:rsidRDefault="00000000">
      <w:pPr>
        <w:pStyle w:val="ListParagraph"/>
        <w:numPr>
          <w:ilvl w:val="1"/>
          <w:numId w:val="39"/>
        </w:numPr>
        <w:tabs>
          <w:tab w:val="left" w:pos="941"/>
          <w:tab w:val="left" w:pos="943"/>
        </w:tabs>
        <w:spacing w:before="108"/>
        <w:ind w:hanging="361"/>
        <w:rPr>
          <w:rFonts w:ascii="Times New Roman" w:hAnsi="Times New Roman"/>
        </w:rPr>
      </w:pPr>
      <w:r>
        <w:lastRenderedPageBreak/>
        <w:t>provide</w:t>
      </w:r>
      <w:r>
        <w:rPr>
          <w:spacing w:val="-6"/>
        </w:rPr>
        <w:t xml:space="preserve"> </w:t>
      </w:r>
      <w:r>
        <w:t>mirrors</w:t>
      </w:r>
      <w:r>
        <w:rPr>
          <w:spacing w:val="-3"/>
        </w:rPr>
        <w:t xml:space="preserve"> </w:t>
      </w:r>
      <w:r>
        <w:t>at</w:t>
      </w:r>
      <w:r>
        <w:rPr>
          <w:spacing w:val="-7"/>
        </w:rPr>
        <w:t xml:space="preserve"> </w:t>
      </w:r>
      <w:r>
        <w:t>different</w:t>
      </w:r>
      <w:r>
        <w:rPr>
          <w:spacing w:val="-7"/>
        </w:rPr>
        <w:t xml:space="preserve"> </w:t>
      </w:r>
      <w:r>
        <w:t>heights</w:t>
      </w:r>
      <w:r>
        <w:rPr>
          <w:spacing w:val="-3"/>
        </w:rPr>
        <w:t xml:space="preserve"> </w:t>
      </w:r>
      <w:r>
        <w:t>for</w:t>
      </w:r>
      <w:r>
        <w:rPr>
          <w:spacing w:val="-5"/>
        </w:rPr>
        <w:t xml:space="preserve"> </w:t>
      </w:r>
      <w:r>
        <w:t>babies</w:t>
      </w:r>
      <w:r>
        <w:rPr>
          <w:spacing w:val="-3"/>
        </w:rPr>
        <w:t xml:space="preserve"> </w:t>
      </w:r>
      <w:r>
        <w:t>and</w:t>
      </w:r>
      <w:r>
        <w:rPr>
          <w:spacing w:val="-10"/>
        </w:rPr>
        <w:t xml:space="preserve"> </w:t>
      </w:r>
      <w:r>
        <w:t>other</w:t>
      </w:r>
      <w:r>
        <w:rPr>
          <w:spacing w:val="-5"/>
        </w:rPr>
        <w:t xml:space="preserve"> </w:t>
      </w:r>
      <w:r>
        <w:t>non-ambulant</w:t>
      </w:r>
      <w:r>
        <w:rPr>
          <w:spacing w:val="-2"/>
        </w:rPr>
        <w:t xml:space="preserve"> children</w:t>
      </w:r>
    </w:p>
    <w:p w14:paraId="5E3CC65D" w14:textId="77777777" w:rsidR="008156E4" w:rsidRDefault="00000000">
      <w:pPr>
        <w:pStyle w:val="ListParagraph"/>
        <w:numPr>
          <w:ilvl w:val="1"/>
          <w:numId w:val="39"/>
        </w:numPr>
        <w:tabs>
          <w:tab w:val="left" w:pos="941"/>
          <w:tab w:val="left" w:pos="943"/>
        </w:tabs>
        <w:spacing w:before="124" w:line="364" w:lineRule="auto"/>
        <w:ind w:right="230"/>
      </w:pPr>
      <w:r>
        <w:t>developing</w:t>
      </w:r>
      <w:r>
        <w:rPr>
          <w:spacing w:val="-3"/>
        </w:rPr>
        <w:t xml:space="preserve"> </w:t>
      </w:r>
      <w:r>
        <w:t>a</w:t>
      </w:r>
      <w:r>
        <w:rPr>
          <w:spacing w:val="-3"/>
        </w:rPr>
        <w:t xml:space="preserve"> </w:t>
      </w:r>
      <w:r>
        <w:t>music area with a variety</w:t>
      </w:r>
      <w:r>
        <w:rPr>
          <w:spacing w:val="-5"/>
        </w:rPr>
        <w:t xml:space="preserve"> </w:t>
      </w:r>
      <w:r>
        <w:t>of</w:t>
      </w:r>
      <w:r>
        <w:rPr>
          <w:spacing w:val="-4"/>
        </w:rPr>
        <w:t xml:space="preserve"> </w:t>
      </w:r>
      <w:r>
        <w:t>musical</w:t>
      </w:r>
      <w:r>
        <w:rPr>
          <w:spacing w:val="-1"/>
        </w:rPr>
        <w:t xml:space="preserve"> </w:t>
      </w:r>
      <w:r>
        <w:t>instruments</w:t>
      </w:r>
      <w:r>
        <w:rPr>
          <w:spacing w:val="-5"/>
        </w:rPr>
        <w:t xml:space="preserve"> </w:t>
      </w:r>
      <w:r>
        <w:t>for</w:t>
      </w:r>
      <w:r>
        <w:rPr>
          <w:spacing w:val="-2"/>
        </w:rPr>
        <w:t xml:space="preserve"> </w:t>
      </w:r>
      <w:r>
        <w:t>babies and children to</w:t>
      </w:r>
      <w:r>
        <w:rPr>
          <w:spacing w:val="-3"/>
        </w:rPr>
        <w:t xml:space="preserve"> </w:t>
      </w:r>
      <w:r>
        <w:t>use</w:t>
      </w:r>
      <w:r>
        <w:rPr>
          <w:spacing w:val="-3"/>
        </w:rPr>
        <w:t xml:space="preserve"> </w:t>
      </w:r>
      <w:r>
        <w:t>to create a range of music.</w:t>
      </w:r>
    </w:p>
    <w:p w14:paraId="5C92CACE" w14:textId="77777777" w:rsidR="008156E4" w:rsidRDefault="00000000">
      <w:pPr>
        <w:pStyle w:val="ListParagraph"/>
        <w:numPr>
          <w:ilvl w:val="1"/>
          <w:numId w:val="39"/>
        </w:numPr>
        <w:tabs>
          <w:tab w:val="left" w:pos="941"/>
          <w:tab w:val="left" w:pos="943"/>
        </w:tabs>
        <w:spacing w:line="360" w:lineRule="auto"/>
        <w:ind w:right="245"/>
      </w:pPr>
      <w:r>
        <w:t>creating</w:t>
      </w:r>
      <w:r>
        <w:rPr>
          <w:spacing w:val="24"/>
        </w:rPr>
        <w:t xml:space="preserve"> </w:t>
      </w:r>
      <w:r>
        <w:t>an</w:t>
      </w:r>
      <w:r>
        <w:rPr>
          <w:spacing w:val="24"/>
        </w:rPr>
        <w:t xml:space="preserve"> </w:t>
      </w:r>
      <w:r>
        <w:t>art</w:t>
      </w:r>
      <w:r>
        <w:rPr>
          <w:spacing w:val="19"/>
        </w:rPr>
        <w:t xml:space="preserve"> </w:t>
      </w:r>
      <w:r>
        <w:t>and</w:t>
      </w:r>
      <w:r>
        <w:rPr>
          <w:spacing w:val="20"/>
        </w:rPr>
        <w:t xml:space="preserve"> </w:t>
      </w:r>
      <w:r>
        <w:t>mark</w:t>
      </w:r>
      <w:r>
        <w:rPr>
          <w:spacing w:val="18"/>
        </w:rPr>
        <w:t xml:space="preserve"> </w:t>
      </w:r>
      <w:r>
        <w:t>making</w:t>
      </w:r>
      <w:r>
        <w:rPr>
          <w:spacing w:val="20"/>
        </w:rPr>
        <w:t xml:space="preserve"> </w:t>
      </w:r>
      <w:r>
        <w:t>area</w:t>
      </w:r>
      <w:r>
        <w:rPr>
          <w:spacing w:val="24"/>
        </w:rPr>
        <w:t xml:space="preserve"> </w:t>
      </w:r>
      <w:r>
        <w:t>with</w:t>
      </w:r>
      <w:r>
        <w:rPr>
          <w:spacing w:val="20"/>
        </w:rPr>
        <w:t xml:space="preserve"> </w:t>
      </w:r>
      <w:r>
        <w:t>a</w:t>
      </w:r>
      <w:r>
        <w:rPr>
          <w:spacing w:val="24"/>
        </w:rPr>
        <w:t xml:space="preserve"> </w:t>
      </w:r>
      <w:r>
        <w:t>variety</w:t>
      </w:r>
      <w:r>
        <w:rPr>
          <w:spacing w:val="22"/>
        </w:rPr>
        <w:t xml:space="preserve"> </w:t>
      </w:r>
      <w:r>
        <w:t>of</w:t>
      </w:r>
      <w:r>
        <w:rPr>
          <w:spacing w:val="19"/>
        </w:rPr>
        <w:t xml:space="preserve"> </w:t>
      </w:r>
      <w:r>
        <w:t>materials</w:t>
      </w:r>
      <w:r>
        <w:rPr>
          <w:spacing w:val="22"/>
        </w:rPr>
        <w:t xml:space="preserve"> </w:t>
      </w:r>
      <w:r>
        <w:t>from</w:t>
      </w:r>
      <w:r>
        <w:rPr>
          <w:spacing w:val="26"/>
        </w:rPr>
        <w:t xml:space="preserve"> </w:t>
      </w:r>
      <w:r>
        <w:t>other</w:t>
      </w:r>
      <w:r>
        <w:rPr>
          <w:spacing w:val="21"/>
        </w:rPr>
        <w:t xml:space="preserve"> </w:t>
      </w:r>
      <w:r>
        <w:t>countries</w:t>
      </w:r>
      <w:r>
        <w:rPr>
          <w:spacing w:val="22"/>
        </w:rPr>
        <w:t xml:space="preserve"> </w:t>
      </w:r>
      <w:r>
        <w:t>such</w:t>
      </w:r>
      <w:r>
        <w:rPr>
          <w:spacing w:val="24"/>
        </w:rPr>
        <w:t xml:space="preserve"> </w:t>
      </w:r>
      <w:r>
        <w:t>as</w:t>
      </w:r>
      <w:r>
        <w:rPr>
          <w:spacing w:val="22"/>
        </w:rPr>
        <w:t xml:space="preserve"> </w:t>
      </w:r>
      <w:r>
        <w:t>wood blocks for printing, Chinese calligraphy brushes etc.</w:t>
      </w:r>
    </w:p>
    <w:p w14:paraId="067B25B1" w14:textId="77777777" w:rsidR="008156E4" w:rsidRDefault="00000000">
      <w:pPr>
        <w:pStyle w:val="ListParagraph"/>
        <w:numPr>
          <w:ilvl w:val="1"/>
          <w:numId w:val="39"/>
        </w:numPr>
        <w:tabs>
          <w:tab w:val="left" w:pos="941"/>
          <w:tab w:val="left" w:pos="943"/>
        </w:tabs>
        <w:spacing w:line="360" w:lineRule="auto"/>
        <w:ind w:right="236"/>
      </w:pPr>
      <w:r>
        <w:t>home corner play which encourages all children to equally participate and provides domestic articles</w:t>
      </w:r>
      <w:r>
        <w:rPr>
          <w:spacing w:val="40"/>
        </w:rPr>
        <w:t xml:space="preserve"> </w:t>
      </w:r>
      <w:r>
        <w:t>from diverse cultures</w:t>
      </w:r>
    </w:p>
    <w:p w14:paraId="3D61BD82" w14:textId="77777777" w:rsidR="008156E4" w:rsidRDefault="00000000">
      <w:pPr>
        <w:pStyle w:val="ListParagraph"/>
        <w:numPr>
          <w:ilvl w:val="1"/>
          <w:numId w:val="39"/>
        </w:numPr>
        <w:tabs>
          <w:tab w:val="left" w:pos="941"/>
          <w:tab w:val="left" w:pos="943"/>
        </w:tabs>
        <w:spacing w:line="364" w:lineRule="auto"/>
        <w:ind w:right="232"/>
        <w:rPr>
          <w:rFonts w:ascii="Times New Roman" w:hAnsi="Times New Roman"/>
        </w:rPr>
      </w:pPr>
      <w:r>
        <w:t>‘dressing</w:t>
      </w:r>
      <w:r>
        <w:rPr>
          <w:spacing w:val="40"/>
        </w:rPr>
        <w:t xml:space="preserve"> </w:t>
      </w:r>
      <w:r>
        <w:t>up’</w:t>
      </w:r>
      <w:r>
        <w:rPr>
          <w:spacing w:val="39"/>
        </w:rPr>
        <w:t xml:space="preserve"> </w:t>
      </w:r>
      <w:r>
        <w:t>materials</w:t>
      </w:r>
      <w:r>
        <w:rPr>
          <w:spacing w:val="40"/>
        </w:rPr>
        <w:t xml:space="preserve"> </w:t>
      </w:r>
      <w:r>
        <w:t>which</w:t>
      </w:r>
      <w:r>
        <w:rPr>
          <w:spacing w:val="40"/>
        </w:rPr>
        <w:t xml:space="preserve"> </w:t>
      </w:r>
      <w:r>
        <w:t>promote</w:t>
      </w:r>
      <w:r>
        <w:rPr>
          <w:spacing w:val="40"/>
        </w:rPr>
        <w:t xml:space="preserve"> </w:t>
      </w:r>
      <w:r>
        <w:t>non-gendered</w:t>
      </w:r>
      <w:r>
        <w:rPr>
          <w:spacing w:val="40"/>
        </w:rPr>
        <w:t xml:space="preserve"> </w:t>
      </w:r>
      <w:r>
        <w:t>roles</w:t>
      </w:r>
      <w:r>
        <w:rPr>
          <w:spacing w:val="40"/>
        </w:rPr>
        <w:t xml:space="preserve"> </w:t>
      </w:r>
      <w:r>
        <w:t>and</w:t>
      </w:r>
      <w:r>
        <w:rPr>
          <w:spacing w:val="38"/>
        </w:rPr>
        <w:t xml:space="preserve"> </w:t>
      </w:r>
      <w:r>
        <w:t>enable</w:t>
      </w:r>
      <w:r>
        <w:rPr>
          <w:spacing w:val="40"/>
        </w:rPr>
        <w:t xml:space="preserve"> </w:t>
      </w:r>
      <w:r>
        <w:t>children</w:t>
      </w:r>
      <w:r>
        <w:rPr>
          <w:spacing w:val="40"/>
        </w:rPr>
        <w:t xml:space="preserve"> </w:t>
      </w:r>
      <w:r>
        <w:t>to</w:t>
      </w:r>
      <w:r>
        <w:rPr>
          <w:spacing w:val="40"/>
        </w:rPr>
        <w:t xml:space="preserve"> </w:t>
      </w:r>
      <w:r>
        <w:t>explore</w:t>
      </w:r>
      <w:r>
        <w:rPr>
          <w:spacing w:val="40"/>
        </w:rPr>
        <w:t xml:space="preserve"> </w:t>
      </w:r>
      <w:r>
        <w:t>different gender identities/gender neutrality</w:t>
      </w:r>
    </w:p>
    <w:p w14:paraId="69B005A2" w14:textId="77777777" w:rsidR="008156E4" w:rsidRDefault="00000000">
      <w:pPr>
        <w:pStyle w:val="ListParagraph"/>
        <w:numPr>
          <w:ilvl w:val="1"/>
          <w:numId w:val="39"/>
        </w:numPr>
        <w:tabs>
          <w:tab w:val="left" w:pos="941"/>
          <w:tab w:val="left" w:pos="943"/>
        </w:tabs>
        <w:spacing w:line="286" w:lineRule="exact"/>
        <w:ind w:hanging="361"/>
        <w:rPr>
          <w:rFonts w:ascii="Times New Roman" w:hAnsi="Times New Roman"/>
        </w:rPr>
      </w:pPr>
      <w:r>
        <w:t>providing</w:t>
      </w:r>
      <w:r>
        <w:rPr>
          <w:spacing w:val="-7"/>
        </w:rPr>
        <w:t xml:space="preserve"> </w:t>
      </w:r>
      <w:r>
        <w:t>dolls</w:t>
      </w:r>
      <w:r>
        <w:rPr>
          <w:spacing w:val="-9"/>
        </w:rPr>
        <w:t xml:space="preserve"> </w:t>
      </w:r>
      <w:r>
        <w:t>that</w:t>
      </w:r>
      <w:r>
        <w:rPr>
          <w:spacing w:val="-3"/>
        </w:rPr>
        <w:t xml:space="preserve"> </w:t>
      </w:r>
      <w:r>
        <w:t>sensitively</w:t>
      </w:r>
      <w:r>
        <w:rPr>
          <w:spacing w:val="-8"/>
        </w:rPr>
        <w:t xml:space="preserve"> </w:t>
      </w:r>
      <w:r>
        <w:t>and</w:t>
      </w:r>
      <w:r>
        <w:rPr>
          <w:spacing w:val="-3"/>
        </w:rPr>
        <w:t xml:space="preserve"> </w:t>
      </w:r>
      <w:r>
        <w:t>accurately</w:t>
      </w:r>
      <w:r>
        <w:rPr>
          <w:spacing w:val="-8"/>
        </w:rPr>
        <w:t xml:space="preserve"> </w:t>
      </w:r>
      <w:r>
        <w:t>portray</w:t>
      </w:r>
      <w:r>
        <w:rPr>
          <w:spacing w:val="-4"/>
        </w:rPr>
        <w:t xml:space="preserve"> </w:t>
      </w:r>
      <w:r>
        <w:t>difference</w:t>
      </w:r>
      <w:r>
        <w:rPr>
          <w:spacing w:val="-7"/>
        </w:rPr>
        <w:t xml:space="preserve"> </w:t>
      </w:r>
      <w:r>
        <w:t>such</w:t>
      </w:r>
      <w:r>
        <w:rPr>
          <w:spacing w:val="-7"/>
        </w:rPr>
        <w:t xml:space="preserve"> </w:t>
      </w:r>
      <w:r>
        <w:t>as</w:t>
      </w:r>
      <w:r>
        <w:rPr>
          <w:spacing w:val="-3"/>
        </w:rPr>
        <w:t xml:space="preserve"> </w:t>
      </w:r>
      <w:r>
        <w:t>disability</w:t>
      </w:r>
      <w:r>
        <w:rPr>
          <w:spacing w:val="-9"/>
        </w:rPr>
        <w:t xml:space="preserve"> </w:t>
      </w:r>
      <w:r>
        <w:t>and</w:t>
      </w:r>
      <w:r>
        <w:rPr>
          <w:spacing w:val="-6"/>
        </w:rPr>
        <w:t xml:space="preserve"> </w:t>
      </w:r>
      <w:r>
        <w:rPr>
          <w:spacing w:val="-2"/>
        </w:rPr>
        <w:t>ethnicity</w:t>
      </w:r>
    </w:p>
    <w:p w14:paraId="20D4F6CA" w14:textId="77777777" w:rsidR="008156E4" w:rsidRDefault="00000000">
      <w:pPr>
        <w:pStyle w:val="ListParagraph"/>
        <w:numPr>
          <w:ilvl w:val="1"/>
          <w:numId w:val="39"/>
        </w:numPr>
        <w:tabs>
          <w:tab w:val="left" w:pos="941"/>
          <w:tab w:val="left" w:pos="943"/>
        </w:tabs>
        <w:spacing w:before="115" w:line="360" w:lineRule="auto"/>
        <w:ind w:right="240"/>
      </w:pPr>
      <w:r>
        <w:t>use</w:t>
      </w:r>
      <w:r>
        <w:rPr>
          <w:spacing w:val="-14"/>
        </w:rPr>
        <w:t xml:space="preserve"> </w:t>
      </w:r>
      <w:r>
        <w:t>of</w:t>
      </w:r>
      <w:r>
        <w:rPr>
          <w:spacing w:val="-10"/>
        </w:rPr>
        <w:t xml:space="preserve"> </w:t>
      </w:r>
      <w:r>
        <w:t>a</w:t>
      </w:r>
      <w:r>
        <w:rPr>
          <w:spacing w:val="-9"/>
        </w:rPr>
        <w:t xml:space="preserve"> </w:t>
      </w:r>
      <w:r>
        <w:t>variety</w:t>
      </w:r>
      <w:r>
        <w:rPr>
          <w:spacing w:val="-11"/>
        </w:rPr>
        <w:t xml:space="preserve"> </w:t>
      </w:r>
      <w:r>
        <w:t>of</w:t>
      </w:r>
      <w:r>
        <w:rPr>
          <w:spacing w:val="-10"/>
        </w:rPr>
        <w:t xml:space="preserve"> </w:t>
      </w:r>
      <w:r>
        <w:t>music</w:t>
      </w:r>
      <w:r>
        <w:rPr>
          <w:spacing w:val="-11"/>
        </w:rPr>
        <w:t xml:space="preserve"> </w:t>
      </w:r>
      <w:r>
        <w:t>to</w:t>
      </w:r>
      <w:r>
        <w:rPr>
          <w:spacing w:val="-9"/>
        </w:rPr>
        <w:t xml:space="preserve"> </w:t>
      </w:r>
      <w:r>
        <w:t>play</w:t>
      </w:r>
      <w:r>
        <w:rPr>
          <w:spacing w:val="-15"/>
        </w:rPr>
        <w:t xml:space="preserve"> </w:t>
      </w:r>
      <w:r>
        <w:t>to</w:t>
      </w:r>
      <w:r>
        <w:rPr>
          <w:spacing w:val="-9"/>
        </w:rPr>
        <w:t xml:space="preserve"> </w:t>
      </w:r>
      <w:r>
        <w:t>children</w:t>
      </w:r>
      <w:r>
        <w:rPr>
          <w:spacing w:val="-14"/>
        </w:rPr>
        <w:t xml:space="preserve"> </w:t>
      </w:r>
      <w:r>
        <w:t>of</w:t>
      </w:r>
      <w:r>
        <w:rPr>
          <w:spacing w:val="-10"/>
        </w:rPr>
        <w:t xml:space="preserve"> </w:t>
      </w:r>
      <w:r>
        <w:t>different</w:t>
      </w:r>
      <w:r>
        <w:rPr>
          <w:spacing w:val="-14"/>
        </w:rPr>
        <w:t xml:space="preserve"> </w:t>
      </w:r>
      <w:r>
        <w:t>genres</w:t>
      </w:r>
      <w:r>
        <w:rPr>
          <w:spacing w:val="-11"/>
        </w:rPr>
        <w:t xml:space="preserve"> </w:t>
      </w:r>
      <w:r>
        <w:t>and</w:t>
      </w:r>
      <w:r>
        <w:rPr>
          <w:spacing w:val="-9"/>
        </w:rPr>
        <w:t xml:space="preserve"> </w:t>
      </w:r>
      <w:r>
        <w:t>cultural</w:t>
      </w:r>
      <w:r>
        <w:rPr>
          <w:spacing w:val="-12"/>
        </w:rPr>
        <w:t xml:space="preserve"> </w:t>
      </w:r>
      <w:r>
        <w:t>styles</w:t>
      </w:r>
      <w:r>
        <w:rPr>
          <w:spacing w:val="-11"/>
        </w:rPr>
        <w:t xml:space="preserve"> </w:t>
      </w:r>
      <w:r>
        <w:t>with</w:t>
      </w:r>
      <w:r>
        <w:rPr>
          <w:spacing w:val="-9"/>
        </w:rPr>
        <w:t xml:space="preserve"> </w:t>
      </w:r>
      <w:r>
        <w:t>a</w:t>
      </w:r>
      <w:r>
        <w:rPr>
          <w:spacing w:val="-9"/>
        </w:rPr>
        <w:t xml:space="preserve"> </w:t>
      </w:r>
      <w:r>
        <w:t>variety</w:t>
      </w:r>
      <w:r>
        <w:rPr>
          <w:spacing w:val="-11"/>
        </w:rPr>
        <w:t xml:space="preserve"> </w:t>
      </w:r>
      <w:r>
        <w:t>of</w:t>
      </w:r>
      <w:r>
        <w:rPr>
          <w:spacing w:val="-10"/>
        </w:rPr>
        <w:t xml:space="preserve"> </w:t>
      </w:r>
      <w:r>
        <w:t>musical instruments for children to access</w:t>
      </w:r>
    </w:p>
    <w:p w14:paraId="250C5C2E" w14:textId="77777777" w:rsidR="008156E4" w:rsidRDefault="00000000">
      <w:pPr>
        <w:pStyle w:val="ListParagraph"/>
        <w:numPr>
          <w:ilvl w:val="1"/>
          <w:numId w:val="39"/>
        </w:numPr>
        <w:tabs>
          <w:tab w:val="left" w:pos="941"/>
          <w:tab w:val="left" w:pos="943"/>
        </w:tabs>
        <w:spacing w:line="364" w:lineRule="auto"/>
        <w:ind w:right="236"/>
      </w:pPr>
      <w:r>
        <w:t>a</w:t>
      </w:r>
      <w:r>
        <w:rPr>
          <w:spacing w:val="-2"/>
        </w:rPr>
        <w:t xml:space="preserve"> </w:t>
      </w:r>
      <w:r>
        <w:t>language</w:t>
      </w:r>
      <w:r>
        <w:rPr>
          <w:spacing w:val="-6"/>
        </w:rPr>
        <w:t xml:space="preserve"> </w:t>
      </w:r>
      <w:r>
        <w:t>and</w:t>
      </w:r>
      <w:r>
        <w:rPr>
          <w:spacing w:val="-2"/>
        </w:rPr>
        <w:t xml:space="preserve"> </w:t>
      </w:r>
      <w:r>
        <w:t>literacy</w:t>
      </w:r>
      <w:r>
        <w:rPr>
          <w:spacing w:val="-8"/>
        </w:rPr>
        <w:t xml:space="preserve"> </w:t>
      </w:r>
      <w:r>
        <w:t>area</w:t>
      </w:r>
      <w:r>
        <w:rPr>
          <w:spacing w:val="-2"/>
        </w:rPr>
        <w:t xml:space="preserve"> </w:t>
      </w:r>
      <w:r>
        <w:t>with</w:t>
      </w:r>
      <w:r>
        <w:rPr>
          <w:spacing w:val="-6"/>
        </w:rPr>
        <w:t xml:space="preserve"> </w:t>
      </w:r>
      <w:r>
        <w:t>a</w:t>
      </w:r>
      <w:r>
        <w:rPr>
          <w:spacing w:val="-2"/>
        </w:rPr>
        <w:t xml:space="preserve"> </w:t>
      </w:r>
      <w:r>
        <w:t>variety</w:t>
      </w:r>
      <w:r>
        <w:rPr>
          <w:spacing w:val="-1"/>
        </w:rPr>
        <w:t xml:space="preserve"> </w:t>
      </w:r>
      <w:r>
        <w:t>of</w:t>
      </w:r>
      <w:r>
        <w:rPr>
          <w:spacing w:val="-7"/>
        </w:rPr>
        <w:t xml:space="preserve"> </w:t>
      </w:r>
      <w:r>
        <w:t>books,</w:t>
      </w:r>
      <w:r>
        <w:rPr>
          <w:spacing w:val="-2"/>
        </w:rPr>
        <w:t xml:space="preserve"> </w:t>
      </w:r>
      <w:r>
        <w:t>some</w:t>
      </w:r>
      <w:r>
        <w:rPr>
          <w:spacing w:val="-2"/>
        </w:rPr>
        <w:t xml:space="preserve"> </w:t>
      </w:r>
      <w:r>
        <w:t>with</w:t>
      </w:r>
      <w:r>
        <w:rPr>
          <w:spacing w:val="-6"/>
        </w:rPr>
        <w:t xml:space="preserve"> </w:t>
      </w:r>
      <w:r>
        <w:t>dual</w:t>
      </w:r>
      <w:r>
        <w:rPr>
          <w:spacing w:val="-4"/>
        </w:rPr>
        <w:t xml:space="preserve"> </w:t>
      </w:r>
      <w:r>
        <w:t>language</w:t>
      </w:r>
      <w:r>
        <w:rPr>
          <w:spacing w:val="-2"/>
        </w:rPr>
        <w:t xml:space="preserve"> </w:t>
      </w:r>
      <w:r>
        <w:t>texts</w:t>
      </w:r>
      <w:r>
        <w:rPr>
          <w:spacing w:val="-8"/>
        </w:rPr>
        <w:t xml:space="preserve"> </w:t>
      </w:r>
      <w:r>
        <w:t>and</w:t>
      </w:r>
      <w:r>
        <w:rPr>
          <w:spacing w:val="-2"/>
        </w:rPr>
        <w:t xml:space="preserve"> </w:t>
      </w:r>
      <w:r>
        <w:t>signs,</w:t>
      </w:r>
      <w:r>
        <w:rPr>
          <w:spacing w:val="-7"/>
        </w:rPr>
        <w:t xml:space="preserve"> </w:t>
      </w:r>
      <w:r>
        <w:t>involving parents in the translation where possible</w:t>
      </w:r>
    </w:p>
    <w:p w14:paraId="66391E69" w14:textId="77777777" w:rsidR="008156E4" w:rsidRDefault="00000000">
      <w:pPr>
        <w:pStyle w:val="ListParagraph"/>
        <w:numPr>
          <w:ilvl w:val="1"/>
          <w:numId w:val="39"/>
        </w:numPr>
        <w:tabs>
          <w:tab w:val="left" w:pos="941"/>
          <w:tab w:val="left" w:pos="943"/>
        </w:tabs>
        <w:spacing w:line="286" w:lineRule="exact"/>
        <w:ind w:hanging="361"/>
      </w:pPr>
      <w:r>
        <w:t>tapes</w:t>
      </w:r>
      <w:r>
        <w:rPr>
          <w:spacing w:val="-4"/>
        </w:rPr>
        <w:t xml:space="preserve"> </w:t>
      </w:r>
      <w:r>
        <w:t>with</w:t>
      </w:r>
      <w:r>
        <w:rPr>
          <w:spacing w:val="-2"/>
        </w:rPr>
        <w:t xml:space="preserve"> </w:t>
      </w:r>
      <w:r>
        <w:t>stories</w:t>
      </w:r>
      <w:r>
        <w:rPr>
          <w:spacing w:val="-3"/>
        </w:rPr>
        <w:t xml:space="preserve"> </w:t>
      </w:r>
      <w:r>
        <w:t>read</w:t>
      </w:r>
      <w:r>
        <w:rPr>
          <w:spacing w:val="-2"/>
        </w:rPr>
        <w:t xml:space="preserve"> </w:t>
      </w:r>
      <w:r>
        <w:t>in</w:t>
      </w:r>
      <w:r>
        <w:rPr>
          <w:spacing w:val="-6"/>
        </w:rPr>
        <w:t xml:space="preserve"> </w:t>
      </w:r>
      <w:r>
        <w:t>English</w:t>
      </w:r>
      <w:r>
        <w:rPr>
          <w:spacing w:val="-6"/>
        </w:rPr>
        <w:t xml:space="preserve"> </w:t>
      </w:r>
      <w:r>
        <w:t>and</w:t>
      </w:r>
      <w:r>
        <w:rPr>
          <w:spacing w:val="-6"/>
        </w:rPr>
        <w:t xml:space="preserve"> </w:t>
      </w:r>
      <w:r>
        <w:t>other</w:t>
      </w:r>
      <w:r>
        <w:rPr>
          <w:spacing w:val="-5"/>
        </w:rPr>
        <w:t xml:space="preserve"> </w:t>
      </w:r>
      <w:r>
        <w:rPr>
          <w:spacing w:val="-2"/>
        </w:rPr>
        <w:t>languages</w:t>
      </w:r>
    </w:p>
    <w:p w14:paraId="385089D9" w14:textId="77777777" w:rsidR="008156E4" w:rsidRDefault="00000000">
      <w:pPr>
        <w:pStyle w:val="ListParagraph"/>
        <w:numPr>
          <w:ilvl w:val="1"/>
          <w:numId w:val="39"/>
        </w:numPr>
        <w:tabs>
          <w:tab w:val="left" w:pos="943"/>
        </w:tabs>
        <w:spacing w:before="122" w:line="362" w:lineRule="auto"/>
        <w:ind w:right="222"/>
        <w:jc w:val="both"/>
      </w:pPr>
      <w:r>
        <w:t>examples</w:t>
      </w:r>
      <w:r>
        <w:rPr>
          <w:spacing w:val="-16"/>
        </w:rPr>
        <w:t xml:space="preserve"> </w:t>
      </w:r>
      <w:r>
        <w:t>of writing in other scripts from everyday sources such as papers and magazines, packagin</w:t>
      </w:r>
      <w:r>
        <w:rPr>
          <w:spacing w:val="-16"/>
        </w:rPr>
        <w:t xml:space="preserve"> </w:t>
      </w:r>
      <w:r>
        <w:t xml:space="preserve">g etc. children’s names written on cards in English as well as in their home language script where </w:t>
      </w:r>
      <w:r>
        <w:rPr>
          <w:spacing w:val="-2"/>
        </w:rPr>
        <w:t>appropriate</w:t>
      </w:r>
    </w:p>
    <w:p w14:paraId="04C50C4C" w14:textId="77777777" w:rsidR="008156E4" w:rsidRDefault="00000000">
      <w:pPr>
        <w:pStyle w:val="ListParagraph"/>
        <w:numPr>
          <w:ilvl w:val="1"/>
          <w:numId w:val="39"/>
        </w:numPr>
        <w:tabs>
          <w:tab w:val="left" w:pos="943"/>
        </w:tabs>
        <w:spacing w:line="360" w:lineRule="auto"/>
        <w:ind w:right="240"/>
        <w:jc w:val="both"/>
      </w:pPr>
      <w:r>
        <w:t>labels for children’s paintings or other work are made with their name in English and home language script (parents can help with this)</w:t>
      </w:r>
    </w:p>
    <w:p w14:paraId="16757782" w14:textId="77777777" w:rsidR="008156E4" w:rsidRDefault="00000000">
      <w:pPr>
        <w:pStyle w:val="ListParagraph"/>
        <w:numPr>
          <w:ilvl w:val="1"/>
          <w:numId w:val="39"/>
        </w:numPr>
        <w:tabs>
          <w:tab w:val="left" w:pos="943"/>
        </w:tabs>
        <w:spacing w:line="364" w:lineRule="auto"/>
        <w:ind w:right="242"/>
        <w:jc w:val="both"/>
      </w:pPr>
      <w:r>
        <w:t>conversations with young children which explore unfamiliar objects and subjects to help foster an understanding</w:t>
      </w:r>
      <w:r>
        <w:rPr>
          <w:spacing w:val="-16"/>
        </w:rPr>
        <w:t xml:space="preserve"> </w:t>
      </w:r>
      <w:r>
        <w:t>of</w:t>
      </w:r>
      <w:r>
        <w:rPr>
          <w:spacing w:val="-15"/>
        </w:rPr>
        <w:t xml:space="preserve"> </w:t>
      </w:r>
      <w:r>
        <w:t>diversity</w:t>
      </w:r>
      <w:r>
        <w:rPr>
          <w:spacing w:val="-15"/>
        </w:rPr>
        <w:t xml:space="preserve"> </w:t>
      </w:r>
      <w:r>
        <w:t>and</w:t>
      </w:r>
      <w:r>
        <w:rPr>
          <w:spacing w:val="-16"/>
        </w:rPr>
        <w:t xml:space="preserve"> </w:t>
      </w:r>
      <w:r>
        <w:t>identity</w:t>
      </w:r>
      <w:r>
        <w:rPr>
          <w:spacing w:val="-15"/>
        </w:rPr>
        <w:t xml:space="preserve"> </w:t>
      </w:r>
      <w:r>
        <w:t>such</w:t>
      </w:r>
      <w:r>
        <w:rPr>
          <w:spacing w:val="-15"/>
        </w:rPr>
        <w:t xml:space="preserve"> </w:t>
      </w:r>
      <w:r>
        <w:t>as</w:t>
      </w:r>
      <w:r>
        <w:rPr>
          <w:spacing w:val="-15"/>
        </w:rPr>
        <w:t xml:space="preserve"> </w:t>
      </w:r>
      <w:r>
        <w:t>spectacles</w:t>
      </w:r>
      <w:r>
        <w:rPr>
          <w:spacing w:val="-16"/>
        </w:rPr>
        <w:t xml:space="preserve"> </w:t>
      </w:r>
      <w:r>
        <w:t>or</w:t>
      </w:r>
      <w:r>
        <w:rPr>
          <w:spacing w:val="-15"/>
        </w:rPr>
        <w:t xml:space="preserve"> </w:t>
      </w:r>
      <w:r>
        <w:t>hearing</w:t>
      </w:r>
      <w:r>
        <w:rPr>
          <w:spacing w:val="-15"/>
        </w:rPr>
        <w:t xml:space="preserve"> </w:t>
      </w:r>
      <w:r>
        <w:t>aids,</w:t>
      </w:r>
      <w:r>
        <w:rPr>
          <w:spacing w:val="-13"/>
        </w:rPr>
        <w:t xml:space="preserve"> </w:t>
      </w:r>
      <w:r>
        <w:t>religious</w:t>
      </w:r>
      <w:r>
        <w:rPr>
          <w:spacing w:val="-15"/>
        </w:rPr>
        <w:t xml:space="preserve"> </w:t>
      </w:r>
      <w:r>
        <w:t>and</w:t>
      </w:r>
      <w:r>
        <w:rPr>
          <w:spacing w:val="-10"/>
        </w:rPr>
        <w:t xml:space="preserve"> </w:t>
      </w:r>
      <w:r>
        <w:t>cultural</w:t>
      </w:r>
      <w:r>
        <w:rPr>
          <w:spacing w:val="-16"/>
        </w:rPr>
        <w:t xml:space="preserve"> </w:t>
      </w:r>
      <w:r>
        <w:t>practices</w:t>
      </w:r>
    </w:p>
    <w:p w14:paraId="33767D09" w14:textId="77777777" w:rsidR="008156E4" w:rsidRDefault="00000000">
      <w:pPr>
        <w:pStyle w:val="ListParagraph"/>
        <w:numPr>
          <w:ilvl w:val="0"/>
          <w:numId w:val="38"/>
        </w:numPr>
        <w:tabs>
          <w:tab w:val="left" w:pos="587"/>
        </w:tabs>
        <w:spacing w:before="108" w:line="350" w:lineRule="auto"/>
        <w:ind w:right="226"/>
        <w:jc w:val="both"/>
      </w:pPr>
      <w:r>
        <w:t>Record keeping that refers to children’s emerging bilingual skills or their use of sign language as achievements in positive terms.</w:t>
      </w:r>
    </w:p>
    <w:p w14:paraId="63A78EB2" w14:textId="77777777" w:rsidR="008156E4" w:rsidRDefault="00000000">
      <w:pPr>
        <w:pStyle w:val="ListParagraph"/>
        <w:numPr>
          <w:ilvl w:val="0"/>
          <w:numId w:val="38"/>
        </w:numPr>
        <w:tabs>
          <w:tab w:val="left" w:pos="587"/>
        </w:tabs>
        <w:spacing w:before="130"/>
        <w:jc w:val="both"/>
      </w:pPr>
      <w:r>
        <w:t>Record</w:t>
      </w:r>
      <w:r>
        <w:rPr>
          <w:spacing w:val="-8"/>
        </w:rPr>
        <w:t xml:space="preserve"> </w:t>
      </w:r>
      <w:r>
        <w:t>keeping</w:t>
      </w:r>
      <w:r>
        <w:rPr>
          <w:spacing w:val="-7"/>
        </w:rPr>
        <w:t xml:space="preserve"> </w:t>
      </w:r>
      <w:r>
        <w:t>that</w:t>
      </w:r>
      <w:r>
        <w:rPr>
          <w:spacing w:val="-4"/>
        </w:rPr>
        <w:t xml:space="preserve"> </w:t>
      </w:r>
      <w:r>
        <w:t>refers</w:t>
      </w:r>
      <w:r>
        <w:rPr>
          <w:spacing w:val="-9"/>
        </w:rPr>
        <w:t xml:space="preserve"> </w:t>
      </w:r>
      <w:r>
        <w:t>to</w:t>
      </w:r>
      <w:r>
        <w:rPr>
          <w:spacing w:val="-4"/>
        </w:rPr>
        <w:t xml:space="preserve"> </w:t>
      </w:r>
      <w:r>
        <w:t>children’s</w:t>
      </w:r>
      <w:r>
        <w:rPr>
          <w:spacing w:val="-9"/>
        </w:rPr>
        <w:t xml:space="preserve"> </w:t>
      </w:r>
      <w:r>
        <w:t>differing</w:t>
      </w:r>
      <w:r>
        <w:rPr>
          <w:spacing w:val="-7"/>
        </w:rPr>
        <w:t xml:space="preserve"> </w:t>
      </w:r>
      <w:r>
        <w:t>abilities</w:t>
      </w:r>
      <w:r>
        <w:rPr>
          <w:spacing w:val="-5"/>
        </w:rPr>
        <w:t xml:space="preserve"> </w:t>
      </w:r>
      <w:r>
        <w:t>and</w:t>
      </w:r>
      <w:r>
        <w:rPr>
          <w:spacing w:val="-7"/>
        </w:rPr>
        <w:t xml:space="preserve"> </w:t>
      </w:r>
      <w:r>
        <w:t>identities</w:t>
      </w:r>
      <w:r>
        <w:rPr>
          <w:spacing w:val="-5"/>
        </w:rPr>
        <w:t xml:space="preserve"> </w:t>
      </w:r>
      <w:r>
        <w:t>in</w:t>
      </w:r>
      <w:r>
        <w:rPr>
          <w:spacing w:val="-7"/>
        </w:rPr>
        <w:t xml:space="preserve"> </w:t>
      </w:r>
      <w:r>
        <w:t>positive</w:t>
      </w:r>
      <w:r>
        <w:rPr>
          <w:spacing w:val="-7"/>
        </w:rPr>
        <w:t xml:space="preserve"> </w:t>
      </w:r>
      <w:r>
        <w:rPr>
          <w:spacing w:val="-2"/>
        </w:rPr>
        <w:t>terms.</w:t>
      </w:r>
    </w:p>
    <w:p w14:paraId="2E1A26FF" w14:textId="77777777" w:rsidR="008156E4" w:rsidRDefault="008156E4">
      <w:pPr>
        <w:pStyle w:val="BodyText"/>
        <w:spacing w:before="3"/>
        <w:rPr>
          <w:sz w:val="21"/>
        </w:rPr>
      </w:pPr>
    </w:p>
    <w:p w14:paraId="3C56C06E" w14:textId="77777777" w:rsidR="008156E4" w:rsidRDefault="00000000">
      <w:pPr>
        <w:pStyle w:val="ListParagraph"/>
        <w:numPr>
          <w:ilvl w:val="0"/>
          <w:numId w:val="38"/>
        </w:numPr>
        <w:tabs>
          <w:tab w:val="left" w:pos="587"/>
        </w:tabs>
        <w:spacing w:line="355" w:lineRule="auto"/>
        <w:ind w:right="224"/>
        <w:jc w:val="both"/>
      </w:pPr>
      <w:r>
        <w:t>Records</w:t>
      </w:r>
      <w:r>
        <w:rPr>
          <w:spacing w:val="-16"/>
        </w:rPr>
        <w:t xml:space="preserve"> </w:t>
      </w:r>
      <w:r>
        <w:t>that</w:t>
      </w:r>
      <w:r>
        <w:rPr>
          <w:spacing w:val="-15"/>
        </w:rPr>
        <w:t xml:space="preserve"> </w:t>
      </w:r>
      <w:r>
        <w:t>show</w:t>
      </w:r>
      <w:r>
        <w:rPr>
          <w:spacing w:val="-15"/>
        </w:rPr>
        <w:t xml:space="preserve"> </w:t>
      </w:r>
      <w:r>
        <w:t>the</w:t>
      </w:r>
      <w:r>
        <w:rPr>
          <w:spacing w:val="-16"/>
        </w:rPr>
        <w:t xml:space="preserve"> </w:t>
      </w:r>
      <w:r>
        <w:t>relevant</w:t>
      </w:r>
      <w:r>
        <w:rPr>
          <w:spacing w:val="-15"/>
        </w:rPr>
        <w:t xml:space="preserve"> </w:t>
      </w:r>
      <w:r>
        <w:t>involvement</w:t>
      </w:r>
      <w:r>
        <w:rPr>
          <w:spacing w:val="-15"/>
        </w:rPr>
        <w:t xml:space="preserve"> </w:t>
      </w:r>
      <w:r>
        <w:t>of</w:t>
      </w:r>
      <w:r>
        <w:rPr>
          <w:spacing w:val="-15"/>
        </w:rPr>
        <w:t xml:space="preserve"> </w:t>
      </w:r>
      <w:r>
        <w:t>all</w:t>
      </w:r>
      <w:r>
        <w:rPr>
          <w:spacing w:val="-16"/>
        </w:rPr>
        <w:t xml:space="preserve"> </w:t>
      </w:r>
      <w:r>
        <w:t>children,</w:t>
      </w:r>
      <w:r>
        <w:rPr>
          <w:spacing w:val="-15"/>
        </w:rPr>
        <w:t xml:space="preserve"> </w:t>
      </w:r>
      <w:r>
        <w:t>especially</w:t>
      </w:r>
      <w:r>
        <w:rPr>
          <w:spacing w:val="-15"/>
        </w:rPr>
        <w:t xml:space="preserve"> </w:t>
      </w:r>
      <w:r>
        <w:t>children</w:t>
      </w:r>
      <w:r>
        <w:rPr>
          <w:spacing w:val="-15"/>
        </w:rPr>
        <w:t xml:space="preserve"> </w:t>
      </w:r>
      <w:r>
        <w:t>with</w:t>
      </w:r>
      <w:r>
        <w:rPr>
          <w:spacing w:val="-12"/>
        </w:rPr>
        <w:t xml:space="preserve"> </w:t>
      </w:r>
      <w:r>
        <w:t>special</w:t>
      </w:r>
      <w:r>
        <w:rPr>
          <w:spacing w:val="-16"/>
        </w:rPr>
        <w:t xml:space="preserve"> </w:t>
      </w:r>
      <w:r>
        <w:t>educational</w:t>
      </w:r>
      <w:r>
        <w:rPr>
          <w:spacing w:val="-15"/>
        </w:rPr>
        <w:t xml:space="preserve"> </w:t>
      </w:r>
      <w:r>
        <w:t>needs and</w:t>
      </w:r>
      <w:r>
        <w:rPr>
          <w:spacing w:val="-16"/>
        </w:rPr>
        <w:t xml:space="preserve"> </w:t>
      </w:r>
      <w:r>
        <w:t>disabilities,</w:t>
      </w:r>
      <w:r>
        <w:rPr>
          <w:spacing w:val="-15"/>
        </w:rPr>
        <w:t xml:space="preserve"> </w:t>
      </w:r>
      <w:r>
        <w:t>those</w:t>
      </w:r>
      <w:r>
        <w:rPr>
          <w:spacing w:val="-15"/>
        </w:rPr>
        <w:t xml:space="preserve"> </w:t>
      </w:r>
      <w:r>
        <w:t>using</w:t>
      </w:r>
      <w:r>
        <w:rPr>
          <w:spacing w:val="-16"/>
        </w:rPr>
        <w:t xml:space="preserve"> </w:t>
      </w:r>
      <w:r>
        <w:t>English</w:t>
      </w:r>
      <w:r>
        <w:rPr>
          <w:spacing w:val="-15"/>
        </w:rPr>
        <w:t xml:space="preserve"> </w:t>
      </w:r>
      <w:r>
        <w:t>as</w:t>
      </w:r>
      <w:r>
        <w:rPr>
          <w:spacing w:val="-15"/>
        </w:rPr>
        <w:t xml:space="preserve"> </w:t>
      </w:r>
      <w:r>
        <w:t>an</w:t>
      </w:r>
      <w:r>
        <w:rPr>
          <w:spacing w:val="-15"/>
        </w:rPr>
        <w:t xml:space="preserve"> </w:t>
      </w:r>
      <w:r>
        <w:t>additional</w:t>
      </w:r>
      <w:r>
        <w:rPr>
          <w:spacing w:val="-16"/>
        </w:rPr>
        <w:t xml:space="preserve"> </w:t>
      </w:r>
      <w:r>
        <w:t>language</w:t>
      </w:r>
      <w:r>
        <w:rPr>
          <w:spacing w:val="-15"/>
        </w:rPr>
        <w:t xml:space="preserve"> </w:t>
      </w:r>
      <w:r>
        <w:t>and</w:t>
      </w:r>
      <w:r>
        <w:rPr>
          <w:spacing w:val="-15"/>
        </w:rPr>
        <w:t xml:space="preserve"> </w:t>
      </w:r>
      <w:r>
        <w:t>those</w:t>
      </w:r>
      <w:r>
        <w:rPr>
          <w:spacing w:val="-16"/>
        </w:rPr>
        <w:t xml:space="preserve"> </w:t>
      </w:r>
      <w:r>
        <w:t>who</w:t>
      </w:r>
      <w:r>
        <w:rPr>
          <w:spacing w:val="-15"/>
        </w:rPr>
        <w:t xml:space="preserve"> </w:t>
      </w:r>
      <w:r>
        <w:t>are</w:t>
      </w:r>
      <w:r>
        <w:rPr>
          <w:spacing w:val="-15"/>
        </w:rPr>
        <w:t xml:space="preserve"> </w:t>
      </w:r>
      <w:r>
        <w:t>‘more</w:t>
      </w:r>
      <w:r>
        <w:rPr>
          <w:spacing w:val="-15"/>
        </w:rPr>
        <w:t xml:space="preserve"> </w:t>
      </w:r>
      <w:r>
        <w:t>abled’</w:t>
      </w:r>
      <w:r>
        <w:rPr>
          <w:spacing w:val="-16"/>
        </w:rPr>
        <w:t xml:space="preserve"> </w:t>
      </w:r>
      <w:r>
        <w:t>in</w:t>
      </w:r>
      <w:r>
        <w:rPr>
          <w:spacing w:val="-15"/>
        </w:rPr>
        <w:t xml:space="preserve"> </w:t>
      </w:r>
      <w:r>
        <w:t>the</w:t>
      </w:r>
      <w:r>
        <w:rPr>
          <w:spacing w:val="-15"/>
        </w:rPr>
        <w:t xml:space="preserve"> </w:t>
      </w:r>
      <w:r>
        <w:t>planning of their care and education.</w:t>
      </w:r>
    </w:p>
    <w:p w14:paraId="672113DA" w14:textId="77777777" w:rsidR="008156E4" w:rsidRDefault="00000000">
      <w:pPr>
        <w:pStyle w:val="Heading3"/>
        <w:spacing w:before="125"/>
        <w:jc w:val="both"/>
      </w:pPr>
      <w:r>
        <w:t>Fostering</w:t>
      </w:r>
      <w:r>
        <w:rPr>
          <w:spacing w:val="-12"/>
        </w:rPr>
        <w:t xml:space="preserve"> </w:t>
      </w:r>
      <w:r>
        <w:t>positive</w:t>
      </w:r>
      <w:r>
        <w:rPr>
          <w:spacing w:val="-8"/>
        </w:rPr>
        <w:t xml:space="preserve"> </w:t>
      </w:r>
      <w:r>
        <w:t>attitudes</w:t>
      </w:r>
      <w:r>
        <w:rPr>
          <w:spacing w:val="-3"/>
        </w:rPr>
        <w:t xml:space="preserve"> </w:t>
      </w:r>
      <w:r>
        <w:t>and</w:t>
      </w:r>
      <w:r>
        <w:rPr>
          <w:spacing w:val="-10"/>
        </w:rPr>
        <w:t xml:space="preserve"> </w:t>
      </w:r>
      <w:r>
        <w:t>challenging</w:t>
      </w:r>
      <w:r>
        <w:rPr>
          <w:spacing w:val="-5"/>
        </w:rPr>
        <w:t xml:space="preserve"> </w:t>
      </w:r>
      <w:r>
        <w:rPr>
          <w:spacing w:val="-2"/>
        </w:rPr>
        <w:t>discrimination.</w:t>
      </w:r>
    </w:p>
    <w:p w14:paraId="7B036E81" w14:textId="77777777" w:rsidR="008156E4" w:rsidRDefault="008156E4">
      <w:pPr>
        <w:pStyle w:val="BodyText"/>
        <w:spacing w:before="4"/>
        <w:rPr>
          <w:b/>
          <w:sz w:val="21"/>
        </w:rPr>
      </w:pPr>
    </w:p>
    <w:p w14:paraId="4DB342AC" w14:textId="77777777" w:rsidR="008156E4" w:rsidRDefault="00000000">
      <w:pPr>
        <w:pStyle w:val="ListParagraph"/>
        <w:numPr>
          <w:ilvl w:val="0"/>
          <w:numId w:val="38"/>
        </w:numPr>
        <w:tabs>
          <w:tab w:val="left" w:pos="587"/>
        </w:tabs>
        <w:spacing w:line="360" w:lineRule="auto"/>
        <w:ind w:right="221"/>
        <w:jc w:val="both"/>
      </w:pPr>
      <w:r>
        <w:t>Young children are learning how to grow</w:t>
      </w:r>
      <w:r>
        <w:rPr>
          <w:spacing w:val="-1"/>
        </w:rPr>
        <w:t xml:space="preserve"> </w:t>
      </w:r>
      <w:r>
        <w:t>up in a diverse world and develop appropriate attitudes. This can be</w:t>
      </w:r>
      <w:r>
        <w:rPr>
          <w:spacing w:val="-2"/>
        </w:rPr>
        <w:t xml:space="preserve"> </w:t>
      </w:r>
      <w:r>
        <w:t>difficult,</w:t>
      </w:r>
      <w:r>
        <w:rPr>
          <w:spacing w:val="-3"/>
        </w:rPr>
        <w:t xml:space="preserve"> </w:t>
      </w:r>
      <w:r>
        <w:t>and</w:t>
      </w:r>
      <w:r>
        <w:rPr>
          <w:spacing w:val="-2"/>
        </w:rPr>
        <w:t xml:space="preserve"> </w:t>
      </w:r>
      <w:r>
        <w:t>they</w:t>
      </w:r>
      <w:r>
        <w:rPr>
          <w:spacing w:val="-9"/>
        </w:rPr>
        <w:t xml:space="preserve"> </w:t>
      </w:r>
      <w:r>
        <w:t>may</w:t>
      </w:r>
      <w:r>
        <w:rPr>
          <w:spacing w:val="-4"/>
        </w:rPr>
        <w:t xml:space="preserve"> </w:t>
      </w:r>
      <w:r>
        <w:t>make</w:t>
      </w:r>
      <w:r>
        <w:rPr>
          <w:spacing w:val="-7"/>
        </w:rPr>
        <w:t xml:space="preserve"> </w:t>
      </w:r>
      <w:r>
        <w:t>mistakes</w:t>
      </w:r>
      <w:r>
        <w:rPr>
          <w:spacing w:val="-4"/>
        </w:rPr>
        <w:t xml:space="preserve"> </w:t>
      </w:r>
      <w:r>
        <w:t>and</w:t>
      </w:r>
      <w:r>
        <w:rPr>
          <w:spacing w:val="-2"/>
        </w:rPr>
        <w:t xml:space="preserve"> </w:t>
      </w:r>
      <w:r>
        <w:t>pick</w:t>
      </w:r>
      <w:r>
        <w:rPr>
          <w:spacing w:val="-9"/>
        </w:rPr>
        <w:t xml:space="preserve"> </w:t>
      </w:r>
      <w:r>
        <w:t>up</w:t>
      </w:r>
      <w:r>
        <w:rPr>
          <w:spacing w:val="-2"/>
        </w:rPr>
        <w:t xml:space="preserve"> </w:t>
      </w:r>
      <w:r>
        <w:t>inappropriate</w:t>
      </w:r>
      <w:r>
        <w:rPr>
          <w:spacing w:val="-2"/>
        </w:rPr>
        <w:t xml:space="preserve"> </w:t>
      </w:r>
      <w:r>
        <w:t>attitudes</w:t>
      </w:r>
      <w:r>
        <w:rPr>
          <w:spacing w:val="-4"/>
        </w:rPr>
        <w:t xml:space="preserve"> </w:t>
      </w:r>
      <w:r>
        <w:t>or</w:t>
      </w:r>
      <w:r>
        <w:rPr>
          <w:spacing w:val="-1"/>
        </w:rPr>
        <w:t xml:space="preserve"> </w:t>
      </w:r>
      <w:r>
        <w:t>just</w:t>
      </w:r>
      <w:r>
        <w:rPr>
          <w:spacing w:val="-3"/>
        </w:rPr>
        <w:t xml:space="preserve"> </w:t>
      </w:r>
      <w:r>
        <w:t>get</w:t>
      </w:r>
      <w:r>
        <w:rPr>
          <w:spacing w:val="-3"/>
        </w:rPr>
        <w:t xml:space="preserve"> </w:t>
      </w:r>
      <w:r>
        <w:t>the ‘wrong</w:t>
      </w:r>
      <w:r>
        <w:rPr>
          <w:spacing w:val="-2"/>
        </w:rPr>
        <w:t xml:space="preserve"> </w:t>
      </w:r>
      <w:r>
        <w:t>idea’</w:t>
      </w:r>
      <w:r>
        <w:rPr>
          <w:spacing w:val="-5"/>
        </w:rPr>
        <w:t xml:space="preserve"> </w:t>
      </w:r>
      <w:r>
        <w:t>that may underlie attitudes of ‘pre-prejudice’ towards specific individuals/groups. Where children make remarks or</w:t>
      </w:r>
      <w:r>
        <w:rPr>
          <w:spacing w:val="-7"/>
        </w:rPr>
        <w:t xml:space="preserve"> </w:t>
      </w:r>
      <w:r>
        <w:t>behave</w:t>
      </w:r>
      <w:r>
        <w:rPr>
          <w:spacing w:val="-3"/>
        </w:rPr>
        <w:t xml:space="preserve"> </w:t>
      </w:r>
      <w:r>
        <w:t>in</w:t>
      </w:r>
      <w:r>
        <w:rPr>
          <w:spacing w:val="-3"/>
        </w:rPr>
        <w:t xml:space="preserve"> </w:t>
      </w:r>
      <w:r>
        <w:t>a</w:t>
      </w:r>
      <w:r>
        <w:rPr>
          <w:spacing w:val="-8"/>
        </w:rPr>
        <w:t xml:space="preserve"> </w:t>
      </w:r>
      <w:r>
        <w:t>discriminatory</w:t>
      </w:r>
      <w:r>
        <w:rPr>
          <w:spacing w:val="-5"/>
        </w:rPr>
        <w:t xml:space="preserve"> </w:t>
      </w:r>
      <w:r>
        <w:t>or</w:t>
      </w:r>
      <w:r>
        <w:rPr>
          <w:spacing w:val="-7"/>
        </w:rPr>
        <w:t xml:space="preserve"> </w:t>
      </w:r>
      <w:r>
        <w:t>prejudice</w:t>
      </w:r>
      <w:r>
        <w:rPr>
          <w:spacing w:val="-3"/>
        </w:rPr>
        <w:t xml:space="preserve"> </w:t>
      </w:r>
      <w:r>
        <w:t>way</w:t>
      </w:r>
      <w:r>
        <w:rPr>
          <w:spacing w:val="-5"/>
        </w:rPr>
        <w:t xml:space="preserve"> </w:t>
      </w:r>
      <w:r>
        <w:t>or</w:t>
      </w:r>
      <w:r>
        <w:rPr>
          <w:spacing w:val="-7"/>
        </w:rPr>
        <w:t xml:space="preserve"> </w:t>
      </w:r>
      <w:r>
        <w:t>make</w:t>
      </w:r>
      <w:r>
        <w:rPr>
          <w:spacing w:val="-3"/>
        </w:rPr>
        <w:t xml:space="preserve"> </w:t>
      </w:r>
      <w:r>
        <w:t>inappropriate</w:t>
      </w:r>
      <w:r>
        <w:rPr>
          <w:spacing w:val="-3"/>
        </w:rPr>
        <w:t xml:space="preserve"> </w:t>
      </w:r>
      <w:r>
        <w:t>comments</w:t>
      </w:r>
      <w:r>
        <w:rPr>
          <w:spacing w:val="-5"/>
        </w:rPr>
        <w:t xml:space="preserve"> </w:t>
      </w:r>
      <w:r>
        <w:t>that</w:t>
      </w:r>
      <w:r>
        <w:rPr>
          <w:spacing w:val="-4"/>
        </w:rPr>
        <w:t xml:space="preserve"> </w:t>
      </w:r>
      <w:r>
        <w:t>arise</w:t>
      </w:r>
      <w:r>
        <w:rPr>
          <w:spacing w:val="-3"/>
        </w:rPr>
        <w:t xml:space="preserve"> </w:t>
      </w:r>
      <w:r>
        <w:t>from</w:t>
      </w:r>
      <w:r>
        <w:rPr>
          <w:spacing w:val="-2"/>
        </w:rPr>
        <w:t xml:space="preserve"> </w:t>
      </w:r>
      <w:r>
        <w:t>not</w:t>
      </w:r>
      <w:r>
        <w:rPr>
          <w:spacing w:val="-9"/>
        </w:rPr>
        <w:t xml:space="preserve"> </w:t>
      </w:r>
      <w:r>
        <w:t>knowing facts, staff should explain why these actions are not acceptable and provide appropriate information and intervention to reinforce children’s understanding and learning.</w:t>
      </w:r>
    </w:p>
    <w:p w14:paraId="7111AB68" w14:textId="77777777" w:rsidR="008156E4" w:rsidRDefault="008156E4">
      <w:pPr>
        <w:spacing w:line="360" w:lineRule="auto"/>
        <w:jc w:val="both"/>
        <w:sectPr w:rsidR="008156E4">
          <w:pgSz w:w="11910" w:h="16840"/>
          <w:pgMar w:top="640" w:right="340" w:bottom="1240" w:left="340" w:header="340" w:footer="994" w:gutter="0"/>
          <w:cols w:space="720"/>
        </w:sectPr>
      </w:pPr>
    </w:p>
    <w:p w14:paraId="4DE99656" w14:textId="77777777" w:rsidR="008156E4" w:rsidRDefault="00000000">
      <w:pPr>
        <w:pStyle w:val="ListParagraph"/>
        <w:numPr>
          <w:ilvl w:val="0"/>
          <w:numId w:val="38"/>
        </w:numPr>
        <w:tabs>
          <w:tab w:val="left" w:pos="586"/>
          <w:tab w:val="left" w:pos="587"/>
        </w:tabs>
        <w:spacing w:before="108" w:line="350" w:lineRule="auto"/>
        <w:ind w:right="236"/>
      </w:pPr>
      <w:r>
        <w:lastRenderedPageBreak/>
        <w:t>Where</w:t>
      </w:r>
      <w:r>
        <w:rPr>
          <w:spacing w:val="-8"/>
        </w:rPr>
        <w:t xml:space="preserve"> </w:t>
      </w:r>
      <w:r>
        <w:t>children</w:t>
      </w:r>
      <w:r>
        <w:rPr>
          <w:spacing w:val="-8"/>
        </w:rPr>
        <w:t xml:space="preserve"> </w:t>
      </w:r>
      <w:r>
        <w:t>make</w:t>
      </w:r>
      <w:r>
        <w:rPr>
          <w:spacing w:val="-8"/>
        </w:rPr>
        <w:t xml:space="preserve"> </w:t>
      </w:r>
      <w:r>
        <w:t>overtly</w:t>
      </w:r>
      <w:r>
        <w:rPr>
          <w:spacing w:val="-10"/>
        </w:rPr>
        <w:t xml:space="preserve"> </w:t>
      </w:r>
      <w:r>
        <w:t>prejudice</w:t>
      </w:r>
      <w:r>
        <w:rPr>
          <w:spacing w:val="-8"/>
        </w:rPr>
        <w:t xml:space="preserve"> </w:t>
      </w:r>
      <w:r>
        <w:t>or</w:t>
      </w:r>
      <w:r>
        <w:rPr>
          <w:spacing w:val="-11"/>
        </w:rPr>
        <w:t xml:space="preserve"> </w:t>
      </w:r>
      <w:r>
        <w:t>discriminatory</w:t>
      </w:r>
      <w:r>
        <w:rPr>
          <w:spacing w:val="-10"/>
        </w:rPr>
        <w:t xml:space="preserve"> </w:t>
      </w:r>
      <w:r>
        <w:t>remarks</w:t>
      </w:r>
      <w:r>
        <w:rPr>
          <w:spacing w:val="-10"/>
        </w:rPr>
        <w:t xml:space="preserve"> </w:t>
      </w:r>
      <w:r>
        <w:t>they</w:t>
      </w:r>
      <w:r>
        <w:rPr>
          <w:spacing w:val="-10"/>
        </w:rPr>
        <w:t xml:space="preserve"> </w:t>
      </w:r>
      <w:r>
        <w:t>are</w:t>
      </w:r>
      <w:r>
        <w:rPr>
          <w:spacing w:val="-8"/>
        </w:rPr>
        <w:t xml:space="preserve"> </w:t>
      </w:r>
      <w:r>
        <w:t>dealt</w:t>
      </w:r>
      <w:r>
        <w:rPr>
          <w:spacing w:val="-9"/>
        </w:rPr>
        <w:t xml:space="preserve"> </w:t>
      </w:r>
      <w:r>
        <w:t>with</w:t>
      </w:r>
      <w:r>
        <w:rPr>
          <w:spacing w:val="-8"/>
        </w:rPr>
        <w:t xml:space="preserve"> </w:t>
      </w:r>
      <w:r>
        <w:t>as</w:t>
      </w:r>
      <w:r>
        <w:rPr>
          <w:spacing w:val="-10"/>
        </w:rPr>
        <w:t xml:space="preserve"> </w:t>
      </w:r>
      <w:r>
        <w:t>above,</w:t>
      </w:r>
      <w:r>
        <w:rPr>
          <w:spacing w:val="-9"/>
        </w:rPr>
        <w:t xml:space="preserve"> </w:t>
      </w:r>
      <w:r>
        <w:t>and</w:t>
      </w:r>
      <w:r>
        <w:rPr>
          <w:spacing w:val="-8"/>
        </w:rPr>
        <w:t xml:space="preserve"> </w:t>
      </w:r>
      <w:r>
        <w:t>the</w:t>
      </w:r>
      <w:r>
        <w:rPr>
          <w:spacing w:val="-3"/>
        </w:rPr>
        <w:t xml:space="preserve"> </w:t>
      </w:r>
      <w:r>
        <w:t>issue is raised with the parents.</w:t>
      </w:r>
    </w:p>
    <w:p w14:paraId="15394E44" w14:textId="77777777" w:rsidR="008156E4" w:rsidRDefault="00000000">
      <w:pPr>
        <w:pStyle w:val="ListParagraph"/>
        <w:numPr>
          <w:ilvl w:val="0"/>
          <w:numId w:val="38"/>
        </w:numPr>
        <w:tabs>
          <w:tab w:val="left" w:pos="586"/>
          <w:tab w:val="left" w:pos="587"/>
        </w:tabs>
        <w:spacing w:before="130" w:line="350" w:lineRule="auto"/>
        <w:ind w:right="231"/>
      </w:pPr>
      <w:r>
        <w:t>When children wish to explore aspects of their identity such as ethnicity or gender, they should be listened to in an understanding and non-judgemental way.</w:t>
      </w:r>
    </w:p>
    <w:p w14:paraId="527C4531" w14:textId="77777777" w:rsidR="008156E4" w:rsidRDefault="00000000">
      <w:pPr>
        <w:pStyle w:val="ListParagraph"/>
        <w:numPr>
          <w:ilvl w:val="0"/>
          <w:numId w:val="38"/>
        </w:numPr>
        <w:tabs>
          <w:tab w:val="left" w:pos="586"/>
          <w:tab w:val="left" w:pos="587"/>
        </w:tabs>
        <w:spacing w:before="131" w:line="355" w:lineRule="auto"/>
        <w:ind w:right="242"/>
      </w:pPr>
      <w:r>
        <w:t>Parents</w:t>
      </w:r>
      <w:r>
        <w:rPr>
          <w:spacing w:val="-1"/>
        </w:rPr>
        <w:t xml:space="preserve"> </w:t>
      </w:r>
      <w:r>
        <w:t>are expected to abide by the policy for inclusion, diversity</w:t>
      </w:r>
      <w:r>
        <w:rPr>
          <w:spacing w:val="-1"/>
        </w:rPr>
        <w:t xml:space="preserve"> </w:t>
      </w:r>
      <w:r>
        <w:t>and equality</w:t>
      </w:r>
      <w:r>
        <w:rPr>
          <w:spacing w:val="-2"/>
        </w:rPr>
        <w:t xml:space="preserve"> </w:t>
      </w:r>
      <w:r>
        <w:t>and to support their</w:t>
      </w:r>
      <w:r>
        <w:rPr>
          <w:spacing w:val="-3"/>
        </w:rPr>
        <w:t xml:space="preserve"> </w:t>
      </w:r>
      <w:r>
        <w:t>child in the aims of the setting.</w:t>
      </w:r>
    </w:p>
    <w:p w14:paraId="04775560" w14:textId="77777777" w:rsidR="008156E4" w:rsidRDefault="00000000">
      <w:pPr>
        <w:pStyle w:val="Heading3"/>
        <w:spacing w:before="124"/>
      </w:pPr>
      <w:r>
        <w:t>Implementing</w:t>
      </w:r>
      <w:r>
        <w:rPr>
          <w:spacing w:val="-11"/>
        </w:rPr>
        <w:t xml:space="preserve"> </w:t>
      </w:r>
      <w:r>
        <w:t>an</w:t>
      </w:r>
      <w:r>
        <w:rPr>
          <w:spacing w:val="-7"/>
        </w:rPr>
        <w:t xml:space="preserve"> </w:t>
      </w:r>
      <w:r>
        <w:t>equality</w:t>
      </w:r>
      <w:r>
        <w:rPr>
          <w:spacing w:val="-5"/>
        </w:rPr>
        <w:t xml:space="preserve"> </w:t>
      </w:r>
      <w:r>
        <w:t>strategy</w:t>
      </w:r>
      <w:r>
        <w:rPr>
          <w:spacing w:val="-6"/>
        </w:rPr>
        <w:t xml:space="preserve"> </w:t>
      </w:r>
      <w:r>
        <w:t>to</w:t>
      </w:r>
      <w:r>
        <w:rPr>
          <w:spacing w:val="-4"/>
        </w:rPr>
        <w:t xml:space="preserve"> </w:t>
      </w:r>
      <w:r>
        <w:t>foster</w:t>
      </w:r>
      <w:r>
        <w:rPr>
          <w:spacing w:val="-7"/>
        </w:rPr>
        <w:t xml:space="preserve"> </w:t>
      </w:r>
      <w:r>
        <w:t>a</w:t>
      </w:r>
      <w:r>
        <w:rPr>
          <w:spacing w:val="-2"/>
        </w:rPr>
        <w:t xml:space="preserve"> </w:t>
      </w:r>
      <w:r>
        <w:t>‘can</w:t>
      </w:r>
      <w:r>
        <w:rPr>
          <w:spacing w:val="-3"/>
        </w:rPr>
        <w:t xml:space="preserve"> </w:t>
      </w:r>
      <w:r>
        <w:t>do’</w:t>
      </w:r>
      <w:r>
        <w:rPr>
          <w:spacing w:val="-1"/>
        </w:rPr>
        <w:t xml:space="preserve"> </w:t>
      </w:r>
      <w:r>
        <w:rPr>
          <w:spacing w:val="-2"/>
        </w:rPr>
        <w:t>approach</w:t>
      </w:r>
    </w:p>
    <w:p w14:paraId="7112FEEA" w14:textId="77777777" w:rsidR="008156E4" w:rsidRDefault="008156E4">
      <w:pPr>
        <w:pStyle w:val="BodyText"/>
        <w:spacing w:before="4"/>
        <w:rPr>
          <w:b/>
          <w:sz w:val="21"/>
        </w:rPr>
      </w:pPr>
    </w:p>
    <w:p w14:paraId="00CA5C4F" w14:textId="77777777" w:rsidR="008156E4" w:rsidRDefault="00000000">
      <w:pPr>
        <w:pStyle w:val="ListParagraph"/>
        <w:numPr>
          <w:ilvl w:val="0"/>
          <w:numId w:val="38"/>
        </w:numPr>
        <w:tabs>
          <w:tab w:val="left" w:pos="587"/>
        </w:tabs>
        <w:spacing w:before="1" w:line="355" w:lineRule="auto"/>
        <w:ind w:right="226"/>
        <w:jc w:val="both"/>
      </w:pPr>
      <w:r>
        <w:t>Every setting should have an equality strategy in place outlining their vision on equality alongside a timetabled list of actions summarising how they build equality into the provision and how this is monitored and evaluated.</w:t>
      </w:r>
    </w:p>
    <w:p w14:paraId="6E43FB91" w14:textId="77777777" w:rsidR="008156E4" w:rsidRDefault="00000000">
      <w:pPr>
        <w:pStyle w:val="ListParagraph"/>
        <w:numPr>
          <w:ilvl w:val="0"/>
          <w:numId w:val="38"/>
        </w:numPr>
        <w:tabs>
          <w:tab w:val="left" w:pos="587"/>
        </w:tabs>
        <w:spacing w:before="124" w:line="350" w:lineRule="auto"/>
        <w:ind w:right="239"/>
        <w:jc w:val="both"/>
      </w:pPr>
      <w:r>
        <w:t>An equality check and access audit are completed to ensure that there are no barriers to inclusion of any child, families and visitors to the setting.</w:t>
      </w:r>
    </w:p>
    <w:p w14:paraId="4116E4B6" w14:textId="77777777" w:rsidR="008156E4" w:rsidRDefault="00000000">
      <w:pPr>
        <w:pStyle w:val="ListParagraph"/>
        <w:numPr>
          <w:ilvl w:val="0"/>
          <w:numId w:val="38"/>
        </w:numPr>
        <w:tabs>
          <w:tab w:val="left" w:pos="587"/>
        </w:tabs>
        <w:spacing w:before="131" w:line="357" w:lineRule="auto"/>
        <w:ind w:right="228"/>
        <w:jc w:val="both"/>
      </w:pPr>
      <w:r>
        <w:t>Early years settings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w:t>
      </w:r>
    </w:p>
    <w:p w14:paraId="2650E2E0" w14:textId="77777777" w:rsidR="008156E4" w:rsidRDefault="00000000">
      <w:pPr>
        <w:pStyle w:val="Heading3"/>
        <w:spacing w:before="119" w:line="360" w:lineRule="auto"/>
        <w:ind w:right="702"/>
        <w:jc w:val="both"/>
      </w:pPr>
      <w:r>
        <w:t>Promoting</w:t>
      </w:r>
      <w:r>
        <w:rPr>
          <w:spacing w:val="-3"/>
        </w:rPr>
        <w:t xml:space="preserve"> </w:t>
      </w:r>
      <w:r>
        <w:t>dynamic</w:t>
      </w:r>
      <w:r>
        <w:rPr>
          <w:spacing w:val="-5"/>
        </w:rPr>
        <w:t xml:space="preserve"> </w:t>
      </w:r>
      <w:r>
        <w:t>and</w:t>
      </w:r>
      <w:r>
        <w:rPr>
          <w:spacing w:val="-3"/>
        </w:rPr>
        <w:t xml:space="preserve"> </w:t>
      </w:r>
      <w:r>
        <w:t>balanced</w:t>
      </w:r>
      <w:r>
        <w:rPr>
          <w:spacing w:val="-3"/>
        </w:rPr>
        <w:t xml:space="preserve"> </w:t>
      </w:r>
      <w:r>
        <w:t>mixed</w:t>
      </w:r>
      <w:r>
        <w:rPr>
          <w:spacing w:val="-8"/>
        </w:rPr>
        <w:t xml:space="preserve"> </w:t>
      </w:r>
      <w:r>
        <w:t>gender,</w:t>
      </w:r>
      <w:r>
        <w:rPr>
          <w:spacing w:val="-6"/>
        </w:rPr>
        <w:t xml:space="preserve"> </w:t>
      </w:r>
      <w:r>
        <w:t>culturally,</w:t>
      </w:r>
      <w:r>
        <w:rPr>
          <w:spacing w:val="-6"/>
        </w:rPr>
        <w:t xml:space="preserve"> </w:t>
      </w:r>
      <w:r>
        <w:t>socially,</w:t>
      </w:r>
      <w:r>
        <w:rPr>
          <w:spacing w:val="-6"/>
        </w:rPr>
        <w:t xml:space="preserve"> </w:t>
      </w:r>
      <w:r>
        <w:t>and</w:t>
      </w:r>
      <w:r>
        <w:rPr>
          <w:spacing w:val="-3"/>
        </w:rPr>
        <w:t xml:space="preserve"> </w:t>
      </w:r>
      <w:r>
        <w:t>linguistically</w:t>
      </w:r>
      <w:r>
        <w:rPr>
          <w:spacing w:val="-5"/>
        </w:rPr>
        <w:t xml:space="preserve"> </w:t>
      </w:r>
      <w:r>
        <w:t>diverse</w:t>
      </w:r>
      <w:r>
        <w:rPr>
          <w:spacing w:val="-1"/>
        </w:rPr>
        <w:t xml:space="preserve"> </w:t>
      </w:r>
      <w:r>
        <w:t>staff teams who work constructively together in providing for diverse communities.</w:t>
      </w:r>
    </w:p>
    <w:p w14:paraId="081C6D2A" w14:textId="77777777" w:rsidR="008156E4" w:rsidRDefault="00000000">
      <w:pPr>
        <w:pStyle w:val="ListParagraph"/>
        <w:numPr>
          <w:ilvl w:val="0"/>
          <w:numId w:val="38"/>
        </w:numPr>
        <w:tabs>
          <w:tab w:val="left" w:pos="587"/>
        </w:tabs>
        <w:spacing w:before="119" w:line="357" w:lineRule="auto"/>
        <w:ind w:right="223"/>
        <w:jc w:val="both"/>
      </w:pPr>
      <w:r>
        <w:t>It is recognised that members of staff in diverse teams bring a range of views and opinions to the setting regarding a range of issues to do with the job. It is important that a range of views and perspectives are shared</w:t>
      </w:r>
      <w:r>
        <w:rPr>
          <w:spacing w:val="-9"/>
        </w:rPr>
        <w:t xml:space="preserve"> </w:t>
      </w:r>
      <w:r>
        <w:t>and</w:t>
      </w:r>
      <w:r>
        <w:rPr>
          <w:spacing w:val="-4"/>
        </w:rPr>
        <w:t xml:space="preserve"> </w:t>
      </w:r>
      <w:r>
        <w:t>respected</w:t>
      </w:r>
      <w:r>
        <w:rPr>
          <w:spacing w:val="-4"/>
        </w:rPr>
        <w:t xml:space="preserve"> </w:t>
      </w:r>
      <w:r>
        <w:t>in</w:t>
      </w:r>
      <w:r>
        <w:rPr>
          <w:spacing w:val="-4"/>
        </w:rPr>
        <w:t xml:space="preserve"> </w:t>
      </w:r>
      <w:r>
        <w:t>staff</w:t>
      </w:r>
      <w:r>
        <w:rPr>
          <w:spacing w:val="-10"/>
        </w:rPr>
        <w:t xml:space="preserve"> </w:t>
      </w:r>
      <w:r>
        <w:t>meetings</w:t>
      </w:r>
      <w:r>
        <w:rPr>
          <w:spacing w:val="-11"/>
        </w:rPr>
        <w:t xml:space="preserve"> </w:t>
      </w:r>
      <w:r>
        <w:t>and</w:t>
      </w:r>
      <w:r>
        <w:rPr>
          <w:spacing w:val="-4"/>
        </w:rPr>
        <w:t xml:space="preserve"> </w:t>
      </w:r>
      <w:r>
        <w:t>that</w:t>
      </w:r>
      <w:r>
        <w:rPr>
          <w:spacing w:val="-10"/>
        </w:rPr>
        <w:t xml:space="preserve"> </w:t>
      </w:r>
      <w:r>
        <w:t>decisions</w:t>
      </w:r>
      <w:r>
        <w:rPr>
          <w:spacing w:val="-11"/>
        </w:rPr>
        <w:t xml:space="preserve"> </w:t>
      </w:r>
      <w:r>
        <w:t>are</w:t>
      </w:r>
      <w:r>
        <w:rPr>
          <w:spacing w:val="-9"/>
        </w:rPr>
        <w:t xml:space="preserve"> </w:t>
      </w:r>
      <w:r>
        <w:t>made</w:t>
      </w:r>
      <w:r>
        <w:rPr>
          <w:spacing w:val="-9"/>
        </w:rPr>
        <w:t xml:space="preserve"> </w:t>
      </w:r>
      <w:r>
        <w:t>on</w:t>
      </w:r>
      <w:r>
        <w:rPr>
          <w:spacing w:val="-4"/>
        </w:rPr>
        <w:t xml:space="preserve"> </w:t>
      </w:r>
      <w:r>
        <w:t>which</w:t>
      </w:r>
      <w:r>
        <w:rPr>
          <w:spacing w:val="-4"/>
        </w:rPr>
        <w:t xml:space="preserve"> </w:t>
      </w:r>
      <w:r>
        <w:t>way</w:t>
      </w:r>
      <w:r>
        <w:rPr>
          <w:spacing w:val="-11"/>
        </w:rPr>
        <w:t xml:space="preserve"> </w:t>
      </w:r>
      <w:r>
        <w:t>of</w:t>
      </w:r>
      <w:r>
        <w:rPr>
          <w:spacing w:val="-5"/>
        </w:rPr>
        <w:t xml:space="preserve"> </w:t>
      </w:r>
      <w:r>
        <w:t>looking</w:t>
      </w:r>
      <w:r>
        <w:rPr>
          <w:spacing w:val="-9"/>
        </w:rPr>
        <w:t xml:space="preserve"> </w:t>
      </w:r>
      <w:r>
        <w:t>at</w:t>
      </w:r>
      <w:r>
        <w:rPr>
          <w:spacing w:val="-5"/>
        </w:rPr>
        <w:t xml:space="preserve"> </w:t>
      </w:r>
      <w:r>
        <w:t>the situation will result in the best outcomes for the child.</w:t>
      </w:r>
    </w:p>
    <w:p w14:paraId="4594AA2A" w14:textId="77777777" w:rsidR="008156E4" w:rsidRDefault="00000000">
      <w:pPr>
        <w:pStyle w:val="ListParagraph"/>
        <w:numPr>
          <w:ilvl w:val="0"/>
          <w:numId w:val="38"/>
        </w:numPr>
        <w:tabs>
          <w:tab w:val="left" w:pos="587"/>
        </w:tabs>
        <w:spacing w:before="124" w:line="350" w:lineRule="auto"/>
        <w:ind w:right="245"/>
        <w:jc w:val="both"/>
      </w:pPr>
      <w:r>
        <w:t>Staff</w:t>
      </w:r>
      <w:r>
        <w:rPr>
          <w:spacing w:val="-2"/>
        </w:rPr>
        <w:t xml:space="preserve"> </w:t>
      </w:r>
      <w:r>
        <w:t>views</w:t>
      </w:r>
      <w:r>
        <w:rPr>
          <w:spacing w:val="-4"/>
        </w:rPr>
        <w:t xml:space="preserve"> </w:t>
      </w:r>
      <w:r>
        <w:t>are</w:t>
      </w:r>
      <w:r>
        <w:rPr>
          <w:spacing w:val="-2"/>
        </w:rPr>
        <w:t xml:space="preserve"> </w:t>
      </w:r>
      <w:r>
        <w:t>sought</w:t>
      </w:r>
      <w:r>
        <w:rPr>
          <w:spacing w:val="-2"/>
        </w:rPr>
        <w:t xml:space="preserve"> </w:t>
      </w:r>
      <w:r>
        <w:t>where</w:t>
      </w:r>
      <w:r>
        <w:rPr>
          <w:spacing w:val="-2"/>
        </w:rPr>
        <w:t xml:space="preserve"> </w:t>
      </w:r>
      <w:r>
        <w:t>these</w:t>
      </w:r>
      <w:r>
        <w:rPr>
          <w:spacing w:val="-2"/>
        </w:rPr>
        <w:t xml:space="preserve"> </w:t>
      </w:r>
      <w:r>
        <w:t>offer individuals, social</w:t>
      </w:r>
      <w:r>
        <w:rPr>
          <w:spacing w:val="-4"/>
        </w:rPr>
        <w:t xml:space="preserve"> </w:t>
      </w:r>
      <w:r>
        <w:t>and/or cultural insight,</w:t>
      </w:r>
      <w:r>
        <w:rPr>
          <w:spacing w:val="-2"/>
        </w:rPr>
        <w:t xml:space="preserve"> </w:t>
      </w:r>
      <w:r>
        <w:t>although staff</w:t>
      </w:r>
      <w:r>
        <w:rPr>
          <w:spacing w:val="-2"/>
        </w:rPr>
        <w:t xml:space="preserve"> </w:t>
      </w:r>
      <w:r>
        <w:t>should</w:t>
      </w:r>
      <w:r>
        <w:rPr>
          <w:spacing w:val="-2"/>
        </w:rPr>
        <w:t xml:space="preserve"> </w:t>
      </w:r>
      <w:r>
        <w:t>not be put in an uncomfortable position of being an ‘expert’ or ‘ambassador’.</w:t>
      </w:r>
    </w:p>
    <w:p w14:paraId="7350F927" w14:textId="77777777" w:rsidR="008156E4" w:rsidRDefault="00000000">
      <w:pPr>
        <w:pStyle w:val="ListParagraph"/>
        <w:numPr>
          <w:ilvl w:val="0"/>
          <w:numId w:val="38"/>
        </w:numPr>
        <w:tabs>
          <w:tab w:val="left" w:pos="587"/>
        </w:tabs>
        <w:spacing w:before="131" w:line="357" w:lineRule="auto"/>
        <w:ind w:right="230"/>
        <w:jc w:val="both"/>
      </w:pPr>
      <w:r>
        <w:t>Staff respect similarities and differences between each other and users such as ability, disability, religious and personal beliefs, sex, sexual orientation, gender reassignment etc. Staff do not discriminate or harass individuals on the grounds of these or encourage any other</w:t>
      </w:r>
      <w:r>
        <w:rPr>
          <w:spacing w:val="-1"/>
        </w:rPr>
        <w:t xml:space="preserve"> </w:t>
      </w:r>
      <w:r>
        <w:t>member</w:t>
      </w:r>
      <w:r>
        <w:rPr>
          <w:spacing w:val="-1"/>
        </w:rPr>
        <w:t xml:space="preserve"> </w:t>
      </w:r>
      <w:r>
        <w:t>of staff to do so; evidence of such will be dealt with by management immediately.</w:t>
      </w:r>
    </w:p>
    <w:p w14:paraId="04733C97" w14:textId="77777777" w:rsidR="008156E4" w:rsidRDefault="00000000">
      <w:pPr>
        <w:pStyle w:val="ListParagraph"/>
        <w:numPr>
          <w:ilvl w:val="0"/>
          <w:numId w:val="38"/>
        </w:numPr>
        <w:tabs>
          <w:tab w:val="left" w:pos="587"/>
        </w:tabs>
        <w:spacing w:before="119" w:line="350" w:lineRule="auto"/>
        <w:ind w:right="237"/>
        <w:jc w:val="both"/>
      </w:pPr>
      <w:r>
        <w:t>Members</w:t>
      </w:r>
      <w:r>
        <w:rPr>
          <w:spacing w:val="-16"/>
        </w:rPr>
        <w:t xml:space="preserve"> </w:t>
      </w:r>
      <w:r>
        <w:t>of</w:t>
      </w:r>
      <w:r>
        <w:rPr>
          <w:spacing w:val="-14"/>
        </w:rPr>
        <w:t xml:space="preserve"> </w:t>
      </w:r>
      <w:r>
        <w:t>staff</w:t>
      </w:r>
      <w:r>
        <w:rPr>
          <w:spacing w:val="-15"/>
        </w:rPr>
        <w:t xml:space="preserve"> </w:t>
      </w:r>
      <w:r>
        <w:t>make</w:t>
      </w:r>
      <w:r>
        <w:rPr>
          <w:spacing w:val="-14"/>
        </w:rPr>
        <w:t xml:space="preserve"> </w:t>
      </w:r>
      <w:r>
        <w:t>the</w:t>
      </w:r>
      <w:r>
        <w:rPr>
          <w:spacing w:val="-14"/>
        </w:rPr>
        <w:t xml:space="preserve"> </w:t>
      </w:r>
      <w:r>
        <w:t>best</w:t>
      </w:r>
      <w:r>
        <w:rPr>
          <w:spacing w:val="-15"/>
        </w:rPr>
        <w:t xml:space="preserve"> </w:t>
      </w:r>
      <w:r>
        <w:t>use</w:t>
      </w:r>
      <w:r>
        <w:rPr>
          <w:spacing w:val="-14"/>
        </w:rPr>
        <w:t xml:space="preserve"> </w:t>
      </w:r>
      <w:r>
        <w:t>of</w:t>
      </w:r>
      <w:r>
        <w:rPr>
          <w:spacing w:val="-15"/>
        </w:rPr>
        <w:t xml:space="preserve"> </w:t>
      </w:r>
      <w:r>
        <w:t>different</w:t>
      </w:r>
      <w:r>
        <w:rPr>
          <w:spacing w:val="-10"/>
        </w:rPr>
        <w:t xml:space="preserve"> </w:t>
      </w:r>
      <w:r>
        <w:t>perspectives</w:t>
      </w:r>
      <w:r>
        <w:rPr>
          <w:spacing w:val="-11"/>
        </w:rPr>
        <w:t xml:space="preserve"> </w:t>
      </w:r>
      <w:r>
        <w:t>in</w:t>
      </w:r>
      <w:r>
        <w:rPr>
          <w:spacing w:val="-9"/>
        </w:rPr>
        <w:t xml:space="preserve"> </w:t>
      </w:r>
      <w:r>
        <w:t>the</w:t>
      </w:r>
      <w:r>
        <w:rPr>
          <w:spacing w:val="-14"/>
        </w:rPr>
        <w:t xml:space="preserve"> </w:t>
      </w:r>
      <w:r>
        <w:t>team</w:t>
      </w:r>
      <w:r>
        <w:rPr>
          <w:spacing w:val="-8"/>
        </w:rPr>
        <w:t xml:space="preserve"> </w:t>
      </w:r>
      <w:r>
        <w:t>to</w:t>
      </w:r>
      <w:r>
        <w:rPr>
          <w:spacing w:val="-9"/>
        </w:rPr>
        <w:t xml:space="preserve"> </w:t>
      </w:r>
      <w:r>
        <w:t>find</w:t>
      </w:r>
      <w:r>
        <w:rPr>
          <w:spacing w:val="-14"/>
        </w:rPr>
        <w:t xml:space="preserve"> </w:t>
      </w:r>
      <w:r>
        <w:t>solutions</w:t>
      </w:r>
      <w:r>
        <w:rPr>
          <w:spacing w:val="-11"/>
        </w:rPr>
        <w:t xml:space="preserve"> </w:t>
      </w:r>
      <w:r>
        <w:t>to</w:t>
      </w:r>
      <w:r>
        <w:rPr>
          <w:spacing w:val="-14"/>
        </w:rPr>
        <w:t xml:space="preserve"> </w:t>
      </w:r>
      <w:r>
        <w:t>difficult</w:t>
      </w:r>
      <w:r>
        <w:rPr>
          <w:spacing w:val="-15"/>
        </w:rPr>
        <w:t xml:space="preserve"> </w:t>
      </w:r>
      <w:r>
        <w:t>problems that arise in socially/culturally complex situations.</w:t>
      </w:r>
    </w:p>
    <w:p w14:paraId="53E8243A" w14:textId="77777777" w:rsidR="008156E4" w:rsidRDefault="00000000">
      <w:pPr>
        <w:pStyle w:val="ListParagraph"/>
        <w:numPr>
          <w:ilvl w:val="0"/>
          <w:numId w:val="38"/>
        </w:numPr>
        <w:tabs>
          <w:tab w:val="left" w:pos="587"/>
        </w:tabs>
        <w:spacing w:before="135"/>
        <w:jc w:val="both"/>
      </w:pPr>
      <w:r>
        <w:t>Members</w:t>
      </w:r>
      <w:r>
        <w:rPr>
          <w:spacing w:val="-11"/>
        </w:rPr>
        <w:t xml:space="preserve"> </w:t>
      </w:r>
      <w:r>
        <w:t>of</w:t>
      </w:r>
      <w:r>
        <w:rPr>
          <w:spacing w:val="-3"/>
        </w:rPr>
        <w:t xml:space="preserve"> </w:t>
      </w:r>
      <w:r>
        <w:t>staff</w:t>
      </w:r>
      <w:r>
        <w:rPr>
          <w:spacing w:val="-2"/>
        </w:rPr>
        <w:t xml:space="preserve"> </w:t>
      </w:r>
      <w:r>
        <w:t>support</w:t>
      </w:r>
      <w:r>
        <w:rPr>
          <w:spacing w:val="-8"/>
        </w:rPr>
        <w:t xml:space="preserve"> </w:t>
      </w:r>
      <w:r>
        <w:t>each</w:t>
      </w:r>
      <w:r>
        <w:rPr>
          <w:spacing w:val="-6"/>
        </w:rPr>
        <w:t xml:space="preserve"> </w:t>
      </w:r>
      <w:r>
        <w:t>other</w:t>
      </w:r>
      <w:r>
        <w:rPr>
          <w:spacing w:val="-6"/>
        </w:rPr>
        <w:t xml:space="preserve"> </w:t>
      </w:r>
      <w:r>
        <w:t>to</w:t>
      </w:r>
      <w:r>
        <w:rPr>
          <w:spacing w:val="-6"/>
        </w:rPr>
        <w:t xml:space="preserve"> </w:t>
      </w:r>
      <w:r>
        <w:t>highlight</w:t>
      </w:r>
      <w:r>
        <w:rPr>
          <w:spacing w:val="-8"/>
        </w:rPr>
        <w:t xml:space="preserve"> </w:t>
      </w:r>
      <w:r>
        <w:t>similarities</w:t>
      </w:r>
      <w:r>
        <w:rPr>
          <w:spacing w:val="-8"/>
        </w:rPr>
        <w:t xml:space="preserve"> </w:t>
      </w:r>
      <w:r>
        <w:t>and</w:t>
      </w:r>
      <w:r>
        <w:rPr>
          <w:spacing w:val="-3"/>
        </w:rPr>
        <w:t xml:space="preserve"> </w:t>
      </w:r>
      <w:r>
        <w:t>respect</w:t>
      </w:r>
      <w:r>
        <w:rPr>
          <w:spacing w:val="-7"/>
        </w:rPr>
        <w:t xml:space="preserve"> </w:t>
      </w:r>
      <w:r>
        <w:rPr>
          <w:spacing w:val="-2"/>
        </w:rPr>
        <w:t>differences.</w:t>
      </w:r>
    </w:p>
    <w:p w14:paraId="0BC2A7D4" w14:textId="77777777" w:rsidR="008156E4" w:rsidRDefault="008156E4">
      <w:pPr>
        <w:pStyle w:val="BodyText"/>
        <w:spacing w:before="3"/>
        <w:rPr>
          <w:sz w:val="21"/>
        </w:rPr>
      </w:pPr>
    </w:p>
    <w:p w14:paraId="45AD32ED" w14:textId="77777777" w:rsidR="008156E4" w:rsidRDefault="00000000">
      <w:pPr>
        <w:pStyle w:val="ListParagraph"/>
        <w:numPr>
          <w:ilvl w:val="0"/>
          <w:numId w:val="38"/>
        </w:numPr>
        <w:tabs>
          <w:tab w:val="left" w:pos="587"/>
        </w:tabs>
        <w:spacing w:line="350" w:lineRule="auto"/>
        <w:ind w:right="242"/>
        <w:jc w:val="both"/>
      </w:pPr>
      <w:r>
        <w:t>Members of staff of both sexes carry out all tasks according to their job description; there are no jobs that are designated men’s or women’s jobs.</w:t>
      </w:r>
    </w:p>
    <w:p w14:paraId="20878FCE" w14:textId="77777777" w:rsidR="008156E4" w:rsidRDefault="008156E4">
      <w:pPr>
        <w:spacing w:line="350" w:lineRule="auto"/>
        <w:jc w:val="both"/>
        <w:sectPr w:rsidR="008156E4">
          <w:pgSz w:w="11910" w:h="16840"/>
          <w:pgMar w:top="640" w:right="340" w:bottom="1240" w:left="340" w:header="340" w:footer="994" w:gutter="0"/>
          <w:cols w:space="720"/>
        </w:sectPr>
      </w:pPr>
    </w:p>
    <w:p w14:paraId="0BA4A649" w14:textId="77777777" w:rsidR="008156E4" w:rsidRDefault="00000000">
      <w:pPr>
        <w:pStyle w:val="ListParagraph"/>
        <w:numPr>
          <w:ilvl w:val="0"/>
          <w:numId w:val="38"/>
        </w:numPr>
        <w:tabs>
          <w:tab w:val="left" w:pos="586"/>
          <w:tab w:val="left" w:pos="587"/>
        </w:tabs>
        <w:spacing w:before="108" w:line="350" w:lineRule="auto"/>
        <w:ind w:right="223"/>
      </w:pPr>
      <w:r>
        <w:lastRenderedPageBreak/>
        <w:t>Staff are sensitive to the fact that male workers</w:t>
      </w:r>
      <w:r>
        <w:rPr>
          <w:spacing w:val="-1"/>
        </w:rPr>
        <w:t xml:space="preserve"> </w:t>
      </w:r>
      <w:r>
        <w:t>are under-represented in the early years workforce so may be more likely to experience inequality and discrimination.</w:t>
      </w:r>
    </w:p>
    <w:p w14:paraId="468BE6D5" w14:textId="77777777" w:rsidR="008156E4" w:rsidRDefault="00000000">
      <w:pPr>
        <w:pStyle w:val="ListParagraph"/>
        <w:numPr>
          <w:ilvl w:val="0"/>
          <w:numId w:val="38"/>
        </w:numPr>
        <w:tabs>
          <w:tab w:val="left" w:pos="586"/>
          <w:tab w:val="left" w:pos="587"/>
        </w:tabs>
        <w:spacing w:before="130" w:line="350" w:lineRule="auto"/>
        <w:ind w:right="221"/>
      </w:pPr>
      <w:r>
        <w:t>Staff should be aware that male workers may be more vulnerable to allegations. Therefore, work practices should be developed to minimise this. These practices are valuable for all staff.</w:t>
      </w:r>
    </w:p>
    <w:p w14:paraId="00234895" w14:textId="77777777" w:rsidR="008156E4" w:rsidRDefault="00000000">
      <w:pPr>
        <w:pStyle w:val="ListParagraph"/>
        <w:numPr>
          <w:ilvl w:val="0"/>
          <w:numId w:val="38"/>
        </w:numPr>
        <w:tabs>
          <w:tab w:val="left" w:pos="586"/>
          <w:tab w:val="left" w:pos="587"/>
        </w:tabs>
        <w:spacing w:before="131" w:line="355" w:lineRule="auto"/>
        <w:ind w:right="237"/>
      </w:pPr>
      <w:r>
        <w:t>Where staff may feel</w:t>
      </w:r>
      <w:r>
        <w:rPr>
          <w:spacing w:val="-1"/>
        </w:rPr>
        <w:t xml:space="preserve"> </w:t>
      </w:r>
      <w:r>
        <w:t>threatened, or under</w:t>
      </w:r>
      <w:r>
        <w:rPr>
          <w:spacing w:val="-2"/>
        </w:rPr>
        <w:t xml:space="preserve"> </w:t>
      </w:r>
      <w:r>
        <w:t>attack,</w:t>
      </w:r>
      <w:r>
        <w:rPr>
          <w:spacing w:val="-4"/>
        </w:rPr>
        <w:t xml:space="preserve"> </w:t>
      </w:r>
      <w:r>
        <w:t>from discriminatory</w:t>
      </w:r>
      <w:r>
        <w:rPr>
          <w:spacing w:val="-1"/>
        </w:rPr>
        <w:t xml:space="preserve"> </w:t>
      </w:r>
      <w:r>
        <w:t>behaviour, staff and</w:t>
      </w:r>
      <w:r>
        <w:rPr>
          <w:spacing w:val="-3"/>
        </w:rPr>
        <w:t xml:space="preserve"> </w:t>
      </w:r>
      <w:r>
        <w:t>managers</w:t>
      </w:r>
      <w:r>
        <w:rPr>
          <w:spacing w:val="-1"/>
        </w:rPr>
        <w:t xml:space="preserve"> </w:t>
      </w:r>
      <w:r>
        <w:t>follow procedure 01.12 Threats and abuse towards staff and volunteers.</w:t>
      </w:r>
    </w:p>
    <w:p w14:paraId="64A42F61" w14:textId="77777777" w:rsidR="008156E4" w:rsidRDefault="00000000">
      <w:pPr>
        <w:pStyle w:val="ListParagraph"/>
        <w:numPr>
          <w:ilvl w:val="0"/>
          <w:numId w:val="38"/>
        </w:numPr>
        <w:tabs>
          <w:tab w:val="left" w:pos="586"/>
          <w:tab w:val="left" w:pos="587"/>
        </w:tabs>
        <w:spacing w:before="124" w:line="350" w:lineRule="auto"/>
        <w:ind w:right="242"/>
      </w:pPr>
      <w:r>
        <w:t>There is an ethos wherein staff, parents and children are free to express themselves and speak their own languages in ways that enhance the culture of the setting.</w:t>
      </w:r>
    </w:p>
    <w:p w14:paraId="09BA7F60" w14:textId="77777777" w:rsidR="008156E4" w:rsidRDefault="00000000">
      <w:pPr>
        <w:pStyle w:val="Heading3"/>
        <w:spacing w:before="131" w:line="360" w:lineRule="auto"/>
      </w:pPr>
      <w:r>
        <w:t>Ensuring</w:t>
      </w:r>
      <w:r>
        <w:rPr>
          <w:spacing w:val="-7"/>
        </w:rPr>
        <w:t xml:space="preserve"> </w:t>
      </w:r>
      <w:r>
        <w:t>that</w:t>
      </w:r>
      <w:r>
        <w:rPr>
          <w:spacing w:val="-3"/>
        </w:rPr>
        <w:t xml:space="preserve"> </w:t>
      </w:r>
      <w:r>
        <w:t>barriers</w:t>
      </w:r>
      <w:r>
        <w:rPr>
          <w:spacing w:val="-4"/>
        </w:rPr>
        <w:t xml:space="preserve"> </w:t>
      </w:r>
      <w:r>
        <w:t>to equality</w:t>
      </w:r>
      <w:r>
        <w:rPr>
          <w:spacing w:val="-4"/>
        </w:rPr>
        <w:t xml:space="preserve"> </w:t>
      </w:r>
      <w:r>
        <w:t>and</w:t>
      </w:r>
      <w:r>
        <w:rPr>
          <w:spacing w:val="-7"/>
        </w:rPr>
        <w:t xml:space="preserve"> </w:t>
      </w:r>
      <w:r>
        <w:t>inclusion</w:t>
      </w:r>
      <w:r>
        <w:rPr>
          <w:spacing w:val="-2"/>
        </w:rPr>
        <w:t xml:space="preserve"> </w:t>
      </w:r>
      <w:r>
        <w:t>are</w:t>
      </w:r>
      <w:r>
        <w:rPr>
          <w:spacing w:val="-4"/>
        </w:rPr>
        <w:t xml:space="preserve"> </w:t>
      </w:r>
      <w:r>
        <w:t>identified</w:t>
      </w:r>
      <w:r>
        <w:rPr>
          <w:spacing w:val="-6"/>
        </w:rPr>
        <w:t xml:space="preserve"> </w:t>
      </w:r>
      <w:r>
        <w:t>and</w:t>
      </w:r>
      <w:r>
        <w:rPr>
          <w:spacing w:val="-2"/>
        </w:rPr>
        <w:t xml:space="preserve"> </w:t>
      </w:r>
      <w:r>
        <w:t>removed</w:t>
      </w:r>
      <w:r>
        <w:rPr>
          <w:spacing w:val="-2"/>
        </w:rPr>
        <w:t xml:space="preserve"> </w:t>
      </w:r>
      <w:r>
        <w:t>or minimised</w:t>
      </w:r>
      <w:r>
        <w:rPr>
          <w:spacing w:val="-6"/>
        </w:rPr>
        <w:t xml:space="preserve"> </w:t>
      </w:r>
      <w:r>
        <w:t xml:space="preserve">wherever </w:t>
      </w:r>
      <w:r>
        <w:rPr>
          <w:spacing w:val="-2"/>
        </w:rPr>
        <w:t>possible.</w:t>
      </w:r>
    </w:p>
    <w:p w14:paraId="52B52D49" w14:textId="77777777" w:rsidR="008156E4" w:rsidRDefault="00000000">
      <w:pPr>
        <w:pStyle w:val="ListParagraph"/>
        <w:numPr>
          <w:ilvl w:val="0"/>
          <w:numId w:val="38"/>
        </w:numPr>
        <w:tabs>
          <w:tab w:val="left" w:pos="586"/>
          <w:tab w:val="left" w:pos="587"/>
        </w:tabs>
        <w:spacing w:before="119"/>
      </w:pPr>
      <w:r>
        <w:t>Barriers</w:t>
      </w:r>
      <w:r>
        <w:rPr>
          <w:spacing w:val="-5"/>
        </w:rPr>
        <w:t xml:space="preserve"> </w:t>
      </w:r>
      <w:r>
        <w:t>may</w:t>
      </w:r>
      <w:r>
        <w:rPr>
          <w:spacing w:val="-4"/>
        </w:rPr>
        <w:t xml:space="preserve"> </w:t>
      </w:r>
      <w:r>
        <w:rPr>
          <w:spacing w:val="-2"/>
        </w:rPr>
        <w:t>include:</w:t>
      </w:r>
    </w:p>
    <w:p w14:paraId="0B973831" w14:textId="77777777" w:rsidR="008156E4" w:rsidRDefault="008156E4">
      <w:pPr>
        <w:pStyle w:val="BodyText"/>
        <w:spacing w:before="3"/>
        <w:rPr>
          <w:sz w:val="21"/>
        </w:rPr>
      </w:pPr>
    </w:p>
    <w:p w14:paraId="43536E24" w14:textId="77777777" w:rsidR="008156E4" w:rsidRDefault="00000000">
      <w:pPr>
        <w:pStyle w:val="ListParagraph"/>
        <w:numPr>
          <w:ilvl w:val="1"/>
          <w:numId w:val="38"/>
        </w:numPr>
        <w:tabs>
          <w:tab w:val="left" w:pos="941"/>
          <w:tab w:val="left" w:pos="943"/>
        </w:tabs>
        <w:spacing w:line="352" w:lineRule="auto"/>
        <w:ind w:right="252"/>
        <w:rPr>
          <w:rFonts w:ascii="Corbel" w:hAnsi="Corbel"/>
        </w:rPr>
      </w:pPr>
      <w:r>
        <w:t>lack</w:t>
      </w:r>
      <w:r>
        <w:rPr>
          <w:spacing w:val="-2"/>
        </w:rPr>
        <w:t xml:space="preserve"> </w:t>
      </w:r>
      <w:r>
        <w:t>of</w:t>
      </w:r>
      <w:r>
        <w:rPr>
          <w:spacing w:val="-1"/>
        </w:rPr>
        <w:t xml:space="preserve"> </w:t>
      </w:r>
      <w:r>
        <w:t>understanding</w:t>
      </w:r>
      <w:r>
        <w:rPr>
          <w:spacing w:val="-1"/>
        </w:rPr>
        <w:t xml:space="preserve"> </w:t>
      </w:r>
      <w:r>
        <w:t>-</w:t>
      </w:r>
      <w:r>
        <w:rPr>
          <w:spacing w:val="-4"/>
        </w:rPr>
        <w:t xml:space="preserve"> </w:t>
      </w:r>
      <w:r>
        <w:t>where</w:t>
      </w:r>
      <w:r>
        <w:rPr>
          <w:spacing w:val="-1"/>
        </w:rPr>
        <w:t xml:space="preserve"> </w:t>
      </w:r>
      <w:r>
        <w:t>the</w:t>
      </w:r>
      <w:r>
        <w:rPr>
          <w:spacing w:val="-5"/>
        </w:rPr>
        <w:t xml:space="preserve"> </w:t>
      </w:r>
      <w:r>
        <w:t>language</w:t>
      </w:r>
      <w:r>
        <w:rPr>
          <w:spacing w:val="-1"/>
        </w:rPr>
        <w:t xml:space="preserve"> </w:t>
      </w:r>
      <w:r>
        <w:t>spoken</w:t>
      </w:r>
      <w:r>
        <w:rPr>
          <w:spacing w:val="-1"/>
        </w:rPr>
        <w:t xml:space="preserve"> </w:t>
      </w:r>
      <w:r>
        <w:t>at</w:t>
      </w:r>
      <w:r>
        <w:rPr>
          <w:spacing w:val="-1"/>
        </w:rPr>
        <w:t xml:space="preserve"> </w:t>
      </w:r>
      <w:r>
        <w:t>the</w:t>
      </w:r>
      <w:r>
        <w:rPr>
          <w:spacing w:val="-1"/>
        </w:rPr>
        <w:t xml:space="preserve"> </w:t>
      </w:r>
      <w:r>
        <w:t>setting</w:t>
      </w:r>
      <w:r>
        <w:rPr>
          <w:spacing w:val="-5"/>
        </w:rPr>
        <w:t xml:space="preserve"> </w:t>
      </w:r>
      <w:r>
        <w:t>is</w:t>
      </w:r>
      <w:r>
        <w:rPr>
          <w:spacing w:val="-2"/>
        </w:rPr>
        <w:t xml:space="preserve"> </w:t>
      </w:r>
      <w:r>
        <w:t>not</w:t>
      </w:r>
      <w:r>
        <w:rPr>
          <w:spacing w:val="-6"/>
        </w:rPr>
        <w:t xml:space="preserve"> </w:t>
      </w:r>
      <w:r>
        <w:t>that</w:t>
      </w:r>
      <w:r>
        <w:rPr>
          <w:spacing w:val="-1"/>
        </w:rPr>
        <w:t xml:space="preserve"> </w:t>
      </w:r>
      <w:r>
        <w:t>which</w:t>
      </w:r>
      <w:r>
        <w:rPr>
          <w:spacing w:val="-1"/>
        </w:rPr>
        <w:t xml:space="preserve"> </w:t>
      </w:r>
      <w:r>
        <w:t>is</w:t>
      </w:r>
      <w:r>
        <w:rPr>
          <w:spacing w:val="-7"/>
        </w:rPr>
        <w:t xml:space="preserve"> </w:t>
      </w:r>
      <w:r>
        <w:t>spoken</w:t>
      </w:r>
      <w:r>
        <w:rPr>
          <w:spacing w:val="-5"/>
        </w:rPr>
        <w:t xml:space="preserve"> </w:t>
      </w:r>
      <w:r>
        <w:t>at</w:t>
      </w:r>
      <w:r>
        <w:rPr>
          <w:spacing w:val="-6"/>
        </w:rPr>
        <w:t xml:space="preserve"> </w:t>
      </w:r>
      <w:r>
        <w:t>a</w:t>
      </w:r>
      <w:r>
        <w:rPr>
          <w:spacing w:val="-1"/>
        </w:rPr>
        <w:t xml:space="preserve"> </w:t>
      </w:r>
      <w:r>
        <w:t xml:space="preserve">child’s </w:t>
      </w:r>
      <w:r>
        <w:rPr>
          <w:spacing w:val="-4"/>
        </w:rPr>
        <w:t>home</w:t>
      </w:r>
    </w:p>
    <w:p w14:paraId="72B539B6" w14:textId="77777777" w:rsidR="008156E4" w:rsidRDefault="00000000">
      <w:pPr>
        <w:pStyle w:val="ListParagraph"/>
        <w:numPr>
          <w:ilvl w:val="1"/>
          <w:numId w:val="38"/>
        </w:numPr>
        <w:tabs>
          <w:tab w:val="left" w:pos="941"/>
          <w:tab w:val="left" w:pos="943"/>
        </w:tabs>
        <w:spacing w:before="126" w:line="362" w:lineRule="auto"/>
        <w:ind w:right="362"/>
      </w:pPr>
      <w:r>
        <w:t>perceived</w:t>
      </w:r>
      <w:r>
        <w:rPr>
          <w:spacing w:val="-5"/>
        </w:rPr>
        <w:t xml:space="preserve"> </w:t>
      </w:r>
      <w:r>
        <w:t>barriers –</w:t>
      </w:r>
      <w:r>
        <w:rPr>
          <w:spacing w:val="-5"/>
        </w:rPr>
        <w:t xml:space="preserve"> </w:t>
      </w:r>
      <w:r>
        <w:t>affordability</w:t>
      </w:r>
      <w:r>
        <w:rPr>
          <w:spacing w:val="-2"/>
        </w:rPr>
        <w:t xml:space="preserve"> </w:t>
      </w:r>
      <w:r>
        <w:t>where</w:t>
      </w:r>
      <w:r>
        <w:rPr>
          <w:spacing w:val="-5"/>
        </w:rPr>
        <w:t xml:space="preserve"> </w:t>
      </w:r>
      <w:r>
        <w:t>parents</w:t>
      </w:r>
      <w:r>
        <w:rPr>
          <w:spacing w:val="-7"/>
        </w:rPr>
        <w:t xml:space="preserve"> </w:t>
      </w:r>
      <w:r>
        <w:t>are</w:t>
      </w:r>
      <w:r>
        <w:rPr>
          <w:spacing w:val="-1"/>
        </w:rPr>
        <w:t xml:space="preserve"> </w:t>
      </w:r>
      <w:r>
        <w:t>not</w:t>
      </w:r>
      <w:r>
        <w:rPr>
          <w:spacing w:val="-6"/>
        </w:rPr>
        <w:t xml:space="preserve"> </w:t>
      </w:r>
      <w:r>
        <w:t>aware</w:t>
      </w:r>
      <w:r>
        <w:rPr>
          <w:spacing w:val="-1"/>
        </w:rPr>
        <w:t xml:space="preserve"> </w:t>
      </w:r>
      <w:r>
        <w:t>of</w:t>
      </w:r>
      <w:r>
        <w:rPr>
          <w:spacing w:val="-1"/>
        </w:rPr>
        <w:t xml:space="preserve"> </w:t>
      </w:r>
      <w:r>
        <w:t>financial</w:t>
      </w:r>
      <w:r>
        <w:rPr>
          <w:spacing w:val="-3"/>
        </w:rPr>
        <w:t xml:space="preserve"> </w:t>
      </w:r>
      <w:r>
        <w:t>support</w:t>
      </w:r>
      <w:r>
        <w:rPr>
          <w:spacing w:val="-6"/>
        </w:rPr>
        <w:t xml:space="preserve"> </w:t>
      </w:r>
      <w:r>
        <w:t>available or</w:t>
      </w:r>
      <w:r>
        <w:rPr>
          <w:spacing w:val="-9"/>
        </w:rPr>
        <w:t xml:space="preserve"> </w:t>
      </w:r>
      <w:r>
        <w:t>assume that a service is not available to them. Perceived barriers may also be physical barriers for those children or parents with a disability or additional needs where they assume, they will not be able to access the service</w:t>
      </w:r>
    </w:p>
    <w:p w14:paraId="2D73E4C4" w14:textId="77777777" w:rsidR="008156E4" w:rsidRDefault="00000000">
      <w:pPr>
        <w:pStyle w:val="ListParagraph"/>
        <w:numPr>
          <w:ilvl w:val="1"/>
          <w:numId w:val="38"/>
        </w:numPr>
        <w:tabs>
          <w:tab w:val="left" w:pos="941"/>
          <w:tab w:val="left" w:pos="943"/>
        </w:tabs>
        <w:spacing w:before="113" w:line="360" w:lineRule="auto"/>
        <w:ind w:right="790"/>
      </w:pPr>
      <w:r>
        <w:t>physical</w:t>
      </w:r>
      <w:r>
        <w:rPr>
          <w:spacing w:val="-3"/>
        </w:rPr>
        <w:t xml:space="preserve"> </w:t>
      </w:r>
      <w:r>
        <w:t>barriers – where there</w:t>
      </w:r>
      <w:r>
        <w:rPr>
          <w:spacing w:val="-5"/>
        </w:rPr>
        <w:t xml:space="preserve"> </w:t>
      </w:r>
      <w:r>
        <w:t>are</w:t>
      </w:r>
      <w:r>
        <w:rPr>
          <w:spacing w:val="-5"/>
        </w:rPr>
        <w:t xml:space="preserve"> </w:t>
      </w:r>
      <w:r>
        <w:t>environmental</w:t>
      </w:r>
      <w:r>
        <w:rPr>
          <w:spacing w:val="-8"/>
        </w:rPr>
        <w:t xml:space="preserve"> </w:t>
      </w:r>
      <w:r>
        <w:t>features</w:t>
      </w:r>
      <w:r>
        <w:rPr>
          <w:spacing w:val="-7"/>
        </w:rPr>
        <w:t xml:space="preserve"> </w:t>
      </w:r>
      <w:r>
        <w:t>which</w:t>
      </w:r>
      <w:r>
        <w:rPr>
          <w:spacing w:val="-1"/>
        </w:rPr>
        <w:t xml:space="preserve"> </w:t>
      </w:r>
      <w:r>
        <w:t>stop</w:t>
      </w:r>
      <w:r>
        <w:rPr>
          <w:spacing w:val="-5"/>
        </w:rPr>
        <w:t xml:space="preserve"> </w:t>
      </w:r>
      <w:r>
        <w:t>a</w:t>
      </w:r>
      <w:r>
        <w:rPr>
          <w:spacing w:val="-5"/>
        </w:rPr>
        <w:t xml:space="preserve"> </w:t>
      </w:r>
      <w:r>
        <w:t>disabled</w:t>
      </w:r>
      <w:r>
        <w:rPr>
          <w:spacing w:val="-1"/>
        </w:rPr>
        <w:t xml:space="preserve"> </w:t>
      </w:r>
      <w:r>
        <w:t>child</w:t>
      </w:r>
      <w:r>
        <w:rPr>
          <w:spacing w:val="-1"/>
        </w:rPr>
        <w:t xml:space="preserve"> </w:t>
      </w:r>
      <w:r>
        <w:t>or</w:t>
      </w:r>
      <w:r>
        <w:rPr>
          <w:spacing w:val="-9"/>
        </w:rPr>
        <w:t xml:space="preserve"> </w:t>
      </w:r>
      <w:r>
        <w:t>disabled parent accessing the setting such as stairs</w:t>
      </w:r>
    </w:p>
    <w:p w14:paraId="521C1189" w14:textId="77777777" w:rsidR="008156E4" w:rsidRDefault="00000000">
      <w:pPr>
        <w:pStyle w:val="ListParagraph"/>
        <w:numPr>
          <w:ilvl w:val="1"/>
          <w:numId w:val="38"/>
        </w:numPr>
        <w:tabs>
          <w:tab w:val="left" w:pos="941"/>
          <w:tab w:val="left" w:pos="943"/>
        </w:tabs>
        <w:spacing w:before="118" w:line="360" w:lineRule="auto"/>
        <w:ind w:right="425"/>
      </w:pPr>
      <w:r>
        <w:t>negative</w:t>
      </w:r>
      <w:r>
        <w:rPr>
          <w:spacing w:val="-4"/>
        </w:rPr>
        <w:t xml:space="preserve"> </w:t>
      </w:r>
      <w:r>
        <w:t>attitudes</w:t>
      </w:r>
      <w:r>
        <w:rPr>
          <w:spacing w:val="-3"/>
        </w:rPr>
        <w:t xml:space="preserve"> </w:t>
      </w:r>
      <w:r>
        <w:t>– stereotypes</w:t>
      </w:r>
      <w:r>
        <w:rPr>
          <w:spacing w:val="-6"/>
        </w:rPr>
        <w:t xml:space="preserve"> </w:t>
      </w:r>
      <w:r>
        <w:t>and</w:t>
      </w:r>
      <w:r>
        <w:rPr>
          <w:spacing w:val="-4"/>
        </w:rPr>
        <w:t xml:space="preserve"> </w:t>
      </w:r>
      <w:r>
        <w:t>prejudices</w:t>
      </w:r>
      <w:r>
        <w:rPr>
          <w:spacing w:val="-6"/>
        </w:rPr>
        <w:t xml:space="preserve"> </w:t>
      </w:r>
      <w:r>
        <w:t>or</w:t>
      </w:r>
      <w:r>
        <w:rPr>
          <w:spacing w:val="-8"/>
        </w:rPr>
        <w:t xml:space="preserve"> </w:t>
      </w:r>
      <w:r>
        <w:t>commitment</w:t>
      </w:r>
      <w:r>
        <w:rPr>
          <w:spacing w:val="-5"/>
        </w:rPr>
        <w:t xml:space="preserve"> </w:t>
      </w:r>
      <w:r>
        <w:t>by</w:t>
      </w:r>
      <w:r>
        <w:rPr>
          <w:spacing w:val="-1"/>
        </w:rPr>
        <w:t xml:space="preserve"> </w:t>
      </w:r>
      <w:r>
        <w:t>staff</w:t>
      </w:r>
      <w:r>
        <w:rPr>
          <w:spacing w:val="-5"/>
        </w:rPr>
        <w:t xml:space="preserve"> </w:t>
      </w:r>
      <w:r>
        <w:t>and</w:t>
      </w:r>
      <w:r>
        <w:rPr>
          <w:spacing w:val="-4"/>
        </w:rPr>
        <w:t xml:space="preserve"> </w:t>
      </w:r>
      <w:r>
        <w:t>managers</w:t>
      </w:r>
      <w:r>
        <w:rPr>
          <w:spacing w:val="-1"/>
        </w:rPr>
        <w:t xml:space="preserve"> </w:t>
      </w:r>
      <w:r>
        <w:t>to the</w:t>
      </w:r>
      <w:r>
        <w:rPr>
          <w:spacing w:val="-4"/>
        </w:rPr>
        <w:t xml:space="preserve"> </w:t>
      </w:r>
      <w:r>
        <w:t>time</w:t>
      </w:r>
      <w:r>
        <w:rPr>
          <w:spacing w:val="-4"/>
        </w:rPr>
        <w:t xml:space="preserve"> </w:t>
      </w:r>
      <w:r>
        <w:t>and energy required to identify and remove barriers to accessibility</w:t>
      </w:r>
    </w:p>
    <w:p w14:paraId="19D9A8E9" w14:textId="77777777" w:rsidR="008156E4" w:rsidRDefault="00000000">
      <w:pPr>
        <w:pStyle w:val="ListParagraph"/>
        <w:numPr>
          <w:ilvl w:val="1"/>
          <w:numId w:val="38"/>
        </w:numPr>
        <w:tabs>
          <w:tab w:val="left" w:pos="941"/>
          <w:tab w:val="left" w:pos="943"/>
        </w:tabs>
        <w:spacing w:before="124" w:line="352" w:lineRule="auto"/>
        <w:ind w:right="318"/>
        <w:rPr>
          <w:rFonts w:ascii="Corbel" w:hAnsi="Corbel"/>
        </w:rPr>
      </w:pPr>
      <w:r>
        <w:t>unconscious</w:t>
      </w:r>
      <w:r>
        <w:rPr>
          <w:spacing w:val="-6"/>
        </w:rPr>
        <w:t xml:space="preserve"> </w:t>
      </w:r>
      <w:r>
        <w:t>and conscious</w:t>
      </w:r>
      <w:r>
        <w:rPr>
          <w:spacing w:val="-1"/>
        </w:rPr>
        <w:t xml:space="preserve"> </w:t>
      </w:r>
      <w:r>
        <w:t>bias</w:t>
      </w:r>
      <w:r>
        <w:rPr>
          <w:spacing w:val="-6"/>
        </w:rPr>
        <w:t xml:space="preserve"> </w:t>
      </w:r>
      <w:r>
        <w:t>of staff</w:t>
      </w:r>
      <w:r>
        <w:rPr>
          <w:spacing w:val="-5"/>
        </w:rPr>
        <w:t xml:space="preserve"> </w:t>
      </w:r>
      <w:r>
        <w:t>towards</w:t>
      </w:r>
      <w:r>
        <w:rPr>
          <w:spacing w:val="-6"/>
        </w:rPr>
        <w:t xml:space="preserve"> </w:t>
      </w:r>
      <w:r>
        <w:t>some families</w:t>
      </w:r>
      <w:r>
        <w:rPr>
          <w:spacing w:val="-1"/>
        </w:rPr>
        <w:t xml:space="preserve"> </w:t>
      </w:r>
      <w:r>
        <w:t>such</w:t>
      </w:r>
      <w:r>
        <w:rPr>
          <w:spacing w:val="-4"/>
        </w:rPr>
        <w:t xml:space="preserve"> </w:t>
      </w:r>
      <w:r>
        <w:t>as</w:t>
      </w:r>
      <w:r>
        <w:rPr>
          <w:spacing w:val="-6"/>
        </w:rPr>
        <w:t xml:space="preserve"> </w:t>
      </w:r>
      <w:r>
        <w:t>those</w:t>
      </w:r>
      <w:r>
        <w:rPr>
          <w:spacing w:val="-4"/>
        </w:rPr>
        <w:t xml:space="preserve"> </w:t>
      </w:r>
      <w:r>
        <w:t>from</w:t>
      </w:r>
      <w:r>
        <w:rPr>
          <w:spacing w:val="-3"/>
        </w:rPr>
        <w:t xml:space="preserve"> </w:t>
      </w:r>
      <w:r>
        <w:t>other</w:t>
      </w:r>
      <w:r>
        <w:rPr>
          <w:spacing w:val="-8"/>
        </w:rPr>
        <w:t xml:space="preserve"> </w:t>
      </w:r>
      <w:r>
        <w:t>backgrounds, disabled parents, same sex parents and families with specific religious beliefs</w:t>
      </w:r>
    </w:p>
    <w:p w14:paraId="4E31BAF3" w14:textId="77777777" w:rsidR="008156E4" w:rsidRDefault="00000000">
      <w:pPr>
        <w:pStyle w:val="ListParagraph"/>
        <w:numPr>
          <w:ilvl w:val="1"/>
          <w:numId w:val="38"/>
        </w:numPr>
        <w:tabs>
          <w:tab w:val="left" w:pos="941"/>
          <w:tab w:val="left" w:pos="943"/>
        </w:tabs>
        <w:spacing w:before="128"/>
        <w:ind w:hanging="361"/>
        <w:rPr>
          <w:rFonts w:ascii="Corbel" w:hAnsi="Corbel"/>
        </w:rPr>
      </w:pPr>
      <w:r>
        <w:t>gendered</w:t>
      </w:r>
      <w:r>
        <w:rPr>
          <w:spacing w:val="-10"/>
        </w:rPr>
        <w:t xml:space="preserve"> </w:t>
      </w:r>
      <w:r>
        <w:t>views</w:t>
      </w:r>
      <w:r>
        <w:rPr>
          <w:spacing w:val="-10"/>
        </w:rPr>
        <w:t xml:space="preserve"> </w:t>
      </w:r>
      <w:r>
        <w:t>of</w:t>
      </w:r>
      <w:r>
        <w:rPr>
          <w:spacing w:val="-4"/>
        </w:rPr>
        <w:t xml:space="preserve"> </w:t>
      </w:r>
      <w:r>
        <w:t>staff</w:t>
      </w:r>
      <w:r>
        <w:rPr>
          <w:spacing w:val="-4"/>
        </w:rPr>
        <w:t xml:space="preserve"> </w:t>
      </w:r>
      <w:r>
        <w:t>which</w:t>
      </w:r>
      <w:r>
        <w:rPr>
          <w:spacing w:val="-4"/>
        </w:rPr>
        <w:t xml:space="preserve"> </w:t>
      </w:r>
      <w:r>
        <w:t>limit</w:t>
      </w:r>
      <w:r>
        <w:rPr>
          <w:spacing w:val="-4"/>
        </w:rPr>
        <w:t xml:space="preserve"> </w:t>
      </w:r>
      <w:r>
        <w:t>children’s</w:t>
      </w:r>
      <w:r>
        <w:rPr>
          <w:spacing w:val="-2"/>
        </w:rPr>
        <w:t xml:space="preserve"> </w:t>
      </w:r>
      <w:r>
        <w:t>aspirations</w:t>
      </w:r>
      <w:r>
        <w:rPr>
          <w:spacing w:val="-5"/>
        </w:rPr>
        <w:t xml:space="preserve"> </w:t>
      </w:r>
      <w:r>
        <w:t>and</w:t>
      </w:r>
      <w:r>
        <w:rPr>
          <w:spacing w:val="-4"/>
        </w:rPr>
        <w:t xml:space="preserve"> </w:t>
      </w:r>
      <w:r>
        <w:rPr>
          <w:spacing w:val="-2"/>
        </w:rPr>
        <w:t>choices</w:t>
      </w:r>
    </w:p>
    <w:p w14:paraId="64DDE0FB" w14:textId="77777777" w:rsidR="008156E4" w:rsidRDefault="008156E4">
      <w:pPr>
        <w:pStyle w:val="BodyText"/>
        <w:spacing w:before="3"/>
        <w:rPr>
          <w:sz w:val="21"/>
        </w:rPr>
      </w:pPr>
    </w:p>
    <w:p w14:paraId="2F0CDBD2" w14:textId="77777777" w:rsidR="008156E4" w:rsidRDefault="00000000">
      <w:pPr>
        <w:pStyle w:val="ListParagraph"/>
        <w:numPr>
          <w:ilvl w:val="1"/>
          <w:numId w:val="38"/>
        </w:numPr>
        <w:tabs>
          <w:tab w:val="left" w:pos="941"/>
          <w:tab w:val="left" w:pos="943"/>
        </w:tabs>
        <w:spacing w:line="360" w:lineRule="auto"/>
        <w:ind w:right="1135"/>
      </w:pPr>
      <w:r>
        <w:t>misconceptions</w:t>
      </w:r>
      <w:r>
        <w:rPr>
          <w:spacing w:val="-7"/>
        </w:rPr>
        <w:t xml:space="preserve"> </w:t>
      </w:r>
      <w:r>
        <w:t>such</w:t>
      </w:r>
      <w:r>
        <w:rPr>
          <w:spacing w:val="-1"/>
        </w:rPr>
        <w:t xml:space="preserve"> </w:t>
      </w:r>
      <w:r>
        <w:t>as</w:t>
      </w:r>
      <w:r>
        <w:rPr>
          <w:spacing w:val="-7"/>
        </w:rPr>
        <w:t xml:space="preserve"> </w:t>
      </w:r>
      <w:r>
        <w:t>disabled</w:t>
      </w:r>
      <w:r>
        <w:rPr>
          <w:spacing w:val="-1"/>
        </w:rPr>
        <w:t xml:space="preserve"> </w:t>
      </w:r>
      <w:r>
        <w:t>children</w:t>
      </w:r>
      <w:r>
        <w:rPr>
          <w:spacing w:val="-1"/>
        </w:rPr>
        <w:t xml:space="preserve"> </w:t>
      </w:r>
      <w:r>
        <w:t>should</w:t>
      </w:r>
      <w:r>
        <w:rPr>
          <w:spacing w:val="-5"/>
        </w:rPr>
        <w:t xml:space="preserve"> </w:t>
      </w:r>
      <w:r>
        <w:t>not</w:t>
      </w:r>
      <w:r>
        <w:rPr>
          <w:spacing w:val="-6"/>
        </w:rPr>
        <w:t xml:space="preserve"> </w:t>
      </w:r>
      <w:r>
        <w:t>attend</w:t>
      </w:r>
      <w:r>
        <w:rPr>
          <w:spacing w:val="-5"/>
        </w:rPr>
        <w:t xml:space="preserve"> </w:t>
      </w:r>
      <w:r>
        <w:t>settings</w:t>
      </w:r>
      <w:r>
        <w:rPr>
          <w:spacing w:val="-7"/>
        </w:rPr>
        <w:t xml:space="preserve"> </w:t>
      </w:r>
      <w:r>
        <w:t>during</w:t>
      </w:r>
      <w:r>
        <w:rPr>
          <w:spacing w:val="-5"/>
        </w:rPr>
        <w:t xml:space="preserve"> </w:t>
      </w:r>
      <w:r>
        <w:t>a</w:t>
      </w:r>
      <w:r>
        <w:rPr>
          <w:spacing w:val="-5"/>
        </w:rPr>
        <w:t xml:space="preserve"> </w:t>
      </w:r>
      <w:r>
        <w:t>pandemic</w:t>
      </w:r>
      <w:r>
        <w:rPr>
          <w:spacing w:val="-7"/>
        </w:rPr>
        <w:t xml:space="preserve"> </w:t>
      </w:r>
      <w:r>
        <w:t>due</w:t>
      </w:r>
      <w:r>
        <w:rPr>
          <w:spacing w:val="-1"/>
        </w:rPr>
        <w:t xml:space="preserve"> </w:t>
      </w:r>
      <w:r>
        <w:t>to heightened risk</w:t>
      </w:r>
    </w:p>
    <w:p w14:paraId="1B59CA94" w14:textId="77777777" w:rsidR="008156E4" w:rsidRDefault="00000000">
      <w:pPr>
        <w:pStyle w:val="ListParagraph"/>
        <w:numPr>
          <w:ilvl w:val="1"/>
          <w:numId w:val="38"/>
        </w:numPr>
        <w:tabs>
          <w:tab w:val="left" w:pos="941"/>
          <w:tab w:val="left" w:pos="943"/>
        </w:tabs>
        <w:spacing w:before="120" w:line="352" w:lineRule="auto"/>
        <w:ind w:right="1048"/>
        <w:rPr>
          <w:rFonts w:ascii="Corbel" w:hAnsi="Corbel"/>
        </w:rPr>
      </w:pPr>
      <w:r>
        <w:t>lack</w:t>
      </w:r>
      <w:r>
        <w:rPr>
          <w:spacing w:val="-3"/>
        </w:rPr>
        <w:t xml:space="preserve"> </w:t>
      </w:r>
      <w:r>
        <w:t>of</w:t>
      </w:r>
      <w:r>
        <w:rPr>
          <w:spacing w:val="-2"/>
        </w:rPr>
        <w:t xml:space="preserve"> </w:t>
      </w:r>
      <w:r>
        <w:t>effective</w:t>
      </w:r>
      <w:r>
        <w:rPr>
          <w:spacing w:val="-6"/>
        </w:rPr>
        <w:t xml:space="preserve"> </w:t>
      </w:r>
      <w:r>
        <w:t>Information</w:t>
      </w:r>
      <w:r>
        <w:rPr>
          <w:spacing w:val="-2"/>
        </w:rPr>
        <w:t xml:space="preserve"> </w:t>
      </w:r>
      <w:r>
        <w:t>Communication</w:t>
      </w:r>
      <w:r>
        <w:rPr>
          <w:spacing w:val="-2"/>
        </w:rPr>
        <w:t xml:space="preserve"> </w:t>
      </w:r>
      <w:r>
        <w:t>Technology</w:t>
      </w:r>
      <w:r>
        <w:rPr>
          <w:spacing w:val="-3"/>
        </w:rPr>
        <w:t xml:space="preserve"> </w:t>
      </w:r>
      <w:r>
        <w:t>(ICT)</w:t>
      </w:r>
      <w:r>
        <w:rPr>
          <w:spacing w:val="-5"/>
        </w:rPr>
        <w:t xml:space="preserve"> </w:t>
      </w:r>
      <w:r>
        <w:t>in</w:t>
      </w:r>
      <w:r>
        <w:rPr>
          <w:spacing w:val="-6"/>
        </w:rPr>
        <w:t xml:space="preserve"> </w:t>
      </w:r>
      <w:r>
        <w:t>the</w:t>
      </w:r>
      <w:r>
        <w:rPr>
          <w:spacing w:val="-6"/>
        </w:rPr>
        <w:t xml:space="preserve"> </w:t>
      </w:r>
      <w:r>
        <w:t>homes</w:t>
      </w:r>
      <w:r>
        <w:rPr>
          <w:spacing w:val="-7"/>
        </w:rPr>
        <w:t xml:space="preserve"> </w:t>
      </w:r>
      <w:r>
        <w:t>of</w:t>
      </w:r>
      <w:r>
        <w:rPr>
          <w:spacing w:val="-2"/>
        </w:rPr>
        <w:t xml:space="preserve"> </w:t>
      </w:r>
      <w:r>
        <w:t>families</w:t>
      </w:r>
      <w:r>
        <w:rPr>
          <w:spacing w:val="-3"/>
        </w:rPr>
        <w:t xml:space="preserve"> </w:t>
      </w:r>
      <w:r>
        <w:t>who</w:t>
      </w:r>
      <w:r>
        <w:rPr>
          <w:spacing w:val="-6"/>
        </w:rPr>
        <w:t xml:space="preserve"> </w:t>
      </w:r>
      <w:r>
        <w:t>are vulnerable or at risk and therefore unable to keep in close contact with the childcare provider</w:t>
      </w:r>
    </w:p>
    <w:p w14:paraId="5EBD4796" w14:textId="77777777" w:rsidR="008156E4" w:rsidRDefault="00000000">
      <w:pPr>
        <w:pStyle w:val="ListParagraph"/>
        <w:numPr>
          <w:ilvl w:val="0"/>
          <w:numId w:val="38"/>
        </w:numPr>
        <w:tabs>
          <w:tab w:val="left" w:pos="586"/>
          <w:tab w:val="left" w:pos="587"/>
        </w:tabs>
        <w:spacing w:before="127" w:line="350" w:lineRule="auto"/>
        <w:ind w:right="672"/>
      </w:pPr>
      <w:r>
        <w:t>Staff</w:t>
      </w:r>
      <w:r>
        <w:rPr>
          <w:spacing w:val="-6"/>
        </w:rPr>
        <w:t xml:space="preserve"> </w:t>
      </w:r>
      <w:r>
        <w:t>are</w:t>
      </w:r>
      <w:r>
        <w:rPr>
          <w:spacing w:val="-5"/>
        </w:rPr>
        <w:t xml:space="preserve"> </w:t>
      </w:r>
      <w:r>
        <w:t>aware</w:t>
      </w:r>
      <w:r>
        <w:rPr>
          <w:spacing w:val="-5"/>
        </w:rPr>
        <w:t xml:space="preserve"> </w:t>
      </w:r>
      <w:r>
        <w:t>of</w:t>
      </w:r>
      <w:r>
        <w:rPr>
          <w:spacing w:val="-6"/>
        </w:rPr>
        <w:t xml:space="preserve"> </w:t>
      </w:r>
      <w:r>
        <w:t>the</w:t>
      </w:r>
      <w:r>
        <w:rPr>
          <w:spacing w:val="-5"/>
        </w:rPr>
        <w:t xml:space="preserve"> </w:t>
      </w:r>
      <w:r>
        <w:t>different</w:t>
      </w:r>
      <w:r>
        <w:rPr>
          <w:spacing w:val="-1"/>
        </w:rPr>
        <w:t xml:space="preserve"> </w:t>
      </w:r>
      <w:r>
        <w:t>barriers</w:t>
      </w:r>
      <w:r>
        <w:rPr>
          <w:spacing w:val="-2"/>
        </w:rPr>
        <w:t xml:space="preserve"> </w:t>
      </w:r>
      <w:r>
        <w:t>to</w:t>
      </w:r>
      <w:r>
        <w:rPr>
          <w:spacing w:val="-1"/>
        </w:rPr>
        <w:t xml:space="preserve"> </w:t>
      </w:r>
      <w:r>
        <w:t>inclusion</w:t>
      </w:r>
      <w:r>
        <w:rPr>
          <w:spacing w:val="-1"/>
        </w:rPr>
        <w:t xml:space="preserve"> </w:t>
      </w:r>
      <w:r>
        <w:t>and</w:t>
      </w:r>
      <w:r>
        <w:rPr>
          <w:spacing w:val="-5"/>
        </w:rPr>
        <w:t xml:space="preserve"> </w:t>
      </w:r>
      <w:r>
        <w:t>equality</w:t>
      </w:r>
      <w:r>
        <w:rPr>
          <w:spacing w:val="-2"/>
        </w:rPr>
        <w:t xml:space="preserve"> </w:t>
      </w:r>
      <w:r>
        <w:t>and</w:t>
      </w:r>
      <w:r>
        <w:rPr>
          <w:spacing w:val="-5"/>
        </w:rPr>
        <w:t xml:space="preserve"> </w:t>
      </w:r>
      <w:r>
        <w:t>consider</w:t>
      </w:r>
      <w:r>
        <w:rPr>
          <w:spacing w:val="-4"/>
        </w:rPr>
        <w:t xml:space="preserve"> </w:t>
      </w:r>
      <w:r>
        <w:t>the</w:t>
      </w:r>
      <w:r>
        <w:rPr>
          <w:spacing w:val="-1"/>
        </w:rPr>
        <w:t xml:space="preserve"> </w:t>
      </w:r>
      <w:r>
        <w:t>wider</w:t>
      </w:r>
      <w:r>
        <w:rPr>
          <w:spacing w:val="-4"/>
        </w:rPr>
        <w:t xml:space="preserve"> </w:t>
      </w:r>
      <w:r>
        <w:t>implications</w:t>
      </w:r>
      <w:r>
        <w:rPr>
          <w:spacing w:val="-7"/>
        </w:rPr>
        <w:t xml:space="preserve"> </w:t>
      </w:r>
      <w:r>
        <w:t>for children and their families.</w:t>
      </w:r>
    </w:p>
    <w:p w14:paraId="1E702BB2" w14:textId="77777777" w:rsidR="008156E4" w:rsidRDefault="00000000">
      <w:pPr>
        <w:pStyle w:val="Heading3"/>
        <w:spacing w:before="131"/>
      </w:pPr>
      <w:r>
        <w:t>Supporting</w:t>
      </w:r>
      <w:r>
        <w:rPr>
          <w:spacing w:val="-8"/>
        </w:rPr>
        <w:t xml:space="preserve"> </w:t>
      </w:r>
      <w:r>
        <w:t>children</w:t>
      </w:r>
      <w:r>
        <w:rPr>
          <w:spacing w:val="-7"/>
        </w:rPr>
        <w:t xml:space="preserve"> </w:t>
      </w:r>
      <w:r>
        <w:t>to</w:t>
      </w:r>
      <w:r>
        <w:rPr>
          <w:spacing w:val="-7"/>
        </w:rPr>
        <w:t xml:space="preserve"> </w:t>
      </w:r>
      <w:r>
        <w:t>become</w:t>
      </w:r>
      <w:r>
        <w:rPr>
          <w:spacing w:val="-9"/>
        </w:rPr>
        <w:t xml:space="preserve"> </w:t>
      </w:r>
      <w:r>
        <w:t>considerate</w:t>
      </w:r>
      <w:r>
        <w:rPr>
          <w:spacing w:val="-8"/>
        </w:rPr>
        <w:t xml:space="preserve"> </w:t>
      </w:r>
      <w:r>
        <w:rPr>
          <w:spacing w:val="-2"/>
        </w:rPr>
        <w:t>adults</w:t>
      </w:r>
    </w:p>
    <w:p w14:paraId="50491C36" w14:textId="77777777" w:rsidR="008156E4" w:rsidRDefault="008156E4">
      <w:pPr>
        <w:pStyle w:val="BodyText"/>
        <w:spacing w:before="10"/>
        <w:rPr>
          <w:b/>
          <w:sz w:val="20"/>
        </w:rPr>
      </w:pPr>
    </w:p>
    <w:p w14:paraId="1FCC2793" w14:textId="77777777" w:rsidR="008156E4" w:rsidRDefault="00000000">
      <w:pPr>
        <w:pStyle w:val="ListParagraph"/>
        <w:numPr>
          <w:ilvl w:val="0"/>
          <w:numId w:val="38"/>
        </w:numPr>
        <w:tabs>
          <w:tab w:val="left" w:pos="586"/>
          <w:tab w:val="left" w:pos="587"/>
        </w:tabs>
        <w:spacing w:line="355" w:lineRule="auto"/>
        <w:ind w:right="415"/>
      </w:pPr>
      <w:r>
        <w:t>Children’s social and emotional development is shaped by early experiences and relationships and incorporates</w:t>
      </w:r>
      <w:r>
        <w:rPr>
          <w:spacing w:val="-6"/>
        </w:rPr>
        <w:t xml:space="preserve"> </w:t>
      </w:r>
      <w:r>
        <w:t>elements</w:t>
      </w:r>
      <w:r>
        <w:rPr>
          <w:spacing w:val="-6"/>
        </w:rPr>
        <w:t xml:space="preserve"> </w:t>
      </w:r>
      <w:r>
        <w:t>of</w:t>
      </w:r>
      <w:r>
        <w:rPr>
          <w:spacing w:val="-5"/>
        </w:rPr>
        <w:t xml:space="preserve"> </w:t>
      </w:r>
      <w:r>
        <w:t>equality</w:t>
      </w:r>
      <w:r>
        <w:rPr>
          <w:spacing w:val="-1"/>
        </w:rPr>
        <w:t xml:space="preserve"> </w:t>
      </w:r>
      <w:r>
        <w:t>and</w:t>
      </w:r>
      <w:r>
        <w:rPr>
          <w:spacing w:val="-4"/>
        </w:rPr>
        <w:t xml:space="preserve"> </w:t>
      </w:r>
      <w:r>
        <w:t>British</w:t>
      </w:r>
      <w:r>
        <w:rPr>
          <w:spacing w:val="-4"/>
        </w:rPr>
        <w:t xml:space="preserve"> </w:t>
      </w:r>
      <w:r>
        <w:t>and</w:t>
      </w:r>
      <w:r>
        <w:rPr>
          <w:spacing w:val="-4"/>
        </w:rPr>
        <w:t xml:space="preserve"> </w:t>
      </w:r>
      <w:r>
        <w:t>Universal</w:t>
      </w:r>
      <w:r>
        <w:rPr>
          <w:spacing w:val="-2"/>
        </w:rPr>
        <w:t xml:space="preserve"> </w:t>
      </w:r>
      <w:r>
        <w:t>values. The</w:t>
      </w:r>
      <w:r>
        <w:rPr>
          <w:spacing w:val="-4"/>
        </w:rPr>
        <w:t xml:space="preserve"> </w:t>
      </w:r>
      <w:r>
        <w:t>EYFS supports</w:t>
      </w:r>
      <w:r>
        <w:rPr>
          <w:spacing w:val="-6"/>
        </w:rPr>
        <w:t xml:space="preserve"> </w:t>
      </w:r>
      <w:r>
        <w:t>children’s</w:t>
      </w:r>
      <w:r>
        <w:rPr>
          <w:spacing w:val="-6"/>
        </w:rPr>
        <w:t xml:space="preserve"> </w:t>
      </w:r>
      <w:r>
        <w:t>earliest</w:t>
      </w:r>
    </w:p>
    <w:p w14:paraId="7616F1B7" w14:textId="77777777" w:rsidR="008156E4" w:rsidRDefault="008156E4">
      <w:pPr>
        <w:spacing w:line="355" w:lineRule="auto"/>
        <w:sectPr w:rsidR="008156E4">
          <w:pgSz w:w="11910" w:h="16840"/>
          <w:pgMar w:top="640" w:right="340" w:bottom="1220" w:left="340" w:header="340" w:footer="994" w:gutter="0"/>
          <w:cols w:space="720"/>
        </w:sectPr>
      </w:pPr>
    </w:p>
    <w:p w14:paraId="6943E5F9" w14:textId="77777777" w:rsidR="008156E4" w:rsidRDefault="00000000">
      <w:pPr>
        <w:pStyle w:val="BodyText"/>
        <w:spacing w:before="108" w:line="360" w:lineRule="auto"/>
        <w:ind w:left="586" w:right="244"/>
      </w:pPr>
      <w:r>
        <w:lastRenderedPageBreak/>
        <w:t>skills in an age</w:t>
      </w:r>
      <w:r>
        <w:rPr>
          <w:spacing w:val="-3"/>
        </w:rPr>
        <w:t xml:space="preserve"> </w:t>
      </w:r>
      <w:r>
        <w:t>appropriate way to become social</w:t>
      </w:r>
      <w:r>
        <w:rPr>
          <w:spacing w:val="-6"/>
        </w:rPr>
        <w:t xml:space="preserve"> </w:t>
      </w:r>
      <w:r>
        <w:t>citizens,</w:t>
      </w:r>
      <w:r>
        <w:rPr>
          <w:spacing w:val="-4"/>
        </w:rPr>
        <w:t xml:space="preserve"> </w:t>
      </w:r>
      <w:r>
        <w:t>namely listen</w:t>
      </w:r>
      <w:r>
        <w:rPr>
          <w:spacing w:val="-3"/>
        </w:rPr>
        <w:t xml:space="preserve"> </w:t>
      </w:r>
      <w:r>
        <w:t>and</w:t>
      </w:r>
      <w:r>
        <w:rPr>
          <w:spacing w:val="-3"/>
        </w:rPr>
        <w:t xml:space="preserve"> </w:t>
      </w:r>
      <w:r>
        <w:t>attend to instructions; know the difference between right and wrong; recognise similarities and differences between themselves and others;</w:t>
      </w:r>
      <w:r>
        <w:rPr>
          <w:spacing w:val="-5"/>
        </w:rPr>
        <w:t xml:space="preserve"> </w:t>
      </w:r>
      <w:r>
        <w:t>make</w:t>
      </w:r>
      <w:r>
        <w:rPr>
          <w:spacing w:val="-4"/>
        </w:rPr>
        <w:t xml:space="preserve"> </w:t>
      </w:r>
      <w:r>
        <w:t>and</w:t>
      </w:r>
      <w:r>
        <w:rPr>
          <w:spacing w:val="-4"/>
        </w:rPr>
        <w:t xml:space="preserve"> </w:t>
      </w:r>
      <w:r>
        <w:t>maintain</w:t>
      </w:r>
      <w:r>
        <w:rPr>
          <w:spacing w:val="-4"/>
        </w:rPr>
        <w:t xml:space="preserve"> </w:t>
      </w:r>
      <w:r>
        <w:t>friendships;</w:t>
      </w:r>
      <w:r>
        <w:rPr>
          <w:spacing w:val="-5"/>
        </w:rPr>
        <w:t xml:space="preserve"> </w:t>
      </w:r>
      <w:r>
        <w:t>develop empathy</w:t>
      </w:r>
      <w:r>
        <w:rPr>
          <w:spacing w:val="-6"/>
        </w:rPr>
        <w:t xml:space="preserve"> </w:t>
      </w:r>
      <w:r>
        <w:t>and consideration</w:t>
      </w:r>
      <w:r>
        <w:rPr>
          <w:spacing w:val="-4"/>
        </w:rPr>
        <w:t xml:space="preserve"> </w:t>
      </w:r>
      <w:r>
        <w:t>of</w:t>
      </w:r>
      <w:r>
        <w:rPr>
          <w:spacing w:val="-5"/>
        </w:rPr>
        <w:t xml:space="preserve"> </w:t>
      </w:r>
      <w:r>
        <w:t>other</w:t>
      </w:r>
      <w:r>
        <w:rPr>
          <w:spacing w:val="-8"/>
        </w:rPr>
        <w:t xml:space="preserve"> </w:t>
      </w:r>
      <w:r>
        <w:t>people;</w:t>
      </w:r>
      <w:r>
        <w:rPr>
          <w:spacing w:val="-5"/>
        </w:rPr>
        <w:t xml:space="preserve"> </w:t>
      </w:r>
      <w:r>
        <w:t>take turns in play and conversation; risk taking behaviours, rules and boundaries; not to hurt/upset other people with words and actions; consequences of hurtful/discriminatory behaviour and regulating behaviour.</w:t>
      </w:r>
    </w:p>
    <w:p w14:paraId="6CDA8242" w14:textId="77777777" w:rsidR="008156E4" w:rsidRDefault="00000000">
      <w:pPr>
        <w:pStyle w:val="Heading3"/>
        <w:spacing w:before="120"/>
      </w:pPr>
      <w:r>
        <w:t>British</w:t>
      </w:r>
      <w:r>
        <w:rPr>
          <w:spacing w:val="-7"/>
        </w:rPr>
        <w:t xml:space="preserve"> </w:t>
      </w:r>
      <w:r>
        <w:rPr>
          <w:spacing w:val="-2"/>
        </w:rPr>
        <w:t>values</w:t>
      </w:r>
    </w:p>
    <w:p w14:paraId="15C40109" w14:textId="77777777" w:rsidR="008156E4" w:rsidRDefault="008156E4">
      <w:pPr>
        <w:pStyle w:val="BodyText"/>
        <w:spacing w:before="4"/>
        <w:rPr>
          <w:b/>
          <w:sz w:val="21"/>
        </w:rPr>
      </w:pPr>
    </w:p>
    <w:p w14:paraId="1B686ED8" w14:textId="77777777" w:rsidR="008156E4" w:rsidRDefault="00000000">
      <w:pPr>
        <w:pStyle w:val="BodyText"/>
        <w:spacing w:line="360" w:lineRule="auto"/>
        <w:ind w:left="226" w:right="279"/>
      </w:pPr>
      <w:r>
        <w:t>The fundamental British values of democracy, rule of law, individual liberty, mutual respect and tolerance for those</w:t>
      </w:r>
      <w:r>
        <w:rPr>
          <w:spacing w:val="-1"/>
        </w:rPr>
        <w:t xml:space="preserve"> </w:t>
      </w:r>
      <w:r>
        <w:t>with</w:t>
      </w:r>
      <w:r>
        <w:rPr>
          <w:spacing w:val="-1"/>
        </w:rPr>
        <w:t xml:space="preserve"> </w:t>
      </w:r>
      <w:r>
        <w:t>different</w:t>
      </w:r>
      <w:r>
        <w:rPr>
          <w:spacing w:val="-6"/>
        </w:rPr>
        <w:t xml:space="preserve"> </w:t>
      </w:r>
      <w:r>
        <w:t>faiths</w:t>
      </w:r>
      <w:r>
        <w:rPr>
          <w:spacing w:val="-7"/>
        </w:rPr>
        <w:t xml:space="preserve"> </w:t>
      </w:r>
      <w:r>
        <w:t>and</w:t>
      </w:r>
      <w:r>
        <w:rPr>
          <w:spacing w:val="-5"/>
        </w:rPr>
        <w:t xml:space="preserve"> </w:t>
      </w:r>
      <w:r>
        <w:t>beliefs</w:t>
      </w:r>
      <w:r>
        <w:rPr>
          <w:spacing w:val="-2"/>
        </w:rPr>
        <w:t xml:space="preserve"> </w:t>
      </w:r>
      <w:r>
        <w:t>are</w:t>
      </w:r>
      <w:r>
        <w:rPr>
          <w:spacing w:val="-5"/>
        </w:rPr>
        <w:t xml:space="preserve"> </w:t>
      </w:r>
      <w:r>
        <w:t>already</w:t>
      </w:r>
      <w:r>
        <w:rPr>
          <w:spacing w:val="-2"/>
        </w:rPr>
        <w:t xml:space="preserve"> </w:t>
      </w:r>
      <w:r>
        <w:t>implicitly</w:t>
      </w:r>
      <w:r>
        <w:rPr>
          <w:spacing w:val="-7"/>
        </w:rPr>
        <w:t xml:space="preserve"> </w:t>
      </w:r>
      <w:r>
        <w:t>embedded</w:t>
      </w:r>
      <w:r>
        <w:rPr>
          <w:spacing w:val="-1"/>
        </w:rPr>
        <w:t xml:space="preserve"> </w:t>
      </w:r>
      <w:r>
        <w:t>in</w:t>
      </w:r>
      <w:r>
        <w:rPr>
          <w:spacing w:val="-5"/>
        </w:rPr>
        <w:t xml:space="preserve"> </w:t>
      </w:r>
      <w:r>
        <w:t>the</w:t>
      </w:r>
      <w:r>
        <w:rPr>
          <w:spacing w:val="-5"/>
        </w:rPr>
        <w:t xml:space="preserve"> </w:t>
      </w:r>
      <w:r>
        <w:t>Early</w:t>
      </w:r>
      <w:r>
        <w:rPr>
          <w:spacing w:val="-2"/>
        </w:rPr>
        <w:t xml:space="preserve"> </w:t>
      </w:r>
      <w:r>
        <w:t>Years</w:t>
      </w:r>
      <w:r>
        <w:rPr>
          <w:spacing w:val="-2"/>
        </w:rPr>
        <w:t xml:space="preserve"> </w:t>
      </w:r>
      <w:r>
        <w:t>Foundation</w:t>
      </w:r>
      <w:r>
        <w:rPr>
          <w:spacing w:val="-9"/>
        </w:rPr>
        <w:t xml:space="preserve"> </w:t>
      </w:r>
      <w:r>
        <w:t>Stage</w:t>
      </w:r>
      <w:r>
        <w:rPr>
          <w:spacing w:val="-5"/>
        </w:rPr>
        <w:t xml:space="preserve"> </w:t>
      </w:r>
      <w:r>
        <w:t xml:space="preserve">and are further clarified here based on </w:t>
      </w:r>
      <w:r>
        <w:rPr>
          <w:i/>
        </w:rPr>
        <w:t xml:space="preserve">Fundamental British values in the Early Years </w:t>
      </w:r>
      <w:r>
        <w:rPr>
          <w:spacing w:val="-2"/>
        </w:rPr>
        <w:t>(</w:t>
      </w:r>
      <w:hyperlink r:id="rId66">
        <w:r>
          <w:rPr>
            <w:rFonts w:ascii="Corbel"/>
            <w:color w:val="0000FF"/>
            <w:spacing w:val="-2"/>
            <w:u w:val="single" w:color="0000FF"/>
          </w:rPr>
          <w:t>https://foundationyears.org.uk/wp-content/uploads/2017/08/Fundamental-British-Values-in-the-Early-Years-</w:t>
        </w:r>
      </w:hyperlink>
      <w:r>
        <w:rPr>
          <w:rFonts w:ascii="Corbel"/>
          <w:color w:val="0000FF"/>
          <w:spacing w:val="80"/>
        </w:rPr>
        <w:t xml:space="preserve">  </w:t>
      </w:r>
      <w:hyperlink r:id="rId67">
        <w:r>
          <w:rPr>
            <w:rFonts w:ascii="Corbel"/>
            <w:color w:val="0000FF"/>
            <w:spacing w:val="-2"/>
            <w:u w:val="single" w:color="0000FF"/>
          </w:rPr>
          <w:t>2017.pdf</w:t>
        </w:r>
      </w:hyperlink>
      <w:r>
        <w:rPr>
          <w:spacing w:val="-2"/>
        </w:rPr>
        <w:t>)</w:t>
      </w:r>
    </w:p>
    <w:p w14:paraId="10710D45" w14:textId="77777777" w:rsidR="008156E4" w:rsidRDefault="00000000">
      <w:pPr>
        <w:spacing w:before="121"/>
        <w:ind w:left="226"/>
      </w:pPr>
      <w:r>
        <w:rPr>
          <w:i/>
        </w:rPr>
        <w:t>Democracy</w:t>
      </w:r>
      <w:r>
        <w:t>:</w:t>
      </w:r>
      <w:r>
        <w:rPr>
          <w:spacing w:val="-7"/>
        </w:rPr>
        <w:t xml:space="preserve"> </w:t>
      </w:r>
      <w:r>
        <w:t>making</w:t>
      </w:r>
      <w:r>
        <w:rPr>
          <w:spacing w:val="-7"/>
        </w:rPr>
        <w:t xml:space="preserve"> </w:t>
      </w:r>
      <w:r>
        <w:t>decisions</w:t>
      </w:r>
      <w:r>
        <w:rPr>
          <w:spacing w:val="-7"/>
        </w:rPr>
        <w:t xml:space="preserve"> </w:t>
      </w:r>
      <w:r>
        <w:rPr>
          <w:spacing w:val="-2"/>
        </w:rPr>
        <w:t>together</w:t>
      </w:r>
    </w:p>
    <w:p w14:paraId="5C16B767" w14:textId="77777777" w:rsidR="008156E4" w:rsidRDefault="008156E4">
      <w:pPr>
        <w:pStyle w:val="BodyText"/>
        <w:spacing w:before="5"/>
        <w:rPr>
          <w:sz w:val="21"/>
        </w:rPr>
      </w:pPr>
    </w:p>
    <w:p w14:paraId="6E86D21E" w14:textId="77777777" w:rsidR="008156E4" w:rsidRDefault="00000000">
      <w:pPr>
        <w:pStyle w:val="ListParagraph"/>
        <w:numPr>
          <w:ilvl w:val="0"/>
          <w:numId w:val="39"/>
        </w:numPr>
        <w:tabs>
          <w:tab w:val="left" w:pos="586"/>
          <w:tab w:val="left" w:pos="587"/>
        </w:tabs>
        <w:spacing w:line="355" w:lineRule="auto"/>
        <w:ind w:right="498"/>
      </w:pPr>
      <w:r>
        <w:t>For</w:t>
      </w:r>
      <w:r>
        <w:rPr>
          <w:spacing w:val="-5"/>
        </w:rPr>
        <w:t xml:space="preserve"> </w:t>
      </w:r>
      <w:r>
        <w:t>self-confidence</w:t>
      </w:r>
      <w:r>
        <w:rPr>
          <w:spacing w:val="-6"/>
        </w:rPr>
        <w:t xml:space="preserve"> </w:t>
      </w:r>
      <w:r>
        <w:t>and</w:t>
      </w:r>
      <w:r>
        <w:rPr>
          <w:spacing w:val="-3"/>
        </w:rPr>
        <w:t xml:space="preserve"> </w:t>
      </w:r>
      <w:r>
        <w:t>self-awareness</w:t>
      </w:r>
      <w:r>
        <w:rPr>
          <w:spacing w:val="-3"/>
        </w:rPr>
        <w:t xml:space="preserve"> </w:t>
      </w:r>
      <w:r>
        <w:t>(PSED),</w:t>
      </w:r>
      <w:r>
        <w:rPr>
          <w:spacing w:val="-3"/>
        </w:rPr>
        <w:t xml:space="preserve"> </w:t>
      </w:r>
      <w:r>
        <w:t>educators</w:t>
      </w:r>
      <w:r>
        <w:rPr>
          <w:spacing w:val="-8"/>
        </w:rPr>
        <w:t xml:space="preserve"> </w:t>
      </w:r>
      <w:r>
        <w:t>encourage</w:t>
      </w:r>
      <w:r>
        <w:rPr>
          <w:spacing w:val="-3"/>
        </w:rPr>
        <w:t xml:space="preserve"> </w:t>
      </w:r>
      <w:r>
        <w:t>children</w:t>
      </w:r>
      <w:r>
        <w:rPr>
          <w:spacing w:val="-3"/>
        </w:rPr>
        <w:t xml:space="preserve"> </w:t>
      </w:r>
      <w:r>
        <w:t>to</w:t>
      </w:r>
      <w:r>
        <w:rPr>
          <w:spacing w:val="-3"/>
        </w:rPr>
        <w:t xml:space="preserve"> </w:t>
      </w:r>
      <w:r>
        <w:t>see</w:t>
      </w:r>
      <w:r>
        <w:rPr>
          <w:spacing w:val="-6"/>
        </w:rPr>
        <w:t xml:space="preserve"> </w:t>
      </w:r>
      <w:r>
        <w:t>the</w:t>
      </w:r>
      <w:r>
        <w:rPr>
          <w:spacing w:val="-3"/>
        </w:rPr>
        <w:t xml:space="preserve"> </w:t>
      </w:r>
      <w:r>
        <w:t>bigger</w:t>
      </w:r>
      <w:r>
        <w:rPr>
          <w:spacing w:val="-5"/>
        </w:rPr>
        <w:t xml:space="preserve"> </w:t>
      </w:r>
      <w:r>
        <w:t>picture, children know their views count, value each other’s views and values and talk about feelings e.g. when they do or do not need help.</w:t>
      </w:r>
    </w:p>
    <w:p w14:paraId="4537B1B9" w14:textId="77777777" w:rsidR="008156E4" w:rsidRDefault="00000000">
      <w:pPr>
        <w:pStyle w:val="ListParagraph"/>
        <w:numPr>
          <w:ilvl w:val="0"/>
          <w:numId w:val="39"/>
        </w:numPr>
        <w:tabs>
          <w:tab w:val="left" w:pos="586"/>
          <w:tab w:val="left" w:pos="587"/>
        </w:tabs>
        <w:spacing w:before="132" w:line="357" w:lineRule="auto"/>
        <w:ind w:right="228"/>
      </w:pPr>
      <w:r>
        <w:t>Supporting the decisions children make and providing activities that involve turn-taking, sharing and collaboration.</w:t>
      </w:r>
      <w:r>
        <w:rPr>
          <w:spacing w:val="-5"/>
        </w:rPr>
        <w:t xml:space="preserve"> </w:t>
      </w:r>
      <w:r>
        <w:t>Children</w:t>
      </w:r>
      <w:r>
        <w:rPr>
          <w:spacing w:val="-4"/>
        </w:rPr>
        <w:t xml:space="preserve"> </w:t>
      </w:r>
      <w:r>
        <w:t>are</w:t>
      </w:r>
      <w:r>
        <w:rPr>
          <w:spacing w:val="-4"/>
        </w:rPr>
        <w:t xml:space="preserve"> </w:t>
      </w:r>
      <w:r>
        <w:t>given</w:t>
      </w:r>
      <w:r>
        <w:rPr>
          <w:spacing w:val="-4"/>
        </w:rPr>
        <w:t xml:space="preserve"> </w:t>
      </w:r>
      <w:r>
        <w:t>opportunities</w:t>
      </w:r>
      <w:r>
        <w:rPr>
          <w:spacing w:val="-1"/>
        </w:rPr>
        <w:t xml:space="preserve"> </w:t>
      </w:r>
      <w:r>
        <w:t>to develop</w:t>
      </w:r>
      <w:r>
        <w:rPr>
          <w:spacing w:val="-4"/>
        </w:rPr>
        <w:t xml:space="preserve"> </w:t>
      </w:r>
      <w:r>
        <w:t>enquiring</w:t>
      </w:r>
      <w:r>
        <w:rPr>
          <w:spacing w:val="-4"/>
        </w:rPr>
        <w:t xml:space="preserve"> </w:t>
      </w:r>
      <w:r>
        <w:t>minds, where</w:t>
      </w:r>
      <w:r>
        <w:rPr>
          <w:spacing w:val="-4"/>
        </w:rPr>
        <w:t xml:space="preserve"> </w:t>
      </w:r>
      <w:r>
        <w:t>questions</w:t>
      </w:r>
      <w:r>
        <w:rPr>
          <w:spacing w:val="-1"/>
        </w:rPr>
        <w:t xml:space="preserve"> </w:t>
      </w:r>
      <w:r>
        <w:t>are valued</w:t>
      </w:r>
      <w:r>
        <w:rPr>
          <w:spacing w:val="-4"/>
        </w:rPr>
        <w:t xml:space="preserve"> </w:t>
      </w:r>
      <w:r>
        <w:t>and prejudice attitudes less likely.</w:t>
      </w:r>
    </w:p>
    <w:p w14:paraId="04A9E48C" w14:textId="77777777" w:rsidR="008156E4" w:rsidRDefault="00000000">
      <w:pPr>
        <w:spacing w:before="120"/>
        <w:ind w:left="226"/>
      </w:pPr>
      <w:r>
        <w:rPr>
          <w:i/>
        </w:rPr>
        <w:t>Rule</w:t>
      </w:r>
      <w:r>
        <w:rPr>
          <w:i/>
          <w:spacing w:val="-6"/>
        </w:rPr>
        <w:t xml:space="preserve"> </w:t>
      </w:r>
      <w:r>
        <w:rPr>
          <w:i/>
        </w:rPr>
        <w:t>of</w:t>
      </w:r>
      <w:r>
        <w:rPr>
          <w:i/>
          <w:spacing w:val="-1"/>
        </w:rPr>
        <w:t xml:space="preserve"> </w:t>
      </w:r>
      <w:r>
        <w:rPr>
          <w:i/>
        </w:rPr>
        <w:t>law</w:t>
      </w:r>
      <w:r>
        <w:rPr>
          <w:b/>
        </w:rPr>
        <w:t>:</w:t>
      </w:r>
      <w:r>
        <w:rPr>
          <w:b/>
          <w:spacing w:val="-9"/>
        </w:rPr>
        <w:t xml:space="preserve"> </w:t>
      </w:r>
      <w:r>
        <w:t>understanding</w:t>
      </w:r>
      <w:r>
        <w:rPr>
          <w:spacing w:val="-1"/>
        </w:rPr>
        <w:t xml:space="preserve"> </w:t>
      </w:r>
      <w:r>
        <w:t>rules</w:t>
      </w:r>
      <w:r>
        <w:rPr>
          <w:spacing w:val="-7"/>
        </w:rPr>
        <w:t xml:space="preserve"> </w:t>
      </w:r>
      <w:r>
        <w:t>matter</w:t>
      </w:r>
      <w:r>
        <w:rPr>
          <w:spacing w:val="-4"/>
        </w:rPr>
        <w:t xml:space="preserve"> </w:t>
      </w:r>
      <w:r>
        <w:rPr>
          <w:spacing w:val="-2"/>
        </w:rPr>
        <w:t>(PSED)</w:t>
      </w:r>
    </w:p>
    <w:p w14:paraId="04B17647" w14:textId="77777777" w:rsidR="008156E4" w:rsidRDefault="008156E4">
      <w:pPr>
        <w:pStyle w:val="BodyText"/>
        <w:spacing w:before="4"/>
        <w:rPr>
          <w:sz w:val="21"/>
        </w:rPr>
      </w:pPr>
    </w:p>
    <w:p w14:paraId="271323BD" w14:textId="77777777" w:rsidR="008156E4" w:rsidRDefault="00000000">
      <w:pPr>
        <w:pStyle w:val="ListParagraph"/>
        <w:numPr>
          <w:ilvl w:val="0"/>
          <w:numId w:val="39"/>
        </w:numPr>
        <w:tabs>
          <w:tab w:val="left" w:pos="586"/>
          <w:tab w:val="left" w:pos="587"/>
        </w:tabs>
      </w:pPr>
      <w:r>
        <w:t>Educators</w:t>
      </w:r>
      <w:r>
        <w:rPr>
          <w:spacing w:val="-8"/>
        </w:rPr>
        <w:t xml:space="preserve"> </w:t>
      </w:r>
      <w:r>
        <w:t>ensure</w:t>
      </w:r>
      <w:r>
        <w:rPr>
          <w:spacing w:val="-5"/>
        </w:rPr>
        <w:t xml:space="preserve"> </w:t>
      </w:r>
      <w:r>
        <w:t>children</w:t>
      </w:r>
      <w:r>
        <w:rPr>
          <w:spacing w:val="-5"/>
        </w:rPr>
        <w:t xml:space="preserve"> </w:t>
      </w:r>
      <w:r>
        <w:t>understand</w:t>
      </w:r>
      <w:r>
        <w:rPr>
          <w:spacing w:val="-5"/>
        </w:rPr>
        <w:t xml:space="preserve"> </w:t>
      </w:r>
      <w:r>
        <w:t>their</w:t>
      </w:r>
      <w:r>
        <w:rPr>
          <w:spacing w:val="-7"/>
        </w:rPr>
        <w:t xml:space="preserve"> </w:t>
      </w:r>
      <w:r>
        <w:t>and</w:t>
      </w:r>
      <w:r>
        <w:rPr>
          <w:spacing w:val="-9"/>
        </w:rPr>
        <w:t xml:space="preserve"> </w:t>
      </w:r>
      <w:r>
        <w:t>others’</w:t>
      </w:r>
      <w:r>
        <w:rPr>
          <w:spacing w:val="-7"/>
        </w:rPr>
        <w:t xml:space="preserve"> </w:t>
      </w:r>
      <w:r>
        <w:t>behaviour</w:t>
      </w:r>
      <w:r>
        <w:rPr>
          <w:spacing w:val="-7"/>
        </w:rPr>
        <w:t xml:space="preserve"> </w:t>
      </w:r>
      <w:r>
        <w:t>and</w:t>
      </w:r>
      <w:r>
        <w:rPr>
          <w:spacing w:val="-8"/>
        </w:rPr>
        <w:t xml:space="preserve"> </w:t>
      </w:r>
      <w:r>
        <w:rPr>
          <w:spacing w:val="-2"/>
        </w:rPr>
        <w:t>consequence.</w:t>
      </w:r>
    </w:p>
    <w:p w14:paraId="244EC801" w14:textId="77777777" w:rsidR="008156E4" w:rsidRDefault="008156E4">
      <w:pPr>
        <w:pStyle w:val="BodyText"/>
        <w:spacing w:before="5"/>
        <w:rPr>
          <w:sz w:val="21"/>
        </w:rPr>
      </w:pPr>
    </w:p>
    <w:p w14:paraId="7D5B86A2" w14:textId="77777777" w:rsidR="008156E4" w:rsidRDefault="00000000">
      <w:pPr>
        <w:pStyle w:val="ListParagraph"/>
        <w:numPr>
          <w:ilvl w:val="0"/>
          <w:numId w:val="39"/>
        </w:numPr>
        <w:tabs>
          <w:tab w:val="left" w:pos="586"/>
          <w:tab w:val="left" w:pos="587"/>
        </w:tabs>
        <w:spacing w:before="1" w:line="352" w:lineRule="auto"/>
        <w:ind w:right="350"/>
      </w:pPr>
      <w:r>
        <w:t>Educators</w:t>
      </w:r>
      <w:r>
        <w:rPr>
          <w:spacing w:val="-1"/>
        </w:rPr>
        <w:t xml:space="preserve"> </w:t>
      </w:r>
      <w:r>
        <w:t>collaborate with children</w:t>
      </w:r>
      <w:r>
        <w:rPr>
          <w:spacing w:val="-4"/>
        </w:rPr>
        <w:t xml:space="preserve"> </w:t>
      </w:r>
      <w:r>
        <w:t>to</w:t>
      </w:r>
      <w:r>
        <w:rPr>
          <w:spacing w:val="-4"/>
        </w:rPr>
        <w:t xml:space="preserve"> </w:t>
      </w:r>
      <w:r>
        <w:t>create</w:t>
      </w:r>
      <w:r>
        <w:rPr>
          <w:spacing w:val="-4"/>
        </w:rPr>
        <w:t xml:space="preserve"> </w:t>
      </w:r>
      <w:r>
        <w:t>rules</w:t>
      </w:r>
      <w:r>
        <w:rPr>
          <w:spacing w:val="-6"/>
        </w:rPr>
        <w:t xml:space="preserve"> </w:t>
      </w:r>
      <w:r>
        <w:t>and codes</w:t>
      </w:r>
      <w:r>
        <w:rPr>
          <w:spacing w:val="-6"/>
        </w:rPr>
        <w:t xml:space="preserve"> </w:t>
      </w:r>
      <w:r>
        <w:t>of</w:t>
      </w:r>
      <w:r>
        <w:rPr>
          <w:spacing w:val="-5"/>
        </w:rPr>
        <w:t xml:space="preserve"> </w:t>
      </w:r>
      <w:r>
        <w:t>behaviour,</w:t>
      </w:r>
      <w:r>
        <w:rPr>
          <w:spacing w:val="-5"/>
        </w:rPr>
        <w:t xml:space="preserve"> </w:t>
      </w:r>
      <w:r>
        <w:t>e.g. rules about</w:t>
      </w:r>
      <w:r>
        <w:rPr>
          <w:spacing w:val="-5"/>
        </w:rPr>
        <w:t xml:space="preserve"> </w:t>
      </w:r>
      <w:r>
        <w:t>tidying</w:t>
      </w:r>
      <w:r>
        <w:rPr>
          <w:spacing w:val="-4"/>
        </w:rPr>
        <w:t xml:space="preserve"> </w:t>
      </w:r>
      <w:r>
        <w:t>up and ensure all children understand that rules apply to everyone.</w:t>
      </w:r>
    </w:p>
    <w:p w14:paraId="3B48DE80" w14:textId="77777777" w:rsidR="008156E4" w:rsidRDefault="00000000">
      <w:pPr>
        <w:spacing w:before="127"/>
        <w:ind w:left="226"/>
      </w:pPr>
      <w:r>
        <w:rPr>
          <w:i/>
        </w:rPr>
        <w:t>Individual</w:t>
      </w:r>
      <w:r>
        <w:rPr>
          <w:i/>
          <w:spacing w:val="-3"/>
        </w:rPr>
        <w:t xml:space="preserve"> </w:t>
      </w:r>
      <w:r>
        <w:rPr>
          <w:i/>
        </w:rPr>
        <w:t>liberty</w:t>
      </w:r>
      <w:r>
        <w:rPr>
          <w:b/>
        </w:rPr>
        <w:t>:</w:t>
      </w:r>
      <w:r>
        <w:rPr>
          <w:b/>
          <w:spacing w:val="-9"/>
        </w:rPr>
        <w:t xml:space="preserve"> </w:t>
      </w:r>
      <w:r>
        <w:t>freedom</w:t>
      </w:r>
      <w:r>
        <w:rPr>
          <w:spacing w:val="-3"/>
        </w:rPr>
        <w:t xml:space="preserve"> </w:t>
      </w:r>
      <w:r>
        <w:t>for</w:t>
      </w:r>
      <w:r>
        <w:rPr>
          <w:spacing w:val="-9"/>
        </w:rPr>
        <w:t xml:space="preserve"> </w:t>
      </w:r>
      <w:r>
        <w:t>all</w:t>
      </w:r>
      <w:r>
        <w:rPr>
          <w:spacing w:val="-2"/>
        </w:rPr>
        <w:t xml:space="preserve"> </w:t>
      </w:r>
      <w:r>
        <w:t>(PSED</w:t>
      </w:r>
      <w:r>
        <w:rPr>
          <w:spacing w:val="-3"/>
        </w:rPr>
        <w:t xml:space="preserve"> </w:t>
      </w:r>
      <w:r>
        <w:t>&amp;</w:t>
      </w:r>
      <w:r>
        <w:rPr>
          <w:spacing w:val="-5"/>
        </w:rPr>
        <w:t xml:space="preserve"> UW)</w:t>
      </w:r>
    </w:p>
    <w:p w14:paraId="758CB2D5" w14:textId="77777777" w:rsidR="008156E4" w:rsidRDefault="008156E4">
      <w:pPr>
        <w:pStyle w:val="BodyText"/>
        <w:spacing w:before="5"/>
        <w:rPr>
          <w:sz w:val="21"/>
        </w:rPr>
      </w:pPr>
    </w:p>
    <w:p w14:paraId="31B58985" w14:textId="77777777" w:rsidR="008156E4" w:rsidRDefault="00000000">
      <w:pPr>
        <w:pStyle w:val="ListParagraph"/>
        <w:numPr>
          <w:ilvl w:val="0"/>
          <w:numId w:val="39"/>
        </w:numPr>
        <w:tabs>
          <w:tab w:val="left" w:pos="586"/>
          <w:tab w:val="left" w:pos="587"/>
        </w:tabs>
        <w:spacing w:line="357" w:lineRule="auto"/>
        <w:ind w:right="326"/>
      </w:pPr>
      <w:r>
        <w:t>Children</w:t>
      </w:r>
      <w:r>
        <w:rPr>
          <w:spacing w:val="-4"/>
        </w:rPr>
        <w:t xml:space="preserve"> </w:t>
      </w:r>
      <w:r>
        <w:t>should develop</w:t>
      </w:r>
      <w:r>
        <w:rPr>
          <w:spacing w:val="-4"/>
        </w:rPr>
        <w:t xml:space="preserve"> </w:t>
      </w:r>
      <w:r>
        <w:t>a</w:t>
      </w:r>
      <w:r>
        <w:rPr>
          <w:spacing w:val="-4"/>
        </w:rPr>
        <w:t xml:space="preserve"> </w:t>
      </w:r>
      <w:r>
        <w:t>positive sense</w:t>
      </w:r>
      <w:r>
        <w:rPr>
          <w:spacing w:val="-4"/>
        </w:rPr>
        <w:t xml:space="preserve"> </w:t>
      </w:r>
      <w:r>
        <w:t>of</w:t>
      </w:r>
      <w:r>
        <w:rPr>
          <w:spacing w:val="-5"/>
        </w:rPr>
        <w:t xml:space="preserve"> </w:t>
      </w:r>
      <w:r>
        <w:t>themselves.</w:t>
      </w:r>
      <w:r>
        <w:rPr>
          <w:spacing w:val="-5"/>
        </w:rPr>
        <w:t xml:space="preserve"> </w:t>
      </w:r>
      <w:r>
        <w:t>Staff</w:t>
      </w:r>
      <w:r>
        <w:rPr>
          <w:spacing w:val="-5"/>
        </w:rPr>
        <w:t xml:space="preserve"> </w:t>
      </w:r>
      <w:r>
        <w:t>provide</w:t>
      </w:r>
      <w:r>
        <w:rPr>
          <w:spacing w:val="-4"/>
        </w:rPr>
        <w:t xml:space="preserve"> </w:t>
      </w:r>
      <w:r>
        <w:t>opportunities</w:t>
      </w:r>
      <w:r>
        <w:rPr>
          <w:spacing w:val="-6"/>
        </w:rPr>
        <w:t xml:space="preserve"> </w:t>
      </w:r>
      <w:r>
        <w:t>for</w:t>
      </w:r>
      <w:r>
        <w:rPr>
          <w:spacing w:val="-3"/>
        </w:rPr>
        <w:t xml:space="preserve"> </w:t>
      </w:r>
      <w:r>
        <w:t>children to</w:t>
      </w:r>
      <w:r>
        <w:rPr>
          <w:spacing w:val="-4"/>
        </w:rPr>
        <w:t xml:space="preserve"> </w:t>
      </w:r>
      <w:r>
        <w:t>develop their self-knowledge, self-esteem and increase their confidence in their</w:t>
      </w:r>
      <w:r>
        <w:rPr>
          <w:spacing w:val="-2"/>
        </w:rPr>
        <w:t xml:space="preserve"> </w:t>
      </w:r>
      <w:r>
        <w:t>own abilities, for example through allowing</w:t>
      </w:r>
      <w:r>
        <w:rPr>
          <w:spacing w:val="-2"/>
        </w:rPr>
        <w:t xml:space="preserve"> </w:t>
      </w:r>
      <w:r>
        <w:t>children</w:t>
      </w:r>
      <w:r>
        <w:rPr>
          <w:spacing w:val="-2"/>
        </w:rPr>
        <w:t xml:space="preserve"> </w:t>
      </w:r>
      <w:r>
        <w:t>to</w:t>
      </w:r>
      <w:r>
        <w:rPr>
          <w:spacing w:val="-2"/>
        </w:rPr>
        <w:t xml:space="preserve"> </w:t>
      </w:r>
      <w:r>
        <w:t>take risks</w:t>
      </w:r>
      <w:r>
        <w:rPr>
          <w:spacing w:val="-4"/>
        </w:rPr>
        <w:t xml:space="preserve"> </w:t>
      </w:r>
      <w:r>
        <w:t>on</w:t>
      </w:r>
      <w:r>
        <w:rPr>
          <w:spacing w:val="-2"/>
        </w:rPr>
        <w:t xml:space="preserve"> </w:t>
      </w:r>
      <w:r>
        <w:t>an obstacle</w:t>
      </w:r>
      <w:r>
        <w:rPr>
          <w:spacing w:val="-2"/>
        </w:rPr>
        <w:t xml:space="preserve"> </w:t>
      </w:r>
      <w:r>
        <w:t>course,</w:t>
      </w:r>
      <w:r>
        <w:rPr>
          <w:spacing w:val="-3"/>
        </w:rPr>
        <w:t xml:space="preserve"> </w:t>
      </w:r>
      <w:r>
        <w:t>mixing colours, exploring facets</w:t>
      </w:r>
      <w:r>
        <w:rPr>
          <w:spacing w:val="-4"/>
        </w:rPr>
        <w:t xml:space="preserve"> </w:t>
      </w:r>
      <w:r>
        <w:t>of their</w:t>
      </w:r>
      <w:r>
        <w:rPr>
          <w:spacing w:val="-6"/>
        </w:rPr>
        <w:t xml:space="preserve"> </w:t>
      </w:r>
      <w:r>
        <w:t>own identity, talking about their experiences</w:t>
      </w:r>
      <w:r>
        <w:rPr>
          <w:spacing w:val="-1"/>
        </w:rPr>
        <w:t xml:space="preserve"> </w:t>
      </w:r>
      <w:r>
        <w:t>and learning. Educators</w:t>
      </w:r>
      <w:r>
        <w:rPr>
          <w:spacing w:val="-1"/>
        </w:rPr>
        <w:t xml:space="preserve"> </w:t>
      </w:r>
      <w:r>
        <w:t>encourage a range of experiences, allow children to</w:t>
      </w:r>
      <w:r>
        <w:rPr>
          <w:spacing w:val="-2"/>
        </w:rPr>
        <w:t xml:space="preserve"> </w:t>
      </w:r>
      <w:r>
        <w:t>explore the</w:t>
      </w:r>
      <w:r>
        <w:rPr>
          <w:spacing w:val="-2"/>
        </w:rPr>
        <w:t xml:space="preserve"> </w:t>
      </w:r>
      <w:r>
        <w:t>language</w:t>
      </w:r>
      <w:r>
        <w:rPr>
          <w:spacing w:val="-2"/>
        </w:rPr>
        <w:t xml:space="preserve"> </w:t>
      </w:r>
      <w:r>
        <w:t>of</w:t>
      </w:r>
      <w:r>
        <w:rPr>
          <w:spacing w:val="-3"/>
        </w:rPr>
        <w:t xml:space="preserve"> </w:t>
      </w:r>
      <w:r>
        <w:t>feelings</w:t>
      </w:r>
      <w:r>
        <w:rPr>
          <w:spacing w:val="-4"/>
        </w:rPr>
        <w:t xml:space="preserve"> </w:t>
      </w:r>
      <w:r>
        <w:t>and responsibility, reflect</w:t>
      </w:r>
      <w:r>
        <w:rPr>
          <w:spacing w:val="-3"/>
        </w:rPr>
        <w:t xml:space="preserve"> </w:t>
      </w:r>
      <w:r>
        <w:t>on</w:t>
      </w:r>
      <w:r>
        <w:rPr>
          <w:spacing w:val="-2"/>
        </w:rPr>
        <w:t xml:space="preserve"> </w:t>
      </w:r>
      <w:r>
        <w:t>differences</w:t>
      </w:r>
      <w:r>
        <w:rPr>
          <w:spacing w:val="-4"/>
        </w:rPr>
        <w:t xml:space="preserve"> </w:t>
      </w:r>
      <w:r>
        <w:t>and</w:t>
      </w:r>
      <w:r>
        <w:rPr>
          <w:spacing w:val="-2"/>
        </w:rPr>
        <w:t xml:space="preserve"> </w:t>
      </w:r>
      <w:r>
        <w:t>understand we</w:t>
      </w:r>
      <w:r>
        <w:rPr>
          <w:spacing w:val="-2"/>
        </w:rPr>
        <w:t xml:space="preserve"> </w:t>
      </w:r>
      <w:r>
        <w:t>are free</w:t>
      </w:r>
      <w:r>
        <w:rPr>
          <w:spacing w:val="-2"/>
        </w:rPr>
        <w:t xml:space="preserve"> </w:t>
      </w:r>
      <w:r>
        <w:t>to have different opinions, for example in a small group discuss what they feel about transferring into Reception Class.</w:t>
      </w:r>
    </w:p>
    <w:p w14:paraId="1C697BC6" w14:textId="77777777" w:rsidR="008156E4" w:rsidRDefault="00000000">
      <w:pPr>
        <w:spacing w:before="129"/>
        <w:ind w:left="226"/>
      </w:pPr>
      <w:r>
        <w:rPr>
          <w:i/>
        </w:rPr>
        <w:t>Mutual</w:t>
      </w:r>
      <w:r>
        <w:rPr>
          <w:i/>
          <w:spacing w:val="-3"/>
        </w:rPr>
        <w:t xml:space="preserve"> </w:t>
      </w:r>
      <w:r>
        <w:rPr>
          <w:i/>
        </w:rPr>
        <w:t>respect</w:t>
      </w:r>
      <w:r>
        <w:rPr>
          <w:i/>
          <w:spacing w:val="-5"/>
        </w:rPr>
        <w:t xml:space="preserve"> </w:t>
      </w:r>
      <w:r>
        <w:rPr>
          <w:i/>
        </w:rPr>
        <w:t>and</w:t>
      </w:r>
      <w:r>
        <w:rPr>
          <w:i/>
          <w:spacing w:val="-5"/>
        </w:rPr>
        <w:t xml:space="preserve"> </w:t>
      </w:r>
      <w:r>
        <w:rPr>
          <w:i/>
        </w:rPr>
        <w:t>tolerance</w:t>
      </w:r>
      <w:r>
        <w:t>:</w:t>
      </w:r>
      <w:r>
        <w:rPr>
          <w:spacing w:val="-5"/>
        </w:rPr>
        <w:t xml:space="preserve"> </w:t>
      </w:r>
      <w:r>
        <w:t>treat</w:t>
      </w:r>
      <w:r>
        <w:rPr>
          <w:spacing w:val="-5"/>
        </w:rPr>
        <w:t xml:space="preserve"> </w:t>
      </w:r>
      <w:r>
        <w:t>others</w:t>
      </w:r>
      <w:r>
        <w:rPr>
          <w:spacing w:val="-7"/>
        </w:rPr>
        <w:t xml:space="preserve"> </w:t>
      </w:r>
      <w:r>
        <w:t>as</w:t>
      </w:r>
      <w:r>
        <w:rPr>
          <w:spacing w:val="-1"/>
        </w:rPr>
        <w:t xml:space="preserve"> </w:t>
      </w:r>
      <w:r>
        <w:t>you</w:t>
      </w:r>
      <w:r>
        <w:rPr>
          <w:spacing w:val="-5"/>
        </w:rPr>
        <w:t xml:space="preserve"> </w:t>
      </w:r>
      <w:r>
        <w:t>want</w:t>
      </w:r>
      <w:r>
        <w:rPr>
          <w:spacing w:val="-5"/>
        </w:rPr>
        <w:t xml:space="preserve"> </w:t>
      </w:r>
      <w:r>
        <w:t>to</w:t>
      </w:r>
      <w:r>
        <w:rPr>
          <w:spacing w:val="-5"/>
        </w:rPr>
        <w:t xml:space="preserve"> </w:t>
      </w:r>
      <w:r>
        <w:t>be treated</w:t>
      </w:r>
      <w:r>
        <w:rPr>
          <w:spacing w:val="-1"/>
        </w:rPr>
        <w:t xml:space="preserve"> </w:t>
      </w:r>
      <w:r>
        <w:t>(PSED</w:t>
      </w:r>
      <w:r>
        <w:rPr>
          <w:spacing w:val="-7"/>
        </w:rPr>
        <w:t xml:space="preserve"> </w:t>
      </w:r>
      <w:r>
        <w:t xml:space="preserve">&amp; </w:t>
      </w:r>
      <w:r>
        <w:rPr>
          <w:spacing w:val="-5"/>
        </w:rPr>
        <w:t>UW)</w:t>
      </w:r>
    </w:p>
    <w:p w14:paraId="15BE2736" w14:textId="77777777" w:rsidR="008156E4" w:rsidRDefault="008156E4">
      <w:pPr>
        <w:pStyle w:val="BodyText"/>
        <w:spacing w:before="5"/>
        <w:rPr>
          <w:sz w:val="21"/>
        </w:rPr>
      </w:pPr>
    </w:p>
    <w:p w14:paraId="3AF2F2A6" w14:textId="77777777" w:rsidR="008156E4" w:rsidRDefault="00000000">
      <w:pPr>
        <w:pStyle w:val="ListParagraph"/>
        <w:numPr>
          <w:ilvl w:val="0"/>
          <w:numId w:val="39"/>
        </w:numPr>
        <w:tabs>
          <w:tab w:val="left" w:pos="586"/>
          <w:tab w:val="left" w:pos="587"/>
        </w:tabs>
        <w:spacing w:line="352" w:lineRule="auto"/>
        <w:ind w:right="622"/>
      </w:pPr>
      <w:r>
        <w:t>Staff create an</w:t>
      </w:r>
      <w:r>
        <w:rPr>
          <w:spacing w:val="-4"/>
        </w:rPr>
        <w:t xml:space="preserve"> </w:t>
      </w:r>
      <w:r>
        <w:t>ethos</w:t>
      </w:r>
      <w:r>
        <w:rPr>
          <w:spacing w:val="-6"/>
        </w:rPr>
        <w:t xml:space="preserve"> </w:t>
      </w:r>
      <w:r>
        <w:t>of inclusivity</w:t>
      </w:r>
      <w:r>
        <w:rPr>
          <w:spacing w:val="-6"/>
        </w:rPr>
        <w:t xml:space="preserve"> </w:t>
      </w:r>
      <w:r>
        <w:t>and</w:t>
      </w:r>
      <w:r>
        <w:rPr>
          <w:spacing w:val="-4"/>
        </w:rPr>
        <w:t xml:space="preserve"> </w:t>
      </w:r>
      <w:r>
        <w:t>tolerance where</w:t>
      </w:r>
      <w:r>
        <w:rPr>
          <w:spacing w:val="-4"/>
        </w:rPr>
        <w:t xml:space="preserve"> </w:t>
      </w:r>
      <w:r>
        <w:t>views,</w:t>
      </w:r>
      <w:r>
        <w:rPr>
          <w:spacing w:val="-5"/>
        </w:rPr>
        <w:t xml:space="preserve"> </w:t>
      </w:r>
      <w:r>
        <w:t>faiths,</w:t>
      </w:r>
      <w:r>
        <w:rPr>
          <w:spacing w:val="-5"/>
        </w:rPr>
        <w:t xml:space="preserve"> </w:t>
      </w:r>
      <w:r>
        <w:t>cultures</w:t>
      </w:r>
      <w:r>
        <w:rPr>
          <w:spacing w:val="-6"/>
        </w:rPr>
        <w:t xml:space="preserve"> </w:t>
      </w:r>
      <w:r>
        <w:t>and races</w:t>
      </w:r>
      <w:r>
        <w:rPr>
          <w:spacing w:val="-6"/>
        </w:rPr>
        <w:t xml:space="preserve"> </w:t>
      </w:r>
      <w:r>
        <w:t>are valued</w:t>
      </w:r>
      <w:r>
        <w:rPr>
          <w:spacing w:val="-4"/>
        </w:rPr>
        <w:t xml:space="preserve"> </w:t>
      </w:r>
      <w:r>
        <w:t>and children are engaged with the wider community.</w:t>
      </w:r>
    </w:p>
    <w:p w14:paraId="15538E58" w14:textId="77777777" w:rsidR="008156E4" w:rsidRDefault="008156E4">
      <w:pPr>
        <w:spacing w:line="352" w:lineRule="auto"/>
        <w:sectPr w:rsidR="008156E4">
          <w:pgSz w:w="11910" w:h="16840"/>
          <w:pgMar w:top="640" w:right="340" w:bottom="1240" w:left="340" w:header="340" w:footer="994" w:gutter="0"/>
          <w:cols w:space="720"/>
        </w:sectPr>
      </w:pPr>
    </w:p>
    <w:p w14:paraId="418876BF" w14:textId="77777777" w:rsidR="008156E4" w:rsidRDefault="00000000">
      <w:pPr>
        <w:pStyle w:val="ListParagraph"/>
        <w:numPr>
          <w:ilvl w:val="0"/>
          <w:numId w:val="39"/>
        </w:numPr>
        <w:tabs>
          <w:tab w:val="left" w:pos="586"/>
          <w:tab w:val="left" w:pos="587"/>
        </w:tabs>
        <w:spacing w:before="109" w:line="355" w:lineRule="auto"/>
        <w:ind w:right="389"/>
      </w:pPr>
      <w:r>
        <w:lastRenderedPageBreak/>
        <w:t>Children should acquire tolerance, appreciation and respect for their own and other cultures; know about similarities</w:t>
      </w:r>
      <w:r>
        <w:rPr>
          <w:spacing w:val="-6"/>
        </w:rPr>
        <w:t xml:space="preserve"> </w:t>
      </w:r>
      <w:r>
        <w:t>and</w:t>
      </w:r>
      <w:r>
        <w:rPr>
          <w:spacing w:val="-4"/>
        </w:rPr>
        <w:t xml:space="preserve"> </w:t>
      </w:r>
      <w:r>
        <w:t>differences</w:t>
      </w:r>
      <w:r>
        <w:rPr>
          <w:spacing w:val="-6"/>
        </w:rPr>
        <w:t xml:space="preserve"> </w:t>
      </w:r>
      <w:r>
        <w:t>between</w:t>
      </w:r>
      <w:r>
        <w:rPr>
          <w:spacing w:val="-4"/>
        </w:rPr>
        <w:t xml:space="preserve"> </w:t>
      </w:r>
      <w:r>
        <w:t>themselves,</w:t>
      </w:r>
      <w:r>
        <w:rPr>
          <w:spacing w:val="-5"/>
        </w:rPr>
        <w:t xml:space="preserve"> </w:t>
      </w:r>
      <w:r>
        <w:t>others</w:t>
      </w:r>
      <w:r>
        <w:rPr>
          <w:spacing w:val="-6"/>
        </w:rPr>
        <w:t xml:space="preserve"> </w:t>
      </w:r>
      <w:r>
        <w:t>and</w:t>
      </w:r>
      <w:r>
        <w:rPr>
          <w:spacing w:val="-4"/>
        </w:rPr>
        <w:t xml:space="preserve"> </w:t>
      </w:r>
      <w:r>
        <w:t>among</w:t>
      </w:r>
      <w:r>
        <w:rPr>
          <w:spacing w:val="-4"/>
        </w:rPr>
        <w:t xml:space="preserve"> </w:t>
      </w:r>
      <w:r>
        <w:t>families,</w:t>
      </w:r>
      <w:r>
        <w:rPr>
          <w:spacing w:val="-5"/>
        </w:rPr>
        <w:t xml:space="preserve"> </w:t>
      </w:r>
      <w:r>
        <w:t>faiths,</w:t>
      </w:r>
      <w:r>
        <w:rPr>
          <w:spacing w:val="-5"/>
        </w:rPr>
        <w:t xml:space="preserve"> </w:t>
      </w:r>
      <w:r>
        <w:t>communities, cultures and traditions.</w:t>
      </w:r>
    </w:p>
    <w:p w14:paraId="2B4060BE" w14:textId="77777777" w:rsidR="008156E4" w:rsidRDefault="00000000">
      <w:pPr>
        <w:pStyle w:val="ListParagraph"/>
        <w:numPr>
          <w:ilvl w:val="0"/>
          <w:numId w:val="39"/>
        </w:numPr>
        <w:tabs>
          <w:tab w:val="left" w:pos="586"/>
          <w:tab w:val="left" w:pos="587"/>
        </w:tabs>
        <w:spacing w:before="127" w:line="352" w:lineRule="auto"/>
        <w:ind w:right="386"/>
      </w:pPr>
      <w:r>
        <w:t>Staff</w:t>
      </w:r>
      <w:r>
        <w:rPr>
          <w:spacing w:val="-6"/>
        </w:rPr>
        <w:t xml:space="preserve"> </w:t>
      </w:r>
      <w:r>
        <w:t>encourage</w:t>
      </w:r>
      <w:r>
        <w:rPr>
          <w:spacing w:val="-5"/>
        </w:rPr>
        <w:t xml:space="preserve"> </w:t>
      </w:r>
      <w:r>
        <w:t>and</w:t>
      </w:r>
      <w:r>
        <w:rPr>
          <w:spacing w:val="-5"/>
        </w:rPr>
        <w:t xml:space="preserve"> </w:t>
      </w:r>
      <w:r>
        <w:t>explain</w:t>
      </w:r>
      <w:r>
        <w:rPr>
          <w:spacing w:val="-5"/>
        </w:rPr>
        <w:t xml:space="preserve"> </w:t>
      </w:r>
      <w:r>
        <w:t>the</w:t>
      </w:r>
      <w:r>
        <w:rPr>
          <w:spacing w:val="-1"/>
        </w:rPr>
        <w:t xml:space="preserve"> </w:t>
      </w:r>
      <w:r>
        <w:t>importance</w:t>
      </w:r>
      <w:r>
        <w:rPr>
          <w:spacing w:val="-5"/>
        </w:rPr>
        <w:t xml:space="preserve"> </w:t>
      </w:r>
      <w:r>
        <w:t>of</w:t>
      </w:r>
      <w:r>
        <w:rPr>
          <w:spacing w:val="-6"/>
        </w:rPr>
        <w:t xml:space="preserve"> </w:t>
      </w:r>
      <w:r>
        <w:t>tolerant</w:t>
      </w:r>
      <w:r>
        <w:rPr>
          <w:spacing w:val="-1"/>
        </w:rPr>
        <w:t xml:space="preserve"> </w:t>
      </w:r>
      <w:r>
        <w:t>behaviours</w:t>
      </w:r>
      <w:r>
        <w:rPr>
          <w:spacing w:val="-2"/>
        </w:rPr>
        <w:t xml:space="preserve"> </w:t>
      </w:r>
      <w:r>
        <w:t>such</w:t>
      </w:r>
      <w:r>
        <w:rPr>
          <w:spacing w:val="-5"/>
        </w:rPr>
        <w:t xml:space="preserve"> </w:t>
      </w:r>
      <w:r>
        <w:t>as</w:t>
      </w:r>
      <w:r>
        <w:rPr>
          <w:spacing w:val="-2"/>
        </w:rPr>
        <w:t xml:space="preserve"> </w:t>
      </w:r>
      <w:r>
        <w:t>sharing</w:t>
      </w:r>
      <w:r>
        <w:rPr>
          <w:spacing w:val="-5"/>
        </w:rPr>
        <w:t xml:space="preserve"> </w:t>
      </w:r>
      <w:r>
        <w:t>and</w:t>
      </w:r>
      <w:r>
        <w:rPr>
          <w:spacing w:val="-1"/>
        </w:rPr>
        <w:t xml:space="preserve"> </w:t>
      </w:r>
      <w:r>
        <w:t>respecting</w:t>
      </w:r>
      <w:r>
        <w:rPr>
          <w:spacing w:val="-5"/>
        </w:rPr>
        <w:t xml:space="preserve"> </w:t>
      </w:r>
      <w:r>
        <w:t xml:space="preserve">other’s </w:t>
      </w:r>
      <w:r>
        <w:rPr>
          <w:spacing w:val="-2"/>
        </w:rPr>
        <w:t>opinions.</w:t>
      </w:r>
    </w:p>
    <w:p w14:paraId="5FCC2D51" w14:textId="77777777" w:rsidR="008156E4" w:rsidRDefault="00000000">
      <w:pPr>
        <w:pStyle w:val="ListParagraph"/>
        <w:numPr>
          <w:ilvl w:val="0"/>
          <w:numId w:val="39"/>
        </w:numPr>
        <w:tabs>
          <w:tab w:val="left" w:pos="586"/>
          <w:tab w:val="left" w:pos="587"/>
        </w:tabs>
        <w:spacing w:before="128" w:line="355" w:lineRule="auto"/>
        <w:ind w:right="419"/>
      </w:pPr>
      <w:r>
        <w:t>Staff promote diverse attitudes and challenge stereotypes, for example, sharing stories that reflect and value</w:t>
      </w:r>
      <w:r>
        <w:rPr>
          <w:spacing w:val="-4"/>
        </w:rPr>
        <w:t xml:space="preserve"> </w:t>
      </w:r>
      <w:r>
        <w:t>the</w:t>
      </w:r>
      <w:r>
        <w:rPr>
          <w:spacing w:val="-4"/>
        </w:rPr>
        <w:t xml:space="preserve"> </w:t>
      </w:r>
      <w:r>
        <w:t>diversity</w:t>
      </w:r>
      <w:r>
        <w:rPr>
          <w:spacing w:val="-6"/>
        </w:rPr>
        <w:t xml:space="preserve"> </w:t>
      </w:r>
      <w:r>
        <w:t>of</w:t>
      </w:r>
      <w:r>
        <w:rPr>
          <w:spacing w:val="-5"/>
        </w:rPr>
        <w:t xml:space="preserve"> </w:t>
      </w:r>
      <w:r>
        <w:t>children’s</w:t>
      </w:r>
      <w:r>
        <w:rPr>
          <w:spacing w:val="-6"/>
        </w:rPr>
        <w:t xml:space="preserve"> </w:t>
      </w:r>
      <w:r>
        <w:t>experiences</w:t>
      </w:r>
      <w:r>
        <w:rPr>
          <w:spacing w:val="-6"/>
        </w:rPr>
        <w:t xml:space="preserve"> </w:t>
      </w:r>
      <w:r>
        <w:t>and</w:t>
      </w:r>
      <w:r>
        <w:rPr>
          <w:spacing w:val="-4"/>
        </w:rPr>
        <w:t xml:space="preserve"> </w:t>
      </w:r>
      <w:r>
        <w:t>providing resources</w:t>
      </w:r>
      <w:r>
        <w:rPr>
          <w:spacing w:val="-1"/>
        </w:rPr>
        <w:t xml:space="preserve"> </w:t>
      </w:r>
      <w:r>
        <w:t>and</w:t>
      </w:r>
      <w:r>
        <w:rPr>
          <w:spacing w:val="-4"/>
        </w:rPr>
        <w:t xml:space="preserve"> </w:t>
      </w:r>
      <w:r>
        <w:t>activities</w:t>
      </w:r>
      <w:r>
        <w:rPr>
          <w:spacing w:val="-1"/>
        </w:rPr>
        <w:t xml:space="preserve"> </w:t>
      </w:r>
      <w:r>
        <w:t>that challenge</w:t>
      </w:r>
      <w:r>
        <w:rPr>
          <w:spacing w:val="-4"/>
        </w:rPr>
        <w:t xml:space="preserve"> </w:t>
      </w:r>
      <w:r>
        <w:t>gender, cultural/racial stereotyping.</w:t>
      </w:r>
    </w:p>
    <w:p w14:paraId="36F36387" w14:textId="77777777" w:rsidR="008156E4" w:rsidRDefault="00000000">
      <w:pPr>
        <w:pStyle w:val="BodyText"/>
        <w:spacing w:before="127"/>
        <w:ind w:left="226"/>
      </w:pPr>
      <w:r>
        <w:t>It</w:t>
      </w:r>
      <w:r>
        <w:rPr>
          <w:spacing w:val="-4"/>
        </w:rPr>
        <w:t xml:space="preserve"> </w:t>
      </w:r>
      <w:r>
        <w:t>is</w:t>
      </w:r>
      <w:r>
        <w:rPr>
          <w:spacing w:val="-3"/>
        </w:rPr>
        <w:t xml:space="preserve"> </w:t>
      </w:r>
      <w:r>
        <w:t>not</w:t>
      </w:r>
      <w:r>
        <w:rPr>
          <w:spacing w:val="-6"/>
        </w:rPr>
        <w:t xml:space="preserve"> </w:t>
      </w:r>
      <w:r>
        <w:t>acceptable</w:t>
      </w:r>
      <w:r>
        <w:rPr>
          <w:spacing w:val="-1"/>
        </w:rPr>
        <w:t xml:space="preserve"> </w:t>
      </w:r>
      <w:r>
        <w:rPr>
          <w:spacing w:val="-5"/>
        </w:rPr>
        <w:t>to:</w:t>
      </w:r>
    </w:p>
    <w:p w14:paraId="323E097C" w14:textId="77777777" w:rsidR="008156E4" w:rsidRDefault="008156E4">
      <w:pPr>
        <w:pStyle w:val="BodyText"/>
        <w:spacing w:before="4"/>
        <w:rPr>
          <w:sz w:val="21"/>
        </w:rPr>
      </w:pPr>
    </w:p>
    <w:p w14:paraId="10FEB2EA" w14:textId="77777777" w:rsidR="008156E4" w:rsidRDefault="00000000">
      <w:pPr>
        <w:pStyle w:val="ListParagraph"/>
        <w:numPr>
          <w:ilvl w:val="0"/>
          <w:numId w:val="38"/>
        </w:numPr>
        <w:tabs>
          <w:tab w:val="left" w:pos="586"/>
          <w:tab w:val="left" w:pos="587"/>
        </w:tabs>
      </w:pPr>
      <w:r>
        <w:t>actively</w:t>
      </w:r>
      <w:r>
        <w:rPr>
          <w:spacing w:val="-11"/>
        </w:rPr>
        <w:t xml:space="preserve"> </w:t>
      </w:r>
      <w:r>
        <w:t>promote</w:t>
      </w:r>
      <w:r>
        <w:rPr>
          <w:spacing w:val="-6"/>
        </w:rPr>
        <w:t xml:space="preserve"> </w:t>
      </w:r>
      <w:r>
        <w:t>intolerance</w:t>
      </w:r>
      <w:r>
        <w:rPr>
          <w:spacing w:val="-7"/>
        </w:rPr>
        <w:t xml:space="preserve"> </w:t>
      </w:r>
      <w:r>
        <w:t>of</w:t>
      </w:r>
      <w:r>
        <w:rPr>
          <w:spacing w:val="-7"/>
        </w:rPr>
        <w:t xml:space="preserve"> </w:t>
      </w:r>
      <w:r>
        <w:t>other</w:t>
      </w:r>
      <w:r>
        <w:rPr>
          <w:spacing w:val="-6"/>
        </w:rPr>
        <w:t xml:space="preserve"> </w:t>
      </w:r>
      <w:r>
        <w:t>faiths,</w:t>
      </w:r>
      <w:r>
        <w:rPr>
          <w:spacing w:val="-7"/>
        </w:rPr>
        <w:t xml:space="preserve"> </w:t>
      </w:r>
      <w:r>
        <w:t>cultures</w:t>
      </w:r>
      <w:r>
        <w:rPr>
          <w:spacing w:val="-4"/>
        </w:rPr>
        <w:t xml:space="preserve"> </w:t>
      </w:r>
      <w:r>
        <w:t>and</w:t>
      </w:r>
      <w:r>
        <w:rPr>
          <w:spacing w:val="-6"/>
        </w:rPr>
        <w:t xml:space="preserve"> </w:t>
      </w:r>
      <w:r>
        <w:rPr>
          <w:spacing w:val="-2"/>
        </w:rPr>
        <w:t>races</w:t>
      </w:r>
    </w:p>
    <w:p w14:paraId="16227ED2" w14:textId="77777777" w:rsidR="008156E4" w:rsidRDefault="008156E4">
      <w:pPr>
        <w:pStyle w:val="BodyText"/>
        <w:spacing w:before="7"/>
        <w:rPr>
          <w:sz w:val="21"/>
        </w:rPr>
      </w:pPr>
    </w:p>
    <w:p w14:paraId="44680087" w14:textId="77777777" w:rsidR="008156E4" w:rsidRDefault="00000000">
      <w:pPr>
        <w:pStyle w:val="ListParagraph"/>
        <w:numPr>
          <w:ilvl w:val="0"/>
          <w:numId w:val="38"/>
        </w:numPr>
        <w:tabs>
          <w:tab w:val="left" w:pos="586"/>
          <w:tab w:val="left" w:pos="587"/>
        </w:tabs>
        <w:spacing w:before="1"/>
      </w:pPr>
      <w:r>
        <w:t>fail</w:t>
      </w:r>
      <w:r>
        <w:rPr>
          <w:spacing w:val="-5"/>
        </w:rPr>
        <w:t xml:space="preserve"> </w:t>
      </w:r>
      <w:r>
        <w:t>to</w:t>
      </w:r>
      <w:r>
        <w:rPr>
          <w:spacing w:val="-7"/>
        </w:rPr>
        <w:t xml:space="preserve"> </w:t>
      </w:r>
      <w:r>
        <w:t>challenge</w:t>
      </w:r>
      <w:r>
        <w:rPr>
          <w:spacing w:val="-3"/>
        </w:rPr>
        <w:t xml:space="preserve"> </w:t>
      </w:r>
      <w:r>
        <w:t>gender</w:t>
      </w:r>
      <w:r>
        <w:rPr>
          <w:spacing w:val="-6"/>
        </w:rPr>
        <w:t xml:space="preserve"> </w:t>
      </w:r>
      <w:r>
        <w:t>stereotypes</w:t>
      </w:r>
      <w:r>
        <w:rPr>
          <w:spacing w:val="-8"/>
        </w:rPr>
        <w:t xml:space="preserve"> </w:t>
      </w:r>
      <w:r>
        <w:t>and</w:t>
      </w:r>
      <w:r>
        <w:rPr>
          <w:spacing w:val="-7"/>
        </w:rPr>
        <w:t xml:space="preserve"> </w:t>
      </w:r>
      <w:r>
        <w:t>routinely</w:t>
      </w:r>
      <w:r>
        <w:rPr>
          <w:spacing w:val="-13"/>
        </w:rPr>
        <w:t xml:space="preserve"> </w:t>
      </w:r>
      <w:r>
        <w:t>segregate</w:t>
      </w:r>
      <w:r>
        <w:rPr>
          <w:spacing w:val="-7"/>
        </w:rPr>
        <w:t xml:space="preserve"> </w:t>
      </w:r>
      <w:r>
        <w:t>girls</w:t>
      </w:r>
      <w:r>
        <w:rPr>
          <w:spacing w:val="-4"/>
        </w:rPr>
        <w:t xml:space="preserve"> </w:t>
      </w:r>
      <w:r>
        <w:t>and</w:t>
      </w:r>
      <w:r>
        <w:rPr>
          <w:spacing w:val="-6"/>
        </w:rPr>
        <w:t xml:space="preserve"> </w:t>
      </w:r>
      <w:r>
        <w:rPr>
          <w:spacing w:val="-4"/>
        </w:rPr>
        <w:t>boys</w:t>
      </w:r>
    </w:p>
    <w:p w14:paraId="64E90465" w14:textId="77777777" w:rsidR="008156E4" w:rsidRDefault="008156E4">
      <w:pPr>
        <w:pStyle w:val="BodyText"/>
        <w:spacing w:before="3"/>
        <w:rPr>
          <w:sz w:val="21"/>
        </w:rPr>
      </w:pPr>
    </w:p>
    <w:p w14:paraId="5A5A9039" w14:textId="77777777" w:rsidR="008156E4" w:rsidRDefault="00000000">
      <w:pPr>
        <w:pStyle w:val="ListParagraph"/>
        <w:numPr>
          <w:ilvl w:val="0"/>
          <w:numId w:val="38"/>
        </w:numPr>
        <w:tabs>
          <w:tab w:val="left" w:pos="586"/>
          <w:tab w:val="left" w:pos="587"/>
        </w:tabs>
      </w:pPr>
      <w:r>
        <w:t>isolate</w:t>
      </w:r>
      <w:r>
        <w:rPr>
          <w:spacing w:val="-3"/>
        </w:rPr>
        <w:t xml:space="preserve"> </w:t>
      </w:r>
      <w:r>
        <w:t>children</w:t>
      </w:r>
      <w:r>
        <w:rPr>
          <w:spacing w:val="-8"/>
        </w:rPr>
        <w:t xml:space="preserve"> </w:t>
      </w:r>
      <w:r>
        <w:t>from</w:t>
      </w:r>
      <w:r>
        <w:rPr>
          <w:spacing w:val="-2"/>
        </w:rPr>
        <w:t xml:space="preserve"> </w:t>
      </w:r>
      <w:r>
        <w:t>their</w:t>
      </w:r>
      <w:r>
        <w:rPr>
          <w:spacing w:val="-6"/>
        </w:rPr>
        <w:t xml:space="preserve"> </w:t>
      </w:r>
      <w:r>
        <w:t>wider</w:t>
      </w:r>
      <w:r>
        <w:rPr>
          <w:spacing w:val="-6"/>
        </w:rPr>
        <w:t xml:space="preserve"> </w:t>
      </w:r>
      <w:r>
        <w:rPr>
          <w:spacing w:val="-2"/>
        </w:rPr>
        <w:t>community</w:t>
      </w:r>
    </w:p>
    <w:p w14:paraId="5F5BCC5F" w14:textId="77777777" w:rsidR="008156E4" w:rsidRDefault="008156E4">
      <w:pPr>
        <w:pStyle w:val="BodyText"/>
        <w:spacing w:before="2"/>
        <w:rPr>
          <w:sz w:val="21"/>
        </w:rPr>
      </w:pPr>
    </w:p>
    <w:p w14:paraId="5FBC4767" w14:textId="77777777" w:rsidR="008156E4" w:rsidRDefault="00000000">
      <w:pPr>
        <w:pStyle w:val="ListParagraph"/>
        <w:numPr>
          <w:ilvl w:val="0"/>
          <w:numId w:val="38"/>
        </w:numPr>
        <w:tabs>
          <w:tab w:val="left" w:pos="586"/>
          <w:tab w:val="left" w:pos="587"/>
        </w:tabs>
        <w:spacing w:line="355" w:lineRule="auto"/>
        <w:ind w:right="371"/>
      </w:pPr>
      <w:r>
        <w:t>fail</w:t>
      </w:r>
      <w:r>
        <w:rPr>
          <w:spacing w:val="-4"/>
        </w:rPr>
        <w:t xml:space="preserve"> </w:t>
      </w:r>
      <w:r>
        <w:t>to</w:t>
      </w:r>
      <w:r>
        <w:rPr>
          <w:spacing w:val="-6"/>
        </w:rPr>
        <w:t xml:space="preserve"> </w:t>
      </w:r>
      <w:r>
        <w:t>challenge</w:t>
      </w:r>
      <w:r>
        <w:rPr>
          <w:spacing w:val="-2"/>
        </w:rPr>
        <w:t xml:space="preserve"> </w:t>
      </w:r>
      <w:r>
        <w:t>behaviours</w:t>
      </w:r>
      <w:r>
        <w:rPr>
          <w:spacing w:val="-3"/>
        </w:rPr>
        <w:t xml:space="preserve"> </w:t>
      </w:r>
      <w:r>
        <w:t>(whether</w:t>
      </w:r>
      <w:r>
        <w:rPr>
          <w:spacing w:val="-5"/>
        </w:rPr>
        <w:t xml:space="preserve"> </w:t>
      </w:r>
      <w:r>
        <w:t>of</w:t>
      </w:r>
      <w:r>
        <w:rPr>
          <w:spacing w:val="-2"/>
        </w:rPr>
        <w:t xml:space="preserve"> </w:t>
      </w:r>
      <w:r>
        <w:t>staff,</w:t>
      </w:r>
      <w:r>
        <w:rPr>
          <w:spacing w:val="-2"/>
        </w:rPr>
        <w:t xml:space="preserve"> </w:t>
      </w:r>
      <w:r>
        <w:t>children,</w:t>
      </w:r>
      <w:r>
        <w:rPr>
          <w:spacing w:val="-7"/>
        </w:rPr>
        <w:t xml:space="preserve"> </w:t>
      </w:r>
      <w:r>
        <w:t>or</w:t>
      </w:r>
      <w:r>
        <w:rPr>
          <w:spacing w:val="-5"/>
        </w:rPr>
        <w:t xml:space="preserve"> </w:t>
      </w:r>
      <w:r>
        <w:t>parents)</w:t>
      </w:r>
      <w:r>
        <w:rPr>
          <w:spacing w:val="-5"/>
        </w:rPr>
        <w:t xml:space="preserve"> </w:t>
      </w:r>
      <w:r>
        <w:t>that</w:t>
      </w:r>
      <w:r>
        <w:rPr>
          <w:spacing w:val="-2"/>
        </w:rPr>
        <w:t xml:space="preserve"> </w:t>
      </w:r>
      <w:r>
        <w:t>are</w:t>
      </w:r>
      <w:r>
        <w:rPr>
          <w:spacing w:val="-2"/>
        </w:rPr>
        <w:t xml:space="preserve"> </w:t>
      </w:r>
      <w:r>
        <w:t>not</w:t>
      </w:r>
      <w:r>
        <w:rPr>
          <w:spacing w:val="-2"/>
        </w:rPr>
        <w:t xml:space="preserve"> </w:t>
      </w:r>
      <w:r>
        <w:t>in</w:t>
      </w:r>
      <w:r>
        <w:rPr>
          <w:spacing w:val="-2"/>
        </w:rPr>
        <w:t xml:space="preserve"> </w:t>
      </w:r>
      <w:r>
        <w:t>line</w:t>
      </w:r>
      <w:r>
        <w:rPr>
          <w:spacing w:val="-2"/>
        </w:rPr>
        <w:t xml:space="preserve"> </w:t>
      </w:r>
      <w:r>
        <w:t>with</w:t>
      </w:r>
      <w:r>
        <w:rPr>
          <w:spacing w:val="-6"/>
        </w:rPr>
        <w:t xml:space="preserve"> </w:t>
      </w:r>
      <w:r>
        <w:t>the</w:t>
      </w:r>
      <w:r>
        <w:rPr>
          <w:spacing w:val="-6"/>
        </w:rPr>
        <w:t xml:space="preserve"> </w:t>
      </w:r>
      <w:r>
        <w:t>fundamental values of democracy, rule of law, individual liberty, mutual respect and tolerance for those with different faiths and beliefs</w:t>
      </w:r>
    </w:p>
    <w:p w14:paraId="550C3407" w14:textId="77777777" w:rsidR="008156E4" w:rsidRDefault="008156E4">
      <w:pPr>
        <w:spacing w:line="355" w:lineRule="auto"/>
        <w:sectPr w:rsidR="008156E4">
          <w:pgSz w:w="11910" w:h="16840"/>
          <w:pgMar w:top="640" w:right="340" w:bottom="1240" w:left="340" w:header="340" w:footer="994" w:gutter="0"/>
          <w:cols w:space="720"/>
        </w:sectPr>
      </w:pPr>
    </w:p>
    <w:p w14:paraId="5034C2D0" w14:textId="77777777" w:rsidR="008156E4" w:rsidRDefault="00000000">
      <w:pPr>
        <w:pStyle w:val="Heading1"/>
        <w:numPr>
          <w:ilvl w:val="0"/>
          <w:numId w:val="78"/>
        </w:numPr>
        <w:tabs>
          <w:tab w:val="left" w:pos="946"/>
          <w:tab w:val="left" w:pos="947"/>
        </w:tabs>
        <w:spacing w:before="110"/>
      </w:pPr>
      <w:r>
        <w:lastRenderedPageBreak/>
        <w:t>Safeguarding</w:t>
      </w:r>
      <w:r>
        <w:rPr>
          <w:spacing w:val="-14"/>
        </w:rPr>
        <w:t xml:space="preserve"> </w:t>
      </w:r>
      <w:r>
        <w:t>children,</w:t>
      </w:r>
      <w:r>
        <w:rPr>
          <w:spacing w:val="-9"/>
        </w:rPr>
        <w:t xml:space="preserve"> </w:t>
      </w:r>
      <w:r>
        <w:t>young</w:t>
      </w:r>
      <w:r>
        <w:rPr>
          <w:spacing w:val="-10"/>
        </w:rPr>
        <w:t xml:space="preserve"> </w:t>
      </w:r>
      <w:r>
        <w:t>people</w:t>
      </w:r>
      <w:r>
        <w:rPr>
          <w:spacing w:val="-13"/>
        </w:rPr>
        <w:t xml:space="preserve"> </w:t>
      </w:r>
      <w:r>
        <w:t>and</w:t>
      </w:r>
      <w:r>
        <w:rPr>
          <w:spacing w:val="-9"/>
        </w:rPr>
        <w:t xml:space="preserve"> </w:t>
      </w:r>
      <w:r>
        <w:t>vulnerable</w:t>
      </w:r>
      <w:r>
        <w:rPr>
          <w:spacing w:val="-10"/>
        </w:rPr>
        <w:t xml:space="preserve"> </w:t>
      </w:r>
      <w:r>
        <w:t>adults</w:t>
      </w:r>
      <w:r>
        <w:rPr>
          <w:spacing w:val="-9"/>
        </w:rPr>
        <w:t xml:space="preserve"> </w:t>
      </w:r>
      <w:r>
        <w:rPr>
          <w:spacing w:val="-2"/>
        </w:rPr>
        <w:t>policy</w:t>
      </w:r>
    </w:p>
    <w:p w14:paraId="13229057" w14:textId="77777777" w:rsidR="008156E4" w:rsidRDefault="008156E4">
      <w:pPr>
        <w:pStyle w:val="BodyText"/>
        <w:spacing w:before="6"/>
        <w:rPr>
          <w:b/>
          <w:sz w:val="24"/>
        </w:rPr>
      </w:pPr>
    </w:p>
    <w:p w14:paraId="300806DD" w14:textId="77777777" w:rsidR="008156E4" w:rsidRDefault="00000000">
      <w:pPr>
        <w:ind w:left="226"/>
        <w:rPr>
          <w:sz w:val="24"/>
        </w:rPr>
      </w:pPr>
      <w:r>
        <w:rPr>
          <w:b/>
          <w:sz w:val="24"/>
        </w:rPr>
        <w:t>Designated</w:t>
      </w:r>
      <w:r>
        <w:rPr>
          <w:b/>
          <w:spacing w:val="-7"/>
          <w:sz w:val="24"/>
        </w:rPr>
        <w:t xml:space="preserve"> </w:t>
      </w:r>
      <w:r>
        <w:rPr>
          <w:b/>
          <w:sz w:val="24"/>
        </w:rPr>
        <w:t>person/lead</w:t>
      </w:r>
      <w:r>
        <w:rPr>
          <w:b/>
          <w:spacing w:val="-10"/>
          <w:sz w:val="24"/>
        </w:rPr>
        <w:t xml:space="preserve"> </w:t>
      </w:r>
      <w:r>
        <w:rPr>
          <w:b/>
          <w:sz w:val="24"/>
        </w:rPr>
        <w:t>for</w:t>
      </w:r>
      <w:r>
        <w:rPr>
          <w:b/>
          <w:spacing w:val="-11"/>
          <w:sz w:val="24"/>
        </w:rPr>
        <w:t xml:space="preserve"> </w:t>
      </w:r>
      <w:r>
        <w:rPr>
          <w:b/>
          <w:sz w:val="24"/>
        </w:rPr>
        <w:t>safeguarding</w:t>
      </w:r>
      <w:r>
        <w:rPr>
          <w:b/>
          <w:spacing w:val="-6"/>
          <w:sz w:val="24"/>
        </w:rPr>
        <w:t xml:space="preserve"> </w:t>
      </w:r>
      <w:r>
        <w:rPr>
          <w:b/>
          <w:sz w:val="24"/>
        </w:rPr>
        <w:t>is:</w:t>
      </w:r>
      <w:r>
        <w:rPr>
          <w:b/>
          <w:spacing w:val="1"/>
          <w:sz w:val="24"/>
        </w:rPr>
        <w:t xml:space="preserve"> </w:t>
      </w:r>
      <w:r>
        <w:rPr>
          <w:sz w:val="24"/>
        </w:rPr>
        <w:t>Alison</w:t>
      </w:r>
      <w:r>
        <w:rPr>
          <w:spacing w:val="-8"/>
          <w:sz w:val="24"/>
        </w:rPr>
        <w:t xml:space="preserve"> </w:t>
      </w:r>
      <w:r>
        <w:rPr>
          <w:spacing w:val="-2"/>
          <w:sz w:val="24"/>
        </w:rPr>
        <w:t>Carey</w:t>
      </w:r>
    </w:p>
    <w:p w14:paraId="3EFC1B09" w14:textId="77777777" w:rsidR="008156E4" w:rsidRDefault="008156E4">
      <w:pPr>
        <w:pStyle w:val="BodyText"/>
        <w:spacing w:before="3"/>
      </w:pPr>
    </w:p>
    <w:p w14:paraId="68A5FE6F" w14:textId="77777777" w:rsidR="008156E4" w:rsidRDefault="00000000">
      <w:pPr>
        <w:pStyle w:val="Heading3"/>
      </w:pPr>
      <w:r>
        <w:rPr>
          <w:spacing w:val="-5"/>
        </w:rPr>
        <w:t>Aim</w:t>
      </w:r>
    </w:p>
    <w:p w14:paraId="431EE42E" w14:textId="77777777" w:rsidR="008156E4" w:rsidRDefault="008156E4">
      <w:pPr>
        <w:pStyle w:val="BodyText"/>
        <w:spacing w:before="5"/>
        <w:rPr>
          <w:b/>
          <w:sz w:val="21"/>
        </w:rPr>
      </w:pPr>
    </w:p>
    <w:p w14:paraId="13249C38" w14:textId="77777777" w:rsidR="008156E4" w:rsidRDefault="00000000">
      <w:pPr>
        <w:spacing w:before="1" w:line="360" w:lineRule="auto"/>
        <w:ind w:left="226" w:right="244"/>
        <w:rPr>
          <w:i/>
        </w:rPr>
      </w:pPr>
      <w:r>
        <w:rPr>
          <w:i/>
        </w:rPr>
        <w:t>We are committed to safeguarding children, young people and vulnerable adults and will do this by</w:t>
      </w:r>
      <w:r>
        <w:rPr>
          <w:i/>
          <w:spacing w:val="-3"/>
        </w:rPr>
        <w:t xml:space="preserve"> </w:t>
      </w:r>
      <w:r>
        <w:rPr>
          <w:i/>
        </w:rPr>
        <w:t>putting young</w:t>
      </w:r>
      <w:r>
        <w:rPr>
          <w:i/>
          <w:spacing w:val="-6"/>
        </w:rPr>
        <w:t xml:space="preserve"> </w:t>
      </w:r>
      <w:r>
        <w:rPr>
          <w:i/>
        </w:rPr>
        <w:t>people</w:t>
      </w:r>
      <w:r>
        <w:rPr>
          <w:i/>
          <w:spacing w:val="-6"/>
        </w:rPr>
        <w:t xml:space="preserve"> </w:t>
      </w:r>
      <w:r>
        <w:rPr>
          <w:i/>
        </w:rPr>
        <w:t>and</w:t>
      </w:r>
      <w:r>
        <w:rPr>
          <w:i/>
          <w:spacing w:val="-1"/>
        </w:rPr>
        <w:t xml:space="preserve"> </w:t>
      </w:r>
      <w:r>
        <w:rPr>
          <w:i/>
        </w:rPr>
        <w:t>vulnerable</w:t>
      </w:r>
      <w:r>
        <w:rPr>
          <w:i/>
          <w:spacing w:val="-6"/>
        </w:rPr>
        <w:t xml:space="preserve"> </w:t>
      </w:r>
      <w:r>
        <w:rPr>
          <w:i/>
        </w:rPr>
        <w:t>adult’s</w:t>
      </w:r>
      <w:r>
        <w:rPr>
          <w:i/>
          <w:spacing w:val="-3"/>
        </w:rPr>
        <w:t xml:space="preserve"> </w:t>
      </w:r>
      <w:r>
        <w:rPr>
          <w:i/>
        </w:rPr>
        <w:t>right</w:t>
      </w:r>
      <w:r>
        <w:rPr>
          <w:i/>
          <w:spacing w:val="-6"/>
        </w:rPr>
        <w:t xml:space="preserve"> </w:t>
      </w:r>
      <w:r>
        <w:rPr>
          <w:i/>
        </w:rPr>
        <w:t>to</w:t>
      </w:r>
      <w:r>
        <w:rPr>
          <w:i/>
          <w:spacing w:val="-6"/>
        </w:rPr>
        <w:t xml:space="preserve"> </w:t>
      </w:r>
      <w:r>
        <w:rPr>
          <w:i/>
        </w:rPr>
        <w:t>be</w:t>
      </w:r>
      <w:r>
        <w:rPr>
          <w:i/>
          <w:spacing w:val="-2"/>
        </w:rPr>
        <w:t xml:space="preserve"> </w:t>
      </w:r>
      <w:r>
        <w:rPr>
          <w:i/>
        </w:rPr>
        <w:t>‘</w:t>
      </w:r>
      <w:r>
        <w:t>strong,</w:t>
      </w:r>
      <w:r>
        <w:rPr>
          <w:spacing w:val="-2"/>
        </w:rPr>
        <w:t xml:space="preserve"> </w:t>
      </w:r>
      <w:r>
        <w:t>resilient</w:t>
      </w:r>
      <w:r>
        <w:rPr>
          <w:spacing w:val="-6"/>
        </w:rPr>
        <w:t xml:space="preserve"> </w:t>
      </w:r>
      <w:r>
        <w:t>and</w:t>
      </w:r>
      <w:r>
        <w:rPr>
          <w:spacing w:val="-2"/>
        </w:rPr>
        <w:t xml:space="preserve"> </w:t>
      </w:r>
      <w:r>
        <w:t>listened</w:t>
      </w:r>
      <w:r>
        <w:rPr>
          <w:spacing w:val="-6"/>
        </w:rPr>
        <w:t xml:space="preserve"> </w:t>
      </w:r>
      <w:r>
        <w:t>to</w:t>
      </w:r>
      <w:r>
        <w:rPr>
          <w:spacing w:val="4"/>
        </w:rPr>
        <w:t xml:space="preserve"> </w:t>
      </w:r>
      <w:r>
        <w:rPr>
          <w:i/>
        </w:rPr>
        <w:t>‘at</w:t>
      </w:r>
      <w:r>
        <w:rPr>
          <w:i/>
          <w:spacing w:val="-2"/>
        </w:rPr>
        <w:t xml:space="preserve"> </w:t>
      </w:r>
      <w:r>
        <w:rPr>
          <w:i/>
        </w:rPr>
        <w:t>the</w:t>
      </w:r>
      <w:r>
        <w:rPr>
          <w:i/>
          <w:spacing w:val="-1"/>
        </w:rPr>
        <w:t xml:space="preserve"> </w:t>
      </w:r>
      <w:r>
        <w:rPr>
          <w:i/>
        </w:rPr>
        <w:t>heart</w:t>
      </w:r>
      <w:r>
        <w:rPr>
          <w:i/>
          <w:spacing w:val="-7"/>
        </w:rPr>
        <w:t xml:space="preserve"> </w:t>
      </w:r>
      <w:r>
        <w:rPr>
          <w:i/>
        </w:rPr>
        <w:t>of</w:t>
      </w:r>
      <w:r>
        <w:rPr>
          <w:i/>
          <w:spacing w:val="-6"/>
        </w:rPr>
        <w:t xml:space="preserve"> </w:t>
      </w:r>
      <w:r>
        <w:rPr>
          <w:i/>
        </w:rPr>
        <w:t>all</w:t>
      </w:r>
      <w:r>
        <w:rPr>
          <w:i/>
          <w:spacing w:val="-9"/>
        </w:rPr>
        <w:t xml:space="preserve"> </w:t>
      </w:r>
      <w:r>
        <w:rPr>
          <w:i/>
        </w:rPr>
        <w:t>our</w:t>
      </w:r>
      <w:r>
        <w:rPr>
          <w:i/>
          <w:spacing w:val="-4"/>
        </w:rPr>
        <w:t xml:space="preserve"> </w:t>
      </w:r>
      <w:r>
        <w:rPr>
          <w:i/>
          <w:spacing w:val="-2"/>
        </w:rPr>
        <w:t>activities.</w:t>
      </w:r>
    </w:p>
    <w:p w14:paraId="7E89CC35" w14:textId="77777777" w:rsidR="008156E4" w:rsidRDefault="00000000">
      <w:pPr>
        <w:spacing w:before="119" w:line="360" w:lineRule="auto"/>
        <w:ind w:left="226"/>
        <w:rPr>
          <w:i/>
        </w:rPr>
      </w:pPr>
      <w:r>
        <w:rPr>
          <w:i/>
        </w:rPr>
        <w:t>The</w:t>
      </w:r>
      <w:r>
        <w:rPr>
          <w:i/>
          <w:spacing w:val="-3"/>
        </w:rPr>
        <w:t xml:space="preserve"> </w:t>
      </w:r>
      <w:r>
        <w:rPr>
          <w:i/>
        </w:rPr>
        <w:t>Early</w:t>
      </w:r>
      <w:r>
        <w:rPr>
          <w:i/>
          <w:spacing w:val="-5"/>
        </w:rPr>
        <w:t xml:space="preserve"> </w:t>
      </w:r>
      <w:r>
        <w:rPr>
          <w:i/>
        </w:rPr>
        <w:t>Years Alliance</w:t>
      </w:r>
      <w:r>
        <w:rPr>
          <w:i/>
          <w:spacing w:val="-3"/>
        </w:rPr>
        <w:t xml:space="preserve"> </w:t>
      </w:r>
      <w:r>
        <w:rPr>
          <w:i/>
        </w:rPr>
        <w:t>‘three key commitments’</w:t>
      </w:r>
      <w:r>
        <w:rPr>
          <w:i/>
          <w:spacing w:val="-6"/>
        </w:rPr>
        <w:t xml:space="preserve"> </w:t>
      </w:r>
      <w:r>
        <w:rPr>
          <w:i/>
        </w:rPr>
        <w:t>are</w:t>
      </w:r>
      <w:r>
        <w:rPr>
          <w:i/>
          <w:spacing w:val="-3"/>
        </w:rPr>
        <w:t xml:space="preserve"> </w:t>
      </w:r>
      <w:r>
        <w:rPr>
          <w:i/>
        </w:rPr>
        <w:t>broad statements</w:t>
      </w:r>
      <w:r>
        <w:rPr>
          <w:i/>
          <w:spacing w:val="-5"/>
        </w:rPr>
        <w:t xml:space="preserve"> </w:t>
      </w:r>
      <w:r>
        <w:rPr>
          <w:i/>
        </w:rPr>
        <w:t>against</w:t>
      </w:r>
      <w:r>
        <w:rPr>
          <w:i/>
          <w:spacing w:val="-4"/>
        </w:rPr>
        <w:t xml:space="preserve"> </w:t>
      </w:r>
      <w:r>
        <w:rPr>
          <w:i/>
        </w:rPr>
        <w:t>which policies</w:t>
      </w:r>
      <w:r>
        <w:rPr>
          <w:i/>
          <w:spacing w:val="-5"/>
        </w:rPr>
        <w:t xml:space="preserve"> </w:t>
      </w:r>
      <w:r>
        <w:rPr>
          <w:i/>
        </w:rPr>
        <w:t>and</w:t>
      </w:r>
      <w:r>
        <w:rPr>
          <w:i/>
          <w:spacing w:val="-3"/>
        </w:rPr>
        <w:t xml:space="preserve"> </w:t>
      </w:r>
      <w:r>
        <w:rPr>
          <w:i/>
        </w:rPr>
        <w:t>procedures across the organisation will be drawn to provide a</w:t>
      </w:r>
      <w:r>
        <w:rPr>
          <w:i/>
          <w:spacing w:val="-1"/>
        </w:rPr>
        <w:t xml:space="preserve"> </w:t>
      </w:r>
      <w:r>
        <w:rPr>
          <w:i/>
        </w:rPr>
        <w:t>consistent and coherent strategy for safeguarding children young people and vulnerable adults in all services provided. The three key commitments are:</w:t>
      </w:r>
    </w:p>
    <w:p w14:paraId="076C127B" w14:textId="77777777" w:rsidR="008156E4" w:rsidRDefault="00000000">
      <w:pPr>
        <w:pStyle w:val="ListParagraph"/>
        <w:numPr>
          <w:ilvl w:val="0"/>
          <w:numId w:val="37"/>
        </w:numPr>
        <w:tabs>
          <w:tab w:val="left" w:pos="583"/>
        </w:tabs>
        <w:spacing w:before="120" w:line="345" w:lineRule="auto"/>
        <w:ind w:right="552"/>
      </w:pPr>
      <w:r>
        <w:t>The</w:t>
      </w:r>
      <w:r>
        <w:rPr>
          <w:spacing w:val="-5"/>
        </w:rPr>
        <w:t xml:space="preserve"> </w:t>
      </w:r>
      <w:r>
        <w:t>Alliance</w:t>
      </w:r>
      <w:r>
        <w:rPr>
          <w:spacing w:val="-1"/>
        </w:rPr>
        <w:t xml:space="preserve"> </w:t>
      </w:r>
      <w:r>
        <w:t>is</w:t>
      </w:r>
      <w:r>
        <w:rPr>
          <w:spacing w:val="-2"/>
        </w:rPr>
        <w:t xml:space="preserve"> </w:t>
      </w:r>
      <w:r>
        <w:t>committed</w:t>
      </w:r>
      <w:r>
        <w:rPr>
          <w:spacing w:val="-1"/>
        </w:rPr>
        <w:t xml:space="preserve"> </w:t>
      </w:r>
      <w:r>
        <w:t>to</w:t>
      </w:r>
      <w:r>
        <w:rPr>
          <w:spacing w:val="-1"/>
        </w:rPr>
        <w:t xml:space="preserve"> </w:t>
      </w:r>
      <w:r>
        <w:t>building</w:t>
      </w:r>
      <w:r>
        <w:rPr>
          <w:spacing w:val="-5"/>
        </w:rPr>
        <w:t xml:space="preserve"> </w:t>
      </w:r>
      <w:r>
        <w:t>‘a</w:t>
      </w:r>
      <w:r>
        <w:rPr>
          <w:spacing w:val="-1"/>
        </w:rPr>
        <w:t xml:space="preserve"> </w:t>
      </w:r>
      <w:r>
        <w:t>culture</w:t>
      </w:r>
      <w:r>
        <w:rPr>
          <w:spacing w:val="-1"/>
        </w:rPr>
        <w:t xml:space="preserve"> </w:t>
      </w:r>
      <w:r>
        <w:t>of</w:t>
      </w:r>
      <w:r>
        <w:rPr>
          <w:spacing w:val="-6"/>
        </w:rPr>
        <w:t xml:space="preserve"> </w:t>
      </w:r>
      <w:r>
        <w:t>safety’</w:t>
      </w:r>
      <w:r>
        <w:rPr>
          <w:spacing w:val="-3"/>
        </w:rPr>
        <w:t xml:space="preserve"> </w:t>
      </w:r>
      <w:r>
        <w:t>in</w:t>
      </w:r>
      <w:r>
        <w:rPr>
          <w:spacing w:val="-1"/>
        </w:rPr>
        <w:t xml:space="preserve"> </w:t>
      </w:r>
      <w:r>
        <w:t>which</w:t>
      </w:r>
      <w:r>
        <w:rPr>
          <w:spacing w:val="-5"/>
        </w:rPr>
        <w:t xml:space="preserve"> </w:t>
      </w:r>
      <w:r>
        <w:t>children,</w:t>
      </w:r>
      <w:r>
        <w:rPr>
          <w:spacing w:val="-6"/>
        </w:rPr>
        <w:t xml:space="preserve"> </w:t>
      </w:r>
      <w:r>
        <w:t>young</w:t>
      </w:r>
      <w:r>
        <w:rPr>
          <w:spacing w:val="-5"/>
        </w:rPr>
        <w:t xml:space="preserve"> </w:t>
      </w:r>
      <w:r>
        <w:t>people</w:t>
      </w:r>
      <w:r>
        <w:rPr>
          <w:spacing w:val="-5"/>
        </w:rPr>
        <w:t xml:space="preserve"> </w:t>
      </w:r>
      <w:r>
        <w:t>and</w:t>
      </w:r>
      <w:r>
        <w:rPr>
          <w:spacing w:val="-5"/>
        </w:rPr>
        <w:t xml:space="preserve"> </w:t>
      </w:r>
      <w:r>
        <w:t>vulnerable adults are protected from abuse and harm in all areas of its service delivery.</w:t>
      </w:r>
    </w:p>
    <w:p w14:paraId="580DAAA9" w14:textId="77777777" w:rsidR="008156E4" w:rsidRDefault="00000000">
      <w:pPr>
        <w:pStyle w:val="ListParagraph"/>
        <w:numPr>
          <w:ilvl w:val="0"/>
          <w:numId w:val="37"/>
        </w:numPr>
        <w:tabs>
          <w:tab w:val="left" w:pos="583"/>
        </w:tabs>
        <w:spacing w:before="136" w:line="355" w:lineRule="auto"/>
        <w:ind w:right="325"/>
        <w:rPr>
          <w:i/>
        </w:rPr>
      </w:pPr>
      <w:r>
        <w:t>The Alliance is committed to responding promptly and appropriately to all incidents or concerns of abuse that</w:t>
      </w:r>
      <w:r>
        <w:rPr>
          <w:spacing w:val="-5"/>
        </w:rPr>
        <w:t xml:space="preserve"> </w:t>
      </w:r>
      <w:r>
        <w:t>may</w:t>
      </w:r>
      <w:r>
        <w:rPr>
          <w:spacing w:val="-6"/>
        </w:rPr>
        <w:t xml:space="preserve"> </w:t>
      </w:r>
      <w:r>
        <w:t>occur</w:t>
      </w:r>
      <w:r>
        <w:rPr>
          <w:spacing w:val="-3"/>
        </w:rPr>
        <w:t xml:space="preserve"> </w:t>
      </w:r>
      <w:r>
        <w:t>and</w:t>
      </w:r>
      <w:r>
        <w:rPr>
          <w:spacing w:val="-4"/>
        </w:rPr>
        <w:t xml:space="preserve"> </w:t>
      </w:r>
      <w:r>
        <w:t>to</w:t>
      </w:r>
      <w:r>
        <w:rPr>
          <w:spacing w:val="-4"/>
        </w:rPr>
        <w:t xml:space="preserve"> </w:t>
      </w:r>
      <w:r>
        <w:t>work</w:t>
      </w:r>
      <w:r>
        <w:rPr>
          <w:spacing w:val="-1"/>
        </w:rPr>
        <w:t xml:space="preserve"> </w:t>
      </w:r>
      <w:r>
        <w:t>with statutory</w:t>
      </w:r>
      <w:r>
        <w:rPr>
          <w:spacing w:val="-6"/>
        </w:rPr>
        <w:t xml:space="preserve"> </w:t>
      </w:r>
      <w:r>
        <w:t>agencies</w:t>
      </w:r>
      <w:r>
        <w:rPr>
          <w:spacing w:val="-1"/>
        </w:rPr>
        <w:t xml:space="preserve"> </w:t>
      </w:r>
      <w:r>
        <w:t>in accordance with the</w:t>
      </w:r>
      <w:r>
        <w:rPr>
          <w:spacing w:val="-4"/>
        </w:rPr>
        <w:t xml:space="preserve"> </w:t>
      </w:r>
      <w:r>
        <w:t>procedures</w:t>
      </w:r>
      <w:r>
        <w:rPr>
          <w:spacing w:val="-6"/>
        </w:rPr>
        <w:t xml:space="preserve"> </w:t>
      </w:r>
      <w:r>
        <w:t>that</w:t>
      </w:r>
      <w:r>
        <w:rPr>
          <w:spacing w:val="-5"/>
        </w:rPr>
        <w:t xml:space="preserve"> </w:t>
      </w:r>
      <w:r>
        <w:t>are</w:t>
      </w:r>
      <w:r>
        <w:rPr>
          <w:spacing w:val="-4"/>
        </w:rPr>
        <w:t xml:space="preserve"> </w:t>
      </w:r>
      <w:r>
        <w:t>set</w:t>
      </w:r>
      <w:r>
        <w:rPr>
          <w:spacing w:val="-5"/>
        </w:rPr>
        <w:t xml:space="preserve"> </w:t>
      </w:r>
      <w:r>
        <w:t>down in ‘</w:t>
      </w:r>
      <w:r>
        <w:rPr>
          <w:i/>
        </w:rPr>
        <w:t>What to do if you are worried a child is</w:t>
      </w:r>
      <w:r>
        <w:rPr>
          <w:i/>
          <w:spacing w:val="-2"/>
        </w:rPr>
        <w:t xml:space="preserve"> </w:t>
      </w:r>
      <w:r>
        <w:rPr>
          <w:i/>
        </w:rPr>
        <w:t>being abused’ (HMG</w:t>
      </w:r>
      <w:r>
        <w:rPr>
          <w:i/>
          <w:spacing w:val="-1"/>
        </w:rPr>
        <w:t xml:space="preserve"> </w:t>
      </w:r>
      <w:r>
        <w:rPr>
          <w:i/>
        </w:rPr>
        <w:t>2015)</w:t>
      </w:r>
      <w:r>
        <w:rPr>
          <w:i/>
          <w:spacing w:val="-4"/>
        </w:rPr>
        <w:t xml:space="preserve"> </w:t>
      </w:r>
      <w:r>
        <w:rPr>
          <w:i/>
        </w:rPr>
        <w:t>and ‘No Secrets</w:t>
      </w:r>
      <w:r>
        <w:rPr>
          <w:i/>
          <w:spacing w:val="-2"/>
        </w:rPr>
        <w:t xml:space="preserve"> </w:t>
      </w:r>
      <w:r>
        <w:rPr>
          <w:i/>
        </w:rPr>
        <w:t>(updated by the Care Act 2014) and Working Together 2018.</w:t>
      </w:r>
    </w:p>
    <w:p w14:paraId="1F58F528" w14:textId="77777777" w:rsidR="008156E4" w:rsidRDefault="00000000">
      <w:pPr>
        <w:pStyle w:val="ListParagraph"/>
        <w:numPr>
          <w:ilvl w:val="0"/>
          <w:numId w:val="37"/>
        </w:numPr>
        <w:tabs>
          <w:tab w:val="left" w:pos="583"/>
        </w:tabs>
        <w:spacing w:before="125" w:line="352" w:lineRule="auto"/>
        <w:ind w:right="263"/>
      </w:pPr>
      <w:r>
        <w:t>The Alliance is committed to promoting awareness of child abuse issues throughout its training and learning</w:t>
      </w:r>
      <w:r>
        <w:rPr>
          <w:spacing w:val="-4"/>
        </w:rPr>
        <w:t xml:space="preserve"> </w:t>
      </w:r>
      <w:r>
        <w:t>programmes</w:t>
      </w:r>
      <w:r>
        <w:rPr>
          <w:spacing w:val="-6"/>
        </w:rPr>
        <w:t xml:space="preserve"> </w:t>
      </w:r>
      <w:r>
        <w:t>for</w:t>
      </w:r>
      <w:r>
        <w:rPr>
          <w:spacing w:val="-8"/>
        </w:rPr>
        <w:t xml:space="preserve"> </w:t>
      </w:r>
      <w:r>
        <w:t>adults.</w:t>
      </w:r>
      <w:r>
        <w:rPr>
          <w:spacing w:val="-5"/>
        </w:rPr>
        <w:t xml:space="preserve"> </w:t>
      </w:r>
      <w:r>
        <w:t>It</w:t>
      </w:r>
      <w:r>
        <w:rPr>
          <w:spacing w:val="-1"/>
        </w:rPr>
        <w:t xml:space="preserve"> </w:t>
      </w:r>
      <w:r>
        <w:t>is</w:t>
      </w:r>
      <w:r>
        <w:rPr>
          <w:spacing w:val="-6"/>
        </w:rPr>
        <w:t xml:space="preserve"> </w:t>
      </w:r>
      <w:r>
        <w:t>also</w:t>
      </w:r>
      <w:r>
        <w:rPr>
          <w:spacing w:val="-4"/>
        </w:rPr>
        <w:t xml:space="preserve"> </w:t>
      </w:r>
      <w:r>
        <w:t>committed</w:t>
      </w:r>
      <w:r>
        <w:rPr>
          <w:spacing w:val="-4"/>
        </w:rPr>
        <w:t xml:space="preserve"> </w:t>
      </w:r>
      <w:r>
        <w:t>to</w:t>
      </w:r>
      <w:r>
        <w:rPr>
          <w:spacing w:val="-4"/>
        </w:rPr>
        <w:t xml:space="preserve"> </w:t>
      </w:r>
      <w:r>
        <w:t>empowering</w:t>
      </w:r>
      <w:r>
        <w:rPr>
          <w:spacing w:val="-1"/>
        </w:rPr>
        <w:t xml:space="preserve"> </w:t>
      </w:r>
      <w:r>
        <w:t>children,</w:t>
      </w:r>
      <w:r>
        <w:rPr>
          <w:spacing w:val="-1"/>
        </w:rPr>
        <w:t xml:space="preserve"> </w:t>
      </w:r>
      <w:r>
        <w:t>young</w:t>
      </w:r>
      <w:r>
        <w:rPr>
          <w:spacing w:val="-4"/>
        </w:rPr>
        <w:t xml:space="preserve"> </w:t>
      </w:r>
      <w:r>
        <w:t>people,</w:t>
      </w:r>
      <w:r>
        <w:rPr>
          <w:spacing w:val="-5"/>
        </w:rPr>
        <w:t xml:space="preserve"> </w:t>
      </w:r>
      <w:r>
        <w:t>and</w:t>
      </w:r>
      <w:r>
        <w:rPr>
          <w:spacing w:val="-1"/>
        </w:rPr>
        <w:t xml:space="preserve"> </w:t>
      </w:r>
      <w:r>
        <w:t>vulnerable adults, through its curriculum, promoting their right to be ‘</w:t>
      </w:r>
      <w:r>
        <w:rPr>
          <w:i/>
        </w:rPr>
        <w:t>strong</w:t>
      </w:r>
      <w:r>
        <w:t xml:space="preserve">, </w:t>
      </w:r>
      <w:r>
        <w:rPr>
          <w:i/>
        </w:rPr>
        <w:t>resilient and listened to’</w:t>
      </w:r>
      <w:r>
        <w:t>.</w:t>
      </w:r>
    </w:p>
    <w:p w14:paraId="32C1B841" w14:textId="77777777" w:rsidR="008156E4" w:rsidRDefault="00000000">
      <w:pPr>
        <w:pStyle w:val="BodyText"/>
        <w:spacing w:before="127" w:line="360" w:lineRule="auto"/>
        <w:ind w:left="226"/>
      </w:pPr>
      <w:r>
        <w:t>NB: A</w:t>
      </w:r>
      <w:r>
        <w:rPr>
          <w:spacing w:val="-5"/>
        </w:rPr>
        <w:t xml:space="preserve"> </w:t>
      </w:r>
      <w:r>
        <w:t>‘young person’</w:t>
      </w:r>
      <w:r>
        <w:rPr>
          <w:spacing w:val="-2"/>
        </w:rPr>
        <w:t xml:space="preserve"> </w:t>
      </w:r>
      <w:r>
        <w:t>is</w:t>
      </w:r>
      <w:r>
        <w:rPr>
          <w:spacing w:val="-1"/>
        </w:rPr>
        <w:t xml:space="preserve"> </w:t>
      </w:r>
      <w:r>
        <w:t>defined as</w:t>
      </w:r>
      <w:r>
        <w:rPr>
          <w:spacing w:val="-6"/>
        </w:rPr>
        <w:t xml:space="preserve"> </w:t>
      </w:r>
      <w:r>
        <w:t>16–19-year-old. In</w:t>
      </w:r>
      <w:r>
        <w:rPr>
          <w:spacing w:val="-4"/>
        </w:rPr>
        <w:t xml:space="preserve"> </w:t>
      </w:r>
      <w:r>
        <w:t>an early</w:t>
      </w:r>
      <w:r>
        <w:rPr>
          <w:spacing w:val="-1"/>
        </w:rPr>
        <w:t xml:space="preserve"> </w:t>
      </w:r>
      <w:r>
        <w:t>years</w:t>
      </w:r>
      <w:r>
        <w:rPr>
          <w:spacing w:val="-1"/>
        </w:rPr>
        <w:t xml:space="preserve"> </w:t>
      </w:r>
      <w:r>
        <w:t>setting,</w:t>
      </w:r>
      <w:r>
        <w:rPr>
          <w:spacing w:val="-5"/>
        </w:rPr>
        <w:t xml:space="preserve"> </w:t>
      </w:r>
      <w:r>
        <w:t>they</w:t>
      </w:r>
      <w:r>
        <w:rPr>
          <w:spacing w:val="-6"/>
        </w:rPr>
        <w:t xml:space="preserve"> </w:t>
      </w:r>
      <w:r>
        <w:t>may</w:t>
      </w:r>
      <w:r>
        <w:rPr>
          <w:spacing w:val="-1"/>
        </w:rPr>
        <w:t xml:space="preserve"> </w:t>
      </w:r>
      <w:r>
        <w:t>be</w:t>
      </w:r>
      <w:r>
        <w:rPr>
          <w:spacing w:val="-4"/>
        </w:rPr>
        <w:t xml:space="preserve"> </w:t>
      </w:r>
      <w:r>
        <w:t>a student,</w:t>
      </w:r>
      <w:r>
        <w:rPr>
          <w:spacing w:val="-5"/>
        </w:rPr>
        <w:t xml:space="preserve"> </w:t>
      </w:r>
      <w:r>
        <w:t>worker,</w:t>
      </w:r>
      <w:r>
        <w:rPr>
          <w:spacing w:val="-5"/>
        </w:rPr>
        <w:t xml:space="preserve"> </w:t>
      </w:r>
      <w:r>
        <w:t xml:space="preserve">or </w:t>
      </w:r>
      <w:r>
        <w:rPr>
          <w:spacing w:val="-2"/>
        </w:rPr>
        <w:t>parent.</w:t>
      </w:r>
    </w:p>
    <w:p w14:paraId="4CC65C58" w14:textId="77777777" w:rsidR="008156E4" w:rsidRDefault="00000000">
      <w:pPr>
        <w:spacing w:before="120" w:line="362" w:lineRule="auto"/>
        <w:ind w:left="226" w:right="244"/>
      </w:pPr>
      <w:r>
        <w:t>A ‘vulnerable</w:t>
      </w:r>
      <w:r>
        <w:rPr>
          <w:spacing w:val="-4"/>
        </w:rPr>
        <w:t xml:space="preserve"> </w:t>
      </w:r>
      <w:r>
        <w:t>adult’</w:t>
      </w:r>
      <w:r>
        <w:rPr>
          <w:spacing w:val="-2"/>
        </w:rPr>
        <w:t xml:space="preserve"> </w:t>
      </w:r>
      <w:r>
        <w:t>(see</w:t>
      </w:r>
      <w:r>
        <w:rPr>
          <w:spacing w:val="-4"/>
        </w:rPr>
        <w:t xml:space="preserve"> </w:t>
      </w:r>
      <w:r>
        <w:t>guidance</w:t>
      </w:r>
      <w:r>
        <w:rPr>
          <w:spacing w:val="-4"/>
        </w:rPr>
        <w:t xml:space="preserve"> </w:t>
      </w:r>
      <w:r>
        <w:t>to</w:t>
      </w:r>
      <w:r>
        <w:rPr>
          <w:spacing w:val="-4"/>
        </w:rPr>
        <w:t xml:space="preserve"> </w:t>
      </w:r>
      <w:r>
        <w:t>the Care Act</w:t>
      </w:r>
      <w:r>
        <w:rPr>
          <w:spacing w:val="-5"/>
        </w:rPr>
        <w:t xml:space="preserve"> </w:t>
      </w:r>
      <w:r>
        <w:t>2014)</w:t>
      </w:r>
      <w:r>
        <w:rPr>
          <w:spacing w:val="-8"/>
        </w:rPr>
        <w:t xml:space="preserve"> </w:t>
      </w:r>
      <w:r>
        <w:t xml:space="preserve">as: </w:t>
      </w:r>
      <w:r>
        <w:rPr>
          <w:i/>
        </w:rPr>
        <w:t>'a</w:t>
      </w:r>
      <w:r>
        <w:rPr>
          <w:i/>
          <w:spacing w:val="-4"/>
        </w:rPr>
        <w:t xml:space="preserve"> </w:t>
      </w:r>
      <w:r>
        <w:rPr>
          <w:i/>
        </w:rPr>
        <w:t>person</w:t>
      </w:r>
      <w:r>
        <w:rPr>
          <w:i/>
          <w:spacing w:val="-4"/>
        </w:rPr>
        <w:t xml:space="preserve"> </w:t>
      </w:r>
      <w:r>
        <w:rPr>
          <w:i/>
        </w:rPr>
        <w:t>aged</w:t>
      </w:r>
      <w:r>
        <w:rPr>
          <w:i/>
          <w:spacing w:val="-4"/>
        </w:rPr>
        <w:t xml:space="preserve"> </w:t>
      </w:r>
      <w:r>
        <w:rPr>
          <w:i/>
        </w:rPr>
        <w:t>18 years</w:t>
      </w:r>
      <w:r>
        <w:rPr>
          <w:i/>
          <w:spacing w:val="-6"/>
        </w:rPr>
        <w:t xml:space="preserve"> </w:t>
      </w:r>
      <w:r>
        <w:rPr>
          <w:i/>
        </w:rPr>
        <w:t>or</w:t>
      </w:r>
      <w:r>
        <w:rPr>
          <w:i/>
          <w:spacing w:val="-3"/>
        </w:rPr>
        <w:t xml:space="preserve"> </w:t>
      </w:r>
      <w:r>
        <w:rPr>
          <w:i/>
        </w:rPr>
        <w:t>over, who is</w:t>
      </w:r>
      <w:r>
        <w:rPr>
          <w:i/>
          <w:spacing w:val="-6"/>
        </w:rPr>
        <w:t xml:space="preserve"> </w:t>
      </w:r>
      <w:r>
        <w:rPr>
          <w:i/>
        </w:rPr>
        <w:t>in receipt of or may need community care services by reason of 'mental or other disability, age or illness and who is or may be unable to take care of him or herself, or unable to protect him or herself against significant harm or exploitation'</w:t>
      </w:r>
      <w:r>
        <w:t>. In early years, this person may be a service user, parent of a service user, or a volunteer.</w:t>
      </w:r>
    </w:p>
    <w:p w14:paraId="70D187CA" w14:textId="77777777" w:rsidR="008156E4" w:rsidRDefault="00000000">
      <w:pPr>
        <w:pStyle w:val="Heading3"/>
        <w:spacing w:before="114"/>
      </w:pPr>
      <w:r>
        <w:t>Key</w:t>
      </w:r>
      <w:r>
        <w:rPr>
          <w:spacing w:val="-6"/>
        </w:rPr>
        <w:t xml:space="preserve"> </w:t>
      </w:r>
      <w:r>
        <w:t>Commitment</w:t>
      </w:r>
      <w:r>
        <w:rPr>
          <w:spacing w:val="-7"/>
        </w:rPr>
        <w:t xml:space="preserve"> </w:t>
      </w:r>
      <w:r>
        <w:rPr>
          <w:spacing w:val="-10"/>
        </w:rPr>
        <w:t>1</w:t>
      </w:r>
    </w:p>
    <w:p w14:paraId="315338D6" w14:textId="77777777" w:rsidR="008156E4" w:rsidRDefault="008156E4">
      <w:pPr>
        <w:pStyle w:val="BodyText"/>
        <w:spacing w:before="4"/>
        <w:rPr>
          <w:b/>
          <w:sz w:val="21"/>
        </w:rPr>
      </w:pPr>
    </w:p>
    <w:p w14:paraId="60B8254F" w14:textId="77777777" w:rsidR="008156E4" w:rsidRDefault="00000000">
      <w:pPr>
        <w:pStyle w:val="ListParagraph"/>
        <w:numPr>
          <w:ilvl w:val="1"/>
          <w:numId w:val="37"/>
        </w:numPr>
        <w:tabs>
          <w:tab w:val="left" w:pos="581"/>
          <w:tab w:val="left" w:pos="583"/>
        </w:tabs>
        <w:spacing w:before="1" w:line="355" w:lineRule="auto"/>
        <w:ind w:right="541"/>
        <w:rPr>
          <w:i/>
        </w:rPr>
      </w:pPr>
      <w:r>
        <w:t>We have a ‘designated person’, sometimes known as the designated lead for safeguarding, who is responsible</w:t>
      </w:r>
      <w:r>
        <w:rPr>
          <w:spacing w:val="-2"/>
        </w:rPr>
        <w:t xml:space="preserve"> </w:t>
      </w:r>
      <w:r>
        <w:t>for</w:t>
      </w:r>
      <w:r>
        <w:rPr>
          <w:spacing w:val="-5"/>
        </w:rPr>
        <w:t xml:space="preserve"> </w:t>
      </w:r>
      <w:r>
        <w:t>carrying</w:t>
      </w:r>
      <w:r>
        <w:rPr>
          <w:spacing w:val="-2"/>
        </w:rPr>
        <w:t xml:space="preserve"> </w:t>
      </w:r>
      <w:r>
        <w:t>out</w:t>
      </w:r>
      <w:r>
        <w:rPr>
          <w:spacing w:val="-7"/>
        </w:rPr>
        <w:t xml:space="preserve"> </w:t>
      </w:r>
      <w:r>
        <w:t>child,</w:t>
      </w:r>
      <w:r>
        <w:rPr>
          <w:spacing w:val="-2"/>
        </w:rPr>
        <w:t xml:space="preserve"> </w:t>
      </w:r>
      <w:r>
        <w:t>young</w:t>
      </w:r>
      <w:r>
        <w:rPr>
          <w:spacing w:val="-6"/>
        </w:rPr>
        <w:t xml:space="preserve"> </w:t>
      </w:r>
      <w:r>
        <w:t>person,</w:t>
      </w:r>
      <w:r>
        <w:rPr>
          <w:spacing w:val="-7"/>
        </w:rPr>
        <w:t xml:space="preserve"> </w:t>
      </w:r>
      <w:r>
        <w:t>or</w:t>
      </w:r>
      <w:r>
        <w:rPr>
          <w:spacing w:val="-5"/>
        </w:rPr>
        <w:t xml:space="preserve"> </w:t>
      </w:r>
      <w:r>
        <w:t>adult</w:t>
      </w:r>
      <w:r>
        <w:rPr>
          <w:spacing w:val="-2"/>
        </w:rPr>
        <w:t xml:space="preserve"> </w:t>
      </w:r>
      <w:r>
        <w:t>protection</w:t>
      </w:r>
      <w:r>
        <w:rPr>
          <w:spacing w:val="-2"/>
        </w:rPr>
        <w:t xml:space="preserve"> </w:t>
      </w:r>
      <w:r>
        <w:t xml:space="preserve">procedures. </w:t>
      </w:r>
      <w:r>
        <w:rPr>
          <w:i/>
        </w:rPr>
        <w:t>(It</w:t>
      </w:r>
      <w:r>
        <w:rPr>
          <w:i/>
          <w:spacing w:val="-7"/>
        </w:rPr>
        <w:t xml:space="preserve"> </w:t>
      </w:r>
      <w:r>
        <w:rPr>
          <w:i/>
        </w:rPr>
        <w:t>is</w:t>
      </w:r>
      <w:r>
        <w:rPr>
          <w:i/>
          <w:spacing w:val="-3"/>
        </w:rPr>
        <w:t xml:space="preserve"> </w:t>
      </w:r>
      <w:r>
        <w:rPr>
          <w:i/>
        </w:rPr>
        <w:t>recommended</w:t>
      </w:r>
      <w:r>
        <w:rPr>
          <w:i/>
          <w:spacing w:val="-6"/>
        </w:rPr>
        <w:t xml:space="preserve"> </w:t>
      </w:r>
      <w:r>
        <w:rPr>
          <w:i/>
        </w:rPr>
        <w:t>that this person is the setting manager.)</w:t>
      </w:r>
    </w:p>
    <w:p w14:paraId="137C310D" w14:textId="77777777" w:rsidR="008156E4" w:rsidRDefault="00000000">
      <w:pPr>
        <w:pStyle w:val="ListParagraph"/>
        <w:numPr>
          <w:ilvl w:val="1"/>
          <w:numId w:val="37"/>
        </w:numPr>
        <w:tabs>
          <w:tab w:val="left" w:pos="581"/>
          <w:tab w:val="left" w:pos="583"/>
        </w:tabs>
        <w:spacing w:before="124" w:line="350" w:lineRule="auto"/>
        <w:ind w:right="950"/>
      </w:pPr>
      <w:r>
        <w:t>The</w:t>
      </w:r>
      <w:r>
        <w:rPr>
          <w:spacing w:val="-2"/>
        </w:rPr>
        <w:t xml:space="preserve"> </w:t>
      </w:r>
      <w:r>
        <w:t>‘designated</w:t>
      </w:r>
      <w:r>
        <w:rPr>
          <w:spacing w:val="-6"/>
        </w:rPr>
        <w:t xml:space="preserve"> </w:t>
      </w:r>
      <w:r>
        <w:t>person’</w:t>
      </w:r>
      <w:r>
        <w:rPr>
          <w:spacing w:val="-5"/>
        </w:rPr>
        <w:t xml:space="preserve"> </w:t>
      </w:r>
      <w:r>
        <w:t>ensure</w:t>
      </w:r>
      <w:r>
        <w:rPr>
          <w:spacing w:val="-6"/>
        </w:rPr>
        <w:t xml:space="preserve"> </w:t>
      </w:r>
      <w:r>
        <w:t>they</w:t>
      </w:r>
      <w:r>
        <w:rPr>
          <w:spacing w:val="-3"/>
        </w:rPr>
        <w:t xml:space="preserve"> </w:t>
      </w:r>
      <w:r>
        <w:t>have</w:t>
      </w:r>
      <w:r>
        <w:rPr>
          <w:spacing w:val="-2"/>
        </w:rPr>
        <w:t xml:space="preserve"> </w:t>
      </w:r>
      <w:r>
        <w:t>links</w:t>
      </w:r>
      <w:r>
        <w:rPr>
          <w:spacing w:val="-3"/>
        </w:rPr>
        <w:t xml:space="preserve"> </w:t>
      </w:r>
      <w:r>
        <w:t>with</w:t>
      </w:r>
      <w:r>
        <w:rPr>
          <w:spacing w:val="-2"/>
        </w:rPr>
        <w:t xml:space="preserve"> </w:t>
      </w:r>
      <w:r>
        <w:t>statutory</w:t>
      </w:r>
      <w:r>
        <w:rPr>
          <w:spacing w:val="-8"/>
        </w:rPr>
        <w:t xml:space="preserve"> </w:t>
      </w:r>
      <w:r>
        <w:t>and</w:t>
      </w:r>
      <w:r>
        <w:rPr>
          <w:spacing w:val="-2"/>
        </w:rPr>
        <w:t xml:space="preserve"> </w:t>
      </w:r>
      <w:r>
        <w:t>voluntary</w:t>
      </w:r>
      <w:r>
        <w:rPr>
          <w:spacing w:val="-3"/>
        </w:rPr>
        <w:t xml:space="preserve"> </w:t>
      </w:r>
      <w:r>
        <w:t>organisations</w:t>
      </w:r>
      <w:r>
        <w:rPr>
          <w:spacing w:val="-3"/>
        </w:rPr>
        <w:t xml:space="preserve"> </w:t>
      </w:r>
      <w:r>
        <w:t>regarding safeguarding children.</w:t>
      </w:r>
    </w:p>
    <w:p w14:paraId="1E728209" w14:textId="77777777" w:rsidR="008156E4" w:rsidRDefault="00000000">
      <w:pPr>
        <w:pStyle w:val="ListParagraph"/>
        <w:numPr>
          <w:ilvl w:val="1"/>
          <w:numId w:val="37"/>
        </w:numPr>
        <w:tabs>
          <w:tab w:val="left" w:pos="581"/>
          <w:tab w:val="left" w:pos="583"/>
        </w:tabs>
        <w:spacing w:before="130" w:line="355" w:lineRule="auto"/>
        <w:ind w:right="450"/>
      </w:pPr>
      <w:r>
        <w:t>The ‘designated person’ ensure they have received appropriate training on child protection matters and that</w:t>
      </w:r>
      <w:r>
        <w:rPr>
          <w:spacing w:val="-2"/>
        </w:rPr>
        <w:t xml:space="preserve"> </w:t>
      </w:r>
      <w:r>
        <w:t>all</w:t>
      </w:r>
      <w:r>
        <w:rPr>
          <w:spacing w:val="-4"/>
        </w:rPr>
        <w:t xml:space="preserve"> </w:t>
      </w:r>
      <w:r>
        <w:t>staff</w:t>
      </w:r>
      <w:r>
        <w:rPr>
          <w:spacing w:val="-2"/>
        </w:rPr>
        <w:t xml:space="preserve"> </w:t>
      </w:r>
      <w:r>
        <w:t>are</w:t>
      </w:r>
      <w:r>
        <w:rPr>
          <w:spacing w:val="-2"/>
        </w:rPr>
        <w:t xml:space="preserve"> </w:t>
      </w:r>
      <w:r>
        <w:t>adequately</w:t>
      </w:r>
      <w:r>
        <w:rPr>
          <w:spacing w:val="-3"/>
        </w:rPr>
        <w:t xml:space="preserve"> </w:t>
      </w:r>
      <w:r>
        <w:t>informed</w:t>
      </w:r>
      <w:r>
        <w:rPr>
          <w:spacing w:val="-2"/>
        </w:rPr>
        <w:t xml:space="preserve"> </w:t>
      </w:r>
      <w:r>
        <w:t>and/or</w:t>
      </w:r>
      <w:r>
        <w:rPr>
          <w:spacing w:val="-10"/>
        </w:rPr>
        <w:t xml:space="preserve"> </w:t>
      </w:r>
      <w:r>
        <w:t>trained to</w:t>
      </w:r>
      <w:r>
        <w:rPr>
          <w:spacing w:val="-2"/>
        </w:rPr>
        <w:t xml:space="preserve"> </w:t>
      </w:r>
      <w:r>
        <w:t>recognise</w:t>
      </w:r>
      <w:r>
        <w:rPr>
          <w:spacing w:val="-6"/>
        </w:rPr>
        <w:t xml:space="preserve"> </w:t>
      </w:r>
      <w:r>
        <w:t>possible</w:t>
      </w:r>
      <w:r>
        <w:rPr>
          <w:spacing w:val="-6"/>
        </w:rPr>
        <w:t xml:space="preserve"> </w:t>
      </w:r>
      <w:r>
        <w:t>child</w:t>
      </w:r>
      <w:r>
        <w:rPr>
          <w:spacing w:val="-6"/>
        </w:rPr>
        <w:t xml:space="preserve"> </w:t>
      </w:r>
      <w:r>
        <w:t>abuse</w:t>
      </w:r>
      <w:r>
        <w:rPr>
          <w:spacing w:val="-2"/>
        </w:rPr>
        <w:t xml:space="preserve"> </w:t>
      </w:r>
      <w:r>
        <w:t>in</w:t>
      </w:r>
      <w:r>
        <w:rPr>
          <w:spacing w:val="-6"/>
        </w:rPr>
        <w:t xml:space="preserve"> </w:t>
      </w:r>
      <w:r>
        <w:t>the</w:t>
      </w:r>
      <w:r>
        <w:rPr>
          <w:spacing w:val="-2"/>
        </w:rPr>
        <w:t xml:space="preserve"> </w:t>
      </w:r>
      <w:r>
        <w:t>categories</w:t>
      </w:r>
      <w:r>
        <w:rPr>
          <w:spacing w:val="-3"/>
        </w:rPr>
        <w:t xml:space="preserve"> </w:t>
      </w:r>
      <w:r>
        <w:t>of physical, emotional and sexual abuse and neglect.</w:t>
      </w:r>
    </w:p>
    <w:p w14:paraId="29F36398" w14:textId="77777777" w:rsidR="008156E4" w:rsidRDefault="008156E4">
      <w:pPr>
        <w:spacing w:line="355" w:lineRule="auto"/>
        <w:sectPr w:rsidR="008156E4">
          <w:pgSz w:w="11910" w:h="16840"/>
          <w:pgMar w:top="640" w:right="340" w:bottom="1240" w:left="340" w:header="340" w:footer="994" w:gutter="0"/>
          <w:cols w:space="720"/>
        </w:sectPr>
      </w:pPr>
    </w:p>
    <w:p w14:paraId="79408D44" w14:textId="77777777" w:rsidR="008156E4" w:rsidRDefault="00000000">
      <w:pPr>
        <w:pStyle w:val="ListParagraph"/>
        <w:numPr>
          <w:ilvl w:val="1"/>
          <w:numId w:val="37"/>
        </w:numPr>
        <w:tabs>
          <w:tab w:val="left" w:pos="583"/>
        </w:tabs>
        <w:spacing w:before="108" w:line="355" w:lineRule="auto"/>
        <w:ind w:right="463"/>
        <w:jc w:val="both"/>
      </w:pPr>
      <w:r>
        <w:lastRenderedPageBreak/>
        <w:t>The ‘designated</w:t>
      </w:r>
      <w:r>
        <w:rPr>
          <w:spacing w:val="-3"/>
        </w:rPr>
        <w:t xml:space="preserve"> </w:t>
      </w:r>
      <w:r>
        <w:t>person’</w:t>
      </w:r>
      <w:r>
        <w:rPr>
          <w:spacing w:val="-2"/>
        </w:rPr>
        <w:t xml:space="preserve"> </w:t>
      </w:r>
      <w:r>
        <w:t>ensure</w:t>
      </w:r>
      <w:r>
        <w:rPr>
          <w:spacing w:val="-3"/>
        </w:rPr>
        <w:t xml:space="preserve"> </w:t>
      </w:r>
      <w:r>
        <w:t>all</w:t>
      </w:r>
      <w:r>
        <w:rPr>
          <w:spacing w:val="-1"/>
        </w:rPr>
        <w:t xml:space="preserve"> </w:t>
      </w:r>
      <w:r>
        <w:t>staff</w:t>
      </w:r>
      <w:r>
        <w:rPr>
          <w:spacing w:val="-4"/>
        </w:rPr>
        <w:t xml:space="preserve"> </w:t>
      </w:r>
      <w:r>
        <w:t>are</w:t>
      </w:r>
      <w:r>
        <w:rPr>
          <w:spacing w:val="-3"/>
        </w:rPr>
        <w:t xml:space="preserve"> </w:t>
      </w:r>
      <w:r>
        <w:t>aware</w:t>
      </w:r>
      <w:r>
        <w:rPr>
          <w:spacing w:val="-3"/>
        </w:rPr>
        <w:t xml:space="preserve"> </w:t>
      </w:r>
      <w:r>
        <w:t>of</w:t>
      </w:r>
      <w:r>
        <w:rPr>
          <w:spacing w:val="-4"/>
        </w:rPr>
        <w:t xml:space="preserve"> </w:t>
      </w:r>
      <w:r>
        <w:t>the additional</w:t>
      </w:r>
      <w:r>
        <w:rPr>
          <w:spacing w:val="-1"/>
        </w:rPr>
        <w:t xml:space="preserve"> </w:t>
      </w:r>
      <w:r>
        <w:t>vulnerabilities</w:t>
      </w:r>
      <w:r>
        <w:rPr>
          <w:spacing w:val="-5"/>
        </w:rPr>
        <w:t xml:space="preserve"> </w:t>
      </w:r>
      <w:r>
        <w:t>that</w:t>
      </w:r>
      <w:r>
        <w:rPr>
          <w:spacing w:val="-4"/>
        </w:rPr>
        <w:t xml:space="preserve"> </w:t>
      </w:r>
      <w:r>
        <w:t>affect</w:t>
      </w:r>
      <w:r>
        <w:rPr>
          <w:spacing w:val="-4"/>
        </w:rPr>
        <w:t xml:space="preserve"> </w:t>
      </w:r>
      <w:r>
        <w:t>children</w:t>
      </w:r>
      <w:r>
        <w:rPr>
          <w:spacing w:val="-3"/>
        </w:rPr>
        <w:t xml:space="preserve"> </w:t>
      </w:r>
      <w:r>
        <w:t>that arise</w:t>
      </w:r>
      <w:r>
        <w:rPr>
          <w:spacing w:val="-1"/>
        </w:rPr>
        <w:t xml:space="preserve"> </w:t>
      </w:r>
      <w:r>
        <w:t>from</w:t>
      </w:r>
      <w:r>
        <w:rPr>
          <w:spacing w:val="-2"/>
        </w:rPr>
        <w:t xml:space="preserve"> </w:t>
      </w:r>
      <w:r>
        <w:t>inequalities</w:t>
      </w:r>
      <w:r>
        <w:rPr>
          <w:spacing w:val="-7"/>
        </w:rPr>
        <w:t xml:space="preserve"> </w:t>
      </w:r>
      <w:r>
        <w:t>of</w:t>
      </w:r>
      <w:r>
        <w:rPr>
          <w:spacing w:val="-6"/>
        </w:rPr>
        <w:t xml:space="preserve"> </w:t>
      </w:r>
      <w:r>
        <w:t>race,</w:t>
      </w:r>
      <w:r>
        <w:rPr>
          <w:spacing w:val="-1"/>
        </w:rPr>
        <w:t xml:space="preserve"> </w:t>
      </w:r>
      <w:r>
        <w:t>gender,</w:t>
      </w:r>
      <w:r>
        <w:rPr>
          <w:spacing w:val="-1"/>
        </w:rPr>
        <w:t xml:space="preserve"> </w:t>
      </w:r>
      <w:r>
        <w:t>disability,</w:t>
      </w:r>
      <w:r>
        <w:rPr>
          <w:spacing w:val="-6"/>
        </w:rPr>
        <w:t xml:space="preserve"> </w:t>
      </w:r>
      <w:r>
        <w:t>language,</w:t>
      </w:r>
      <w:r>
        <w:rPr>
          <w:spacing w:val="-1"/>
        </w:rPr>
        <w:t xml:space="preserve"> </w:t>
      </w:r>
      <w:r>
        <w:t>religion,</w:t>
      </w:r>
      <w:r>
        <w:rPr>
          <w:spacing w:val="-1"/>
        </w:rPr>
        <w:t xml:space="preserve"> </w:t>
      </w:r>
      <w:r>
        <w:t>sexual</w:t>
      </w:r>
      <w:r>
        <w:rPr>
          <w:spacing w:val="-3"/>
        </w:rPr>
        <w:t xml:space="preserve"> </w:t>
      </w:r>
      <w:r>
        <w:t>orientation</w:t>
      </w:r>
      <w:r>
        <w:rPr>
          <w:spacing w:val="-1"/>
        </w:rPr>
        <w:t xml:space="preserve"> </w:t>
      </w:r>
      <w:r>
        <w:t>or</w:t>
      </w:r>
      <w:r>
        <w:rPr>
          <w:spacing w:val="-9"/>
        </w:rPr>
        <w:t xml:space="preserve"> </w:t>
      </w:r>
      <w:r>
        <w:t>culture</w:t>
      </w:r>
      <w:r>
        <w:rPr>
          <w:spacing w:val="-5"/>
        </w:rPr>
        <w:t xml:space="preserve"> </w:t>
      </w:r>
      <w:r>
        <w:t>and</w:t>
      </w:r>
      <w:r>
        <w:rPr>
          <w:spacing w:val="-1"/>
        </w:rPr>
        <w:t xml:space="preserve"> </w:t>
      </w:r>
      <w:r>
        <w:t>that these receive full consideration in child, young person or adult protection related matters.</w:t>
      </w:r>
    </w:p>
    <w:p w14:paraId="3C785BBF" w14:textId="77777777" w:rsidR="008156E4" w:rsidRDefault="00000000">
      <w:pPr>
        <w:pStyle w:val="ListParagraph"/>
        <w:numPr>
          <w:ilvl w:val="1"/>
          <w:numId w:val="37"/>
        </w:numPr>
        <w:tabs>
          <w:tab w:val="left" w:pos="587"/>
        </w:tabs>
        <w:spacing w:before="124" w:line="350" w:lineRule="auto"/>
        <w:ind w:left="586" w:right="1164" w:hanging="361"/>
        <w:jc w:val="both"/>
      </w:pPr>
      <w:r>
        <w:t>The</w:t>
      </w:r>
      <w:r>
        <w:rPr>
          <w:spacing w:val="-1"/>
        </w:rPr>
        <w:t xml:space="preserve"> </w:t>
      </w:r>
      <w:r>
        <w:t>‘designated</w:t>
      </w:r>
      <w:r>
        <w:rPr>
          <w:spacing w:val="-5"/>
        </w:rPr>
        <w:t xml:space="preserve"> </w:t>
      </w:r>
      <w:r>
        <w:t>person’</w:t>
      </w:r>
      <w:r>
        <w:rPr>
          <w:spacing w:val="-4"/>
        </w:rPr>
        <w:t xml:space="preserve"> </w:t>
      </w:r>
      <w:r>
        <w:t>ensure</w:t>
      </w:r>
      <w:r>
        <w:rPr>
          <w:spacing w:val="-5"/>
        </w:rPr>
        <w:t xml:space="preserve"> </w:t>
      </w:r>
      <w:r>
        <w:t>that</w:t>
      </w:r>
      <w:r>
        <w:rPr>
          <w:spacing w:val="-1"/>
        </w:rPr>
        <w:t xml:space="preserve"> </w:t>
      </w:r>
      <w:r>
        <w:t>staff</w:t>
      </w:r>
      <w:r>
        <w:rPr>
          <w:spacing w:val="-1"/>
        </w:rPr>
        <w:t xml:space="preserve"> </w:t>
      </w:r>
      <w:r>
        <w:t>are</w:t>
      </w:r>
      <w:r>
        <w:rPr>
          <w:spacing w:val="-1"/>
        </w:rPr>
        <w:t xml:space="preserve"> </w:t>
      </w:r>
      <w:r>
        <w:t>aware</w:t>
      </w:r>
      <w:r>
        <w:rPr>
          <w:spacing w:val="-1"/>
        </w:rPr>
        <w:t xml:space="preserve"> </w:t>
      </w:r>
      <w:r>
        <w:t>and</w:t>
      </w:r>
      <w:r>
        <w:rPr>
          <w:spacing w:val="-5"/>
        </w:rPr>
        <w:t xml:space="preserve"> </w:t>
      </w:r>
      <w:r>
        <w:t>receive</w:t>
      </w:r>
      <w:r>
        <w:rPr>
          <w:spacing w:val="-1"/>
        </w:rPr>
        <w:t xml:space="preserve"> </w:t>
      </w:r>
      <w:r>
        <w:t>training</w:t>
      </w:r>
      <w:r>
        <w:rPr>
          <w:spacing w:val="-1"/>
        </w:rPr>
        <w:t xml:space="preserve"> </w:t>
      </w:r>
      <w:r>
        <w:t>in</w:t>
      </w:r>
      <w:r>
        <w:rPr>
          <w:spacing w:val="-5"/>
        </w:rPr>
        <w:t xml:space="preserve"> </w:t>
      </w:r>
      <w:r>
        <w:t>social</w:t>
      </w:r>
      <w:r>
        <w:rPr>
          <w:spacing w:val="-3"/>
        </w:rPr>
        <w:t xml:space="preserve"> </w:t>
      </w:r>
      <w:r>
        <w:t>factors</w:t>
      </w:r>
      <w:r>
        <w:rPr>
          <w:spacing w:val="-7"/>
        </w:rPr>
        <w:t xml:space="preserve"> </w:t>
      </w:r>
      <w:r>
        <w:t>affecting children’s vulnerability including</w:t>
      </w:r>
    </w:p>
    <w:p w14:paraId="7064738B" w14:textId="77777777" w:rsidR="008156E4" w:rsidRDefault="00000000">
      <w:pPr>
        <w:pStyle w:val="ListParagraph"/>
        <w:numPr>
          <w:ilvl w:val="2"/>
          <w:numId w:val="37"/>
        </w:numPr>
        <w:tabs>
          <w:tab w:val="left" w:pos="946"/>
          <w:tab w:val="left" w:pos="947"/>
        </w:tabs>
        <w:spacing w:before="11"/>
        <w:ind w:hanging="361"/>
      </w:pPr>
      <w:r>
        <w:t>social</w:t>
      </w:r>
      <w:r>
        <w:rPr>
          <w:spacing w:val="-5"/>
        </w:rPr>
        <w:t xml:space="preserve"> </w:t>
      </w:r>
      <w:r>
        <w:rPr>
          <w:spacing w:val="-2"/>
        </w:rPr>
        <w:t>exclusion</w:t>
      </w:r>
    </w:p>
    <w:p w14:paraId="58B18E6F" w14:textId="77777777" w:rsidR="008156E4" w:rsidRDefault="00000000">
      <w:pPr>
        <w:pStyle w:val="ListParagraph"/>
        <w:numPr>
          <w:ilvl w:val="2"/>
          <w:numId w:val="37"/>
        </w:numPr>
        <w:tabs>
          <w:tab w:val="left" w:pos="946"/>
          <w:tab w:val="left" w:pos="947"/>
        </w:tabs>
        <w:spacing w:before="129"/>
        <w:ind w:hanging="361"/>
      </w:pPr>
      <w:r>
        <w:t>domestic</w:t>
      </w:r>
      <w:r>
        <w:rPr>
          <w:spacing w:val="-5"/>
        </w:rPr>
        <w:t xml:space="preserve"> </w:t>
      </w:r>
      <w:r>
        <w:t>violence</w:t>
      </w:r>
      <w:r>
        <w:rPr>
          <w:spacing w:val="-8"/>
        </w:rPr>
        <w:t xml:space="preserve"> </w:t>
      </w:r>
      <w:r>
        <w:t>and</w:t>
      </w:r>
      <w:r>
        <w:rPr>
          <w:spacing w:val="-4"/>
        </w:rPr>
        <w:t xml:space="preserve"> </w:t>
      </w:r>
      <w:r>
        <w:t>controlling</w:t>
      </w:r>
      <w:r>
        <w:rPr>
          <w:spacing w:val="-7"/>
        </w:rPr>
        <w:t xml:space="preserve"> </w:t>
      </w:r>
      <w:r>
        <w:t>or</w:t>
      </w:r>
      <w:r>
        <w:rPr>
          <w:spacing w:val="-7"/>
        </w:rPr>
        <w:t xml:space="preserve"> </w:t>
      </w:r>
      <w:r>
        <w:t>coercive</w:t>
      </w:r>
      <w:r>
        <w:rPr>
          <w:spacing w:val="-7"/>
        </w:rPr>
        <w:t xml:space="preserve"> </w:t>
      </w:r>
      <w:r>
        <w:rPr>
          <w:spacing w:val="-2"/>
        </w:rPr>
        <w:t>behaviour</w:t>
      </w:r>
    </w:p>
    <w:p w14:paraId="2EB22ABE" w14:textId="77777777" w:rsidR="008156E4" w:rsidRDefault="00000000">
      <w:pPr>
        <w:pStyle w:val="ListParagraph"/>
        <w:numPr>
          <w:ilvl w:val="2"/>
          <w:numId w:val="37"/>
        </w:numPr>
        <w:tabs>
          <w:tab w:val="left" w:pos="946"/>
          <w:tab w:val="left" w:pos="947"/>
        </w:tabs>
        <w:spacing w:before="124"/>
        <w:ind w:hanging="361"/>
      </w:pPr>
      <w:r>
        <w:t>mental</w:t>
      </w:r>
      <w:r>
        <w:rPr>
          <w:spacing w:val="-2"/>
        </w:rPr>
        <w:t xml:space="preserve"> Illness</w:t>
      </w:r>
    </w:p>
    <w:p w14:paraId="041E7C84" w14:textId="77777777" w:rsidR="008156E4" w:rsidRDefault="00000000">
      <w:pPr>
        <w:pStyle w:val="ListParagraph"/>
        <w:numPr>
          <w:ilvl w:val="2"/>
          <w:numId w:val="37"/>
        </w:numPr>
        <w:tabs>
          <w:tab w:val="left" w:pos="946"/>
          <w:tab w:val="left" w:pos="947"/>
        </w:tabs>
        <w:spacing w:before="124"/>
        <w:ind w:hanging="361"/>
      </w:pPr>
      <w:r>
        <w:t>drug</w:t>
      </w:r>
      <w:r>
        <w:rPr>
          <w:spacing w:val="-7"/>
        </w:rPr>
        <w:t xml:space="preserve"> </w:t>
      </w:r>
      <w:r>
        <w:t>and</w:t>
      </w:r>
      <w:r>
        <w:rPr>
          <w:spacing w:val="-6"/>
        </w:rPr>
        <w:t xml:space="preserve"> </w:t>
      </w:r>
      <w:r>
        <w:t>alcohol</w:t>
      </w:r>
      <w:r>
        <w:rPr>
          <w:spacing w:val="-9"/>
        </w:rPr>
        <w:t xml:space="preserve"> </w:t>
      </w:r>
      <w:r>
        <w:t>abuse</w:t>
      </w:r>
      <w:r>
        <w:rPr>
          <w:spacing w:val="-2"/>
        </w:rPr>
        <w:t xml:space="preserve"> </w:t>
      </w:r>
      <w:r>
        <w:t>(substance</w:t>
      </w:r>
      <w:r>
        <w:rPr>
          <w:spacing w:val="-6"/>
        </w:rPr>
        <w:t xml:space="preserve"> </w:t>
      </w:r>
      <w:r>
        <w:rPr>
          <w:spacing w:val="-2"/>
        </w:rPr>
        <w:t>misuse)</w:t>
      </w:r>
    </w:p>
    <w:p w14:paraId="209B7DFD" w14:textId="77777777" w:rsidR="008156E4" w:rsidRDefault="00000000">
      <w:pPr>
        <w:pStyle w:val="ListParagraph"/>
        <w:numPr>
          <w:ilvl w:val="2"/>
          <w:numId w:val="37"/>
        </w:numPr>
        <w:tabs>
          <w:tab w:val="left" w:pos="946"/>
          <w:tab w:val="left" w:pos="947"/>
        </w:tabs>
        <w:spacing w:before="124"/>
        <w:ind w:hanging="361"/>
      </w:pPr>
      <w:r>
        <w:t>parental</w:t>
      </w:r>
      <w:r>
        <w:rPr>
          <w:spacing w:val="-8"/>
        </w:rPr>
        <w:t xml:space="preserve"> </w:t>
      </w:r>
      <w:r>
        <w:t>learning</w:t>
      </w:r>
      <w:r>
        <w:rPr>
          <w:spacing w:val="-5"/>
        </w:rPr>
        <w:t xml:space="preserve"> </w:t>
      </w:r>
      <w:r>
        <w:rPr>
          <w:spacing w:val="-2"/>
        </w:rPr>
        <w:t>disability</w:t>
      </w:r>
    </w:p>
    <w:p w14:paraId="083D28EE" w14:textId="77777777" w:rsidR="008156E4" w:rsidRDefault="00000000">
      <w:pPr>
        <w:pStyle w:val="ListParagraph"/>
        <w:numPr>
          <w:ilvl w:val="2"/>
          <w:numId w:val="37"/>
        </w:numPr>
        <w:tabs>
          <w:tab w:val="left" w:pos="946"/>
          <w:tab w:val="left" w:pos="947"/>
        </w:tabs>
        <w:spacing w:before="124"/>
        <w:ind w:hanging="361"/>
      </w:pPr>
      <w:r>
        <w:rPr>
          <w:spacing w:val="-2"/>
        </w:rPr>
        <w:t>radicalisation</w:t>
      </w:r>
    </w:p>
    <w:p w14:paraId="2D57FA05" w14:textId="77777777" w:rsidR="008156E4" w:rsidRDefault="00000000">
      <w:pPr>
        <w:pStyle w:val="ListParagraph"/>
        <w:numPr>
          <w:ilvl w:val="1"/>
          <w:numId w:val="37"/>
        </w:numPr>
        <w:tabs>
          <w:tab w:val="left" w:pos="586"/>
          <w:tab w:val="left" w:pos="587"/>
        </w:tabs>
        <w:spacing w:before="125" w:line="350" w:lineRule="auto"/>
        <w:ind w:left="586" w:right="541" w:hanging="361"/>
      </w:pPr>
      <w:r>
        <w:t>The</w:t>
      </w:r>
      <w:r>
        <w:rPr>
          <w:spacing w:val="-1"/>
        </w:rPr>
        <w:t xml:space="preserve"> </w:t>
      </w:r>
      <w:r>
        <w:t>‘designated</w:t>
      </w:r>
      <w:r>
        <w:rPr>
          <w:spacing w:val="-5"/>
        </w:rPr>
        <w:t xml:space="preserve"> </w:t>
      </w:r>
      <w:r>
        <w:t>person’</w:t>
      </w:r>
      <w:r>
        <w:rPr>
          <w:spacing w:val="-4"/>
        </w:rPr>
        <w:t xml:space="preserve"> </w:t>
      </w:r>
      <w:r>
        <w:t>ensure</w:t>
      </w:r>
      <w:r>
        <w:rPr>
          <w:spacing w:val="-5"/>
        </w:rPr>
        <w:t xml:space="preserve"> </w:t>
      </w:r>
      <w:r>
        <w:t>that</w:t>
      </w:r>
      <w:r>
        <w:rPr>
          <w:spacing w:val="-1"/>
        </w:rPr>
        <w:t xml:space="preserve"> </w:t>
      </w:r>
      <w:r>
        <w:t>staff</w:t>
      </w:r>
      <w:r>
        <w:rPr>
          <w:spacing w:val="-1"/>
        </w:rPr>
        <w:t xml:space="preserve"> </w:t>
      </w:r>
      <w:r>
        <w:t>are</w:t>
      </w:r>
      <w:r>
        <w:rPr>
          <w:spacing w:val="-1"/>
        </w:rPr>
        <w:t xml:space="preserve"> </w:t>
      </w:r>
      <w:r>
        <w:t>aware</w:t>
      </w:r>
      <w:r>
        <w:rPr>
          <w:spacing w:val="-1"/>
        </w:rPr>
        <w:t xml:space="preserve"> </w:t>
      </w:r>
      <w:r>
        <w:t>and</w:t>
      </w:r>
      <w:r>
        <w:rPr>
          <w:spacing w:val="-5"/>
        </w:rPr>
        <w:t xml:space="preserve"> </w:t>
      </w:r>
      <w:r>
        <w:t>receive</w:t>
      </w:r>
      <w:r>
        <w:rPr>
          <w:spacing w:val="-1"/>
        </w:rPr>
        <w:t xml:space="preserve"> </w:t>
      </w:r>
      <w:r>
        <w:t>training</w:t>
      </w:r>
      <w:r>
        <w:rPr>
          <w:spacing w:val="-1"/>
        </w:rPr>
        <w:t xml:space="preserve"> </w:t>
      </w:r>
      <w:r>
        <w:t>in</w:t>
      </w:r>
      <w:r>
        <w:rPr>
          <w:spacing w:val="-5"/>
        </w:rPr>
        <w:t xml:space="preserve"> </w:t>
      </w:r>
      <w:r>
        <w:t>other</w:t>
      </w:r>
      <w:r>
        <w:rPr>
          <w:spacing w:val="-4"/>
        </w:rPr>
        <w:t xml:space="preserve"> </w:t>
      </w:r>
      <w:r>
        <w:t>ways</w:t>
      </w:r>
      <w:r>
        <w:rPr>
          <w:spacing w:val="-7"/>
        </w:rPr>
        <w:t xml:space="preserve"> </w:t>
      </w:r>
      <w:r>
        <w:t>that</w:t>
      </w:r>
      <w:r>
        <w:rPr>
          <w:spacing w:val="-1"/>
        </w:rPr>
        <w:t xml:space="preserve"> </w:t>
      </w:r>
      <w:r>
        <w:t>children</w:t>
      </w:r>
      <w:r>
        <w:rPr>
          <w:spacing w:val="-5"/>
        </w:rPr>
        <w:t xml:space="preserve"> </w:t>
      </w:r>
      <w:r>
        <w:t>may suffer significant harm and stay up to date with relevant contextual safeguarding matters:</w:t>
      </w:r>
    </w:p>
    <w:p w14:paraId="231F5734" w14:textId="77777777" w:rsidR="008156E4" w:rsidRDefault="00000000">
      <w:pPr>
        <w:pStyle w:val="ListParagraph"/>
        <w:numPr>
          <w:ilvl w:val="2"/>
          <w:numId w:val="37"/>
        </w:numPr>
        <w:tabs>
          <w:tab w:val="left" w:pos="946"/>
          <w:tab w:val="left" w:pos="947"/>
        </w:tabs>
        <w:spacing w:before="10"/>
        <w:ind w:hanging="361"/>
      </w:pPr>
      <w:r>
        <w:t>abuse</w:t>
      </w:r>
      <w:r>
        <w:rPr>
          <w:spacing w:val="-4"/>
        </w:rPr>
        <w:t xml:space="preserve"> </w:t>
      </w:r>
      <w:r>
        <w:t>of</w:t>
      </w:r>
      <w:r>
        <w:rPr>
          <w:spacing w:val="-5"/>
        </w:rPr>
        <w:t xml:space="preserve"> </w:t>
      </w:r>
      <w:r>
        <w:t xml:space="preserve">disabled </w:t>
      </w:r>
      <w:r>
        <w:rPr>
          <w:spacing w:val="-2"/>
        </w:rPr>
        <w:t>children</w:t>
      </w:r>
    </w:p>
    <w:p w14:paraId="04612103" w14:textId="77777777" w:rsidR="008156E4" w:rsidRDefault="00000000">
      <w:pPr>
        <w:pStyle w:val="ListParagraph"/>
        <w:numPr>
          <w:ilvl w:val="2"/>
          <w:numId w:val="37"/>
        </w:numPr>
        <w:tabs>
          <w:tab w:val="left" w:pos="946"/>
          <w:tab w:val="left" w:pos="947"/>
        </w:tabs>
        <w:spacing w:before="129"/>
        <w:ind w:hanging="361"/>
      </w:pPr>
      <w:r>
        <w:t>fabricated</w:t>
      </w:r>
      <w:r>
        <w:rPr>
          <w:spacing w:val="-7"/>
        </w:rPr>
        <w:t xml:space="preserve"> </w:t>
      </w:r>
      <w:r>
        <w:t>or</w:t>
      </w:r>
      <w:r>
        <w:rPr>
          <w:spacing w:val="-5"/>
        </w:rPr>
        <w:t xml:space="preserve"> </w:t>
      </w:r>
      <w:r>
        <w:t>induced</w:t>
      </w:r>
      <w:r>
        <w:rPr>
          <w:spacing w:val="-2"/>
        </w:rPr>
        <w:t xml:space="preserve"> illness</w:t>
      </w:r>
    </w:p>
    <w:p w14:paraId="1D3C2FA2" w14:textId="77777777" w:rsidR="008156E4" w:rsidRDefault="00000000">
      <w:pPr>
        <w:pStyle w:val="ListParagraph"/>
        <w:numPr>
          <w:ilvl w:val="2"/>
          <w:numId w:val="37"/>
        </w:numPr>
        <w:tabs>
          <w:tab w:val="left" w:pos="946"/>
          <w:tab w:val="left" w:pos="947"/>
        </w:tabs>
        <w:spacing w:before="124"/>
        <w:ind w:hanging="361"/>
      </w:pPr>
      <w:r>
        <w:t>child</w:t>
      </w:r>
      <w:r>
        <w:rPr>
          <w:spacing w:val="-8"/>
        </w:rPr>
        <w:t xml:space="preserve"> </w:t>
      </w:r>
      <w:r>
        <w:t>abuse</w:t>
      </w:r>
      <w:r>
        <w:rPr>
          <w:spacing w:val="-3"/>
        </w:rPr>
        <w:t xml:space="preserve"> </w:t>
      </w:r>
      <w:r>
        <w:t>linked</w:t>
      </w:r>
      <w:r>
        <w:rPr>
          <w:spacing w:val="-4"/>
        </w:rPr>
        <w:t xml:space="preserve"> </w:t>
      </w:r>
      <w:r>
        <w:t>to</w:t>
      </w:r>
      <w:r>
        <w:rPr>
          <w:spacing w:val="-4"/>
        </w:rPr>
        <w:t xml:space="preserve"> </w:t>
      </w:r>
      <w:r>
        <w:t>spirit</w:t>
      </w:r>
      <w:r>
        <w:rPr>
          <w:spacing w:val="-3"/>
        </w:rPr>
        <w:t xml:space="preserve"> </w:t>
      </w:r>
      <w:r>
        <w:rPr>
          <w:spacing w:val="-2"/>
        </w:rPr>
        <w:t>possession</w:t>
      </w:r>
    </w:p>
    <w:p w14:paraId="28FC0E87" w14:textId="77777777" w:rsidR="008156E4" w:rsidRDefault="00000000">
      <w:pPr>
        <w:pStyle w:val="ListParagraph"/>
        <w:numPr>
          <w:ilvl w:val="2"/>
          <w:numId w:val="37"/>
        </w:numPr>
        <w:tabs>
          <w:tab w:val="left" w:pos="946"/>
          <w:tab w:val="left" w:pos="947"/>
        </w:tabs>
        <w:spacing w:before="124"/>
        <w:ind w:hanging="361"/>
      </w:pPr>
      <w:r>
        <w:t>sexually</w:t>
      </w:r>
      <w:r>
        <w:rPr>
          <w:spacing w:val="-7"/>
        </w:rPr>
        <w:t xml:space="preserve"> </w:t>
      </w:r>
      <w:r>
        <w:t>exploited</w:t>
      </w:r>
      <w:r>
        <w:rPr>
          <w:spacing w:val="-8"/>
        </w:rPr>
        <w:t xml:space="preserve"> </w:t>
      </w:r>
      <w:r>
        <w:rPr>
          <w:spacing w:val="-2"/>
        </w:rPr>
        <w:t>children</w:t>
      </w:r>
    </w:p>
    <w:p w14:paraId="68C61F1E" w14:textId="77777777" w:rsidR="008156E4" w:rsidRDefault="00000000">
      <w:pPr>
        <w:pStyle w:val="ListParagraph"/>
        <w:numPr>
          <w:ilvl w:val="2"/>
          <w:numId w:val="37"/>
        </w:numPr>
        <w:tabs>
          <w:tab w:val="left" w:pos="946"/>
          <w:tab w:val="left" w:pos="947"/>
        </w:tabs>
        <w:spacing w:before="125"/>
        <w:ind w:hanging="361"/>
      </w:pPr>
      <w:r>
        <w:t>children</w:t>
      </w:r>
      <w:r>
        <w:rPr>
          <w:spacing w:val="-4"/>
        </w:rPr>
        <w:t xml:space="preserve"> </w:t>
      </w:r>
      <w:r>
        <w:t>who</w:t>
      </w:r>
      <w:r>
        <w:rPr>
          <w:spacing w:val="-8"/>
        </w:rPr>
        <w:t xml:space="preserve"> </w:t>
      </w:r>
      <w:r>
        <w:t>are</w:t>
      </w:r>
      <w:r>
        <w:rPr>
          <w:spacing w:val="-4"/>
        </w:rPr>
        <w:t xml:space="preserve"> </w:t>
      </w:r>
      <w:r>
        <w:t>trafficked</w:t>
      </w:r>
      <w:r>
        <w:rPr>
          <w:spacing w:val="-8"/>
        </w:rPr>
        <w:t xml:space="preserve"> </w:t>
      </w:r>
      <w:r>
        <w:t>and/or</w:t>
      </w:r>
      <w:r>
        <w:rPr>
          <w:spacing w:val="-6"/>
        </w:rPr>
        <w:t xml:space="preserve"> </w:t>
      </w:r>
      <w:r>
        <w:rPr>
          <w:spacing w:val="-2"/>
        </w:rPr>
        <w:t>exploited</w:t>
      </w:r>
    </w:p>
    <w:p w14:paraId="13A4A615" w14:textId="77777777" w:rsidR="008156E4" w:rsidRDefault="00000000">
      <w:pPr>
        <w:pStyle w:val="ListParagraph"/>
        <w:numPr>
          <w:ilvl w:val="2"/>
          <w:numId w:val="37"/>
        </w:numPr>
        <w:tabs>
          <w:tab w:val="left" w:pos="946"/>
          <w:tab w:val="left" w:pos="947"/>
        </w:tabs>
        <w:spacing w:before="124"/>
        <w:ind w:hanging="361"/>
      </w:pPr>
      <w:r>
        <w:t>female</w:t>
      </w:r>
      <w:r>
        <w:rPr>
          <w:spacing w:val="-6"/>
        </w:rPr>
        <w:t xml:space="preserve"> </w:t>
      </w:r>
      <w:r>
        <w:t>genital</w:t>
      </w:r>
      <w:r>
        <w:rPr>
          <w:spacing w:val="-8"/>
        </w:rPr>
        <w:t xml:space="preserve"> </w:t>
      </w:r>
      <w:r>
        <w:rPr>
          <w:spacing w:val="-2"/>
        </w:rPr>
        <w:t>mutilation</w:t>
      </w:r>
    </w:p>
    <w:p w14:paraId="2E84217D" w14:textId="77777777" w:rsidR="008156E4" w:rsidRDefault="00000000">
      <w:pPr>
        <w:pStyle w:val="ListParagraph"/>
        <w:numPr>
          <w:ilvl w:val="2"/>
          <w:numId w:val="37"/>
        </w:numPr>
        <w:tabs>
          <w:tab w:val="left" w:pos="946"/>
          <w:tab w:val="left" w:pos="947"/>
        </w:tabs>
        <w:spacing w:before="124"/>
        <w:ind w:hanging="361"/>
      </w:pPr>
      <w:r>
        <w:t>extra-familial</w:t>
      </w:r>
      <w:r>
        <w:rPr>
          <w:spacing w:val="-10"/>
        </w:rPr>
        <w:t xml:space="preserve"> </w:t>
      </w:r>
      <w:r>
        <w:t>abuse</w:t>
      </w:r>
      <w:r>
        <w:rPr>
          <w:spacing w:val="-3"/>
        </w:rPr>
        <w:t xml:space="preserve"> </w:t>
      </w:r>
      <w:r>
        <w:t>and</w:t>
      </w:r>
      <w:r>
        <w:rPr>
          <w:spacing w:val="-6"/>
        </w:rPr>
        <w:t xml:space="preserve"> </w:t>
      </w:r>
      <w:r>
        <w:rPr>
          <w:spacing w:val="-2"/>
        </w:rPr>
        <w:t>threats</w:t>
      </w:r>
    </w:p>
    <w:p w14:paraId="1E05722F" w14:textId="77777777" w:rsidR="008156E4" w:rsidRDefault="00000000">
      <w:pPr>
        <w:pStyle w:val="ListParagraph"/>
        <w:numPr>
          <w:ilvl w:val="2"/>
          <w:numId w:val="37"/>
        </w:numPr>
        <w:tabs>
          <w:tab w:val="left" w:pos="946"/>
          <w:tab w:val="left" w:pos="947"/>
        </w:tabs>
        <w:spacing w:before="124"/>
        <w:ind w:hanging="361"/>
      </w:pPr>
      <w:r>
        <w:t>children</w:t>
      </w:r>
      <w:r>
        <w:rPr>
          <w:spacing w:val="-4"/>
        </w:rPr>
        <w:t xml:space="preserve"> </w:t>
      </w:r>
      <w:r>
        <w:t>involved</w:t>
      </w:r>
      <w:r>
        <w:rPr>
          <w:spacing w:val="-4"/>
        </w:rPr>
        <w:t xml:space="preserve"> </w:t>
      </w:r>
      <w:r>
        <w:t>in</w:t>
      </w:r>
      <w:r>
        <w:rPr>
          <w:spacing w:val="-7"/>
        </w:rPr>
        <w:t xml:space="preserve"> </w:t>
      </w:r>
      <w:r>
        <w:t>violent</w:t>
      </w:r>
      <w:r>
        <w:rPr>
          <w:spacing w:val="-3"/>
        </w:rPr>
        <w:t xml:space="preserve"> </w:t>
      </w:r>
      <w:r>
        <w:t>offending,</w:t>
      </w:r>
      <w:r>
        <w:rPr>
          <w:spacing w:val="-4"/>
        </w:rPr>
        <w:t xml:space="preserve"> </w:t>
      </w:r>
      <w:r>
        <w:t>with</w:t>
      </w:r>
      <w:r>
        <w:rPr>
          <w:spacing w:val="-7"/>
        </w:rPr>
        <w:t xml:space="preserve"> </w:t>
      </w:r>
      <w:r>
        <w:t>gangs</w:t>
      </w:r>
      <w:r>
        <w:rPr>
          <w:spacing w:val="-9"/>
        </w:rPr>
        <w:t xml:space="preserve"> </w:t>
      </w:r>
      <w:r>
        <w:t>and</w:t>
      </w:r>
      <w:r>
        <w:rPr>
          <w:spacing w:val="-3"/>
        </w:rPr>
        <w:t xml:space="preserve"> </w:t>
      </w:r>
      <w:r>
        <w:t>county</w:t>
      </w:r>
      <w:r>
        <w:rPr>
          <w:spacing w:val="-9"/>
        </w:rPr>
        <w:t xml:space="preserve"> </w:t>
      </w:r>
      <w:r>
        <w:rPr>
          <w:spacing w:val="-2"/>
        </w:rPr>
        <w:t>lines.</w:t>
      </w:r>
    </w:p>
    <w:p w14:paraId="51FA2A46" w14:textId="77777777" w:rsidR="008156E4" w:rsidRDefault="008156E4">
      <w:pPr>
        <w:pStyle w:val="BodyText"/>
        <w:spacing w:before="7"/>
        <w:rPr>
          <w:sz w:val="21"/>
        </w:rPr>
      </w:pPr>
    </w:p>
    <w:p w14:paraId="053497ED" w14:textId="77777777" w:rsidR="008156E4" w:rsidRDefault="00000000">
      <w:pPr>
        <w:pStyle w:val="ListParagraph"/>
        <w:numPr>
          <w:ilvl w:val="1"/>
          <w:numId w:val="37"/>
        </w:numPr>
        <w:tabs>
          <w:tab w:val="left" w:pos="581"/>
          <w:tab w:val="left" w:pos="583"/>
        </w:tabs>
        <w:spacing w:before="1"/>
        <w:ind w:hanging="357"/>
      </w:pPr>
      <w:r>
        <w:t>The</w:t>
      </w:r>
      <w:r>
        <w:rPr>
          <w:spacing w:val="-7"/>
        </w:rPr>
        <w:t xml:space="preserve"> </w:t>
      </w:r>
      <w:r>
        <w:t>‘designated</w:t>
      </w:r>
      <w:r>
        <w:rPr>
          <w:spacing w:val="-9"/>
        </w:rPr>
        <w:t xml:space="preserve"> </w:t>
      </w:r>
      <w:r>
        <w:t>person’</w:t>
      </w:r>
      <w:r>
        <w:rPr>
          <w:spacing w:val="-7"/>
        </w:rPr>
        <w:t xml:space="preserve"> </w:t>
      </w:r>
      <w:r>
        <w:t>ensure</w:t>
      </w:r>
      <w:r>
        <w:rPr>
          <w:spacing w:val="-8"/>
        </w:rPr>
        <w:t xml:space="preserve"> </w:t>
      </w:r>
      <w:r>
        <w:t>they</w:t>
      </w:r>
      <w:r>
        <w:rPr>
          <w:spacing w:val="-6"/>
        </w:rPr>
        <w:t xml:space="preserve"> </w:t>
      </w:r>
      <w:r>
        <w:t>are</w:t>
      </w:r>
      <w:r>
        <w:rPr>
          <w:spacing w:val="-5"/>
        </w:rPr>
        <w:t xml:space="preserve"> </w:t>
      </w:r>
      <w:r>
        <w:t>adequately</w:t>
      </w:r>
      <w:r>
        <w:rPr>
          <w:spacing w:val="-5"/>
        </w:rPr>
        <w:t xml:space="preserve"> </w:t>
      </w:r>
      <w:r>
        <w:t>informed</w:t>
      </w:r>
      <w:r>
        <w:rPr>
          <w:spacing w:val="-8"/>
        </w:rPr>
        <w:t xml:space="preserve"> </w:t>
      </w:r>
      <w:r>
        <w:t>in</w:t>
      </w:r>
      <w:r>
        <w:rPr>
          <w:spacing w:val="-5"/>
        </w:rPr>
        <w:t xml:space="preserve"> </w:t>
      </w:r>
      <w:r>
        <w:t>vulnerable</w:t>
      </w:r>
      <w:r>
        <w:rPr>
          <w:spacing w:val="-8"/>
        </w:rPr>
        <w:t xml:space="preserve"> </w:t>
      </w:r>
      <w:r>
        <w:t>adult</w:t>
      </w:r>
      <w:r>
        <w:rPr>
          <w:spacing w:val="-5"/>
        </w:rPr>
        <w:t xml:space="preserve"> </w:t>
      </w:r>
      <w:r>
        <w:t>protection</w:t>
      </w:r>
      <w:r>
        <w:rPr>
          <w:spacing w:val="-8"/>
        </w:rPr>
        <w:t xml:space="preserve"> </w:t>
      </w:r>
      <w:r>
        <w:rPr>
          <w:spacing w:val="-2"/>
        </w:rPr>
        <w:t>matters.</w:t>
      </w:r>
    </w:p>
    <w:p w14:paraId="4DB50011" w14:textId="77777777" w:rsidR="008156E4" w:rsidRDefault="008156E4">
      <w:pPr>
        <w:pStyle w:val="BodyText"/>
        <w:spacing w:before="2"/>
        <w:rPr>
          <w:sz w:val="21"/>
        </w:rPr>
      </w:pPr>
    </w:p>
    <w:p w14:paraId="33D06305" w14:textId="77777777" w:rsidR="008156E4" w:rsidRDefault="00000000">
      <w:pPr>
        <w:pStyle w:val="Heading3"/>
        <w:spacing w:before="1"/>
      </w:pPr>
      <w:r>
        <w:t>Key</w:t>
      </w:r>
      <w:r>
        <w:rPr>
          <w:spacing w:val="-6"/>
        </w:rPr>
        <w:t xml:space="preserve"> </w:t>
      </w:r>
      <w:r>
        <w:t>Commitment</w:t>
      </w:r>
      <w:r>
        <w:rPr>
          <w:spacing w:val="-7"/>
        </w:rPr>
        <w:t xml:space="preserve"> </w:t>
      </w:r>
      <w:r>
        <w:rPr>
          <w:spacing w:val="-10"/>
        </w:rPr>
        <w:t>2</w:t>
      </w:r>
    </w:p>
    <w:p w14:paraId="5C737E4C" w14:textId="77777777" w:rsidR="008156E4" w:rsidRDefault="008156E4">
      <w:pPr>
        <w:pStyle w:val="BodyText"/>
        <w:spacing w:before="4"/>
        <w:rPr>
          <w:b/>
          <w:sz w:val="21"/>
        </w:rPr>
      </w:pPr>
    </w:p>
    <w:p w14:paraId="55C10E63" w14:textId="77777777" w:rsidR="008156E4" w:rsidRDefault="00000000">
      <w:pPr>
        <w:pStyle w:val="ListParagraph"/>
        <w:numPr>
          <w:ilvl w:val="1"/>
          <w:numId w:val="37"/>
        </w:numPr>
        <w:tabs>
          <w:tab w:val="left" w:pos="586"/>
          <w:tab w:val="left" w:pos="587"/>
        </w:tabs>
        <w:spacing w:line="350" w:lineRule="auto"/>
        <w:ind w:left="586" w:right="393" w:hanging="361"/>
      </w:pPr>
      <w:r>
        <w:t>There</w:t>
      </w:r>
      <w:r>
        <w:rPr>
          <w:spacing w:val="-5"/>
        </w:rPr>
        <w:t xml:space="preserve"> </w:t>
      </w:r>
      <w:r>
        <w:t>are</w:t>
      </w:r>
      <w:r>
        <w:rPr>
          <w:spacing w:val="-5"/>
        </w:rPr>
        <w:t xml:space="preserve"> </w:t>
      </w:r>
      <w:r>
        <w:t>procedures</w:t>
      </w:r>
      <w:r>
        <w:rPr>
          <w:spacing w:val="-6"/>
        </w:rPr>
        <w:t xml:space="preserve"> </w:t>
      </w:r>
      <w:r>
        <w:t>in</w:t>
      </w:r>
      <w:r>
        <w:rPr>
          <w:spacing w:val="-5"/>
        </w:rPr>
        <w:t xml:space="preserve"> </w:t>
      </w:r>
      <w:r>
        <w:t>place</w:t>
      </w:r>
      <w:r>
        <w:rPr>
          <w:spacing w:val="-1"/>
        </w:rPr>
        <w:t xml:space="preserve"> </w:t>
      </w:r>
      <w:r>
        <w:t>to</w:t>
      </w:r>
      <w:r>
        <w:rPr>
          <w:spacing w:val="-1"/>
        </w:rPr>
        <w:t xml:space="preserve"> </w:t>
      </w:r>
      <w:r>
        <w:t>prevent</w:t>
      </w:r>
      <w:r>
        <w:rPr>
          <w:spacing w:val="-1"/>
        </w:rPr>
        <w:t xml:space="preserve"> </w:t>
      </w:r>
      <w:r>
        <w:t>known</w:t>
      </w:r>
      <w:r>
        <w:rPr>
          <w:spacing w:val="-5"/>
        </w:rPr>
        <w:t xml:space="preserve"> </w:t>
      </w:r>
      <w:r>
        <w:t>abusers</w:t>
      </w:r>
      <w:r>
        <w:rPr>
          <w:spacing w:val="-2"/>
        </w:rPr>
        <w:t xml:space="preserve"> </w:t>
      </w:r>
      <w:r>
        <w:t>from coming</w:t>
      </w:r>
      <w:r>
        <w:rPr>
          <w:spacing w:val="-1"/>
        </w:rPr>
        <w:t xml:space="preserve"> </w:t>
      </w:r>
      <w:r>
        <w:t>into</w:t>
      </w:r>
      <w:r>
        <w:rPr>
          <w:spacing w:val="-5"/>
        </w:rPr>
        <w:t xml:space="preserve"> </w:t>
      </w:r>
      <w:r>
        <w:t>the</w:t>
      </w:r>
      <w:r>
        <w:rPr>
          <w:spacing w:val="-1"/>
        </w:rPr>
        <w:t xml:space="preserve"> </w:t>
      </w:r>
      <w:r>
        <w:t>organisation</w:t>
      </w:r>
      <w:r>
        <w:rPr>
          <w:spacing w:val="-5"/>
        </w:rPr>
        <w:t xml:space="preserve"> </w:t>
      </w:r>
      <w:r>
        <w:t>as</w:t>
      </w:r>
      <w:r>
        <w:rPr>
          <w:spacing w:val="-6"/>
        </w:rPr>
        <w:t xml:space="preserve"> </w:t>
      </w:r>
      <w:r>
        <w:t>employees or volunteers at any level.</w:t>
      </w:r>
    </w:p>
    <w:p w14:paraId="6A51D191" w14:textId="77777777" w:rsidR="008156E4" w:rsidRDefault="00000000">
      <w:pPr>
        <w:pStyle w:val="ListParagraph"/>
        <w:numPr>
          <w:ilvl w:val="1"/>
          <w:numId w:val="37"/>
        </w:numPr>
        <w:tabs>
          <w:tab w:val="left" w:pos="586"/>
          <w:tab w:val="left" w:pos="587"/>
        </w:tabs>
        <w:spacing w:before="131"/>
        <w:ind w:left="586" w:hanging="361"/>
      </w:pPr>
      <w:r>
        <w:t>Safeguarding</w:t>
      </w:r>
      <w:r>
        <w:rPr>
          <w:spacing w:val="-8"/>
        </w:rPr>
        <w:t xml:space="preserve"> </w:t>
      </w:r>
      <w:r>
        <w:t>is</w:t>
      </w:r>
      <w:r>
        <w:rPr>
          <w:spacing w:val="-5"/>
        </w:rPr>
        <w:t xml:space="preserve"> </w:t>
      </w:r>
      <w:r>
        <w:t>the</w:t>
      </w:r>
      <w:r>
        <w:rPr>
          <w:spacing w:val="-4"/>
        </w:rPr>
        <w:t xml:space="preserve"> </w:t>
      </w:r>
      <w:r>
        <w:t>responsibility</w:t>
      </w:r>
      <w:r>
        <w:rPr>
          <w:spacing w:val="-5"/>
        </w:rPr>
        <w:t xml:space="preserve"> </w:t>
      </w:r>
      <w:r>
        <w:t>of</w:t>
      </w:r>
      <w:r>
        <w:rPr>
          <w:spacing w:val="-3"/>
        </w:rPr>
        <w:t xml:space="preserve"> </w:t>
      </w:r>
      <w:r>
        <w:t>every</w:t>
      </w:r>
      <w:r>
        <w:rPr>
          <w:spacing w:val="-10"/>
        </w:rPr>
        <w:t xml:space="preserve"> </w:t>
      </w:r>
      <w:r>
        <w:t>person</w:t>
      </w:r>
      <w:r>
        <w:rPr>
          <w:spacing w:val="-7"/>
        </w:rPr>
        <w:t xml:space="preserve"> </w:t>
      </w:r>
      <w:r>
        <w:t>undertaking</w:t>
      </w:r>
      <w:r>
        <w:rPr>
          <w:spacing w:val="-4"/>
        </w:rPr>
        <w:t xml:space="preserve"> </w:t>
      </w:r>
      <w:r>
        <w:t>the</w:t>
      </w:r>
      <w:r>
        <w:rPr>
          <w:spacing w:val="-4"/>
        </w:rPr>
        <w:t xml:space="preserve"> </w:t>
      </w:r>
      <w:r>
        <w:t>work</w:t>
      </w:r>
      <w:r>
        <w:rPr>
          <w:spacing w:val="-5"/>
        </w:rPr>
        <w:t xml:space="preserve"> </w:t>
      </w:r>
      <w:r>
        <w:t>of</w:t>
      </w:r>
      <w:r>
        <w:rPr>
          <w:spacing w:val="-4"/>
        </w:rPr>
        <w:t xml:space="preserve"> </w:t>
      </w:r>
      <w:r>
        <w:t>the</w:t>
      </w:r>
      <w:r>
        <w:rPr>
          <w:spacing w:val="-7"/>
        </w:rPr>
        <w:t xml:space="preserve"> </w:t>
      </w:r>
      <w:r>
        <w:t>organisation</w:t>
      </w:r>
      <w:r>
        <w:rPr>
          <w:spacing w:val="-4"/>
        </w:rPr>
        <w:t xml:space="preserve"> </w:t>
      </w:r>
      <w:r>
        <w:t>in</w:t>
      </w:r>
      <w:r>
        <w:rPr>
          <w:spacing w:val="-8"/>
        </w:rPr>
        <w:t xml:space="preserve"> </w:t>
      </w:r>
      <w:r>
        <w:t>any</w:t>
      </w:r>
      <w:r>
        <w:rPr>
          <w:spacing w:val="-4"/>
        </w:rPr>
        <w:t xml:space="preserve"> </w:t>
      </w:r>
      <w:r>
        <w:rPr>
          <w:spacing w:val="-2"/>
        </w:rPr>
        <w:t>capacity.</w:t>
      </w:r>
    </w:p>
    <w:p w14:paraId="5FE18D34" w14:textId="77777777" w:rsidR="008156E4" w:rsidRDefault="008156E4">
      <w:pPr>
        <w:pStyle w:val="BodyText"/>
        <w:spacing w:before="2"/>
        <w:rPr>
          <w:sz w:val="21"/>
        </w:rPr>
      </w:pPr>
    </w:p>
    <w:p w14:paraId="6AF2E273" w14:textId="77777777" w:rsidR="008156E4" w:rsidRDefault="00000000">
      <w:pPr>
        <w:pStyle w:val="ListParagraph"/>
        <w:numPr>
          <w:ilvl w:val="1"/>
          <w:numId w:val="37"/>
        </w:numPr>
        <w:tabs>
          <w:tab w:val="left" w:pos="586"/>
          <w:tab w:val="left" w:pos="587"/>
        </w:tabs>
        <w:spacing w:line="357" w:lineRule="auto"/>
        <w:ind w:left="586" w:right="389" w:hanging="361"/>
      </w:pPr>
      <w:r>
        <w:t>There</w:t>
      </w:r>
      <w:r>
        <w:rPr>
          <w:spacing w:val="-3"/>
        </w:rPr>
        <w:t xml:space="preserve"> </w:t>
      </w:r>
      <w:r>
        <w:t>are</w:t>
      </w:r>
      <w:r>
        <w:rPr>
          <w:spacing w:val="-3"/>
        </w:rPr>
        <w:t xml:space="preserve"> </w:t>
      </w:r>
      <w:r>
        <w:t>procedures</w:t>
      </w:r>
      <w:r>
        <w:rPr>
          <w:spacing w:val="-5"/>
        </w:rPr>
        <w:t xml:space="preserve"> </w:t>
      </w:r>
      <w:r>
        <w:t>for</w:t>
      </w:r>
      <w:r>
        <w:rPr>
          <w:spacing w:val="-7"/>
        </w:rPr>
        <w:t xml:space="preserve"> </w:t>
      </w:r>
      <w:r>
        <w:t>dealing with</w:t>
      </w:r>
      <w:r>
        <w:rPr>
          <w:spacing w:val="-3"/>
        </w:rPr>
        <w:t xml:space="preserve"> </w:t>
      </w:r>
      <w:r>
        <w:t>allegations</w:t>
      </w:r>
      <w:r>
        <w:rPr>
          <w:spacing w:val="-5"/>
        </w:rPr>
        <w:t xml:space="preserve"> </w:t>
      </w:r>
      <w:r>
        <w:t>of</w:t>
      </w:r>
      <w:r>
        <w:rPr>
          <w:spacing w:val="-4"/>
        </w:rPr>
        <w:t xml:space="preserve"> </w:t>
      </w:r>
      <w:r>
        <w:t>abuse</w:t>
      </w:r>
      <w:r>
        <w:rPr>
          <w:spacing w:val="-3"/>
        </w:rPr>
        <w:t xml:space="preserve"> </w:t>
      </w:r>
      <w:r>
        <w:t>against a</w:t>
      </w:r>
      <w:r>
        <w:rPr>
          <w:spacing w:val="-8"/>
        </w:rPr>
        <w:t xml:space="preserve"> </w:t>
      </w:r>
      <w:r>
        <w:t>member</w:t>
      </w:r>
      <w:r>
        <w:rPr>
          <w:spacing w:val="-2"/>
        </w:rPr>
        <w:t xml:space="preserve"> </w:t>
      </w:r>
      <w:r>
        <w:t>of staff, or</w:t>
      </w:r>
      <w:r>
        <w:rPr>
          <w:spacing w:val="-7"/>
        </w:rPr>
        <w:t xml:space="preserve"> </w:t>
      </w:r>
      <w:r>
        <w:t>any other</w:t>
      </w:r>
      <w:r>
        <w:rPr>
          <w:spacing w:val="-2"/>
        </w:rPr>
        <w:t xml:space="preserve"> </w:t>
      </w:r>
      <w:r>
        <w:t>person undertaking work whether paid or unpaid for the organisation, where there is an allegation of abuse</w:t>
      </w:r>
      <w:r>
        <w:rPr>
          <w:spacing w:val="-1"/>
        </w:rPr>
        <w:t xml:space="preserve"> </w:t>
      </w:r>
      <w:r>
        <w:t>or harm of a</w:t>
      </w:r>
      <w:r>
        <w:rPr>
          <w:spacing w:val="-1"/>
        </w:rPr>
        <w:t xml:space="preserve"> </w:t>
      </w:r>
      <w:r>
        <w:t>child. Procedures differentiate</w:t>
      </w:r>
      <w:r>
        <w:rPr>
          <w:spacing w:val="-1"/>
        </w:rPr>
        <w:t xml:space="preserve"> </w:t>
      </w:r>
      <w:r>
        <w:t>clearly between an</w:t>
      </w:r>
      <w:r>
        <w:rPr>
          <w:spacing w:val="-1"/>
        </w:rPr>
        <w:t xml:space="preserve"> </w:t>
      </w:r>
      <w:r>
        <w:t>allegation,</w:t>
      </w:r>
      <w:r>
        <w:rPr>
          <w:spacing w:val="-2"/>
        </w:rPr>
        <w:t xml:space="preserve"> </w:t>
      </w:r>
      <w:r>
        <w:t>a concern</w:t>
      </w:r>
      <w:r>
        <w:rPr>
          <w:spacing w:val="-1"/>
        </w:rPr>
        <w:t xml:space="preserve"> </w:t>
      </w:r>
      <w:r>
        <w:t>about</w:t>
      </w:r>
      <w:r>
        <w:rPr>
          <w:spacing w:val="-2"/>
        </w:rPr>
        <w:t xml:space="preserve"> </w:t>
      </w:r>
      <w:r>
        <w:t>quality</w:t>
      </w:r>
      <w:r>
        <w:rPr>
          <w:spacing w:val="-3"/>
        </w:rPr>
        <w:t xml:space="preserve"> </w:t>
      </w:r>
      <w:r>
        <w:t>of care or practice and complaints.</w:t>
      </w:r>
    </w:p>
    <w:p w14:paraId="02E63876" w14:textId="77777777" w:rsidR="008156E4" w:rsidRDefault="00000000">
      <w:pPr>
        <w:pStyle w:val="ListParagraph"/>
        <w:numPr>
          <w:ilvl w:val="1"/>
          <w:numId w:val="37"/>
        </w:numPr>
        <w:tabs>
          <w:tab w:val="left" w:pos="581"/>
          <w:tab w:val="left" w:pos="583"/>
        </w:tabs>
        <w:spacing w:before="119"/>
        <w:ind w:hanging="357"/>
      </w:pPr>
      <w:r>
        <w:t>There</w:t>
      </w:r>
      <w:r>
        <w:rPr>
          <w:spacing w:val="-6"/>
        </w:rPr>
        <w:t xml:space="preserve"> </w:t>
      </w:r>
      <w:r>
        <w:t>are</w:t>
      </w:r>
      <w:r>
        <w:rPr>
          <w:spacing w:val="-6"/>
        </w:rPr>
        <w:t xml:space="preserve"> </w:t>
      </w:r>
      <w:r>
        <w:t>procedures</w:t>
      </w:r>
      <w:r>
        <w:rPr>
          <w:spacing w:val="-8"/>
        </w:rPr>
        <w:t xml:space="preserve"> </w:t>
      </w:r>
      <w:r>
        <w:t>in</w:t>
      </w:r>
      <w:r>
        <w:rPr>
          <w:spacing w:val="-6"/>
        </w:rPr>
        <w:t xml:space="preserve"> </w:t>
      </w:r>
      <w:r>
        <w:t>place</w:t>
      </w:r>
      <w:r>
        <w:rPr>
          <w:spacing w:val="-2"/>
        </w:rPr>
        <w:t xml:space="preserve"> </w:t>
      </w:r>
      <w:r>
        <w:t>for</w:t>
      </w:r>
      <w:r>
        <w:rPr>
          <w:spacing w:val="-5"/>
        </w:rPr>
        <w:t xml:space="preserve"> </w:t>
      </w:r>
      <w:r>
        <w:t>reporting</w:t>
      </w:r>
      <w:r>
        <w:rPr>
          <w:spacing w:val="-6"/>
        </w:rPr>
        <w:t xml:space="preserve"> </w:t>
      </w:r>
      <w:r>
        <w:t>possible</w:t>
      </w:r>
      <w:r>
        <w:rPr>
          <w:spacing w:val="-2"/>
        </w:rPr>
        <w:t xml:space="preserve"> </w:t>
      </w:r>
      <w:r>
        <w:t>abuse</w:t>
      </w:r>
      <w:r>
        <w:rPr>
          <w:spacing w:val="-6"/>
        </w:rPr>
        <w:t xml:space="preserve"> </w:t>
      </w:r>
      <w:r>
        <w:t>of</w:t>
      </w:r>
      <w:r>
        <w:rPr>
          <w:spacing w:val="-2"/>
        </w:rPr>
        <w:t xml:space="preserve"> </w:t>
      </w:r>
      <w:r>
        <w:t>children</w:t>
      </w:r>
      <w:r>
        <w:rPr>
          <w:spacing w:val="-2"/>
        </w:rPr>
        <w:t xml:space="preserve"> </w:t>
      </w:r>
      <w:r>
        <w:t>or</w:t>
      </w:r>
      <w:r>
        <w:rPr>
          <w:spacing w:val="-10"/>
        </w:rPr>
        <w:t xml:space="preserve"> </w:t>
      </w:r>
      <w:r>
        <w:t>a</w:t>
      </w:r>
      <w:r>
        <w:rPr>
          <w:spacing w:val="-2"/>
        </w:rPr>
        <w:t xml:space="preserve"> </w:t>
      </w:r>
      <w:r>
        <w:t>young</w:t>
      </w:r>
      <w:r>
        <w:rPr>
          <w:spacing w:val="-6"/>
        </w:rPr>
        <w:t xml:space="preserve"> </w:t>
      </w:r>
      <w:r>
        <w:t>person</w:t>
      </w:r>
      <w:r>
        <w:rPr>
          <w:spacing w:val="-5"/>
        </w:rPr>
        <w:t xml:space="preserve"> </w:t>
      </w:r>
      <w:r>
        <w:t>in</w:t>
      </w:r>
      <w:r>
        <w:rPr>
          <w:spacing w:val="-6"/>
        </w:rPr>
        <w:t xml:space="preserve"> </w:t>
      </w:r>
      <w:r>
        <w:t>the</w:t>
      </w:r>
      <w:r>
        <w:rPr>
          <w:spacing w:val="-2"/>
        </w:rPr>
        <w:t xml:space="preserve"> setting.</w:t>
      </w:r>
    </w:p>
    <w:p w14:paraId="5510C2E2" w14:textId="77777777" w:rsidR="008156E4" w:rsidRDefault="00000000">
      <w:pPr>
        <w:pStyle w:val="ListParagraph"/>
        <w:numPr>
          <w:ilvl w:val="1"/>
          <w:numId w:val="37"/>
        </w:numPr>
        <w:tabs>
          <w:tab w:val="left" w:pos="581"/>
          <w:tab w:val="left" w:pos="583"/>
        </w:tabs>
        <w:spacing w:before="129" w:line="355" w:lineRule="auto"/>
        <w:ind w:right="279"/>
      </w:pPr>
      <w:r>
        <w:t>There are procedures in place for reporting safeguarding concerns where a child may meet the s17 definition of a</w:t>
      </w:r>
      <w:r>
        <w:rPr>
          <w:spacing w:val="-3"/>
        </w:rPr>
        <w:t xml:space="preserve"> </w:t>
      </w:r>
      <w:r>
        <w:t>child</w:t>
      </w:r>
      <w:r>
        <w:rPr>
          <w:spacing w:val="-3"/>
        </w:rPr>
        <w:t xml:space="preserve"> </w:t>
      </w:r>
      <w:r>
        <w:t>in</w:t>
      </w:r>
      <w:r>
        <w:rPr>
          <w:spacing w:val="-3"/>
        </w:rPr>
        <w:t xml:space="preserve"> </w:t>
      </w:r>
      <w:r>
        <w:t>need</w:t>
      </w:r>
      <w:r>
        <w:rPr>
          <w:spacing w:val="-3"/>
        </w:rPr>
        <w:t xml:space="preserve"> </w:t>
      </w:r>
      <w:r>
        <w:t>(Children Act</w:t>
      </w:r>
      <w:r>
        <w:rPr>
          <w:spacing w:val="-4"/>
        </w:rPr>
        <w:t xml:space="preserve"> </w:t>
      </w:r>
      <w:r>
        <w:t>1989)</w:t>
      </w:r>
      <w:r>
        <w:rPr>
          <w:spacing w:val="-7"/>
        </w:rPr>
        <w:t xml:space="preserve"> </w:t>
      </w:r>
      <w:r>
        <w:t>and/or</w:t>
      </w:r>
      <w:r>
        <w:rPr>
          <w:spacing w:val="-2"/>
        </w:rPr>
        <w:t xml:space="preserve"> </w:t>
      </w:r>
      <w:r>
        <w:t>where</w:t>
      </w:r>
      <w:r>
        <w:rPr>
          <w:spacing w:val="-3"/>
        </w:rPr>
        <w:t xml:space="preserve"> </w:t>
      </w:r>
      <w:r>
        <w:t>a</w:t>
      </w:r>
      <w:r>
        <w:rPr>
          <w:spacing w:val="-3"/>
        </w:rPr>
        <w:t xml:space="preserve"> </w:t>
      </w:r>
      <w:r>
        <w:t>child</w:t>
      </w:r>
      <w:r>
        <w:rPr>
          <w:spacing w:val="-3"/>
        </w:rPr>
        <w:t xml:space="preserve"> </w:t>
      </w:r>
      <w:r>
        <w:t>may</w:t>
      </w:r>
      <w:r>
        <w:rPr>
          <w:spacing w:val="-5"/>
        </w:rPr>
        <w:t xml:space="preserve"> </w:t>
      </w:r>
      <w:r>
        <w:t>be</w:t>
      </w:r>
      <w:r>
        <w:rPr>
          <w:spacing w:val="-3"/>
        </w:rPr>
        <w:t xml:space="preserve"> </w:t>
      </w:r>
      <w:r>
        <w:t>at</w:t>
      </w:r>
      <w:r>
        <w:rPr>
          <w:spacing w:val="-4"/>
        </w:rPr>
        <w:t xml:space="preserve"> </w:t>
      </w:r>
      <w:r>
        <w:t>risk of</w:t>
      </w:r>
      <w:r>
        <w:rPr>
          <w:spacing w:val="-4"/>
        </w:rPr>
        <w:t xml:space="preserve"> </w:t>
      </w:r>
      <w:r>
        <w:t>significant</w:t>
      </w:r>
      <w:r>
        <w:rPr>
          <w:spacing w:val="-4"/>
        </w:rPr>
        <w:t xml:space="preserve"> </w:t>
      </w:r>
      <w:r>
        <w:t>harm,</w:t>
      </w:r>
      <w:r>
        <w:rPr>
          <w:spacing w:val="-4"/>
        </w:rPr>
        <w:t xml:space="preserve"> </w:t>
      </w:r>
      <w:r>
        <w:t>and to enable staff to make decisions about appropriate referrals using local published threshold documents.</w:t>
      </w:r>
    </w:p>
    <w:p w14:paraId="7F1144E5" w14:textId="77777777" w:rsidR="008156E4" w:rsidRDefault="008156E4">
      <w:pPr>
        <w:spacing w:line="355" w:lineRule="auto"/>
        <w:sectPr w:rsidR="008156E4">
          <w:pgSz w:w="11910" w:h="16840"/>
          <w:pgMar w:top="640" w:right="340" w:bottom="1240" w:left="340" w:header="340" w:footer="994" w:gutter="0"/>
          <w:cols w:space="720"/>
        </w:sectPr>
      </w:pPr>
    </w:p>
    <w:p w14:paraId="548D1281" w14:textId="77777777" w:rsidR="008156E4" w:rsidRDefault="00000000">
      <w:pPr>
        <w:pStyle w:val="ListParagraph"/>
        <w:numPr>
          <w:ilvl w:val="1"/>
          <w:numId w:val="37"/>
        </w:numPr>
        <w:tabs>
          <w:tab w:val="left" w:pos="581"/>
          <w:tab w:val="left" w:pos="583"/>
        </w:tabs>
        <w:spacing w:before="108" w:line="355" w:lineRule="auto"/>
        <w:ind w:right="468"/>
      </w:pPr>
      <w:r>
        <w:lastRenderedPageBreak/>
        <w:t>There</w:t>
      </w:r>
      <w:r>
        <w:rPr>
          <w:spacing w:val="-5"/>
        </w:rPr>
        <w:t xml:space="preserve"> </w:t>
      </w:r>
      <w:r>
        <w:t>are</w:t>
      </w:r>
      <w:r>
        <w:rPr>
          <w:spacing w:val="-5"/>
        </w:rPr>
        <w:t xml:space="preserve"> </w:t>
      </w:r>
      <w:r>
        <w:t>procedures</w:t>
      </w:r>
      <w:r>
        <w:rPr>
          <w:spacing w:val="-7"/>
        </w:rPr>
        <w:t xml:space="preserve"> </w:t>
      </w:r>
      <w:r>
        <w:t>in</w:t>
      </w:r>
      <w:r>
        <w:rPr>
          <w:spacing w:val="-5"/>
        </w:rPr>
        <w:t xml:space="preserve"> </w:t>
      </w:r>
      <w:r>
        <w:t>place</w:t>
      </w:r>
      <w:r>
        <w:rPr>
          <w:spacing w:val="-1"/>
        </w:rPr>
        <w:t xml:space="preserve"> </w:t>
      </w:r>
      <w:r>
        <w:t>to</w:t>
      </w:r>
      <w:r>
        <w:rPr>
          <w:spacing w:val="-1"/>
        </w:rPr>
        <w:t xml:space="preserve"> </w:t>
      </w:r>
      <w:r>
        <w:t>ensure</w:t>
      </w:r>
      <w:r>
        <w:rPr>
          <w:spacing w:val="-1"/>
        </w:rPr>
        <w:t xml:space="preserve"> </w:t>
      </w:r>
      <w:r>
        <w:t>staff</w:t>
      </w:r>
      <w:r>
        <w:rPr>
          <w:spacing w:val="-1"/>
        </w:rPr>
        <w:t xml:space="preserve"> </w:t>
      </w:r>
      <w:r>
        <w:t>recognise</w:t>
      </w:r>
      <w:r>
        <w:rPr>
          <w:spacing w:val="-5"/>
        </w:rPr>
        <w:t xml:space="preserve"> </w:t>
      </w:r>
      <w:r>
        <w:t>children</w:t>
      </w:r>
      <w:r>
        <w:rPr>
          <w:spacing w:val="-5"/>
        </w:rPr>
        <w:t xml:space="preserve"> </w:t>
      </w:r>
      <w:r>
        <w:t>and</w:t>
      </w:r>
      <w:r>
        <w:rPr>
          <w:spacing w:val="-5"/>
        </w:rPr>
        <w:t xml:space="preserve"> </w:t>
      </w:r>
      <w:r>
        <w:t>families</w:t>
      </w:r>
      <w:r>
        <w:rPr>
          <w:spacing w:val="-2"/>
        </w:rPr>
        <w:t xml:space="preserve"> </w:t>
      </w:r>
      <w:r>
        <w:t>who</w:t>
      </w:r>
      <w:r>
        <w:rPr>
          <w:spacing w:val="-5"/>
        </w:rPr>
        <w:t xml:space="preserve"> </w:t>
      </w:r>
      <w:r>
        <w:t>may benefit</w:t>
      </w:r>
      <w:r>
        <w:rPr>
          <w:spacing w:val="-1"/>
        </w:rPr>
        <w:t xml:space="preserve"> </w:t>
      </w:r>
      <w:r>
        <w:t>from</w:t>
      </w:r>
      <w:r>
        <w:rPr>
          <w:spacing w:val="-4"/>
        </w:rPr>
        <w:t xml:space="preserve"> </w:t>
      </w:r>
      <w:r>
        <w:t>early help and can respond appropriately using local early help processes and Designated persons should ensure all staff understand how to identify and respond to families who may need early help.</w:t>
      </w:r>
    </w:p>
    <w:p w14:paraId="430BCEE2" w14:textId="77777777" w:rsidR="008156E4" w:rsidRDefault="00000000">
      <w:pPr>
        <w:pStyle w:val="ListParagraph"/>
        <w:numPr>
          <w:ilvl w:val="1"/>
          <w:numId w:val="37"/>
        </w:numPr>
        <w:tabs>
          <w:tab w:val="left" w:pos="581"/>
          <w:tab w:val="left" w:pos="583"/>
        </w:tabs>
        <w:spacing w:before="4"/>
        <w:ind w:hanging="357"/>
      </w:pPr>
      <w:r>
        <w:t>There</w:t>
      </w:r>
      <w:r>
        <w:rPr>
          <w:spacing w:val="-6"/>
        </w:rPr>
        <w:t xml:space="preserve"> </w:t>
      </w:r>
      <w:r>
        <w:t>are</w:t>
      </w:r>
      <w:r>
        <w:rPr>
          <w:spacing w:val="-5"/>
        </w:rPr>
        <w:t xml:space="preserve"> </w:t>
      </w:r>
      <w:r>
        <w:t>procedures</w:t>
      </w:r>
      <w:r>
        <w:rPr>
          <w:spacing w:val="-8"/>
        </w:rPr>
        <w:t xml:space="preserve"> </w:t>
      </w:r>
      <w:r>
        <w:t>in</w:t>
      </w:r>
      <w:r>
        <w:rPr>
          <w:spacing w:val="-5"/>
        </w:rPr>
        <w:t xml:space="preserve"> </w:t>
      </w:r>
      <w:r>
        <w:t>place</w:t>
      </w:r>
      <w:r>
        <w:rPr>
          <w:spacing w:val="-2"/>
        </w:rPr>
        <w:t xml:space="preserve"> </w:t>
      </w:r>
      <w:r>
        <w:t>for</w:t>
      </w:r>
      <w:r>
        <w:rPr>
          <w:spacing w:val="-4"/>
        </w:rPr>
        <w:t xml:space="preserve"> </w:t>
      </w:r>
      <w:r>
        <w:t>reporting</w:t>
      </w:r>
      <w:r>
        <w:rPr>
          <w:spacing w:val="-6"/>
        </w:rPr>
        <w:t xml:space="preserve"> </w:t>
      </w:r>
      <w:r>
        <w:t>possible</w:t>
      </w:r>
      <w:r>
        <w:rPr>
          <w:spacing w:val="-1"/>
        </w:rPr>
        <w:t xml:space="preserve"> </w:t>
      </w:r>
      <w:r>
        <w:t>abuse</w:t>
      </w:r>
      <w:r>
        <w:rPr>
          <w:spacing w:val="-6"/>
        </w:rPr>
        <w:t xml:space="preserve"> </w:t>
      </w:r>
      <w:r>
        <w:t>of</w:t>
      </w:r>
      <w:r>
        <w:rPr>
          <w:spacing w:val="-6"/>
        </w:rPr>
        <w:t xml:space="preserve"> </w:t>
      </w:r>
      <w:r>
        <w:t>a</w:t>
      </w:r>
      <w:r>
        <w:rPr>
          <w:spacing w:val="-2"/>
        </w:rPr>
        <w:t xml:space="preserve"> </w:t>
      </w:r>
      <w:r>
        <w:t>vulnerable</w:t>
      </w:r>
      <w:r>
        <w:rPr>
          <w:spacing w:val="-5"/>
        </w:rPr>
        <w:t xml:space="preserve"> </w:t>
      </w:r>
      <w:r>
        <w:t>adult</w:t>
      </w:r>
      <w:r>
        <w:rPr>
          <w:spacing w:val="-6"/>
        </w:rPr>
        <w:t xml:space="preserve"> </w:t>
      </w:r>
      <w:r>
        <w:t>in</w:t>
      </w:r>
      <w:r>
        <w:rPr>
          <w:spacing w:val="-2"/>
        </w:rPr>
        <w:t xml:space="preserve"> </w:t>
      </w:r>
      <w:r>
        <w:t>the</w:t>
      </w:r>
      <w:r>
        <w:rPr>
          <w:spacing w:val="-5"/>
        </w:rPr>
        <w:t xml:space="preserve"> </w:t>
      </w:r>
      <w:r>
        <w:rPr>
          <w:spacing w:val="-2"/>
        </w:rPr>
        <w:t>setting.</w:t>
      </w:r>
    </w:p>
    <w:p w14:paraId="370C7CC8" w14:textId="77777777" w:rsidR="008156E4" w:rsidRDefault="00000000">
      <w:pPr>
        <w:pStyle w:val="ListParagraph"/>
        <w:numPr>
          <w:ilvl w:val="1"/>
          <w:numId w:val="37"/>
        </w:numPr>
        <w:tabs>
          <w:tab w:val="left" w:pos="581"/>
          <w:tab w:val="left" w:pos="583"/>
        </w:tabs>
        <w:spacing w:before="125"/>
        <w:ind w:hanging="357"/>
      </w:pPr>
      <w:r>
        <w:t>There</w:t>
      </w:r>
      <w:r>
        <w:rPr>
          <w:spacing w:val="-7"/>
        </w:rPr>
        <w:t xml:space="preserve"> </w:t>
      </w:r>
      <w:r>
        <w:t>are</w:t>
      </w:r>
      <w:r>
        <w:rPr>
          <w:spacing w:val="-6"/>
        </w:rPr>
        <w:t xml:space="preserve"> </w:t>
      </w:r>
      <w:r>
        <w:t>procedures</w:t>
      </w:r>
      <w:r>
        <w:rPr>
          <w:spacing w:val="-8"/>
        </w:rPr>
        <w:t xml:space="preserve"> </w:t>
      </w:r>
      <w:r>
        <w:t>in</w:t>
      </w:r>
      <w:r>
        <w:rPr>
          <w:spacing w:val="-7"/>
        </w:rPr>
        <w:t xml:space="preserve"> </w:t>
      </w:r>
      <w:r>
        <w:t>place</w:t>
      </w:r>
      <w:r>
        <w:rPr>
          <w:spacing w:val="-2"/>
        </w:rPr>
        <w:t xml:space="preserve"> </w:t>
      </w:r>
      <w:r>
        <w:t>in</w:t>
      </w:r>
      <w:r>
        <w:rPr>
          <w:spacing w:val="-6"/>
        </w:rPr>
        <w:t xml:space="preserve"> </w:t>
      </w:r>
      <w:r>
        <w:t>relation</w:t>
      </w:r>
      <w:r>
        <w:rPr>
          <w:spacing w:val="-7"/>
        </w:rPr>
        <w:t xml:space="preserve"> </w:t>
      </w:r>
      <w:r>
        <w:t>to</w:t>
      </w:r>
      <w:r>
        <w:rPr>
          <w:spacing w:val="-6"/>
        </w:rPr>
        <w:t xml:space="preserve"> </w:t>
      </w:r>
      <w:r>
        <w:t>escalating</w:t>
      </w:r>
      <w:r>
        <w:rPr>
          <w:spacing w:val="-3"/>
        </w:rPr>
        <w:t xml:space="preserve"> </w:t>
      </w:r>
      <w:r>
        <w:t>concerns</w:t>
      </w:r>
      <w:r>
        <w:rPr>
          <w:spacing w:val="-8"/>
        </w:rPr>
        <w:t xml:space="preserve"> </w:t>
      </w:r>
      <w:r>
        <w:t>and</w:t>
      </w:r>
      <w:r>
        <w:rPr>
          <w:spacing w:val="-6"/>
        </w:rPr>
        <w:t xml:space="preserve"> </w:t>
      </w:r>
      <w:r>
        <w:t>professional</w:t>
      </w:r>
      <w:r>
        <w:rPr>
          <w:spacing w:val="-4"/>
        </w:rPr>
        <w:t xml:space="preserve"> </w:t>
      </w:r>
      <w:r>
        <w:rPr>
          <w:spacing w:val="-2"/>
        </w:rPr>
        <w:t>challenge.</w:t>
      </w:r>
    </w:p>
    <w:p w14:paraId="751BE5D6" w14:textId="77777777" w:rsidR="008156E4" w:rsidRDefault="008156E4">
      <w:pPr>
        <w:pStyle w:val="BodyText"/>
        <w:spacing w:before="7"/>
        <w:rPr>
          <w:sz w:val="21"/>
        </w:rPr>
      </w:pPr>
    </w:p>
    <w:p w14:paraId="4A4D3322" w14:textId="77777777" w:rsidR="008156E4" w:rsidRDefault="00000000">
      <w:pPr>
        <w:pStyle w:val="ListParagraph"/>
        <w:numPr>
          <w:ilvl w:val="1"/>
          <w:numId w:val="37"/>
        </w:numPr>
        <w:tabs>
          <w:tab w:val="left" w:pos="581"/>
          <w:tab w:val="left" w:pos="583"/>
        </w:tabs>
        <w:spacing w:line="357" w:lineRule="auto"/>
        <w:ind w:right="279"/>
      </w:pPr>
      <w:r>
        <w:t>There are procedures in place for working in partnership with agencies involving a child, or young person or vulnerable adult, for whom there is a protection plan in place. These procedures also take account of working with families with a ‘child in need’ and with families in need of early help, who are affected by issues</w:t>
      </w:r>
      <w:r>
        <w:rPr>
          <w:spacing w:val="-7"/>
        </w:rPr>
        <w:t xml:space="preserve"> </w:t>
      </w:r>
      <w:r>
        <w:t>of</w:t>
      </w:r>
      <w:r>
        <w:rPr>
          <w:spacing w:val="-6"/>
        </w:rPr>
        <w:t xml:space="preserve"> </w:t>
      </w:r>
      <w:r>
        <w:t>vulnerability</w:t>
      </w:r>
      <w:r>
        <w:rPr>
          <w:spacing w:val="-2"/>
        </w:rPr>
        <w:t xml:space="preserve"> </w:t>
      </w:r>
      <w:r>
        <w:t>such</w:t>
      </w:r>
      <w:r>
        <w:rPr>
          <w:spacing w:val="-5"/>
        </w:rPr>
        <w:t xml:space="preserve"> </w:t>
      </w:r>
      <w:r>
        <w:t>as</w:t>
      </w:r>
      <w:r>
        <w:rPr>
          <w:spacing w:val="-2"/>
        </w:rPr>
        <w:t xml:space="preserve"> </w:t>
      </w:r>
      <w:r>
        <w:t>social</w:t>
      </w:r>
      <w:r>
        <w:rPr>
          <w:spacing w:val="-8"/>
        </w:rPr>
        <w:t xml:space="preserve"> </w:t>
      </w:r>
      <w:r>
        <w:t>exclusion,</w:t>
      </w:r>
      <w:r>
        <w:rPr>
          <w:spacing w:val="-6"/>
        </w:rPr>
        <w:t xml:space="preserve"> </w:t>
      </w:r>
      <w:r>
        <w:t>radicalisation,</w:t>
      </w:r>
      <w:r>
        <w:rPr>
          <w:spacing w:val="-1"/>
        </w:rPr>
        <w:t xml:space="preserve"> </w:t>
      </w:r>
      <w:r>
        <w:t>domestic</w:t>
      </w:r>
      <w:r>
        <w:rPr>
          <w:spacing w:val="-2"/>
        </w:rPr>
        <w:t xml:space="preserve"> </w:t>
      </w:r>
      <w:r>
        <w:t>violence,</w:t>
      </w:r>
      <w:r>
        <w:rPr>
          <w:spacing w:val="-6"/>
        </w:rPr>
        <w:t xml:space="preserve"> </w:t>
      </w:r>
      <w:r>
        <w:t>mental</w:t>
      </w:r>
      <w:r>
        <w:rPr>
          <w:spacing w:val="-3"/>
        </w:rPr>
        <w:t xml:space="preserve"> </w:t>
      </w:r>
      <w:r>
        <w:t>illness,</w:t>
      </w:r>
      <w:r>
        <w:rPr>
          <w:spacing w:val="-1"/>
        </w:rPr>
        <w:t xml:space="preserve"> </w:t>
      </w:r>
      <w:r>
        <w:t>substance misuse and parental learning disability.</w:t>
      </w:r>
    </w:p>
    <w:p w14:paraId="0EAF8AE1" w14:textId="77777777" w:rsidR="008156E4" w:rsidRDefault="00000000">
      <w:pPr>
        <w:pStyle w:val="ListParagraph"/>
        <w:numPr>
          <w:ilvl w:val="1"/>
          <w:numId w:val="37"/>
        </w:numPr>
        <w:tabs>
          <w:tab w:val="left" w:pos="586"/>
          <w:tab w:val="left" w:pos="587"/>
        </w:tabs>
        <w:spacing w:before="122" w:line="355" w:lineRule="auto"/>
        <w:ind w:left="586" w:right="566" w:hanging="361"/>
      </w:pPr>
      <w:r>
        <w:t>These procedures take account of diversity</w:t>
      </w:r>
      <w:r>
        <w:rPr>
          <w:spacing w:val="-1"/>
        </w:rPr>
        <w:t xml:space="preserve"> </w:t>
      </w:r>
      <w:r>
        <w:t>and inclusion issues to promote equal</w:t>
      </w:r>
      <w:r>
        <w:rPr>
          <w:spacing w:val="-2"/>
        </w:rPr>
        <w:t xml:space="preserve"> </w:t>
      </w:r>
      <w:r>
        <w:t>treatment of children and</w:t>
      </w:r>
      <w:r>
        <w:rPr>
          <w:spacing w:val="-1"/>
        </w:rPr>
        <w:t xml:space="preserve"> </w:t>
      </w:r>
      <w:r>
        <w:t>their</w:t>
      </w:r>
      <w:r>
        <w:rPr>
          <w:spacing w:val="-4"/>
        </w:rPr>
        <w:t xml:space="preserve"> </w:t>
      </w:r>
      <w:r>
        <w:t>families</w:t>
      </w:r>
      <w:r>
        <w:rPr>
          <w:spacing w:val="-2"/>
        </w:rPr>
        <w:t xml:space="preserve"> </w:t>
      </w:r>
      <w:r>
        <w:t>and</w:t>
      </w:r>
      <w:r>
        <w:rPr>
          <w:spacing w:val="-5"/>
        </w:rPr>
        <w:t xml:space="preserve"> </w:t>
      </w:r>
      <w:r>
        <w:t>that</w:t>
      </w:r>
      <w:r>
        <w:rPr>
          <w:spacing w:val="-6"/>
        </w:rPr>
        <w:t xml:space="preserve"> </w:t>
      </w:r>
      <w:r>
        <w:t>take</w:t>
      </w:r>
      <w:r>
        <w:rPr>
          <w:spacing w:val="-5"/>
        </w:rPr>
        <w:t xml:space="preserve"> </w:t>
      </w:r>
      <w:r>
        <w:t>account</w:t>
      </w:r>
      <w:r>
        <w:rPr>
          <w:spacing w:val="-1"/>
        </w:rPr>
        <w:t xml:space="preserve"> </w:t>
      </w:r>
      <w:r>
        <w:t>of</w:t>
      </w:r>
      <w:r>
        <w:rPr>
          <w:spacing w:val="-1"/>
        </w:rPr>
        <w:t xml:space="preserve"> </w:t>
      </w:r>
      <w:r>
        <w:t>factors that</w:t>
      </w:r>
      <w:r>
        <w:rPr>
          <w:spacing w:val="-1"/>
        </w:rPr>
        <w:t xml:space="preserve"> </w:t>
      </w:r>
      <w:r>
        <w:t>affect</w:t>
      </w:r>
      <w:r>
        <w:rPr>
          <w:spacing w:val="-1"/>
        </w:rPr>
        <w:t xml:space="preserve"> </w:t>
      </w:r>
      <w:r>
        <w:t>children</w:t>
      </w:r>
      <w:r>
        <w:rPr>
          <w:spacing w:val="-1"/>
        </w:rPr>
        <w:t xml:space="preserve"> </w:t>
      </w:r>
      <w:r>
        <w:t>that</w:t>
      </w:r>
      <w:r>
        <w:rPr>
          <w:spacing w:val="-6"/>
        </w:rPr>
        <w:t xml:space="preserve"> </w:t>
      </w:r>
      <w:r>
        <w:t>arise</w:t>
      </w:r>
      <w:r>
        <w:rPr>
          <w:spacing w:val="-5"/>
        </w:rPr>
        <w:t xml:space="preserve"> </w:t>
      </w:r>
      <w:r>
        <w:t>from inequalities</w:t>
      </w:r>
      <w:r>
        <w:rPr>
          <w:spacing w:val="-7"/>
        </w:rPr>
        <w:t xml:space="preserve"> </w:t>
      </w:r>
      <w:r>
        <w:t>of</w:t>
      </w:r>
      <w:r>
        <w:rPr>
          <w:spacing w:val="-1"/>
        </w:rPr>
        <w:t xml:space="preserve"> </w:t>
      </w:r>
      <w:r>
        <w:t>race, gender, disability, language, religion, sexual orientation, or culture.</w:t>
      </w:r>
    </w:p>
    <w:p w14:paraId="7F6F7FF3" w14:textId="77777777" w:rsidR="008156E4" w:rsidRDefault="00000000">
      <w:pPr>
        <w:pStyle w:val="ListParagraph"/>
        <w:numPr>
          <w:ilvl w:val="1"/>
          <w:numId w:val="37"/>
        </w:numPr>
        <w:tabs>
          <w:tab w:val="left" w:pos="586"/>
          <w:tab w:val="left" w:pos="587"/>
        </w:tabs>
        <w:spacing w:before="125" w:line="350" w:lineRule="auto"/>
        <w:ind w:left="586" w:right="365" w:hanging="361"/>
      </w:pPr>
      <w:r>
        <w:t>There</w:t>
      </w:r>
      <w:r>
        <w:rPr>
          <w:spacing w:val="-5"/>
        </w:rPr>
        <w:t xml:space="preserve"> </w:t>
      </w:r>
      <w:r>
        <w:t>are</w:t>
      </w:r>
      <w:r>
        <w:rPr>
          <w:spacing w:val="-5"/>
        </w:rPr>
        <w:t xml:space="preserve"> </w:t>
      </w:r>
      <w:r>
        <w:t>procedures</w:t>
      </w:r>
      <w:r>
        <w:rPr>
          <w:spacing w:val="-7"/>
        </w:rPr>
        <w:t xml:space="preserve"> </w:t>
      </w:r>
      <w:r>
        <w:t>in</w:t>
      </w:r>
      <w:r>
        <w:rPr>
          <w:spacing w:val="-5"/>
        </w:rPr>
        <w:t xml:space="preserve"> </w:t>
      </w:r>
      <w:r>
        <w:t>place</w:t>
      </w:r>
      <w:r>
        <w:rPr>
          <w:spacing w:val="-1"/>
        </w:rPr>
        <w:t xml:space="preserve"> </w:t>
      </w:r>
      <w:r>
        <w:t>for</w:t>
      </w:r>
      <w:r>
        <w:rPr>
          <w:spacing w:val="-4"/>
        </w:rPr>
        <w:t xml:space="preserve"> </w:t>
      </w:r>
      <w:r>
        <w:t>record</w:t>
      </w:r>
      <w:r>
        <w:rPr>
          <w:spacing w:val="-1"/>
        </w:rPr>
        <w:t xml:space="preserve"> </w:t>
      </w:r>
      <w:r>
        <w:t>keeping,</w:t>
      </w:r>
      <w:r>
        <w:rPr>
          <w:spacing w:val="-6"/>
        </w:rPr>
        <w:t xml:space="preserve"> </w:t>
      </w:r>
      <w:r>
        <w:t>confidentiality</w:t>
      </w:r>
      <w:r>
        <w:rPr>
          <w:spacing w:val="-7"/>
        </w:rPr>
        <w:t xml:space="preserve"> </w:t>
      </w:r>
      <w:r>
        <w:t>and</w:t>
      </w:r>
      <w:r>
        <w:rPr>
          <w:spacing w:val="-1"/>
        </w:rPr>
        <w:t xml:space="preserve"> </w:t>
      </w:r>
      <w:r>
        <w:t>information</w:t>
      </w:r>
      <w:r>
        <w:rPr>
          <w:spacing w:val="-1"/>
        </w:rPr>
        <w:t xml:space="preserve"> </w:t>
      </w:r>
      <w:r>
        <w:t>sharing,</w:t>
      </w:r>
      <w:r>
        <w:rPr>
          <w:spacing w:val="-1"/>
        </w:rPr>
        <w:t xml:space="preserve"> </w:t>
      </w:r>
      <w:r>
        <w:t>which</w:t>
      </w:r>
      <w:r>
        <w:rPr>
          <w:spacing w:val="-5"/>
        </w:rPr>
        <w:t xml:space="preserve"> </w:t>
      </w:r>
      <w:r>
        <w:t>are</w:t>
      </w:r>
      <w:r>
        <w:rPr>
          <w:spacing w:val="-1"/>
        </w:rPr>
        <w:t xml:space="preserve"> </w:t>
      </w:r>
      <w:r>
        <w:t>in</w:t>
      </w:r>
      <w:r>
        <w:rPr>
          <w:spacing w:val="-1"/>
        </w:rPr>
        <w:t xml:space="preserve"> </w:t>
      </w:r>
      <w:r>
        <w:t>line with data protection requirements.</w:t>
      </w:r>
    </w:p>
    <w:p w14:paraId="738C7F8A" w14:textId="77777777" w:rsidR="008156E4" w:rsidRDefault="00000000">
      <w:pPr>
        <w:pStyle w:val="ListParagraph"/>
        <w:numPr>
          <w:ilvl w:val="1"/>
          <w:numId w:val="37"/>
        </w:numPr>
        <w:tabs>
          <w:tab w:val="left" w:pos="586"/>
          <w:tab w:val="left" w:pos="587"/>
        </w:tabs>
        <w:spacing w:before="130"/>
        <w:ind w:left="586" w:hanging="361"/>
      </w:pPr>
      <w:r>
        <w:t>We</w:t>
      </w:r>
      <w:r>
        <w:rPr>
          <w:spacing w:val="-6"/>
        </w:rPr>
        <w:t xml:space="preserve"> </w:t>
      </w:r>
      <w:r>
        <w:t>follow</w:t>
      </w:r>
      <w:r>
        <w:rPr>
          <w:spacing w:val="-10"/>
        </w:rPr>
        <w:t xml:space="preserve"> </w:t>
      </w:r>
      <w:r>
        <w:t>government</w:t>
      </w:r>
      <w:r>
        <w:rPr>
          <w:spacing w:val="-4"/>
        </w:rPr>
        <w:t xml:space="preserve"> </w:t>
      </w:r>
      <w:r>
        <w:t>and</w:t>
      </w:r>
      <w:r>
        <w:rPr>
          <w:spacing w:val="-7"/>
        </w:rPr>
        <w:t xml:space="preserve"> </w:t>
      </w:r>
      <w:r>
        <w:t>Local</w:t>
      </w:r>
      <w:r>
        <w:rPr>
          <w:spacing w:val="-10"/>
        </w:rPr>
        <w:t xml:space="preserve"> </w:t>
      </w:r>
      <w:r>
        <w:t>Safeguarding</w:t>
      </w:r>
      <w:r>
        <w:rPr>
          <w:spacing w:val="-8"/>
        </w:rPr>
        <w:t xml:space="preserve"> </w:t>
      </w:r>
      <w:r>
        <w:t>Partners</w:t>
      </w:r>
      <w:r>
        <w:rPr>
          <w:spacing w:val="-9"/>
        </w:rPr>
        <w:t xml:space="preserve"> </w:t>
      </w:r>
      <w:r>
        <w:t>guidance</w:t>
      </w:r>
      <w:r>
        <w:rPr>
          <w:spacing w:val="-4"/>
        </w:rPr>
        <w:t xml:space="preserve"> </w:t>
      </w:r>
      <w:r>
        <w:t>in</w:t>
      </w:r>
      <w:r>
        <w:rPr>
          <w:spacing w:val="-3"/>
        </w:rPr>
        <w:t xml:space="preserve"> </w:t>
      </w:r>
      <w:r>
        <w:t>relation</w:t>
      </w:r>
      <w:r>
        <w:rPr>
          <w:spacing w:val="-4"/>
        </w:rPr>
        <w:t xml:space="preserve"> </w:t>
      </w:r>
      <w:r>
        <w:t>to</w:t>
      </w:r>
      <w:r>
        <w:rPr>
          <w:spacing w:val="-7"/>
        </w:rPr>
        <w:t xml:space="preserve"> </w:t>
      </w:r>
      <w:r>
        <w:rPr>
          <w:spacing w:val="-2"/>
        </w:rPr>
        <w:t>extremism.</w:t>
      </w:r>
    </w:p>
    <w:p w14:paraId="7005D17B" w14:textId="77777777" w:rsidR="008156E4" w:rsidRDefault="008156E4">
      <w:pPr>
        <w:pStyle w:val="BodyText"/>
        <w:spacing w:before="3"/>
        <w:rPr>
          <w:sz w:val="21"/>
        </w:rPr>
      </w:pPr>
    </w:p>
    <w:p w14:paraId="2A4261BB" w14:textId="77777777" w:rsidR="008156E4" w:rsidRDefault="00000000">
      <w:pPr>
        <w:pStyle w:val="ListParagraph"/>
        <w:numPr>
          <w:ilvl w:val="1"/>
          <w:numId w:val="37"/>
        </w:numPr>
        <w:tabs>
          <w:tab w:val="left" w:pos="586"/>
          <w:tab w:val="left" w:pos="587"/>
        </w:tabs>
        <w:ind w:left="586" w:hanging="361"/>
      </w:pPr>
      <w:r>
        <w:t>The</w:t>
      </w:r>
      <w:r>
        <w:rPr>
          <w:spacing w:val="-8"/>
        </w:rPr>
        <w:t xml:space="preserve"> </w:t>
      </w:r>
      <w:r>
        <w:t>procedures</w:t>
      </w:r>
      <w:r>
        <w:rPr>
          <w:spacing w:val="-8"/>
        </w:rPr>
        <w:t xml:space="preserve"> </w:t>
      </w:r>
      <w:r>
        <w:t>of</w:t>
      </w:r>
      <w:r>
        <w:rPr>
          <w:spacing w:val="-7"/>
        </w:rPr>
        <w:t xml:space="preserve"> </w:t>
      </w:r>
      <w:r>
        <w:t>the</w:t>
      </w:r>
      <w:r>
        <w:rPr>
          <w:spacing w:val="-2"/>
        </w:rPr>
        <w:t xml:space="preserve"> </w:t>
      </w:r>
      <w:r>
        <w:t>Local</w:t>
      </w:r>
      <w:r>
        <w:rPr>
          <w:spacing w:val="-5"/>
        </w:rPr>
        <w:t xml:space="preserve"> </w:t>
      </w:r>
      <w:r>
        <w:t>Safeguarding</w:t>
      </w:r>
      <w:r>
        <w:rPr>
          <w:spacing w:val="-5"/>
        </w:rPr>
        <w:t xml:space="preserve"> </w:t>
      </w:r>
      <w:r>
        <w:t>Partners</w:t>
      </w:r>
      <w:r>
        <w:rPr>
          <w:spacing w:val="-4"/>
        </w:rPr>
        <w:t xml:space="preserve"> </w:t>
      </w:r>
      <w:r>
        <w:t>must</w:t>
      </w:r>
      <w:r>
        <w:rPr>
          <w:spacing w:val="-7"/>
        </w:rPr>
        <w:t xml:space="preserve"> </w:t>
      </w:r>
      <w:r>
        <w:t>be</w:t>
      </w:r>
      <w:r>
        <w:rPr>
          <w:spacing w:val="-5"/>
        </w:rPr>
        <w:t xml:space="preserve"> </w:t>
      </w:r>
      <w:r>
        <w:rPr>
          <w:spacing w:val="-2"/>
        </w:rPr>
        <w:t>followed.</w:t>
      </w:r>
    </w:p>
    <w:p w14:paraId="4FAC1B20" w14:textId="77777777" w:rsidR="008156E4" w:rsidRDefault="008156E4">
      <w:pPr>
        <w:pStyle w:val="BodyText"/>
        <w:spacing w:before="7"/>
        <w:rPr>
          <w:sz w:val="21"/>
        </w:rPr>
      </w:pPr>
    </w:p>
    <w:p w14:paraId="18996C73" w14:textId="77777777" w:rsidR="008156E4" w:rsidRDefault="00000000">
      <w:pPr>
        <w:pStyle w:val="Heading3"/>
        <w:spacing w:before="1"/>
      </w:pPr>
      <w:r>
        <w:t>Key</w:t>
      </w:r>
      <w:r>
        <w:rPr>
          <w:spacing w:val="-6"/>
        </w:rPr>
        <w:t xml:space="preserve"> </w:t>
      </w:r>
      <w:r>
        <w:t>Commitment</w:t>
      </w:r>
      <w:r>
        <w:rPr>
          <w:spacing w:val="-7"/>
        </w:rPr>
        <w:t xml:space="preserve"> </w:t>
      </w:r>
      <w:r>
        <w:rPr>
          <w:spacing w:val="-10"/>
        </w:rPr>
        <w:t>3</w:t>
      </w:r>
    </w:p>
    <w:p w14:paraId="50E238BD" w14:textId="77777777" w:rsidR="008156E4" w:rsidRDefault="008156E4">
      <w:pPr>
        <w:pStyle w:val="BodyText"/>
        <w:spacing w:before="4"/>
        <w:rPr>
          <w:b/>
          <w:sz w:val="21"/>
        </w:rPr>
      </w:pPr>
    </w:p>
    <w:p w14:paraId="11A79702" w14:textId="77777777" w:rsidR="008156E4" w:rsidRDefault="00000000">
      <w:pPr>
        <w:pStyle w:val="ListParagraph"/>
        <w:numPr>
          <w:ilvl w:val="1"/>
          <w:numId w:val="37"/>
        </w:numPr>
        <w:tabs>
          <w:tab w:val="left" w:pos="581"/>
          <w:tab w:val="left" w:pos="583"/>
        </w:tabs>
        <w:spacing w:line="355" w:lineRule="auto"/>
        <w:ind w:right="586"/>
      </w:pPr>
      <w:r>
        <w:t>All</w:t>
      </w:r>
      <w:r>
        <w:rPr>
          <w:spacing w:val="-2"/>
        </w:rPr>
        <w:t xml:space="preserve"> </w:t>
      </w:r>
      <w:r>
        <w:t>staff receive</w:t>
      </w:r>
      <w:r>
        <w:rPr>
          <w:spacing w:val="-4"/>
        </w:rPr>
        <w:t xml:space="preserve"> </w:t>
      </w:r>
      <w:r>
        <w:t>adequate</w:t>
      </w:r>
      <w:r>
        <w:rPr>
          <w:spacing w:val="-4"/>
        </w:rPr>
        <w:t xml:space="preserve"> </w:t>
      </w:r>
      <w:r>
        <w:t>training</w:t>
      </w:r>
      <w:r>
        <w:rPr>
          <w:spacing w:val="-4"/>
        </w:rPr>
        <w:t xml:space="preserve"> </w:t>
      </w:r>
      <w:r>
        <w:t>in child protection</w:t>
      </w:r>
      <w:r>
        <w:rPr>
          <w:spacing w:val="-4"/>
        </w:rPr>
        <w:t xml:space="preserve"> </w:t>
      </w:r>
      <w:r>
        <w:t>matters</w:t>
      </w:r>
      <w:r>
        <w:rPr>
          <w:spacing w:val="-6"/>
        </w:rPr>
        <w:t xml:space="preserve"> </w:t>
      </w:r>
      <w:r>
        <w:t>and</w:t>
      </w:r>
      <w:r>
        <w:rPr>
          <w:spacing w:val="-4"/>
        </w:rPr>
        <w:t xml:space="preserve"> </w:t>
      </w:r>
      <w:r>
        <w:t>have access</w:t>
      </w:r>
      <w:r>
        <w:rPr>
          <w:spacing w:val="-6"/>
        </w:rPr>
        <w:t xml:space="preserve"> </w:t>
      </w:r>
      <w:r>
        <w:t>to</w:t>
      </w:r>
      <w:r>
        <w:rPr>
          <w:spacing w:val="-4"/>
        </w:rPr>
        <w:t xml:space="preserve"> </w:t>
      </w:r>
      <w:r>
        <w:t>the setting’s</w:t>
      </w:r>
      <w:r>
        <w:rPr>
          <w:spacing w:val="-6"/>
        </w:rPr>
        <w:t xml:space="preserve"> </w:t>
      </w:r>
      <w:r>
        <w:t>policy</w:t>
      </w:r>
      <w:r>
        <w:rPr>
          <w:spacing w:val="-6"/>
        </w:rPr>
        <w:t xml:space="preserve"> </w:t>
      </w:r>
      <w:r>
        <w:t>and procedures for reporting concerns of possible abuse and the safeguarding procedures of the Local Safeguarding Partners.</w:t>
      </w:r>
    </w:p>
    <w:p w14:paraId="6558F43A" w14:textId="77777777" w:rsidR="008156E4" w:rsidRDefault="00000000">
      <w:pPr>
        <w:pStyle w:val="ListParagraph"/>
        <w:numPr>
          <w:ilvl w:val="1"/>
          <w:numId w:val="37"/>
        </w:numPr>
        <w:tabs>
          <w:tab w:val="left" w:pos="586"/>
          <w:tab w:val="left" w:pos="587"/>
        </w:tabs>
        <w:spacing w:before="125" w:line="357" w:lineRule="auto"/>
        <w:ind w:left="586" w:right="369" w:hanging="361"/>
      </w:pPr>
      <w:r>
        <w:t>All staff have adequate information on issues affecting vulnerability in families such as social exclusion, domestic</w:t>
      </w:r>
      <w:r>
        <w:rPr>
          <w:spacing w:val="-3"/>
        </w:rPr>
        <w:t xml:space="preserve"> </w:t>
      </w:r>
      <w:r>
        <w:t>violence,</w:t>
      </w:r>
      <w:r>
        <w:rPr>
          <w:spacing w:val="-7"/>
        </w:rPr>
        <w:t xml:space="preserve"> </w:t>
      </w:r>
      <w:r>
        <w:t>mental</w:t>
      </w:r>
      <w:r>
        <w:rPr>
          <w:spacing w:val="-4"/>
        </w:rPr>
        <w:t xml:space="preserve"> </w:t>
      </w:r>
      <w:r>
        <w:t>illness,</w:t>
      </w:r>
      <w:r>
        <w:rPr>
          <w:spacing w:val="-2"/>
        </w:rPr>
        <w:t xml:space="preserve"> </w:t>
      </w:r>
      <w:r>
        <w:t>substance</w:t>
      </w:r>
      <w:r>
        <w:rPr>
          <w:spacing w:val="-6"/>
        </w:rPr>
        <w:t xml:space="preserve"> </w:t>
      </w:r>
      <w:r>
        <w:t>misuse</w:t>
      </w:r>
      <w:r>
        <w:rPr>
          <w:spacing w:val="-2"/>
        </w:rPr>
        <w:t xml:space="preserve"> </w:t>
      </w:r>
      <w:r>
        <w:t>and</w:t>
      </w:r>
      <w:r>
        <w:rPr>
          <w:spacing w:val="-6"/>
        </w:rPr>
        <w:t xml:space="preserve"> </w:t>
      </w:r>
      <w:r>
        <w:t>parental</w:t>
      </w:r>
      <w:r>
        <w:rPr>
          <w:spacing w:val="-4"/>
        </w:rPr>
        <w:t xml:space="preserve"> </w:t>
      </w:r>
      <w:r>
        <w:t>learning</w:t>
      </w:r>
      <w:r>
        <w:rPr>
          <w:spacing w:val="-6"/>
        </w:rPr>
        <w:t xml:space="preserve"> </w:t>
      </w:r>
      <w:r>
        <w:t>disability,</w:t>
      </w:r>
      <w:r>
        <w:rPr>
          <w:spacing w:val="-7"/>
        </w:rPr>
        <w:t xml:space="preserve"> </w:t>
      </w:r>
      <w:r>
        <w:t>together</w:t>
      </w:r>
      <w:r>
        <w:rPr>
          <w:spacing w:val="-5"/>
        </w:rPr>
        <w:t xml:space="preserve"> </w:t>
      </w:r>
      <w:r>
        <w:t>with</w:t>
      </w:r>
      <w:r>
        <w:rPr>
          <w:spacing w:val="-6"/>
        </w:rPr>
        <w:t xml:space="preserve"> </w:t>
      </w:r>
      <w:r>
        <w:t>training that takes account of factors that affect children that arise from inequalities of race, gender, disability, language, religion, sexual orientation, or culture.</w:t>
      </w:r>
    </w:p>
    <w:p w14:paraId="209E405F" w14:textId="77777777" w:rsidR="008156E4" w:rsidRDefault="00000000">
      <w:pPr>
        <w:pStyle w:val="ListParagraph"/>
        <w:numPr>
          <w:ilvl w:val="1"/>
          <w:numId w:val="37"/>
        </w:numPr>
        <w:tabs>
          <w:tab w:val="left" w:pos="581"/>
          <w:tab w:val="left" w:pos="583"/>
        </w:tabs>
        <w:spacing w:before="119" w:line="350" w:lineRule="auto"/>
        <w:ind w:right="405"/>
        <w:rPr>
          <w:i/>
        </w:rPr>
      </w:pPr>
      <w:r>
        <w:t>We</w:t>
      </w:r>
      <w:r>
        <w:rPr>
          <w:spacing w:val="-1"/>
        </w:rPr>
        <w:t xml:space="preserve"> </w:t>
      </w:r>
      <w:r>
        <w:t>use</w:t>
      </w:r>
      <w:r>
        <w:rPr>
          <w:spacing w:val="-1"/>
        </w:rPr>
        <w:t xml:space="preserve"> </w:t>
      </w:r>
      <w:r>
        <w:t>available</w:t>
      </w:r>
      <w:r>
        <w:rPr>
          <w:spacing w:val="-1"/>
        </w:rPr>
        <w:t xml:space="preserve"> </w:t>
      </w:r>
      <w:r>
        <w:t>curriculum</w:t>
      </w:r>
      <w:r>
        <w:rPr>
          <w:spacing w:val="-4"/>
        </w:rPr>
        <w:t xml:space="preserve"> </w:t>
      </w:r>
      <w:r>
        <w:t>materials</w:t>
      </w:r>
      <w:r>
        <w:rPr>
          <w:spacing w:val="-7"/>
        </w:rPr>
        <w:t xml:space="preserve"> </w:t>
      </w:r>
      <w:r>
        <w:t>for</w:t>
      </w:r>
      <w:r>
        <w:rPr>
          <w:spacing w:val="-4"/>
        </w:rPr>
        <w:t xml:space="preserve"> </w:t>
      </w:r>
      <w:r>
        <w:t>young</w:t>
      </w:r>
      <w:r>
        <w:rPr>
          <w:spacing w:val="-1"/>
        </w:rPr>
        <w:t xml:space="preserve"> </w:t>
      </w:r>
      <w:r>
        <w:t>children,</w:t>
      </w:r>
      <w:r>
        <w:rPr>
          <w:spacing w:val="-1"/>
        </w:rPr>
        <w:t xml:space="preserve"> </w:t>
      </w:r>
      <w:r>
        <w:t>taking</w:t>
      </w:r>
      <w:r>
        <w:rPr>
          <w:spacing w:val="-1"/>
        </w:rPr>
        <w:t xml:space="preserve"> </w:t>
      </w:r>
      <w:r>
        <w:t>account</w:t>
      </w:r>
      <w:r>
        <w:rPr>
          <w:spacing w:val="-6"/>
        </w:rPr>
        <w:t xml:space="preserve"> </w:t>
      </w:r>
      <w:r>
        <w:t>of</w:t>
      </w:r>
      <w:r>
        <w:rPr>
          <w:spacing w:val="-6"/>
        </w:rPr>
        <w:t xml:space="preserve"> </w:t>
      </w:r>
      <w:r>
        <w:t>information</w:t>
      </w:r>
      <w:r>
        <w:rPr>
          <w:spacing w:val="-1"/>
        </w:rPr>
        <w:t xml:space="preserve"> </w:t>
      </w:r>
      <w:r>
        <w:t>in</w:t>
      </w:r>
      <w:r>
        <w:rPr>
          <w:spacing w:val="-1"/>
        </w:rPr>
        <w:t xml:space="preserve"> </w:t>
      </w:r>
      <w:r>
        <w:t>the</w:t>
      </w:r>
      <w:r>
        <w:rPr>
          <w:spacing w:val="-5"/>
        </w:rPr>
        <w:t xml:space="preserve"> </w:t>
      </w:r>
      <w:r>
        <w:t>Early</w:t>
      </w:r>
      <w:r>
        <w:rPr>
          <w:spacing w:val="-7"/>
        </w:rPr>
        <w:t xml:space="preserve"> </w:t>
      </w:r>
      <w:r>
        <w:t xml:space="preserve">Years Foundation Stage, that enable children to be </w:t>
      </w:r>
      <w:r>
        <w:rPr>
          <w:i/>
        </w:rPr>
        <w:t xml:space="preserve">strong, resilient, </w:t>
      </w:r>
      <w:r>
        <w:t xml:space="preserve">and </w:t>
      </w:r>
      <w:r>
        <w:rPr>
          <w:i/>
        </w:rPr>
        <w:t>listened to.</w:t>
      </w:r>
    </w:p>
    <w:p w14:paraId="7218342E" w14:textId="77777777" w:rsidR="008156E4" w:rsidRDefault="00000000">
      <w:pPr>
        <w:pStyle w:val="ListParagraph"/>
        <w:numPr>
          <w:ilvl w:val="1"/>
          <w:numId w:val="37"/>
        </w:numPr>
        <w:tabs>
          <w:tab w:val="left" w:pos="581"/>
          <w:tab w:val="left" w:pos="583"/>
        </w:tabs>
        <w:spacing w:before="130" w:line="355" w:lineRule="auto"/>
        <w:ind w:right="788"/>
      </w:pPr>
      <w:r>
        <w:t>All</w:t>
      </w:r>
      <w:r>
        <w:rPr>
          <w:spacing w:val="-2"/>
        </w:rPr>
        <w:t xml:space="preserve"> </w:t>
      </w:r>
      <w:r>
        <w:t>services</w:t>
      </w:r>
      <w:r>
        <w:rPr>
          <w:spacing w:val="-6"/>
        </w:rPr>
        <w:t xml:space="preserve"> </w:t>
      </w:r>
      <w:r>
        <w:t>seek to</w:t>
      </w:r>
      <w:r>
        <w:rPr>
          <w:spacing w:val="-4"/>
        </w:rPr>
        <w:t xml:space="preserve"> </w:t>
      </w:r>
      <w:r>
        <w:t>build</w:t>
      </w:r>
      <w:r>
        <w:rPr>
          <w:spacing w:val="-4"/>
        </w:rPr>
        <w:t xml:space="preserve"> </w:t>
      </w:r>
      <w:r>
        <w:t>the</w:t>
      </w:r>
      <w:r>
        <w:rPr>
          <w:spacing w:val="-4"/>
        </w:rPr>
        <w:t xml:space="preserve"> </w:t>
      </w:r>
      <w:r>
        <w:t>emotional</w:t>
      </w:r>
      <w:r>
        <w:rPr>
          <w:spacing w:val="-2"/>
        </w:rPr>
        <w:t xml:space="preserve"> </w:t>
      </w:r>
      <w:r>
        <w:t>and</w:t>
      </w:r>
      <w:r>
        <w:rPr>
          <w:spacing w:val="-4"/>
        </w:rPr>
        <w:t xml:space="preserve"> </w:t>
      </w:r>
      <w:r>
        <w:t>social</w:t>
      </w:r>
      <w:r>
        <w:rPr>
          <w:spacing w:val="-12"/>
        </w:rPr>
        <w:t xml:space="preserve"> </w:t>
      </w:r>
      <w:r>
        <w:t>skills</w:t>
      </w:r>
      <w:r>
        <w:rPr>
          <w:spacing w:val="-1"/>
        </w:rPr>
        <w:t xml:space="preserve"> </w:t>
      </w:r>
      <w:r>
        <w:t>of children and</w:t>
      </w:r>
      <w:r>
        <w:rPr>
          <w:spacing w:val="-4"/>
        </w:rPr>
        <w:t xml:space="preserve"> </w:t>
      </w:r>
      <w:r>
        <w:t>young</w:t>
      </w:r>
      <w:r>
        <w:rPr>
          <w:spacing w:val="-4"/>
        </w:rPr>
        <w:t xml:space="preserve"> </w:t>
      </w:r>
      <w:r>
        <w:t>people</w:t>
      </w:r>
      <w:r>
        <w:rPr>
          <w:spacing w:val="-4"/>
        </w:rPr>
        <w:t xml:space="preserve"> </w:t>
      </w:r>
      <w:r>
        <w:t>who are service users in an age-appropriate way, including increasing their understanding of how to stay safe.</w:t>
      </w:r>
    </w:p>
    <w:p w14:paraId="2596C757" w14:textId="77777777" w:rsidR="008156E4" w:rsidRDefault="00000000">
      <w:pPr>
        <w:pStyle w:val="ListParagraph"/>
        <w:numPr>
          <w:ilvl w:val="1"/>
          <w:numId w:val="37"/>
        </w:numPr>
        <w:tabs>
          <w:tab w:val="left" w:pos="581"/>
          <w:tab w:val="left" w:pos="583"/>
        </w:tabs>
        <w:spacing w:before="125"/>
        <w:ind w:hanging="357"/>
      </w:pPr>
      <w:r>
        <w:t>We</w:t>
      </w:r>
      <w:r>
        <w:rPr>
          <w:spacing w:val="-6"/>
        </w:rPr>
        <w:t xml:space="preserve"> </w:t>
      </w:r>
      <w:r>
        <w:t>adhere</w:t>
      </w:r>
      <w:r>
        <w:rPr>
          <w:spacing w:val="-3"/>
        </w:rPr>
        <w:t xml:space="preserve"> </w:t>
      </w:r>
      <w:r>
        <w:t>to</w:t>
      </w:r>
      <w:r>
        <w:rPr>
          <w:spacing w:val="-3"/>
        </w:rPr>
        <w:t xml:space="preserve"> </w:t>
      </w:r>
      <w:r>
        <w:t>the</w:t>
      </w:r>
      <w:r>
        <w:rPr>
          <w:spacing w:val="-7"/>
        </w:rPr>
        <w:t xml:space="preserve"> </w:t>
      </w:r>
      <w:r>
        <w:t>EYFS</w:t>
      </w:r>
      <w:r>
        <w:rPr>
          <w:spacing w:val="-7"/>
        </w:rPr>
        <w:t xml:space="preserve"> </w:t>
      </w:r>
      <w:r>
        <w:t>Safeguarding</w:t>
      </w:r>
      <w:r>
        <w:rPr>
          <w:spacing w:val="-4"/>
        </w:rPr>
        <w:t xml:space="preserve"> </w:t>
      </w:r>
      <w:r>
        <w:t>and</w:t>
      </w:r>
      <w:r>
        <w:rPr>
          <w:spacing w:val="-6"/>
        </w:rPr>
        <w:t xml:space="preserve"> </w:t>
      </w:r>
      <w:r>
        <w:t>Welfare</w:t>
      </w:r>
      <w:r>
        <w:rPr>
          <w:spacing w:val="-3"/>
        </w:rPr>
        <w:t xml:space="preserve"> </w:t>
      </w:r>
      <w:r>
        <w:rPr>
          <w:spacing w:val="-2"/>
        </w:rPr>
        <w:t>requirements.</w:t>
      </w:r>
    </w:p>
    <w:p w14:paraId="246A2D8C" w14:textId="77777777" w:rsidR="008156E4" w:rsidRDefault="008156E4">
      <w:pPr>
        <w:pStyle w:val="BodyText"/>
        <w:spacing w:before="3"/>
        <w:rPr>
          <w:sz w:val="21"/>
        </w:rPr>
      </w:pPr>
    </w:p>
    <w:p w14:paraId="18621EA4" w14:textId="77777777" w:rsidR="008156E4" w:rsidRDefault="00000000">
      <w:pPr>
        <w:spacing w:line="463" w:lineRule="auto"/>
        <w:ind w:left="226" w:right="8289"/>
      </w:pPr>
      <w:r>
        <w:rPr>
          <w:b/>
          <w:sz w:val="24"/>
        </w:rPr>
        <w:t xml:space="preserve">Legal references </w:t>
      </w:r>
      <w:r>
        <w:rPr>
          <w:i/>
          <w:sz w:val="24"/>
        </w:rPr>
        <w:t xml:space="preserve">Primary legislation </w:t>
      </w:r>
      <w:r>
        <w:t>Children</w:t>
      </w:r>
      <w:r>
        <w:rPr>
          <w:spacing w:val="-8"/>
        </w:rPr>
        <w:t xml:space="preserve"> </w:t>
      </w:r>
      <w:r>
        <w:t>Act</w:t>
      </w:r>
      <w:r>
        <w:rPr>
          <w:spacing w:val="-9"/>
        </w:rPr>
        <w:t xml:space="preserve"> </w:t>
      </w:r>
      <w:r>
        <w:t>1989</w:t>
      </w:r>
      <w:r>
        <w:rPr>
          <w:spacing w:val="-1"/>
        </w:rPr>
        <w:t xml:space="preserve"> </w:t>
      </w:r>
      <w:r>
        <w:t>–</w:t>
      </w:r>
      <w:r>
        <w:rPr>
          <w:spacing w:val="-8"/>
        </w:rPr>
        <w:t xml:space="preserve"> </w:t>
      </w:r>
      <w:r>
        <w:t>s</w:t>
      </w:r>
      <w:r>
        <w:rPr>
          <w:spacing w:val="-10"/>
        </w:rPr>
        <w:t xml:space="preserve"> </w:t>
      </w:r>
      <w:r>
        <w:t>47</w:t>
      </w:r>
    </w:p>
    <w:p w14:paraId="073E37B3" w14:textId="77777777" w:rsidR="008156E4" w:rsidRDefault="008156E4">
      <w:pPr>
        <w:spacing w:line="463" w:lineRule="auto"/>
        <w:sectPr w:rsidR="008156E4">
          <w:pgSz w:w="11910" w:h="16840"/>
          <w:pgMar w:top="640" w:right="340" w:bottom="1240" w:left="340" w:header="340" w:footer="994" w:gutter="0"/>
          <w:cols w:space="720"/>
        </w:sectPr>
      </w:pPr>
    </w:p>
    <w:p w14:paraId="78EB7164" w14:textId="77777777" w:rsidR="008156E4" w:rsidRDefault="00000000">
      <w:pPr>
        <w:pStyle w:val="BodyText"/>
        <w:spacing w:before="108" w:line="472" w:lineRule="auto"/>
        <w:ind w:left="226" w:right="7551"/>
      </w:pPr>
      <w:r>
        <w:lastRenderedPageBreak/>
        <w:t>Protection</w:t>
      </w:r>
      <w:r>
        <w:rPr>
          <w:spacing w:val="-8"/>
        </w:rPr>
        <w:t xml:space="preserve"> </w:t>
      </w:r>
      <w:r>
        <w:t>of</w:t>
      </w:r>
      <w:r>
        <w:rPr>
          <w:spacing w:val="-8"/>
        </w:rPr>
        <w:t xml:space="preserve"> </w:t>
      </w:r>
      <w:r>
        <w:t>Children</w:t>
      </w:r>
      <w:r>
        <w:rPr>
          <w:spacing w:val="-12"/>
        </w:rPr>
        <w:t xml:space="preserve"> </w:t>
      </w:r>
      <w:r>
        <w:t>Act</w:t>
      </w:r>
      <w:r>
        <w:rPr>
          <w:spacing w:val="-13"/>
        </w:rPr>
        <w:t xml:space="preserve"> </w:t>
      </w:r>
      <w:r>
        <w:t>1999 Care Act 2014</w:t>
      </w:r>
    </w:p>
    <w:p w14:paraId="7B69FF56" w14:textId="77777777" w:rsidR="008156E4" w:rsidRDefault="00000000">
      <w:pPr>
        <w:pStyle w:val="BodyText"/>
        <w:spacing w:before="2"/>
        <w:ind w:left="226"/>
      </w:pPr>
      <w:r>
        <w:t>Children</w:t>
      </w:r>
      <w:r>
        <w:rPr>
          <w:spacing w:val="-7"/>
        </w:rPr>
        <w:t xml:space="preserve"> </w:t>
      </w:r>
      <w:r>
        <w:t>Act</w:t>
      </w:r>
      <w:r>
        <w:rPr>
          <w:spacing w:val="-6"/>
        </w:rPr>
        <w:t xml:space="preserve"> </w:t>
      </w:r>
      <w:r>
        <w:t>2004</w:t>
      </w:r>
      <w:r>
        <w:rPr>
          <w:spacing w:val="-1"/>
        </w:rPr>
        <w:t xml:space="preserve"> </w:t>
      </w:r>
      <w:r>
        <w:rPr>
          <w:spacing w:val="-5"/>
        </w:rPr>
        <w:t>s11</w:t>
      </w:r>
    </w:p>
    <w:p w14:paraId="2C7589BE" w14:textId="77777777" w:rsidR="008156E4" w:rsidRDefault="008156E4">
      <w:pPr>
        <w:pStyle w:val="BodyText"/>
        <w:spacing w:before="5"/>
        <w:rPr>
          <w:sz w:val="21"/>
        </w:rPr>
      </w:pPr>
    </w:p>
    <w:p w14:paraId="34320F79" w14:textId="77777777" w:rsidR="008156E4" w:rsidRDefault="00000000">
      <w:pPr>
        <w:pStyle w:val="BodyText"/>
        <w:spacing w:line="472" w:lineRule="auto"/>
        <w:ind w:left="226" w:right="6870"/>
      </w:pPr>
      <w:r>
        <w:t>Children and Social Work Act 2017 Safeguarding</w:t>
      </w:r>
      <w:r>
        <w:rPr>
          <w:spacing w:val="-13"/>
        </w:rPr>
        <w:t xml:space="preserve"> </w:t>
      </w:r>
      <w:r>
        <w:t>Vulnerable</w:t>
      </w:r>
      <w:r>
        <w:rPr>
          <w:spacing w:val="-9"/>
        </w:rPr>
        <w:t xml:space="preserve"> </w:t>
      </w:r>
      <w:r>
        <w:t>Groups</w:t>
      </w:r>
      <w:r>
        <w:rPr>
          <w:spacing w:val="-10"/>
        </w:rPr>
        <w:t xml:space="preserve"> </w:t>
      </w:r>
      <w:r>
        <w:t>Act</w:t>
      </w:r>
      <w:r>
        <w:rPr>
          <w:spacing w:val="-9"/>
        </w:rPr>
        <w:t xml:space="preserve"> </w:t>
      </w:r>
      <w:r>
        <w:t>2006 Counter-Terrorism and Security Act 2015 General Data Protection Regulation 2018 Data Protection Act 2018</w:t>
      </w:r>
    </w:p>
    <w:p w14:paraId="7F885970" w14:textId="77777777" w:rsidR="008156E4" w:rsidRDefault="00000000">
      <w:pPr>
        <w:pStyle w:val="BodyText"/>
        <w:spacing w:before="5" w:line="475" w:lineRule="auto"/>
        <w:ind w:left="226" w:right="8289"/>
      </w:pPr>
      <w:r>
        <w:t>Modern Slavery Act 2015 Sexual</w:t>
      </w:r>
      <w:r>
        <w:rPr>
          <w:spacing w:val="-15"/>
        </w:rPr>
        <w:t xml:space="preserve"> </w:t>
      </w:r>
      <w:r>
        <w:t>Offences</w:t>
      </w:r>
      <w:r>
        <w:rPr>
          <w:spacing w:val="-10"/>
        </w:rPr>
        <w:t xml:space="preserve"> </w:t>
      </w:r>
      <w:r>
        <w:t>Act</w:t>
      </w:r>
      <w:r>
        <w:rPr>
          <w:spacing w:val="-13"/>
        </w:rPr>
        <w:t xml:space="preserve"> </w:t>
      </w:r>
      <w:r>
        <w:t>2003 Serious Crime Act 2015</w:t>
      </w:r>
    </w:p>
    <w:p w14:paraId="2CDC1EA4" w14:textId="77777777" w:rsidR="008156E4" w:rsidRDefault="00000000">
      <w:pPr>
        <w:pStyle w:val="BodyText"/>
        <w:spacing w:line="472" w:lineRule="auto"/>
        <w:ind w:left="226" w:right="5936"/>
      </w:pPr>
      <w:r>
        <w:t>Criminal</w:t>
      </w:r>
      <w:r>
        <w:rPr>
          <w:spacing w:val="-6"/>
        </w:rPr>
        <w:t xml:space="preserve"> </w:t>
      </w:r>
      <w:r>
        <w:t>Justice</w:t>
      </w:r>
      <w:r>
        <w:rPr>
          <w:spacing w:val="-5"/>
        </w:rPr>
        <w:t xml:space="preserve"> </w:t>
      </w:r>
      <w:r>
        <w:t>and</w:t>
      </w:r>
      <w:r>
        <w:rPr>
          <w:spacing w:val="-8"/>
        </w:rPr>
        <w:t xml:space="preserve"> </w:t>
      </w:r>
      <w:r>
        <w:t>Court</w:t>
      </w:r>
      <w:r>
        <w:rPr>
          <w:spacing w:val="-5"/>
        </w:rPr>
        <w:t xml:space="preserve"> </w:t>
      </w:r>
      <w:r>
        <w:t>Services</w:t>
      </w:r>
      <w:r>
        <w:rPr>
          <w:spacing w:val="-10"/>
        </w:rPr>
        <w:t xml:space="preserve"> </w:t>
      </w:r>
      <w:r>
        <w:t>Act</w:t>
      </w:r>
      <w:r>
        <w:rPr>
          <w:spacing w:val="-5"/>
        </w:rPr>
        <w:t xml:space="preserve"> </w:t>
      </w:r>
      <w:r>
        <w:t>(2000) Human Rights Act (1998)</w:t>
      </w:r>
    </w:p>
    <w:p w14:paraId="13904449" w14:textId="77777777" w:rsidR="008156E4" w:rsidRDefault="00000000">
      <w:pPr>
        <w:pStyle w:val="BodyText"/>
        <w:spacing w:before="2"/>
        <w:ind w:left="226"/>
      </w:pPr>
      <w:r>
        <w:t>Equalities</w:t>
      </w:r>
      <w:r>
        <w:rPr>
          <w:spacing w:val="-6"/>
        </w:rPr>
        <w:t xml:space="preserve"> </w:t>
      </w:r>
      <w:r>
        <w:t>Act</w:t>
      </w:r>
      <w:r>
        <w:rPr>
          <w:spacing w:val="-5"/>
        </w:rPr>
        <w:t xml:space="preserve"> </w:t>
      </w:r>
      <w:r>
        <w:rPr>
          <w:spacing w:val="-2"/>
        </w:rPr>
        <w:t>(2006)</w:t>
      </w:r>
    </w:p>
    <w:p w14:paraId="20985BAB" w14:textId="77777777" w:rsidR="008156E4" w:rsidRDefault="008156E4">
      <w:pPr>
        <w:pStyle w:val="BodyText"/>
        <w:spacing w:before="5"/>
        <w:rPr>
          <w:sz w:val="21"/>
        </w:rPr>
      </w:pPr>
    </w:p>
    <w:p w14:paraId="10017CFA" w14:textId="77777777" w:rsidR="008156E4" w:rsidRDefault="00000000">
      <w:pPr>
        <w:pStyle w:val="BodyText"/>
        <w:ind w:left="226"/>
      </w:pPr>
      <w:r>
        <w:t>Equalities</w:t>
      </w:r>
      <w:r>
        <w:rPr>
          <w:spacing w:val="-6"/>
        </w:rPr>
        <w:t xml:space="preserve"> </w:t>
      </w:r>
      <w:r>
        <w:t>Act</w:t>
      </w:r>
      <w:r>
        <w:rPr>
          <w:spacing w:val="-5"/>
        </w:rPr>
        <w:t xml:space="preserve"> </w:t>
      </w:r>
      <w:r>
        <w:rPr>
          <w:spacing w:val="-2"/>
        </w:rPr>
        <w:t>(2010)</w:t>
      </w:r>
    </w:p>
    <w:p w14:paraId="24242BBC" w14:textId="77777777" w:rsidR="008156E4" w:rsidRDefault="008156E4">
      <w:pPr>
        <w:pStyle w:val="BodyText"/>
        <w:spacing w:before="5"/>
        <w:rPr>
          <w:sz w:val="21"/>
        </w:rPr>
      </w:pPr>
    </w:p>
    <w:p w14:paraId="1AAE8585" w14:textId="77777777" w:rsidR="008156E4" w:rsidRDefault="00000000">
      <w:pPr>
        <w:pStyle w:val="BodyText"/>
        <w:spacing w:line="472" w:lineRule="auto"/>
        <w:ind w:left="226" w:right="7551"/>
        <w:rPr>
          <w:b/>
        </w:rPr>
      </w:pPr>
      <w:r>
        <w:t>Disability</w:t>
      </w:r>
      <w:r>
        <w:rPr>
          <w:spacing w:val="-10"/>
        </w:rPr>
        <w:t xml:space="preserve"> </w:t>
      </w:r>
      <w:r>
        <w:t>Discrimination</w:t>
      </w:r>
      <w:r>
        <w:rPr>
          <w:spacing w:val="-14"/>
        </w:rPr>
        <w:t xml:space="preserve"> </w:t>
      </w:r>
      <w:r>
        <w:t>Act</w:t>
      </w:r>
      <w:r>
        <w:rPr>
          <w:spacing w:val="-10"/>
        </w:rPr>
        <w:t xml:space="preserve"> </w:t>
      </w:r>
      <w:r>
        <w:t xml:space="preserve">(1995) Data Protection Act (2018) Freedom of Information Act (2000) </w:t>
      </w:r>
      <w:r>
        <w:rPr>
          <w:b/>
        </w:rPr>
        <w:t>Legal references</w:t>
      </w:r>
    </w:p>
    <w:p w14:paraId="3444F7F7" w14:textId="77777777" w:rsidR="008156E4" w:rsidRDefault="00000000">
      <w:pPr>
        <w:pStyle w:val="BodyText"/>
        <w:spacing w:before="4"/>
        <w:ind w:left="226"/>
      </w:pPr>
      <w:r>
        <w:t>Working</w:t>
      </w:r>
      <w:r>
        <w:rPr>
          <w:spacing w:val="-6"/>
        </w:rPr>
        <w:t xml:space="preserve"> </w:t>
      </w:r>
      <w:r>
        <w:t>Together</w:t>
      </w:r>
      <w:r>
        <w:rPr>
          <w:spacing w:val="-7"/>
        </w:rPr>
        <w:t xml:space="preserve"> </w:t>
      </w:r>
      <w:r>
        <w:t>to</w:t>
      </w:r>
      <w:r>
        <w:rPr>
          <w:spacing w:val="-9"/>
        </w:rPr>
        <w:t xml:space="preserve"> </w:t>
      </w:r>
      <w:r>
        <w:t>Safeguard Children</w:t>
      </w:r>
      <w:r>
        <w:rPr>
          <w:spacing w:val="-8"/>
        </w:rPr>
        <w:t xml:space="preserve"> </w:t>
      </w:r>
      <w:r>
        <w:t>(HMG</w:t>
      </w:r>
      <w:r>
        <w:rPr>
          <w:spacing w:val="-5"/>
        </w:rPr>
        <w:t xml:space="preserve"> </w:t>
      </w:r>
      <w:r>
        <w:rPr>
          <w:spacing w:val="-2"/>
        </w:rPr>
        <w:t>2018)</w:t>
      </w:r>
    </w:p>
    <w:p w14:paraId="54E97E7E" w14:textId="77777777" w:rsidR="008156E4" w:rsidRDefault="008156E4">
      <w:pPr>
        <w:pStyle w:val="BodyText"/>
        <w:spacing w:before="5"/>
        <w:rPr>
          <w:sz w:val="21"/>
        </w:rPr>
      </w:pPr>
    </w:p>
    <w:p w14:paraId="1CA697B8" w14:textId="77777777" w:rsidR="008156E4" w:rsidRDefault="00000000">
      <w:pPr>
        <w:pStyle w:val="BodyText"/>
        <w:spacing w:line="472" w:lineRule="auto"/>
        <w:ind w:left="226" w:right="4237"/>
      </w:pPr>
      <w:r>
        <w:t>Statutory Framework for the Early Years Foundation Stage 2021 What</w:t>
      </w:r>
      <w:r>
        <w:rPr>
          <w:spacing w:val="-7"/>
        </w:rPr>
        <w:t xml:space="preserve"> </w:t>
      </w:r>
      <w:r>
        <w:t>to</w:t>
      </w:r>
      <w:r>
        <w:rPr>
          <w:spacing w:val="-2"/>
        </w:rPr>
        <w:t xml:space="preserve"> </w:t>
      </w:r>
      <w:r>
        <w:t>Do</w:t>
      </w:r>
      <w:r>
        <w:rPr>
          <w:spacing w:val="-2"/>
        </w:rPr>
        <w:t xml:space="preserve"> </w:t>
      </w:r>
      <w:r>
        <w:t>if</w:t>
      </w:r>
      <w:r>
        <w:rPr>
          <w:spacing w:val="-7"/>
        </w:rPr>
        <w:t xml:space="preserve"> </w:t>
      </w:r>
      <w:r>
        <w:t>You’re</w:t>
      </w:r>
      <w:r>
        <w:rPr>
          <w:spacing w:val="-2"/>
        </w:rPr>
        <w:t xml:space="preserve"> </w:t>
      </w:r>
      <w:r>
        <w:t>Worried</w:t>
      </w:r>
      <w:r>
        <w:rPr>
          <w:spacing w:val="-6"/>
        </w:rPr>
        <w:t xml:space="preserve"> </w:t>
      </w:r>
      <w:r>
        <w:t>a Child</w:t>
      </w:r>
      <w:r>
        <w:rPr>
          <w:spacing w:val="-6"/>
        </w:rPr>
        <w:t xml:space="preserve"> </w:t>
      </w:r>
      <w:r>
        <w:t>is</w:t>
      </w:r>
      <w:r>
        <w:rPr>
          <w:spacing w:val="-3"/>
        </w:rPr>
        <w:t xml:space="preserve"> </w:t>
      </w:r>
      <w:r>
        <w:t>Being</w:t>
      </w:r>
      <w:r>
        <w:rPr>
          <w:spacing w:val="-2"/>
        </w:rPr>
        <w:t xml:space="preserve"> </w:t>
      </w:r>
      <w:r>
        <w:t>Abused</w:t>
      </w:r>
      <w:r>
        <w:rPr>
          <w:spacing w:val="-2"/>
        </w:rPr>
        <w:t xml:space="preserve"> </w:t>
      </w:r>
      <w:r>
        <w:t>(HMG</w:t>
      </w:r>
      <w:r>
        <w:rPr>
          <w:spacing w:val="-7"/>
        </w:rPr>
        <w:t xml:space="preserve"> </w:t>
      </w:r>
      <w:r>
        <w:t>2015)</w:t>
      </w:r>
    </w:p>
    <w:p w14:paraId="3E172F8E" w14:textId="77777777" w:rsidR="008156E4" w:rsidRDefault="00000000">
      <w:pPr>
        <w:pStyle w:val="BodyText"/>
        <w:spacing w:before="2" w:line="360" w:lineRule="auto"/>
        <w:ind w:left="226" w:right="322"/>
        <w:jc w:val="both"/>
        <w:rPr>
          <w:sz w:val="24"/>
        </w:rPr>
      </w:pPr>
      <w:r>
        <w:t>Prevent</w:t>
      </w:r>
      <w:r>
        <w:rPr>
          <w:spacing w:val="-6"/>
        </w:rPr>
        <w:t xml:space="preserve"> </w:t>
      </w:r>
      <w:r>
        <w:t>duty</w:t>
      </w:r>
      <w:r>
        <w:rPr>
          <w:spacing w:val="-7"/>
        </w:rPr>
        <w:t xml:space="preserve"> </w:t>
      </w:r>
      <w:r>
        <w:t>guidance</w:t>
      </w:r>
      <w:r>
        <w:rPr>
          <w:spacing w:val="-5"/>
        </w:rPr>
        <w:t xml:space="preserve"> </w:t>
      </w:r>
      <w:r>
        <w:t>for</w:t>
      </w:r>
      <w:r>
        <w:rPr>
          <w:spacing w:val="-4"/>
        </w:rPr>
        <w:t xml:space="preserve"> </w:t>
      </w:r>
      <w:r>
        <w:t>England</w:t>
      </w:r>
      <w:r>
        <w:rPr>
          <w:spacing w:val="-5"/>
        </w:rPr>
        <w:t xml:space="preserve"> </w:t>
      </w:r>
      <w:r>
        <w:t>and</w:t>
      </w:r>
      <w:r>
        <w:rPr>
          <w:spacing w:val="-1"/>
        </w:rPr>
        <w:t xml:space="preserve"> </w:t>
      </w:r>
      <w:r>
        <w:t>Wales:</w:t>
      </w:r>
      <w:r>
        <w:rPr>
          <w:spacing w:val="-6"/>
        </w:rPr>
        <w:t xml:space="preserve"> </w:t>
      </w:r>
      <w:r>
        <w:t>guidance</w:t>
      </w:r>
      <w:r>
        <w:rPr>
          <w:spacing w:val="-5"/>
        </w:rPr>
        <w:t xml:space="preserve"> </w:t>
      </w:r>
      <w:r>
        <w:t>for</w:t>
      </w:r>
      <w:r>
        <w:rPr>
          <w:spacing w:val="-4"/>
        </w:rPr>
        <w:t xml:space="preserve"> </w:t>
      </w:r>
      <w:r>
        <w:t>specified</w:t>
      </w:r>
      <w:r>
        <w:rPr>
          <w:spacing w:val="-5"/>
        </w:rPr>
        <w:t xml:space="preserve"> </w:t>
      </w:r>
      <w:r>
        <w:t>authorities</w:t>
      </w:r>
      <w:r>
        <w:rPr>
          <w:spacing w:val="-2"/>
        </w:rPr>
        <w:t xml:space="preserve"> </w:t>
      </w:r>
      <w:r>
        <w:t>in</w:t>
      </w:r>
      <w:r>
        <w:rPr>
          <w:spacing w:val="-1"/>
        </w:rPr>
        <w:t xml:space="preserve"> </w:t>
      </w:r>
      <w:r>
        <w:t>England</w:t>
      </w:r>
      <w:r>
        <w:rPr>
          <w:spacing w:val="-5"/>
        </w:rPr>
        <w:t xml:space="preserve"> </w:t>
      </w:r>
      <w:r>
        <w:t>and</w:t>
      </w:r>
      <w:r>
        <w:rPr>
          <w:spacing w:val="-1"/>
        </w:rPr>
        <w:t xml:space="preserve"> </w:t>
      </w:r>
      <w:r>
        <w:t>Wales</w:t>
      </w:r>
      <w:r>
        <w:rPr>
          <w:spacing w:val="-2"/>
        </w:rPr>
        <w:t xml:space="preserve"> </w:t>
      </w:r>
      <w:r>
        <w:t>on</w:t>
      </w:r>
      <w:r>
        <w:rPr>
          <w:spacing w:val="-1"/>
        </w:rPr>
        <w:t xml:space="preserve"> </w:t>
      </w:r>
      <w:r>
        <w:t>the duty</w:t>
      </w:r>
      <w:r>
        <w:rPr>
          <w:spacing w:val="-2"/>
        </w:rPr>
        <w:t xml:space="preserve"> </w:t>
      </w:r>
      <w:r>
        <w:t>of</w:t>
      </w:r>
      <w:r>
        <w:rPr>
          <w:spacing w:val="-1"/>
        </w:rPr>
        <w:t xml:space="preserve"> </w:t>
      </w:r>
      <w:r>
        <w:t>schools</w:t>
      </w:r>
      <w:r>
        <w:rPr>
          <w:spacing w:val="-2"/>
        </w:rPr>
        <w:t xml:space="preserve"> </w:t>
      </w:r>
      <w:r>
        <w:t>and other</w:t>
      </w:r>
      <w:r>
        <w:rPr>
          <w:spacing w:val="-4"/>
        </w:rPr>
        <w:t xml:space="preserve"> </w:t>
      </w:r>
      <w:r>
        <w:t>providers in the Counter-Terrorism and Security</w:t>
      </w:r>
      <w:r>
        <w:rPr>
          <w:spacing w:val="-2"/>
        </w:rPr>
        <w:t xml:space="preserve"> </w:t>
      </w:r>
      <w:r>
        <w:t>Act</w:t>
      </w:r>
      <w:r>
        <w:rPr>
          <w:spacing w:val="-1"/>
        </w:rPr>
        <w:t xml:space="preserve"> </w:t>
      </w:r>
      <w:r>
        <w:t xml:space="preserve">2015 to have due regard to the need to prevent people from being drawn into terrorism’ </w:t>
      </w:r>
      <w:r>
        <w:rPr>
          <w:rFonts w:ascii="Times New Roman" w:hAnsi="Times New Roman"/>
        </w:rPr>
        <w:t>(</w:t>
      </w:r>
      <w:r>
        <w:t>HMG 2015</w:t>
      </w:r>
      <w:r>
        <w:rPr>
          <w:sz w:val="24"/>
        </w:rPr>
        <w:t>)</w:t>
      </w:r>
    </w:p>
    <w:p w14:paraId="1A883FE4" w14:textId="77777777" w:rsidR="008156E4" w:rsidRDefault="00000000">
      <w:pPr>
        <w:pStyle w:val="BodyText"/>
        <w:spacing w:before="123" w:line="472" w:lineRule="auto"/>
        <w:ind w:left="226" w:right="6028"/>
      </w:pPr>
      <w:r>
        <w:t>Keeping Children Safe in Education 2018 Education</w:t>
      </w:r>
      <w:r>
        <w:rPr>
          <w:spacing w:val="-12"/>
        </w:rPr>
        <w:t xml:space="preserve"> </w:t>
      </w:r>
      <w:r>
        <w:t>Inspection</w:t>
      </w:r>
      <w:r>
        <w:rPr>
          <w:spacing w:val="-9"/>
        </w:rPr>
        <w:t xml:space="preserve"> </w:t>
      </w:r>
      <w:r>
        <w:t>Framework</w:t>
      </w:r>
      <w:r>
        <w:rPr>
          <w:spacing w:val="-10"/>
        </w:rPr>
        <w:t xml:space="preserve"> </w:t>
      </w:r>
      <w:r>
        <w:t>(Ofsted</w:t>
      </w:r>
      <w:r>
        <w:rPr>
          <w:spacing w:val="-9"/>
        </w:rPr>
        <w:t xml:space="preserve"> </w:t>
      </w:r>
      <w:r>
        <w:t>2019)</w:t>
      </w:r>
    </w:p>
    <w:p w14:paraId="7807D77B" w14:textId="77777777" w:rsidR="008156E4" w:rsidRDefault="00000000">
      <w:pPr>
        <w:pStyle w:val="BodyText"/>
        <w:spacing w:before="2" w:line="475" w:lineRule="auto"/>
        <w:ind w:left="226" w:right="2793"/>
      </w:pPr>
      <w:r>
        <w:t>The</w:t>
      </w:r>
      <w:r>
        <w:rPr>
          <w:spacing w:val="-4"/>
        </w:rPr>
        <w:t xml:space="preserve"> </w:t>
      </w:r>
      <w:r>
        <w:t>framework</w:t>
      </w:r>
      <w:r>
        <w:rPr>
          <w:spacing w:val="-1"/>
        </w:rPr>
        <w:t xml:space="preserve"> </w:t>
      </w:r>
      <w:r>
        <w:t>for</w:t>
      </w:r>
      <w:r>
        <w:rPr>
          <w:spacing w:val="-8"/>
        </w:rPr>
        <w:t xml:space="preserve"> </w:t>
      </w:r>
      <w:r>
        <w:t>the</w:t>
      </w:r>
      <w:r>
        <w:rPr>
          <w:spacing w:val="-4"/>
        </w:rPr>
        <w:t xml:space="preserve"> </w:t>
      </w:r>
      <w:r>
        <w:t>assessment of children</w:t>
      </w:r>
      <w:r>
        <w:rPr>
          <w:spacing w:val="-4"/>
        </w:rPr>
        <w:t xml:space="preserve"> </w:t>
      </w:r>
      <w:r>
        <w:t>in</w:t>
      </w:r>
      <w:r>
        <w:rPr>
          <w:spacing w:val="-4"/>
        </w:rPr>
        <w:t xml:space="preserve"> </w:t>
      </w:r>
      <w:r>
        <w:t>need and</w:t>
      </w:r>
      <w:r>
        <w:rPr>
          <w:spacing w:val="-4"/>
        </w:rPr>
        <w:t xml:space="preserve"> </w:t>
      </w:r>
      <w:r>
        <w:t>their</w:t>
      </w:r>
      <w:r>
        <w:rPr>
          <w:spacing w:val="-3"/>
        </w:rPr>
        <w:t xml:space="preserve"> </w:t>
      </w:r>
      <w:r>
        <w:t>families</w:t>
      </w:r>
      <w:r>
        <w:rPr>
          <w:spacing w:val="-6"/>
        </w:rPr>
        <w:t xml:space="preserve"> </w:t>
      </w:r>
      <w:r>
        <w:t>(DoH</w:t>
      </w:r>
      <w:r>
        <w:rPr>
          <w:spacing w:val="-7"/>
        </w:rPr>
        <w:t xml:space="preserve"> </w:t>
      </w:r>
      <w:r>
        <w:t>2000) The Common Assessment Framework (2006)</w:t>
      </w:r>
    </w:p>
    <w:p w14:paraId="5FE278BA" w14:textId="77777777" w:rsidR="008156E4" w:rsidRDefault="00000000">
      <w:pPr>
        <w:pStyle w:val="BodyText"/>
        <w:spacing w:line="250" w:lineRule="exact"/>
        <w:ind w:left="226"/>
        <w:jc w:val="both"/>
      </w:pPr>
      <w:r>
        <w:t>Statutory</w:t>
      </w:r>
      <w:r>
        <w:rPr>
          <w:spacing w:val="-7"/>
        </w:rPr>
        <w:t xml:space="preserve"> </w:t>
      </w:r>
      <w:r>
        <w:t>guidance</w:t>
      </w:r>
      <w:r>
        <w:rPr>
          <w:spacing w:val="-7"/>
        </w:rPr>
        <w:t xml:space="preserve"> </w:t>
      </w:r>
      <w:r>
        <w:t>on</w:t>
      </w:r>
      <w:r>
        <w:rPr>
          <w:spacing w:val="-4"/>
        </w:rPr>
        <w:t xml:space="preserve"> </w:t>
      </w:r>
      <w:r>
        <w:t>inter-agency</w:t>
      </w:r>
      <w:r>
        <w:rPr>
          <w:spacing w:val="-9"/>
        </w:rPr>
        <w:t xml:space="preserve"> </w:t>
      </w:r>
      <w:r>
        <w:t>working</w:t>
      </w:r>
      <w:r>
        <w:rPr>
          <w:spacing w:val="-4"/>
        </w:rPr>
        <w:t xml:space="preserve"> </w:t>
      </w:r>
      <w:r>
        <w:t>to</w:t>
      </w:r>
      <w:r>
        <w:rPr>
          <w:spacing w:val="-3"/>
        </w:rPr>
        <w:t xml:space="preserve"> </w:t>
      </w:r>
      <w:r>
        <w:t>safeguard</w:t>
      </w:r>
      <w:r>
        <w:rPr>
          <w:spacing w:val="-8"/>
        </w:rPr>
        <w:t xml:space="preserve"> </w:t>
      </w:r>
      <w:r>
        <w:t>and</w:t>
      </w:r>
      <w:r>
        <w:rPr>
          <w:spacing w:val="-7"/>
        </w:rPr>
        <w:t xml:space="preserve"> </w:t>
      </w:r>
      <w:r>
        <w:t>promote</w:t>
      </w:r>
      <w:r>
        <w:rPr>
          <w:spacing w:val="-7"/>
        </w:rPr>
        <w:t xml:space="preserve"> </w:t>
      </w:r>
      <w:r>
        <w:t>the</w:t>
      </w:r>
      <w:r>
        <w:rPr>
          <w:spacing w:val="-4"/>
        </w:rPr>
        <w:t xml:space="preserve"> </w:t>
      </w:r>
      <w:r>
        <w:t>welfare</w:t>
      </w:r>
      <w:r>
        <w:rPr>
          <w:spacing w:val="-7"/>
        </w:rPr>
        <w:t xml:space="preserve"> </w:t>
      </w:r>
      <w:r>
        <w:t>of</w:t>
      </w:r>
      <w:r>
        <w:rPr>
          <w:spacing w:val="-9"/>
        </w:rPr>
        <w:t xml:space="preserve"> </w:t>
      </w:r>
      <w:r>
        <w:t>children</w:t>
      </w:r>
      <w:r>
        <w:rPr>
          <w:spacing w:val="-3"/>
        </w:rPr>
        <w:t xml:space="preserve"> </w:t>
      </w:r>
      <w:r>
        <w:t>(DfE</w:t>
      </w:r>
      <w:r>
        <w:rPr>
          <w:spacing w:val="-8"/>
        </w:rPr>
        <w:t xml:space="preserve"> </w:t>
      </w:r>
      <w:r>
        <w:rPr>
          <w:spacing w:val="-2"/>
        </w:rPr>
        <w:t>2015)</w:t>
      </w:r>
    </w:p>
    <w:p w14:paraId="0E3E58E8" w14:textId="77777777" w:rsidR="008156E4" w:rsidRDefault="008156E4">
      <w:pPr>
        <w:spacing w:line="250" w:lineRule="exact"/>
        <w:jc w:val="both"/>
        <w:sectPr w:rsidR="008156E4">
          <w:pgSz w:w="11910" w:h="16840"/>
          <w:pgMar w:top="640" w:right="340" w:bottom="1240" w:left="340" w:header="340" w:footer="994" w:gutter="0"/>
          <w:cols w:space="720"/>
        </w:sectPr>
      </w:pPr>
    </w:p>
    <w:p w14:paraId="08E56DE3" w14:textId="77777777" w:rsidR="008156E4" w:rsidRDefault="00000000">
      <w:pPr>
        <w:pStyle w:val="Heading4"/>
        <w:spacing w:before="108"/>
      </w:pPr>
      <w:r>
        <w:lastRenderedPageBreak/>
        <w:t>Further</w:t>
      </w:r>
      <w:r>
        <w:rPr>
          <w:spacing w:val="-3"/>
        </w:rPr>
        <w:t xml:space="preserve"> </w:t>
      </w:r>
      <w:r>
        <w:rPr>
          <w:spacing w:val="-2"/>
        </w:rPr>
        <w:t>guidance</w:t>
      </w:r>
    </w:p>
    <w:p w14:paraId="64B55A61" w14:textId="77777777" w:rsidR="008156E4" w:rsidRDefault="008156E4">
      <w:pPr>
        <w:pStyle w:val="BodyText"/>
        <w:spacing w:before="5"/>
        <w:rPr>
          <w:b/>
          <w:i/>
          <w:sz w:val="21"/>
        </w:rPr>
      </w:pPr>
    </w:p>
    <w:p w14:paraId="1C592EEE" w14:textId="77777777" w:rsidR="008156E4" w:rsidRDefault="00000000">
      <w:pPr>
        <w:pStyle w:val="BodyText"/>
        <w:ind w:left="226"/>
      </w:pPr>
      <w:r>
        <w:rPr>
          <w:color w:val="0A0C0C"/>
        </w:rPr>
        <w:t>Information</w:t>
      </w:r>
      <w:r>
        <w:rPr>
          <w:color w:val="0A0C0C"/>
          <w:spacing w:val="-9"/>
        </w:rPr>
        <w:t xml:space="preserve"> </w:t>
      </w:r>
      <w:r>
        <w:rPr>
          <w:color w:val="0A0C0C"/>
        </w:rPr>
        <w:t>sharing</w:t>
      </w:r>
      <w:r>
        <w:rPr>
          <w:color w:val="0A0C0C"/>
          <w:spacing w:val="-11"/>
        </w:rPr>
        <w:t xml:space="preserve"> </w:t>
      </w:r>
      <w:r>
        <w:rPr>
          <w:color w:val="0A0C0C"/>
        </w:rPr>
        <w:t>advice</w:t>
      </w:r>
      <w:r>
        <w:rPr>
          <w:color w:val="0A0C0C"/>
          <w:spacing w:val="-7"/>
        </w:rPr>
        <w:t xml:space="preserve"> </w:t>
      </w:r>
      <w:r>
        <w:rPr>
          <w:color w:val="0A0C0C"/>
        </w:rPr>
        <w:t>for</w:t>
      </w:r>
      <w:r>
        <w:rPr>
          <w:color w:val="0A0C0C"/>
          <w:spacing w:val="-9"/>
        </w:rPr>
        <w:t xml:space="preserve"> </w:t>
      </w:r>
      <w:r>
        <w:rPr>
          <w:color w:val="0A0C0C"/>
        </w:rPr>
        <w:t>safeguarding</w:t>
      </w:r>
      <w:r>
        <w:rPr>
          <w:color w:val="0A0C0C"/>
          <w:spacing w:val="-7"/>
        </w:rPr>
        <w:t xml:space="preserve"> </w:t>
      </w:r>
      <w:r>
        <w:rPr>
          <w:color w:val="0A0C0C"/>
        </w:rPr>
        <w:t>practitioners</w:t>
      </w:r>
      <w:r>
        <w:rPr>
          <w:color w:val="0A0C0C"/>
          <w:spacing w:val="-8"/>
        </w:rPr>
        <w:t xml:space="preserve"> </w:t>
      </w:r>
      <w:r>
        <w:rPr>
          <w:color w:val="0A0C0C"/>
        </w:rPr>
        <w:t>(DfE</w:t>
      </w:r>
      <w:r>
        <w:rPr>
          <w:color w:val="0A0C0C"/>
          <w:spacing w:val="-11"/>
        </w:rPr>
        <w:t xml:space="preserve"> </w:t>
      </w:r>
      <w:r>
        <w:rPr>
          <w:color w:val="0A0C0C"/>
          <w:spacing w:val="-2"/>
        </w:rPr>
        <w:t>2018)</w:t>
      </w:r>
    </w:p>
    <w:p w14:paraId="246A2552" w14:textId="77777777" w:rsidR="008156E4" w:rsidRDefault="008156E4">
      <w:pPr>
        <w:pStyle w:val="BodyText"/>
        <w:spacing w:before="5"/>
        <w:rPr>
          <w:sz w:val="21"/>
        </w:rPr>
      </w:pPr>
    </w:p>
    <w:p w14:paraId="172691DC" w14:textId="77777777" w:rsidR="008156E4" w:rsidRDefault="00000000">
      <w:pPr>
        <w:pStyle w:val="BodyText"/>
        <w:ind w:left="226"/>
      </w:pPr>
      <w:r>
        <w:t>The</w:t>
      </w:r>
      <w:r>
        <w:rPr>
          <w:spacing w:val="-6"/>
        </w:rPr>
        <w:t xml:space="preserve"> </w:t>
      </w:r>
      <w:r>
        <w:t>Team</w:t>
      </w:r>
      <w:r>
        <w:rPr>
          <w:spacing w:val="-7"/>
        </w:rPr>
        <w:t xml:space="preserve"> </w:t>
      </w:r>
      <w:r>
        <w:t>Around</w:t>
      </w:r>
      <w:r>
        <w:rPr>
          <w:spacing w:val="-4"/>
        </w:rPr>
        <w:t xml:space="preserve"> </w:t>
      </w:r>
      <w:r>
        <w:t>the</w:t>
      </w:r>
      <w:r>
        <w:rPr>
          <w:spacing w:val="-3"/>
        </w:rPr>
        <w:t xml:space="preserve"> </w:t>
      </w:r>
      <w:r>
        <w:t>Child</w:t>
      </w:r>
      <w:r>
        <w:rPr>
          <w:spacing w:val="-4"/>
        </w:rPr>
        <w:t xml:space="preserve"> </w:t>
      </w:r>
      <w:r>
        <w:t>(TAC)</w:t>
      </w:r>
      <w:r>
        <w:rPr>
          <w:spacing w:val="-7"/>
        </w:rPr>
        <w:t xml:space="preserve"> </w:t>
      </w:r>
      <w:r>
        <w:t>and</w:t>
      </w:r>
      <w:r>
        <w:rPr>
          <w:spacing w:val="-7"/>
        </w:rPr>
        <w:t xml:space="preserve"> </w:t>
      </w:r>
      <w:r>
        <w:t>the</w:t>
      </w:r>
      <w:r>
        <w:rPr>
          <w:spacing w:val="-4"/>
        </w:rPr>
        <w:t xml:space="preserve"> </w:t>
      </w:r>
      <w:r>
        <w:t>Lead Professional</w:t>
      </w:r>
      <w:r>
        <w:rPr>
          <w:spacing w:val="-6"/>
        </w:rPr>
        <w:t xml:space="preserve"> </w:t>
      </w:r>
      <w:r>
        <w:t>(CWDC</w:t>
      </w:r>
      <w:r>
        <w:rPr>
          <w:spacing w:val="-5"/>
        </w:rPr>
        <w:t xml:space="preserve"> </w:t>
      </w:r>
      <w:r>
        <w:rPr>
          <w:spacing w:val="-2"/>
        </w:rPr>
        <w:t>2009)</w:t>
      </w:r>
    </w:p>
    <w:p w14:paraId="3DB65AF2" w14:textId="77777777" w:rsidR="008156E4" w:rsidRDefault="008156E4">
      <w:pPr>
        <w:pStyle w:val="BodyText"/>
        <w:spacing w:before="5"/>
        <w:rPr>
          <w:sz w:val="21"/>
        </w:rPr>
      </w:pPr>
    </w:p>
    <w:p w14:paraId="17CBCE55" w14:textId="77777777" w:rsidR="008156E4" w:rsidRDefault="00000000">
      <w:pPr>
        <w:pStyle w:val="BodyText"/>
        <w:spacing w:line="472" w:lineRule="auto"/>
        <w:ind w:left="226" w:right="2793"/>
      </w:pPr>
      <w:r>
        <w:t>The</w:t>
      </w:r>
      <w:r>
        <w:rPr>
          <w:spacing w:val="-2"/>
        </w:rPr>
        <w:t xml:space="preserve"> </w:t>
      </w:r>
      <w:r>
        <w:t>Common</w:t>
      </w:r>
      <w:r>
        <w:rPr>
          <w:spacing w:val="-6"/>
        </w:rPr>
        <w:t xml:space="preserve"> </w:t>
      </w:r>
      <w:r>
        <w:t>Assessment</w:t>
      </w:r>
      <w:r>
        <w:rPr>
          <w:spacing w:val="-2"/>
        </w:rPr>
        <w:t xml:space="preserve"> </w:t>
      </w:r>
      <w:r>
        <w:t>Framework</w:t>
      </w:r>
      <w:r>
        <w:rPr>
          <w:spacing w:val="-3"/>
        </w:rPr>
        <w:t xml:space="preserve"> </w:t>
      </w:r>
      <w:r>
        <w:t>(CAF) –</w:t>
      </w:r>
      <w:r>
        <w:rPr>
          <w:spacing w:val="-6"/>
        </w:rPr>
        <w:t xml:space="preserve"> </w:t>
      </w:r>
      <w:r>
        <w:t>guide</w:t>
      </w:r>
      <w:r>
        <w:rPr>
          <w:spacing w:val="-2"/>
        </w:rPr>
        <w:t xml:space="preserve"> </w:t>
      </w:r>
      <w:r>
        <w:t>for</w:t>
      </w:r>
      <w:r>
        <w:rPr>
          <w:spacing w:val="-5"/>
        </w:rPr>
        <w:t xml:space="preserve"> </w:t>
      </w:r>
      <w:r>
        <w:t>practitioners</w:t>
      </w:r>
      <w:r>
        <w:rPr>
          <w:spacing w:val="-8"/>
        </w:rPr>
        <w:t xml:space="preserve"> </w:t>
      </w:r>
      <w:r>
        <w:t>(CWDC</w:t>
      </w:r>
      <w:r>
        <w:rPr>
          <w:spacing w:val="-4"/>
        </w:rPr>
        <w:t xml:space="preserve"> </w:t>
      </w:r>
      <w:r>
        <w:t>2010) The Common Assessment Framework (CAF) – guide for managers (CWDC 2010) Multi-Agency Statutory Guidance on Female Genital Mutilation (HMG. 2016)</w:t>
      </w:r>
    </w:p>
    <w:p w14:paraId="00B7533F" w14:textId="77777777" w:rsidR="008156E4" w:rsidRDefault="00000000">
      <w:pPr>
        <w:pStyle w:val="BodyText"/>
        <w:spacing w:before="3" w:line="360" w:lineRule="auto"/>
        <w:ind w:left="226"/>
      </w:pPr>
      <w:r>
        <w:t>Multi-Agency</w:t>
      </w:r>
      <w:r>
        <w:rPr>
          <w:spacing w:val="-7"/>
        </w:rPr>
        <w:t xml:space="preserve"> </w:t>
      </w:r>
      <w:r>
        <w:t>Public</w:t>
      </w:r>
      <w:r>
        <w:rPr>
          <w:spacing w:val="-3"/>
        </w:rPr>
        <w:t xml:space="preserve"> </w:t>
      </w:r>
      <w:r>
        <w:t>Protection</w:t>
      </w:r>
      <w:r>
        <w:rPr>
          <w:spacing w:val="-2"/>
        </w:rPr>
        <w:t xml:space="preserve"> </w:t>
      </w:r>
      <w:r>
        <w:t>Arrangements</w:t>
      </w:r>
      <w:r>
        <w:rPr>
          <w:spacing w:val="-3"/>
        </w:rPr>
        <w:t xml:space="preserve"> </w:t>
      </w:r>
      <w:r>
        <w:t>(MAPPA)</w:t>
      </w:r>
      <w:r>
        <w:rPr>
          <w:spacing w:val="-5"/>
        </w:rPr>
        <w:t xml:space="preserve"> </w:t>
      </w:r>
      <w:r>
        <w:t>(Ministry</w:t>
      </w:r>
      <w:r>
        <w:rPr>
          <w:spacing w:val="-7"/>
        </w:rPr>
        <w:t xml:space="preserve"> </w:t>
      </w:r>
      <w:r>
        <w:t>of</w:t>
      </w:r>
      <w:r>
        <w:rPr>
          <w:spacing w:val="-6"/>
        </w:rPr>
        <w:t xml:space="preserve"> </w:t>
      </w:r>
      <w:r>
        <w:t>Justice,</w:t>
      </w:r>
      <w:r>
        <w:rPr>
          <w:spacing w:val="-2"/>
        </w:rPr>
        <w:t xml:space="preserve"> </w:t>
      </w:r>
      <w:r>
        <w:t>National</w:t>
      </w:r>
      <w:r>
        <w:rPr>
          <w:spacing w:val="-8"/>
        </w:rPr>
        <w:t xml:space="preserve"> </w:t>
      </w:r>
      <w:r>
        <w:t>Offender</w:t>
      </w:r>
      <w:r>
        <w:rPr>
          <w:spacing w:val="-5"/>
        </w:rPr>
        <w:t xml:space="preserve"> </w:t>
      </w:r>
      <w:r>
        <w:t>Management Service and HM Prison Service 2014)</w:t>
      </w:r>
    </w:p>
    <w:p w14:paraId="14014C7D" w14:textId="77777777" w:rsidR="008156E4" w:rsidRDefault="00000000">
      <w:pPr>
        <w:pStyle w:val="BodyText"/>
        <w:spacing w:before="120" w:line="475" w:lineRule="auto"/>
        <w:ind w:left="226" w:right="2268"/>
      </w:pPr>
      <w:r>
        <w:t>Safeguarding</w:t>
      </w:r>
      <w:r>
        <w:rPr>
          <w:spacing w:val="-5"/>
        </w:rPr>
        <w:t xml:space="preserve"> </w:t>
      </w:r>
      <w:r>
        <w:t>Children</w:t>
      </w:r>
      <w:r>
        <w:rPr>
          <w:spacing w:val="-5"/>
        </w:rPr>
        <w:t xml:space="preserve"> </w:t>
      </w:r>
      <w:r>
        <w:t>from Abuse</w:t>
      </w:r>
      <w:r>
        <w:rPr>
          <w:spacing w:val="-5"/>
        </w:rPr>
        <w:t xml:space="preserve"> </w:t>
      </w:r>
      <w:r>
        <w:t>Linked</w:t>
      </w:r>
      <w:r>
        <w:rPr>
          <w:spacing w:val="-5"/>
        </w:rPr>
        <w:t xml:space="preserve"> </w:t>
      </w:r>
      <w:r>
        <w:t>to</w:t>
      </w:r>
      <w:r>
        <w:rPr>
          <w:spacing w:val="-5"/>
        </w:rPr>
        <w:t xml:space="preserve"> </w:t>
      </w:r>
      <w:r>
        <w:t>a</w:t>
      </w:r>
      <w:r>
        <w:rPr>
          <w:spacing w:val="-5"/>
        </w:rPr>
        <w:t xml:space="preserve"> </w:t>
      </w:r>
      <w:r>
        <w:t>Belief</w:t>
      </w:r>
      <w:r>
        <w:rPr>
          <w:spacing w:val="-1"/>
        </w:rPr>
        <w:t xml:space="preserve"> </w:t>
      </w:r>
      <w:r>
        <w:t>in</w:t>
      </w:r>
      <w:r>
        <w:rPr>
          <w:spacing w:val="-5"/>
        </w:rPr>
        <w:t xml:space="preserve"> </w:t>
      </w:r>
      <w:r>
        <w:t>Spirit</w:t>
      </w:r>
      <w:r>
        <w:rPr>
          <w:spacing w:val="-6"/>
        </w:rPr>
        <w:t xml:space="preserve"> </w:t>
      </w:r>
      <w:r>
        <w:t>Possession</w:t>
      </w:r>
      <w:r>
        <w:rPr>
          <w:spacing w:val="-1"/>
        </w:rPr>
        <w:t xml:space="preserve"> </w:t>
      </w:r>
      <w:r>
        <w:t>(HMG</w:t>
      </w:r>
      <w:r>
        <w:rPr>
          <w:spacing w:val="-6"/>
        </w:rPr>
        <w:t xml:space="preserve"> </w:t>
      </w:r>
      <w:r>
        <w:t>200) Safeguarding Children in whom Illness is Fabricated or Induced (HMG 2007) Safeguarding Disabled Children: Practice Guidance (DfE 2009)</w:t>
      </w:r>
    </w:p>
    <w:p w14:paraId="10E01E85" w14:textId="77777777" w:rsidR="008156E4" w:rsidRDefault="00000000">
      <w:pPr>
        <w:pStyle w:val="BodyText"/>
        <w:spacing w:line="472" w:lineRule="auto"/>
        <w:ind w:left="226" w:right="2793"/>
      </w:pPr>
      <w:r>
        <w:t>Safeguarding</w:t>
      </w:r>
      <w:r>
        <w:rPr>
          <w:spacing w:val="-6"/>
        </w:rPr>
        <w:t xml:space="preserve"> </w:t>
      </w:r>
      <w:r>
        <w:t>Children</w:t>
      </w:r>
      <w:r>
        <w:rPr>
          <w:spacing w:val="-2"/>
        </w:rPr>
        <w:t xml:space="preserve"> </w:t>
      </w:r>
      <w:r>
        <w:t>who</w:t>
      </w:r>
      <w:r>
        <w:rPr>
          <w:spacing w:val="-6"/>
        </w:rPr>
        <w:t xml:space="preserve"> </w:t>
      </w:r>
      <w:r>
        <w:t>may</w:t>
      </w:r>
      <w:r>
        <w:rPr>
          <w:spacing w:val="-8"/>
        </w:rPr>
        <w:t xml:space="preserve"> </w:t>
      </w:r>
      <w:r>
        <w:t>have</w:t>
      </w:r>
      <w:r>
        <w:rPr>
          <w:spacing w:val="-6"/>
        </w:rPr>
        <w:t xml:space="preserve"> </w:t>
      </w:r>
      <w:r>
        <w:t>been</w:t>
      </w:r>
      <w:r>
        <w:rPr>
          <w:spacing w:val="-2"/>
        </w:rPr>
        <w:t xml:space="preserve"> </w:t>
      </w:r>
      <w:r>
        <w:t>Trafficked</w:t>
      </w:r>
      <w:r>
        <w:rPr>
          <w:spacing w:val="-2"/>
        </w:rPr>
        <w:t xml:space="preserve"> </w:t>
      </w:r>
      <w:r>
        <w:t>(DfE</w:t>
      </w:r>
      <w:r>
        <w:rPr>
          <w:spacing w:val="-7"/>
        </w:rPr>
        <w:t xml:space="preserve"> </w:t>
      </w:r>
      <w:r>
        <w:t>and</w:t>
      </w:r>
      <w:r>
        <w:rPr>
          <w:spacing w:val="-2"/>
        </w:rPr>
        <w:t xml:space="preserve"> </w:t>
      </w:r>
      <w:r>
        <w:t>Home</w:t>
      </w:r>
      <w:r>
        <w:rPr>
          <w:spacing w:val="-2"/>
        </w:rPr>
        <w:t xml:space="preserve"> </w:t>
      </w:r>
      <w:r>
        <w:t>Office</w:t>
      </w:r>
      <w:r>
        <w:rPr>
          <w:spacing w:val="-6"/>
        </w:rPr>
        <w:t xml:space="preserve"> </w:t>
      </w:r>
      <w:r>
        <w:t xml:space="preserve">2011) </w:t>
      </w:r>
      <w:r>
        <w:rPr>
          <w:color w:val="0A0C0C"/>
        </w:rPr>
        <w:t>Child sexual exploitation: definition and guide for practitioners (DfE 2017)</w:t>
      </w:r>
    </w:p>
    <w:p w14:paraId="00FFA1C2" w14:textId="77777777" w:rsidR="008156E4" w:rsidRDefault="00000000">
      <w:pPr>
        <w:pStyle w:val="BodyText"/>
        <w:spacing w:before="2"/>
        <w:ind w:left="226"/>
      </w:pPr>
      <w:r>
        <w:t>Handling</w:t>
      </w:r>
      <w:r>
        <w:rPr>
          <w:spacing w:val="-5"/>
        </w:rPr>
        <w:t xml:space="preserve"> </w:t>
      </w:r>
      <w:r>
        <w:t>Cases</w:t>
      </w:r>
      <w:r>
        <w:rPr>
          <w:spacing w:val="-11"/>
        </w:rPr>
        <w:t xml:space="preserve"> </w:t>
      </w:r>
      <w:r>
        <w:t>of</w:t>
      </w:r>
      <w:r>
        <w:rPr>
          <w:spacing w:val="-4"/>
        </w:rPr>
        <w:t xml:space="preserve"> </w:t>
      </w:r>
      <w:r>
        <w:t>Forced</w:t>
      </w:r>
      <w:r>
        <w:rPr>
          <w:spacing w:val="-5"/>
        </w:rPr>
        <w:t xml:space="preserve"> </w:t>
      </w:r>
      <w:r>
        <w:t>Marriage:</w:t>
      </w:r>
      <w:r>
        <w:rPr>
          <w:spacing w:val="-5"/>
        </w:rPr>
        <w:t xml:space="preserve"> </w:t>
      </w:r>
      <w:r>
        <w:t>Multi-Agency</w:t>
      </w:r>
      <w:r>
        <w:rPr>
          <w:spacing w:val="-10"/>
        </w:rPr>
        <w:t xml:space="preserve"> </w:t>
      </w:r>
      <w:r>
        <w:t>Practice</w:t>
      </w:r>
      <w:r>
        <w:rPr>
          <w:spacing w:val="-5"/>
        </w:rPr>
        <w:t xml:space="preserve"> </w:t>
      </w:r>
      <w:r>
        <w:t>Guidelines</w:t>
      </w:r>
      <w:r>
        <w:rPr>
          <w:spacing w:val="-10"/>
        </w:rPr>
        <w:t xml:space="preserve"> </w:t>
      </w:r>
      <w:r>
        <w:t>(HMG</w:t>
      </w:r>
      <w:r>
        <w:rPr>
          <w:spacing w:val="-4"/>
        </w:rPr>
        <w:t xml:space="preserve"> </w:t>
      </w:r>
      <w:r>
        <w:rPr>
          <w:spacing w:val="-2"/>
        </w:rPr>
        <w:t>2014)</w:t>
      </w:r>
    </w:p>
    <w:p w14:paraId="69ED4B9B" w14:textId="77777777" w:rsidR="008156E4" w:rsidRDefault="008156E4">
      <w:pPr>
        <w:pStyle w:val="BodyText"/>
        <w:rPr>
          <w:sz w:val="24"/>
        </w:rPr>
      </w:pPr>
    </w:p>
    <w:p w14:paraId="4F7A5D60" w14:textId="77777777" w:rsidR="008156E4" w:rsidRPr="00BD64A1" w:rsidRDefault="008156E4">
      <w:pPr>
        <w:pStyle w:val="BodyText"/>
      </w:pPr>
    </w:p>
    <w:p w14:paraId="245D1454" w14:textId="77777777" w:rsidR="008156E4" w:rsidRPr="00BD64A1" w:rsidRDefault="008156E4">
      <w:pPr>
        <w:pStyle w:val="BodyText"/>
        <w:spacing w:before="6"/>
      </w:pPr>
    </w:p>
    <w:p w14:paraId="21E195F0" w14:textId="77777777" w:rsidR="008156E4" w:rsidRPr="00BD64A1" w:rsidRDefault="00000000">
      <w:pPr>
        <w:pStyle w:val="Heading1"/>
        <w:numPr>
          <w:ilvl w:val="1"/>
          <w:numId w:val="78"/>
        </w:numPr>
        <w:tabs>
          <w:tab w:val="left" w:pos="946"/>
          <w:tab w:val="left" w:pos="947"/>
        </w:tabs>
        <w:rPr>
          <w:sz w:val="22"/>
          <w:szCs w:val="22"/>
        </w:rPr>
      </w:pPr>
      <w:r w:rsidRPr="00BD64A1">
        <w:rPr>
          <w:sz w:val="22"/>
          <w:szCs w:val="22"/>
        </w:rPr>
        <w:t>Responding</w:t>
      </w:r>
      <w:r w:rsidRPr="00BD64A1">
        <w:rPr>
          <w:spacing w:val="-10"/>
          <w:sz w:val="22"/>
          <w:szCs w:val="22"/>
        </w:rPr>
        <w:t xml:space="preserve"> </w:t>
      </w:r>
      <w:r w:rsidRPr="00BD64A1">
        <w:rPr>
          <w:sz w:val="22"/>
          <w:szCs w:val="22"/>
        </w:rPr>
        <w:t>to</w:t>
      </w:r>
      <w:r w:rsidRPr="00BD64A1">
        <w:rPr>
          <w:spacing w:val="-10"/>
          <w:sz w:val="22"/>
          <w:szCs w:val="22"/>
        </w:rPr>
        <w:t xml:space="preserve"> </w:t>
      </w:r>
      <w:r w:rsidRPr="00BD64A1">
        <w:rPr>
          <w:sz w:val="22"/>
          <w:szCs w:val="22"/>
        </w:rPr>
        <w:t>safeguarding</w:t>
      </w:r>
      <w:r w:rsidRPr="00BD64A1">
        <w:rPr>
          <w:spacing w:val="-9"/>
          <w:sz w:val="22"/>
          <w:szCs w:val="22"/>
        </w:rPr>
        <w:t xml:space="preserve"> </w:t>
      </w:r>
      <w:r w:rsidRPr="00BD64A1">
        <w:rPr>
          <w:sz w:val="22"/>
          <w:szCs w:val="22"/>
        </w:rPr>
        <w:t>or</w:t>
      </w:r>
      <w:r w:rsidRPr="00BD64A1">
        <w:rPr>
          <w:spacing w:val="-9"/>
          <w:sz w:val="22"/>
          <w:szCs w:val="22"/>
        </w:rPr>
        <w:t xml:space="preserve"> </w:t>
      </w:r>
      <w:r w:rsidRPr="00BD64A1">
        <w:rPr>
          <w:sz w:val="22"/>
          <w:szCs w:val="22"/>
        </w:rPr>
        <w:t>child</w:t>
      </w:r>
      <w:r w:rsidRPr="00BD64A1">
        <w:rPr>
          <w:spacing w:val="-10"/>
          <w:sz w:val="22"/>
          <w:szCs w:val="22"/>
        </w:rPr>
        <w:t xml:space="preserve"> </w:t>
      </w:r>
      <w:r w:rsidRPr="00BD64A1">
        <w:rPr>
          <w:sz w:val="22"/>
          <w:szCs w:val="22"/>
        </w:rPr>
        <w:t>protection</w:t>
      </w:r>
      <w:r w:rsidRPr="00BD64A1">
        <w:rPr>
          <w:spacing w:val="-10"/>
          <w:sz w:val="22"/>
          <w:szCs w:val="22"/>
        </w:rPr>
        <w:t xml:space="preserve"> </w:t>
      </w:r>
      <w:r w:rsidRPr="00BD64A1">
        <w:rPr>
          <w:spacing w:val="-2"/>
          <w:sz w:val="22"/>
          <w:szCs w:val="22"/>
        </w:rPr>
        <w:t>concerns</w:t>
      </w:r>
    </w:p>
    <w:p w14:paraId="6641CD3C" w14:textId="77777777" w:rsidR="008156E4" w:rsidRPr="00BD64A1" w:rsidRDefault="008156E4">
      <w:pPr>
        <w:pStyle w:val="BodyText"/>
        <w:spacing w:before="11"/>
        <w:rPr>
          <w:b/>
        </w:rPr>
      </w:pPr>
    </w:p>
    <w:p w14:paraId="056B67B8" w14:textId="77777777" w:rsidR="008156E4" w:rsidRPr="00BD64A1" w:rsidRDefault="00000000">
      <w:pPr>
        <w:pStyle w:val="Heading2"/>
        <w:rPr>
          <w:rFonts w:ascii="Arial" w:hAnsi="Arial" w:cs="Arial"/>
          <w:b w:val="0"/>
          <w:sz w:val="22"/>
          <w:szCs w:val="22"/>
        </w:rPr>
      </w:pPr>
      <w:r w:rsidRPr="00BD64A1">
        <w:rPr>
          <w:rFonts w:ascii="Arial" w:hAnsi="Arial" w:cs="Arial"/>
          <w:sz w:val="22"/>
          <w:szCs w:val="22"/>
        </w:rPr>
        <w:t>The</w:t>
      </w:r>
      <w:r w:rsidRPr="00BD64A1">
        <w:rPr>
          <w:rFonts w:ascii="Arial" w:hAnsi="Arial" w:cs="Arial"/>
          <w:spacing w:val="-7"/>
          <w:sz w:val="22"/>
          <w:szCs w:val="22"/>
        </w:rPr>
        <w:t xml:space="preserve"> </w:t>
      </w:r>
      <w:r w:rsidRPr="00BD64A1">
        <w:rPr>
          <w:rFonts w:ascii="Arial" w:hAnsi="Arial" w:cs="Arial"/>
          <w:sz w:val="22"/>
          <w:szCs w:val="22"/>
        </w:rPr>
        <w:t>designated</w:t>
      </w:r>
      <w:r w:rsidRPr="00BD64A1">
        <w:rPr>
          <w:rFonts w:ascii="Arial" w:hAnsi="Arial" w:cs="Arial"/>
          <w:spacing w:val="-6"/>
          <w:sz w:val="22"/>
          <w:szCs w:val="22"/>
        </w:rPr>
        <w:t xml:space="preserve"> </w:t>
      </w:r>
      <w:r w:rsidRPr="00BD64A1">
        <w:rPr>
          <w:rFonts w:ascii="Arial" w:hAnsi="Arial" w:cs="Arial"/>
          <w:sz w:val="22"/>
          <w:szCs w:val="22"/>
        </w:rPr>
        <w:t>person</w:t>
      </w:r>
      <w:r w:rsidRPr="00BD64A1">
        <w:rPr>
          <w:rFonts w:ascii="Arial" w:hAnsi="Arial" w:cs="Arial"/>
          <w:spacing w:val="-6"/>
          <w:sz w:val="22"/>
          <w:szCs w:val="22"/>
        </w:rPr>
        <w:t xml:space="preserve"> </w:t>
      </w:r>
      <w:r w:rsidRPr="00BD64A1">
        <w:rPr>
          <w:rFonts w:ascii="Arial" w:hAnsi="Arial" w:cs="Arial"/>
          <w:sz w:val="22"/>
          <w:szCs w:val="22"/>
        </w:rPr>
        <w:t>is</w:t>
      </w:r>
      <w:r w:rsidRPr="00BD64A1">
        <w:rPr>
          <w:rFonts w:ascii="Arial" w:hAnsi="Arial" w:cs="Arial"/>
          <w:spacing w:val="-7"/>
          <w:sz w:val="22"/>
          <w:szCs w:val="22"/>
        </w:rPr>
        <w:t xml:space="preserve"> </w:t>
      </w:r>
      <w:r w:rsidRPr="00BD64A1">
        <w:rPr>
          <w:rFonts w:ascii="Arial" w:hAnsi="Arial" w:cs="Arial"/>
          <w:sz w:val="22"/>
          <w:szCs w:val="22"/>
        </w:rPr>
        <w:t>Alison</w:t>
      </w:r>
      <w:r w:rsidRPr="00BD64A1">
        <w:rPr>
          <w:rFonts w:ascii="Arial" w:hAnsi="Arial" w:cs="Arial"/>
          <w:spacing w:val="-6"/>
          <w:sz w:val="22"/>
          <w:szCs w:val="22"/>
        </w:rPr>
        <w:t xml:space="preserve"> </w:t>
      </w:r>
      <w:r w:rsidRPr="00BD64A1">
        <w:rPr>
          <w:rFonts w:ascii="Arial" w:hAnsi="Arial" w:cs="Arial"/>
          <w:sz w:val="22"/>
          <w:szCs w:val="22"/>
        </w:rPr>
        <w:t>Carey,</w:t>
      </w:r>
      <w:r w:rsidRPr="00BD64A1">
        <w:rPr>
          <w:rFonts w:ascii="Arial" w:hAnsi="Arial" w:cs="Arial"/>
          <w:spacing w:val="2"/>
          <w:sz w:val="22"/>
          <w:szCs w:val="22"/>
        </w:rPr>
        <w:t xml:space="preserve"> </w:t>
      </w:r>
      <w:r w:rsidRPr="00BD64A1">
        <w:rPr>
          <w:rFonts w:ascii="Arial" w:hAnsi="Arial" w:cs="Arial"/>
          <w:sz w:val="22"/>
          <w:szCs w:val="22"/>
        </w:rPr>
        <w:t>the</w:t>
      </w:r>
      <w:r w:rsidRPr="00BD64A1">
        <w:rPr>
          <w:rFonts w:ascii="Arial" w:hAnsi="Arial" w:cs="Arial"/>
          <w:spacing w:val="-7"/>
          <w:sz w:val="22"/>
          <w:szCs w:val="22"/>
        </w:rPr>
        <w:t xml:space="preserve"> </w:t>
      </w:r>
      <w:r w:rsidRPr="00BD64A1">
        <w:rPr>
          <w:rFonts w:ascii="Arial" w:hAnsi="Arial" w:cs="Arial"/>
          <w:sz w:val="22"/>
          <w:szCs w:val="22"/>
        </w:rPr>
        <w:t>back-up</w:t>
      </w:r>
      <w:r w:rsidRPr="00BD64A1">
        <w:rPr>
          <w:rFonts w:ascii="Arial" w:hAnsi="Arial" w:cs="Arial"/>
          <w:spacing w:val="-9"/>
          <w:sz w:val="22"/>
          <w:szCs w:val="22"/>
        </w:rPr>
        <w:t xml:space="preserve"> </w:t>
      </w:r>
      <w:r w:rsidRPr="00BD64A1">
        <w:rPr>
          <w:rFonts w:ascii="Arial" w:hAnsi="Arial" w:cs="Arial"/>
          <w:sz w:val="22"/>
          <w:szCs w:val="22"/>
        </w:rPr>
        <w:t>designated</w:t>
      </w:r>
      <w:r w:rsidRPr="00BD64A1">
        <w:rPr>
          <w:rFonts w:ascii="Arial" w:hAnsi="Arial" w:cs="Arial"/>
          <w:spacing w:val="-6"/>
          <w:sz w:val="22"/>
          <w:szCs w:val="22"/>
        </w:rPr>
        <w:t xml:space="preserve"> </w:t>
      </w:r>
      <w:r w:rsidRPr="00BD64A1">
        <w:rPr>
          <w:rFonts w:ascii="Arial" w:hAnsi="Arial" w:cs="Arial"/>
          <w:sz w:val="22"/>
          <w:szCs w:val="22"/>
        </w:rPr>
        <w:t>person</w:t>
      </w:r>
      <w:r w:rsidRPr="00BD64A1">
        <w:rPr>
          <w:rFonts w:ascii="Arial" w:hAnsi="Arial" w:cs="Arial"/>
          <w:spacing w:val="-6"/>
          <w:sz w:val="22"/>
          <w:szCs w:val="22"/>
        </w:rPr>
        <w:t xml:space="preserve"> </w:t>
      </w:r>
      <w:r w:rsidRPr="00BD64A1">
        <w:rPr>
          <w:rFonts w:ascii="Arial" w:hAnsi="Arial" w:cs="Arial"/>
          <w:sz w:val="22"/>
          <w:szCs w:val="22"/>
        </w:rPr>
        <w:t>is</w:t>
      </w:r>
      <w:r w:rsidRPr="00BD64A1">
        <w:rPr>
          <w:rFonts w:ascii="Arial" w:hAnsi="Arial" w:cs="Arial"/>
          <w:spacing w:val="-4"/>
          <w:sz w:val="22"/>
          <w:szCs w:val="22"/>
        </w:rPr>
        <w:t xml:space="preserve"> </w:t>
      </w:r>
      <w:r w:rsidRPr="00BD64A1">
        <w:rPr>
          <w:rFonts w:ascii="Arial" w:hAnsi="Arial" w:cs="Arial"/>
          <w:b w:val="0"/>
          <w:sz w:val="22"/>
          <w:szCs w:val="22"/>
        </w:rPr>
        <w:t>Alex</w:t>
      </w:r>
      <w:r w:rsidRPr="00BD64A1">
        <w:rPr>
          <w:rFonts w:ascii="Arial" w:hAnsi="Arial" w:cs="Arial"/>
          <w:b w:val="0"/>
          <w:spacing w:val="-10"/>
          <w:sz w:val="22"/>
          <w:szCs w:val="22"/>
        </w:rPr>
        <w:t xml:space="preserve"> </w:t>
      </w:r>
      <w:r w:rsidRPr="00BD64A1">
        <w:rPr>
          <w:rFonts w:ascii="Arial" w:hAnsi="Arial" w:cs="Arial"/>
          <w:b w:val="0"/>
          <w:spacing w:val="-2"/>
          <w:sz w:val="22"/>
          <w:szCs w:val="22"/>
        </w:rPr>
        <w:t>Geldenhuys</w:t>
      </w:r>
    </w:p>
    <w:p w14:paraId="0476A70F" w14:textId="77777777" w:rsidR="008156E4" w:rsidRPr="00BD64A1" w:rsidRDefault="008156E4">
      <w:pPr>
        <w:pStyle w:val="BodyText"/>
        <w:spacing w:before="4"/>
      </w:pPr>
    </w:p>
    <w:p w14:paraId="56F39A2D" w14:textId="77777777" w:rsidR="008156E4" w:rsidRPr="00BD64A1" w:rsidRDefault="00000000">
      <w:pPr>
        <w:ind w:left="226"/>
        <w:rPr>
          <w:b/>
        </w:rPr>
      </w:pPr>
      <w:r w:rsidRPr="00BD64A1">
        <w:rPr>
          <w:b/>
        </w:rPr>
        <w:t>Safeguarding</w:t>
      </w:r>
      <w:r w:rsidRPr="00BD64A1">
        <w:rPr>
          <w:b/>
          <w:spacing w:val="-9"/>
        </w:rPr>
        <w:t xml:space="preserve"> </w:t>
      </w:r>
      <w:r w:rsidRPr="00BD64A1">
        <w:rPr>
          <w:b/>
          <w:spacing w:val="-2"/>
        </w:rPr>
        <w:t>roles</w:t>
      </w:r>
    </w:p>
    <w:p w14:paraId="5A6EA53C" w14:textId="77777777" w:rsidR="008156E4" w:rsidRPr="00BD64A1" w:rsidRDefault="008156E4">
      <w:pPr>
        <w:pStyle w:val="BodyText"/>
        <w:spacing w:before="1"/>
        <w:rPr>
          <w:b/>
        </w:rPr>
      </w:pPr>
    </w:p>
    <w:p w14:paraId="61C5D66C" w14:textId="77777777" w:rsidR="008156E4" w:rsidRPr="00BD64A1" w:rsidRDefault="00000000">
      <w:pPr>
        <w:pStyle w:val="ListParagraph"/>
        <w:numPr>
          <w:ilvl w:val="2"/>
          <w:numId w:val="78"/>
        </w:numPr>
        <w:tabs>
          <w:tab w:val="left" w:pos="586"/>
          <w:tab w:val="left" w:pos="587"/>
        </w:tabs>
        <w:spacing w:line="357" w:lineRule="auto"/>
        <w:ind w:right="266" w:hanging="361"/>
      </w:pPr>
      <w:r w:rsidRPr="00BD64A1">
        <w:t>All staff recognise and know how to respond to signs and symptoms that may indicate a child is suffering from</w:t>
      </w:r>
      <w:r w:rsidRPr="00BD64A1">
        <w:rPr>
          <w:spacing w:val="-2"/>
        </w:rPr>
        <w:t xml:space="preserve"> </w:t>
      </w:r>
      <w:r w:rsidRPr="00BD64A1">
        <w:t>or</w:t>
      </w:r>
      <w:r w:rsidRPr="00BD64A1">
        <w:rPr>
          <w:spacing w:val="-1"/>
        </w:rPr>
        <w:t xml:space="preserve"> </w:t>
      </w:r>
      <w:r w:rsidRPr="00BD64A1">
        <w:t>likely</w:t>
      </w:r>
      <w:r w:rsidRPr="00BD64A1">
        <w:rPr>
          <w:spacing w:val="-6"/>
        </w:rPr>
        <w:t xml:space="preserve"> </w:t>
      </w:r>
      <w:r w:rsidRPr="00BD64A1">
        <w:t>to</w:t>
      </w:r>
      <w:r w:rsidRPr="00BD64A1">
        <w:rPr>
          <w:spacing w:val="-2"/>
        </w:rPr>
        <w:t xml:space="preserve"> </w:t>
      </w:r>
      <w:r w:rsidRPr="00BD64A1">
        <w:t>be</w:t>
      </w:r>
      <w:r w:rsidRPr="00BD64A1">
        <w:rPr>
          <w:spacing w:val="-7"/>
        </w:rPr>
        <w:t xml:space="preserve"> </w:t>
      </w:r>
      <w:r w:rsidRPr="00BD64A1">
        <w:t>suffering</w:t>
      </w:r>
      <w:r w:rsidRPr="00BD64A1">
        <w:rPr>
          <w:spacing w:val="-6"/>
        </w:rPr>
        <w:t xml:space="preserve"> </w:t>
      </w:r>
      <w:r w:rsidRPr="00BD64A1">
        <w:t>from</w:t>
      </w:r>
      <w:r w:rsidRPr="00BD64A1">
        <w:rPr>
          <w:spacing w:val="-2"/>
        </w:rPr>
        <w:t xml:space="preserve"> </w:t>
      </w:r>
      <w:r w:rsidRPr="00BD64A1">
        <w:t>harm.</w:t>
      </w:r>
      <w:r w:rsidRPr="00BD64A1">
        <w:rPr>
          <w:spacing w:val="-4"/>
        </w:rPr>
        <w:t xml:space="preserve"> </w:t>
      </w:r>
      <w:r w:rsidRPr="00BD64A1">
        <w:t>They</w:t>
      </w:r>
      <w:r w:rsidRPr="00BD64A1">
        <w:rPr>
          <w:spacing w:val="-2"/>
        </w:rPr>
        <w:t xml:space="preserve"> </w:t>
      </w:r>
      <w:r w:rsidRPr="00BD64A1">
        <w:t>understand</w:t>
      </w:r>
      <w:r w:rsidRPr="00BD64A1">
        <w:rPr>
          <w:spacing w:val="-2"/>
        </w:rPr>
        <w:t xml:space="preserve"> </w:t>
      </w:r>
      <w:r w:rsidRPr="00BD64A1">
        <w:t>that</w:t>
      </w:r>
      <w:r w:rsidRPr="00BD64A1">
        <w:rPr>
          <w:spacing w:val="-1"/>
        </w:rPr>
        <w:t xml:space="preserve"> </w:t>
      </w:r>
      <w:r w:rsidRPr="00BD64A1">
        <w:t>they</w:t>
      </w:r>
      <w:r w:rsidRPr="00BD64A1">
        <w:rPr>
          <w:spacing w:val="-2"/>
        </w:rPr>
        <w:t xml:space="preserve"> </w:t>
      </w:r>
      <w:r w:rsidRPr="00BD64A1">
        <w:t>have</w:t>
      </w:r>
      <w:r w:rsidRPr="00BD64A1">
        <w:rPr>
          <w:spacing w:val="-2"/>
        </w:rPr>
        <w:t xml:space="preserve"> </w:t>
      </w:r>
      <w:r w:rsidRPr="00BD64A1">
        <w:t>a</w:t>
      </w:r>
      <w:r w:rsidRPr="00BD64A1">
        <w:rPr>
          <w:spacing w:val="-7"/>
        </w:rPr>
        <w:t xml:space="preserve"> </w:t>
      </w:r>
      <w:r w:rsidRPr="00BD64A1">
        <w:t>responsibility</w:t>
      </w:r>
      <w:r w:rsidRPr="00BD64A1">
        <w:rPr>
          <w:spacing w:val="-2"/>
        </w:rPr>
        <w:t xml:space="preserve"> </w:t>
      </w:r>
      <w:r w:rsidRPr="00BD64A1">
        <w:t>to</w:t>
      </w:r>
      <w:r w:rsidRPr="00BD64A1">
        <w:rPr>
          <w:spacing w:val="-2"/>
        </w:rPr>
        <w:t xml:space="preserve"> </w:t>
      </w:r>
      <w:r w:rsidRPr="00BD64A1">
        <w:t>act</w:t>
      </w:r>
      <w:r w:rsidRPr="00BD64A1">
        <w:rPr>
          <w:spacing w:val="-6"/>
        </w:rPr>
        <w:t xml:space="preserve"> </w:t>
      </w:r>
      <w:r w:rsidRPr="00BD64A1">
        <w:t>immediately by discussing their concerns with the designated person or a named back-up designated person.</w:t>
      </w:r>
    </w:p>
    <w:p w14:paraId="7DBFCF16" w14:textId="77777777" w:rsidR="008156E4" w:rsidRPr="00BD64A1" w:rsidRDefault="00000000">
      <w:pPr>
        <w:pStyle w:val="ListParagraph"/>
        <w:numPr>
          <w:ilvl w:val="2"/>
          <w:numId w:val="78"/>
        </w:numPr>
        <w:tabs>
          <w:tab w:val="left" w:pos="581"/>
          <w:tab w:val="left" w:pos="583"/>
        </w:tabs>
        <w:spacing w:before="118" w:line="355" w:lineRule="auto"/>
        <w:ind w:left="582" w:right="827" w:hanging="356"/>
      </w:pPr>
      <w:r w:rsidRPr="00BD64A1">
        <w:t>The</w:t>
      </w:r>
      <w:r w:rsidRPr="00BD64A1">
        <w:rPr>
          <w:spacing w:val="-3"/>
        </w:rPr>
        <w:t xml:space="preserve"> </w:t>
      </w:r>
      <w:r w:rsidRPr="00BD64A1">
        <w:t>manager</w:t>
      </w:r>
      <w:r w:rsidRPr="00BD64A1">
        <w:rPr>
          <w:spacing w:val="-1"/>
        </w:rPr>
        <w:t xml:space="preserve"> </w:t>
      </w:r>
      <w:r w:rsidRPr="00BD64A1">
        <w:t>and</w:t>
      </w:r>
      <w:r w:rsidRPr="00BD64A1">
        <w:rPr>
          <w:spacing w:val="-7"/>
        </w:rPr>
        <w:t xml:space="preserve"> </w:t>
      </w:r>
      <w:r w:rsidRPr="00BD64A1">
        <w:t>deputy</w:t>
      </w:r>
      <w:r w:rsidRPr="00BD64A1">
        <w:rPr>
          <w:spacing w:val="-2"/>
        </w:rPr>
        <w:t xml:space="preserve"> </w:t>
      </w:r>
      <w:r w:rsidRPr="00BD64A1">
        <w:t>are</w:t>
      </w:r>
      <w:r w:rsidRPr="00BD64A1">
        <w:rPr>
          <w:spacing w:val="-8"/>
        </w:rPr>
        <w:t xml:space="preserve"> </w:t>
      </w:r>
      <w:r w:rsidRPr="00BD64A1">
        <w:t>the designated</w:t>
      </w:r>
      <w:r w:rsidRPr="00BD64A1">
        <w:rPr>
          <w:spacing w:val="-2"/>
        </w:rPr>
        <w:t xml:space="preserve"> </w:t>
      </w:r>
      <w:r w:rsidRPr="00BD64A1">
        <w:t>person</w:t>
      </w:r>
      <w:r w:rsidRPr="00BD64A1">
        <w:rPr>
          <w:spacing w:val="-2"/>
        </w:rPr>
        <w:t xml:space="preserve"> </w:t>
      </w:r>
      <w:r w:rsidRPr="00BD64A1">
        <w:t>and</w:t>
      </w:r>
      <w:r w:rsidRPr="00BD64A1">
        <w:rPr>
          <w:spacing w:val="-2"/>
        </w:rPr>
        <w:t xml:space="preserve"> </w:t>
      </w:r>
      <w:r w:rsidRPr="00BD64A1">
        <w:t>back-up</w:t>
      </w:r>
      <w:r w:rsidRPr="00BD64A1">
        <w:rPr>
          <w:spacing w:val="-2"/>
        </w:rPr>
        <w:t xml:space="preserve"> </w:t>
      </w:r>
      <w:r w:rsidRPr="00BD64A1">
        <w:t>designated</w:t>
      </w:r>
      <w:r w:rsidRPr="00BD64A1">
        <w:rPr>
          <w:spacing w:val="-2"/>
        </w:rPr>
        <w:t xml:space="preserve"> </w:t>
      </w:r>
      <w:r w:rsidRPr="00BD64A1">
        <w:t>person, responsible</w:t>
      </w:r>
      <w:r w:rsidRPr="00BD64A1">
        <w:rPr>
          <w:spacing w:val="-4"/>
        </w:rPr>
        <w:t xml:space="preserve"> </w:t>
      </w:r>
      <w:r w:rsidRPr="00BD64A1">
        <w:t>for</w:t>
      </w:r>
      <w:r w:rsidRPr="00BD64A1">
        <w:rPr>
          <w:spacing w:val="-6"/>
        </w:rPr>
        <w:t xml:space="preserve"> </w:t>
      </w:r>
      <w:r w:rsidRPr="00BD64A1">
        <w:t>co- ordinating action taken by the setting to safeguard vulnerable children and adults.</w:t>
      </w:r>
    </w:p>
    <w:p w14:paraId="427887BD" w14:textId="77777777" w:rsidR="008156E4" w:rsidRPr="00BD64A1" w:rsidRDefault="00000000">
      <w:pPr>
        <w:pStyle w:val="ListParagraph"/>
        <w:numPr>
          <w:ilvl w:val="2"/>
          <w:numId w:val="78"/>
        </w:numPr>
        <w:tabs>
          <w:tab w:val="left" w:pos="581"/>
          <w:tab w:val="left" w:pos="583"/>
        </w:tabs>
        <w:spacing w:before="121" w:line="355" w:lineRule="auto"/>
        <w:ind w:left="582" w:right="442" w:hanging="356"/>
      </w:pPr>
      <w:r w:rsidRPr="00BD64A1">
        <w:t>All</w:t>
      </w:r>
      <w:r w:rsidRPr="00BD64A1">
        <w:rPr>
          <w:spacing w:val="-1"/>
        </w:rPr>
        <w:t xml:space="preserve"> </w:t>
      </w:r>
      <w:r w:rsidRPr="00BD64A1">
        <w:t>concerns</w:t>
      </w:r>
      <w:r w:rsidRPr="00BD64A1">
        <w:rPr>
          <w:spacing w:val="-3"/>
        </w:rPr>
        <w:t xml:space="preserve"> </w:t>
      </w:r>
      <w:r w:rsidRPr="00BD64A1">
        <w:t>about</w:t>
      </w:r>
      <w:r w:rsidRPr="00BD64A1">
        <w:rPr>
          <w:spacing w:val="-1"/>
        </w:rPr>
        <w:t xml:space="preserve"> </w:t>
      </w:r>
      <w:r w:rsidRPr="00BD64A1">
        <w:t>the</w:t>
      </w:r>
      <w:r w:rsidRPr="00BD64A1">
        <w:rPr>
          <w:spacing w:val="-2"/>
        </w:rPr>
        <w:t xml:space="preserve"> </w:t>
      </w:r>
      <w:r w:rsidRPr="00BD64A1">
        <w:t>welfare</w:t>
      </w:r>
      <w:r w:rsidRPr="00BD64A1">
        <w:rPr>
          <w:spacing w:val="-2"/>
        </w:rPr>
        <w:t xml:space="preserve"> </w:t>
      </w:r>
      <w:r w:rsidRPr="00BD64A1">
        <w:t>of</w:t>
      </w:r>
      <w:r w:rsidRPr="00BD64A1">
        <w:rPr>
          <w:spacing w:val="-4"/>
        </w:rPr>
        <w:t xml:space="preserve"> </w:t>
      </w:r>
      <w:r w:rsidRPr="00BD64A1">
        <w:t>children</w:t>
      </w:r>
      <w:r w:rsidRPr="00BD64A1">
        <w:rPr>
          <w:spacing w:val="-6"/>
        </w:rPr>
        <w:t xml:space="preserve"> </w:t>
      </w:r>
      <w:r w:rsidRPr="00BD64A1">
        <w:t>in</w:t>
      </w:r>
      <w:r w:rsidRPr="00BD64A1">
        <w:rPr>
          <w:spacing w:val="-1"/>
        </w:rPr>
        <w:t xml:space="preserve"> </w:t>
      </w:r>
      <w:r w:rsidRPr="00BD64A1">
        <w:t>the</w:t>
      </w:r>
      <w:r w:rsidRPr="00BD64A1">
        <w:rPr>
          <w:spacing w:val="-7"/>
        </w:rPr>
        <w:t xml:space="preserve"> </w:t>
      </w:r>
      <w:r w:rsidRPr="00BD64A1">
        <w:t>setting</w:t>
      </w:r>
      <w:r w:rsidRPr="00BD64A1">
        <w:rPr>
          <w:spacing w:val="-1"/>
        </w:rPr>
        <w:t xml:space="preserve"> </w:t>
      </w:r>
      <w:r w:rsidRPr="00BD64A1">
        <w:t>should</w:t>
      </w:r>
      <w:r w:rsidRPr="00BD64A1">
        <w:rPr>
          <w:spacing w:val="-1"/>
        </w:rPr>
        <w:t xml:space="preserve"> </w:t>
      </w:r>
      <w:r w:rsidRPr="00BD64A1">
        <w:t>be</w:t>
      </w:r>
      <w:r w:rsidRPr="00BD64A1">
        <w:rPr>
          <w:spacing w:val="-7"/>
        </w:rPr>
        <w:t xml:space="preserve"> </w:t>
      </w:r>
      <w:r w:rsidRPr="00BD64A1">
        <w:t>reported</w:t>
      </w:r>
      <w:r w:rsidRPr="00BD64A1">
        <w:rPr>
          <w:spacing w:val="-2"/>
        </w:rPr>
        <w:t xml:space="preserve"> </w:t>
      </w:r>
      <w:r w:rsidRPr="00BD64A1">
        <w:t>to</w:t>
      </w:r>
      <w:r w:rsidRPr="00BD64A1">
        <w:rPr>
          <w:spacing w:val="-6"/>
        </w:rPr>
        <w:t xml:space="preserve"> </w:t>
      </w:r>
      <w:r w:rsidRPr="00BD64A1">
        <w:t>the designated</w:t>
      </w:r>
      <w:r w:rsidRPr="00BD64A1">
        <w:rPr>
          <w:spacing w:val="-1"/>
        </w:rPr>
        <w:t xml:space="preserve"> </w:t>
      </w:r>
      <w:r w:rsidRPr="00BD64A1">
        <w:t>person</w:t>
      </w:r>
      <w:r w:rsidRPr="00BD64A1">
        <w:rPr>
          <w:spacing w:val="-1"/>
        </w:rPr>
        <w:t xml:space="preserve"> </w:t>
      </w:r>
      <w:r w:rsidRPr="00BD64A1">
        <w:t>or the back-up designated person.</w:t>
      </w:r>
    </w:p>
    <w:p w14:paraId="24FC242B" w14:textId="77777777" w:rsidR="008156E4" w:rsidRPr="00BD64A1" w:rsidRDefault="00000000">
      <w:pPr>
        <w:pStyle w:val="ListParagraph"/>
        <w:numPr>
          <w:ilvl w:val="2"/>
          <w:numId w:val="78"/>
        </w:numPr>
        <w:tabs>
          <w:tab w:val="left" w:pos="581"/>
          <w:tab w:val="left" w:pos="583"/>
        </w:tabs>
        <w:spacing w:before="127" w:line="350" w:lineRule="auto"/>
        <w:ind w:left="582" w:right="1126" w:hanging="356"/>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ensures</w:t>
      </w:r>
      <w:r w:rsidRPr="00BD64A1">
        <w:rPr>
          <w:spacing w:val="-4"/>
        </w:rPr>
        <w:t xml:space="preserve"> </w:t>
      </w:r>
      <w:r w:rsidRPr="00BD64A1">
        <w:t>that</w:t>
      </w:r>
      <w:r w:rsidRPr="00BD64A1">
        <w:rPr>
          <w:spacing w:val="-2"/>
        </w:rPr>
        <w:t xml:space="preserve"> </w:t>
      </w:r>
      <w:r w:rsidRPr="00BD64A1">
        <w:t>all</w:t>
      </w:r>
      <w:r w:rsidRPr="00BD64A1">
        <w:rPr>
          <w:spacing w:val="-2"/>
        </w:rPr>
        <w:t xml:space="preserve"> </w:t>
      </w:r>
      <w:r w:rsidRPr="00BD64A1">
        <w:t>educators</w:t>
      </w:r>
      <w:r w:rsidRPr="00BD64A1">
        <w:rPr>
          <w:spacing w:val="-4"/>
        </w:rPr>
        <w:t xml:space="preserve"> </w:t>
      </w:r>
      <w:r w:rsidRPr="00BD64A1">
        <w:t>are</w:t>
      </w:r>
      <w:r w:rsidRPr="00BD64A1">
        <w:rPr>
          <w:spacing w:val="-3"/>
        </w:rPr>
        <w:t xml:space="preserve"> </w:t>
      </w:r>
      <w:r w:rsidRPr="00BD64A1">
        <w:t>alert</w:t>
      </w:r>
      <w:r w:rsidRPr="00BD64A1">
        <w:rPr>
          <w:spacing w:val="-2"/>
        </w:rPr>
        <w:t xml:space="preserve"> </w:t>
      </w:r>
      <w:r w:rsidRPr="00BD64A1">
        <w:t>to</w:t>
      </w:r>
      <w:r w:rsidRPr="00BD64A1">
        <w:rPr>
          <w:spacing w:val="-6"/>
        </w:rPr>
        <w:t xml:space="preserve"> </w:t>
      </w:r>
      <w:r w:rsidRPr="00BD64A1">
        <w:t>the</w:t>
      </w:r>
      <w:r w:rsidRPr="00BD64A1">
        <w:rPr>
          <w:spacing w:val="-3"/>
        </w:rPr>
        <w:t xml:space="preserve"> </w:t>
      </w:r>
      <w:r w:rsidRPr="00BD64A1">
        <w:t>indicators</w:t>
      </w:r>
      <w:r w:rsidRPr="00BD64A1">
        <w:rPr>
          <w:spacing w:val="-4"/>
        </w:rPr>
        <w:t xml:space="preserve"> </w:t>
      </w:r>
      <w:r w:rsidRPr="00BD64A1">
        <w:t>of</w:t>
      </w:r>
      <w:r w:rsidRPr="00BD64A1">
        <w:rPr>
          <w:spacing w:val="-1"/>
        </w:rPr>
        <w:t xml:space="preserve"> </w:t>
      </w:r>
      <w:r w:rsidRPr="00BD64A1">
        <w:t>abuse</w:t>
      </w:r>
      <w:r w:rsidRPr="00BD64A1">
        <w:rPr>
          <w:spacing w:val="-3"/>
        </w:rPr>
        <w:t xml:space="preserve"> </w:t>
      </w:r>
      <w:r w:rsidRPr="00BD64A1">
        <w:t>and</w:t>
      </w:r>
      <w:r w:rsidRPr="00BD64A1">
        <w:rPr>
          <w:spacing w:val="-2"/>
        </w:rPr>
        <w:t xml:space="preserve"> </w:t>
      </w:r>
      <w:r w:rsidRPr="00BD64A1">
        <w:t>neglect</w:t>
      </w:r>
      <w:r w:rsidRPr="00BD64A1">
        <w:rPr>
          <w:spacing w:val="-2"/>
        </w:rPr>
        <w:t xml:space="preserve"> </w:t>
      </w:r>
      <w:r w:rsidRPr="00BD64A1">
        <w:t>and understand how to identify and respond to these.</w:t>
      </w:r>
    </w:p>
    <w:p w14:paraId="78045C89" w14:textId="77777777" w:rsidR="008156E4" w:rsidRPr="00BD64A1" w:rsidRDefault="00000000">
      <w:pPr>
        <w:pStyle w:val="ListParagraph"/>
        <w:numPr>
          <w:ilvl w:val="2"/>
          <w:numId w:val="78"/>
        </w:numPr>
        <w:tabs>
          <w:tab w:val="left" w:pos="581"/>
          <w:tab w:val="left" w:pos="583"/>
        </w:tabs>
        <w:spacing w:before="133"/>
        <w:ind w:left="582" w:hanging="357"/>
      </w:pPr>
      <w:r w:rsidRPr="00BD64A1">
        <w:t>The</w:t>
      </w:r>
      <w:r w:rsidRPr="00BD64A1">
        <w:rPr>
          <w:spacing w:val="-2"/>
        </w:rPr>
        <w:t xml:space="preserve"> </w:t>
      </w:r>
      <w:r w:rsidRPr="00BD64A1">
        <w:t>setting</w:t>
      </w:r>
      <w:r w:rsidRPr="00BD64A1">
        <w:rPr>
          <w:spacing w:val="-1"/>
        </w:rPr>
        <w:t xml:space="preserve"> </w:t>
      </w:r>
      <w:r w:rsidRPr="00BD64A1">
        <w:t>should not</w:t>
      </w:r>
      <w:r w:rsidRPr="00BD64A1">
        <w:rPr>
          <w:spacing w:val="-6"/>
        </w:rPr>
        <w:t xml:space="preserve"> </w:t>
      </w:r>
      <w:r w:rsidRPr="00BD64A1">
        <w:t>operate</w:t>
      </w:r>
      <w:r w:rsidRPr="00BD64A1">
        <w:rPr>
          <w:spacing w:val="-2"/>
        </w:rPr>
        <w:t xml:space="preserve"> </w:t>
      </w:r>
      <w:r w:rsidRPr="00BD64A1">
        <w:t>without</w:t>
      </w:r>
      <w:r w:rsidRPr="00BD64A1">
        <w:rPr>
          <w:spacing w:val="-4"/>
        </w:rPr>
        <w:t xml:space="preserve"> </w:t>
      </w:r>
      <w:r w:rsidRPr="00BD64A1">
        <w:t>an</w:t>
      </w:r>
      <w:r w:rsidRPr="00BD64A1">
        <w:rPr>
          <w:spacing w:val="-1"/>
        </w:rPr>
        <w:t xml:space="preserve"> </w:t>
      </w:r>
      <w:r w:rsidRPr="00BD64A1">
        <w:t>identified</w:t>
      </w:r>
      <w:r w:rsidRPr="00BD64A1">
        <w:rPr>
          <w:spacing w:val="4"/>
        </w:rPr>
        <w:t xml:space="preserve"> </w:t>
      </w:r>
      <w:r w:rsidRPr="00BD64A1">
        <w:t>designated person at</w:t>
      </w:r>
      <w:r w:rsidRPr="00BD64A1">
        <w:rPr>
          <w:spacing w:val="-1"/>
        </w:rPr>
        <w:t xml:space="preserve"> </w:t>
      </w:r>
      <w:r w:rsidRPr="00BD64A1">
        <w:t xml:space="preserve">any </w:t>
      </w:r>
      <w:r w:rsidRPr="00BD64A1">
        <w:rPr>
          <w:spacing w:val="-2"/>
        </w:rPr>
        <w:t>time.</w:t>
      </w:r>
    </w:p>
    <w:p w14:paraId="5A5EE895" w14:textId="77777777" w:rsidR="008156E4" w:rsidRPr="00BD64A1" w:rsidRDefault="008156E4">
      <w:pPr>
        <w:pStyle w:val="BodyText"/>
      </w:pPr>
    </w:p>
    <w:p w14:paraId="060D7CDD" w14:textId="77777777" w:rsidR="008156E4" w:rsidRPr="00BD64A1" w:rsidRDefault="00000000">
      <w:pPr>
        <w:pStyle w:val="ListParagraph"/>
        <w:numPr>
          <w:ilvl w:val="2"/>
          <w:numId w:val="78"/>
        </w:numPr>
        <w:tabs>
          <w:tab w:val="left" w:pos="581"/>
          <w:tab w:val="left" w:pos="583"/>
        </w:tabs>
        <w:spacing w:line="355" w:lineRule="auto"/>
        <w:ind w:left="582" w:right="543" w:hanging="356"/>
      </w:pPr>
      <w:r w:rsidRPr="00BD64A1">
        <w:t>The</w:t>
      </w:r>
      <w:r w:rsidRPr="00BD64A1">
        <w:rPr>
          <w:spacing w:val="-2"/>
        </w:rPr>
        <w:t xml:space="preserve"> </w:t>
      </w:r>
      <w:r w:rsidRPr="00BD64A1">
        <w:t>designated</w:t>
      </w:r>
      <w:r w:rsidRPr="00BD64A1">
        <w:rPr>
          <w:spacing w:val="-1"/>
        </w:rPr>
        <w:t xml:space="preserve"> </w:t>
      </w:r>
      <w:r w:rsidRPr="00BD64A1">
        <w:t>person is</w:t>
      </w:r>
      <w:r w:rsidRPr="00BD64A1">
        <w:rPr>
          <w:spacing w:val="-3"/>
        </w:rPr>
        <w:t xml:space="preserve"> </w:t>
      </w:r>
      <w:r w:rsidRPr="00BD64A1">
        <w:t>informed</w:t>
      </w:r>
      <w:r w:rsidRPr="00BD64A1">
        <w:rPr>
          <w:spacing w:val="-1"/>
        </w:rPr>
        <w:t xml:space="preserve"> </w:t>
      </w:r>
      <w:r w:rsidRPr="00BD64A1">
        <w:t>about</w:t>
      </w:r>
      <w:r w:rsidRPr="00BD64A1">
        <w:rPr>
          <w:spacing w:val="-6"/>
        </w:rPr>
        <w:t xml:space="preserve"> </w:t>
      </w:r>
      <w:r w:rsidRPr="00BD64A1">
        <w:t>serious</w:t>
      </w:r>
      <w:r w:rsidRPr="00BD64A1">
        <w:rPr>
          <w:spacing w:val="-3"/>
        </w:rPr>
        <w:t xml:space="preserve"> </w:t>
      </w:r>
      <w:r w:rsidRPr="00BD64A1">
        <w:t>concerns</w:t>
      </w:r>
      <w:r w:rsidRPr="00BD64A1">
        <w:rPr>
          <w:spacing w:val="-3"/>
        </w:rPr>
        <w:t xml:space="preserve"> </w:t>
      </w:r>
      <w:r w:rsidRPr="00BD64A1">
        <w:t>as</w:t>
      </w:r>
      <w:r w:rsidRPr="00BD64A1">
        <w:rPr>
          <w:spacing w:val="-3"/>
        </w:rPr>
        <w:t xml:space="preserve"> </w:t>
      </w:r>
      <w:r w:rsidRPr="00BD64A1">
        <w:t>soon</w:t>
      </w:r>
      <w:r w:rsidRPr="00BD64A1">
        <w:rPr>
          <w:spacing w:val="-1"/>
        </w:rPr>
        <w:t xml:space="preserve"> </w:t>
      </w:r>
      <w:r w:rsidRPr="00BD64A1">
        <w:t>as</w:t>
      </w:r>
      <w:r w:rsidRPr="00BD64A1">
        <w:rPr>
          <w:spacing w:val="-3"/>
        </w:rPr>
        <w:t xml:space="preserve"> </w:t>
      </w:r>
      <w:r w:rsidRPr="00BD64A1">
        <w:t>they</w:t>
      </w:r>
      <w:r w:rsidRPr="00BD64A1">
        <w:rPr>
          <w:spacing w:val="-2"/>
        </w:rPr>
        <w:t xml:space="preserve"> </w:t>
      </w:r>
      <w:r w:rsidRPr="00BD64A1">
        <w:t>arise</w:t>
      </w:r>
      <w:r w:rsidRPr="00BD64A1">
        <w:rPr>
          <w:spacing w:val="-2"/>
        </w:rPr>
        <w:t xml:space="preserve"> </w:t>
      </w:r>
      <w:r w:rsidRPr="00BD64A1">
        <w:t>and</w:t>
      </w:r>
      <w:r w:rsidRPr="00BD64A1">
        <w:rPr>
          <w:spacing w:val="-1"/>
        </w:rPr>
        <w:t xml:space="preserve"> </w:t>
      </w:r>
      <w:r w:rsidRPr="00BD64A1">
        <w:t>agree</w:t>
      </w:r>
      <w:r w:rsidRPr="00BD64A1">
        <w:rPr>
          <w:spacing w:val="-2"/>
        </w:rPr>
        <w:t xml:space="preserve"> </w:t>
      </w:r>
      <w:r w:rsidRPr="00BD64A1">
        <w:t>the</w:t>
      </w:r>
      <w:r w:rsidRPr="00BD64A1">
        <w:rPr>
          <w:spacing w:val="-2"/>
        </w:rPr>
        <w:t xml:space="preserve"> </w:t>
      </w:r>
      <w:r w:rsidRPr="00BD64A1">
        <w:t>action</w:t>
      </w:r>
      <w:r w:rsidRPr="00BD64A1">
        <w:rPr>
          <w:spacing w:val="-6"/>
        </w:rPr>
        <w:t xml:space="preserve"> </w:t>
      </w:r>
      <w:r w:rsidRPr="00BD64A1">
        <w:t>to</w:t>
      </w:r>
      <w:r w:rsidRPr="00BD64A1">
        <w:rPr>
          <w:spacing w:val="-1"/>
        </w:rPr>
        <w:t xml:space="preserve"> </w:t>
      </w:r>
      <w:r w:rsidRPr="00BD64A1">
        <w:t>be taken, seeking further clarification if there are any doubts that the issue is safeguarding</w:t>
      </w:r>
      <w:r w:rsidRPr="00BD64A1">
        <w:rPr>
          <w:color w:val="FF0000"/>
        </w:rPr>
        <w:t>.</w:t>
      </w:r>
    </w:p>
    <w:p w14:paraId="4E7BF0DE" w14:textId="77777777" w:rsidR="008156E4" w:rsidRPr="00BD64A1" w:rsidRDefault="008156E4">
      <w:pPr>
        <w:spacing w:line="355" w:lineRule="auto"/>
        <w:sectPr w:rsidR="008156E4" w:rsidRPr="00BD64A1">
          <w:pgSz w:w="11910" w:h="16840"/>
          <w:pgMar w:top="640" w:right="340" w:bottom="1240" w:left="340" w:header="340" w:footer="994" w:gutter="0"/>
          <w:cols w:space="720"/>
        </w:sectPr>
      </w:pPr>
    </w:p>
    <w:p w14:paraId="03D4528A" w14:textId="77777777" w:rsidR="008156E4" w:rsidRPr="00BD64A1" w:rsidRDefault="00000000">
      <w:pPr>
        <w:pStyle w:val="ListParagraph"/>
        <w:numPr>
          <w:ilvl w:val="2"/>
          <w:numId w:val="78"/>
        </w:numPr>
        <w:tabs>
          <w:tab w:val="left" w:pos="581"/>
          <w:tab w:val="left" w:pos="583"/>
        </w:tabs>
        <w:spacing w:before="107" w:line="357" w:lineRule="auto"/>
        <w:ind w:left="582" w:right="331" w:hanging="356"/>
      </w:pPr>
      <w:r w:rsidRPr="00BD64A1">
        <w:lastRenderedPageBreak/>
        <w:t>Issues which may require notifying to Ofsted are notified to the designated officer to make a decision regarding</w:t>
      </w:r>
      <w:r w:rsidRPr="00BD64A1">
        <w:rPr>
          <w:spacing w:val="-2"/>
        </w:rPr>
        <w:t xml:space="preserve"> </w:t>
      </w:r>
      <w:r w:rsidRPr="00BD64A1">
        <w:t>notification.</w:t>
      </w:r>
      <w:r w:rsidRPr="00BD64A1">
        <w:rPr>
          <w:spacing w:val="-5"/>
        </w:rPr>
        <w:t xml:space="preserve"> </w:t>
      </w: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must</w:t>
      </w:r>
      <w:r w:rsidRPr="00BD64A1">
        <w:rPr>
          <w:spacing w:val="-7"/>
        </w:rPr>
        <w:t xml:space="preserve"> </w:t>
      </w:r>
      <w:r w:rsidRPr="00BD64A1">
        <w:t>remain</w:t>
      </w:r>
      <w:r w:rsidRPr="00BD64A1">
        <w:rPr>
          <w:spacing w:val="-2"/>
        </w:rPr>
        <w:t xml:space="preserve"> </w:t>
      </w:r>
      <w:r w:rsidRPr="00BD64A1">
        <w:t>up</w:t>
      </w:r>
      <w:r w:rsidRPr="00BD64A1">
        <w:rPr>
          <w:spacing w:val="-7"/>
        </w:rPr>
        <w:t xml:space="preserve"> </w:t>
      </w:r>
      <w:r w:rsidRPr="00BD64A1">
        <w:t>to</w:t>
      </w:r>
      <w:r w:rsidRPr="00BD64A1">
        <w:rPr>
          <w:spacing w:val="-2"/>
        </w:rPr>
        <w:t xml:space="preserve"> </w:t>
      </w:r>
      <w:r w:rsidRPr="00BD64A1">
        <w:t>date</w:t>
      </w:r>
      <w:r w:rsidRPr="00BD64A1">
        <w:rPr>
          <w:spacing w:val="-8"/>
        </w:rPr>
        <w:t xml:space="preserve"> </w:t>
      </w:r>
      <w:r w:rsidRPr="00BD64A1">
        <w:t>with</w:t>
      </w:r>
      <w:r w:rsidRPr="00BD64A1">
        <w:rPr>
          <w:spacing w:val="-2"/>
        </w:rPr>
        <w:t xml:space="preserve"> </w:t>
      </w:r>
      <w:r w:rsidRPr="00BD64A1">
        <w:t>Ofsted</w:t>
      </w:r>
      <w:r w:rsidRPr="00BD64A1">
        <w:rPr>
          <w:spacing w:val="-7"/>
        </w:rPr>
        <w:t xml:space="preserve"> </w:t>
      </w:r>
      <w:r w:rsidRPr="00BD64A1">
        <w:t>reporting</w:t>
      </w:r>
      <w:r w:rsidRPr="00BD64A1">
        <w:rPr>
          <w:spacing w:val="-7"/>
        </w:rPr>
        <w:t xml:space="preserve"> </w:t>
      </w:r>
      <w:r w:rsidRPr="00BD64A1">
        <w:t>and</w:t>
      </w:r>
      <w:r w:rsidRPr="00BD64A1">
        <w:rPr>
          <w:spacing w:val="-2"/>
        </w:rPr>
        <w:t xml:space="preserve"> </w:t>
      </w:r>
      <w:r w:rsidRPr="00BD64A1">
        <w:t xml:space="preserve">notification </w:t>
      </w:r>
      <w:r w:rsidRPr="00BD64A1">
        <w:rPr>
          <w:spacing w:val="-2"/>
        </w:rPr>
        <w:t>requirements.</w:t>
      </w:r>
    </w:p>
    <w:p w14:paraId="036F1C1A" w14:textId="77777777" w:rsidR="008156E4" w:rsidRPr="00BD64A1" w:rsidRDefault="00000000">
      <w:pPr>
        <w:pStyle w:val="ListParagraph"/>
        <w:numPr>
          <w:ilvl w:val="2"/>
          <w:numId w:val="78"/>
        </w:numPr>
        <w:tabs>
          <w:tab w:val="left" w:pos="581"/>
          <w:tab w:val="left" w:pos="583"/>
        </w:tabs>
        <w:spacing w:before="117" w:line="360" w:lineRule="auto"/>
        <w:ind w:left="582" w:right="305" w:hanging="356"/>
      </w:pPr>
      <w:r w:rsidRPr="00BD64A1">
        <w:t>If there is an incident, which may require reporting to RIDDOR the designated officer immediately seeks guidance</w:t>
      </w:r>
      <w:r w:rsidRPr="00BD64A1">
        <w:rPr>
          <w:spacing w:val="-3"/>
        </w:rPr>
        <w:t xml:space="preserve"> </w:t>
      </w:r>
      <w:r w:rsidRPr="00BD64A1">
        <w:t>from</w:t>
      </w:r>
      <w:r w:rsidRPr="00BD64A1">
        <w:rPr>
          <w:spacing w:val="-2"/>
        </w:rPr>
        <w:t xml:space="preserve"> </w:t>
      </w:r>
      <w:r w:rsidRPr="00BD64A1">
        <w:t>the</w:t>
      </w:r>
      <w:r w:rsidRPr="00BD64A1">
        <w:rPr>
          <w:spacing w:val="-3"/>
        </w:rPr>
        <w:t xml:space="preserve"> </w:t>
      </w:r>
      <w:r w:rsidRPr="00BD64A1">
        <w:t>owners/directors/trustees.</w:t>
      </w:r>
      <w:r w:rsidRPr="00BD64A1">
        <w:rPr>
          <w:spacing w:val="-5"/>
        </w:rPr>
        <w:t xml:space="preserve"> </w:t>
      </w:r>
      <w:r w:rsidRPr="00BD64A1">
        <w:t>There</w:t>
      </w:r>
      <w:r w:rsidRPr="00BD64A1">
        <w:rPr>
          <w:spacing w:val="-3"/>
        </w:rPr>
        <w:t xml:space="preserve"> </w:t>
      </w:r>
      <w:r w:rsidRPr="00BD64A1">
        <w:t>continues</w:t>
      </w:r>
      <w:r w:rsidRPr="00BD64A1">
        <w:rPr>
          <w:spacing w:val="-4"/>
        </w:rPr>
        <w:t xml:space="preserve"> </w:t>
      </w:r>
      <w:r w:rsidRPr="00BD64A1">
        <w:t>to</w:t>
      </w:r>
      <w:r w:rsidRPr="00BD64A1">
        <w:rPr>
          <w:spacing w:val="-2"/>
        </w:rPr>
        <w:t xml:space="preserve"> </w:t>
      </w:r>
      <w:r w:rsidRPr="00BD64A1">
        <w:t>be</w:t>
      </w:r>
      <w:r w:rsidRPr="00BD64A1">
        <w:rPr>
          <w:spacing w:val="-3"/>
        </w:rPr>
        <w:t xml:space="preserve"> </w:t>
      </w:r>
      <w:r w:rsidRPr="00BD64A1">
        <w:t>a</w:t>
      </w:r>
      <w:r w:rsidRPr="00BD64A1">
        <w:rPr>
          <w:spacing w:val="-7"/>
        </w:rPr>
        <w:t xml:space="preserve"> </w:t>
      </w:r>
      <w:r w:rsidRPr="00BD64A1">
        <w:t>requirement</w:t>
      </w:r>
      <w:r w:rsidRPr="00BD64A1">
        <w:rPr>
          <w:spacing w:val="-6"/>
        </w:rPr>
        <w:t xml:space="preserve"> </w:t>
      </w:r>
      <w:r w:rsidRPr="00BD64A1">
        <w:t>that</w:t>
      </w:r>
      <w:r w:rsidRPr="00BD64A1">
        <w:rPr>
          <w:spacing w:val="-2"/>
        </w:rPr>
        <w:t xml:space="preserve"> </w:t>
      </w:r>
      <w:r w:rsidRPr="00BD64A1">
        <w:t>the</w:t>
      </w:r>
      <w:r w:rsidRPr="00BD64A1">
        <w:rPr>
          <w:spacing w:val="-7"/>
        </w:rPr>
        <w:t xml:space="preserve"> </w:t>
      </w:r>
      <w:r w:rsidRPr="00BD64A1">
        <w:t>designated</w:t>
      </w:r>
      <w:r w:rsidRPr="00BD64A1">
        <w:rPr>
          <w:spacing w:val="-2"/>
        </w:rPr>
        <w:t xml:space="preserve"> </w:t>
      </w:r>
      <w:r w:rsidRPr="00BD64A1">
        <w:t>officer follows legislative requirements in relation to reporting to RIDDOR. This is fully addressed in section 01 Health and Safety procedures.</w:t>
      </w:r>
    </w:p>
    <w:p w14:paraId="5895CC1D" w14:textId="77777777" w:rsidR="008156E4" w:rsidRPr="00BD64A1" w:rsidRDefault="00000000">
      <w:pPr>
        <w:pStyle w:val="ListParagraph"/>
        <w:numPr>
          <w:ilvl w:val="2"/>
          <w:numId w:val="78"/>
        </w:numPr>
        <w:tabs>
          <w:tab w:val="left" w:pos="581"/>
          <w:tab w:val="left" w:pos="583"/>
        </w:tabs>
        <w:spacing w:before="113" w:line="357" w:lineRule="auto"/>
        <w:ind w:left="582" w:right="308" w:hanging="356"/>
      </w:pPr>
      <w:r w:rsidRPr="00BD64A1">
        <w:t>All</w:t>
      </w:r>
      <w:r w:rsidRPr="00BD64A1">
        <w:rPr>
          <w:spacing w:val="-2"/>
        </w:rPr>
        <w:t xml:space="preserve"> </w:t>
      </w:r>
      <w:r w:rsidRPr="00BD64A1">
        <w:t>settings</w:t>
      </w:r>
      <w:r w:rsidRPr="00BD64A1">
        <w:rPr>
          <w:spacing w:val="-4"/>
        </w:rPr>
        <w:t xml:space="preserve"> </w:t>
      </w:r>
      <w:r w:rsidRPr="00BD64A1">
        <w:t>follow</w:t>
      </w:r>
      <w:r w:rsidRPr="00BD64A1">
        <w:rPr>
          <w:spacing w:val="-3"/>
        </w:rPr>
        <w:t xml:space="preserve"> </w:t>
      </w:r>
      <w:r w:rsidRPr="00BD64A1">
        <w:t>procedures</w:t>
      </w:r>
      <w:r w:rsidRPr="00BD64A1">
        <w:rPr>
          <w:spacing w:val="-4"/>
        </w:rPr>
        <w:t xml:space="preserve"> </w:t>
      </w:r>
      <w:r w:rsidRPr="00BD64A1">
        <w:t>of</w:t>
      </w:r>
      <w:r w:rsidRPr="00BD64A1">
        <w:rPr>
          <w:spacing w:val="-5"/>
        </w:rPr>
        <w:t xml:space="preserve"> </w:t>
      </w:r>
      <w:r w:rsidRPr="00BD64A1">
        <w:t>their</w:t>
      </w:r>
      <w:r w:rsidRPr="00BD64A1">
        <w:rPr>
          <w:spacing w:val="-1"/>
        </w:rPr>
        <w:t xml:space="preserve"> </w:t>
      </w:r>
      <w:r w:rsidRPr="00BD64A1">
        <w:t>Local</w:t>
      </w:r>
      <w:r w:rsidRPr="00BD64A1">
        <w:rPr>
          <w:spacing w:val="-2"/>
        </w:rPr>
        <w:t xml:space="preserve"> </w:t>
      </w:r>
      <w:r w:rsidRPr="00BD64A1">
        <w:t>Safeguarding</w:t>
      </w:r>
      <w:r w:rsidRPr="00BD64A1">
        <w:rPr>
          <w:spacing w:val="-2"/>
        </w:rPr>
        <w:t xml:space="preserve"> </w:t>
      </w:r>
      <w:r w:rsidRPr="00BD64A1">
        <w:t>Partners</w:t>
      </w:r>
      <w:r w:rsidRPr="00BD64A1">
        <w:rPr>
          <w:spacing w:val="-8"/>
        </w:rPr>
        <w:t xml:space="preserve"> </w:t>
      </w:r>
      <w:r w:rsidRPr="00BD64A1">
        <w:t>(LSP)</w:t>
      </w:r>
      <w:r w:rsidRPr="00BD64A1">
        <w:rPr>
          <w:spacing w:val="-5"/>
        </w:rPr>
        <w:t xml:space="preserve"> </w:t>
      </w:r>
      <w:r w:rsidRPr="00BD64A1">
        <w:t>for</w:t>
      </w:r>
      <w:r w:rsidRPr="00BD64A1">
        <w:rPr>
          <w:spacing w:val="-5"/>
        </w:rPr>
        <w:t xml:space="preserve"> </w:t>
      </w:r>
      <w:r w:rsidRPr="00BD64A1">
        <w:t>safeguarding</w:t>
      </w:r>
      <w:r w:rsidRPr="00BD64A1">
        <w:rPr>
          <w:spacing w:val="-2"/>
        </w:rPr>
        <w:t xml:space="preserve"> </w:t>
      </w:r>
      <w:r w:rsidRPr="00BD64A1">
        <w:t>and</w:t>
      </w:r>
      <w:r w:rsidRPr="00BD64A1">
        <w:rPr>
          <w:spacing w:val="-2"/>
        </w:rPr>
        <w:t xml:space="preserve"> </w:t>
      </w:r>
      <w:r w:rsidRPr="00BD64A1">
        <w:t>any</w:t>
      </w:r>
      <w:r w:rsidRPr="00BD64A1">
        <w:rPr>
          <w:spacing w:val="-7"/>
        </w:rPr>
        <w:t xml:space="preserve"> </w:t>
      </w:r>
      <w:r w:rsidRPr="00BD64A1">
        <w:t>specific safeguarding procedures such as responding to</w:t>
      </w:r>
      <w:r w:rsidRPr="00BD64A1">
        <w:rPr>
          <w:spacing w:val="-1"/>
        </w:rPr>
        <w:t xml:space="preserve"> </w:t>
      </w:r>
      <w:r w:rsidRPr="00BD64A1">
        <w:t>radicalisation/extremism concerns. Procedures are</w:t>
      </w:r>
      <w:r w:rsidRPr="00BD64A1">
        <w:rPr>
          <w:spacing w:val="-4"/>
        </w:rPr>
        <w:t xml:space="preserve"> </w:t>
      </w:r>
      <w:r w:rsidRPr="00BD64A1">
        <w:t>followed for managing allegations against staff, as well as for responding to concerns and complaints raised about quality or practice issues, whistle-blowing and escalation.</w:t>
      </w:r>
    </w:p>
    <w:p w14:paraId="05C456FF" w14:textId="77777777" w:rsidR="008156E4" w:rsidRPr="00BD64A1" w:rsidRDefault="00000000">
      <w:pPr>
        <w:pStyle w:val="Heading2"/>
        <w:spacing w:before="123"/>
        <w:rPr>
          <w:rFonts w:ascii="Arial" w:hAnsi="Arial" w:cs="Arial"/>
          <w:sz w:val="22"/>
          <w:szCs w:val="22"/>
        </w:rPr>
      </w:pPr>
      <w:r w:rsidRPr="00BD64A1">
        <w:rPr>
          <w:rFonts w:ascii="Arial" w:hAnsi="Arial" w:cs="Arial"/>
          <w:sz w:val="22"/>
          <w:szCs w:val="22"/>
        </w:rPr>
        <w:t>Responding</w:t>
      </w:r>
      <w:r w:rsidRPr="00BD64A1">
        <w:rPr>
          <w:rFonts w:ascii="Arial" w:hAnsi="Arial" w:cs="Arial"/>
          <w:spacing w:val="-4"/>
          <w:sz w:val="22"/>
          <w:szCs w:val="22"/>
        </w:rPr>
        <w:t xml:space="preserve"> </w:t>
      </w:r>
      <w:r w:rsidRPr="00BD64A1">
        <w:rPr>
          <w:rFonts w:ascii="Arial" w:hAnsi="Arial" w:cs="Arial"/>
          <w:sz w:val="22"/>
          <w:szCs w:val="22"/>
        </w:rPr>
        <w:t>to</w:t>
      </w:r>
      <w:r w:rsidRPr="00BD64A1">
        <w:rPr>
          <w:rFonts w:ascii="Arial" w:hAnsi="Arial" w:cs="Arial"/>
          <w:spacing w:val="-8"/>
          <w:sz w:val="22"/>
          <w:szCs w:val="22"/>
        </w:rPr>
        <w:t xml:space="preserve"> </w:t>
      </w:r>
      <w:r w:rsidRPr="00BD64A1">
        <w:rPr>
          <w:rFonts w:ascii="Arial" w:hAnsi="Arial" w:cs="Arial"/>
          <w:sz w:val="22"/>
          <w:szCs w:val="22"/>
        </w:rPr>
        <w:t>marks</w:t>
      </w:r>
      <w:r w:rsidRPr="00BD64A1">
        <w:rPr>
          <w:rFonts w:ascii="Arial" w:hAnsi="Arial" w:cs="Arial"/>
          <w:spacing w:val="-6"/>
          <w:sz w:val="22"/>
          <w:szCs w:val="22"/>
        </w:rPr>
        <w:t xml:space="preserve"> </w:t>
      </w:r>
      <w:r w:rsidRPr="00BD64A1">
        <w:rPr>
          <w:rFonts w:ascii="Arial" w:hAnsi="Arial" w:cs="Arial"/>
          <w:sz w:val="22"/>
          <w:szCs w:val="22"/>
        </w:rPr>
        <w:t>or</w:t>
      </w:r>
      <w:r w:rsidRPr="00BD64A1">
        <w:rPr>
          <w:rFonts w:ascii="Arial" w:hAnsi="Arial" w:cs="Arial"/>
          <w:spacing w:val="-4"/>
          <w:sz w:val="22"/>
          <w:szCs w:val="22"/>
        </w:rPr>
        <w:t xml:space="preserve"> </w:t>
      </w:r>
      <w:r w:rsidRPr="00BD64A1">
        <w:rPr>
          <w:rFonts w:ascii="Arial" w:hAnsi="Arial" w:cs="Arial"/>
          <w:sz w:val="22"/>
          <w:szCs w:val="22"/>
        </w:rPr>
        <w:t>injuries</w:t>
      </w:r>
      <w:r w:rsidRPr="00BD64A1">
        <w:rPr>
          <w:rFonts w:ascii="Arial" w:hAnsi="Arial" w:cs="Arial"/>
          <w:spacing w:val="-7"/>
          <w:sz w:val="22"/>
          <w:szCs w:val="22"/>
        </w:rPr>
        <w:t xml:space="preserve"> </w:t>
      </w:r>
      <w:r w:rsidRPr="00BD64A1">
        <w:rPr>
          <w:rFonts w:ascii="Arial" w:hAnsi="Arial" w:cs="Arial"/>
          <w:spacing w:val="-2"/>
          <w:sz w:val="22"/>
          <w:szCs w:val="22"/>
        </w:rPr>
        <w:t>observed</w:t>
      </w:r>
    </w:p>
    <w:p w14:paraId="584A1BAC" w14:textId="77777777" w:rsidR="008156E4" w:rsidRPr="00BD64A1" w:rsidRDefault="008156E4">
      <w:pPr>
        <w:pStyle w:val="BodyText"/>
        <w:spacing w:before="5"/>
        <w:rPr>
          <w:b/>
        </w:rPr>
      </w:pPr>
    </w:p>
    <w:p w14:paraId="2E1487AD" w14:textId="77777777" w:rsidR="008156E4" w:rsidRPr="00BD64A1" w:rsidRDefault="00000000">
      <w:pPr>
        <w:pStyle w:val="ListParagraph"/>
        <w:numPr>
          <w:ilvl w:val="2"/>
          <w:numId w:val="78"/>
        </w:numPr>
        <w:tabs>
          <w:tab w:val="left" w:pos="583"/>
        </w:tabs>
        <w:spacing w:line="357" w:lineRule="auto"/>
        <w:ind w:left="582" w:right="275" w:hanging="356"/>
        <w:jc w:val="both"/>
      </w:pPr>
      <w:r w:rsidRPr="00BD64A1">
        <w:t>If a</w:t>
      </w:r>
      <w:r w:rsidRPr="00BD64A1">
        <w:rPr>
          <w:spacing w:val="-6"/>
        </w:rPr>
        <w:t xml:space="preserve"> </w:t>
      </w:r>
      <w:r w:rsidRPr="00BD64A1">
        <w:t>member of staff</w:t>
      </w:r>
      <w:r w:rsidRPr="00BD64A1">
        <w:rPr>
          <w:spacing w:val="-4"/>
        </w:rPr>
        <w:t xml:space="preserve"> </w:t>
      </w:r>
      <w:r w:rsidRPr="00BD64A1">
        <w:t>observes</w:t>
      </w:r>
      <w:r w:rsidRPr="00BD64A1">
        <w:rPr>
          <w:spacing w:val="-2"/>
        </w:rPr>
        <w:t xml:space="preserve"> </w:t>
      </w:r>
      <w:r w:rsidRPr="00BD64A1">
        <w:t>or is</w:t>
      </w:r>
      <w:r w:rsidRPr="00BD64A1">
        <w:rPr>
          <w:spacing w:val="-2"/>
        </w:rPr>
        <w:t xml:space="preserve"> </w:t>
      </w:r>
      <w:r w:rsidRPr="00BD64A1">
        <w:t>informed</w:t>
      </w:r>
      <w:r w:rsidRPr="00BD64A1">
        <w:rPr>
          <w:spacing w:val="-6"/>
        </w:rPr>
        <w:t xml:space="preserve"> </w:t>
      </w:r>
      <w:r w:rsidRPr="00BD64A1">
        <w:t>by a</w:t>
      </w:r>
      <w:r w:rsidRPr="00BD64A1">
        <w:rPr>
          <w:spacing w:val="-1"/>
        </w:rPr>
        <w:t xml:space="preserve"> </w:t>
      </w:r>
      <w:r w:rsidRPr="00BD64A1">
        <w:t>parent/carer of</w:t>
      </w:r>
      <w:r w:rsidRPr="00BD64A1">
        <w:rPr>
          <w:spacing w:val="-3"/>
        </w:rPr>
        <w:t xml:space="preserve"> </w:t>
      </w:r>
      <w:r w:rsidRPr="00BD64A1">
        <w:t>a</w:t>
      </w:r>
      <w:r w:rsidRPr="00BD64A1">
        <w:rPr>
          <w:spacing w:val="-1"/>
        </w:rPr>
        <w:t xml:space="preserve"> </w:t>
      </w:r>
      <w:r w:rsidRPr="00BD64A1">
        <w:t>mark</w:t>
      </w:r>
      <w:r w:rsidRPr="00BD64A1">
        <w:rPr>
          <w:spacing w:val="-5"/>
        </w:rPr>
        <w:t xml:space="preserve"> </w:t>
      </w:r>
      <w:r w:rsidRPr="00BD64A1">
        <w:t>or</w:t>
      </w:r>
      <w:r w:rsidRPr="00BD64A1">
        <w:rPr>
          <w:spacing w:val="-3"/>
        </w:rPr>
        <w:t xml:space="preserve"> </w:t>
      </w:r>
      <w:r w:rsidRPr="00BD64A1">
        <w:t>injury</w:t>
      </w:r>
      <w:r w:rsidRPr="00BD64A1">
        <w:rPr>
          <w:spacing w:val="-5"/>
        </w:rPr>
        <w:t xml:space="preserve"> </w:t>
      </w:r>
      <w:r w:rsidRPr="00BD64A1">
        <w:t>to a</w:t>
      </w:r>
      <w:r w:rsidRPr="00BD64A1">
        <w:rPr>
          <w:spacing w:val="-6"/>
        </w:rPr>
        <w:t xml:space="preserve"> </w:t>
      </w:r>
      <w:r w:rsidRPr="00BD64A1">
        <w:t>child that</w:t>
      </w:r>
      <w:r w:rsidRPr="00BD64A1">
        <w:rPr>
          <w:spacing w:val="-5"/>
        </w:rPr>
        <w:t xml:space="preserve"> </w:t>
      </w:r>
      <w:r w:rsidRPr="00BD64A1">
        <w:t>happened at home</w:t>
      </w:r>
      <w:r w:rsidRPr="00BD64A1">
        <w:rPr>
          <w:spacing w:val="-2"/>
        </w:rPr>
        <w:t xml:space="preserve"> </w:t>
      </w:r>
      <w:r w:rsidRPr="00BD64A1">
        <w:t>or elsewhere,</w:t>
      </w:r>
      <w:r w:rsidRPr="00BD64A1">
        <w:rPr>
          <w:spacing w:val="-4"/>
        </w:rPr>
        <w:t xml:space="preserve"> </w:t>
      </w:r>
      <w:r w:rsidRPr="00BD64A1">
        <w:t>the</w:t>
      </w:r>
      <w:r w:rsidRPr="00BD64A1">
        <w:rPr>
          <w:spacing w:val="-2"/>
        </w:rPr>
        <w:t xml:space="preserve"> </w:t>
      </w:r>
      <w:r w:rsidRPr="00BD64A1">
        <w:t>member</w:t>
      </w:r>
      <w:r w:rsidRPr="00BD64A1">
        <w:rPr>
          <w:spacing w:val="-4"/>
        </w:rPr>
        <w:t xml:space="preserve"> </w:t>
      </w:r>
      <w:r w:rsidRPr="00BD64A1">
        <w:t>of staff</w:t>
      </w:r>
      <w:r w:rsidRPr="00BD64A1">
        <w:rPr>
          <w:spacing w:val="-1"/>
        </w:rPr>
        <w:t xml:space="preserve"> </w:t>
      </w:r>
      <w:r w:rsidRPr="00BD64A1">
        <w:t>makes</w:t>
      </w:r>
      <w:r w:rsidRPr="00BD64A1">
        <w:rPr>
          <w:spacing w:val="-3"/>
        </w:rPr>
        <w:t xml:space="preserve"> </w:t>
      </w:r>
      <w:r w:rsidRPr="00BD64A1">
        <w:t>a</w:t>
      </w:r>
      <w:r w:rsidRPr="00BD64A1">
        <w:rPr>
          <w:spacing w:val="-7"/>
        </w:rPr>
        <w:t xml:space="preserve"> </w:t>
      </w:r>
      <w:r w:rsidRPr="00BD64A1">
        <w:t>record</w:t>
      </w:r>
      <w:r w:rsidRPr="00BD64A1">
        <w:rPr>
          <w:spacing w:val="-1"/>
        </w:rPr>
        <w:t xml:space="preserve"> </w:t>
      </w:r>
      <w:r w:rsidRPr="00BD64A1">
        <w:t>of</w:t>
      </w:r>
      <w:r w:rsidRPr="00BD64A1">
        <w:rPr>
          <w:spacing w:val="-4"/>
        </w:rPr>
        <w:t xml:space="preserve"> </w:t>
      </w:r>
      <w:r w:rsidRPr="00BD64A1">
        <w:t>the</w:t>
      </w:r>
      <w:r w:rsidRPr="00BD64A1">
        <w:rPr>
          <w:spacing w:val="-2"/>
        </w:rPr>
        <w:t xml:space="preserve"> </w:t>
      </w:r>
      <w:r w:rsidRPr="00BD64A1">
        <w:t>information</w:t>
      </w:r>
      <w:r w:rsidRPr="00BD64A1">
        <w:rPr>
          <w:spacing w:val="-1"/>
        </w:rPr>
        <w:t xml:space="preserve"> </w:t>
      </w:r>
      <w:r w:rsidRPr="00BD64A1">
        <w:t>given</w:t>
      </w:r>
      <w:r w:rsidRPr="00BD64A1">
        <w:rPr>
          <w:spacing w:val="-2"/>
        </w:rPr>
        <w:t xml:space="preserve"> </w:t>
      </w:r>
      <w:r w:rsidRPr="00BD64A1">
        <w:t>to</w:t>
      </w:r>
      <w:r w:rsidRPr="00BD64A1">
        <w:rPr>
          <w:spacing w:val="-5"/>
        </w:rPr>
        <w:t xml:space="preserve"> </w:t>
      </w:r>
      <w:r w:rsidRPr="00BD64A1">
        <w:t>them</w:t>
      </w:r>
      <w:r w:rsidRPr="00BD64A1">
        <w:rPr>
          <w:spacing w:val="-1"/>
        </w:rPr>
        <w:t xml:space="preserve"> </w:t>
      </w:r>
      <w:r w:rsidRPr="00BD64A1">
        <w:t>by</w:t>
      </w:r>
      <w:r w:rsidRPr="00BD64A1">
        <w:rPr>
          <w:spacing w:val="-6"/>
        </w:rPr>
        <w:t xml:space="preserve"> </w:t>
      </w:r>
      <w:r w:rsidRPr="00BD64A1">
        <w:t>the</w:t>
      </w:r>
      <w:r w:rsidRPr="00BD64A1">
        <w:rPr>
          <w:spacing w:val="-2"/>
        </w:rPr>
        <w:t xml:space="preserve"> </w:t>
      </w:r>
      <w:r w:rsidRPr="00BD64A1">
        <w:t>parent/carer in the child’s personal file, which is signed by the parent/carer.</w:t>
      </w:r>
    </w:p>
    <w:p w14:paraId="64A5CACB" w14:textId="77777777" w:rsidR="008156E4" w:rsidRPr="00BD64A1" w:rsidRDefault="00000000">
      <w:pPr>
        <w:pStyle w:val="ListParagraph"/>
        <w:numPr>
          <w:ilvl w:val="2"/>
          <w:numId w:val="78"/>
        </w:numPr>
        <w:tabs>
          <w:tab w:val="left" w:pos="583"/>
        </w:tabs>
        <w:spacing w:line="355" w:lineRule="auto"/>
        <w:ind w:left="582" w:right="589" w:hanging="356"/>
        <w:jc w:val="both"/>
      </w:pPr>
      <w:r w:rsidRPr="00BD64A1">
        <w:t>The</w:t>
      </w:r>
      <w:r w:rsidRPr="00BD64A1">
        <w:rPr>
          <w:spacing w:val="-4"/>
        </w:rPr>
        <w:t xml:space="preserve"> </w:t>
      </w:r>
      <w:r w:rsidRPr="00BD64A1">
        <w:t>member</w:t>
      </w:r>
      <w:r w:rsidRPr="00BD64A1">
        <w:rPr>
          <w:spacing w:val="-2"/>
        </w:rPr>
        <w:t xml:space="preserve"> </w:t>
      </w:r>
      <w:r w:rsidRPr="00BD64A1">
        <w:t>of</w:t>
      </w:r>
      <w:r w:rsidRPr="00BD64A1">
        <w:rPr>
          <w:spacing w:val="-2"/>
        </w:rPr>
        <w:t xml:space="preserve"> </w:t>
      </w:r>
      <w:r w:rsidRPr="00BD64A1">
        <w:t>staff</w:t>
      </w:r>
      <w:r w:rsidRPr="00BD64A1">
        <w:rPr>
          <w:spacing w:val="-3"/>
        </w:rPr>
        <w:t xml:space="preserve"> </w:t>
      </w:r>
      <w:r w:rsidRPr="00BD64A1">
        <w:t>advises</w:t>
      </w:r>
      <w:r w:rsidRPr="00BD64A1">
        <w:rPr>
          <w:spacing w:val="-5"/>
        </w:rPr>
        <w:t xml:space="preserve"> </w:t>
      </w:r>
      <w:r w:rsidRPr="00BD64A1">
        <w:t>the</w:t>
      </w:r>
      <w:r w:rsidRPr="00BD64A1">
        <w:rPr>
          <w:spacing w:val="-4"/>
        </w:rPr>
        <w:t xml:space="preserve"> </w:t>
      </w:r>
      <w:r w:rsidRPr="00BD64A1">
        <w:t>designated</w:t>
      </w:r>
      <w:r w:rsidRPr="00BD64A1">
        <w:rPr>
          <w:spacing w:val="-3"/>
        </w:rPr>
        <w:t xml:space="preserve"> </w:t>
      </w:r>
      <w:r w:rsidRPr="00BD64A1">
        <w:t>person</w:t>
      </w:r>
      <w:r w:rsidRPr="00BD64A1">
        <w:rPr>
          <w:spacing w:val="-3"/>
        </w:rPr>
        <w:t xml:space="preserve"> </w:t>
      </w:r>
      <w:r w:rsidRPr="00BD64A1">
        <w:t>as</w:t>
      </w:r>
      <w:r w:rsidRPr="00BD64A1">
        <w:rPr>
          <w:spacing w:val="-5"/>
        </w:rPr>
        <w:t xml:space="preserve"> </w:t>
      </w:r>
      <w:r w:rsidRPr="00BD64A1">
        <w:t>soon</w:t>
      </w:r>
      <w:r w:rsidRPr="00BD64A1">
        <w:rPr>
          <w:spacing w:val="-3"/>
        </w:rPr>
        <w:t xml:space="preserve"> </w:t>
      </w:r>
      <w:r w:rsidRPr="00BD64A1">
        <w:t>as</w:t>
      </w:r>
      <w:r w:rsidRPr="00BD64A1">
        <w:rPr>
          <w:spacing w:val="-5"/>
        </w:rPr>
        <w:t xml:space="preserve"> </w:t>
      </w:r>
      <w:r w:rsidRPr="00BD64A1">
        <w:t>possible</w:t>
      </w:r>
      <w:r w:rsidRPr="00BD64A1">
        <w:rPr>
          <w:spacing w:val="-4"/>
        </w:rPr>
        <w:t xml:space="preserve"> </w:t>
      </w:r>
      <w:r w:rsidRPr="00BD64A1">
        <w:t>if</w:t>
      </w:r>
      <w:r w:rsidRPr="00BD64A1">
        <w:rPr>
          <w:spacing w:val="-1"/>
        </w:rPr>
        <w:t xml:space="preserve"> </w:t>
      </w:r>
      <w:r w:rsidRPr="00BD64A1">
        <w:t>there</w:t>
      </w:r>
      <w:r w:rsidRPr="00BD64A1">
        <w:rPr>
          <w:spacing w:val="-4"/>
        </w:rPr>
        <w:t xml:space="preserve"> </w:t>
      </w:r>
      <w:r w:rsidRPr="00BD64A1">
        <w:t>are</w:t>
      </w:r>
      <w:r w:rsidRPr="00BD64A1">
        <w:rPr>
          <w:spacing w:val="-4"/>
        </w:rPr>
        <w:t xml:space="preserve"> </w:t>
      </w:r>
      <w:r w:rsidRPr="00BD64A1">
        <w:t>safeguarding</w:t>
      </w:r>
      <w:r w:rsidRPr="00BD64A1">
        <w:rPr>
          <w:spacing w:val="-3"/>
        </w:rPr>
        <w:t xml:space="preserve"> </w:t>
      </w:r>
      <w:r w:rsidRPr="00BD64A1">
        <w:t>concerns about the circumstance of the injury.</w:t>
      </w:r>
    </w:p>
    <w:p w14:paraId="4761AA82" w14:textId="77777777" w:rsidR="008156E4" w:rsidRPr="00BD64A1" w:rsidRDefault="00000000">
      <w:pPr>
        <w:pStyle w:val="ListParagraph"/>
        <w:numPr>
          <w:ilvl w:val="2"/>
          <w:numId w:val="78"/>
        </w:numPr>
        <w:tabs>
          <w:tab w:val="left" w:pos="583"/>
        </w:tabs>
        <w:spacing w:line="357" w:lineRule="auto"/>
        <w:ind w:left="582" w:right="221" w:hanging="356"/>
        <w:jc w:val="both"/>
      </w:pPr>
      <w:r w:rsidRPr="00BD64A1">
        <w:t>If there are concerns about the circumstances or explanation given, by the parent/carer and/or child, the designated</w:t>
      </w:r>
      <w:r w:rsidRPr="00BD64A1">
        <w:rPr>
          <w:spacing w:val="-6"/>
        </w:rPr>
        <w:t xml:space="preserve"> </w:t>
      </w:r>
      <w:r w:rsidRPr="00BD64A1">
        <w:t>person</w:t>
      </w:r>
      <w:r w:rsidRPr="00BD64A1">
        <w:rPr>
          <w:spacing w:val="-6"/>
        </w:rPr>
        <w:t xml:space="preserve"> </w:t>
      </w:r>
      <w:r w:rsidRPr="00BD64A1">
        <w:t>decides</w:t>
      </w:r>
      <w:r w:rsidRPr="00BD64A1">
        <w:rPr>
          <w:spacing w:val="-9"/>
        </w:rPr>
        <w:t xml:space="preserve"> </w:t>
      </w:r>
      <w:r w:rsidRPr="00BD64A1">
        <w:t>the</w:t>
      </w:r>
      <w:r w:rsidRPr="00BD64A1">
        <w:rPr>
          <w:spacing w:val="-6"/>
        </w:rPr>
        <w:t xml:space="preserve"> </w:t>
      </w:r>
      <w:r w:rsidRPr="00BD64A1">
        <w:t>course</w:t>
      </w:r>
      <w:r w:rsidRPr="00BD64A1">
        <w:rPr>
          <w:spacing w:val="-7"/>
        </w:rPr>
        <w:t xml:space="preserve"> </w:t>
      </w:r>
      <w:r w:rsidRPr="00BD64A1">
        <w:t>of</w:t>
      </w:r>
      <w:r w:rsidRPr="00BD64A1">
        <w:rPr>
          <w:spacing w:val="-4"/>
        </w:rPr>
        <w:t xml:space="preserve"> </w:t>
      </w:r>
      <w:r w:rsidRPr="00BD64A1">
        <w:t>action</w:t>
      </w:r>
      <w:r w:rsidRPr="00BD64A1">
        <w:rPr>
          <w:spacing w:val="-6"/>
        </w:rPr>
        <w:t xml:space="preserve"> </w:t>
      </w:r>
      <w:r w:rsidRPr="00BD64A1">
        <w:t>to</w:t>
      </w:r>
      <w:r w:rsidRPr="00BD64A1">
        <w:rPr>
          <w:spacing w:val="-5"/>
        </w:rPr>
        <w:t xml:space="preserve"> </w:t>
      </w:r>
      <w:r w:rsidRPr="00BD64A1">
        <w:t>be</w:t>
      </w:r>
      <w:r w:rsidRPr="00BD64A1">
        <w:rPr>
          <w:spacing w:val="-7"/>
        </w:rPr>
        <w:t xml:space="preserve"> </w:t>
      </w:r>
      <w:r w:rsidRPr="00BD64A1">
        <w:t>taken</w:t>
      </w:r>
      <w:r w:rsidRPr="00BD64A1">
        <w:rPr>
          <w:spacing w:val="-6"/>
        </w:rPr>
        <w:t xml:space="preserve"> </w:t>
      </w:r>
      <w:r w:rsidRPr="00BD64A1">
        <w:t>after</w:t>
      </w:r>
      <w:r w:rsidRPr="00BD64A1">
        <w:rPr>
          <w:spacing w:val="-5"/>
        </w:rPr>
        <w:t xml:space="preserve"> </w:t>
      </w:r>
      <w:r w:rsidRPr="00BD64A1">
        <w:t>reviewing</w:t>
      </w:r>
      <w:r w:rsidRPr="00BD64A1">
        <w:rPr>
          <w:spacing w:val="-10"/>
        </w:rPr>
        <w:t xml:space="preserve"> </w:t>
      </w:r>
      <w:r w:rsidRPr="00BD64A1">
        <w:t>06.1a</w:t>
      </w:r>
      <w:r w:rsidRPr="00BD64A1">
        <w:rPr>
          <w:spacing w:val="-7"/>
        </w:rPr>
        <w:t xml:space="preserve"> </w:t>
      </w:r>
      <w:r w:rsidRPr="00BD64A1">
        <w:t>Child</w:t>
      </w:r>
      <w:r w:rsidRPr="00BD64A1">
        <w:rPr>
          <w:spacing w:val="-11"/>
        </w:rPr>
        <w:t xml:space="preserve"> </w:t>
      </w:r>
      <w:r w:rsidRPr="00BD64A1">
        <w:t>welfare</w:t>
      </w:r>
      <w:r w:rsidRPr="00BD64A1">
        <w:rPr>
          <w:spacing w:val="-7"/>
        </w:rPr>
        <w:t xml:space="preserve"> </w:t>
      </w:r>
      <w:r w:rsidRPr="00BD64A1">
        <w:t>and</w:t>
      </w:r>
      <w:r w:rsidRPr="00BD64A1">
        <w:rPr>
          <w:spacing w:val="-6"/>
        </w:rPr>
        <w:t xml:space="preserve"> </w:t>
      </w:r>
      <w:r w:rsidRPr="00BD64A1">
        <w:t>protection summary and completing 06.1b Safeguarding incident reporting form.</w:t>
      </w:r>
    </w:p>
    <w:p w14:paraId="08D71220" w14:textId="77777777" w:rsidR="008156E4" w:rsidRPr="00BD64A1" w:rsidRDefault="00000000">
      <w:pPr>
        <w:pStyle w:val="ListParagraph"/>
        <w:numPr>
          <w:ilvl w:val="2"/>
          <w:numId w:val="78"/>
        </w:numPr>
        <w:tabs>
          <w:tab w:val="left" w:pos="583"/>
        </w:tabs>
        <w:spacing w:line="355" w:lineRule="auto"/>
        <w:ind w:left="582" w:right="229" w:hanging="356"/>
        <w:jc w:val="both"/>
      </w:pPr>
      <w:r w:rsidRPr="00BD64A1">
        <w:t>If</w:t>
      </w:r>
      <w:r w:rsidRPr="00BD64A1">
        <w:rPr>
          <w:spacing w:val="-3"/>
        </w:rPr>
        <w:t xml:space="preserve"> </w:t>
      </w:r>
      <w:r w:rsidRPr="00BD64A1">
        <w:t>the</w:t>
      </w:r>
      <w:r w:rsidRPr="00BD64A1">
        <w:rPr>
          <w:spacing w:val="-1"/>
        </w:rPr>
        <w:t xml:space="preserve"> </w:t>
      </w:r>
      <w:r w:rsidRPr="00BD64A1">
        <w:t>mark</w:t>
      </w:r>
      <w:r w:rsidRPr="00BD64A1">
        <w:rPr>
          <w:spacing w:val="-5"/>
        </w:rPr>
        <w:t xml:space="preserve"> </w:t>
      </w:r>
      <w:r w:rsidRPr="00BD64A1">
        <w:t>or injury</w:t>
      </w:r>
      <w:r w:rsidRPr="00BD64A1">
        <w:rPr>
          <w:spacing w:val="-5"/>
        </w:rPr>
        <w:t xml:space="preserve"> </w:t>
      </w:r>
      <w:r w:rsidRPr="00BD64A1">
        <w:t>is</w:t>
      </w:r>
      <w:r w:rsidRPr="00BD64A1">
        <w:rPr>
          <w:spacing w:val="-2"/>
        </w:rPr>
        <w:t xml:space="preserve"> </w:t>
      </w:r>
      <w:r w:rsidRPr="00BD64A1">
        <w:t>noticed</w:t>
      </w:r>
      <w:r w:rsidRPr="00BD64A1">
        <w:rPr>
          <w:spacing w:val="-5"/>
        </w:rPr>
        <w:t xml:space="preserve"> </w:t>
      </w:r>
      <w:r w:rsidRPr="00BD64A1">
        <w:t>later</w:t>
      </w:r>
      <w:r w:rsidRPr="00BD64A1">
        <w:rPr>
          <w:spacing w:val="-3"/>
        </w:rPr>
        <w:t xml:space="preserve"> </w:t>
      </w:r>
      <w:r w:rsidRPr="00BD64A1">
        <w:t>in</w:t>
      </w:r>
      <w:r w:rsidRPr="00BD64A1">
        <w:rPr>
          <w:spacing w:val="-5"/>
        </w:rPr>
        <w:t xml:space="preserve"> </w:t>
      </w:r>
      <w:r w:rsidRPr="00BD64A1">
        <w:t>the</w:t>
      </w:r>
      <w:r w:rsidRPr="00BD64A1">
        <w:rPr>
          <w:spacing w:val="-1"/>
        </w:rPr>
        <w:t xml:space="preserve"> </w:t>
      </w:r>
      <w:r w:rsidRPr="00BD64A1">
        <w:t>day</w:t>
      </w:r>
      <w:r w:rsidRPr="00BD64A1">
        <w:rPr>
          <w:spacing w:val="-5"/>
        </w:rPr>
        <w:t xml:space="preserve"> </w:t>
      </w:r>
      <w:r w:rsidRPr="00BD64A1">
        <w:t>and</w:t>
      </w:r>
      <w:r w:rsidRPr="00BD64A1">
        <w:rPr>
          <w:spacing w:val="-5"/>
        </w:rPr>
        <w:t xml:space="preserve"> </w:t>
      </w:r>
      <w:r w:rsidRPr="00BD64A1">
        <w:t>the</w:t>
      </w:r>
      <w:r w:rsidRPr="00BD64A1">
        <w:rPr>
          <w:spacing w:val="-1"/>
        </w:rPr>
        <w:t xml:space="preserve"> </w:t>
      </w:r>
      <w:r w:rsidRPr="00BD64A1">
        <w:t>parent</w:t>
      </w:r>
      <w:r w:rsidRPr="00BD64A1">
        <w:rPr>
          <w:spacing w:val="-5"/>
        </w:rPr>
        <w:t xml:space="preserve"> </w:t>
      </w:r>
      <w:r w:rsidRPr="00BD64A1">
        <w:t>is</w:t>
      </w:r>
      <w:r w:rsidRPr="00BD64A1">
        <w:rPr>
          <w:spacing w:val="-2"/>
        </w:rPr>
        <w:t xml:space="preserve"> </w:t>
      </w:r>
      <w:r w:rsidRPr="00BD64A1">
        <w:t>not</w:t>
      </w:r>
      <w:r w:rsidRPr="00BD64A1">
        <w:rPr>
          <w:spacing w:val="-5"/>
        </w:rPr>
        <w:t xml:space="preserve"> </w:t>
      </w:r>
      <w:r w:rsidRPr="00BD64A1">
        <w:t>present,</w:t>
      </w:r>
      <w:r w:rsidRPr="00BD64A1">
        <w:rPr>
          <w:spacing w:val="-2"/>
        </w:rPr>
        <w:t xml:space="preserve"> </w:t>
      </w:r>
      <w:r w:rsidRPr="00BD64A1">
        <w:t>this</w:t>
      </w:r>
      <w:r w:rsidRPr="00BD64A1">
        <w:rPr>
          <w:spacing w:val="-2"/>
        </w:rPr>
        <w:t xml:space="preserve"> </w:t>
      </w:r>
      <w:r w:rsidRPr="00BD64A1">
        <w:t>is</w:t>
      </w:r>
      <w:r w:rsidRPr="00BD64A1">
        <w:rPr>
          <w:spacing w:val="-7"/>
        </w:rPr>
        <w:t xml:space="preserve"> </w:t>
      </w:r>
      <w:r w:rsidRPr="00BD64A1">
        <w:t>raised with</w:t>
      </w:r>
      <w:r w:rsidRPr="00BD64A1">
        <w:rPr>
          <w:spacing w:val="-5"/>
        </w:rPr>
        <w:t xml:space="preserve"> </w:t>
      </w:r>
      <w:r w:rsidRPr="00BD64A1">
        <w:t>the</w:t>
      </w:r>
      <w:r w:rsidRPr="00BD64A1">
        <w:rPr>
          <w:spacing w:val="-6"/>
        </w:rPr>
        <w:t xml:space="preserve"> </w:t>
      </w:r>
      <w:r w:rsidRPr="00BD64A1">
        <w:t xml:space="preserve">designated </w:t>
      </w:r>
      <w:r w:rsidRPr="00BD64A1">
        <w:rPr>
          <w:spacing w:val="-2"/>
        </w:rPr>
        <w:t>person.</w:t>
      </w:r>
    </w:p>
    <w:p w14:paraId="3DDF0162" w14:textId="77777777" w:rsidR="008156E4" w:rsidRPr="00BD64A1" w:rsidRDefault="00000000">
      <w:pPr>
        <w:pStyle w:val="ListParagraph"/>
        <w:numPr>
          <w:ilvl w:val="2"/>
          <w:numId w:val="78"/>
        </w:numPr>
        <w:tabs>
          <w:tab w:val="left" w:pos="581"/>
          <w:tab w:val="left" w:pos="583"/>
        </w:tabs>
        <w:spacing w:line="357" w:lineRule="auto"/>
        <w:ind w:left="582" w:right="460" w:hanging="356"/>
      </w:pPr>
      <w:r w:rsidRPr="00BD64A1">
        <w:t>If there are concerns about the nature of the injury, and it is unlikely to have occurred at the setting, the designated</w:t>
      </w:r>
      <w:r w:rsidRPr="00BD64A1">
        <w:rPr>
          <w:spacing w:val="-2"/>
        </w:rPr>
        <w:t xml:space="preserve"> </w:t>
      </w:r>
      <w:r w:rsidRPr="00BD64A1">
        <w:t>person</w:t>
      </w:r>
      <w:r w:rsidRPr="00BD64A1">
        <w:rPr>
          <w:spacing w:val="-2"/>
        </w:rPr>
        <w:t xml:space="preserve"> </w:t>
      </w:r>
      <w:r w:rsidRPr="00BD64A1">
        <w:t>decides</w:t>
      </w:r>
      <w:r w:rsidRPr="00BD64A1">
        <w:rPr>
          <w:spacing w:val="-5"/>
        </w:rPr>
        <w:t xml:space="preserve"> </w:t>
      </w:r>
      <w:r w:rsidRPr="00BD64A1">
        <w:t>the</w:t>
      </w:r>
      <w:r w:rsidRPr="00BD64A1">
        <w:rPr>
          <w:spacing w:val="-3"/>
        </w:rPr>
        <w:t xml:space="preserve"> </w:t>
      </w:r>
      <w:r w:rsidRPr="00BD64A1">
        <w:t>course</w:t>
      </w:r>
      <w:r w:rsidRPr="00BD64A1">
        <w:rPr>
          <w:spacing w:val="-3"/>
        </w:rPr>
        <w:t xml:space="preserve"> </w:t>
      </w:r>
      <w:r w:rsidRPr="00BD64A1">
        <w:t>of</w:t>
      </w:r>
      <w:r w:rsidRPr="00BD64A1">
        <w:rPr>
          <w:spacing w:val="-1"/>
        </w:rPr>
        <w:t xml:space="preserve"> </w:t>
      </w:r>
      <w:r w:rsidRPr="00BD64A1">
        <w:t>action</w:t>
      </w:r>
      <w:r w:rsidRPr="00BD64A1">
        <w:rPr>
          <w:spacing w:val="-7"/>
        </w:rPr>
        <w:t xml:space="preserve"> </w:t>
      </w:r>
      <w:r w:rsidRPr="00BD64A1">
        <w:t>required</w:t>
      </w:r>
      <w:r w:rsidRPr="00BD64A1">
        <w:rPr>
          <w:spacing w:val="-2"/>
        </w:rPr>
        <w:t xml:space="preserve"> </w:t>
      </w:r>
      <w:r w:rsidRPr="00BD64A1">
        <w:t>and</w:t>
      </w:r>
      <w:r w:rsidRPr="00BD64A1">
        <w:rPr>
          <w:spacing w:val="-2"/>
        </w:rPr>
        <w:t xml:space="preserve"> </w:t>
      </w:r>
      <w:r w:rsidRPr="00BD64A1">
        <w:t>06.1b</w:t>
      </w:r>
      <w:r w:rsidRPr="00BD64A1">
        <w:rPr>
          <w:spacing w:val="-2"/>
        </w:rPr>
        <w:t xml:space="preserve"> </w:t>
      </w:r>
      <w:r w:rsidRPr="00BD64A1">
        <w:t>Safeguarding</w:t>
      </w:r>
      <w:r w:rsidRPr="00BD64A1">
        <w:rPr>
          <w:spacing w:val="-2"/>
        </w:rPr>
        <w:t xml:space="preserve"> </w:t>
      </w:r>
      <w:r w:rsidRPr="00BD64A1">
        <w:t>incident reporting</w:t>
      </w:r>
      <w:r w:rsidRPr="00BD64A1">
        <w:rPr>
          <w:spacing w:val="-7"/>
        </w:rPr>
        <w:t xml:space="preserve"> </w:t>
      </w:r>
      <w:r w:rsidRPr="00BD64A1">
        <w:t>form</w:t>
      </w:r>
      <w:r w:rsidRPr="00BD64A1">
        <w:rPr>
          <w:spacing w:val="-2"/>
        </w:rPr>
        <w:t xml:space="preserve"> </w:t>
      </w:r>
      <w:r w:rsidRPr="00BD64A1">
        <w:t>is completed as above, taking into consideration any explanation given by the child.</w:t>
      </w:r>
    </w:p>
    <w:p w14:paraId="2F44E970" w14:textId="77777777" w:rsidR="008156E4" w:rsidRPr="00BD64A1" w:rsidRDefault="00000000">
      <w:pPr>
        <w:pStyle w:val="ListParagraph"/>
        <w:numPr>
          <w:ilvl w:val="2"/>
          <w:numId w:val="78"/>
        </w:numPr>
        <w:tabs>
          <w:tab w:val="left" w:pos="581"/>
          <w:tab w:val="left" w:pos="583"/>
        </w:tabs>
        <w:spacing w:line="355" w:lineRule="auto"/>
        <w:ind w:left="582" w:right="423" w:hanging="356"/>
      </w:pPr>
      <w:r w:rsidRPr="00BD64A1">
        <w:t>If there</w:t>
      </w:r>
      <w:r w:rsidRPr="00BD64A1">
        <w:rPr>
          <w:spacing w:val="-6"/>
        </w:rPr>
        <w:t xml:space="preserve"> </w:t>
      </w:r>
      <w:r w:rsidRPr="00BD64A1">
        <w:t>is</w:t>
      </w:r>
      <w:r w:rsidRPr="00BD64A1">
        <w:rPr>
          <w:spacing w:val="-3"/>
        </w:rPr>
        <w:t xml:space="preserve"> </w:t>
      </w:r>
      <w:r w:rsidRPr="00BD64A1">
        <w:t>a</w:t>
      </w:r>
      <w:r w:rsidRPr="00BD64A1">
        <w:rPr>
          <w:spacing w:val="-2"/>
        </w:rPr>
        <w:t xml:space="preserve"> </w:t>
      </w:r>
      <w:r w:rsidRPr="00BD64A1">
        <w:t>likelihood</w:t>
      </w:r>
      <w:r w:rsidRPr="00BD64A1">
        <w:rPr>
          <w:spacing w:val="-1"/>
        </w:rPr>
        <w:t xml:space="preserve"> </w:t>
      </w:r>
      <w:r w:rsidRPr="00BD64A1">
        <w:t>that</w:t>
      </w:r>
      <w:r w:rsidRPr="00BD64A1">
        <w:rPr>
          <w:spacing w:val="-5"/>
        </w:rPr>
        <w:t xml:space="preserve"> </w:t>
      </w:r>
      <w:r w:rsidRPr="00BD64A1">
        <w:t>the</w:t>
      </w:r>
      <w:r w:rsidRPr="00BD64A1">
        <w:rPr>
          <w:spacing w:val="-2"/>
        </w:rPr>
        <w:t xml:space="preserve"> </w:t>
      </w:r>
      <w:r w:rsidRPr="00BD64A1">
        <w:t>injury</w:t>
      </w:r>
      <w:r w:rsidRPr="00BD64A1">
        <w:rPr>
          <w:spacing w:val="-1"/>
        </w:rPr>
        <w:t xml:space="preserve"> </w:t>
      </w:r>
      <w:r w:rsidRPr="00BD64A1">
        <w:t>is</w:t>
      </w:r>
      <w:r w:rsidRPr="00BD64A1">
        <w:rPr>
          <w:spacing w:val="-7"/>
        </w:rPr>
        <w:t xml:space="preserve"> </w:t>
      </w:r>
      <w:r w:rsidRPr="00BD64A1">
        <w:t>recent</w:t>
      </w:r>
      <w:r w:rsidRPr="00BD64A1">
        <w:rPr>
          <w:spacing w:val="-1"/>
        </w:rPr>
        <w:t xml:space="preserve"> </w:t>
      </w:r>
      <w:r w:rsidRPr="00BD64A1">
        <w:t>and</w:t>
      </w:r>
      <w:r w:rsidRPr="00BD64A1">
        <w:rPr>
          <w:spacing w:val="-5"/>
        </w:rPr>
        <w:t xml:space="preserve"> </w:t>
      </w:r>
      <w:r w:rsidRPr="00BD64A1">
        <w:t>occurred</w:t>
      </w:r>
      <w:r w:rsidRPr="00BD64A1">
        <w:rPr>
          <w:spacing w:val="-1"/>
        </w:rPr>
        <w:t xml:space="preserve"> </w:t>
      </w:r>
      <w:r w:rsidRPr="00BD64A1">
        <w:t>at</w:t>
      </w:r>
      <w:r w:rsidRPr="00BD64A1">
        <w:rPr>
          <w:spacing w:val="-1"/>
        </w:rPr>
        <w:t xml:space="preserve"> </w:t>
      </w:r>
      <w:r w:rsidRPr="00BD64A1">
        <w:t>the</w:t>
      </w:r>
      <w:r w:rsidRPr="00BD64A1">
        <w:rPr>
          <w:spacing w:val="-6"/>
        </w:rPr>
        <w:t xml:space="preserve"> </w:t>
      </w:r>
      <w:r w:rsidRPr="00BD64A1">
        <w:t>setting, this</w:t>
      </w:r>
      <w:r w:rsidRPr="00BD64A1">
        <w:rPr>
          <w:spacing w:val="-7"/>
        </w:rPr>
        <w:t xml:space="preserve"> </w:t>
      </w:r>
      <w:r w:rsidRPr="00BD64A1">
        <w:t>is</w:t>
      </w:r>
      <w:r w:rsidRPr="00BD64A1">
        <w:rPr>
          <w:spacing w:val="-3"/>
        </w:rPr>
        <w:t xml:space="preserve"> </w:t>
      </w:r>
      <w:r w:rsidRPr="00BD64A1">
        <w:t>raised</w:t>
      </w:r>
      <w:r w:rsidRPr="00BD64A1">
        <w:rPr>
          <w:spacing w:val="-1"/>
        </w:rPr>
        <w:t xml:space="preserve"> </w:t>
      </w:r>
      <w:r w:rsidRPr="00BD64A1">
        <w:t>with</w:t>
      </w:r>
      <w:r w:rsidRPr="00BD64A1">
        <w:rPr>
          <w:spacing w:val="-4"/>
        </w:rPr>
        <w:t xml:space="preserve"> </w:t>
      </w:r>
      <w:r w:rsidRPr="00BD64A1">
        <w:t>the</w:t>
      </w:r>
      <w:r w:rsidRPr="00BD64A1">
        <w:rPr>
          <w:spacing w:val="-2"/>
        </w:rPr>
        <w:t xml:space="preserve"> </w:t>
      </w:r>
      <w:r w:rsidRPr="00BD64A1">
        <w:t xml:space="preserve">designated </w:t>
      </w:r>
      <w:r w:rsidRPr="00BD64A1">
        <w:rPr>
          <w:spacing w:val="-2"/>
        </w:rPr>
        <w:t>person.</w:t>
      </w:r>
    </w:p>
    <w:p w14:paraId="01BC498E" w14:textId="77777777" w:rsidR="008156E4" w:rsidRPr="00BD64A1" w:rsidRDefault="00000000">
      <w:pPr>
        <w:pStyle w:val="ListParagraph"/>
        <w:numPr>
          <w:ilvl w:val="2"/>
          <w:numId w:val="78"/>
        </w:numPr>
        <w:tabs>
          <w:tab w:val="left" w:pos="581"/>
          <w:tab w:val="left" w:pos="583"/>
        </w:tabs>
        <w:spacing w:before="2" w:line="355" w:lineRule="auto"/>
        <w:ind w:left="582" w:right="1023" w:hanging="356"/>
      </w:pPr>
      <w:r w:rsidRPr="00BD64A1">
        <w:t>If there</w:t>
      </w:r>
      <w:r w:rsidRPr="00BD64A1">
        <w:rPr>
          <w:spacing w:val="-6"/>
        </w:rPr>
        <w:t xml:space="preserve"> </w:t>
      </w:r>
      <w:r w:rsidRPr="00BD64A1">
        <w:t>is</w:t>
      </w:r>
      <w:r w:rsidRPr="00BD64A1">
        <w:rPr>
          <w:spacing w:val="-2"/>
        </w:rPr>
        <w:t xml:space="preserve"> </w:t>
      </w:r>
      <w:r w:rsidRPr="00BD64A1">
        <w:t>no cause</w:t>
      </w:r>
      <w:r w:rsidRPr="00BD64A1">
        <w:rPr>
          <w:spacing w:val="-1"/>
        </w:rPr>
        <w:t xml:space="preserve"> </w:t>
      </w:r>
      <w:r w:rsidRPr="00BD64A1">
        <w:t>for</w:t>
      </w:r>
      <w:r w:rsidRPr="00BD64A1">
        <w:rPr>
          <w:spacing w:val="-3"/>
        </w:rPr>
        <w:t xml:space="preserve"> </w:t>
      </w:r>
      <w:r w:rsidRPr="00BD64A1">
        <w:t>further concern, a</w:t>
      </w:r>
      <w:r w:rsidRPr="00BD64A1">
        <w:rPr>
          <w:spacing w:val="-6"/>
        </w:rPr>
        <w:t xml:space="preserve"> </w:t>
      </w:r>
      <w:r w:rsidRPr="00BD64A1">
        <w:t>record</w:t>
      </w:r>
      <w:r w:rsidRPr="00BD64A1">
        <w:rPr>
          <w:spacing w:val="-5"/>
        </w:rPr>
        <w:t xml:space="preserve"> </w:t>
      </w:r>
      <w:r w:rsidRPr="00BD64A1">
        <w:t>is</w:t>
      </w:r>
      <w:r w:rsidRPr="00BD64A1">
        <w:rPr>
          <w:spacing w:val="-7"/>
        </w:rPr>
        <w:t xml:space="preserve"> </w:t>
      </w:r>
      <w:r w:rsidRPr="00BD64A1">
        <w:t>made</w:t>
      </w:r>
      <w:r w:rsidRPr="00BD64A1">
        <w:rPr>
          <w:spacing w:val="-2"/>
        </w:rPr>
        <w:t xml:space="preserve"> </w:t>
      </w:r>
      <w:r w:rsidRPr="00BD64A1">
        <w:t>in the</w:t>
      </w:r>
      <w:r w:rsidRPr="00BD64A1">
        <w:rPr>
          <w:spacing w:val="-1"/>
        </w:rPr>
        <w:t xml:space="preserve"> </w:t>
      </w:r>
      <w:r w:rsidRPr="00BD64A1">
        <w:t>Accident Record,</w:t>
      </w:r>
      <w:r w:rsidRPr="00BD64A1">
        <w:rPr>
          <w:spacing w:val="-3"/>
        </w:rPr>
        <w:t xml:space="preserve"> </w:t>
      </w:r>
      <w:r w:rsidRPr="00BD64A1">
        <w:t>with</w:t>
      </w:r>
      <w:r w:rsidRPr="00BD64A1">
        <w:rPr>
          <w:spacing w:val="-5"/>
        </w:rPr>
        <w:t xml:space="preserve"> </w:t>
      </w:r>
      <w:r w:rsidRPr="00BD64A1">
        <w:t>a</w:t>
      </w:r>
      <w:r w:rsidRPr="00BD64A1">
        <w:rPr>
          <w:spacing w:val="-1"/>
        </w:rPr>
        <w:t xml:space="preserve"> </w:t>
      </w:r>
      <w:r w:rsidRPr="00BD64A1">
        <w:t>note</w:t>
      </w:r>
      <w:r w:rsidRPr="00BD64A1">
        <w:rPr>
          <w:spacing w:val="-1"/>
        </w:rPr>
        <w:t xml:space="preserve"> </w:t>
      </w:r>
      <w:r w:rsidRPr="00BD64A1">
        <w:t>that</w:t>
      </w:r>
      <w:r w:rsidRPr="00BD64A1">
        <w:rPr>
          <w:spacing w:val="-5"/>
        </w:rPr>
        <w:t xml:space="preserve"> </w:t>
      </w:r>
      <w:r w:rsidRPr="00BD64A1">
        <w:t>the circumstances of the injury are not known.</w:t>
      </w:r>
    </w:p>
    <w:p w14:paraId="2F5E7439" w14:textId="77777777" w:rsidR="008156E4" w:rsidRPr="00BD64A1" w:rsidRDefault="00000000">
      <w:pPr>
        <w:pStyle w:val="ListParagraph"/>
        <w:numPr>
          <w:ilvl w:val="2"/>
          <w:numId w:val="78"/>
        </w:numPr>
        <w:tabs>
          <w:tab w:val="left" w:pos="581"/>
          <w:tab w:val="left" w:pos="583"/>
        </w:tabs>
        <w:spacing w:before="1"/>
        <w:ind w:left="582" w:hanging="357"/>
      </w:pPr>
      <w:r w:rsidRPr="00BD64A1">
        <w:t>If</w:t>
      </w:r>
      <w:r w:rsidRPr="00BD64A1">
        <w:rPr>
          <w:spacing w:val="1"/>
        </w:rPr>
        <w:t xml:space="preserve"> </w:t>
      </w:r>
      <w:r w:rsidRPr="00BD64A1">
        <w:t>the</w:t>
      </w:r>
      <w:r w:rsidRPr="00BD64A1">
        <w:rPr>
          <w:spacing w:val="-6"/>
        </w:rPr>
        <w:t xml:space="preserve"> </w:t>
      </w:r>
      <w:r w:rsidRPr="00BD64A1">
        <w:t>injury</w:t>
      </w:r>
      <w:r w:rsidRPr="00BD64A1">
        <w:rPr>
          <w:spacing w:val="-4"/>
        </w:rPr>
        <w:t xml:space="preserve"> </w:t>
      </w:r>
      <w:r w:rsidRPr="00BD64A1">
        <w:t>is</w:t>
      </w:r>
      <w:r w:rsidRPr="00BD64A1">
        <w:rPr>
          <w:spacing w:val="-2"/>
        </w:rPr>
        <w:t xml:space="preserve"> </w:t>
      </w:r>
      <w:r w:rsidRPr="00BD64A1">
        <w:t>unlikely</w:t>
      </w:r>
      <w:r w:rsidRPr="00BD64A1">
        <w:rPr>
          <w:spacing w:val="-4"/>
        </w:rPr>
        <w:t xml:space="preserve"> </w:t>
      </w:r>
      <w:r w:rsidRPr="00BD64A1">
        <w:t>to have occurred at the</w:t>
      </w:r>
      <w:r w:rsidRPr="00BD64A1">
        <w:rPr>
          <w:spacing w:val="-5"/>
        </w:rPr>
        <w:t xml:space="preserve"> </w:t>
      </w:r>
      <w:r w:rsidRPr="00BD64A1">
        <w:t>setting,</w:t>
      </w:r>
      <w:r w:rsidRPr="00BD64A1">
        <w:rPr>
          <w:spacing w:val="2"/>
        </w:rPr>
        <w:t xml:space="preserve"> </w:t>
      </w:r>
      <w:r w:rsidRPr="00BD64A1">
        <w:t>this</w:t>
      </w:r>
      <w:r w:rsidRPr="00BD64A1">
        <w:rPr>
          <w:spacing w:val="-6"/>
        </w:rPr>
        <w:t xml:space="preserve"> </w:t>
      </w:r>
      <w:r w:rsidRPr="00BD64A1">
        <w:t>is</w:t>
      </w:r>
      <w:r w:rsidRPr="00BD64A1">
        <w:rPr>
          <w:spacing w:val="-2"/>
        </w:rPr>
        <w:t xml:space="preserve"> </w:t>
      </w:r>
      <w:r w:rsidRPr="00BD64A1">
        <w:t>raised</w:t>
      </w:r>
      <w:r w:rsidRPr="00BD64A1">
        <w:rPr>
          <w:spacing w:val="1"/>
        </w:rPr>
        <w:t xml:space="preserve"> </w:t>
      </w:r>
      <w:r w:rsidRPr="00BD64A1">
        <w:t>with the</w:t>
      </w:r>
      <w:r w:rsidRPr="00BD64A1">
        <w:rPr>
          <w:spacing w:val="-5"/>
        </w:rPr>
        <w:t xml:space="preserve"> </w:t>
      </w:r>
      <w:r w:rsidRPr="00BD64A1">
        <w:t xml:space="preserve">designated </w:t>
      </w:r>
      <w:r w:rsidRPr="00BD64A1">
        <w:rPr>
          <w:spacing w:val="-2"/>
        </w:rPr>
        <w:t>person</w:t>
      </w:r>
    </w:p>
    <w:p w14:paraId="559D8BEB" w14:textId="77777777" w:rsidR="008156E4" w:rsidRPr="00BD64A1" w:rsidRDefault="00000000">
      <w:pPr>
        <w:pStyle w:val="ListParagraph"/>
        <w:numPr>
          <w:ilvl w:val="2"/>
          <w:numId w:val="78"/>
        </w:numPr>
        <w:tabs>
          <w:tab w:val="left" w:pos="581"/>
          <w:tab w:val="left" w:pos="583"/>
        </w:tabs>
        <w:spacing w:before="138"/>
        <w:ind w:left="582" w:hanging="357"/>
      </w:pPr>
      <w:r w:rsidRPr="00BD64A1">
        <w:t>The</w:t>
      </w:r>
      <w:r w:rsidRPr="00BD64A1">
        <w:rPr>
          <w:spacing w:val="-2"/>
        </w:rPr>
        <w:t xml:space="preserve"> </w:t>
      </w:r>
      <w:r w:rsidRPr="00BD64A1">
        <w:t>parent/carer</w:t>
      </w:r>
      <w:r w:rsidRPr="00BD64A1">
        <w:rPr>
          <w:spacing w:val="-4"/>
        </w:rPr>
        <w:t xml:space="preserve"> </w:t>
      </w:r>
      <w:r w:rsidRPr="00BD64A1">
        <w:t>is</w:t>
      </w:r>
      <w:r w:rsidRPr="00BD64A1">
        <w:rPr>
          <w:spacing w:val="-3"/>
        </w:rPr>
        <w:t xml:space="preserve"> </w:t>
      </w:r>
      <w:r w:rsidRPr="00BD64A1">
        <w:t>advised at</w:t>
      </w:r>
      <w:r w:rsidRPr="00BD64A1">
        <w:rPr>
          <w:spacing w:val="-1"/>
        </w:rPr>
        <w:t xml:space="preserve"> </w:t>
      </w:r>
      <w:r w:rsidRPr="00BD64A1">
        <w:t>the</w:t>
      </w:r>
      <w:r w:rsidRPr="00BD64A1">
        <w:rPr>
          <w:spacing w:val="2"/>
        </w:rPr>
        <w:t xml:space="preserve"> </w:t>
      </w:r>
      <w:r w:rsidRPr="00BD64A1">
        <w:t>earliest</w:t>
      </w:r>
      <w:r w:rsidRPr="00BD64A1">
        <w:rPr>
          <w:spacing w:val="-1"/>
        </w:rPr>
        <w:t xml:space="preserve"> </w:t>
      </w:r>
      <w:r w:rsidRPr="00BD64A1">
        <w:rPr>
          <w:spacing w:val="-2"/>
        </w:rPr>
        <w:t>opportunity.</w:t>
      </w:r>
    </w:p>
    <w:p w14:paraId="180DA5B8" w14:textId="77777777" w:rsidR="008156E4" w:rsidRPr="00BD64A1" w:rsidRDefault="00000000">
      <w:pPr>
        <w:pStyle w:val="ListParagraph"/>
        <w:numPr>
          <w:ilvl w:val="2"/>
          <w:numId w:val="78"/>
        </w:numPr>
        <w:tabs>
          <w:tab w:val="left" w:pos="581"/>
          <w:tab w:val="left" w:pos="583"/>
        </w:tabs>
        <w:spacing w:before="139" w:line="350" w:lineRule="auto"/>
        <w:ind w:left="582" w:right="572" w:hanging="356"/>
      </w:pPr>
      <w:r w:rsidRPr="00BD64A1">
        <w:t>If the</w:t>
      </w:r>
      <w:r w:rsidRPr="00BD64A1">
        <w:rPr>
          <w:spacing w:val="-7"/>
        </w:rPr>
        <w:t xml:space="preserve"> </w:t>
      </w:r>
      <w:r w:rsidRPr="00BD64A1">
        <w:t>parent</w:t>
      </w:r>
      <w:r w:rsidRPr="00BD64A1">
        <w:rPr>
          <w:spacing w:val="-1"/>
        </w:rPr>
        <w:t xml:space="preserve"> </w:t>
      </w:r>
      <w:r w:rsidRPr="00BD64A1">
        <w:t>believes</w:t>
      </w:r>
      <w:r w:rsidRPr="00BD64A1">
        <w:rPr>
          <w:spacing w:val="-3"/>
        </w:rPr>
        <w:t xml:space="preserve"> </w:t>
      </w:r>
      <w:r w:rsidRPr="00BD64A1">
        <w:t>that</w:t>
      </w:r>
      <w:r w:rsidRPr="00BD64A1">
        <w:rPr>
          <w:spacing w:val="-6"/>
        </w:rPr>
        <w:t xml:space="preserve"> </w:t>
      </w:r>
      <w:r w:rsidRPr="00BD64A1">
        <w:t>the</w:t>
      </w:r>
      <w:r w:rsidRPr="00BD64A1">
        <w:rPr>
          <w:spacing w:val="-2"/>
        </w:rPr>
        <w:t xml:space="preserve"> </w:t>
      </w:r>
      <w:r w:rsidRPr="00BD64A1">
        <w:t>injury</w:t>
      </w:r>
      <w:r w:rsidRPr="00BD64A1">
        <w:rPr>
          <w:spacing w:val="-6"/>
        </w:rPr>
        <w:t xml:space="preserve"> </w:t>
      </w:r>
      <w:r w:rsidRPr="00BD64A1">
        <w:t>was</w:t>
      </w:r>
      <w:r w:rsidRPr="00BD64A1">
        <w:rPr>
          <w:spacing w:val="-3"/>
        </w:rPr>
        <w:t xml:space="preserve"> </w:t>
      </w:r>
      <w:r w:rsidRPr="00BD64A1">
        <w:t>caused</w:t>
      </w:r>
      <w:r w:rsidRPr="00BD64A1">
        <w:rPr>
          <w:spacing w:val="-1"/>
        </w:rPr>
        <w:t xml:space="preserve"> </w:t>
      </w:r>
      <w:r w:rsidRPr="00BD64A1">
        <w:t>at</w:t>
      </w:r>
      <w:r w:rsidRPr="00BD64A1">
        <w:rPr>
          <w:spacing w:val="-5"/>
        </w:rPr>
        <w:t xml:space="preserve"> </w:t>
      </w:r>
      <w:r w:rsidRPr="00BD64A1">
        <w:t>the</w:t>
      </w:r>
      <w:r w:rsidRPr="00BD64A1">
        <w:rPr>
          <w:spacing w:val="-2"/>
        </w:rPr>
        <w:t xml:space="preserve"> </w:t>
      </w:r>
      <w:r w:rsidRPr="00BD64A1">
        <w:t>setting</w:t>
      </w:r>
      <w:r w:rsidRPr="00BD64A1">
        <w:rPr>
          <w:spacing w:val="-1"/>
        </w:rPr>
        <w:t xml:space="preserve"> </w:t>
      </w:r>
      <w:r w:rsidRPr="00BD64A1">
        <w:t>this</w:t>
      </w:r>
      <w:r w:rsidRPr="00BD64A1">
        <w:rPr>
          <w:spacing w:val="-3"/>
        </w:rPr>
        <w:t xml:space="preserve"> </w:t>
      </w:r>
      <w:r w:rsidRPr="00BD64A1">
        <w:t>is</w:t>
      </w:r>
      <w:r w:rsidRPr="00BD64A1">
        <w:rPr>
          <w:spacing w:val="-3"/>
        </w:rPr>
        <w:t xml:space="preserve"> </w:t>
      </w:r>
      <w:r w:rsidRPr="00BD64A1">
        <w:t>still</w:t>
      </w:r>
      <w:r w:rsidRPr="00BD64A1">
        <w:rPr>
          <w:spacing w:val="-5"/>
        </w:rPr>
        <w:t xml:space="preserve"> </w:t>
      </w:r>
      <w:r w:rsidRPr="00BD64A1">
        <w:t>recorded</w:t>
      </w:r>
      <w:r w:rsidRPr="00BD64A1">
        <w:rPr>
          <w:spacing w:val="-1"/>
        </w:rPr>
        <w:t xml:space="preserve"> </w:t>
      </w:r>
      <w:r w:rsidRPr="00BD64A1">
        <w:t>in</w:t>
      </w:r>
      <w:r w:rsidRPr="00BD64A1">
        <w:rPr>
          <w:spacing w:val="-6"/>
        </w:rPr>
        <w:t xml:space="preserve"> </w:t>
      </w:r>
      <w:r w:rsidRPr="00BD64A1">
        <w:t>the</w:t>
      </w:r>
      <w:r w:rsidRPr="00BD64A1">
        <w:rPr>
          <w:spacing w:val="-2"/>
        </w:rPr>
        <w:t xml:space="preserve"> </w:t>
      </w:r>
      <w:r w:rsidRPr="00BD64A1">
        <w:t>Accident</w:t>
      </w:r>
      <w:r w:rsidRPr="00BD64A1">
        <w:rPr>
          <w:spacing w:val="-1"/>
        </w:rPr>
        <w:t xml:space="preserve"> </w:t>
      </w:r>
      <w:r w:rsidRPr="00BD64A1">
        <w:t>Record and an accurate record made of the discussion is made on the child’s personal file.</w:t>
      </w:r>
    </w:p>
    <w:p w14:paraId="5E9B342C" w14:textId="77777777" w:rsidR="008156E4" w:rsidRPr="00BD64A1" w:rsidRDefault="00000000">
      <w:pPr>
        <w:pStyle w:val="Heading2"/>
        <w:spacing w:before="135"/>
        <w:rPr>
          <w:rFonts w:ascii="Arial" w:hAnsi="Arial" w:cs="Arial"/>
          <w:sz w:val="22"/>
          <w:szCs w:val="22"/>
        </w:rPr>
      </w:pPr>
      <w:r w:rsidRPr="00BD64A1">
        <w:rPr>
          <w:rFonts w:ascii="Arial" w:hAnsi="Arial" w:cs="Arial"/>
          <w:sz w:val="22"/>
          <w:szCs w:val="22"/>
        </w:rPr>
        <w:t>Responding</w:t>
      </w:r>
      <w:r w:rsidRPr="00BD64A1">
        <w:rPr>
          <w:rFonts w:ascii="Arial" w:hAnsi="Arial" w:cs="Arial"/>
          <w:spacing w:val="-5"/>
          <w:sz w:val="22"/>
          <w:szCs w:val="22"/>
        </w:rPr>
        <w:t xml:space="preserve"> </w:t>
      </w:r>
      <w:r w:rsidRPr="00BD64A1">
        <w:rPr>
          <w:rFonts w:ascii="Arial" w:hAnsi="Arial" w:cs="Arial"/>
          <w:sz w:val="22"/>
          <w:szCs w:val="22"/>
        </w:rPr>
        <w:t>to</w:t>
      </w:r>
      <w:r w:rsidRPr="00BD64A1">
        <w:rPr>
          <w:rFonts w:ascii="Arial" w:hAnsi="Arial" w:cs="Arial"/>
          <w:spacing w:val="-9"/>
          <w:sz w:val="22"/>
          <w:szCs w:val="22"/>
        </w:rPr>
        <w:t xml:space="preserve"> </w:t>
      </w:r>
      <w:r w:rsidRPr="00BD64A1">
        <w:rPr>
          <w:rFonts w:ascii="Arial" w:hAnsi="Arial" w:cs="Arial"/>
          <w:sz w:val="22"/>
          <w:szCs w:val="22"/>
        </w:rPr>
        <w:t>the</w:t>
      </w:r>
      <w:r w:rsidRPr="00BD64A1">
        <w:rPr>
          <w:rFonts w:ascii="Arial" w:hAnsi="Arial" w:cs="Arial"/>
          <w:spacing w:val="-5"/>
          <w:sz w:val="22"/>
          <w:szCs w:val="22"/>
        </w:rPr>
        <w:t xml:space="preserve"> </w:t>
      </w:r>
      <w:r w:rsidRPr="00BD64A1">
        <w:rPr>
          <w:rFonts w:ascii="Arial" w:hAnsi="Arial" w:cs="Arial"/>
          <w:sz w:val="22"/>
          <w:szCs w:val="22"/>
        </w:rPr>
        <w:t>signs</w:t>
      </w:r>
      <w:r w:rsidRPr="00BD64A1">
        <w:rPr>
          <w:rFonts w:ascii="Arial" w:hAnsi="Arial" w:cs="Arial"/>
          <w:spacing w:val="-6"/>
          <w:sz w:val="22"/>
          <w:szCs w:val="22"/>
        </w:rPr>
        <w:t xml:space="preserve"> </w:t>
      </w:r>
      <w:r w:rsidRPr="00BD64A1">
        <w:rPr>
          <w:rFonts w:ascii="Arial" w:hAnsi="Arial" w:cs="Arial"/>
          <w:sz w:val="22"/>
          <w:szCs w:val="22"/>
        </w:rPr>
        <w:t>and</w:t>
      </w:r>
      <w:r w:rsidRPr="00BD64A1">
        <w:rPr>
          <w:rFonts w:ascii="Arial" w:hAnsi="Arial" w:cs="Arial"/>
          <w:spacing w:val="-4"/>
          <w:sz w:val="22"/>
          <w:szCs w:val="22"/>
        </w:rPr>
        <w:t xml:space="preserve"> </w:t>
      </w:r>
      <w:r w:rsidRPr="00BD64A1">
        <w:rPr>
          <w:rFonts w:ascii="Arial" w:hAnsi="Arial" w:cs="Arial"/>
          <w:sz w:val="22"/>
          <w:szCs w:val="22"/>
        </w:rPr>
        <w:t>symptoms</w:t>
      </w:r>
      <w:r w:rsidRPr="00BD64A1">
        <w:rPr>
          <w:rFonts w:ascii="Arial" w:hAnsi="Arial" w:cs="Arial"/>
          <w:spacing w:val="-6"/>
          <w:sz w:val="22"/>
          <w:szCs w:val="22"/>
        </w:rPr>
        <w:t xml:space="preserve"> </w:t>
      </w:r>
      <w:r w:rsidRPr="00BD64A1">
        <w:rPr>
          <w:rFonts w:ascii="Arial" w:hAnsi="Arial" w:cs="Arial"/>
          <w:sz w:val="22"/>
          <w:szCs w:val="22"/>
        </w:rPr>
        <w:t>of</w:t>
      </w:r>
      <w:r w:rsidRPr="00BD64A1">
        <w:rPr>
          <w:rFonts w:ascii="Arial" w:hAnsi="Arial" w:cs="Arial"/>
          <w:spacing w:val="-2"/>
          <w:sz w:val="22"/>
          <w:szCs w:val="22"/>
        </w:rPr>
        <w:t xml:space="preserve"> </w:t>
      </w:r>
      <w:r w:rsidRPr="00BD64A1">
        <w:rPr>
          <w:rFonts w:ascii="Arial" w:hAnsi="Arial" w:cs="Arial"/>
          <w:spacing w:val="-4"/>
          <w:sz w:val="22"/>
          <w:szCs w:val="22"/>
        </w:rPr>
        <w:t>abuse</w:t>
      </w:r>
    </w:p>
    <w:p w14:paraId="032D5BE6" w14:textId="77777777" w:rsidR="008156E4" w:rsidRPr="00BD64A1" w:rsidRDefault="008156E4">
      <w:pPr>
        <w:sectPr w:rsidR="008156E4" w:rsidRPr="00BD64A1">
          <w:pgSz w:w="11910" w:h="16840"/>
          <w:pgMar w:top="640" w:right="340" w:bottom="1220" w:left="340" w:header="340" w:footer="994" w:gutter="0"/>
          <w:cols w:space="720"/>
        </w:sectPr>
      </w:pPr>
    </w:p>
    <w:p w14:paraId="7E2B26D8" w14:textId="77777777" w:rsidR="008156E4" w:rsidRPr="00BD64A1" w:rsidRDefault="00000000">
      <w:pPr>
        <w:pStyle w:val="ListParagraph"/>
        <w:numPr>
          <w:ilvl w:val="2"/>
          <w:numId w:val="78"/>
        </w:numPr>
        <w:tabs>
          <w:tab w:val="left" w:pos="581"/>
          <w:tab w:val="left" w:pos="583"/>
        </w:tabs>
        <w:spacing w:before="107"/>
        <w:ind w:left="582" w:hanging="357"/>
      </w:pPr>
      <w:r w:rsidRPr="00BD64A1">
        <w:lastRenderedPageBreak/>
        <w:t>Concerns</w:t>
      </w:r>
      <w:r w:rsidRPr="00BD64A1">
        <w:rPr>
          <w:spacing w:val="-5"/>
        </w:rPr>
        <w:t xml:space="preserve"> </w:t>
      </w:r>
      <w:r w:rsidRPr="00BD64A1">
        <w:t>about</w:t>
      </w:r>
      <w:r w:rsidRPr="00BD64A1">
        <w:rPr>
          <w:spacing w:val="-2"/>
        </w:rPr>
        <w:t xml:space="preserve"> </w:t>
      </w:r>
      <w:r w:rsidRPr="00BD64A1">
        <w:t>the</w:t>
      </w:r>
      <w:r w:rsidRPr="00BD64A1">
        <w:rPr>
          <w:spacing w:val="-3"/>
        </w:rPr>
        <w:t xml:space="preserve"> </w:t>
      </w:r>
      <w:r w:rsidRPr="00BD64A1">
        <w:t>welfare</w:t>
      </w:r>
      <w:r w:rsidRPr="00BD64A1">
        <w:rPr>
          <w:spacing w:val="-4"/>
        </w:rPr>
        <w:t xml:space="preserve"> </w:t>
      </w:r>
      <w:r w:rsidRPr="00BD64A1">
        <w:t>of</w:t>
      </w:r>
      <w:r w:rsidRPr="00BD64A1">
        <w:rPr>
          <w:spacing w:val="-2"/>
        </w:rPr>
        <w:t xml:space="preserve"> </w:t>
      </w:r>
      <w:r w:rsidRPr="00BD64A1">
        <w:t>a</w:t>
      </w:r>
      <w:r w:rsidRPr="00BD64A1">
        <w:rPr>
          <w:spacing w:val="-3"/>
        </w:rPr>
        <w:t xml:space="preserve"> </w:t>
      </w:r>
      <w:r w:rsidRPr="00BD64A1">
        <w:t>child</w:t>
      </w:r>
      <w:r w:rsidRPr="00BD64A1">
        <w:rPr>
          <w:spacing w:val="-8"/>
        </w:rPr>
        <w:t xml:space="preserve"> </w:t>
      </w:r>
      <w:r w:rsidRPr="00BD64A1">
        <w:t>are</w:t>
      </w:r>
      <w:r w:rsidRPr="00BD64A1">
        <w:rPr>
          <w:spacing w:val="-3"/>
        </w:rPr>
        <w:t xml:space="preserve"> </w:t>
      </w:r>
      <w:r w:rsidRPr="00BD64A1">
        <w:t>discussed</w:t>
      </w:r>
      <w:r w:rsidRPr="00BD64A1">
        <w:rPr>
          <w:spacing w:val="-3"/>
        </w:rPr>
        <w:t xml:space="preserve"> </w:t>
      </w:r>
      <w:r w:rsidRPr="00BD64A1">
        <w:t>with</w:t>
      </w:r>
      <w:r w:rsidRPr="00BD64A1">
        <w:rPr>
          <w:spacing w:val="-2"/>
        </w:rPr>
        <w:t xml:space="preserve"> </w:t>
      </w:r>
      <w:r w:rsidRPr="00BD64A1">
        <w:t>the</w:t>
      </w:r>
      <w:r w:rsidRPr="00BD64A1">
        <w:rPr>
          <w:spacing w:val="-8"/>
        </w:rPr>
        <w:t xml:space="preserve"> </w:t>
      </w:r>
      <w:r w:rsidRPr="00BD64A1">
        <w:t>designated</w:t>
      </w:r>
      <w:r w:rsidRPr="00BD64A1">
        <w:rPr>
          <w:spacing w:val="-2"/>
        </w:rPr>
        <w:t xml:space="preserve"> </w:t>
      </w:r>
      <w:r w:rsidRPr="00BD64A1">
        <w:t>person</w:t>
      </w:r>
      <w:r w:rsidRPr="00BD64A1">
        <w:rPr>
          <w:spacing w:val="-2"/>
        </w:rPr>
        <w:t xml:space="preserve"> </w:t>
      </w:r>
      <w:r w:rsidRPr="00BD64A1">
        <w:t>without</w:t>
      </w:r>
      <w:r w:rsidRPr="00BD64A1">
        <w:rPr>
          <w:spacing w:val="-2"/>
        </w:rPr>
        <w:t xml:space="preserve"> delay.</w:t>
      </w:r>
    </w:p>
    <w:p w14:paraId="587E37B0" w14:textId="77777777" w:rsidR="008156E4" w:rsidRPr="00BD64A1" w:rsidRDefault="008156E4">
      <w:pPr>
        <w:pStyle w:val="BodyText"/>
        <w:spacing w:before="5"/>
      </w:pPr>
    </w:p>
    <w:p w14:paraId="7D2B3838" w14:textId="77777777" w:rsidR="008156E4" w:rsidRPr="00BD64A1" w:rsidRDefault="00000000">
      <w:pPr>
        <w:pStyle w:val="ListParagraph"/>
        <w:numPr>
          <w:ilvl w:val="2"/>
          <w:numId w:val="78"/>
        </w:numPr>
        <w:tabs>
          <w:tab w:val="left" w:pos="581"/>
          <w:tab w:val="left" w:pos="583"/>
        </w:tabs>
        <w:ind w:left="582" w:hanging="357"/>
      </w:pPr>
      <w:r w:rsidRPr="00BD64A1">
        <w:t>A</w:t>
      </w:r>
      <w:r w:rsidRPr="00BD64A1">
        <w:rPr>
          <w:spacing w:val="-3"/>
        </w:rPr>
        <w:t xml:space="preserve"> </w:t>
      </w:r>
      <w:r w:rsidRPr="00BD64A1">
        <w:t>written</w:t>
      </w:r>
      <w:r w:rsidRPr="00BD64A1">
        <w:rPr>
          <w:spacing w:val="-4"/>
        </w:rPr>
        <w:t xml:space="preserve"> </w:t>
      </w:r>
      <w:r w:rsidRPr="00BD64A1">
        <w:t>record</w:t>
      </w:r>
      <w:r w:rsidRPr="00BD64A1">
        <w:rPr>
          <w:spacing w:val="1"/>
        </w:rPr>
        <w:t xml:space="preserve"> </w:t>
      </w:r>
      <w:r w:rsidRPr="00BD64A1">
        <w:t>is</w:t>
      </w:r>
      <w:r w:rsidRPr="00BD64A1">
        <w:rPr>
          <w:spacing w:val="-1"/>
        </w:rPr>
        <w:t xml:space="preserve"> </w:t>
      </w:r>
      <w:r w:rsidRPr="00BD64A1">
        <w:t>made</w:t>
      </w:r>
      <w:r w:rsidRPr="00BD64A1">
        <w:rPr>
          <w:spacing w:val="-6"/>
        </w:rPr>
        <w:t xml:space="preserve"> </w:t>
      </w:r>
      <w:r w:rsidRPr="00BD64A1">
        <w:t>of</w:t>
      </w:r>
      <w:r w:rsidRPr="00BD64A1">
        <w:rPr>
          <w:spacing w:val="-2"/>
        </w:rPr>
        <w:t xml:space="preserve"> </w:t>
      </w:r>
      <w:r w:rsidRPr="00BD64A1">
        <w:t>the concern</w:t>
      </w:r>
      <w:r w:rsidRPr="00BD64A1">
        <w:rPr>
          <w:spacing w:val="1"/>
        </w:rPr>
        <w:t xml:space="preserve"> </w:t>
      </w:r>
      <w:r w:rsidRPr="00BD64A1">
        <w:t>on</w:t>
      </w:r>
      <w:r w:rsidRPr="00BD64A1">
        <w:rPr>
          <w:spacing w:val="-4"/>
        </w:rPr>
        <w:t xml:space="preserve"> </w:t>
      </w:r>
      <w:r w:rsidRPr="00BD64A1">
        <w:t>06.1b</w:t>
      </w:r>
      <w:r w:rsidRPr="00BD64A1">
        <w:rPr>
          <w:spacing w:val="-4"/>
        </w:rPr>
        <w:t xml:space="preserve"> </w:t>
      </w:r>
      <w:r w:rsidRPr="00BD64A1">
        <w:t>Safeguarding</w:t>
      </w:r>
      <w:r w:rsidRPr="00BD64A1">
        <w:rPr>
          <w:spacing w:val="1"/>
        </w:rPr>
        <w:t xml:space="preserve"> </w:t>
      </w:r>
      <w:r w:rsidRPr="00BD64A1">
        <w:t>incident</w:t>
      </w:r>
      <w:r w:rsidRPr="00BD64A1">
        <w:rPr>
          <w:spacing w:val="-3"/>
        </w:rPr>
        <w:t xml:space="preserve"> </w:t>
      </w:r>
      <w:r w:rsidRPr="00BD64A1">
        <w:t>reporting</w:t>
      </w:r>
      <w:r w:rsidRPr="00BD64A1">
        <w:rPr>
          <w:spacing w:val="-4"/>
        </w:rPr>
        <w:t xml:space="preserve"> </w:t>
      </w:r>
      <w:r w:rsidRPr="00BD64A1">
        <w:t>form</w:t>
      </w:r>
      <w:r w:rsidRPr="00BD64A1">
        <w:rPr>
          <w:spacing w:val="-4"/>
        </w:rPr>
        <w:t xml:space="preserve"> </w:t>
      </w:r>
      <w:r w:rsidRPr="00BD64A1">
        <w:t>as</w:t>
      </w:r>
      <w:r w:rsidRPr="00BD64A1">
        <w:rPr>
          <w:spacing w:val="-1"/>
        </w:rPr>
        <w:t xml:space="preserve"> </w:t>
      </w:r>
      <w:r w:rsidRPr="00BD64A1">
        <w:t>soon</w:t>
      </w:r>
      <w:r w:rsidRPr="00BD64A1">
        <w:rPr>
          <w:spacing w:val="1"/>
        </w:rPr>
        <w:t xml:space="preserve"> </w:t>
      </w:r>
      <w:r w:rsidRPr="00BD64A1">
        <w:t>as</w:t>
      </w:r>
      <w:r w:rsidRPr="00BD64A1">
        <w:rPr>
          <w:spacing w:val="-1"/>
        </w:rPr>
        <w:t xml:space="preserve"> </w:t>
      </w:r>
      <w:r w:rsidRPr="00BD64A1">
        <w:rPr>
          <w:spacing w:val="-2"/>
        </w:rPr>
        <w:t>possible.</w:t>
      </w:r>
    </w:p>
    <w:p w14:paraId="7E18C203" w14:textId="77777777" w:rsidR="008156E4" w:rsidRPr="00BD64A1" w:rsidRDefault="008156E4">
      <w:pPr>
        <w:pStyle w:val="BodyText"/>
        <w:spacing w:before="5"/>
      </w:pPr>
    </w:p>
    <w:p w14:paraId="16D7EF18" w14:textId="77777777" w:rsidR="008156E4" w:rsidRPr="00BD64A1" w:rsidRDefault="00000000">
      <w:pPr>
        <w:pStyle w:val="ListParagraph"/>
        <w:numPr>
          <w:ilvl w:val="2"/>
          <w:numId w:val="78"/>
        </w:numPr>
        <w:tabs>
          <w:tab w:val="left" w:pos="581"/>
          <w:tab w:val="left" w:pos="583"/>
        </w:tabs>
        <w:spacing w:line="350" w:lineRule="auto"/>
        <w:ind w:left="582" w:right="250" w:hanging="356"/>
      </w:pPr>
      <w:r w:rsidRPr="00BD64A1">
        <w:t>Concerns</w:t>
      </w:r>
      <w:r w:rsidRPr="00BD64A1">
        <w:rPr>
          <w:spacing w:val="-3"/>
        </w:rPr>
        <w:t xml:space="preserve"> </w:t>
      </w:r>
      <w:r w:rsidRPr="00BD64A1">
        <w:t>that</w:t>
      </w:r>
      <w:r w:rsidRPr="00BD64A1">
        <w:rPr>
          <w:spacing w:val="-1"/>
        </w:rPr>
        <w:t xml:space="preserve"> </w:t>
      </w:r>
      <w:r w:rsidRPr="00BD64A1">
        <w:t>a</w:t>
      </w:r>
      <w:r w:rsidRPr="00BD64A1">
        <w:rPr>
          <w:spacing w:val="-2"/>
        </w:rPr>
        <w:t xml:space="preserve"> </w:t>
      </w:r>
      <w:r w:rsidRPr="00BD64A1">
        <w:t>child</w:t>
      </w:r>
      <w:r w:rsidRPr="00BD64A1">
        <w:rPr>
          <w:spacing w:val="-1"/>
        </w:rPr>
        <w:t xml:space="preserve"> </w:t>
      </w:r>
      <w:r w:rsidRPr="00BD64A1">
        <w:t>is</w:t>
      </w:r>
      <w:r w:rsidRPr="00BD64A1">
        <w:rPr>
          <w:spacing w:val="-3"/>
        </w:rPr>
        <w:t xml:space="preserve"> </w:t>
      </w:r>
      <w:r w:rsidRPr="00BD64A1">
        <w:t>in</w:t>
      </w:r>
      <w:r w:rsidRPr="00BD64A1">
        <w:rPr>
          <w:spacing w:val="-6"/>
        </w:rPr>
        <w:t xml:space="preserve"> </w:t>
      </w:r>
      <w:r w:rsidRPr="00BD64A1">
        <w:t>immediate</w:t>
      </w:r>
      <w:r w:rsidRPr="00BD64A1">
        <w:rPr>
          <w:spacing w:val="-2"/>
        </w:rPr>
        <w:t xml:space="preserve"> </w:t>
      </w:r>
      <w:r w:rsidRPr="00BD64A1">
        <w:t>danger</w:t>
      </w:r>
      <w:r w:rsidRPr="00BD64A1">
        <w:rPr>
          <w:spacing w:val="-4"/>
        </w:rPr>
        <w:t xml:space="preserve"> </w:t>
      </w:r>
      <w:r w:rsidRPr="00BD64A1">
        <w:t>or at</w:t>
      </w:r>
      <w:r w:rsidRPr="00BD64A1">
        <w:rPr>
          <w:spacing w:val="-5"/>
        </w:rPr>
        <w:t xml:space="preserve"> </w:t>
      </w:r>
      <w:r w:rsidRPr="00BD64A1">
        <w:t>risk</w:t>
      </w:r>
      <w:r w:rsidRPr="00BD64A1">
        <w:rPr>
          <w:spacing w:val="-1"/>
        </w:rPr>
        <w:t xml:space="preserve"> </w:t>
      </w:r>
      <w:r w:rsidRPr="00BD64A1">
        <w:t>of significant</w:t>
      </w:r>
      <w:r w:rsidRPr="00BD64A1">
        <w:rPr>
          <w:spacing w:val="-1"/>
        </w:rPr>
        <w:t xml:space="preserve"> </w:t>
      </w:r>
      <w:r w:rsidRPr="00BD64A1">
        <w:t>harm</w:t>
      </w:r>
      <w:r w:rsidRPr="00BD64A1">
        <w:rPr>
          <w:spacing w:val="-6"/>
        </w:rPr>
        <w:t xml:space="preserve"> </w:t>
      </w:r>
      <w:r w:rsidRPr="00BD64A1">
        <w:t>are</w:t>
      </w:r>
      <w:r w:rsidRPr="00BD64A1">
        <w:rPr>
          <w:spacing w:val="-2"/>
        </w:rPr>
        <w:t xml:space="preserve"> </w:t>
      </w:r>
      <w:r w:rsidRPr="00BD64A1">
        <w:t>responded</w:t>
      </w:r>
      <w:r w:rsidRPr="00BD64A1">
        <w:rPr>
          <w:spacing w:val="-1"/>
        </w:rPr>
        <w:t xml:space="preserve"> </w:t>
      </w:r>
      <w:r w:rsidRPr="00BD64A1">
        <w:t>to</w:t>
      </w:r>
      <w:r w:rsidRPr="00BD64A1">
        <w:rPr>
          <w:spacing w:val="-6"/>
        </w:rPr>
        <w:t xml:space="preserve"> </w:t>
      </w:r>
      <w:r w:rsidRPr="00BD64A1">
        <w:t>immediately</w:t>
      </w:r>
      <w:r w:rsidRPr="00BD64A1">
        <w:rPr>
          <w:spacing w:val="-1"/>
        </w:rPr>
        <w:t xml:space="preserve"> </w:t>
      </w:r>
      <w:r w:rsidRPr="00BD64A1">
        <w:t>and if a referral is necessary this is made on the same working day.</w:t>
      </w:r>
    </w:p>
    <w:p w14:paraId="74FC24E3" w14:textId="77777777" w:rsidR="008156E4" w:rsidRPr="00BD64A1" w:rsidRDefault="00000000">
      <w:pPr>
        <w:pStyle w:val="Heading2"/>
        <w:spacing w:before="136"/>
        <w:rPr>
          <w:rFonts w:ascii="Arial" w:hAnsi="Arial" w:cs="Arial"/>
          <w:sz w:val="22"/>
          <w:szCs w:val="22"/>
        </w:rPr>
      </w:pPr>
      <w:r w:rsidRPr="00BD64A1">
        <w:rPr>
          <w:rFonts w:ascii="Arial" w:hAnsi="Arial" w:cs="Arial"/>
          <w:sz w:val="22"/>
          <w:szCs w:val="22"/>
        </w:rPr>
        <w:t>Responding</w:t>
      </w:r>
      <w:r w:rsidRPr="00BD64A1">
        <w:rPr>
          <w:rFonts w:ascii="Arial" w:hAnsi="Arial" w:cs="Arial"/>
          <w:spacing w:val="-3"/>
          <w:sz w:val="22"/>
          <w:szCs w:val="22"/>
        </w:rPr>
        <w:t xml:space="preserve"> </w:t>
      </w:r>
      <w:r w:rsidRPr="00BD64A1">
        <w:rPr>
          <w:rFonts w:ascii="Arial" w:hAnsi="Arial" w:cs="Arial"/>
          <w:sz w:val="22"/>
          <w:szCs w:val="22"/>
        </w:rPr>
        <w:t>to</w:t>
      </w:r>
      <w:r w:rsidRPr="00BD64A1">
        <w:rPr>
          <w:rFonts w:ascii="Arial" w:hAnsi="Arial" w:cs="Arial"/>
          <w:spacing w:val="-8"/>
          <w:sz w:val="22"/>
          <w:szCs w:val="22"/>
        </w:rPr>
        <w:t xml:space="preserve"> </w:t>
      </w:r>
      <w:r w:rsidRPr="00BD64A1">
        <w:rPr>
          <w:rFonts w:ascii="Arial" w:hAnsi="Arial" w:cs="Arial"/>
          <w:sz w:val="22"/>
          <w:szCs w:val="22"/>
        </w:rPr>
        <w:t>a</w:t>
      </w:r>
      <w:r w:rsidRPr="00BD64A1">
        <w:rPr>
          <w:rFonts w:ascii="Arial" w:hAnsi="Arial" w:cs="Arial"/>
          <w:spacing w:val="-3"/>
          <w:sz w:val="22"/>
          <w:szCs w:val="22"/>
        </w:rPr>
        <w:t xml:space="preserve"> </w:t>
      </w:r>
      <w:r w:rsidRPr="00BD64A1">
        <w:rPr>
          <w:rFonts w:ascii="Arial" w:hAnsi="Arial" w:cs="Arial"/>
          <w:sz w:val="22"/>
          <w:szCs w:val="22"/>
        </w:rPr>
        <w:t>disclosure</w:t>
      </w:r>
      <w:r w:rsidRPr="00BD64A1">
        <w:rPr>
          <w:rFonts w:ascii="Arial" w:hAnsi="Arial" w:cs="Arial"/>
          <w:spacing w:val="-3"/>
          <w:sz w:val="22"/>
          <w:szCs w:val="22"/>
        </w:rPr>
        <w:t xml:space="preserve"> </w:t>
      </w:r>
      <w:r w:rsidRPr="00BD64A1">
        <w:rPr>
          <w:rFonts w:ascii="Arial" w:hAnsi="Arial" w:cs="Arial"/>
          <w:sz w:val="22"/>
          <w:szCs w:val="22"/>
        </w:rPr>
        <w:t>by</w:t>
      </w:r>
      <w:r w:rsidRPr="00BD64A1">
        <w:rPr>
          <w:rFonts w:ascii="Arial" w:hAnsi="Arial" w:cs="Arial"/>
          <w:spacing w:val="-3"/>
          <w:sz w:val="22"/>
          <w:szCs w:val="22"/>
        </w:rPr>
        <w:t xml:space="preserve"> </w:t>
      </w:r>
      <w:r w:rsidRPr="00BD64A1">
        <w:rPr>
          <w:rFonts w:ascii="Arial" w:hAnsi="Arial" w:cs="Arial"/>
          <w:sz w:val="22"/>
          <w:szCs w:val="22"/>
        </w:rPr>
        <w:t>a</w:t>
      </w:r>
      <w:r w:rsidRPr="00BD64A1">
        <w:rPr>
          <w:rFonts w:ascii="Arial" w:hAnsi="Arial" w:cs="Arial"/>
          <w:spacing w:val="-8"/>
          <w:sz w:val="22"/>
          <w:szCs w:val="22"/>
        </w:rPr>
        <w:t xml:space="preserve"> </w:t>
      </w:r>
      <w:r w:rsidRPr="00BD64A1">
        <w:rPr>
          <w:rFonts w:ascii="Arial" w:hAnsi="Arial" w:cs="Arial"/>
          <w:spacing w:val="-4"/>
          <w:sz w:val="22"/>
          <w:szCs w:val="22"/>
        </w:rPr>
        <w:t>child</w:t>
      </w:r>
    </w:p>
    <w:p w14:paraId="08200903" w14:textId="77777777" w:rsidR="008156E4" w:rsidRPr="00BD64A1" w:rsidRDefault="008156E4">
      <w:pPr>
        <w:pStyle w:val="BodyText"/>
        <w:spacing w:before="1"/>
        <w:rPr>
          <w:b/>
        </w:rPr>
      </w:pPr>
    </w:p>
    <w:p w14:paraId="500664F9" w14:textId="77777777" w:rsidR="008156E4" w:rsidRPr="00BD64A1" w:rsidRDefault="00000000">
      <w:pPr>
        <w:pStyle w:val="ListParagraph"/>
        <w:numPr>
          <w:ilvl w:val="2"/>
          <w:numId w:val="78"/>
        </w:numPr>
        <w:tabs>
          <w:tab w:val="left" w:pos="581"/>
          <w:tab w:val="left" w:pos="583"/>
        </w:tabs>
        <w:spacing w:line="355" w:lineRule="auto"/>
        <w:ind w:left="582" w:right="383" w:hanging="356"/>
      </w:pPr>
      <w:r w:rsidRPr="00BD64A1">
        <w:t>When responding to a</w:t>
      </w:r>
      <w:r w:rsidRPr="00BD64A1">
        <w:rPr>
          <w:spacing w:val="-1"/>
        </w:rPr>
        <w:t xml:space="preserve"> </w:t>
      </w:r>
      <w:r w:rsidRPr="00BD64A1">
        <w:t>disclosure</w:t>
      </w:r>
      <w:r w:rsidRPr="00BD64A1">
        <w:rPr>
          <w:spacing w:val="-2"/>
        </w:rPr>
        <w:t xml:space="preserve"> </w:t>
      </w:r>
      <w:r w:rsidRPr="00BD64A1">
        <w:t>from</w:t>
      </w:r>
      <w:r w:rsidRPr="00BD64A1">
        <w:rPr>
          <w:spacing w:val="-6"/>
        </w:rPr>
        <w:t xml:space="preserve"> </w:t>
      </w:r>
      <w:r w:rsidRPr="00BD64A1">
        <w:t>a</w:t>
      </w:r>
      <w:r w:rsidRPr="00BD64A1">
        <w:rPr>
          <w:spacing w:val="-2"/>
        </w:rPr>
        <w:t xml:space="preserve"> </w:t>
      </w:r>
      <w:r w:rsidRPr="00BD64A1">
        <w:t>child,</w:t>
      </w:r>
      <w:r w:rsidRPr="00BD64A1">
        <w:rPr>
          <w:spacing w:val="-4"/>
        </w:rPr>
        <w:t xml:space="preserve"> </w:t>
      </w:r>
      <w:r w:rsidRPr="00BD64A1">
        <w:t>the</w:t>
      </w:r>
      <w:r w:rsidRPr="00BD64A1">
        <w:rPr>
          <w:spacing w:val="-6"/>
        </w:rPr>
        <w:t xml:space="preserve"> </w:t>
      </w:r>
      <w:r w:rsidRPr="00BD64A1">
        <w:t>aim</w:t>
      </w:r>
      <w:r w:rsidRPr="00BD64A1">
        <w:rPr>
          <w:spacing w:val="-1"/>
        </w:rPr>
        <w:t xml:space="preserve"> </w:t>
      </w:r>
      <w:r w:rsidRPr="00BD64A1">
        <w:t>is</w:t>
      </w:r>
      <w:r w:rsidRPr="00BD64A1">
        <w:rPr>
          <w:spacing w:val="-2"/>
        </w:rPr>
        <w:t xml:space="preserve"> </w:t>
      </w:r>
      <w:r w:rsidRPr="00BD64A1">
        <w:t>to get</w:t>
      </w:r>
      <w:r w:rsidRPr="00BD64A1">
        <w:rPr>
          <w:spacing w:val="-5"/>
        </w:rPr>
        <w:t xml:space="preserve"> </w:t>
      </w:r>
      <w:r w:rsidRPr="00BD64A1">
        <w:t>just enough information</w:t>
      </w:r>
      <w:r w:rsidRPr="00BD64A1">
        <w:rPr>
          <w:spacing w:val="-5"/>
        </w:rPr>
        <w:t xml:space="preserve"> </w:t>
      </w:r>
      <w:r w:rsidRPr="00BD64A1">
        <w:t>to</w:t>
      </w:r>
      <w:r w:rsidRPr="00BD64A1">
        <w:rPr>
          <w:spacing w:val="-4"/>
        </w:rPr>
        <w:t xml:space="preserve"> </w:t>
      </w:r>
      <w:r w:rsidRPr="00BD64A1">
        <w:t>take</w:t>
      </w:r>
      <w:r w:rsidRPr="00BD64A1">
        <w:rPr>
          <w:spacing w:val="-1"/>
        </w:rPr>
        <w:t xml:space="preserve"> </w:t>
      </w:r>
      <w:r w:rsidRPr="00BD64A1">
        <w:t xml:space="preserve">appropriate </w:t>
      </w:r>
      <w:r w:rsidRPr="00BD64A1">
        <w:rPr>
          <w:spacing w:val="-2"/>
        </w:rPr>
        <w:t>action.</w:t>
      </w:r>
    </w:p>
    <w:p w14:paraId="205C76BB" w14:textId="77777777" w:rsidR="008156E4" w:rsidRPr="00BD64A1" w:rsidRDefault="00000000">
      <w:pPr>
        <w:pStyle w:val="ListParagraph"/>
        <w:numPr>
          <w:ilvl w:val="2"/>
          <w:numId w:val="78"/>
        </w:numPr>
        <w:tabs>
          <w:tab w:val="left" w:pos="581"/>
          <w:tab w:val="left" w:pos="583"/>
        </w:tabs>
        <w:spacing w:before="122"/>
        <w:ind w:left="582" w:hanging="357"/>
      </w:pPr>
      <w:r w:rsidRPr="00BD64A1">
        <w:t>The</w:t>
      </w:r>
      <w:r w:rsidRPr="00BD64A1">
        <w:rPr>
          <w:spacing w:val="-2"/>
        </w:rPr>
        <w:t xml:space="preserve"> </w:t>
      </w:r>
      <w:r w:rsidRPr="00BD64A1">
        <w:t>educator</w:t>
      </w:r>
      <w:r w:rsidRPr="00BD64A1">
        <w:rPr>
          <w:spacing w:val="1"/>
        </w:rPr>
        <w:t xml:space="preserve"> </w:t>
      </w:r>
      <w:r w:rsidRPr="00BD64A1">
        <w:t>listens</w:t>
      </w:r>
      <w:r w:rsidRPr="00BD64A1">
        <w:rPr>
          <w:spacing w:val="-4"/>
        </w:rPr>
        <w:t xml:space="preserve"> </w:t>
      </w:r>
      <w:r w:rsidRPr="00BD64A1">
        <w:t>carefully</w:t>
      </w:r>
      <w:r w:rsidRPr="00BD64A1">
        <w:rPr>
          <w:spacing w:val="-5"/>
        </w:rPr>
        <w:t xml:space="preserve"> </w:t>
      </w:r>
      <w:r w:rsidRPr="00BD64A1">
        <w:t>and</w:t>
      </w:r>
      <w:r w:rsidRPr="00BD64A1">
        <w:rPr>
          <w:spacing w:val="-1"/>
        </w:rPr>
        <w:t xml:space="preserve"> </w:t>
      </w:r>
      <w:r w:rsidRPr="00BD64A1">
        <w:t>calmly,</w:t>
      </w:r>
      <w:r w:rsidRPr="00BD64A1">
        <w:rPr>
          <w:spacing w:val="1"/>
        </w:rPr>
        <w:t xml:space="preserve"> </w:t>
      </w:r>
      <w:r w:rsidRPr="00BD64A1">
        <w:t>allowing the</w:t>
      </w:r>
      <w:r w:rsidRPr="00BD64A1">
        <w:rPr>
          <w:spacing w:val="-2"/>
        </w:rPr>
        <w:t xml:space="preserve"> </w:t>
      </w:r>
      <w:r w:rsidRPr="00BD64A1">
        <w:t>child</w:t>
      </w:r>
      <w:r w:rsidRPr="00BD64A1">
        <w:rPr>
          <w:spacing w:val="-5"/>
        </w:rPr>
        <w:t xml:space="preserve"> </w:t>
      </w:r>
      <w:r w:rsidRPr="00BD64A1">
        <w:t>time</w:t>
      </w:r>
      <w:r w:rsidRPr="00BD64A1">
        <w:rPr>
          <w:spacing w:val="-2"/>
        </w:rPr>
        <w:t xml:space="preserve"> </w:t>
      </w:r>
      <w:r w:rsidRPr="00BD64A1">
        <w:t>to</w:t>
      </w:r>
      <w:r w:rsidRPr="00BD64A1">
        <w:rPr>
          <w:spacing w:val="-6"/>
        </w:rPr>
        <w:t xml:space="preserve"> </w:t>
      </w:r>
      <w:r w:rsidRPr="00BD64A1">
        <w:t>express</w:t>
      </w:r>
      <w:r w:rsidRPr="00BD64A1">
        <w:rPr>
          <w:spacing w:val="-2"/>
        </w:rPr>
        <w:t xml:space="preserve"> </w:t>
      </w:r>
      <w:r w:rsidRPr="00BD64A1">
        <w:t>what</w:t>
      </w:r>
      <w:r w:rsidRPr="00BD64A1">
        <w:rPr>
          <w:spacing w:val="-1"/>
        </w:rPr>
        <w:t xml:space="preserve"> </w:t>
      </w:r>
      <w:r w:rsidRPr="00BD64A1">
        <w:t>they</w:t>
      </w:r>
      <w:r w:rsidRPr="00BD64A1">
        <w:rPr>
          <w:spacing w:val="-2"/>
        </w:rPr>
        <w:t xml:space="preserve"> </w:t>
      </w:r>
      <w:r w:rsidRPr="00BD64A1">
        <w:t>want</w:t>
      </w:r>
      <w:r w:rsidRPr="00BD64A1">
        <w:rPr>
          <w:spacing w:val="-4"/>
        </w:rPr>
        <w:t xml:space="preserve"> </w:t>
      </w:r>
      <w:r w:rsidRPr="00BD64A1">
        <w:t>to</w:t>
      </w:r>
      <w:r w:rsidRPr="00BD64A1">
        <w:rPr>
          <w:spacing w:val="-1"/>
        </w:rPr>
        <w:t xml:space="preserve"> </w:t>
      </w:r>
      <w:r w:rsidRPr="00BD64A1">
        <w:rPr>
          <w:spacing w:val="-4"/>
        </w:rPr>
        <w:t>say.</w:t>
      </w:r>
    </w:p>
    <w:p w14:paraId="1643A859" w14:textId="77777777" w:rsidR="008156E4" w:rsidRPr="00BD64A1" w:rsidRDefault="008156E4">
      <w:pPr>
        <w:pStyle w:val="BodyText"/>
        <w:spacing w:before="5"/>
      </w:pPr>
    </w:p>
    <w:p w14:paraId="3C9E0B97" w14:textId="77777777" w:rsidR="008156E4" w:rsidRPr="00BD64A1" w:rsidRDefault="00000000">
      <w:pPr>
        <w:pStyle w:val="ListParagraph"/>
        <w:numPr>
          <w:ilvl w:val="2"/>
          <w:numId w:val="78"/>
        </w:numPr>
        <w:tabs>
          <w:tab w:val="left" w:pos="581"/>
          <w:tab w:val="left" w:pos="583"/>
        </w:tabs>
        <w:spacing w:line="355" w:lineRule="auto"/>
        <w:ind w:left="582" w:right="609" w:hanging="356"/>
      </w:pPr>
      <w:r w:rsidRPr="00BD64A1">
        <w:t>Staff do</w:t>
      </w:r>
      <w:r w:rsidRPr="00BD64A1">
        <w:rPr>
          <w:spacing w:val="-6"/>
        </w:rPr>
        <w:t xml:space="preserve"> </w:t>
      </w:r>
      <w:r w:rsidRPr="00BD64A1">
        <w:t>not</w:t>
      </w:r>
      <w:r w:rsidRPr="00BD64A1">
        <w:rPr>
          <w:spacing w:val="-1"/>
        </w:rPr>
        <w:t xml:space="preserve"> </w:t>
      </w:r>
      <w:r w:rsidRPr="00BD64A1">
        <w:t>attempt</w:t>
      </w:r>
      <w:r w:rsidRPr="00BD64A1">
        <w:rPr>
          <w:spacing w:val="-1"/>
        </w:rPr>
        <w:t xml:space="preserve"> </w:t>
      </w:r>
      <w:r w:rsidRPr="00BD64A1">
        <w:t>to</w:t>
      </w:r>
      <w:r w:rsidRPr="00BD64A1">
        <w:rPr>
          <w:spacing w:val="-6"/>
        </w:rPr>
        <w:t xml:space="preserve"> </w:t>
      </w:r>
      <w:r w:rsidRPr="00BD64A1">
        <w:t>question</w:t>
      </w:r>
      <w:r w:rsidRPr="00BD64A1">
        <w:rPr>
          <w:spacing w:val="-1"/>
        </w:rPr>
        <w:t xml:space="preserve"> </w:t>
      </w:r>
      <w:r w:rsidRPr="00BD64A1">
        <w:t>the</w:t>
      </w:r>
      <w:r w:rsidRPr="00BD64A1">
        <w:rPr>
          <w:spacing w:val="-2"/>
        </w:rPr>
        <w:t xml:space="preserve"> </w:t>
      </w:r>
      <w:r w:rsidRPr="00BD64A1">
        <w:t>child</w:t>
      </w:r>
      <w:r w:rsidRPr="00BD64A1">
        <w:rPr>
          <w:spacing w:val="-6"/>
        </w:rPr>
        <w:t xml:space="preserve"> </w:t>
      </w:r>
      <w:r w:rsidRPr="00BD64A1">
        <w:t>but</w:t>
      </w:r>
      <w:r w:rsidRPr="00BD64A1">
        <w:rPr>
          <w:spacing w:val="-1"/>
        </w:rPr>
        <w:t xml:space="preserve"> </w:t>
      </w:r>
      <w:r w:rsidRPr="00BD64A1">
        <w:t>if they</w:t>
      </w:r>
      <w:r w:rsidRPr="00BD64A1">
        <w:rPr>
          <w:spacing w:val="-1"/>
        </w:rPr>
        <w:t xml:space="preserve"> </w:t>
      </w:r>
      <w:r w:rsidRPr="00BD64A1">
        <w:t>are</w:t>
      </w:r>
      <w:r w:rsidRPr="00BD64A1">
        <w:rPr>
          <w:spacing w:val="-2"/>
        </w:rPr>
        <w:t xml:space="preserve"> </w:t>
      </w:r>
      <w:r w:rsidRPr="00BD64A1">
        <w:t>not</w:t>
      </w:r>
      <w:r w:rsidRPr="00BD64A1">
        <w:rPr>
          <w:spacing w:val="-6"/>
        </w:rPr>
        <w:t xml:space="preserve"> </w:t>
      </w:r>
      <w:r w:rsidRPr="00BD64A1">
        <w:t>sure</w:t>
      </w:r>
      <w:r w:rsidRPr="00BD64A1">
        <w:rPr>
          <w:spacing w:val="-2"/>
        </w:rPr>
        <w:t xml:space="preserve"> </w:t>
      </w:r>
      <w:r w:rsidRPr="00BD64A1">
        <w:t>what</w:t>
      </w:r>
      <w:r w:rsidRPr="00BD64A1">
        <w:rPr>
          <w:spacing w:val="-1"/>
        </w:rPr>
        <w:t xml:space="preserve"> </w:t>
      </w:r>
      <w:r w:rsidRPr="00BD64A1">
        <w:t>the</w:t>
      </w:r>
      <w:r w:rsidRPr="00BD64A1">
        <w:rPr>
          <w:spacing w:val="-7"/>
        </w:rPr>
        <w:t xml:space="preserve"> </w:t>
      </w:r>
      <w:r w:rsidRPr="00BD64A1">
        <w:t>child</w:t>
      </w:r>
      <w:r w:rsidRPr="00BD64A1">
        <w:rPr>
          <w:spacing w:val="-1"/>
        </w:rPr>
        <w:t xml:space="preserve"> </w:t>
      </w:r>
      <w:r w:rsidRPr="00BD64A1">
        <w:t>said,</w:t>
      </w:r>
      <w:r w:rsidRPr="00BD64A1">
        <w:rPr>
          <w:spacing w:val="-3"/>
        </w:rPr>
        <w:t xml:space="preserve"> </w:t>
      </w:r>
      <w:r w:rsidRPr="00BD64A1">
        <w:t>or what</w:t>
      </w:r>
      <w:r w:rsidRPr="00BD64A1">
        <w:rPr>
          <w:spacing w:val="-6"/>
        </w:rPr>
        <w:t xml:space="preserve"> </w:t>
      </w:r>
      <w:r w:rsidRPr="00BD64A1">
        <w:t>they</w:t>
      </w:r>
      <w:r w:rsidRPr="00BD64A1">
        <w:rPr>
          <w:spacing w:val="-2"/>
        </w:rPr>
        <w:t xml:space="preserve"> </w:t>
      </w:r>
      <w:r w:rsidRPr="00BD64A1">
        <w:t xml:space="preserve">meant, they may prompt the child further by saying </w:t>
      </w:r>
      <w:r w:rsidRPr="00BD64A1">
        <w:rPr>
          <w:i/>
        </w:rPr>
        <w:t xml:space="preserve">‘tell me more about that’ </w:t>
      </w:r>
      <w:r w:rsidRPr="00BD64A1">
        <w:t xml:space="preserve">or </w:t>
      </w:r>
      <w:r w:rsidRPr="00BD64A1">
        <w:rPr>
          <w:i/>
        </w:rPr>
        <w:t>‘show me again’.</w:t>
      </w:r>
    </w:p>
    <w:p w14:paraId="162F6E9C" w14:textId="77777777" w:rsidR="008156E4" w:rsidRPr="00BD64A1" w:rsidRDefault="00000000">
      <w:pPr>
        <w:pStyle w:val="ListParagraph"/>
        <w:numPr>
          <w:ilvl w:val="2"/>
          <w:numId w:val="78"/>
        </w:numPr>
        <w:tabs>
          <w:tab w:val="left" w:pos="581"/>
          <w:tab w:val="left" w:pos="583"/>
        </w:tabs>
        <w:spacing w:before="122" w:line="355" w:lineRule="auto"/>
        <w:ind w:left="582" w:right="476" w:hanging="356"/>
      </w:pPr>
      <w:r w:rsidRPr="00BD64A1">
        <w:t>After</w:t>
      </w:r>
      <w:r w:rsidRPr="00BD64A1">
        <w:rPr>
          <w:spacing w:val="-2"/>
        </w:rPr>
        <w:t xml:space="preserve"> </w:t>
      </w:r>
      <w:r w:rsidRPr="00BD64A1">
        <w:t>the</w:t>
      </w:r>
      <w:r w:rsidRPr="00BD64A1">
        <w:rPr>
          <w:spacing w:val="-7"/>
        </w:rPr>
        <w:t xml:space="preserve"> </w:t>
      </w:r>
      <w:r w:rsidRPr="00BD64A1">
        <w:t>initial</w:t>
      </w:r>
      <w:r w:rsidRPr="00BD64A1">
        <w:rPr>
          <w:spacing w:val="-3"/>
        </w:rPr>
        <w:t xml:space="preserve"> </w:t>
      </w:r>
      <w:r w:rsidRPr="00BD64A1">
        <w:t>disclosure,</w:t>
      </w:r>
      <w:r w:rsidRPr="00BD64A1">
        <w:rPr>
          <w:spacing w:val="-5"/>
        </w:rPr>
        <w:t xml:space="preserve"> </w:t>
      </w:r>
      <w:r w:rsidRPr="00BD64A1">
        <w:t>staff</w:t>
      </w:r>
      <w:r w:rsidRPr="00BD64A1">
        <w:rPr>
          <w:spacing w:val="-2"/>
        </w:rPr>
        <w:t xml:space="preserve"> </w:t>
      </w:r>
      <w:r w:rsidRPr="00BD64A1">
        <w:t>speak</w:t>
      </w:r>
      <w:r w:rsidRPr="00BD64A1">
        <w:rPr>
          <w:spacing w:val="-2"/>
        </w:rPr>
        <w:t xml:space="preserve"> </w:t>
      </w:r>
      <w:r w:rsidRPr="00BD64A1">
        <w:t>immediately</w:t>
      </w:r>
      <w:r w:rsidRPr="00BD64A1">
        <w:rPr>
          <w:spacing w:val="-2"/>
        </w:rPr>
        <w:t xml:space="preserve"> </w:t>
      </w:r>
      <w:r w:rsidRPr="00BD64A1">
        <w:t>to</w:t>
      </w:r>
      <w:r w:rsidRPr="00BD64A1">
        <w:rPr>
          <w:spacing w:val="-2"/>
        </w:rPr>
        <w:t xml:space="preserve"> </w:t>
      </w:r>
      <w:r w:rsidRPr="00BD64A1">
        <w:t>the</w:t>
      </w:r>
      <w:r w:rsidRPr="00BD64A1">
        <w:rPr>
          <w:spacing w:val="-8"/>
        </w:rPr>
        <w:t xml:space="preserve"> </w:t>
      </w:r>
      <w:r w:rsidRPr="00BD64A1">
        <w:t>designated</w:t>
      </w:r>
      <w:r w:rsidRPr="00BD64A1">
        <w:rPr>
          <w:spacing w:val="-2"/>
        </w:rPr>
        <w:t xml:space="preserve"> </w:t>
      </w:r>
      <w:r w:rsidRPr="00BD64A1">
        <w:t>person. They</w:t>
      </w:r>
      <w:r w:rsidRPr="00BD64A1">
        <w:rPr>
          <w:spacing w:val="-7"/>
        </w:rPr>
        <w:t xml:space="preserve"> </w:t>
      </w:r>
      <w:r w:rsidRPr="00BD64A1">
        <w:t>do</w:t>
      </w:r>
      <w:r w:rsidRPr="00BD64A1">
        <w:rPr>
          <w:spacing w:val="-2"/>
        </w:rPr>
        <w:t xml:space="preserve"> </w:t>
      </w:r>
      <w:r w:rsidRPr="00BD64A1">
        <w:t>not</w:t>
      </w:r>
      <w:r w:rsidRPr="00BD64A1">
        <w:rPr>
          <w:spacing w:val="-7"/>
        </w:rPr>
        <w:t xml:space="preserve"> </w:t>
      </w:r>
      <w:r w:rsidRPr="00BD64A1">
        <w:t>further</w:t>
      </w:r>
      <w:r w:rsidRPr="00BD64A1">
        <w:rPr>
          <w:spacing w:val="-1"/>
        </w:rPr>
        <w:t xml:space="preserve"> </w:t>
      </w:r>
      <w:r w:rsidRPr="00BD64A1">
        <w:t>question or attempt to interview a child.</w:t>
      </w:r>
    </w:p>
    <w:p w14:paraId="34B3067A" w14:textId="77777777" w:rsidR="008156E4" w:rsidRPr="00BD64A1" w:rsidRDefault="00000000">
      <w:pPr>
        <w:pStyle w:val="ListParagraph"/>
        <w:numPr>
          <w:ilvl w:val="2"/>
          <w:numId w:val="78"/>
        </w:numPr>
        <w:tabs>
          <w:tab w:val="left" w:pos="581"/>
          <w:tab w:val="left" w:pos="583"/>
        </w:tabs>
        <w:spacing w:before="121" w:line="355" w:lineRule="auto"/>
        <w:ind w:left="582" w:right="1046" w:hanging="356"/>
      </w:pPr>
      <w:r w:rsidRPr="00BD64A1">
        <w:t>If a</w:t>
      </w:r>
      <w:r w:rsidRPr="00BD64A1">
        <w:rPr>
          <w:spacing w:val="-6"/>
        </w:rPr>
        <w:t xml:space="preserve"> </w:t>
      </w:r>
      <w:r w:rsidRPr="00BD64A1">
        <w:t>child shows</w:t>
      </w:r>
      <w:r w:rsidRPr="00BD64A1">
        <w:rPr>
          <w:spacing w:val="-3"/>
        </w:rPr>
        <w:t xml:space="preserve"> </w:t>
      </w:r>
      <w:r w:rsidRPr="00BD64A1">
        <w:t>visible</w:t>
      </w:r>
      <w:r w:rsidRPr="00BD64A1">
        <w:rPr>
          <w:spacing w:val="-1"/>
        </w:rPr>
        <w:t xml:space="preserve"> </w:t>
      </w:r>
      <w:r w:rsidRPr="00BD64A1">
        <w:t>signs</w:t>
      </w:r>
      <w:r w:rsidRPr="00BD64A1">
        <w:rPr>
          <w:spacing w:val="-2"/>
        </w:rPr>
        <w:t xml:space="preserve"> </w:t>
      </w:r>
      <w:r w:rsidRPr="00BD64A1">
        <w:t>of abuse</w:t>
      </w:r>
      <w:r w:rsidRPr="00BD64A1">
        <w:rPr>
          <w:spacing w:val="-1"/>
        </w:rPr>
        <w:t xml:space="preserve"> </w:t>
      </w:r>
      <w:r w:rsidRPr="00BD64A1">
        <w:t>such as</w:t>
      </w:r>
      <w:r w:rsidRPr="00BD64A1">
        <w:rPr>
          <w:spacing w:val="-2"/>
        </w:rPr>
        <w:t xml:space="preserve"> </w:t>
      </w:r>
      <w:r w:rsidRPr="00BD64A1">
        <w:t>bruising or injury to</w:t>
      </w:r>
      <w:r w:rsidRPr="00BD64A1">
        <w:rPr>
          <w:spacing w:val="-5"/>
        </w:rPr>
        <w:t xml:space="preserve"> </w:t>
      </w:r>
      <w:r w:rsidRPr="00BD64A1">
        <w:t>any part</w:t>
      </w:r>
      <w:r w:rsidRPr="00BD64A1">
        <w:rPr>
          <w:spacing w:val="-5"/>
        </w:rPr>
        <w:t xml:space="preserve"> </w:t>
      </w:r>
      <w:r w:rsidRPr="00BD64A1">
        <w:t>of</w:t>
      </w:r>
      <w:r w:rsidRPr="00BD64A1">
        <w:rPr>
          <w:spacing w:val="-3"/>
        </w:rPr>
        <w:t xml:space="preserve"> </w:t>
      </w:r>
      <w:r w:rsidRPr="00BD64A1">
        <w:t>the</w:t>
      </w:r>
      <w:r w:rsidRPr="00BD64A1">
        <w:rPr>
          <w:spacing w:val="-1"/>
        </w:rPr>
        <w:t xml:space="preserve"> </w:t>
      </w:r>
      <w:r w:rsidRPr="00BD64A1">
        <w:t>body</w:t>
      </w:r>
      <w:r w:rsidRPr="00BD64A1">
        <w:rPr>
          <w:spacing w:val="-5"/>
        </w:rPr>
        <w:t xml:space="preserve"> </w:t>
      </w:r>
      <w:r w:rsidRPr="00BD64A1">
        <w:t>and it</w:t>
      </w:r>
      <w:r w:rsidRPr="00BD64A1">
        <w:rPr>
          <w:spacing w:val="-4"/>
        </w:rPr>
        <w:t xml:space="preserve"> </w:t>
      </w:r>
      <w:r w:rsidRPr="00BD64A1">
        <w:t>is</w:t>
      </w:r>
      <w:r w:rsidRPr="00BD64A1">
        <w:rPr>
          <w:spacing w:val="-2"/>
        </w:rPr>
        <w:t xml:space="preserve"> </w:t>
      </w:r>
      <w:r w:rsidRPr="00BD64A1">
        <w:t>age appropriate to do so, the key person will ask the child how it happened.</w:t>
      </w:r>
    </w:p>
    <w:p w14:paraId="530C4BD0" w14:textId="77777777" w:rsidR="008156E4" w:rsidRPr="00BD64A1" w:rsidRDefault="00000000">
      <w:pPr>
        <w:pStyle w:val="ListParagraph"/>
        <w:numPr>
          <w:ilvl w:val="2"/>
          <w:numId w:val="78"/>
        </w:numPr>
        <w:tabs>
          <w:tab w:val="left" w:pos="581"/>
          <w:tab w:val="left" w:pos="583"/>
        </w:tabs>
        <w:spacing w:before="121" w:line="355" w:lineRule="auto"/>
        <w:ind w:left="582" w:right="523" w:hanging="356"/>
      </w:pPr>
      <w:r w:rsidRPr="00BD64A1">
        <w:t>When</w:t>
      </w:r>
      <w:r w:rsidRPr="00BD64A1">
        <w:rPr>
          <w:spacing w:val="-3"/>
        </w:rPr>
        <w:t xml:space="preserve"> </w:t>
      </w:r>
      <w:r w:rsidRPr="00BD64A1">
        <w:t>recording</w:t>
      </w:r>
      <w:r w:rsidRPr="00BD64A1">
        <w:rPr>
          <w:spacing w:val="-3"/>
        </w:rPr>
        <w:t xml:space="preserve"> </w:t>
      </w:r>
      <w:r w:rsidRPr="00BD64A1">
        <w:t>a</w:t>
      </w:r>
      <w:r w:rsidRPr="00BD64A1">
        <w:rPr>
          <w:spacing w:val="-4"/>
        </w:rPr>
        <w:t xml:space="preserve"> </w:t>
      </w:r>
      <w:r w:rsidRPr="00BD64A1">
        <w:t>child’s</w:t>
      </w:r>
      <w:r w:rsidRPr="00BD64A1">
        <w:rPr>
          <w:spacing w:val="-6"/>
        </w:rPr>
        <w:t xml:space="preserve"> </w:t>
      </w:r>
      <w:r w:rsidRPr="00BD64A1">
        <w:t>disclosure</w:t>
      </w:r>
      <w:r w:rsidRPr="00BD64A1">
        <w:rPr>
          <w:spacing w:val="-4"/>
        </w:rPr>
        <w:t xml:space="preserve"> </w:t>
      </w:r>
      <w:r w:rsidRPr="00BD64A1">
        <w:t>on</w:t>
      </w:r>
      <w:r w:rsidRPr="00BD64A1">
        <w:rPr>
          <w:spacing w:val="-3"/>
        </w:rPr>
        <w:t xml:space="preserve"> </w:t>
      </w:r>
      <w:r w:rsidRPr="00BD64A1">
        <w:t>06.1b</w:t>
      </w:r>
      <w:r w:rsidRPr="00BD64A1">
        <w:rPr>
          <w:spacing w:val="-3"/>
        </w:rPr>
        <w:t xml:space="preserve"> </w:t>
      </w:r>
      <w:r w:rsidRPr="00BD64A1">
        <w:t>Safeguarding</w:t>
      </w:r>
      <w:r w:rsidRPr="00BD64A1">
        <w:rPr>
          <w:spacing w:val="-3"/>
        </w:rPr>
        <w:t xml:space="preserve"> </w:t>
      </w:r>
      <w:r w:rsidRPr="00BD64A1">
        <w:t>incident</w:t>
      </w:r>
      <w:r w:rsidRPr="00BD64A1">
        <w:rPr>
          <w:spacing w:val="-6"/>
        </w:rPr>
        <w:t xml:space="preserve"> </w:t>
      </w:r>
      <w:r w:rsidRPr="00BD64A1">
        <w:t>reporting</w:t>
      </w:r>
      <w:r w:rsidRPr="00BD64A1">
        <w:rPr>
          <w:spacing w:val="-7"/>
        </w:rPr>
        <w:t xml:space="preserve"> </w:t>
      </w:r>
      <w:r w:rsidRPr="00BD64A1">
        <w:t>form,</w:t>
      </w:r>
      <w:r w:rsidRPr="00BD64A1">
        <w:rPr>
          <w:spacing w:val="-1"/>
        </w:rPr>
        <w:t xml:space="preserve"> </w:t>
      </w:r>
      <w:r w:rsidRPr="00BD64A1">
        <w:t>their</w:t>
      </w:r>
      <w:r w:rsidRPr="00BD64A1">
        <w:rPr>
          <w:spacing w:val="-2"/>
        </w:rPr>
        <w:t xml:space="preserve"> </w:t>
      </w:r>
      <w:r w:rsidRPr="00BD64A1">
        <w:t>exact</w:t>
      </w:r>
      <w:r w:rsidRPr="00BD64A1">
        <w:rPr>
          <w:spacing w:val="-3"/>
        </w:rPr>
        <w:t xml:space="preserve"> </w:t>
      </w:r>
      <w:r w:rsidRPr="00BD64A1">
        <w:t>words</w:t>
      </w:r>
      <w:r w:rsidRPr="00BD64A1">
        <w:rPr>
          <w:spacing w:val="-6"/>
        </w:rPr>
        <w:t xml:space="preserve"> </w:t>
      </w:r>
      <w:r w:rsidRPr="00BD64A1">
        <w:t>are used as well as the exact words with which the member of staff responded.</w:t>
      </w:r>
    </w:p>
    <w:p w14:paraId="19C54E12" w14:textId="77777777" w:rsidR="008156E4" w:rsidRPr="00BD64A1" w:rsidRDefault="00000000">
      <w:pPr>
        <w:pStyle w:val="ListParagraph"/>
        <w:numPr>
          <w:ilvl w:val="2"/>
          <w:numId w:val="78"/>
        </w:numPr>
        <w:tabs>
          <w:tab w:val="left" w:pos="581"/>
          <w:tab w:val="left" w:pos="583"/>
        </w:tabs>
        <w:spacing w:before="122"/>
        <w:ind w:left="582" w:hanging="357"/>
      </w:pPr>
      <w:r w:rsidRPr="00BD64A1">
        <w:t>If</w:t>
      </w:r>
      <w:r w:rsidRPr="00BD64A1">
        <w:rPr>
          <w:spacing w:val="1"/>
        </w:rPr>
        <w:t xml:space="preserve"> </w:t>
      </w:r>
      <w:r w:rsidRPr="00BD64A1">
        <w:t>marks</w:t>
      </w:r>
      <w:r w:rsidRPr="00BD64A1">
        <w:rPr>
          <w:spacing w:val="-6"/>
        </w:rPr>
        <w:t xml:space="preserve"> </w:t>
      </w:r>
      <w:r w:rsidRPr="00BD64A1">
        <w:t>or</w:t>
      </w:r>
      <w:r w:rsidRPr="00BD64A1">
        <w:rPr>
          <w:spacing w:val="-2"/>
        </w:rPr>
        <w:t xml:space="preserve"> </w:t>
      </w:r>
      <w:r w:rsidRPr="00BD64A1">
        <w:t>injuries</w:t>
      </w:r>
      <w:r w:rsidRPr="00BD64A1">
        <w:rPr>
          <w:spacing w:val="-2"/>
        </w:rPr>
        <w:t xml:space="preserve"> </w:t>
      </w:r>
      <w:r w:rsidRPr="00BD64A1">
        <w:t>are observed,</w:t>
      </w:r>
      <w:r w:rsidRPr="00BD64A1">
        <w:rPr>
          <w:spacing w:val="-3"/>
        </w:rPr>
        <w:t xml:space="preserve"> </w:t>
      </w:r>
      <w:r w:rsidRPr="00BD64A1">
        <w:t>these are</w:t>
      </w:r>
      <w:r w:rsidRPr="00BD64A1">
        <w:rPr>
          <w:spacing w:val="-5"/>
        </w:rPr>
        <w:t xml:space="preserve"> </w:t>
      </w:r>
      <w:r w:rsidRPr="00BD64A1">
        <w:t>recorded</w:t>
      </w:r>
      <w:r w:rsidRPr="00BD64A1">
        <w:rPr>
          <w:spacing w:val="1"/>
        </w:rPr>
        <w:t xml:space="preserve"> </w:t>
      </w:r>
      <w:r w:rsidRPr="00BD64A1">
        <w:t>on</w:t>
      </w:r>
      <w:r w:rsidRPr="00BD64A1">
        <w:rPr>
          <w:spacing w:val="1"/>
        </w:rPr>
        <w:t xml:space="preserve"> </w:t>
      </w:r>
      <w:r w:rsidRPr="00BD64A1">
        <w:t>a body</w:t>
      </w:r>
      <w:r w:rsidRPr="00BD64A1">
        <w:rPr>
          <w:spacing w:val="-5"/>
        </w:rPr>
        <w:t xml:space="preserve"> </w:t>
      </w:r>
      <w:r w:rsidRPr="00BD64A1">
        <w:rPr>
          <w:spacing w:val="-2"/>
        </w:rPr>
        <w:t>diagram.</w:t>
      </w:r>
    </w:p>
    <w:p w14:paraId="4150C468" w14:textId="77777777" w:rsidR="008156E4" w:rsidRPr="00BD64A1" w:rsidRDefault="008156E4">
      <w:pPr>
        <w:pStyle w:val="BodyText"/>
        <w:spacing w:before="8"/>
      </w:pPr>
    </w:p>
    <w:p w14:paraId="528BA8A4" w14:textId="77777777" w:rsidR="008156E4" w:rsidRPr="00BD64A1" w:rsidRDefault="00000000">
      <w:pPr>
        <w:pStyle w:val="Heading2"/>
        <w:rPr>
          <w:rFonts w:ascii="Arial" w:hAnsi="Arial" w:cs="Arial"/>
          <w:sz w:val="22"/>
          <w:szCs w:val="22"/>
        </w:rPr>
      </w:pPr>
      <w:r w:rsidRPr="00BD64A1">
        <w:rPr>
          <w:rFonts w:ascii="Arial" w:hAnsi="Arial" w:cs="Arial"/>
          <w:sz w:val="22"/>
          <w:szCs w:val="22"/>
        </w:rPr>
        <w:t>Decision</w:t>
      </w:r>
      <w:r w:rsidRPr="00BD64A1">
        <w:rPr>
          <w:rFonts w:ascii="Arial" w:hAnsi="Arial" w:cs="Arial"/>
          <w:spacing w:val="-2"/>
          <w:sz w:val="22"/>
          <w:szCs w:val="22"/>
        </w:rPr>
        <w:t xml:space="preserve"> </w:t>
      </w:r>
      <w:r w:rsidRPr="00BD64A1">
        <w:rPr>
          <w:rFonts w:ascii="Arial" w:hAnsi="Arial" w:cs="Arial"/>
          <w:sz w:val="22"/>
          <w:szCs w:val="22"/>
        </w:rPr>
        <w:t>making</w:t>
      </w:r>
      <w:r w:rsidRPr="00BD64A1">
        <w:rPr>
          <w:rFonts w:ascii="Arial" w:hAnsi="Arial" w:cs="Arial"/>
          <w:spacing w:val="-8"/>
          <w:sz w:val="22"/>
          <w:szCs w:val="22"/>
        </w:rPr>
        <w:t xml:space="preserve"> </w:t>
      </w:r>
      <w:r w:rsidRPr="00BD64A1">
        <w:rPr>
          <w:rFonts w:ascii="Arial" w:hAnsi="Arial" w:cs="Arial"/>
          <w:sz w:val="22"/>
          <w:szCs w:val="22"/>
        </w:rPr>
        <w:t>(all</w:t>
      </w:r>
      <w:r w:rsidRPr="00BD64A1">
        <w:rPr>
          <w:rFonts w:ascii="Arial" w:hAnsi="Arial" w:cs="Arial"/>
          <w:spacing w:val="-3"/>
          <w:sz w:val="22"/>
          <w:szCs w:val="22"/>
        </w:rPr>
        <w:t xml:space="preserve"> </w:t>
      </w:r>
      <w:r w:rsidRPr="00BD64A1">
        <w:rPr>
          <w:rFonts w:ascii="Arial" w:hAnsi="Arial" w:cs="Arial"/>
          <w:sz w:val="22"/>
          <w:szCs w:val="22"/>
        </w:rPr>
        <w:t>categories</w:t>
      </w:r>
      <w:r w:rsidRPr="00BD64A1">
        <w:rPr>
          <w:rFonts w:ascii="Arial" w:hAnsi="Arial" w:cs="Arial"/>
          <w:spacing w:val="-5"/>
          <w:sz w:val="22"/>
          <w:szCs w:val="22"/>
        </w:rPr>
        <w:t xml:space="preserve"> </w:t>
      </w:r>
      <w:r w:rsidRPr="00BD64A1">
        <w:rPr>
          <w:rFonts w:ascii="Arial" w:hAnsi="Arial" w:cs="Arial"/>
          <w:sz w:val="22"/>
          <w:szCs w:val="22"/>
        </w:rPr>
        <w:t>of</w:t>
      </w:r>
      <w:r w:rsidRPr="00BD64A1">
        <w:rPr>
          <w:rFonts w:ascii="Arial" w:hAnsi="Arial" w:cs="Arial"/>
          <w:spacing w:val="-2"/>
          <w:sz w:val="22"/>
          <w:szCs w:val="22"/>
        </w:rPr>
        <w:t xml:space="preserve"> abuse)</w:t>
      </w:r>
    </w:p>
    <w:p w14:paraId="52D173C5" w14:textId="77777777" w:rsidR="008156E4" w:rsidRPr="00BD64A1" w:rsidRDefault="008156E4">
      <w:pPr>
        <w:pStyle w:val="BodyText"/>
        <w:spacing w:before="1"/>
        <w:rPr>
          <w:b/>
        </w:rPr>
      </w:pPr>
    </w:p>
    <w:p w14:paraId="48531E63" w14:textId="77777777" w:rsidR="008156E4" w:rsidRPr="00BD64A1" w:rsidRDefault="00000000">
      <w:pPr>
        <w:pStyle w:val="ListParagraph"/>
        <w:numPr>
          <w:ilvl w:val="2"/>
          <w:numId w:val="78"/>
        </w:numPr>
        <w:tabs>
          <w:tab w:val="left" w:pos="586"/>
          <w:tab w:val="left" w:pos="587"/>
        </w:tabs>
        <w:spacing w:line="355" w:lineRule="auto"/>
        <w:ind w:right="471" w:hanging="361"/>
      </w:pPr>
      <w:r w:rsidRPr="00BD64A1">
        <w:t>The</w:t>
      </w:r>
      <w:r w:rsidRPr="00BD64A1">
        <w:rPr>
          <w:spacing w:val="-4"/>
        </w:rPr>
        <w:t xml:space="preserve"> </w:t>
      </w:r>
      <w:r w:rsidRPr="00BD64A1">
        <w:t>designated</w:t>
      </w:r>
      <w:r w:rsidRPr="00BD64A1">
        <w:rPr>
          <w:spacing w:val="-3"/>
        </w:rPr>
        <w:t xml:space="preserve"> </w:t>
      </w:r>
      <w:r w:rsidRPr="00BD64A1">
        <w:t>person</w:t>
      </w:r>
      <w:r w:rsidRPr="00BD64A1">
        <w:rPr>
          <w:spacing w:val="-3"/>
        </w:rPr>
        <w:t xml:space="preserve"> </w:t>
      </w:r>
      <w:r w:rsidRPr="00BD64A1">
        <w:t>makes</w:t>
      </w:r>
      <w:r w:rsidRPr="00BD64A1">
        <w:rPr>
          <w:spacing w:val="-4"/>
        </w:rPr>
        <w:t xml:space="preserve"> </w:t>
      </w:r>
      <w:r w:rsidRPr="00BD64A1">
        <w:t>a</w:t>
      </w:r>
      <w:r w:rsidRPr="00BD64A1">
        <w:rPr>
          <w:spacing w:val="-4"/>
        </w:rPr>
        <w:t xml:space="preserve"> </w:t>
      </w:r>
      <w:r w:rsidRPr="00BD64A1">
        <w:t>professional</w:t>
      </w:r>
      <w:r w:rsidRPr="00BD64A1">
        <w:rPr>
          <w:spacing w:val="-3"/>
        </w:rPr>
        <w:t xml:space="preserve"> </w:t>
      </w:r>
      <w:r w:rsidRPr="00BD64A1">
        <w:t>judgement</w:t>
      </w:r>
      <w:r w:rsidRPr="00BD64A1">
        <w:rPr>
          <w:spacing w:val="-3"/>
        </w:rPr>
        <w:t xml:space="preserve"> </w:t>
      </w:r>
      <w:r w:rsidRPr="00BD64A1">
        <w:t>about</w:t>
      </w:r>
      <w:r w:rsidRPr="00BD64A1">
        <w:rPr>
          <w:spacing w:val="-3"/>
        </w:rPr>
        <w:t xml:space="preserve"> </w:t>
      </w:r>
      <w:r w:rsidRPr="00BD64A1">
        <w:t>referring</w:t>
      </w:r>
      <w:r w:rsidRPr="00BD64A1">
        <w:rPr>
          <w:spacing w:val="-7"/>
        </w:rPr>
        <w:t xml:space="preserve"> </w:t>
      </w:r>
      <w:r w:rsidRPr="00BD64A1">
        <w:t>to</w:t>
      </w:r>
      <w:r w:rsidRPr="00BD64A1">
        <w:rPr>
          <w:spacing w:val="-3"/>
        </w:rPr>
        <w:t xml:space="preserve"> </w:t>
      </w:r>
      <w:r w:rsidRPr="00BD64A1">
        <w:t>other</w:t>
      </w:r>
      <w:r w:rsidRPr="00BD64A1">
        <w:rPr>
          <w:spacing w:val="-2"/>
        </w:rPr>
        <w:t xml:space="preserve"> </w:t>
      </w:r>
      <w:r w:rsidRPr="00BD64A1">
        <w:t>agencies,</w:t>
      </w:r>
      <w:r w:rsidRPr="00BD64A1">
        <w:rPr>
          <w:spacing w:val="-1"/>
        </w:rPr>
        <w:t xml:space="preserve"> </w:t>
      </w:r>
      <w:r w:rsidRPr="00BD64A1">
        <w:t>including</w:t>
      </w:r>
      <w:r w:rsidRPr="00BD64A1">
        <w:rPr>
          <w:spacing w:val="-7"/>
        </w:rPr>
        <w:t xml:space="preserve"> </w:t>
      </w:r>
      <w:r w:rsidRPr="00BD64A1">
        <w:t>Social Care using the Local Safeguarding Partnership (LSP) threshold document:</w:t>
      </w:r>
    </w:p>
    <w:p w14:paraId="37C1A34B" w14:textId="77777777" w:rsidR="008156E4" w:rsidRPr="00BD64A1" w:rsidRDefault="00000000">
      <w:pPr>
        <w:pStyle w:val="ListParagraph"/>
        <w:numPr>
          <w:ilvl w:val="3"/>
          <w:numId w:val="78"/>
        </w:numPr>
        <w:tabs>
          <w:tab w:val="left" w:pos="946"/>
          <w:tab w:val="left" w:pos="947"/>
        </w:tabs>
        <w:spacing w:before="2"/>
        <w:ind w:hanging="361"/>
      </w:pPr>
      <w:r w:rsidRPr="00BD64A1">
        <w:t>Level</w:t>
      </w:r>
      <w:r w:rsidRPr="00BD64A1">
        <w:rPr>
          <w:spacing w:val="-3"/>
        </w:rPr>
        <w:t xml:space="preserve"> </w:t>
      </w:r>
      <w:r w:rsidRPr="00BD64A1">
        <w:t>1:</w:t>
      </w:r>
      <w:r w:rsidRPr="00BD64A1">
        <w:rPr>
          <w:spacing w:val="-1"/>
        </w:rPr>
        <w:t xml:space="preserve"> </w:t>
      </w:r>
      <w:r w:rsidRPr="00BD64A1">
        <w:t>Child’s</w:t>
      </w:r>
      <w:r w:rsidRPr="00BD64A1">
        <w:rPr>
          <w:spacing w:val="-4"/>
        </w:rPr>
        <w:t xml:space="preserve"> </w:t>
      </w:r>
      <w:r w:rsidRPr="00BD64A1">
        <w:t>needs</w:t>
      </w:r>
      <w:r w:rsidRPr="00BD64A1">
        <w:rPr>
          <w:spacing w:val="-2"/>
        </w:rPr>
        <w:t xml:space="preserve"> </w:t>
      </w:r>
      <w:r w:rsidRPr="00BD64A1">
        <w:t>are</w:t>
      </w:r>
      <w:r w:rsidRPr="00BD64A1">
        <w:rPr>
          <w:spacing w:val="-2"/>
        </w:rPr>
        <w:t xml:space="preserve"> </w:t>
      </w:r>
      <w:r w:rsidRPr="00BD64A1">
        <w:t>being</w:t>
      </w:r>
      <w:r w:rsidRPr="00BD64A1">
        <w:rPr>
          <w:spacing w:val="-1"/>
        </w:rPr>
        <w:t xml:space="preserve"> </w:t>
      </w:r>
      <w:r w:rsidRPr="00BD64A1">
        <w:t>met.</w:t>
      </w:r>
      <w:r w:rsidRPr="00BD64A1">
        <w:rPr>
          <w:spacing w:val="1"/>
        </w:rPr>
        <w:t xml:space="preserve"> </w:t>
      </w:r>
      <w:r w:rsidRPr="00BD64A1">
        <w:t xml:space="preserve">Universal </w:t>
      </w:r>
      <w:r w:rsidRPr="00BD64A1">
        <w:rPr>
          <w:spacing w:val="-2"/>
        </w:rPr>
        <w:t>support.</w:t>
      </w:r>
    </w:p>
    <w:p w14:paraId="1AA23A3B" w14:textId="77777777" w:rsidR="008156E4" w:rsidRPr="00BD64A1" w:rsidRDefault="00000000">
      <w:pPr>
        <w:pStyle w:val="ListParagraph"/>
        <w:numPr>
          <w:ilvl w:val="3"/>
          <w:numId w:val="78"/>
        </w:numPr>
        <w:tabs>
          <w:tab w:val="left" w:pos="946"/>
          <w:tab w:val="left" w:pos="947"/>
        </w:tabs>
        <w:spacing w:before="140"/>
        <w:ind w:hanging="361"/>
      </w:pPr>
      <w:r w:rsidRPr="00BD64A1">
        <w:t>Level</w:t>
      </w:r>
      <w:r w:rsidRPr="00BD64A1">
        <w:rPr>
          <w:spacing w:val="-2"/>
        </w:rPr>
        <w:t xml:space="preserve"> </w:t>
      </w:r>
      <w:r w:rsidRPr="00BD64A1">
        <w:t>2:</w:t>
      </w:r>
      <w:r w:rsidRPr="00BD64A1">
        <w:rPr>
          <w:spacing w:val="-1"/>
        </w:rPr>
        <w:t xml:space="preserve"> </w:t>
      </w:r>
      <w:r w:rsidRPr="00BD64A1">
        <w:t>Universal</w:t>
      </w:r>
      <w:r w:rsidRPr="00BD64A1">
        <w:rPr>
          <w:spacing w:val="-2"/>
        </w:rPr>
        <w:t xml:space="preserve"> </w:t>
      </w:r>
      <w:r w:rsidRPr="00BD64A1">
        <w:t>Plus.</w:t>
      </w:r>
      <w:r w:rsidRPr="00BD64A1">
        <w:rPr>
          <w:spacing w:val="1"/>
        </w:rPr>
        <w:t xml:space="preserve"> </w:t>
      </w:r>
      <w:r w:rsidRPr="00BD64A1">
        <w:t>Additional</w:t>
      </w:r>
      <w:r w:rsidRPr="00BD64A1">
        <w:rPr>
          <w:spacing w:val="-2"/>
        </w:rPr>
        <w:t xml:space="preserve"> </w:t>
      </w:r>
      <w:r w:rsidRPr="00BD64A1">
        <w:t>professional</w:t>
      </w:r>
      <w:r w:rsidRPr="00BD64A1">
        <w:rPr>
          <w:spacing w:val="-1"/>
        </w:rPr>
        <w:t xml:space="preserve"> </w:t>
      </w:r>
      <w:r w:rsidRPr="00BD64A1">
        <w:t>support</w:t>
      </w:r>
      <w:r w:rsidRPr="00BD64A1">
        <w:rPr>
          <w:spacing w:val="-2"/>
        </w:rPr>
        <w:t xml:space="preserve"> </w:t>
      </w:r>
      <w:r w:rsidRPr="00BD64A1">
        <w:t>is</w:t>
      </w:r>
      <w:r w:rsidRPr="00BD64A1">
        <w:rPr>
          <w:spacing w:val="-3"/>
        </w:rPr>
        <w:t xml:space="preserve"> </w:t>
      </w:r>
      <w:r w:rsidRPr="00BD64A1">
        <w:t>needed</w:t>
      </w:r>
      <w:r w:rsidRPr="00BD64A1">
        <w:rPr>
          <w:spacing w:val="-2"/>
        </w:rPr>
        <w:t xml:space="preserve"> </w:t>
      </w:r>
      <w:r w:rsidRPr="00BD64A1">
        <w:t>to</w:t>
      </w:r>
      <w:r w:rsidRPr="00BD64A1">
        <w:rPr>
          <w:spacing w:val="-6"/>
        </w:rPr>
        <w:t xml:space="preserve"> </w:t>
      </w:r>
      <w:r w:rsidRPr="00BD64A1">
        <w:t>meet</w:t>
      </w:r>
      <w:r w:rsidRPr="00BD64A1">
        <w:rPr>
          <w:spacing w:val="-1"/>
        </w:rPr>
        <w:t xml:space="preserve"> </w:t>
      </w:r>
      <w:r w:rsidRPr="00BD64A1">
        <w:t>child’s</w:t>
      </w:r>
      <w:r w:rsidRPr="00BD64A1">
        <w:rPr>
          <w:spacing w:val="-4"/>
        </w:rPr>
        <w:t xml:space="preserve"> </w:t>
      </w:r>
      <w:r w:rsidRPr="00BD64A1">
        <w:rPr>
          <w:spacing w:val="-2"/>
        </w:rPr>
        <w:t>needs.</w:t>
      </w:r>
    </w:p>
    <w:p w14:paraId="5CA0B5EF" w14:textId="77777777" w:rsidR="008156E4" w:rsidRPr="00BD64A1" w:rsidRDefault="00000000">
      <w:pPr>
        <w:pStyle w:val="ListParagraph"/>
        <w:numPr>
          <w:ilvl w:val="3"/>
          <w:numId w:val="78"/>
        </w:numPr>
        <w:tabs>
          <w:tab w:val="left" w:pos="946"/>
          <w:tab w:val="left" w:pos="947"/>
        </w:tabs>
        <w:spacing w:before="139" w:line="360" w:lineRule="auto"/>
        <w:ind w:right="823" w:hanging="360"/>
      </w:pPr>
      <w:r w:rsidRPr="00BD64A1">
        <w:t>Level</w:t>
      </w:r>
      <w:r w:rsidRPr="00BD64A1">
        <w:rPr>
          <w:spacing w:val="-3"/>
        </w:rPr>
        <w:t xml:space="preserve"> </w:t>
      </w:r>
      <w:r w:rsidRPr="00BD64A1">
        <w:t>3:</w:t>
      </w:r>
      <w:r w:rsidRPr="00BD64A1">
        <w:rPr>
          <w:spacing w:val="-3"/>
        </w:rPr>
        <w:t xml:space="preserve"> </w:t>
      </w:r>
      <w:r w:rsidRPr="00BD64A1">
        <w:t>Universal</w:t>
      </w:r>
      <w:r w:rsidRPr="00BD64A1">
        <w:rPr>
          <w:spacing w:val="-3"/>
        </w:rPr>
        <w:t xml:space="preserve"> </w:t>
      </w:r>
      <w:r w:rsidRPr="00BD64A1">
        <w:t>Partnership</w:t>
      </w:r>
      <w:r w:rsidRPr="00BD64A1">
        <w:rPr>
          <w:spacing w:val="-3"/>
        </w:rPr>
        <w:t xml:space="preserve"> </w:t>
      </w:r>
      <w:r w:rsidRPr="00BD64A1">
        <w:t>Plus.</w:t>
      </w:r>
      <w:r w:rsidRPr="00BD64A1">
        <w:rPr>
          <w:spacing w:val="-6"/>
        </w:rPr>
        <w:t xml:space="preserve"> </w:t>
      </w:r>
      <w:r w:rsidRPr="00BD64A1">
        <w:t>Targeted</w:t>
      </w:r>
      <w:r w:rsidRPr="00BD64A1">
        <w:rPr>
          <w:spacing w:val="-4"/>
        </w:rPr>
        <w:t xml:space="preserve"> </w:t>
      </w:r>
      <w:r w:rsidRPr="00BD64A1">
        <w:t>Early</w:t>
      </w:r>
      <w:r w:rsidRPr="00BD64A1">
        <w:rPr>
          <w:spacing w:val="-3"/>
        </w:rPr>
        <w:t xml:space="preserve"> </w:t>
      </w:r>
      <w:r w:rsidRPr="00BD64A1">
        <w:t>Help.</w:t>
      </w:r>
      <w:r w:rsidRPr="00BD64A1">
        <w:rPr>
          <w:spacing w:val="-1"/>
        </w:rPr>
        <w:t xml:space="preserve"> </w:t>
      </w:r>
      <w:r w:rsidRPr="00BD64A1">
        <w:t>Coordinated</w:t>
      </w:r>
      <w:r w:rsidRPr="00BD64A1">
        <w:rPr>
          <w:spacing w:val="-8"/>
        </w:rPr>
        <w:t xml:space="preserve"> </w:t>
      </w:r>
      <w:r w:rsidRPr="00BD64A1">
        <w:t>response</w:t>
      </w:r>
      <w:r w:rsidRPr="00BD64A1">
        <w:rPr>
          <w:spacing w:val="-5"/>
        </w:rPr>
        <w:t xml:space="preserve"> </w:t>
      </w:r>
      <w:r w:rsidRPr="00BD64A1">
        <w:t>needed</w:t>
      </w:r>
      <w:r w:rsidRPr="00BD64A1">
        <w:rPr>
          <w:spacing w:val="-4"/>
        </w:rPr>
        <w:t xml:space="preserve"> </w:t>
      </w:r>
      <w:r w:rsidRPr="00BD64A1">
        <w:t>to</w:t>
      </w:r>
      <w:r w:rsidRPr="00BD64A1">
        <w:rPr>
          <w:spacing w:val="-4"/>
        </w:rPr>
        <w:t xml:space="preserve"> </w:t>
      </w:r>
      <w:r w:rsidRPr="00BD64A1">
        <w:t>address multiple or complex problems.</w:t>
      </w:r>
    </w:p>
    <w:p w14:paraId="1C707D20" w14:textId="77777777" w:rsidR="008156E4" w:rsidRPr="00BD64A1" w:rsidRDefault="00000000">
      <w:pPr>
        <w:pStyle w:val="ListParagraph"/>
        <w:numPr>
          <w:ilvl w:val="3"/>
          <w:numId w:val="78"/>
        </w:numPr>
        <w:tabs>
          <w:tab w:val="left" w:pos="946"/>
          <w:tab w:val="left" w:pos="947"/>
        </w:tabs>
        <w:spacing w:before="1" w:line="360" w:lineRule="auto"/>
        <w:ind w:right="367" w:hanging="360"/>
      </w:pPr>
      <w:r w:rsidRPr="00BD64A1">
        <w:t>Level</w:t>
      </w:r>
      <w:r w:rsidRPr="00BD64A1">
        <w:rPr>
          <w:spacing w:val="-2"/>
        </w:rPr>
        <w:t xml:space="preserve"> </w:t>
      </w:r>
      <w:r w:rsidRPr="00BD64A1">
        <w:t>4:</w:t>
      </w:r>
      <w:r w:rsidRPr="00BD64A1">
        <w:rPr>
          <w:spacing w:val="-2"/>
        </w:rPr>
        <w:t xml:space="preserve"> </w:t>
      </w:r>
      <w:r w:rsidRPr="00BD64A1">
        <w:t>Specialist/Statutory</w:t>
      </w:r>
      <w:r w:rsidRPr="00BD64A1">
        <w:rPr>
          <w:spacing w:val="-2"/>
        </w:rPr>
        <w:t xml:space="preserve"> </w:t>
      </w:r>
      <w:r w:rsidRPr="00BD64A1">
        <w:t>intervention</w:t>
      </w:r>
      <w:r w:rsidRPr="00BD64A1">
        <w:rPr>
          <w:spacing w:val="-6"/>
        </w:rPr>
        <w:t xml:space="preserve"> </w:t>
      </w:r>
      <w:r w:rsidRPr="00BD64A1">
        <w:t>required.</w:t>
      </w:r>
      <w:r w:rsidRPr="00BD64A1">
        <w:rPr>
          <w:spacing w:val="-5"/>
        </w:rPr>
        <w:t xml:space="preserve"> </w:t>
      </w:r>
      <w:r w:rsidRPr="00BD64A1">
        <w:t>Children</w:t>
      </w:r>
      <w:r w:rsidRPr="00BD64A1">
        <w:rPr>
          <w:spacing w:val="-2"/>
        </w:rPr>
        <w:t xml:space="preserve"> </w:t>
      </w:r>
      <w:r w:rsidRPr="00BD64A1">
        <w:t>in</w:t>
      </w:r>
      <w:r w:rsidRPr="00BD64A1">
        <w:rPr>
          <w:spacing w:val="-6"/>
        </w:rPr>
        <w:t xml:space="preserve"> </w:t>
      </w:r>
      <w:r w:rsidRPr="00BD64A1">
        <w:t>acute</w:t>
      </w:r>
      <w:r w:rsidRPr="00BD64A1">
        <w:rPr>
          <w:spacing w:val="-3"/>
        </w:rPr>
        <w:t xml:space="preserve"> </w:t>
      </w:r>
      <w:r w:rsidRPr="00BD64A1">
        <w:t>need, likely</w:t>
      </w:r>
      <w:r w:rsidRPr="00BD64A1">
        <w:rPr>
          <w:spacing w:val="-2"/>
        </w:rPr>
        <w:t xml:space="preserve"> </w:t>
      </w:r>
      <w:r w:rsidRPr="00BD64A1">
        <w:t>to</w:t>
      </w:r>
      <w:r w:rsidRPr="00BD64A1">
        <w:rPr>
          <w:spacing w:val="-6"/>
        </w:rPr>
        <w:t xml:space="preserve"> </w:t>
      </w:r>
      <w:r w:rsidRPr="00BD64A1">
        <w:t>be</w:t>
      </w:r>
      <w:r w:rsidRPr="00BD64A1">
        <w:rPr>
          <w:spacing w:val="-3"/>
        </w:rPr>
        <w:t xml:space="preserve"> </w:t>
      </w:r>
      <w:r w:rsidRPr="00BD64A1">
        <w:t>experiencing,</w:t>
      </w:r>
      <w:r w:rsidRPr="00BD64A1">
        <w:rPr>
          <w:spacing w:val="-8"/>
        </w:rPr>
        <w:t xml:space="preserve"> </w:t>
      </w:r>
      <w:r w:rsidRPr="00BD64A1">
        <w:t>or at risk of experiencing significant harm.</w:t>
      </w:r>
    </w:p>
    <w:p w14:paraId="227CEC4D" w14:textId="77777777" w:rsidR="008156E4" w:rsidRPr="00BD64A1" w:rsidRDefault="00000000">
      <w:pPr>
        <w:pStyle w:val="ListParagraph"/>
        <w:numPr>
          <w:ilvl w:val="2"/>
          <w:numId w:val="78"/>
        </w:numPr>
        <w:tabs>
          <w:tab w:val="left" w:pos="581"/>
          <w:tab w:val="left" w:pos="583"/>
        </w:tabs>
        <w:spacing w:before="120" w:line="357" w:lineRule="auto"/>
        <w:ind w:left="582" w:right="361" w:hanging="356"/>
      </w:pPr>
      <w:r w:rsidRPr="00BD64A1">
        <w:t>Staff are alert to indicators</w:t>
      </w:r>
      <w:r w:rsidRPr="00BD64A1">
        <w:rPr>
          <w:spacing w:val="-1"/>
        </w:rPr>
        <w:t xml:space="preserve"> </w:t>
      </w:r>
      <w:r w:rsidRPr="00BD64A1">
        <w:t>that a family may benefit from early help services and should discuss this with the</w:t>
      </w:r>
      <w:r w:rsidRPr="00BD64A1">
        <w:rPr>
          <w:spacing w:val="-3"/>
        </w:rPr>
        <w:t xml:space="preserve"> </w:t>
      </w:r>
      <w:r w:rsidRPr="00BD64A1">
        <w:t>designated</w:t>
      </w:r>
      <w:r w:rsidRPr="00BD64A1">
        <w:rPr>
          <w:spacing w:val="-2"/>
        </w:rPr>
        <w:t xml:space="preserve"> </w:t>
      </w:r>
      <w:r w:rsidRPr="00BD64A1">
        <w:t>person, also</w:t>
      </w:r>
      <w:r w:rsidRPr="00BD64A1">
        <w:rPr>
          <w:spacing w:val="-2"/>
        </w:rPr>
        <w:t xml:space="preserve"> </w:t>
      </w:r>
      <w:r w:rsidRPr="00BD64A1">
        <w:t>completing</w:t>
      </w:r>
      <w:r w:rsidRPr="00BD64A1">
        <w:rPr>
          <w:spacing w:val="-2"/>
        </w:rPr>
        <w:t xml:space="preserve"> </w:t>
      </w:r>
      <w:r w:rsidRPr="00BD64A1">
        <w:t>06.1b</w:t>
      </w:r>
      <w:r w:rsidRPr="00BD64A1">
        <w:rPr>
          <w:spacing w:val="-6"/>
        </w:rPr>
        <w:t xml:space="preserve"> </w:t>
      </w:r>
      <w:r w:rsidRPr="00BD64A1">
        <w:t>Safeguarding</w:t>
      </w:r>
      <w:r w:rsidRPr="00BD64A1">
        <w:rPr>
          <w:spacing w:val="-2"/>
        </w:rPr>
        <w:t xml:space="preserve"> </w:t>
      </w:r>
      <w:r w:rsidRPr="00BD64A1">
        <w:t>incident</w:t>
      </w:r>
      <w:r w:rsidRPr="00BD64A1">
        <w:rPr>
          <w:spacing w:val="-5"/>
        </w:rPr>
        <w:t xml:space="preserve"> </w:t>
      </w:r>
      <w:r w:rsidRPr="00BD64A1">
        <w:t>reporting</w:t>
      </w:r>
      <w:r w:rsidRPr="00BD64A1">
        <w:rPr>
          <w:spacing w:val="-6"/>
        </w:rPr>
        <w:t xml:space="preserve"> </w:t>
      </w:r>
      <w:r w:rsidRPr="00BD64A1">
        <w:t>form</w:t>
      </w:r>
      <w:r w:rsidRPr="00BD64A1">
        <w:rPr>
          <w:spacing w:val="-6"/>
        </w:rPr>
        <w:t xml:space="preserve"> </w:t>
      </w:r>
      <w:r w:rsidRPr="00BD64A1">
        <w:t>if</w:t>
      </w:r>
      <w:r w:rsidRPr="00BD64A1">
        <w:rPr>
          <w:spacing w:val="-5"/>
        </w:rPr>
        <w:t xml:space="preserve"> </w:t>
      </w:r>
      <w:r w:rsidRPr="00BD64A1">
        <w:t>they</w:t>
      </w:r>
      <w:r w:rsidRPr="00BD64A1">
        <w:rPr>
          <w:spacing w:val="-3"/>
        </w:rPr>
        <w:t xml:space="preserve"> </w:t>
      </w:r>
      <w:r w:rsidRPr="00BD64A1">
        <w:t>have</w:t>
      </w:r>
      <w:r w:rsidRPr="00BD64A1">
        <w:rPr>
          <w:spacing w:val="-3"/>
        </w:rPr>
        <w:t xml:space="preserve"> </w:t>
      </w:r>
      <w:r w:rsidRPr="00BD64A1">
        <w:t>not</w:t>
      </w:r>
      <w:r w:rsidRPr="00BD64A1">
        <w:rPr>
          <w:spacing w:val="-6"/>
        </w:rPr>
        <w:t xml:space="preserve"> </w:t>
      </w:r>
      <w:r w:rsidRPr="00BD64A1">
        <w:t>already done so.</w:t>
      </w:r>
    </w:p>
    <w:p w14:paraId="2D81F7E0" w14:textId="77777777" w:rsidR="008156E4" w:rsidRPr="00BD64A1" w:rsidRDefault="00000000">
      <w:pPr>
        <w:pStyle w:val="Heading2"/>
        <w:spacing w:before="120" w:line="360" w:lineRule="auto"/>
        <w:ind w:right="244"/>
        <w:rPr>
          <w:rFonts w:ascii="Arial" w:hAnsi="Arial" w:cs="Arial"/>
          <w:sz w:val="22"/>
          <w:szCs w:val="22"/>
        </w:rPr>
      </w:pPr>
      <w:r w:rsidRPr="00BD64A1">
        <w:rPr>
          <w:rFonts w:ascii="Arial" w:hAnsi="Arial" w:cs="Arial"/>
          <w:sz w:val="22"/>
          <w:szCs w:val="22"/>
        </w:rPr>
        <w:t>Seeking</w:t>
      </w:r>
      <w:r w:rsidRPr="00BD64A1">
        <w:rPr>
          <w:rFonts w:ascii="Arial" w:hAnsi="Arial" w:cs="Arial"/>
          <w:spacing w:val="-2"/>
          <w:sz w:val="22"/>
          <w:szCs w:val="22"/>
        </w:rPr>
        <w:t xml:space="preserve"> </w:t>
      </w:r>
      <w:r w:rsidRPr="00BD64A1">
        <w:rPr>
          <w:rFonts w:ascii="Arial" w:hAnsi="Arial" w:cs="Arial"/>
          <w:sz w:val="22"/>
          <w:szCs w:val="22"/>
        </w:rPr>
        <w:t>consent</w:t>
      </w:r>
      <w:r w:rsidRPr="00BD64A1">
        <w:rPr>
          <w:rFonts w:ascii="Arial" w:hAnsi="Arial" w:cs="Arial"/>
          <w:spacing w:val="-5"/>
          <w:sz w:val="22"/>
          <w:szCs w:val="22"/>
        </w:rPr>
        <w:t xml:space="preserve"> </w:t>
      </w:r>
      <w:r w:rsidRPr="00BD64A1">
        <w:rPr>
          <w:rFonts w:ascii="Arial" w:hAnsi="Arial" w:cs="Arial"/>
          <w:sz w:val="22"/>
          <w:szCs w:val="22"/>
        </w:rPr>
        <w:t>from</w:t>
      </w:r>
      <w:r w:rsidRPr="00BD64A1">
        <w:rPr>
          <w:rFonts w:ascii="Arial" w:hAnsi="Arial" w:cs="Arial"/>
          <w:spacing w:val="-2"/>
          <w:sz w:val="22"/>
          <w:szCs w:val="22"/>
        </w:rPr>
        <w:t xml:space="preserve"> </w:t>
      </w:r>
      <w:r w:rsidRPr="00BD64A1">
        <w:rPr>
          <w:rFonts w:ascii="Arial" w:hAnsi="Arial" w:cs="Arial"/>
          <w:sz w:val="22"/>
          <w:szCs w:val="22"/>
        </w:rPr>
        <w:t>parents/carers</w:t>
      </w:r>
      <w:r w:rsidRPr="00BD64A1">
        <w:rPr>
          <w:rFonts w:ascii="Arial" w:hAnsi="Arial" w:cs="Arial"/>
          <w:spacing w:val="-4"/>
          <w:sz w:val="22"/>
          <w:szCs w:val="22"/>
        </w:rPr>
        <w:t xml:space="preserve"> </w:t>
      </w:r>
      <w:r w:rsidRPr="00BD64A1">
        <w:rPr>
          <w:rFonts w:ascii="Arial" w:hAnsi="Arial" w:cs="Arial"/>
          <w:sz w:val="22"/>
          <w:szCs w:val="22"/>
        </w:rPr>
        <w:t>to</w:t>
      </w:r>
      <w:r w:rsidRPr="00BD64A1">
        <w:rPr>
          <w:rFonts w:ascii="Arial" w:hAnsi="Arial" w:cs="Arial"/>
          <w:spacing w:val="-2"/>
          <w:sz w:val="22"/>
          <w:szCs w:val="22"/>
        </w:rPr>
        <w:t xml:space="preserve"> </w:t>
      </w:r>
      <w:r w:rsidRPr="00BD64A1">
        <w:rPr>
          <w:rFonts w:ascii="Arial" w:hAnsi="Arial" w:cs="Arial"/>
          <w:sz w:val="22"/>
          <w:szCs w:val="22"/>
        </w:rPr>
        <w:t>share</w:t>
      </w:r>
      <w:r w:rsidRPr="00BD64A1">
        <w:rPr>
          <w:rFonts w:ascii="Arial" w:hAnsi="Arial" w:cs="Arial"/>
          <w:spacing w:val="-3"/>
          <w:sz w:val="22"/>
          <w:szCs w:val="22"/>
        </w:rPr>
        <w:t xml:space="preserve"> </w:t>
      </w:r>
      <w:r w:rsidRPr="00BD64A1">
        <w:rPr>
          <w:rFonts w:ascii="Arial" w:hAnsi="Arial" w:cs="Arial"/>
          <w:sz w:val="22"/>
          <w:szCs w:val="22"/>
        </w:rPr>
        <w:t>information</w:t>
      </w:r>
      <w:r w:rsidRPr="00BD64A1">
        <w:rPr>
          <w:rFonts w:ascii="Arial" w:hAnsi="Arial" w:cs="Arial"/>
          <w:spacing w:val="-6"/>
          <w:sz w:val="22"/>
          <w:szCs w:val="22"/>
        </w:rPr>
        <w:t xml:space="preserve"> </w:t>
      </w:r>
      <w:r w:rsidRPr="00BD64A1">
        <w:rPr>
          <w:rFonts w:ascii="Arial" w:hAnsi="Arial" w:cs="Arial"/>
          <w:sz w:val="22"/>
          <w:szCs w:val="22"/>
        </w:rPr>
        <w:t>before</w:t>
      </w:r>
      <w:r w:rsidRPr="00BD64A1">
        <w:rPr>
          <w:rFonts w:ascii="Arial" w:hAnsi="Arial" w:cs="Arial"/>
          <w:spacing w:val="-8"/>
          <w:sz w:val="22"/>
          <w:szCs w:val="22"/>
        </w:rPr>
        <w:t xml:space="preserve"> </w:t>
      </w:r>
      <w:r w:rsidRPr="00BD64A1">
        <w:rPr>
          <w:rFonts w:ascii="Arial" w:hAnsi="Arial" w:cs="Arial"/>
          <w:sz w:val="22"/>
          <w:szCs w:val="22"/>
        </w:rPr>
        <w:t>making</w:t>
      </w:r>
      <w:r w:rsidRPr="00BD64A1">
        <w:rPr>
          <w:rFonts w:ascii="Arial" w:hAnsi="Arial" w:cs="Arial"/>
          <w:spacing w:val="-7"/>
          <w:sz w:val="22"/>
          <w:szCs w:val="22"/>
        </w:rPr>
        <w:t xml:space="preserve"> </w:t>
      </w:r>
      <w:r w:rsidRPr="00BD64A1">
        <w:rPr>
          <w:rFonts w:ascii="Arial" w:hAnsi="Arial" w:cs="Arial"/>
          <w:sz w:val="22"/>
          <w:szCs w:val="22"/>
        </w:rPr>
        <w:t>a</w:t>
      </w:r>
      <w:r w:rsidRPr="00BD64A1">
        <w:rPr>
          <w:rFonts w:ascii="Arial" w:hAnsi="Arial" w:cs="Arial"/>
          <w:spacing w:val="-2"/>
          <w:sz w:val="22"/>
          <w:szCs w:val="22"/>
        </w:rPr>
        <w:t xml:space="preserve"> </w:t>
      </w:r>
      <w:r w:rsidRPr="00BD64A1">
        <w:rPr>
          <w:rFonts w:ascii="Arial" w:hAnsi="Arial" w:cs="Arial"/>
          <w:sz w:val="22"/>
          <w:szCs w:val="22"/>
        </w:rPr>
        <w:t>referral</w:t>
      </w:r>
      <w:r w:rsidRPr="00BD64A1">
        <w:rPr>
          <w:rFonts w:ascii="Arial" w:hAnsi="Arial" w:cs="Arial"/>
          <w:spacing w:val="-2"/>
          <w:sz w:val="22"/>
          <w:szCs w:val="22"/>
        </w:rPr>
        <w:t xml:space="preserve"> </w:t>
      </w:r>
      <w:r w:rsidRPr="00BD64A1">
        <w:rPr>
          <w:rFonts w:ascii="Arial" w:hAnsi="Arial" w:cs="Arial"/>
          <w:sz w:val="22"/>
          <w:szCs w:val="22"/>
        </w:rPr>
        <w:t>for</w:t>
      </w:r>
      <w:r w:rsidRPr="00BD64A1">
        <w:rPr>
          <w:rFonts w:ascii="Arial" w:hAnsi="Arial" w:cs="Arial"/>
          <w:spacing w:val="-8"/>
          <w:sz w:val="22"/>
          <w:szCs w:val="22"/>
        </w:rPr>
        <w:t xml:space="preserve"> </w:t>
      </w:r>
      <w:r w:rsidRPr="00BD64A1">
        <w:rPr>
          <w:rFonts w:ascii="Arial" w:hAnsi="Arial" w:cs="Arial"/>
          <w:sz w:val="22"/>
          <w:szCs w:val="22"/>
        </w:rPr>
        <w:t>early</w:t>
      </w:r>
      <w:r w:rsidRPr="00BD64A1">
        <w:rPr>
          <w:rFonts w:ascii="Arial" w:hAnsi="Arial" w:cs="Arial"/>
          <w:spacing w:val="-2"/>
          <w:sz w:val="22"/>
          <w:szCs w:val="22"/>
        </w:rPr>
        <w:t xml:space="preserve"> </w:t>
      </w:r>
      <w:r w:rsidRPr="00BD64A1">
        <w:rPr>
          <w:rFonts w:ascii="Arial" w:hAnsi="Arial" w:cs="Arial"/>
          <w:sz w:val="22"/>
          <w:szCs w:val="22"/>
        </w:rPr>
        <w:t>help</w:t>
      </w:r>
      <w:r w:rsidRPr="00BD64A1">
        <w:rPr>
          <w:rFonts w:ascii="Arial" w:hAnsi="Arial" w:cs="Arial"/>
          <w:spacing w:val="-1"/>
          <w:sz w:val="22"/>
          <w:szCs w:val="22"/>
        </w:rPr>
        <w:t xml:space="preserve"> </w:t>
      </w:r>
      <w:r w:rsidRPr="00BD64A1">
        <w:rPr>
          <w:rFonts w:ascii="Arial" w:hAnsi="Arial" w:cs="Arial"/>
          <w:sz w:val="22"/>
          <w:szCs w:val="22"/>
        </w:rPr>
        <w:t xml:space="preserve">(Tier </w:t>
      </w:r>
      <w:r w:rsidRPr="00BD64A1">
        <w:rPr>
          <w:rFonts w:ascii="Arial" w:hAnsi="Arial" w:cs="Arial"/>
          <w:spacing w:val="-2"/>
          <w:sz w:val="22"/>
          <w:szCs w:val="22"/>
        </w:rPr>
        <w:t>2/3*)</w:t>
      </w:r>
    </w:p>
    <w:p w14:paraId="6E0F252A" w14:textId="77777777" w:rsidR="008156E4" w:rsidRPr="00BD64A1" w:rsidRDefault="008156E4">
      <w:pPr>
        <w:spacing w:line="360" w:lineRule="auto"/>
        <w:sectPr w:rsidR="008156E4" w:rsidRPr="00BD64A1">
          <w:pgSz w:w="11910" w:h="16840"/>
          <w:pgMar w:top="640" w:right="340" w:bottom="1240" w:left="340" w:header="340" w:footer="994" w:gutter="0"/>
          <w:cols w:space="720"/>
        </w:sectPr>
      </w:pPr>
    </w:p>
    <w:p w14:paraId="56119F76" w14:textId="77777777" w:rsidR="008156E4" w:rsidRPr="00BD64A1" w:rsidRDefault="00000000">
      <w:pPr>
        <w:spacing w:before="110" w:line="360" w:lineRule="auto"/>
        <w:ind w:left="226" w:right="244"/>
      </w:pPr>
      <w:r w:rsidRPr="00BD64A1">
        <w:lastRenderedPageBreak/>
        <w:t>Parents are made aware of the setting’s Privacy Notice which explains the circumstances under which information</w:t>
      </w:r>
      <w:r w:rsidRPr="00BD64A1">
        <w:rPr>
          <w:spacing w:val="-2"/>
        </w:rPr>
        <w:t xml:space="preserve"> </w:t>
      </w:r>
      <w:r w:rsidRPr="00BD64A1">
        <w:t>about</w:t>
      </w:r>
      <w:r w:rsidRPr="00BD64A1">
        <w:rPr>
          <w:spacing w:val="-7"/>
        </w:rPr>
        <w:t xml:space="preserve"> </w:t>
      </w:r>
      <w:r w:rsidRPr="00BD64A1">
        <w:t>their</w:t>
      </w:r>
      <w:r w:rsidRPr="00BD64A1">
        <w:rPr>
          <w:spacing w:val="-5"/>
        </w:rPr>
        <w:t xml:space="preserve"> </w:t>
      </w:r>
      <w:r w:rsidRPr="00BD64A1">
        <w:t>child</w:t>
      </w:r>
      <w:r w:rsidRPr="00BD64A1">
        <w:rPr>
          <w:spacing w:val="-2"/>
        </w:rPr>
        <w:t xml:space="preserve"> </w:t>
      </w:r>
      <w:r w:rsidRPr="00BD64A1">
        <w:t>will</w:t>
      </w:r>
      <w:r w:rsidRPr="00BD64A1">
        <w:rPr>
          <w:spacing w:val="-2"/>
        </w:rPr>
        <w:t xml:space="preserve"> </w:t>
      </w:r>
      <w:r w:rsidRPr="00BD64A1">
        <w:t>be</w:t>
      </w:r>
      <w:r w:rsidRPr="00BD64A1">
        <w:rPr>
          <w:spacing w:val="-3"/>
        </w:rPr>
        <w:t xml:space="preserve"> </w:t>
      </w:r>
      <w:r w:rsidRPr="00BD64A1">
        <w:t>shared</w:t>
      </w:r>
      <w:r w:rsidRPr="00BD64A1">
        <w:rPr>
          <w:spacing w:val="-2"/>
        </w:rPr>
        <w:t xml:space="preserve"> </w:t>
      </w:r>
      <w:r w:rsidRPr="00BD64A1">
        <w:t>with</w:t>
      </w:r>
      <w:r w:rsidRPr="00BD64A1">
        <w:rPr>
          <w:spacing w:val="-2"/>
        </w:rPr>
        <w:t xml:space="preserve"> </w:t>
      </w:r>
      <w:r w:rsidRPr="00BD64A1">
        <w:t>other</w:t>
      </w:r>
      <w:r w:rsidRPr="00BD64A1">
        <w:rPr>
          <w:spacing w:val="-1"/>
        </w:rPr>
        <w:t xml:space="preserve"> </w:t>
      </w:r>
      <w:r w:rsidRPr="00BD64A1">
        <w:t>agencies. When</w:t>
      </w:r>
      <w:r w:rsidRPr="00BD64A1">
        <w:rPr>
          <w:spacing w:val="-2"/>
        </w:rPr>
        <w:t xml:space="preserve"> </w:t>
      </w:r>
      <w:r w:rsidRPr="00BD64A1">
        <w:t>a</w:t>
      </w:r>
      <w:r w:rsidRPr="00BD64A1">
        <w:rPr>
          <w:spacing w:val="-3"/>
        </w:rPr>
        <w:t xml:space="preserve"> </w:t>
      </w:r>
      <w:r w:rsidRPr="00BD64A1">
        <w:t>referral</w:t>
      </w:r>
      <w:r w:rsidRPr="00BD64A1">
        <w:rPr>
          <w:spacing w:val="-6"/>
        </w:rPr>
        <w:t xml:space="preserve"> </w:t>
      </w:r>
      <w:r w:rsidRPr="00BD64A1">
        <w:t>for</w:t>
      </w:r>
      <w:r w:rsidRPr="00BD64A1">
        <w:rPr>
          <w:spacing w:val="-5"/>
        </w:rPr>
        <w:t xml:space="preserve"> </w:t>
      </w:r>
      <w:r w:rsidRPr="00BD64A1">
        <w:t>early</w:t>
      </w:r>
      <w:r w:rsidRPr="00BD64A1">
        <w:rPr>
          <w:spacing w:val="-2"/>
        </w:rPr>
        <w:t xml:space="preserve"> </w:t>
      </w:r>
      <w:r w:rsidRPr="00BD64A1">
        <w:t>help</w:t>
      </w:r>
      <w:r w:rsidRPr="00BD64A1">
        <w:rPr>
          <w:spacing w:val="-7"/>
        </w:rPr>
        <w:t xml:space="preserve"> </w:t>
      </w:r>
      <w:r w:rsidRPr="00BD64A1">
        <w:t>is</w:t>
      </w:r>
      <w:r w:rsidRPr="00BD64A1">
        <w:rPr>
          <w:spacing w:val="-4"/>
        </w:rPr>
        <w:t xml:space="preserve"> </w:t>
      </w:r>
      <w:r w:rsidRPr="00BD64A1">
        <w:t xml:space="preserve">necessary, the designated person must always seek consent from the child’s parents to share information with the relevant </w:t>
      </w:r>
      <w:r w:rsidRPr="00BD64A1">
        <w:rPr>
          <w:spacing w:val="-2"/>
        </w:rPr>
        <w:t>agency.</w:t>
      </w:r>
    </w:p>
    <w:p w14:paraId="7D1F5E96" w14:textId="77777777" w:rsidR="008156E4" w:rsidRPr="00BD64A1" w:rsidRDefault="00000000">
      <w:pPr>
        <w:pStyle w:val="ListParagraph"/>
        <w:numPr>
          <w:ilvl w:val="2"/>
          <w:numId w:val="78"/>
        </w:numPr>
        <w:tabs>
          <w:tab w:val="left" w:pos="586"/>
          <w:tab w:val="left" w:pos="587"/>
        </w:tabs>
        <w:spacing w:before="118" w:line="357" w:lineRule="auto"/>
        <w:ind w:right="308" w:hanging="361"/>
      </w:pPr>
      <w:r w:rsidRPr="00BD64A1">
        <w:t>If consent</w:t>
      </w:r>
      <w:r w:rsidRPr="00BD64A1">
        <w:rPr>
          <w:spacing w:val="-1"/>
        </w:rPr>
        <w:t xml:space="preserve"> </w:t>
      </w:r>
      <w:r w:rsidRPr="00BD64A1">
        <w:t>is</w:t>
      </w:r>
      <w:r w:rsidRPr="00BD64A1">
        <w:rPr>
          <w:spacing w:val="-3"/>
        </w:rPr>
        <w:t xml:space="preserve"> </w:t>
      </w:r>
      <w:r w:rsidRPr="00BD64A1">
        <w:t>sought</w:t>
      </w:r>
      <w:r w:rsidRPr="00BD64A1">
        <w:rPr>
          <w:spacing w:val="-1"/>
        </w:rPr>
        <w:t xml:space="preserve"> </w:t>
      </w:r>
      <w:r w:rsidRPr="00BD64A1">
        <w:t>and</w:t>
      </w:r>
      <w:r w:rsidRPr="00BD64A1">
        <w:rPr>
          <w:spacing w:val="-5"/>
        </w:rPr>
        <w:t xml:space="preserve"> </w:t>
      </w:r>
      <w:r w:rsidRPr="00BD64A1">
        <w:t>withheld</w:t>
      </w:r>
      <w:r w:rsidRPr="00BD64A1">
        <w:rPr>
          <w:spacing w:val="-1"/>
        </w:rPr>
        <w:t xml:space="preserve"> </w:t>
      </w:r>
      <w:r w:rsidRPr="00BD64A1">
        <w:t>and</w:t>
      </w:r>
      <w:r w:rsidRPr="00BD64A1">
        <w:rPr>
          <w:spacing w:val="-5"/>
        </w:rPr>
        <w:t xml:space="preserve"> </w:t>
      </w:r>
      <w:r w:rsidRPr="00BD64A1">
        <w:t>there</w:t>
      </w:r>
      <w:r w:rsidRPr="00BD64A1">
        <w:rPr>
          <w:spacing w:val="-2"/>
        </w:rPr>
        <w:t xml:space="preserve"> </w:t>
      </w:r>
      <w:r w:rsidRPr="00BD64A1">
        <w:t>are</w:t>
      </w:r>
      <w:r w:rsidRPr="00BD64A1">
        <w:rPr>
          <w:spacing w:val="-6"/>
        </w:rPr>
        <w:t xml:space="preserve"> </w:t>
      </w:r>
      <w:r w:rsidRPr="00BD64A1">
        <w:t>concerns</w:t>
      </w:r>
      <w:r w:rsidRPr="00BD64A1">
        <w:rPr>
          <w:spacing w:val="-3"/>
        </w:rPr>
        <w:t xml:space="preserve"> </w:t>
      </w:r>
      <w:r w:rsidRPr="00BD64A1">
        <w:t>that</w:t>
      </w:r>
      <w:r w:rsidRPr="00BD64A1">
        <w:rPr>
          <w:spacing w:val="-1"/>
        </w:rPr>
        <w:t xml:space="preserve"> </w:t>
      </w:r>
      <w:r w:rsidRPr="00BD64A1">
        <w:t>a</w:t>
      </w:r>
      <w:r w:rsidRPr="00BD64A1">
        <w:rPr>
          <w:spacing w:val="-2"/>
        </w:rPr>
        <w:t xml:space="preserve"> </w:t>
      </w:r>
      <w:r w:rsidRPr="00BD64A1">
        <w:t>child</w:t>
      </w:r>
      <w:r w:rsidRPr="00BD64A1">
        <w:rPr>
          <w:spacing w:val="-5"/>
        </w:rPr>
        <w:t xml:space="preserve"> </w:t>
      </w:r>
      <w:r w:rsidRPr="00BD64A1">
        <w:t>may</w:t>
      </w:r>
      <w:r w:rsidRPr="00BD64A1">
        <w:rPr>
          <w:spacing w:val="-2"/>
        </w:rPr>
        <w:t xml:space="preserve"> </w:t>
      </w:r>
      <w:r w:rsidRPr="00BD64A1">
        <w:t>become</w:t>
      </w:r>
      <w:r w:rsidRPr="00BD64A1">
        <w:rPr>
          <w:spacing w:val="-2"/>
        </w:rPr>
        <w:t xml:space="preserve"> </w:t>
      </w:r>
      <w:r w:rsidRPr="00BD64A1">
        <w:t>at</w:t>
      </w:r>
      <w:r w:rsidRPr="00BD64A1">
        <w:rPr>
          <w:spacing w:val="-4"/>
        </w:rPr>
        <w:t xml:space="preserve"> </w:t>
      </w:r>
      <w:r w:rsidRPr="00BD64A1">
        <w:t>risk</w:t>
      </w:r>
      <w:r w:rsidRPr="00BD64A1">
        <w:rPr>
          <w:spacing w:val="-1"/>
        </w:rPr>
        <w:t xml:space="preserve"> </w:t>
      </w:r>
      <w:r w:rsidRPr="00BD64A1">
        <w:t>of</w:t>
      </w:r>
      <w:r w:rsidRPr="00BD64A1">
        <w:rPr>
          <w:spacing w:val="-4"/>
        </w:rPr>
        <w:t xml:space="preserve"> </w:t>
      </w:r>
      <w:r w:rsidRPr="00BD64A1">
        <w:t>significant</w:t>
      </w:r>
      <w:r w:rsidRPr="00BD64A1">
        <w:rPr>
          <w:spacing w:val="-5"/>
        </w:rPr>
        <w:t xml:space="preserve"> </w:t>
      </w:r>
      <w:r w:rsidRPr="00BD64A1">
        <w:t xml:space="preserve">harm without early intervention, there may be sufficient grounds to over-ride a parental decision to withhold </w:t>
      </w:r>
      <w:r w:rsidRPr="00BD64A1">
        <w:rPr>
          <w:spacing w:val="-2"/>
        </w:rPr>
        <w:t>consent.</w:t>
      </w:r>
    </w:p>
    <w:p w14:paraId="377C8FD6" w14:textId="77777777" w:rsidR="008156E4" w:rsidRPr="00BD64A1" w:rsidRDefault="00000000">
      <w:pPr>
        <w:pStyle w:val="ListParagraph"/>
        <w:numPr>
          <w:ilvl w:val="2"/>
          <w:numId w:val="78"/>
        </w:numPr>
        <w:tabs>
          <w:tab w:val="left" w:pos="586"/>
          <w:tab w:val="left" w:pos="587"/>
        </w:tabs>
        <w:spacing w:line="357" w:lineRule="auto"/>
        <w:ind w:right="288" w:hanging="361"/>
      </w:pPr>
      <w:r w:rsidRPr="00BD64A1">
        <w:t>If a</w:t>
      </w:r>
      <w:r w:rsidRPr="00BD64A1">
        <w:rPr>
          <w:spacing w:val="-7"/>
        </w:rPr>
        <w:t xml:space="preserve"> </w:t>
      </w:r>
      <w:r w:rsidRPr="00BD64A1">
        <w:t>parent</w:t>
      </w:r>
      <w:r w:rsidRPr="00BD64A1">
        <w:rPr>
          <w:spacing w:val="-1"/>
        </w:rPr>
        <w:t xml:space="preserve"> </w:t>
      </w:r>
      <w:r w:rsidRPr="00BD64A1">
        <w:t>withholds</w:t>
      </w:r>
      <w:r w:rsidRPr="00BD64A1">
        <w:rPr>
          <w:spacing w:val="-3"/>
        </w:rPr>
        <w:t xml:space="preserve"> </w:t>
      </w:r>
      <w:r w:rsidRPr="00BD64A1">
        <w:t>consent,</w:t>
      </w:r>
      <w:r w:rsidRPr="00BD64A1">
        <w:rPr>
          <w:spacing w:val="-3"/>
        </w:rPr>
        <w:t xml:space="preserve"> </w:t>
      </w:r>
      <w:r w:rsidRPr="00BD64A1">
        <w:t>this</w:t>
      </w:r>
      <w:r w:rsidRPr="00BD64A1">
        <w:rPr>
          <w:spacing w:val="-3"/>
        </w:rPr>
        <w:t xml:space="preserve"> </w:t>
      </w:r>
      <w:r w:rsidRPr="00BD64A1">
        <w:t>information</w:t>
      </w:r>
      <w:r w:rsidRPr="00BD64A1">
        <w:rPr>
          <w:spacing w:val="-5"/>
        </w:rPr>
        <w:t xml:space="preserve"> </w:t>
      </w:r>
      <w:r w:rsidRPr="00BD64A1">
        <w:t>is</w:t>
      </w:r>
      <w:r w:rsidRPr="00BD64A1">
        <w:rPr>
          <w:spacing w:val="-3"/>
        </w:rPr>
        <w:t xml:space="preserve"> </w:t>
      </w:r>
      <w:r w:rsidRPr="00BD64A1">
        <w:t>included</w:t>
      </w:r>
      <w:r w:rsidRPr="00BD64A1">
        <w:rPr>
          <w:spacing w:val="-2"/>
        </w:rPr>
        <w:t xml:space="preserve"> </w:t>
      </w:r>
      <w:r w:rsidRPr="00BD64A1">
        <w:t>on</w:t>
      </w:r>
      <w:r w:rsidRPr="00BD64A1">
        <w:rPr>
          <w:spacing w:val="-1"/>
        </w:rPr>
        <w:t xml:space="preserve"> </w:t>
      </w:r>
      <w:r w:rsidRPr="00BD64A1">
        <w:t>any</w:t>
      </w:r>
      <w:r w:rsidRPr="00BD64A1">
        <w:rPr>
          <w:spacing w:val="-1"/>
        </w:rPr>
        <w:t xml:space="preserve"> </w:t>
      </w:r>
      <w:r w:rsidRPr="00BD64A1">
        <w:t>referral</w:t>
      </w:r>
      <w:r w:rsidRPr="00BD64A1">
        <w:rPr>
          <w:spacing w:val="-6"/>
        </w:rPr>
        <w:t xml:space="preserve"> </w:t>
      </w:r>
      <w:r w:rsidRPr="00BD64A1">
        <w:t>that</w:t>
      </w:r>
      <w:r w:rsidRPr="00BD64A1">
        <w:rPr>
          <w:spacing w:val="-1"/>
        </w:rPr>
        <w:t xml:space="preserve"> </w:t>
      </w:r>
      <w:r w:rsidRPr="00BD64A1">
        <w:t>is</w:t>
      </w:r>
      <w:r w:rsidRPr="00BD64A1">
        <w:rPr>
          <w:spacing w:val="-3"/>
        </w:rPr>
        <w:t xml:space="preserve"> </w:t>
      </w:r>
      <w:r w:rsidRPr="00BD64A1">
        <w:t>made</w:t>
      </w:r>
      <w:r w:rsidRPr="00BD64A1">
        <w:rPr>
          <w:spacing w:val="-7"/>
        </w:rPr>
        <w:t xml:space="preserve"> </w:t>
      </w:r>
      <w:r w:rsidRPr="00BD64A1">
        <w:t>to</w:t>
      </w:r>
      <w:r w:rsidRPr="00BD64A1">
        <w:rPr>
          <w:spacing w:val="-1"/>
        </w:rPr>
        <w:t xml:space="preserve"> </w:t>
      </w:r>
      <w:r w:rsidRPr="00BD64A1">
        <w:t>the</w:t>
      </w:r>
      <w:r w:rsidRPr="00BD64A1">
        <w:rPr>
          <w:spacing w:val="-7"/>
        </w:rPr>
        <w:t xml:space="preserve"> </w:t>
      </w:r>
      <w:r w:rsidRPr="00BD64A1">
        <w:t>local</w:t>
      </w:r>
      <w:r w:rsidRPr="00BD64A1">
        <w:rPr>
          <w:spacing w:val="-1"/>
        </w:rPr>
        <w:t xml:space="preserve"> </w:t>
      </w:r>
      <w:r w:rsidRPr="00BD64A1">
        <w:t>authority. In these circumstances a parent should still be told</w:t>
      </w:r>
      <w:r w:rsidRPr="00BD64A1">
        <w:rPr>
          <w:spacing w:val="-3"/>
        </w:rPr>
        <w:t xml:space="preserve"> </w:t>
      </w:r>
      <w:r w:rsidRPr="00BD64A1">
        <w:t>that the referral is being made beforehand (unless to do so may place a child at risk of harm).</w:t>
      </w:r>
    </w:p>
    <w:p w14:paraId="40A6DB96" w14:textId="77777777" w:rsidR="008156E4" w:rsidRPr="00BD64A1" w:rsidRDefault="00000000">
      <w:pPr>
        <w:spacing w:before="122" w:line="360" w:lineRule="auto"/>
        <w:ind w:left="226" w:right="244"/>
        <w:rPr>
          <w:i/>
        </w:rPr>
      </w:pPr>
      <w:r w:rsidRPr="00BD64A1">
        <w:rPr>
          <w:i/>
        </w:rPr>
        <w:t>*Tier 2: Children with additional needs, who may</w:t>
      </w:r>
      <w:r w:rsidRPr="00BD64A1">
        <w:rPr>
          <w:i/>
          <w:spacing w:val="-3"/>
        </w:rPr>
        <w:t xml:space="preserve"> </w:t>
      </w:r>
      <w:r w:rsidRPr="00BD64A1">
        <w:rPr>
          <w:i/>
        </w:rPr>
        <w:t>be vulnerable and showing early signs of abuse and/or neglect; their needs are not clear, not known or not being met. Tier 3: Children with complex multiple needs, requiring</w:t>
      </w:r>
      <w:r w:rsidRPr="00BD64A1">
        <w:rPr>
          <w:i/>
          <w:spacing w:val="-2"/>
        </w:rPr>
        <w:t xml:space="preserve"> </w:t>
      </w:r>
      <w:r w:rsidRPr="00BD64A1">
        <w:rPr>
          <w:i/>
        </w:rPr>
        <w:t>specialist</w:t>
      </w:r>
      <w:r w:rsidRPr="00BD64A1">
        <w:rPr>
          <w:i/>
          <w:spacing w:val="-2"/>
        </w:rPr>
        <w:t xml:space="preserve"> </w:t>
      </w:r>
      <w:r w:rsidRPr="00BD64A1">
        <w:rPr>
          <w:i/>
        </w:rPr>
        <w:t>services</w:t>
      </w:r>
      <w:r w:rsidRPr="00BD64A1">
        <w:rPr>
          <w:i/>
          <w:spacing w:val="-4"/>
        </w:rPr>
        <w:t xml:space="preserve"> </w:t>
      </w:r>
      <w:r w:rsidRPr="00BD64A1">
        <w:rPr>
          <w:i/>
        </w:rPr>
        <w:t>in</w:t>
      </w:r>
      <w:r w:rsidRPr="00BD64A1">
        <w:rPr>
          <w:i/>
          <w:spacing w:val="-2"/>
        </w:rPr>
        <w:t xml:space="preserve"> </w:t>
      </w:r>
      <w:r w:rsidRPr="00BD64A1">
        <w:rPr>
          <w:i/>
        </w:rPr>
        <w:t>order</w:t>
      </w:r>
      <w:r w:rsidRPr="00BD64A1">
        <w:rPr>
          <w:i/>
          <w:spacing w:val="-4"/>
        </w:rPr>
        <w:t xml:space="preserve"> </w:t>
      </w:r>
      <w:r w:rsidRPr="00BD64A1">
        <w:rPr>
          <w:i/>
        </w:rPr>
        <w:t>to</w:t>
      </w:r>
      <w:r w:rsidRPr="00BD64A1">
        <w:rPr>
          <w:i/>
          <w:spacing w:val="-2"/>
        </w:rPr>
        <w:t xml:space="preserve"> </w:t>
      </w:r>
      <w:r w:rsidRPr="00BD64A1">
        <w:rPr>
          <w:i/>
        </w:rPr>
        <w:t>achieve</w:t>
      </w:r>
      <w:r w:rsidRPr="00BD64A1">
        <w:rPr>
          <w:i/>
          <w:spacing w:val="-3"/>
        </w:rPr>
        <w:t xml:space="preserve"> </w:t>
      </w:r>
      <w:r w:rsidRPr="00BD64A1">
        <w:rPr>
          <w:i/>
        </w:rPr>
        <w:t>or</w:t>
      </w:r>
      <w:r w:rsidRPr="00BD64A1">
        <w:rPr>
          <w:i/>
          <w:spacing w:val="-4"/>
        </w:rPr>
        <w:t xml:space="preserve"> </w:t>
      </w:r>
      <w:r w:rsidRPr="00BD64A1">
        <w:rPr>
          <w:i/>
        </w:rPr>
        <w:t>maintain a</w:t>
      </w:r>
      <w:r w:rsidRPr="00BD64A1">
        <w:rPr>
          <w:i/>
          <w:spacing w:val="-7"/>
        </w:rPr>
        <w:t xml:space="preserve"> </w:t>
      </w:r>
      <w:r w:rsidRPr="00BD64A1">
        <w:rPr>
          <w:i/>
        </w:rPr>
        <w:t>satisfactory</w:t>
      </w:r>
      <w:r w:rsidRPr="00BD64A1">
        <w:rPr>
          <w:i/>
          <w:spacing w:val="-3"/>
        </w:rPr>
        <w:t xml:space="preserve"> </w:t>
      </w:r>
      <w:r w:rsidRPr="00BD64A1">
        <w:rPr>
          <w:i/>
        </w:rPr>
        <w:t>level</w:t>
      </w:r>
      <w:r w:rsidRPr="00BD64A1">
        <w:rPr>
          <w:i/>
          <w:spacing w:val="-3"/>
        </w:rPr>
        <w:t xml:space="preserve"> </w:t>
      </w:r>
      <w:r w:rsidRPr="00BD64A1">
        <w:rPr>
          <w:i/>
        </w:rPr>
        <w:t>of</w:t>
      </w:r>
      <w:r w:rsidRPr="00BD64A1">
        <w:rPr>
          <w:i/>
          <w:spacing w:val="-3"/>
        </w:rPr>
        <w:t xml:space="preserve"> </w:t>
      </w:r>
      <w:r w:rsidRPr="00BD64A1">
        <w:rPr>
          <w:i/>
        </w:rPr>
        <w:t>health</w:t>
      </w:r>
      <w:r w:rsidRPr="00BD64A1">
        <w:rPr>
          <w:i/>
          <w:spacing w:val="-3"/>
        </w:rPr>
        <w:t xml:space="preserve"> </w:t>
      </w:r>
      <w:r w:rsidRPr="00BD64A1">
        <w:rPr>
          <w:i/>
        </w:rPr>
        <w:t>or</w:t>
      </w:r>
      <w:r w:rsidRPr="00BD64A1">
        <w:rPr>
          <w:i/>
          <w:spacing w:val="-4"/>
        </w:rPr>
        <w:t xml:space="preserve"> </w:t>
      </w:r>
      <w:r w:rsidRPr="00BD64A1">
        <w:rPr>
          <w:i/>
        </w:rPr>
        <w:t>development</w:t>
      </w:r>
      <w:r w:rsidRPr="00BD64A1">
        <w:rPr>
          <w:i/>
          <w:spacing w:val="-2"/>
        </w:rPr>
        <w:t xml:space="preserve"> </w:t>
      </w:r>
      <w:r w:rsidRPr="00BD64A1">
        <w:rPr>
          <w:i/>
        </w:rPr>
        <w:t>or</w:t>
      </w:r>
      <w:r w:rsidRPr="00BD64A1">
        <w:rPr>
          <w:i/>
          <w:spacing w:val="-4"/>
        </w:rPr>
        <w:t xml:space="preserve"> </w:t>
      </w:r>
      <w:r w:rsidRPr="00BD64A1">
        <w:rPr>
          <w:i/>
        </w:rPr>
        <w:t>to prevent significant impairment of their health and development and/or who are disabled.</w:t>
      </w:r>
    </w:p>
    <w:p w14:paraId="5C42D0F9" w14:textId="77777777" w:rsidR="008156E4" w:rsidRPr="00BD64A1" w:rsidRDefault="00000000">
      <w:pPr>
        <w:pStyle w:val="Heading2"/>
        <w:spacing w:before="121"/>
        <w:rPr>
          <w:rFonts w:ascii="Arial" w:hAnsi="Arial" w:cs="Arial"/>
          <w:sz w:val="22"/>
          <w:szCs w:val="22"/>
        </w:rPr>
      </w:pPr>
      <w:r w:rsidRPr="00BD64A1">
        <w:rPr>
          <w:rFonts w:ascii="Arial" w:hAnsi="Arial" w:cs="Arial"/>
          <w:sz w:val="22"/>
          <w:szCs w:val="22"/>
        </w:rPr>
        <w:t>Informing</w:t>
      </w:r>
      <w:r w:rsidRPr="00BD64A1">
        <w:rPr>
          <w:rFonts w:ascii="Arial" w:hAnsi="Arial" w:cs="Arial"/>
          <w:spacing w:val="-5"/>
          <w:sz w:val="22"/>
          <w:szCs w:val="22"/>
        </w:rPr>
        <w:t xml:space="preserve"> </w:t>
      </w:r>
      <w:r w:rsidRPr="00BD64A1">
        <w:rPr>
          <w:rFonts w:ascii="Arial" w:hAnsi="Arial" w:cs="Arial"/>
          <w:sz w:val="22"/>
          <w:szCs w:val="22"/>
        </w:rPr>
        <w:t>parents</w:t>
      </w:r>
      <w:r w:rsidRPr="00BD64A1">
        <w:rPr>
          <w:rFonts w:ascii="Arial" w:hAnsi="Arial" w:cs="Arial"/>
          <w:spacing w:val="-7"/>
          <w:sz w:val="22"/>
          <w:szCs w:val="22"/>
        </w:rPr>
        <w:t xml:space="preserve"> </w:t>
      </w:r>
      <w:r w:rsidRPr="00BD64A1">
        <w:rPr>
          <w:rFonts w:ascii="Arial" w:hAnsi="Arial" w:cs="Arial"/>
          <w:sz w:val="22"/>
          <w:szCs w:val="22"/>
        </w:rPr>
        <w:t>when</w:t>
      </w:r>
      <w:r w:rsidRPr="00BD64A1">
        <w:rPr>
          <w:rFonts w:ascii="Arial" w:hAnsi="Arial" w:cs="Arial"/>
          <w:spacing w:val="-5"/>
          <w:sz w:val="22"/>
          <w:szCs w:val="22"/>
        </w:rPr>
        <w:t xml:space="preserve"> </w:t>
      </w:r>
      <w:r w:rsidRPr="00BD64A1">
        <w:rPr>
          <w:rFonts w:ascii="Arial" w:hAnsi="Arial" w:cs="Arial"/>
          <w:sz w:val="22"/>
          <w:szCs w:val="22"/>
        </w:rPr>
        <w:t>making</w:t>
      </w:r>
      <w:r w:rsidRPr="00BD64A1">
        <w:rPr>
          <w:rFonts w:ascii="Arial" w:hAnsi="Arial" w:cs="Arial"/>
          <w:spacing w:val="-5"/>
          <w:sz w:val="22"/>
          <w:szCs w:val="22"/>
        </w:rPr>
        <w:t xml:space="preserve"> </w:t>
      </w:r>
      <w:r w:rsidRPr="00BD64A1">
        <w:rPr>
          <w:rFonts w:ascii="Arial" w:hAnsi="Arial" w:cs="Arial"/>
          <w:sz w:val="22"/>
          <w:szCs w:val="22"/>
        </w:rPr>
        <w:t>a</w:t>
      </w:r>
      <w:r w:rsidRPr="00BD64A1">
        <w:rPr>
          <w:rFonts w:ascii="Arial" w:hAnsi="Arial" w:cs="Arial"/>
          <w:spacing w:val="-10"/>
          <w:sz w:val="22"/>
          <w:szCs w:val="22"/>
        </w:rPr>
        <w:t xml:space="preserve"> </w:t>
      </w:r>
      <w:r w:rsidRPr="00BD64A1">
        <w:rPr>
          <w:rFonts w:ascii="Arial" w:hAnsi="Arial" w:cs="Arial"/>
          <w:sz w:val="22"/>
          <w:szCs w:val="22"/>
        </w:rPr>
        <w:t>child</w:t>
      </w:r>
      <w:r w:rsidRPr="00BD64A1">
        <w:rPr>
          <w:rFonts w:ascii="Arial" w:hAnsi="Arial" w:cs="Arial"/>
          <w:spacing w:val="-8"/>
          <w:sz w:val="22"/>
          <w:szCs w:val="22"/>
        </w:rPr>
        <w:t xml:space="preserve"> </w:t>
      </w:r>
      <w:r w:rsidRPr="00BD64A1">
        <w:rPr>
          <w:rFonts w:ascii="Arial" w:hAnsi="Arial" w:cs="Arial"/>
          <w:sz w:val="22"/>
          <w:szCs w:val="22"/>
        </w:rPr>
        <w:t>protection</w:t>
      </w:r>
      <w:r w:rsidRPr="00BD64A1">
        <w:rPr>
          <w:rFonts w:ascii="Arial" w:hAnsi="Arial" w:cs="Arial"/>
          <w:spacing w:val="-4"/>
          <w:sz w:val="22"/>
          <w:szCs w:val="22"/>
        </w:rPr>
        <w:t xml:space="preserve"> </w:t>
      </w:r>
      <w:r w:rsidRPr="00BD64A1">
        <w:rPr>
          <w:rFonts w:ascii="Arial" w:hAnsi="Arial" w:cs="Arial"/>
          <w:spacing w:val="-2"/>
          <w:sz w:val="22"/>
          <w:szCs w:val="22"/>
        </w:rPr>
        <w:t>referral</w:t>
      </w:r>
    </w:p>
    <w:p w14:paraId="0A57C53D" w14:textId="77777777" w:rsidR="008156E4" w:rsidRPr="00BD64A1" w:rsidRDefault="008156E4">
      <w:pPr>
        <w:pStyle w:val="BodyText"/>
        <w:spacing w:before="4"/>
        <w:rPr>
          <w:b/>
        </w:rPr>
      </w:pPr>
    </w:p>
    <w:p w14:paraId="64367466" w14:textId="77777777" w:rsidR="008156E4" w:rsidRPr="00BD64A1" w:rsidRDefault="00000000">
      <w:pPr>
        <w:spacing w:line="360" w:lineRule="auto"/>
        <w:ind w:left="226" w:right="290"/>
      </w:pPr>
      <w:r w:rsidRPr="00BD64A1">
        <w:t>In most circumstances consent will not</w:t>
      </w:r>
      <w:r w:rsidRPr="00BD64A1">
        <w:rPr>
          <w:spacing w:val="-1"/>
        </w:rPr>
        <w:t xml:space="preserve"> </w:t>
      </w:r>
      <w:r w:rsidRPr="00BD64A1">
        <w:t>be required to make a</w:t>
      </w:r>
      <w:r w:rsidRPr="00BD64A1">
        <w:rPr>
          <w:spacing w:val="-2"/>
        </w:rPr>
        <w:t xml:space="preserve"> </w:t>
      </w:r>
      <w:r w:rsidRPr="00BD64A1">
        <w:t>child protection referral, because even if consent is refused, there is still a professional duty to act upon concerns and make a referral. When a child protection referral has been made, the designated person contacts the parents (only if agreed with social care) to inform them</w:t>
      </w:r>
      <w:r w:rsidRPr="00BD64A1">
        <w:rPr>
          <w:spacing w:val="-1"/>
        </w:rPr>
        <w:t xml:space="preserve"> </w:t>
      </w:r>
      <w:r w:rsidRPr="00BD64A1">
        <w:t>that</w:t>
      </w:r>
      <w:r w:rsidRPr="00BD64A1">
        <w:rPr>
          <w:spacing w:val="-1"/>
        </w:rPr>
        <w:t xml:space="preserve"> </w:t>
      </w:r>
      <w:r w:rsidRPr="00BD64A1">
        <w:t>a</w:t>
      </w:r>
      <w:r w:rsidRPr="00BD64A1">
        <w:rPr>
          <w:spacing w:val="-7"/>
        </w:rPr>
        <w:t xml:space="preserve"> </w:t>
      </w:r>
      <w:r w:rsidRPr="00BD64A1">
        <w:t>referral</w:t>
      </w:r>
      <w:r w:rsidRPr="00BD64A1">
        <w:rPr>
          <w:spacing w:val="-6"/>
        </w:rPr>
        <w:t xml:space="preserve"> </w:t>
      </w:r>
      <w:r w:rsidRPr="00BD64A1">
        <w:t>has</w:t>
      </w:r>
      <w:r w:rsidRPr="00BD64A1">
        <w:rPr>
          <w:spacing w:val="-3"/>
        </w:rPr>
        <w:t xml:space="preserve"> </w:t>
      </w:r>
      <w:r w:rsidRPr="00BD64A1">
        <w:t>been</w:t>
      </w:r>
      <w:r w:rsidRPr="00BD64A1">
        <w:rPr>
          <w:spacing w:val="-1"/>
        </w:rPr>
        <w:t xml:space="preserve"> </w:t>
      </w:r>
      <w:r w:rsidRPr="00BD64A1">
        <w:t>made,</w:t>
      </w:r>
      <w:r w:rsidRPr="00BD64A1">
        <w:rPr>
          <w:spacing w:val="-4"/>
        </w:rPr>
        <w:t xml:space="preserve"> </w:t>
      </w:r>
      <w:r w:rsidRPr="00BD64A1">
        <w:t>indicating</w:t>
      </w:r>
      <w:r w:rsidRPr="00BD64A1">
        <w:rPr>
          <w:spacing w:val="-1"/>
        </w:rPr>
        <w:t xml:space="preserve"> </w:t>
      </w:r>
      <w:r w:rsidRPr="00BD64A1">
        <w:t>the</w:t>
      </w:r>
      <w:r w:rsidRPr="00BD64A1">
        <w:rPr>
          <w:spacing w:val="-7"/>
        </w:rPr>
        <w:t xml:space="preserve"> </w:t>
      </w:r>
      <w:r w:rsidRPr="00BD64A1">
        <w:t>concerns</w:t>
      </w:r>
      <w:r w:rsidRPr="00BD64A1">
        <w:rPr>
          <w:spacing w:val="-3"/>
        </w:rPr>
        <w:t xml:space="preserve"> </w:t>
      </w:r>
      <w:r w:rsidRPr="00BD64A1">
        <w:t>that</w:t>
      </w:r>
      <w:r w:rsidRPr="00BD64A1">
        <w:rPr>
          <w:spacing w:val="-1"/>
        </w:rPr>
        <w:t xml:space="preserve"> </w:t>
      </w:r>
      <w:r w:rsidRPr="00BD64A1">
        <w:t>have</w:t>
      </w:r>
      <w:r w:rsidRPr="00BD64A1">
        <w:rPr>
          <w:spacing w:val="-2"/>
        </w:rPr>
        <w:t xml:space="preserve"> </w:t>
      </w:r>
      <w:r w:rsidRPr="00BD64A1">
        <w:t>been</w:t>
      </w:r>
      <w:r w:rsidRPr="00BD64A1">
        <w:rPr>
          <w:spacing w:val="-1"/>
        </w:rPr>
        <w:t xml:space="preserve"> </w:t>
      </w:r>
      <w:r w:rsidRPr="00BD64A1">
        <w:t>raised, unless</w:t>
      </w:r>
      <w:r w:rsidRPr="00BD64A1">
        <w:rPr>
          <w:spacing w:val="-3"/>
        </w:rPr>
        <w:t xml:space="preserve"> </w:t>
      </w:r>
      <w:r w:rsidRPr="00BD64A1">
        <w:t>social</w:t>
      </w:r>
      <w:r w:rsidRPr="00BD64A1">
        <w:rPr>
          <w:spacing w:val="-1"/>
        </w:rPr>
        <w:t xml:space="preserve"> </w:t>
      </w:r>
      <w:r w:rsidRPr="00BD64A1">
        <w:t>care</w:t>
      </w:r>
      <w:r w:rsidRPr="00BD64A1">
        <w:rPr>
          <w:spacing w:val="-2"/>
        </w:rPr>
        <w:t xml:space="preserve"> </w:t>
      </w:r>
      <w:r w:rsidRPr="00BD64A1">
        <w:t>advises</w:t>
      </w:r>
      <w:r w:rsidRPr="00BD64A1">
        <w:rPr>
          <w:spacing w:val="-3"/>
        </w:rPr>
        <w:t xml:space="preserve"> </w:t>
      </w:r>
      <w:r w:rsidRPr="00BD64A1">
        <w:t>that the parent should not be contacted until such time as their investigation, or the police investigation, is concluded. Parents are not informed prior to making a referral if:</w:t>
      </w:r>
    </w:p>
    <w:p w14:paraId="181C5296" w14:textId="77777777" w:rsidR="008156E4" w:rsidRPr="00BD64A1" w:rsidRDefault="00000000">
      <w:pPr>
        <w:pStyle w:val="ListParagraph"/>
        <w:numPr>
          <w:ilvl w:val="0"/>
          <w:numId w:val="36"/>
        </w:numPr>
        <w:tabs>
          <w:tab w:val="left" w:pos="586"/>
          <w:tab w:val="left" w:pos="587"/>
        </w:tabs>
        <w:spacing w:before="116" w:line="362" w:lineRule="auto"/>
        <w:ind w:right="350"/>
      </w:pPr>
      <w:r w:rsidRPr="00BD64A1">
        <w:t>there</w:t>
      </w:r>
      <w:r w:rsidRPr="00BD64A1">
        <w:rPr>
          <w:spacing w:val="-1"/>
        </w:rPr>
        <w:t xml:space="preserve"> </w:t>
      </w:r>
      <w:r w:rsidRPr="00BD64A1">
        <w:t>is</w:t>
      </w:r>
      <w:r w:rsidRPr="00BD64A1">
        <w:rPr>
          <w:spacing w:val="-2"/>
        </w:rPr>
        <w:t xml:space="preserve"> </w:t>
      </w:r>
      <w:r w:rsidRPr="00BD64A1">
        <w:t>a</w:t>
      </w:r>
      <w:r w:rsidRPr="00BD64A1">
        <w:rPr>
          <w:spacing w:val="-1"/>
        </w:rPr>
        <w:t xml:space="preserve"> </w:t>
      </w:r>
      <w:r w:rsidRPr="00BD64A1">
        <w:t>possibility that</w:t>
      </w:r>
      <w:r w:rsidRPr="00BD64A1">
        <w:rPr>
          <w:spacing w:val="-5"/>
        </w:rPr>
        <w:t xml:space="preserve"> </w:t>
      </w:r>
      <w:r w:rsidRPr="00BD64A1">
        <w:t>a</w:t>
      </w:r>
      <w:r w:rsidRPr="00BD64A1">
        <w:rPr>
          <w:spacing w:val="-1"/>
        </w:rPr>
        <w:t xml:space="preserve"> </w:t>
      </w:r>
      <w:r w:rsidRPr="00BD64A1">
        <w:t>child</w:t>
      </w:r>
      <w:r w:rsidRPr="00BD64A1">
        <w:rPr>
          <w:spacing w:val="-5"/>
        </w:rPr>
        <w:t xml:space="preserve"> </w:t>
      </w:r>
      <w:r w:rsidRPr="00BD64A1">
        <w:t>may</w:t>
      </w:r>
      <w:r w:rsidRPr="00BD64A1">
        <w:rPr>
          <w:spacing w:val="-1"/>
        </w:rPr>
        <w:t xml:space="preserve"> </w:t>
      </w:r>
      <w:r w:rsidRPr="00BD64A1">
        <w:t>be</w:t>
      </w:r>
      <w:r w:rsidRPr="00BD64A1">
        <w:rPr>
          <w:spacing w:val="-1"/>
        </w:rPr>
        <w:t xml:space="preserve"> </w:t>
      </w:r>
      <w:r w:rsidRPr="00BD64A1">
        <w:t>put</w:t>
      </w:r>
      <w:r w:rsidRPr="00BD64A1">
        <w:rPr>
          <w:spacing w:val="-5"/>
        </w:rPr>
        <w:t xml:space="preserve"> </w:t>
      </w:r>
      <w:r w:rsidRPr="00BD64A1">
        <w:t>at</w:t>
      </w:r>
      <w:r w:rsidRPr="00BD64A1">
        <w:rPr>
          <w:spacing w:val="-4"/>
        </w:rPr>
        <w:t xml:space="preserve"> </w:t>
      </w:r>
      <w:r w:rsidRPr="00BD64A1">
        <w:t>risk</w:t>
      </w:r>
      <w:r w:rsidRPr="00BD64A1">
        <w:rPr>
          <w:spacing w:val="-5"/>
        </w:rPr>
        <w:t xml:space="preserve"> </w:t>
      </w:r>
      <w:r w:rsidRPr="00BD64A1">
        <w:t>of harm</w:t>
      </w:r>
      <w:r w:rsidRPr="00BD64A1">
        <w:rPr>
          <w:spacing w:val="-5"/>
        </w:rPr>
        <w:t xml:space="preserve"> </w:t>
      </w:r>
      <w:r w:rsidRPr="00BD64A1">
        <w:t>by discussion with a</w:t>
      </w:r>
      <w:r w:rsidRPr="00BD64A1">
        <w:rPr>
          <w:spacing w:val="-1"/>
        </w:rPr>
        <w:t xml:space="preserve"> </w:t>
      </w:r>
      <w:r w:rsidRPr="00BD64A1">
        <w:t>parent/carer,</w:t>
      </w:r>
      <w:r w:rsidRPr="00BD64A1">
        <w:rPr>
          <w:spacing w:val="-3"/>
        </w:rPr>
        <w:t xml:space="preserve"> </w:t>
      </w:r>
      <w:r w:rsidRPr="00BD64A1">
        <w:t>or</w:t>
      </w:r>
      <w:r w:rsidRPr="00BD64A1">
        <w:rPr>
          <w:spacing w:val="-3"/>
        </w:rPr>
        <w:t xml:space="preserve"> </w:t>
      </w:r>
      <w:r w:rsidRPr="00BD64A1">
        <w:t>if a</w:t>
      </w:r>
      <w:r w:rsidRPr="00BD64A1">
        <w:rPr>
          <w:spacing w:val="-6"/>
        </w:rPr>
        <w:t xml:space="preserve"> </w:t>
      </w:r>
      <w:r w:rsidRPr="00BD64A1">
        <w:t xml:space="preserve">serious offence may have been committed, as it is important that any potential police investigation is not </w:t>
      </w:r>
      <w:r w:rsidRPr="00BD64A1">
        <w:rPr>
          <w:spacing w:val="-2"/>
        </w:rPr>
        <w:t>jeopardised</w:t>
      </w:r>
    </w:p>
    <w:p w14:paraId="1198FCB1" w14:textId="77777777" w:rsidR="008156E4" w:rsidRPr="00BD64A1" w:rsidRDefault="00000000">
      <w:pPr>
        <w:pStyle w:val="ListParagraph"/>
        <w:numPr>
          <w:ilvl w:val="0"/>
          <w:numId w:val="36"/>
        </w:numPr>
        <w:tabs>
          <w:tab w:val="left" w:pos="586"/>
          <w:tab w:val="left" w:pos="587"/>
        </w:tabs>
        <w:spacing w:line="289" w:lineRule="exact"/>
      </w:pPr>
      <w:r w:rsidRPr="00BD64A1">
        <w:t>there</w:t>
      </w:r>
      <w:r w:rsidRPr="00BD64A1">
        <w:rPr>
          <w:spacing w:val="-3"/>
        </w:rPr>
        <w:t xml:space="preserve"> </w:t>
      </w:r>
      <w:r w:rsidRPr="00BD64A1">
        <w:t>are</w:t>
      </w:r>
      <w:r w:rsidRPr="00BD64A1">
        <w:rPr>
          <w:spacing w:val="-2"/>
        </w:rPr>
        <w:t xml:space="preserve"> </w:t>
      </w:r>
      <w:r w:rsidRPr="00BD64A1">
        <w:t>potential</w:t>
      </w:r>
      <w:r w:rsidRPr="00BD64A1">
        <w:rPr>
          <w:spacing w:val="-6"/>
        </w:rPr>
        <w:t xml:space="preserve"> </w:t>
      </w:r>
      <w:r w:rsidRPr="00BD64A1">
        <w:t>concerns</w:t>
      </w:r>
      <w:r w:rsidRPr="00BD64A1">
        <w:rPr>
          <w:spacing w:val="-3"/>
        </w:rPr>
        <w:t xml:space="preserve"> </w:t>
      </w:r>
      <w:r w:rsidRPr="00BD64A1">
        <w:t>about</w:t>
      </w:r>
      <w:r w:rsidRPr="00BD64A1">
        <w:rPr>
          <w:spacing w:val="-1"/>
        </w:rPr>
        <w:t xml:space="preserve"> </w:t>
      </w:r>
      <w:r w:rsidRPr="00BD64A1">
        <w:t>sexual</w:t>
      </w:r>
      <w:r w:rsidRPr="00BD64A1">
        <w:rPr>
          <w:spacing w:val="-1"/>
        </w:rPr>
        <w:t xml:space="preserve"> </w:t>
      </w:r>
      <w:r w:rsidRPr="00BD64A1">
        <w:t>abuse, fabricated</w:t>
      </w:r>
      <w:r w:rsidRPr="00BD64A1">
        <w:rPr>
          <w:spacing w:val="-2"/>
        </w:rPr>
        <w:t xml:space="preserve"> </w:t>
      </w:r>
      <w:r w:rsidRPr="00BD64A1">
        <w:t>illness,</w:t>
      </w:r>
      <w:r w:rsidRPr="00BD64A1">
        <w:rPr>
          <w:spacing w:val="1"/>
        </w:rPr>
        <w:t xml:space="preserve"> </w:t>
      </w:r>
      <w:r w:rsidRPr="00BD64A1">
        <w:t>FGM</w:t>
      </w:r>
      <w:r w:rsidRPr="00BD64A1">
        <w:rPr>
          <w:spacing w:val="-4"/>
        </w:rPr>
        <w:t xml:space="preserve"> </w:t>
      </w:r>
      <w:r w:rsidRPr="00BD64A1">
        <w:t>or</w:t>
      </w:r>
      <w:r w:rsidRPr="00BD64A1">
        <w:rPr>
          <w:spacing w:val="-4"/>
        </w:rPr>
        <w:t xml:space="preserve"> </w:t>
      </w:r>
      <w:r w:rsidRPr="00BD64A1">
        <w:t>forced</w:t>
      </w:r>
      <w:r w:rsidRPr="00BD64A1">
        <w:rPr>
          <w:spacing w:val="-6"/>
        </w:rPr>
        <w:t xml:space="preserve"> </w:t>
      </w:r>
      <w:r w:rsidRPr="00BD64A1">
        <w:rPr>
          <w:spacing w:val="-2"/>
        </w:rPr>
        <w:t>marriage</w:t>
      </w:r>
    </w:p>
    <w:p w14:paraId="3522CE9E" w14:textId="77777777" w:rsidR="008156E4" w:rsidRPr="00BD64A1" w:rsidRDefault="00000000">
      <w:pPr>
        <w:pStyle w:val="ListParagraph"/>
        <w:numPr>
          <w:ilvl w:val="0"/>
          <w:numId w:val="36"/>
        </w:numPr>
        <w:tabs>
          <w:tab w:val="left" w:pos="586"/>
          <w:tab w:val="left" w:pos="587"/>
        </w:tabs>
        <w:spacing w:before="140" w:line="362" w:lineRule="auto"/>
        <w:ind w:right="433"/>
      </w:pPr>
      <w:r w:rsidRPr="00BD64A1">
        <w:t>contacting the parent puts another person at risk; situations where one parent may be at risk of harm, e.g. abuse;</w:t>
      </w:r>
      <w:r w:rsidRPr="00BD64A1">
        <w:rPr>
          <w:spacing w:val="-2"/>
        </w:rPr>
        <w:t xml:space="preserve"> </w:t>
      </w:r>
      <w:r w:rsidRPr="00BD64A1">
        <w:t>situations</w:t>
      </w:r>
      <w:r w:rsidRPr="00BD64A1">
        <w:rPr>
          <w:spacing w:val="-3"/>
        </w:rPr>
        <w:t xml:space="preserve"> </w:t>
      </w:r>
      <w:r w:rsidRPr="00BD64A1">
        <w:t>where</w:t>
      </w:r>
      <w:r w:rsidRPr="00BD64A1">
        <w:rPr>
          <w:spacing w:val="-3"/>
        </w:rPr>
        <w:t xml:space="preserve"> </w:t>
      </w:r>
      <w:r w:rsidRPr="00BD64A1">
        <w:t>it</w:t>
      </w:r>
      <w:r w:rsidRPr="00BD64A1">
        <w:rPr>
          <w:spacing w:val="-2"/>
        </w:rPr>
        <w:t xml:space="preserve"> </w:t>
      </w:r>
      <w:r w:rsidRPr="00BD64A1">
        <w:t>has</w:t>
      </w:r>
      <w:r w:rsidRPr="00BD64A1">
        <w:rPr>
          <w:spacing w:val="-1"/>
        </w:rPr>
        <w:t xml:space="preserve"> </w:t>
      </w:r>
      <w:r w:rsidRPr="00BD64A1">
        <w:t>not</w:t>
      </w:r>
      <w:r w:rsidRPr="00BD64A1">
        <w:rPr>
          <w:spacing w:val="-2"/>
        </w:rPr>
        <w:t xml:space="preserve"> </w:t>
      </w:r>
      <w:r w:rsidRPr="00BD64A1">
        <w:t>been</w:t>
      </w:r>
      <w:r w:rsidRPr="00BD64A1">
        <w:rPr>
          <w:spacing w:val="-2"/>
        </w:rPr>
        <w:t xml:space="preserve"> </w:t>
      </w:r>
      <w:r w:rsidRPr="00BD64A1">
        <w:t>possible</w:t>
      </w:r>
      <w:r w:rsidRPr="00BD64A1">
        <w:rPr>
          <w:spacing w:val="-3"/>
        </w:rPr>
        <w:t xml:space="preserve"> </w:t>
      </w:r>
      <w:r w:rsidRPr="00BD64A1">
        <w:t>to</w:t>
      </w:r>
      <w:r w:rsidRPr="00BD64A1">
        <w:rPr>
          <w:spacing w:val="-10"/>
        </w:rPr>
        <w:t xml:space="preserve"> </w:t>
      </w:r>
      <w:r w:rsidRPr="00BD64A1">
        <w:t>contact</w:t>
      </w:r>
      <w:r w:rsidRPr="00BD64A1">
        <w:rPr>
          <w:spacing w:val="-2"/>
        </w:rPr>
        <w:t xml:space="preserve"> </w:t>
      </w:r>
      <w:r w:rsidRPr="00BD64A1">
        <w:t>parents</w:t>
      </w:r>
      <w:r w:rsidRPr="00BD64A1">
        <w:rPr>
          <w:spacing w:val="-3"/>
        </w:rPr>
        <w:t xml:space="preserve"> </w:t>
      </w:r>
      <w:r w:rsidRPr="00BD64A1">
        <w:t>to</w:t>
      </w:r>
      <w:r w:rsidRPr="00BD64A1">
        <w:rPr>
          <w:spacing w:val="-2"/>
        </w:rPr>
        <w:t xml:space="preserve"> </w:t>
      </w:r>
      <w:r w:rsidRPr="00BD64A1">
        <w:t>seek</w:t>
      </w:r>
      <w:r w:rsidRPr="00BD64A1">
        <w:rPr>
          <w:spacing w:val="-2"/>
        </w:rPr>
        <w:t xml:space="preserve"> </w:t>
      </w:r>
      <w:r w:rsidRPr="00BD64A1">
        <w:t>their</w:t>
      </w:r>
      <w:r w:rsidRPr="00BD64A1">
        <w:rPr>
          <w:spacing w:val="-1"/>
        </w:rPr>
        <w:t xml:space="preserve"> </w:t>
      </w:r>
      <w:r w:rsidRPr="00BD64A1">
        <w:t>consent</w:t>
      </w:r>
      <w:r w:rsidRPr="00BD64A1">
        <w:rPr>
          <w:spacing w:val="-2"/>
        </w:rPr>
        <w:t xml:space="preserve"> </w:t>
      </w:r>
      <w:r w:rsidRPr="00BD64A1">
        <w:t>may</w:t>
      </w:r>
      <w:r w:rsidRPr="00BD64A1">
        <w:rPr>
          <w:spacing w:val="-7"/>
        </w:rPr>
        <w:t xml:space="preserve"> </w:t>
      </w:r>
      <w:r w:rsidRPr="00BD64A1">
        <w:t>cause</w:t>
      </w:r>
      <w:r w:rsidRPr="00BD64A1">
        <w:rPr>
          <w:spacing w:val="-3"/>
        </w:rPr>
        <w:t xml:space="preserve"> </w:t>
      </w:r>
      <w:r w:rsidRPr="00BD64A1">
        <w:t>delay</w:t>
      </w:r>
      <w:r w:rsidRPr="00BD64A1">
        <w:rPr>
          <w:spacing w:val="-3"/>
        </w:rPr>
        <w:t xml:space="preserve"> </w:t>
      </w:r>
      <w:r w:rsidRPr="00BD64A1">
        <w:t>to the referral being made</w:t>
      </w:r>
    </w:p>
    <w:p w14:paraId="135D65B5" w14:textId="77777777" w:rsidR="008156E4" w:rsidRPr="00BD64A1" w:rsidRDefault="00000000">
      <w:pPr>
        <w:spacing w:before="113" w:line="360" w:lineRule="auto"/>
        <w:ind w:left="226" w:right="244"/>
      </w:pPr>
      <w:r w:rsidRPr="00BD64A1">
        <w:t>The designated person makes a professional judgment regarding whether consent (from a parent) should be sought before making</w:t>
      </w:r>
      <w:r w:rsidRPr="00BD64A1">
        <w:rPr>
          <w:spacing w:val="-4"/>
        </w:rPr>
        <w:t xml:space="preserve"> </w:t>
      </w:r>
      <w:r w:rsidRPr="00BD64A1">
        <w:t>a child protection</w:t>
      </w:r>
      <w:r w:rsidRPr="00BD64A1">
        <w:rPr>
          <w:spacing w:val="-4"/>
        </w:rPr>
        <w:t xml:space="preserve"> </w:t>
      </w:r>
      <w:r w:rsidRPr="00BD64A1">
        <w:t>referral</w:t>
      </w:r>
      <w:r w:rsidRPr="00BD64A1">
        <w:rPr>
          <w:spacing w:val="-4"/>
        </w:rPr>
        <w:t xml:space="preserve"> </w:t>
      </w:r>
      <w:r w:rsidRPr="00BD64A1">
        <w:t>as</w:t>
      </w:r>
      <w:r w:rsidRPr="00BD64A1">
        <w:rPr>
          <w:spacing w:val="-1"/>
        </w:rPr>
        <w:t xml:space="preserve"> </w:t>
      </w:r>
      <w:r w:rsidRPr="00BD64A1">
        <w:t>described above.</w:t>
      </w:r>
      <w:r w:rsidRPr="00BD64A1">
        <w:rPr>
          <w:spacing w:val="-2"/>
        </w:rPr>
        <w:t xml:space="preserve"> </w:t>
      </w:r>
      <w:r w:rsidRPr="00BD64A1">
        <w:t>They record</w:t>
      </w:r>
      <w:r w:rsidRPr="00BD64A1">
        <w:rPr>
          <w:spacing w:val="-4"/>
        </w:rPr>
        <w:t xml:space="preserve"> </w:t>
      </w:r>
      <w:r w:rsidRPr="00BD64A1">
        <w:t>their</w:t>
      </w:r>
      <w:r w:rsidRPr="00BD64A1">
        <w:rPr>
          <w:spacing w:val="-2"/>
        </w:rPr>
        <w:t xml:space="preserve"> </w:t>
      </w:r>
      <w:r w:rsidRPr="00BD64A1">
        <w:t>decision about</w:t>
      </w:r>
      <w:r w:rsidRPr="00BD64A1">
        <w:rPr>
          <w:spacing w:val="-3"/>
        </w:rPr>
        <w:t xml:space="preserve"> </w:t>
      </w:r>
      <w:r w:rsidRPr="00BD64A1">
        <w:t>informing or not</w:t>
      </w:r>
      <w:r w:rsidRPr="00BD64A1">
        <w:rPr>
          <w:spacing w:val="-5"/>
        </w:rPr>
        <w:t xml:space="preserve"> </w:t>
      </w:r>
      <w:r w:rsidRPr="00BD64A1">
        <w:t>informing</w:t>
      </w:r>
      <w:r w:rsidRPr="00BD64A1">
        <w:rPr>
          <w:spacing w:val="-1"/>
        </w:rPr>
        <w:t xml:space="preserve"> </w:t>
      </w:r>
      <w:r w:rsidRPr="00BD64A1">
        <w:t>parents</w:t>
      </w:r>
      <w:r w:rsidRPr="00BD64A1">
        <w:rPr>
          <w:spacing w:val="-3"/>
        </w:rPr>
        <w:t xml:space="preserve"> </w:t>
      </w:r>
      <w:r w:rsidRPr="00BD64A1">
        <w:t>along</w:t>
      </w:r>
      <w:r w:rsidRPr="00BD64A1">
        <w:rPr>
          <w:spacing w:val="-6"/>
        </w:rPr>
        <w:t xml:space="preserve"> </w:t>
      </w:r>
      <w:r w:rsidRPr="00BD64A1">
        <w:t>with</w:t>
      </w:r>
      <w:r w:rsidRPr="00BD64A1">
        <w:rPr>
          <w:spacing w:val="-1"/>
        </w:rPr>
        <w:t xml:space="preserve"> </w:t>
      </w:r>
      <w:r w:rsidRPr="00BD64A1">
        <w:t>an</w:t>
      </w:r>
      <w:r w:rsidRPr="00BD64A1">
        <w:rPr>
          <w:spacing w:val="-6"/>
        </w:rPr>
        <w:t xml:space="preserve"> </w:t>
      </w:r>
      <w:r w:rsidRPr="00BD64A1">
        <w:t>explanation</w:t>
      </w:r>
      <w:r w:rsidRPr="00BD64A1">
        <w:rPr>
          <w:spacing w:val="-1"/>
        </w:rPr>
        <w:t xml:space="preserve"> </w:t>
      </w:r>
      <w:r w:rsidRPr="00BD64A1">
        <w:t>for</w:t>
      </w:r>
      <w:r w:rsidRPr="00BD64A1">
        <w:rPr>
          <w:spacing w:val="-4"/>
        </w:rPr>
        <w:t xml:space="preserve"> </w:t>
      </w:r>
      <w:r w:rsidRPr="00BD64A1">
        <w:t>this</w:t>
      </w:r>
      <w:r w:rsidRPr="00BD64A1">
        <w:rPr>
          <w:spacing w:val="-3"/>
        </w:rPr>
        <w:t xml:space="preserve"> </w:t>
      </w:r>
      <w:r w:rsidRPr="00BD64A1">
        <w:t>decision. Advice</w:t>
      </w:r>
      <w:r w:rsidRPr="00BD64A1">
        <w:rPr>
          <w:spacing w:val="-7"/>
        </w:rPr>
        <w:t xml:space="preserve"> </w:t>
      </w:r>
      <w:r w:rsidRPr="00BD64A1">
        <w:t>will</w:t>
      </w:r>
      <w:r w:rsidRPr="00BD64A1">
        <w:rPr>
          <w:spacing w:val="-1"/>
        </w:rPr>
        <w:t xml:space="preserve"> </w:t>
      </w:r>
      <w:r w:rsidRPr="00BD64A1">
        <w:t>be</w:t>
      </w:r>
      <w:r w:rsidRPr="00BD64A1">
        <w:rPr>
          <w:spacing w:val="-7"/>
        </w:rPr>
        <w:t xml:space="preserve"> </w:t>
      </w:r>
      <w:r w:rsidRPr="00BD64A1">
        <w:t>sought</w:t>
      </w:r>
      <w:r w:rsidRPr="00BD64A1">
        <w:rPr>
          <w:spacing w:val="-1"/>
        </w:rPr>
        <w:t xml:space="preserve"> </w:t>
      </w:r>
      <w:r w:rsidRPr="00BD64A1">
        <w:t>from</w:t>
      </w:r>
      <w:r w:rsidRPr="00BD64A1">
        <w:rPr>
          <w:spacing w:val="-1"/>
        </w:rPr>
        <w:t xml:space="preserve"> </w:t>
      </w:r>
      <w:r w:rsidRPr="00BD64A1">
        <w:t>the</w:t>
      </w:r>
      <w:r w:rsidRPr="00BD64A1">
        <w:rPr>
          <w:spacing w:val="-7"/>
        </w:rPr>
        <w:t xml:space="preserve"> </w:t>
      </w:r>
      <w:r w:rsidRPr="00BD64A1">
        <w:t>appropriate children’s social work team if there is any doubt. Advice can also be sought from the designated officer.</w:t>
      </w:r>
    </w:p>
    <w:p w14:paraId="66908869" w14:textId="313B6DA5" w:rsidR="008156E4" w:rsidRPr="00BD64A1" w:rsidRDefault="008156E4" w:rsidP="00E45C77">
      <w:pPr>
        <w:pStyle w:val="Heading2"/>
        <w:spacing w:before="121"/>
        <w:rPr>
          <w:rFonts w:ascii="Arial" w:hAnsi="Arial" w:cs="Arial"/>
          <w:sz w:val="22"/>
          <w:szCs w:val="22"/>
        </w:rPr>
        <w:sectPr w:rsidR="008156E4" w:rsidRPr="00BD64A1">
          <w:pgSz w:w="11910" w:h="16840"/>
          <w:pgMar w:top="640" w:right="340" w:bottom="1240" w:left="340" w:header="340" w:footer="994" w:gutter="0"/>
          <w:cols w:space="720"/>
        </w:sectPr>
      </w:pPr>
    </w:p>
    <w:p w14:paraId="7DDBA3F4" w14:textId="76FA1C96" w:rsidR="00371E05" w:rsidRPr="00BD64A1" w:rsidRDefault="00E45C77" w:rsidP="00E45C77">
      <w:pPr>
        <w:pStyle w:val="Heading2"/>
        <w:spacing w:before="121"/>
        <w:rPr>
          <w:rFonts w:ascii="Arial" w:hAnsi="Arial" w:cs="Arial"/>
          <w:sz w:val="22"/>
          <w:szCs w:val="22"/>
        </w:rPr>
      </w:pPr>
      <w:r w:rsidRPr="00BD64A1">
        <w:rPr>
          <w:rFonts w:ascii="Arial" w:hAnsi="Arial" w:cs="Arial"/>
          <w:spacing w:val="-2"/>
          <w:sz w:val="22"/>
          <w:szCs w:val="22"/>
        </w:rPr>
        <w:lastRenderedPageBreak/>
        <w:t>Referring</w:t>
      </w:r>
    </w:p>
    <w:p w14:paraId="51CE1CB4" w14:textId="3647DC4F" w:rsidR="008156E4" w:rsidRPr="00BD64A1" w:rsidRDefault="00000000">
      <w:pPr>
        <w:pStyle w:val="ListParagraph"/>
        <w:numPr>
          <w:ilvl w:val="2"/>
          <w:numId w:val="78"/>
        </w:numPr>
        <w:tabs>
          <w:tab w:val="left" w:pos="581"/>
          <w:tab w:val="left" w:pos="583"/>
        </w:tabs>
        <w:spacing w:before="107"/>
        <w:ind w:left="582" w:hanging="357"/>
      </w:pPr>
      <w:r w:rsidRPr="00BD64A1">
        <w:t>The</w:t>
      </w:r>
      <w:r w:rsidRPr="00BD64A1">
        <w:rPr>
          <w:spacing w:val="-2"/>
        </w:rPr>
        <w:t xml:space="preserve"> </w:t>
      </w:r>
      <w:r w:rsidRPr="00BD64A1">
        <w:t>designated</w:t>
      </w:r>
      <w:r w:rsidRPr="00BD64A1">
        <w:rPr>
          <w:spacing w:val="-1"/>
        </w:rPr>
        <w:t xml:space="preserve"> </w:t>
      </w:r>
      <w:r w:rsidRPr="00BD64A1">
        <w:t>person or</w:t>
      </w:r>
      <w:r w:rsidRPr="00BD64A1">
        <w:rPr>
          <w:spacing w:val="-4"/>
        </w:rPr>
        <w:t xml:space="preserve"> </w:t>
      </w:r>
      <w:r w:rsidRPr="00BD64A1">
        <w:t>back-up</w:t>
      </w:r>
      <w:r w:rsidRPr="00BD64A1">
        <w:rPr>
          <w:spacing w:val="-1"/>
        </w:rPr>
        <w:t xml:space="preserve"> </w:t>
      </w:r>
      <w:r w:rsidRPr="00BD64A1">
        <w:t>follows</w:t>
      </w:r>
      <w:r w:rsidRPr="00BD64A1">
        <w:rPr>
          <w:spacing w:val="-3"/>
        </w:rPr>
        <w:t xml:space="preserve"> </w:t>
      </w:r>
      <w:r w:rsidRPr="00BD64A1">
        <w:t>their LSP procedures</w:t>
      </w:r>
      <w:r w:rsidRPr="00BD64A1">
        <w:rPr>
          <w:spacing w:val="-3"/>
        </w:rPr>
        <w:t xml:space="preserve"> </w:t>
      </w:r>
      <w:r w:rsidRPr="00BD64A1">
        <w:t>for making</w:t>
      </w:r>
      <w:r w:rsidRPr="00BD64A1">
        <w:rPr>
          <w:spacing w:val="-5"/>
        </w:rPr>
        <w:t xml:space="preserve"> </w:t>
      </w:r>
      <w:r w:rsidRPr="00BD64A1">
        <w:t>a</w:t>
      </w:r>
      <w:r w:rsidRPr="00BD64A1">
        <w:rPr>
          <w:spacing w:val="-2"/>
        </w:rPr>
        <w:t xml:space="preserve"> referral.</w:t>
      </w:r>
    </w:p>
    <w:p w14:paraId="6B3014A8" w14:textId="77777777" w:rsidR="008156E4" w:rsidRPr="00BD64A1" w:rsidRDefault="008156E4">
      <w:pPr>
        <w:pStyle w:val="BodyText"/>
        <w:spacing w:before="5"/>
      </w:pPr>
    </w:p>
    <w:p w14:paraId="2E95671F" w14:textId="77777777" w:rsidR="008156E4" w:rsidRPr="00BD64A1" w:rsidRDefault="00000000">
      <w:pPr>
        <w:pStyle w:val="ListParagraph"/>
        <w:numPr>
          <w:ilvl w:val="2"/>
          <w:numId w:val="78"/>
        </w:numPr>
        <w:tabs>
          <w:tab w:val="left" w:pos="581"/>
          <w:tab w:val="left" w:pos="583"/>
        </w:tabs>
        <w:spacing w:line="355" w:lineRule="auto"/>
        <w:ind w:left="582" w:right="987" w:hanging="356"/>
      </w:pPr>
      <w:r w:rsidRPr="00BD64A1">
        <w:t>If the</w:t>
      </w:r>
      <w:r w:rsidRPr="00BD64A1">
        <w:rPr>
          <w:spacing w:val="-7"/>
        </w:rPr>
        <w:t xml:space="preserve"> </w:t>
      </w:r>
      <w:r w:rsidRPr="00BD64A1">
        <w:t>designated</w:t>
      </w:r>
      <w:r w:rsidRPr="00BD64A1">
        <w:rPr>
          <w:spacing w:val="-1"/>
        </w:rPr>
        <w:t xml:space="preserve"> </w:t>
      </w:r>
      <w:r w:rsidRPr="00BD64A1">
        <w:t>person</w:t>
      </w:r>
      <w:r w:rsidRPr="00BD64A1">
        <w:rPr>
          <w:spacing w:val="-1"/>
        </w:rPr>
        <w:t xml:space="preserve"> </w:t>
      </w:r>
      <w:r w:rsidRPr="00BD64A1">
        <w:t>or</w:t>
      </w:r>
      <w:r w:rsidRPr="00BD64A1">
        <w:rPr>
          <w:spacing w:val="-4"/>
        </w:rPr>
        <w:t xml:space="preserve"> </w:t>
      </w:r>
      <w:r w:rsidRPr="00BD64A1">
        <w:t>their back-up</w:t>
      </w:r>
      <w:r w:rsidRPr="00BD64A1">
        <w:rPr>
          <w:spacing w:val="-1"/>
        </w:rPr>
        <w:t xml:space="preserve"> </w:t>
      </w:r>
      <w:r w:rsidRPr="00BD64A1">
        <w:t>is</w:t>
      </w:r>
      <w:r w:rsidRPr="00BD64A1">
        <w:rPr>
          <w:spacing w:val="-3"/>
        </w:rPr>
        <w:t xml:space="preserve"> </w:t>
      </w:r>
      <w:r w:rsidRPr="00BD64A1">
        <w:t>not</w:t>
      </w:r>
      <w:r w:rsidRPr="00BD64A1">
        <w:rPr>
          <w:spacing w:val="-6"/>
        </w:rPr>
        <w:t xml:space="preserve"> </w:t>
      </w:r>
      <w:r w:rsidRPr="00BD64A1">
        <w:t>on</w:t>
      </w:r>
      <w:r w:rsidRPr="00BD64A1">
        <w:rPr>
          <w:spacing w:val="-6"/>
        </w:rPr>
        <w:t xml:space="preserve"> </w:t>
      </w:r>
      <w:r w:rsidRPr="00BD64A1">
        <w:t>site, the</w:t>
      </w:r>
      <w:r w:rsidRPr="00BD64A1">
        <w:rPr>
          <w:spacing w:val="-2"/>
        </w:rPr>
        <w:t xml:space="preserve"> </w:t>
      </w:r>
      <w:r w:rsidRPr="00BD64A1">
        <w:t>most</w:t>
      </w:r>
      <w:r w:rsidRPr="00BD64A1">
        <w:rPr>
          <w:spacing w:val="-1"/>
        </w:rPr>
        <w:t xml:space="preserve"> </w:t>
      </w:r>
      <w:r w:rsidRPr="00BD64A1">
        <w:t>senior</w:t>
      </w:r>
      <w:r w:rsidRPr="00BD64A1">
        <w:rPr>
          <w:spacing w:val="-4"/>
        </w:rPr>
        <w:t xml:space="preserve"> </w:t>
      </w:r>
      <w:r w:rsidRPr="00BD64A1">
        <w:t>member of staff</w:t>
      </w:r>
      <w:r w:rsidRPr="00BD64A1">
        <w:rPr>
          <w:spacing w:val="-5"/>
        </w:rPr>
        <w:t xml:space="preserve"> </w:t>
      </w:r>
      <w:r w:rsidRPr="00BD64A1">
        <w:t>present</w:t>
      </w:r>
      <w:r w:rsidRPr="00BD64A1">
        <w:rPr>
          <w:spacing w:val="-1"/>
        </w:rPr>
        <w:t xml:space="preserve"> </w:t>
      </w:r>
      <w:r w:rsidRPr="00BD64A1">
        <w:t>takes responsibility for making the referral to social care.</w:t>
      </w:r>
    </w:p>
    <w:p w14:paraId="34A1CDEE" w14:textId="77777777" w:rsidR="008156E4" w:rsidRPr="00BD64A1" w:rsidRDefault="00000000">
      <w:pPr>
        <w:pStyle w:val="ListParagraph"/>
        <w:numPr>
          <w:ilvl w:val="0"/>
          <w:numId w:val="35"/>
        </w:numPr>
        <w:tabs>
          <w:tab w:val="left" w:pos="581"/>
          <w:tab w:val="left" w:pos="583"/>
        </w:tabs>
        <w:spacing w:before="123" w:line="360" w:lineRule="auto"/>
        <w:ind w:right="389"/>
      </w:pPr>
      <w:r w:rsidRPr="00BD64A1">
        <w:t>If a</w:t>
      </w:r>
      <w:r w:rsidRPr="00BD64A1">
        <w:rPr>
          <w:spacing w:val="-7"/>
        </w:rPr>
        <w:t xml:space="preserve"> </w:t>
      </w:r>
      <w:r w:rsidRPr="00BD64A1">
        <w:t>child</w:t>
      </w:r>
      <w:r w:rsidRPr="00BD64A1">
        <w:rPr>
          <w:spacing w:val="-1"/>
        </w:rPr>
        <w:t xml:space="preserve"> </w:t>
      </w:r>
      <w:r w:rsidRPr="00BD64A1">
        <w:t>is</w:t>
      </w:r>
      <w:r w:rsidRPr="00BD64A1">
        <w:rPr>
          <w:spacing w:val="-3"/>
        </w:rPr>
        <w:t xml:space="preserve"> </w:t>
      </w:r>
      <w:r w:rsidRPr="00BD64A1">
        <w:t>believed</w:t>
      </w:r>
      <w:r w:rsidRPr="00BD64A1">
        <w:rPr>
          <w:spacing w:val="-1"/>
        </w:rPr>
        <w:t xml:space="preserve"> </w:t>
      </w:r>
      <w:r w:rsidRPr="00BD64A1">
        <w:t>to</w:t>
      </w:r>
      <w:r w:rsidRPr="00BD64A1">
        <w:rPr>
          <w:spacing w:val="-1"/>
        </w:rPr>
        <w:t xml:space="preserve"> </w:t>
      </w:r>
      <w:r w:rsidRPr="00BD64A1">
        <w:t>be</w:t>
      </w:r>
      <w:r w:rsidRPr="00BD64A1">
        <w:rPr>
          <w:spacing w:val="-2"/>
        </w:rPr>
        <w:t xml:space="preserve"> </w:t>
      </w:r>
      <w:r w:rsidRPr="00BD64A1">
        <w:t>in</w:t>
      </w:r>
      <w:r w:rsidRPr="00BD64A1">
        <w:rPr>
          <w:spacing w:val="-6"/>
        </w:rPr>
        <w:t xml:space="preserve"> </w:t>
      </w:r>
      <w:r w:rsidRPr="00BD64A1">
        <w:t>immediate</w:t>
      </w:r>
      <w:r w:rsidRPr="00BD64A1">
        <w:rPr>
          <w:spacing w:val="-2"/>
        </w:rPr>
        <w:t xml:space="preserve"> </w:t>
      </w:r>
      <w:r w:rsidRPr="00BD64A1">
        <w:t>danger, or</w:t>
      </w:r>
      <w:r w:rsidRPr="00BD64A1">
        <w:rPr>
          <w:spacing w:val="-4"/>
        </w:rPr>
        <w:t xml:space="preserve"> </w:t>
      </w:r>
      <w:r w:rsidRPr="00BD64A1">
        <w:t>an</w:t>
      </w:r>
      <w:r w:rsidRPr="00BD64A1">
        <w:rPr>
          <w:spacing w:val="-1"/>
        </w:rPr>
        <w:t xml:space="preserve"> </w:t>
      </w:r>
      <w:r w:rsidRPr="00BD64A1">
        <w:t>incident</w:t>
      </w:r>
      <w:r w:rsidRPr="00BD64A1">
        <w:rPr>
          <w:spacing w:val="-1"/>
        </w:rPr>
        <w:t xml:space="preserve"> </w:t>
      </w:r>
      <w:r w:rsidRPr="00BD64A1">
        <w:t>occurs</w:t>
      </w:r>
      <w:r w:rsidRPr="00BD64A1">
        <w:rPr>
          <w:spacing w:val="-3"/>
        </w:rPr>
        <w:t xml:space="preserve"> </w:t>
      </w:r>
      <w:r w:rsidRPr="00BD64A1">
        <w:t>at</w:t>
      </w:r>
      <w:r w:rsidRPr="00BD64A1">
        <w:rPr>
          <w:spacing w:val="-1"/>
        </w:rPr>
        <w:t xml:space="preserve"> </w:t>
      </w:r>
      <w:r w:rsidRPr="00BD64A1">
        <w:t>the</w:t>
      </w:r>
      <w:r w:rsidRPr="00BD64A1">
        <w:rPr>
          <w:spacing w:val="-7"/>
        </w:rPr>
        <w:t xml:space="preserve"> </w:t>
      </w:r>
      <w:r w:rsidRPr="00BD64A1">
        <w:t>end</w:t>
      </w:r>
      <w:r w:rsidRPr="00BD64A1">
        <w:rPr>
          <w:spacing w:val="-1"/>
        </w:rPr>
        <w:t xml:space="preserve"> </w:t>
      </w:r>
      <w:r w:rsidRPr="00BD64A1">
        <w:t>of</w:t>
      </w:r>
      <w:r w:rsidRPr="00BD64A1">
        <w:rPr>
          <w:spacing w:val="-4"/>
        </w:rPr>
        <w:t xml:space="preserve"> </w:t>
      </w:r>
      <w:r w:rsidRPr="00BD64A1">
        <w:t>the</w:t>
      </w:r>
      <w:r w:rsidRPr="00BD64A1">
        <w:rPr>
          <w:spacing w:val="-2"/>
        </w:rPr>
        <w:t xml:space="preserve"> </w:t>
      </w:r>
      <w:r w:rsidRPr="00BD64A1">
        <w:t>session</w:t>
      </w:r>
      <w:r w:rsidRPr="00BD64A1">
        <w:rPr>
          <w:spacing w:val="-1"/>
        </w:rPr>
        <w:t xml:space="preserve"> </w:t>
      </w:r>
      <w:r w:rsidRPr="00BD64A1">
        <w:t>and</w:t>
      </w:r>
      <w:r w:rsidRPr="00BD64A1">
        <w:rPr>
          <w:spacing w:val="-1"/>
        </w:rPr>
        <w:t xml:space="preserve"> </w:t>
      </w:r>
      <w:r w:rsidRPr="00BD64A1">
        <w:t>staff</w:t>
      </w:r>
      <w:r w:rsidRPr="00BD64A1">
        <w:rPr>
          <w:spacing w:val="-1"/>
        </w:rPr>
        <w:t xml:space="preserve"> </w:t>
      </w:r>
      <w:r w:rsidRPr="00BD64A1">
        <w:t xml:space="preserve">are concerned about the child going home that day, then the Police and/or social care are contacted </w:t>
      </w:r>
      <w:r w:rsidRPr="00BD64A1">
        <w:rPr>
          <w:spacing w:val="-2"/>
        </w:rPr>
        <w:t>immediately.</w:t>
      </w:r>
    </w:p>
    <w:p w14:paraId="3E65E9BE" w14:textId="77777777" w:rsidR="008156E4" w:rsidRPr="00BD64A1" w:rsidRDefault="00000000">
      <w:pPr>
        <w:pStyle w:val="ListParagraph"/>
        <w:numPr>
          <w:ilvl w:val="0"/>
          <w:numId w:val="35"/>
        </w:numPr>
        <w:tabs>
          <w:tab w:val="left" w:pos="581"/>
          <w:tab w:val="left" w:pos="583"/>
        </w:tabs>
        <w:spacing w:before="120" w:line="355" w:lineRule="auto"/>
        <w:ind w:right="707"/>
      </w:pPr>
      <w:r w:rsidRPr="00BD64A1">
        <w:t>If the</w:t>
      </w:r>
      <w:r w:rsidRPr="00BD64A1">
        <w:rPr>
          <w:spacing w:val="-6"/>
        </w:rPr>
        <w:t xml:space="preserve"> </w:t>
      </w:r>
      <w:r w:rsidRPr="00BD64A1">
        <w:t>child is</w:t>
      </w:r>
      <w:r w:rsidRPr="00BD64A1">
        <w:rPr>
          <w:spacing w:val="-7"/>
        </w:rPr>
        <w:t xml:space="preserve"> </w:t>
      </w:r>
      <w:r w:rsidRPr="00BD64A1">
        <w:t>‘safe’ because</w:t>
      </w:r>
      <w:r w:rsidRPr="00BD64A1">
        <w:rPr>
          <w:spacing w:val="-1"/>
        </w:rPr>
        <w:t xml:space="preserve"> </w:t>
      </w:r>
      <w:r w:rsidRPr="00BD64A1">
        <w:t>they</w:t>
      </w:r>
      <w:r w:rsidRPr="00BD64A1">
        <w:rPr>
          <w:spacing w:val="-1"/>
        </w:rPr>
        <w:t xml:space="preserve"> </w:t>
      </w:r>
      <w:r w:rsidRPr="00BD64A1">
        <w:t>are</w:t>
      </w:r>
      <w:r w:rsidRPr="00BD64A1">
        <w:rPr>
          <w:spacing w:val="-1"/>
        </w:rPr>
        <w:t xml:space="preserve"> </w:t>
      </w:r>
      <w:r w:rsidRPr="00BD64A1">
        <w:t>still</w:t>
      </w:r>
      <w:r w:rsidRPr="00BD64A1">
        <w:rPr>
          <w:spacing w:val="-4"/>
        </w:rPr>
        <w:t xml:space="preserve"> </w:t>
      </w:r>
      <w:r w:rsidRPr="00BD64A1">
        <w:t>in the</w:t>
      </w:r>
      <w:r w:rsidRPr="00BD64A1">
        <w:rPr>
          <w:spacing w:val="-6"/>
        </w:rPr>
        <w:t xml:space="preserve"> </w:t>
      </w:r>
      <w:r w:rsidRPr="00BD64A1">
        <w:t>setting, and</w:t>
      </w:r>
      <w:r w:rsidRPr="00BD64A1">
        <w:rPr>
          <w:spacing w:val="-5"/>
        </w:rPr>
        <w:t xml:space="preserve"> </w:t>
      </w:r>
      <w:r w:rsidRPr="00BD64A1">
        <w:t>there</w:t>
      </w:r>
      <w:r w:rsidRPr="00BD64A1">
        <w:rPr>
          <w:spacing w:val="-1"/>
        </w:rPr>
        <w:t xml:space="preserve"> </w:t>
      </w:r>
      <w:r w:rsidRPr="00BD64A1">
        <w:t>is</w:t>
      </w:r>
      <w:r w:rsidRPr="00BD64A1">
        <w:rPr>
          <w:spacing w:val="-2"/>
        </w:rPr>
        <w:t xml:space="preserve"> </w:t>
      </w:r>
      <w:r w:rsidRPr="00BD64A1">
        <w:t>time</w:t>
      </w:r>
      <w:r w:rsidRPr="00BD64A1">
        <w:rPr>
          <w:spacing w:val="-1"/>
        </w:rPr>
        <w:t xml:space="preserve"> </w:t>
      </w:r>
      <w:r w:rsidRPr="00BD64A1">
        <w:t>to</w:t>
      </w:r>
      <w:r w:rsidRPr="00BD64A1">
        <w:rPr>
          <w:spacing w:val="-5"/>
        </w:rPr>
        <w:t xml:space="preserve"> </w:t>
      </w:r>
      <w:r w:rsidRPr="00BD64A1">
        <w:t>do so,</w:t>
      </w:r>
      <w:r w:rsidRPr="00BD64A1">
        <w:rPr>
          <w:spacing w:val="-3"/>
        </w:rPr>
        <w:t xml:space="preserve"> </w:t>
      </w:r>
      <w:r w:rsidRPr="00BD64A1">
        <w:t>the</w:t>
      </w:r>
      <w:r w:rsidRPr="00BD64A1">
        <w:rPr>
          <w:spacing w:val="-1"/>
        </w:rPr>
        <w:t xml:space="preserve"> </w:t>
      </w:r>
      <w:r w:rsidRPr="00BD64A1">
        <w:t>senior</w:t>
      </w:r>
      <w:r w:rsidRPr="00BD64A1">
        <w:rPr>
          <w:spacing w:val="-3"/>
        </w:rPr>
        <w:t xml:space="preserve"> </w:t>
      </w:r>
      <w:r w:rsidRPr="00BD64A1">
        <w:t>member</w:t>
      </w:r>
      <w:r w:rsidRPr="00BD64A1">
        <w:rPr>
          <w:spacing w:val="-3"/>
        </w:rPr>
        <w:t xml:space="preserve"> </w:t>
      </w:r>
      <w:r w:rsidRPr="00BD64A1">
        <w:t>of staff contacts the setting’s designated officer for support.</w:t>
      </w:r>
    </w:p>
    <w:p w14:paraId="66C50666" w14:textId="77777777" w:rsidR="008156E4" w:rsidRPr="00BD64A1" w:rsidRDefault="00000000">
      <w:pPr>
        <w:pStyle w:val="ListParagraph"/>
        <w:numPr>
          <w:ilvl w:val="0"/>
          <w:numId w:val="35"/>
        </w:numPr>
        <w:tabs>
          <w:tab w:val="left" w:pos="581"/>
          <w:tab w:val="left" w:pos="583"/>
        </w:tabs>
        <w:spacing w:before="133" w:line="355" w:lineRule="auto"/>
        <w:ind w:right="452"/>
      </w:pPr>
      <w:r w:rsidRPr="00BD64A1">
        <w:t>Arrangements</w:t>
      </w:r>
      <w:r w:rsidRPr="00BD64A1">
        <w:rPr>
          <w:spacing w:val="-4"/>
        </w:rPr>
        <w:t xml:space="preserve"> </w:t>
      </w:r>
      <w:r w:rsidRPr="00BD64A1">
        <w:t>for</w:t>
      </w:r>
      <w:r w:rsidRPr="00BD64A1">
        <w:rPr>
          <w:spacing w:val="-5"/>
        </w:rPr>
        <w:t xml:space="preserve"> </w:t>
      </w:r>
      <w:r w:rsidRPr="00BD64A1">
        <w:t>cover</w:t>
      </w:r>
      <w:r w:rsidRPr="00BD64A1">
        <w:rPr>
          <w:spacing w:val="-1"/>
        </w:rPr>
        <w:t xml:space="preserve"> </w:t>
      </w:r>
      <w:r w:rsidRPr="00BD64A1">
        <w:t>(as</w:t>
      </w:r>
      <w:r w:rsidRPr="00BD64A1">
        <w:rPr>
          <w:spacing w:val="-4"/>
        </w:rPr>
        <w:t xml:space="preserve"> </w:t>
      </w:r>
      <w:r w:rsidRPr="00BD64A1">
        <w:t>above)</w:t>
      </w:r>
      <w:r w:rsidRPr="00BD64A1">
        <w:rPr>
          <w:spacing w:val="-5"/>
        </w:rPr>
        <w:t xml:space="preserve"> </w:t>
      </w:r>
      <w:r w:rsidRPr="00BD64A1">
        <w:t>when</w:t>
      </w:r>
      <w:r w:rsidRPr="00BD64A1">
        <w:rPr>
          <w:spacing w:val="-2"/>
        </w:rPr>
        <w:t xml:space="preserve"> </w:t>
      </w:r>
      <w:r w:rsidRPr="00BD64A1">
        <w:t>the</w:t>
      </w:r>
      <w:r w:rsidRPr="00BD64A1">
        <w:rPr>
          <w:spacing w:val="-3"/>
        </w:rPr>
        <w:t xml:space="preserve"> </w:t>
      </w:r>
      <w:r w:rsidRPr="00BD64A1">
        <w:t>designated</w:t>
      </w:r>
      <w:r w:rsidRPr="00BD64A1">
        <w:rPr>
          <w:spacing w:val="-3"/>
        </w:rPr>
        <w:t xml:space="preserve"> </w:t>
      </w:r>
      <w:r w:rsidRPr="00BD64A1">
        <w:t>person</w:t>
      </w:r>
      <w:r w:rsidRPr="00BD64A1">
        <w:rPr>
          <w:spacing w:val="-2"/>
        </w:rPr>
        <w:t xml:space="preserve"> </w:t>
      </w:r>
      <w:r w:rsidRPr="00BD64A1">
        <w:t>and</w:t>
      </w:r>
      <w:r w:rsidRPr="00BD64A1">
        <w:rPr>
          <w:spacing w:val="-2"/>
        </w:rPr>
        <w:t xml:space="preserve"> </w:t>
      </w:r>
      <w:r w:rsidRPr="00BD64A1">
        <w:t>back-up</w:t>
      </w:r>
      <w:r w:rsidRPr="00BD64A1">
        <w:rPr>
          <w:spacing w:val="-1"/>
        </w:rPr>
        <w:t xml:space="preserve"> </w:t>
      </w:r>
      <w:r w:rsidRPr="00BD64A1">
        <w:t>designated</w:t>
      </w:r>
      <w:r w:rsidRPr="00BD64A1">
        <w:rPr>
          <w:spacing w:val="-2"/>
        </w:rPr>
        <w:t xml:space="preserve"> </w:t>
      </w:r>
      <w:r w:rsidRPr="00BD64A1">
        <w:t>person</w:t>
      </w:r>
      <w:r w:rsidRPr="00BD64A1">
        <w:rPr>
          <w:spacing w:val="-2"/>
        </w:rPr>
        <w:t xml:space="preserve"> </w:t>
      </w:r>
      <w:r w:rsidRPr="00BD64A1">
        <w:t>are</w:t>
      </w:r>
      <w:r w:rsidRPr="00BD64A1">
        <w:rPr>
          <w:spacing w:val="-3"/>
        </w:rPr>
        <w:t xml:space="preserve"> </w:t>
      </w:r>
      <w:r w:rsidRPr="00BD64A1">
        <w:t>not</w:t>
      </w:r>
      <w:r w:rsidRPr="00BD64A1">
        <w:rPr>
          <w:spacing w:val="-2"/>
        </w:rPr>
        <w:t xml:space="preserve"> </w:t>
      </w:r>
      <w:r w:rsidRPr="00BD64A1">
        <w:t>on- site are agreed in advance by the setting manager and clearly communicated to all staff.</w:t>
      </w:r>
    </w:p>
    <w:p w14:paraId="2F9351DE" w14:textId="77777777" w:rsidR="008156E4" w:rsidRPr="00BD64A1" w:rsidRDefault="00000000">
      <w:pPr>
        <w:pStyle w:val="Heading2"/>
        <w:spacing w:before="128"/>
        <w:rPr>
          <w:rFonts w:ascii="Arial" w:hAnsi="Arial" w:cs="Arial"/>
          <w:sz w:val="22"/>
          <w:szCs w:val="22"/>
        </w:rPr>
      </w:pPr>
      <w:r w:rsidRPr="00BD64A1">
        <w:rPr>
          <w:rFonts w:ascii="Arial" w:hAnsi="Arial" w:cs="Arial"/>
          <w:sz w:val="22"/>
          <w:szCs w:val="22"/>
        </w:rPr>
        <w:t>Further</w:t>
      </w:r>
      <w:r w:rsidRPr="00BD64A1">
        <w:rPr>
          <w:rFonts w:ascii="Arial" w:hAnsi="Arial" w:cs="Arial"/>
          <w:spacing w:val="-2"/>
          <w:sz w:val="22"/>
          <w:szCs w:val="22"/>
        </w:rPr>
        <w:t xml:space="preserve"> recording</w:t>
      </w:r>
    </w:p>
    <w:p w14:paraId="41B8912F" w14:textId="77777777" w:rsidR="008156E4" w:rsidRPr="00BD64A1" w:rsidRDefault="008156E4">
      <w:pPr>
        <w:pStyle w:val="BodyText"/>
        <w:spacing w:before="7"/>
        <w:rPr>
          <w:b/>
        </w:rPr>
      </w:pPr>
    </w:p>
    <w:p w14:paraId="60A68240" w14:textId="77777777" w:rsidR="008156E4" w:rsidRPr="00BD64A1" w:rsidRDefault="00000000">
      <w:pPr>
        <w:pStyle w:val="ListParagraph"/>
        <w:numPr>
          <w:ilvl w:val="2"/>
          <w:numId w:val="78"/>
        </w:numPr>
        <w:tabs>
          <w:tab w:val="left" w:pos="581"/>
          <w:tab w:val="left" w:pos="583"/>
        </w:tabs>
        <w:spacing w:line="357" w:lineRule="auto"/>
        <w:ind w:left="582" w:right="249" w:hanging="356"/>
      </w:pPr>
      <w:r w:rsidRPr="00BD64A1">
        <w:t>Information is recorded using 06.1b Safeguarding incident reporting form, and a short summary entered on 06.1a</w:t>
      </w:r>
      <w:r w:rsidRPr="00BD64A1">
        <w:rPr>
          <w:spacing w:val="-4"/>
        </w:rPr>
        <w:t xml:space="preserve"> </w:t>
      </w:r>
      <w:r w:rsidRPr="00BD64A1">
        <w:t>Child</w:t>
      </w:r>
      <w:r w:rsidRPr="00BD64A1">
        <w:rPr>
          <w:spacing w:val="-3"/>
        </w:rPr>
        <w:t xml:space="preserve"> </w:t>
      </w:r>
      <w:r w:rsidRPr="00BD64A1">
        <w:t>welfare</w:t>
      </w:r>
      <w:r w:rsidRPr="00BD64A1">
        <w:rPr>
          <w:spacing w:val="-4"/>
        </w:rPr>
        <w:t xml:space="preserve"> </w:t>
      </w:r>
      <w:r w:rsidRPr="00BD64A1">
        <w:t>and</w:t>
      </w:r>
      <w:r w:rsidRPr="00BD64A1">
        <w:rPr>
          <w:spacing w:val="-3"/>
        </w:rPr>
        <w:t xml:space="preserve"> </w:t>
      </w:r>
      <w:r w:rsidRPr="00BD64A1">
        <w:t>protection</w:t>
      </w:r>
      <w:r w:rsidRPr="00BD64A1">
        <w:rPr>
          <w:spacing w:val="-3"/>
        </w:rPr>
        <w:t xml:space="preserve"> </w:t>
      </w:r>
      <w:r w:rsidRPr="00BD64A1">
        <w:t>summary</w:t>
      </w:r>
      <w:r w:rsidRPr="00BD64A1">
        <w:rPr>
          <w:b/>
        </w:rPr>
        <w:t>.</w:t>
      </w:r>
      <w:r w:rsidRPr="00BD64A1">
        <w:rPr>
          <w:b/>
          <w:spacing w:val="-4"/>
        </w:rPr>
        <w:t xml:space="preserve"> </w:t>
      </w:r>
      <w:r w:rsidRPr="00BD64A1">
        <w:t>Discussion</w:t>
      </w:r>
      <w:r w:rsidRPr="00BD64A1">
        <w:rPr>
          <w:spacing w:val="-3"/>
        </w:rPr>
        <w:t xml:space="preserve"> </w:t>
      </w:r>
      <w:r w:rsidRPr="00BD64A1">
        <w:t>with</w:t>
      </w:r>
      <w:r w:rsidRPr="00BD64A1">
        <w:rPr>
          <w:spacing w:val="-3"/>
        </w:rPr>
        <w:t xml:space="preserve"> </w:t>
      </w:r>
      <w:r w:rsidRPr="00BD64A1">
        <w:t>parents</w:t>
      </w:r>
      <w:r w:rsidRPr="00BD64A1">
        <w:rPr>
          <w:spacing w:val="-4"/>
        </w:rPr>
        <w:t xml:space="preserve"> </w:t>
      </w:r>
      <w:r w:rsidRPr="00BD64A1">
        <w:t>and</w:t>
      </w:r>
      <w:r w:rsidRPr="00BD64A1">
        <w:rPr>
          <w:spacing w:val="-3"/>
        </w:rPr>
        <w:t xml:space="preserve"> </w:t>
      </w:r>
      <w:r w:rsidRPr="00BD64A1">
        <w:t>any</w:t>
      </w:r>
      <w:r w:rsidRPr="00BD64A1">
        <w:rPr>
          <w:spacing w:val="-3"/>
        </w:rPr>
        <w:t xml:space="preserve"> </w:t>
      </w:r>
      <w:r w:rsidRPr="00BD64A1">
        <w:t>further</w:t>
      </w:r>
      <w:r w:rsidRPr="00BD64A1">
        <w:rPr>
          <w:spacing w:val="-6"/>
        </w:rPr>
        <w:t xml:space="preserve"> </w:t>
      </w:r>
      <w:r w:rsidRPr="00BD64A1">
        <w:t>discussion</w:t>
      </w:r>
      <w:r w:rsidRPr="00BD64A1">
        <w:rPr>
          <w:spacing w:val="-3"/>
        </w:rPr>
        <w:t xml:space="preserve"> </w:t>
      </w:r>
      <w:r w:rsidRPr="00BD64A1">
        <w:t>with</w:t>
      </w:r>
      <w:r w:rsidRPr="00BD64A1">
        <w:rPr>
          <w:spacing w:val="-3"/>
        </w:rPr>
        <w:t xml:space="preserve"> </w:t>
      </w:r>
      <w:r w:rsidRPr="00BD64A1">
        <w:t>social care is recorded</w:t>
      </w:r>
      <w:r w:rsidRPr="00BD64A1">
        <w:rPr>
          <w:b/>
        </w:rPr>
        <w:t xml:space="preserve">. </w:t>
      </w:r>
      <w:r w:rsidRPr="00BD64A1">
        <w:t>If recording a conversation with parents that is significant, regarding the incident or a related issue, parents are asked to sign</w:t>
      </w:r>
      <w:r w:rsidRPr="00BD64A1">
        <w:rPr>
          <w:spacing w:val="-3"/>
        </w:rPr>
        <w:t xml:space="preserve"> </w:t>
      </w:r>
      <w:r w:rsidRPr="00BD64A1">
        <w:t>and date it</w:t>
      </w:r>
      <w:r w:rsidRPr="00BD64A1">
        <w:rPr>
          <w:spacing w:val="-2"/>
        </w:rPr>
        <w:t xml:space="preserve"> </w:t>
      </w:r>
      <w:r w:rsidRPr="00BD64A1">
        <w:t>a</w:t>
      </w:r>
      <w:r w:rsidRPr="00BD64A1">
        <w:rPr>
          <w:spacing w:val="-4"/>
        </w:rPr>
        <w:t xml:space="preserve"> </w:t>
      </w:r>
      <w:r w:rsidRPr="00BD64A1">
        <w:t>record of the</w:t>
      </w:r>
      <w:r w:rsidRPr="00BD64A1">
        <w:rPr>
          <w:spacing w:val="-4"/>
        </w:rPr>
        <w:t xml:space="preserve"> </w:t>
      </w:r>
      <w:r w:rsidRPr="00BD64A1">
        <w:t>conversation. It should be</w:t>
      </w:r>
      <w:r w:rsidRPr="00BD64A1">
        <w:rPr>
          <w:spacing w:val="-4"/>
        </w:rPr>
        <w:t xml:space="preserve"> </w:t>
      </w:r>
      <w:r w:rsidRPr="00BD64A1">
        <w:t>clearly</w:t>
      </w:r>
      <w:r w:rsidRPr="00BD64A1">
        <w:rPr>
          <w:spacing w:val="-2"/>
        </w:rPr>
        <w:t xml:space="preserve"> </w:t>
      </w:r>
      <w:r w:rsidRPr="00BD64A1">
        <w:t>recorded what action was taken, what the outcome was and any follow-up.</w:t>
      </w:r>
    </w:p>
    <w:p w14:paraId="6EDFCAB5" w14:textId="77777777" w:rsidR="008156E4" w:rsidRPr="00BD64A1" w:rsidRDefault="00000000">
      <w:pPr>
        <w:pStyle w:val="ListParagraph"/>
        <w:numPr>
          <w:ilvl w:val="2"/>
          <w:numId w:val="78"/>
        </w:numPr>
        <w:tabs>
          <w:tab w:val="left" w:pos="581"/>
          <w:tab w:val="left" w:pos="583"/>
        </w:tabs>
        <w:spacing w:before="121" w:line="355" w:lineRule="auto"/>
        <w:ind w:left="582" w:right="571" w:hanging="356"/>
      </w:pPr>
      <w:r w:rsidRPr="00BD64A1">
        <w:t>If</w:t>
      </w:r>
      <w:r w:rsidRPr="00BD64A1">
        <w:rPr>
          <w:spacing w:val="-1"/>
        </w:rPr>
        <w:t xml:space="preserve"> </w:t>
      </w:r>
      <w:r w:rsidRPr="00BD64A1">
        <w:t>a</w:t>
      </w:r>
      <w:r w:rsidRPr="00BD64A1">
        <w:rPr>
          <w:spacing w:val="-8"/>
        </w:rPr>
        <w:t xml:space="preserve"> </w:t>
      </w:r>
      <w:r w:rsidRPr="00BD64A1">
        <w:t>referral</w:t>
      </w:r>
      <w:r w:rsidRPr="00BD64A1">
        <w:rPr>
          <w:spacing w:val="-2"/>
        </w:rPr>
        <w:t xml:space="preserve"> </w:t>
      </w:r>
      <w:r w:rsidRPr="00BD64A1">
        <w:t>was</w:t>
      </w:r>
      <w:r w:rsidRPr="00BD64A1">
        <w:rPr>
          <w:spacing w:val="-4"/>
        </w:rPr>
        <w:t xml:space="preserve"> </w:t>
      </w:r>
      <w:r w:rsidRPr="00BD64A1">
        <w:t>made, copies</w:t>
      </w:r>
      <w:r w:rsidRPr="00BD64A1">
        <w:rPr>
          <w:spacing w:val="-5"/>
        </w:rPr>
        <w:t xml:space="preserve"> </w:t>
      </w:r>
      <w:r w:rsidRPr="00BD64A1">
        <w:t>of</w:t>
      </w:r>
      <w:r w:rsidRPr="00BD64A1">
        <w:rPr>
          <w:spacing w:val="-1"/>
        </w:rPr>
        <w:t xml:space="preserve"> </w:t>
      </w:r>
      <w:r w:rsidRPr="00BD64A1">
        <w:t>all</w:t>
      </w:r>
      <w:r w:rsidRPr="00BD64A1">
        <w:rPr>
          <w:spacing w:val="-6"/>
        </w:rPr>
        <w:t xml:space="preserve"> </w:t>
      </w:r>
      <w:r w:rsidRPr="00BD64A1">
        <w:t>documents</w:t>
      </w:r>
      <w:r w:rsidRPr="00BD64A1">
        <w:rPr>
          <w:spacing w:val="-4"/>
        </w:rPr>
        <w:t xml:space="preserve"> </w:t>
      </w:r>
      <w:r w:rsidRPr="00BD64A1">
        <w:t>are</w:t>
      </w:r>
      <w:r w:rsidRPr="00BD64A1">
        <w:rPr>
          <w:spacing w:val="-8"/>
        </w:rPr>
        <w:t xml:space="preserve"> </w:t>
      </w:r>
      <w:r w:rsidRPr="00BD64A1">
        <w:t>kept</w:t>
      </w:r>
      <w:r w:rsidRPr="00BD64A1">
        <w:rPr>
          <w:spacing w:val="-2"/>
        </w:rPr>
        <w:t xml:space="preserve"> </w:t>
      </w:r>
      <w:r w:rsidRPr="00BD64A1">
        <w:t>and</w:t>
      </w:r>
      <w:r w:rsidRPr="00BD64A1">
        <w:rPr>
          <w:spacing w:val="-2"/>
        </w:rPr>
        <w:t xml:space="preserve"> </w:t>
      </w:r>
      <w:r w:rsidRPr="00BD64A1">
        <w:t>stored</w:t>
      </w:r>
      <w:r w:rsidRPr="00BD64A1">
        <w:rPr>
          <w:spacing w:val="-2"/>
        </w:rPr>
        <w:t xml:space="preserve"> </w:t>
      </w:r>
      <w:r w:rsidRPr="00BD64A1">
        <w:t>securely</w:t>
      </w:r>
      <w:r w:rsidRPr="00BD64A1">
        <w:rPr>
          <w:spacing w:val="-2"/>
        </w:rPr>
        <w:t xml:space="preserve"> </w:t>
      </w:r>
      <w:r w:rsidRPr="00BD64A1">
        <w:t>and</w:t>
      </w:r>
      <w:r w:rsidRPr="00BD64A1">
        <w:rPr>
          <w:spacing w:val="-2"/>
        </w:rPr>
        <w:t xml:space="preserve"> </w:t>
      </w:r>
      <w:r w:rsidRPr="00BD64A1">
        <w:t>confidentially</w:t>
      </w:r>
      <w:r w:rsidRPr="00BD64A1">
        <w:rPr>
          <w:spacing w:val="-6"/>
        </w:rPr>
        <w:t xml:space="preserve"> </w:t>
      </w:r>
      <w:r w:rsidRPr="00BD64A1">
        <w:t>(including copies in the child’s safeguarding file.</w:t>
      </w:r>
    </w:p>
    <w:p w14:paraId="1A706C74" w14:textId="77777777" w:rsidR="008156E4" w:rsidRPr="00BD64A1" w:rsidRDefault="00000000">
      <w:pPr>
        <w:pStyle w:val="ListParagraph"/>
        <w:numPr>
          <w:ilvl w:val="2"/>
          <w:numId w:val="78"/>
        </w:numPr>
        <w:tabs>
          <w:tab w:val="left" w:pos="581"/>
          <w:tab w:val="left" w:pos="583"/>
        </w:tabs>
        <w:spacing w:before="126" w:line="350" w:lineRule="auto"/>
        <w:ind w:left="582" w:right="701" w:hanging="356"/>
      </w:pPr>
      <w:r w:rsidRPr="00BD64A1">
        <w:t>Each</w:t>
      </w:r>
      <w:r w:rsidRPr="00BD64A1">
        <w:rPr>
          <w:spacing w:val="-3"/>
        </w:rPr>
        <w:t xml:space="preserve"> </w:t>
      </w:r>
      <w:r w:rsidRPr="00BD64A1">
        <w:t>member</w:t>
      </w:r>
      <w:r w:rsidRPr="00BD64A1">
        <w:rPr>
          <w:spacing w:val="-2"/>
        </w:rPr>
        <w:t xml:space="preserve"> </w:t>
      </w:r>
      <w:r w:rsidRPr="00BD64A1">
        <w:t>of</w:t>
      </w:r>
      <w:r w:rsidRPr="00BD64A1">
        <w:rPr>
          <w:spacing w:val="-2"/>
        </w:rPr>
        <w:t xml:space="preserve"> </w:t>
      </w:r>
      <w:r w:rsidRPr="00BD64A1">
        <w:t>staff/volunteer</w:t>
      </w:r>
      <w:r w:rsidRPr="00BD64A1">
        <w:rPr>
          <w:spacing w:val="-2"/>
        </w:rPr>
        <w:t xml:space="preserve"> </w:t>
      </w:r>
      <w:r w:rsidRPr="00BD64A1">
        <w:t>who</w:t>
      </w:r>
      <w:r w:rsidRPr="00BD64A1">
        <w:rPr>
          <w:spacing w:val="-9"/>
        </w:rPr>
        <w:t xml:space="preserve"> </w:t>
      </w:r>
      <w:r w:rsidRPr="00BD64A1">
        <w:t>has</w:t>
      </w:r>
      <w:r w:rsidRPr="00BD64A1">
        <w:rPr>
          <w:spacing w:val="-5"/>
        </w:rPr>
        <w:t xml:space="preserve"> </w:t>
      </w:r>
      <w:r w:rsidRPr="00BD64A1">
        <w:t>witnessed an</w:t>
      </w:r>
      <w:r w:rsidRPr="00BD64A1">
        <w:rPr>
          <w:spacing w:val="-3"/>
        </w:rPr>
        <w:t xml:space="preserve"> </w:t>
      </w:r>
      <w:r w:rsidRPr="00BD64A1">
        <w:t>incident</w:t>
      </w:r>
      <w:r w:rsidRPr="00BD64A1">
        <w:rPr>
          <w:spacing w:val="-3"/>
        </w:rPr>
        <w:t xml:space="preserve"> </w:t>
      </w:r>
      <w:r w:rsidRPr="00BD64A1">
        <w:t>or</w:t>
      </w:r>
      <w:r w:rsidRPr="00BD64A1">
        <w:rPr>
          <w:spacing w:val="-2"/>
        </w:rPr>
        <w:t xml:space="preserve"> </w:t>
      </w:r>
      <w:r w:rsidRPr="00BD64A1">
        <w:t>disclosure</w:t>
      </w:r>
      <w:r w:rsidRPr="00BD64A1">
        <w:rPr>
          <w:spacing w:val="-4"/>
        </w:rPr>
        <w:t xml:space="preserve"> </w:t>
      </w:r>
      <w:r w:rsidRPr="00BD64A1">
        <w:t>should</w:t>
      </w:r>
      <w:r w:rsidRPr="00BD64A1">
        <w:rPr>
          <w:spacing w:val="-3"/>
        </w:rPr>
        <w:t xml:space="preserve"> </w:t>
      </w:r>
      <w:r w:rsidRPr="00BD64A1">
        <w:t>also</w:t>
      </w:r>
      <w:r w:rsidRPr="00BD64A1">
        <w:rPr>
          <w:spacing w:val="-3"/>
        </w:rPr>
        <w:t xml:space="preserve"> </w:t>
      </w:r>
      <w:r w:rsidRPr="00BD64A1">
        <w:t>make</w:t>
      </w:r>
      <w:r w:rsidRPr="00BD64A1">
        <w:rPr>
          <w:spacing w:val="-5"/>
        </w:rPr>
        <w:t xml:space="preserve"> </w:t>
      </w:r>
      <w:r w:rsidRPr="00BD64A1">
        <w:t>a</w:t>
      </w:r>
      <w:r w:rsidRPr="00BD64A1">
        <w:rPr>
          <w:spacing w:val="-8"/>
        </w:rPr>
        <w:t xml:space="preserve"> </w:t>
      </w:r>
      <w:r w:rsidRPr="00BD64A1">
        <w:t>written statement on 06.1b Safeguarding incident reporting form, as above.</w:t>
      </w:r>
    </w:p>
    <w:p w14:paraId="65FD6ACA" w14:textId="77777777" w:rsidR="008156E4" w:rsidRPr="00BD64A1" w:rsidRDefault="00000000">
      <w:pPr>
        <w:pStyle w:val="ListParagraph"/>
        <w:numPr>
          <w:ilvl w:val="2"/>
          <w:numId w:val="78"/>
        </w:numPr>
        <w:tabs>
          <w:tab w:val="left" w:pos="581"/>
          <w:tab w:val="left" w:pos="583"/>
        </w:tabs>
        <w:spacing w:before="133"/>
        <w:ind w:left="582" w:hanging="357"/>
      </w:pPr>
      <w:r w:rsidRPr="00BD64A1">
        <w:t>The</w:t>
      </w:r>
      <w:r w:rsidRPr="00BD64A1">
        <w:rPr>
          <w:spacing w:val="-3"/>
        </w:rPr>
        <w:t xml:space="preserve"> </w:t>
      </w:r>
      <w:r w:rsidRPr="00BD64A1">
        <w:t>referral</w:t>
      </w:r>
      <w:r w:rsidRPr="00BD64A1">
        <w:rPr>
          <w:spacing w:val="-1"/>
        </w:rPr>
        <w:t xml:space="preserve"> </w:t>
      </w:r>
      <w:r w:rsidRPr="00BD64A1">
        <w:t>is</w:t>
      </w:r>
      <w:r w:rsidRPr="00BD64A1">
        <w:rPr>
          <w:spacing w:val="-8"/>
        </w:rPr>
        <w:t xml:space="preserve"> </w:t>
      </w:r>
      <w:r w:rsidRPr="00BD64A1">
        <w:t>recorded</w:t>
      </w:r>
      <w:r w:rsidRPr="00BD64A1">
        <w:rPr>
          <w:spacing w:val="-1"/>
        </w:rPr>
        <w:t xml:space="preserve"> </w:t>
      </w:r>
      <w:r w:rsidRPr="00BD64A1">
        <w:t>on</w:t>
      </w:r>
      <w:r w:rsidRPr="00BD64A1">
        <w:rPr>
          <w:spacing w:val="-6"/>
        </w:rPr>
        <w:t xml:space="preserve"> </w:t>
      </w:r>
      <w:r w:rsidRPr="00BD64A1">
        <w:t>06.1a</w:t>
      </w:r>
      <w:r w:rsidRPr="00BD64A1">
        <w:rPr>
          <w:spacing w:val="-2"/>
        </w:rPr>
        <w:t xml:space="preserve"> </w:t>
      </w:r>
      <w:r w:rsidRPr="00BD64A1">
        <w:t>Child</w:t>
      </w:r>
      <w:r w:rsidRPr="00BD64A1">
        <w:rPr>
          <w:spacing w:val="-6"/>
        </w:rPr>
        <w:t xml:space="preserve"> </w:t>
      </w:r>
      <w:r w:rsidRPr="00BD64A1">
        <w:t>welfare</w:t>
      </w:r>
      <w:r w:rsidRPr="00BD64A1">
        <w:rPr>
          <w:spacing w:val="-3"/>
        </w:rPr>
        <w:t xml:space="preserve"> </w:t>
      </w:r>
      <w:r w:rsidRPr="00BD64A1">
        <w:t>and</w:t>
      </w:r>
      <w:r w:rsidRPr="00BD64A1">
        <w:rPr>
          <w:spacing w:val="-1"/>
        </w:rPr>
        <w:t xml:space="preserve"> </w:t>
      </w:r>
      <w:r w:rsidRPr="00BD64A1">
        <w:t>protection</w:t>
      </w:r>
      <w:r w:rsidRPr="00BD64A1">
        <w:rPr>
          <w:spacing w:val="-2"/>
        </w:rPr>
        <w:t xml:space="preserve"> summary.</w:t>
      </w:r>
    </w:p>
    <w:p w14:paraId="45F6C09E" w14:textId="77777777" w:rsidR="008156E4" w:rsidRPr="00BD64A1" w:rsidRDefault="008156E4">
      <w:pPr>
        <w:pStyle w:val="BodyText"/>
      </w:pPr>
    </w:p>
    <w:p w14:paraId="26484331" w14:textId="77777777" w:rsidR="008156E4" w:rsidRPr="00BD64A1" w:rsidRDefault="00000000">
      <w:pPr>
        <w:pStyle w:val="ListParagraph"/>
        <w:numPr>
          <w:ilvl w:val="2"/>
          <w:numId w:val="78"/>
        </w:numPr>
        <w:tabs>
          <w:tab w:val="left" w:pos="581"/>
          <w:tab w:val="left" w:pos="583"/>
        </w:tabs>
        <w:spacing w:line="355" w:lineRule="auto"/>
        <w:ind w:left="582" w:right="298" w:hanging="356"/>
      </w:pPr>
      <w:r w:rsidRPr="00BD64A1">
        <w:t>Follow</w:t>
      </w:r>
      <w:r w:rsidRPr="00BD64A1">
        <w:rPr>
          <w:spacing w:val="-1"/>
        </w:rPr>
        <w:t xml:space="preserve"> </w:t>
      </w:r>
      <w:r w:rsidRPr="00BD64A1">
        <w:t>up</w:t>
      </w:r>
      <w:r w:rsidRPr="00BD64A1">
        <w:rPr>
          <w:spacing w:val="-1"/>
        </w:rPr>
        <w:t xml:space="preserve"> </w:t>
      </w:r>
      <w:r w:rsidRPr="00BD64A1">
        <w:t>phone</w:t>
      </w:r>
      <w:r w:rsidRPr="00BD64A1">
        <w:rPr>
          <w:spacing w:val="-6"/>
        </w:rPr>
        <w:t xml:space="preserve"> </w:t>
      </w:r>
      <w:r w:rsidRPr="00BD64A1">
        <w:t>calls</w:t>
      </w:r>
      <w:r w:rsidRPr="00BD64A1">
        <w:rPr>
          <w:spacing w:val="-4"/>
        </w:rPr>
        <w:t xml:space="preserve"> </w:t>
      </w:r>
      <w:r w:rsidRPr="00BD64A1">
        <w:t>to</w:t>
      </w:r>
      <w:r w:rsidRPr="00BD64A1">
        <w:rPr>
          <w:spacing w:val="-1"/>
        </w:rPr>
        <w:t xml:space="preserve"> </w:t>
      </w:r>
      <w:r w:rsidRPr="00BD64A1">
        <w:t>or from</w:t>
      </w:r>
      <w:r w:rsidRPr="00BD64A1">
        <w:rPr>
          <w:spacing w:val="-1"/>
        </w:rPr>
        <w:t xml:space="preserve"> </w:t>
      </w:r>
      <w:r w:rsidRPr="00BD64A1">
        <w:t>social</w:t>
      </w:r>
      <w:r w:rsidRPr="00BD64A1">
        <w:rPr>
          <w:spacing w:val="-1"/>
        </w:rPr>
        <w:t xml:space="preserve"> </w:t>
      </w:r>
      <w:r w:rsidRPr="00BD64A1">
        <w:t>care</w:t>
      </w:r>
      <w:r w:rsidRPr="00BD64A1">
        <w:rPr>
          <w:spacing w:val="-6"/>
        </w:rPr>
        <w:t xml:space="preserve"> </w:t>
      </w:r>
      <w:r w:rsidRPr="00BD64A1">
        <w:t>are</w:t>
      </w:r>
      <w:r w:rsidRPr="00BD64A1">
        <w:rPr>
          <w:spacing w:val="-2"/>
        </w:rPr>
        <w:t xml:space="preserve"> </w:t>
      </w:r>
      <w:r w:rsidRPr="00BD64A1">
        <w:t>recorded</w:t>
      </w:r>
      <w:r w:rsidRPr="00BD64A1">
        <w:rPr>
          <w:spacing w:val="-1"/>
        </w:rPr>
        <w:t xml:space="preserve"> </w:t>
      </w:r>
      <w:r w:rsidRPr="00BD64A1">
        <w:t>in</w:t>
      </w:r>
      <w:r w:rsidRPr="00BD64A1">
        <w:rPr>
          <w:spacing w:val="-1"/>
        </w:rPr>
        <w:t xml:space="preserve"> </w:t>
      </w:r>
      <w:r w:rsidRPr="00BD64A1">
        <w:t>the</w:t>
      </w:r>
      <w:r w:rsidRPr="00BD64A1">
        <w:rPr>
          <w:spacing w:val="-6"/>
        </w:rPr>
        <w:t xml:space="preserve"> </w:t>
      </w:r>
      <w:r w:rsidRPr="00BD64A1">
        <w:t>child’s</w:t>
      </w:r>
      <w:r w:rsidRPr="00BD64A1">
        <w:rPr>
          <w:spacing w:val="-4"/>
        </w:rPr>
        <w:t xml:space="preserve"> </w:t>
      </w:r>
      <w:r w:rsidRPr="00BD64A1">
        <w:t>file;</w:t>
      </w:r>
      <w:r w:rsidRPr="00BD64A1">
        <w:rPr>
          <w:spacing w:val="-1"/>
        </w:rPr>
        <w:t xml:space="preserve"> </w:t>
      </w:r>
      <w:r w:rsidRPr="00BD64A1">
        <w:t>with</w:t>
      </w:r>
      <w:r w:rsidRPr="00BD64A1">
        <w:rPr>
          <w:spacing w:val="-5"/>
        </w:rPr>
        <w:t xml:space="preserve"> </w:t>
      </w:r>
      <w:r w:rsidRPr="00BD64A1">
        <w:t>date, time,</w:t>
      </w:r>
      <w:r w:rsidRPr="00BD64A1">
        <w:rPr>
          <w:spacing w:val="-4"/>
        </w:rPr>
        <w:t xml:space="preserve"> </w:t>
      </w:r>
      <w:r w:rsidRPr="00BD64A1">
        <w:t>the</w:t>
      </w:r>
      <w:r w:rsidRPr="00BD64A1">
        <w:rPr>
          <w:spacing w:val="-2"/>
        </w:rPr>
        <w:t xml:space="preserve"> </w:t>
      </w:r>
      <w:r w:rsidRPr="00BD64A1">
        <w:t>name</w:t>
      </w:r>
      <w:r w:rsidRPr="00BD64A1">
        <w:rPr>
          <w:spacing w:val="-6"/>
        </w:rPr>
        <w:t xml:space="preserve"> </w:t>
      </w:r>
      <w:r w:rsidRPr="00BD64A1">
        <w:t>of the social care worker and what was said.</w:t>
      </w:r>
    </w:p>
    <w:p w14:paraId="3D4687D1" w14:textId="77777777" w:rsidR="008156E4" w:rsidRPr="00BD64A1" w:rsidRDefault="00000000">
      <w:pPr>
        <w:pStyle w:val="ListParagraph"/>
        <w:numPr>
          <w:ilvl w:val="2"/>
          <w:numId w:val="78"/>
        </w:numPr>
        <w:tabs>
          <w:tab w:val="left" w:pos="581"/>
          <w:tab w:val="left" w:pos="583"/>
        </w:tabs>
        <w:spacing w:before="126" w:line="350" w:lineRule="auto"/>
        <w:ind w:left="582" w:right="907" w:hanging="356"/>
      </w:pPr>
      <w:r w:rsidRPr="00BD64A1">
        <w:t>Safeguarding</w:t>
      </w:r>
      <w:r w:rsidRPr="00BD64A1">
        <w:rPr>
          <w:spacing w:val="-2"/>
        </w:rPr>
        <w:t xml:space="preserve"> </w:t>
      </w:r>
      <w:r w:rsidRPr="00BD64A1">
        <w:t>records</w:t>
      </w:r>
      <w:r w:rsidRPr="00BD64A1">
        <w:rPr>
          <w:spacing w:val="-3"/>
        </w:rPr>
        <w:t xml:space="preserve"> </w:t>
      </w:r>
      <w:r w:rsidRPr="00BD64A1">
        <w:t>are</w:t>
      </w:r>
      <w:r w:rsidRPr="00BD64A1">
        <w:rPr>
          <w:spacing w:val="-3"/>
        </w:rPr>
        <w:t xml:space="preserve"> </w:t>
      </w:r>
      <w:r w:rsidRPr="00BD64A1">
        <w:t>kept</w:t>
      </w:r>
      <w:r w:rsidRPr="00BD64A1">
        <w:rPr>
          <w:spacing w:val="-2"/>
        </w:rPr>
        <w:t xml:space="preserve"> </w:t>
      </w:r>
      <w:r w:rsidRPr="00BD64A1">
        <w:t>up</w:t>
      </w:r>
      <w:r w:rsidRPr="00BD64A1">
        <w:rPr>
          <w:spacing w:val="-6"/>
        </w:rPr>
        <w:t xml:space="preserve"> </w:t>
      </w:r>
      <w:r w:rsidRPr="00BD64A1">
        <w:t>to</w:t>
      </w:r>
      <w:r w:rsidRPr="00BD64A1">
        <w:rPr>
          <w:spacing w:val="-2"/>
        </w:rPr>
        <w:t xml:space="preserve"> </w:t>
      </w:r>
      <w:r w:rsidRPr="00BD64A1">
        <w:t>date</w:t>
      </w:r>
      <w:r w:rsidRPr="00BD64A1">
        <w:rPr>
          <w:spacing w:val="-7"/>
        </w:rPr>
        <w:t xml:space="preserve"> </w:t>
      </w:r>
      <w:r w:rsidRPr="00BD64A1">
        <w:t>and</w:t>
      </w:r>
      <w:r w:rsidRPr="00BD64A1">
        <w:rPr>
          <w:spacing w:val="-2"/>
        </w:rPr>
        <w:t xml:space="preserve"> </w:t>
      </w:r>
      <w:r w:rsidRPr="00BD64A1">
        <w:t>made</w:t>
      </w:r>
      <w:r w:rsidRPr="00BD64A1">
        <w:rPr>
          <w:spacing w:val="-8"/>
        </w:rPr>
        <w:t xml:space="preserve"> </w:t>
      </w:r>
      <w:r w:rsidRPr="00BD64A1">
        <w:t>available</w:t>
      </w:r>
      <w:r w:rsidRPr="00BD64A1">
        <w:rPr>
          <w:spacing w:val="-3"/>
        </w:rPr>
        <w:t xml:space="preserve"> </w:t>
      </w:r>
      <w:r w:rsidRPr="00BD64A1">
        <w:t>for</w:t>
      </w:r>
      <w:r w:rsidRPr="00BD64A1">
        <w:rPr>
          <w:spacing w:val="-4"/>
        </w:rPr>
        <w:t xml:space="preserve"> </w:t>
      </w:r>
      <w:r w:rsidRPr="00BD64A1">
        <w:t>confidential</w:t>
      </w:r>
      <w:r w:rsidRPr="00BD64A1">
        <w:rPr>
          <w:spacing w:val="-6"/>
        </w:rPr>
        <w:t xml:space="preserve"> </w:t>
      </w:r>
      <w:r w:rsidRPr="00BD64A1">
        <w:t>access</w:t>
      </w:r>
      <w:r w:rsidRPr="00BD64A1">
        <w:rPr>
          <w:spacing w:val="-3"/>
        </w:rPr>
        <w:t xml:space="preserve"> </w:t>
      </w:r>
      <w:r w:rsidRPr="00BD64A1">
        <w:t>by</w:t>
      </w:r>
      <w:r w:rsidRPr="00BD64A1">
        <w:rPr>
          <w:spacing w:val="-2"/>
        </w:rPr>
        <w:t xml:space="preserve"> </w:t>
      </w:r>
      <w:r w:rsidRPr="00BD64A1">
        <w:t>the</w:t>
      </w:r>
      <w:r w:rsidRPr="00BD64A1">
        <w:rPr>
          <w:spacing w:val="-3"/>
        </w:rPr>
        <w:t xml:space="preserve"> </w:t>
      </w:r>
      <w:r w:rsidRPr="00BD64A1">
        <w:t>designated officer to allow continuity of support during closures or holiday periods.</w:t>
      </w:r>
    </w:p>
    <w:p w14:paraId="55D52EAC" w14:textId="77777777" w:rsidR="008156E4" w:rsidRPr="00BD64A1" w:rsidRDefault="00000000">
      <w:pPr>
        <w:pStyle w:val="Heading2"/>
        <w:spacing w:before="136"/>
        <w:rPr>
          <w:rFonts w:ascii="Arial" w:hAnsi="Arial" w:cs="Arial"/>
          <w:sz w:val="22"/>
          <w:szCs w:val="22"/>
        </w:rPr>
      </w:pPr>
      <w:r w:rsidRPr="00BD64A1">
        <w:rPr>
          <w:rFonts w:ascii="Arial" w:hAnsi="Arial" w:cs="Arial"/>
          <w:sz w:val="22"/>
          <w:szCs w:val="22"/>
        </w:rPr>
        <w:t>Reporting</w:t>
      </w:r>
      <w:r w:rsidRPr="00BD64A1">
        <w:rPr>
          <w:rFonts w:ascii="Arial" w:hAnsi="Arial" w:cs="Arial"/>
          <w:spacing w:val="-6"/>
          <w:sz w:val="22"/>
          <w:szCs w:val="22"/>
        </w:rPr>
        <w:t xml:space="preserve"> </w:t>
      </w:r>
      <w:r w:rsidRPr="00BD64A1">
        <w:rPr>
          <w:rFonts w:ascii="Arial" w:hAnsi="Arial" w:cs="Arial"/>
          <w:sz w:val="22"/>
          <w:szCs w:val="22"/>
        </w:rPr>
        <w:t>a</w:t>
      </w:r>
      <w:r w:rsidRPr="00BD64A1">
        <w:rPr>
          <w:rFonts w:ascii="Arial" w:hAnsi="Arial" w:cs="Arial"/>
          <w:spacing w:val="-6"/>
          <w:sz w:val="22"/>
          <w:szCs w:val="22"/>
        </w:rPr>
        <w:t xml:space="preserve"> </w:t>
      </w:r>
      <w:r w:rsidRPr="00BD64A1">
        <w:rPr>
          <w:rFonts w:ascii="Arial" w:hAnsi="Arial" w:cs="Arial"/>
          <w:sz w:val="22"/>
          <w:szCs w:val="22"/>
        </w:rPr>
        <w:t>serious</w:t>
      </w:r>
      <w:r w:rsidRPr="00BD64A1">
        <w:rPr>
          <w:rFonts w:ascii="Arial" w:hAnsi="Arial" w:cs="Arial"/>
          <w:spacing w:val="-8"/>
          <w:sz w:val="22"/>
          <w:szCs w:val="22"/>
        </w:rPr>
        <w:t xml:space="preserve"> </w:t>
      </w:r>
      <w:r w:rsidRPr="00BD64A1">
        <w:rPr>
          <w:rFonts w:ascii="Arial" w:hAnsi="Arial" w:cs="Arial"/>
          <w:sz w:val="22"/>
          <w:szCs w:val="22"/>
        </w:rPr>
        <w:t>child</w:t>
      </w:r>
      <w:r w:rsidRPr="00BD64A1">
        <w:rPr>
          <w:rFonts w:ascii="Arial" w:hAnsi="Arial" w:cs="Arial"/>
          <w:spacing w:val="-9"/>
          <w:sz w:val="22"/>
          <w:szCs w:val="22"/>
        </w:rPr>
        <w:t xml:space="preserve"> </w:t>
      </w:r>
      <w:r w:rsidRPr="00BD64A1">
        <w:rPr>
          <w:rFonts w:ascii="Arial" w:hAnsi="Arial" w:cs="Arial"/>
          <w:sz w:val="22"/>
          <w:szCs w:val="22"/>
        </w:rPr>
        <w:t>protection</w:t>
      </w:r>
      <w:r w:rsidRPr="00BD64A1">
        <w:rPr>
          <w:rFonts w:ascii="Arial" w:hAnsi="Arial" w:cs="Arial"/>
          <w:spacing w:val="-9"/>
          <w:sz w:val="22"/>
          <w:szCs w:val="22"/>
        </w:rPr>
        <w:t xml:space="preserve"> </w:t>
      </w:r>
      <w:r w:rsidRPr="00BD64A1">
        <w:rPr>
          <w:rFonts w:ascii="Arial" w:hAnsi="Arial" w:cs="Arial"/>
          <w:sz w:val="22"/>
          <w:szCs w:val="22"/>
        </w:rPr>
        <w:t>incident</w:t>
      </w:r>
      <w:r w:rsidRPr="00BD64A1">
        <w:rPr>
          <w:rFonts w:ascii="Arial" w:hAnsi="Arial" w:cs="Arial"/>
          <w:spacing w:val="-6"/>
          <w:sz w:val="22"/>
          <w:szCs w:val="22"/>
        </w:rPr>
        <w:t xml:space="preserve"> </w:t>
      </w:r>
      <w:r w:rsidRPr="00BD64A1">
        <w:rPr>
          <w:rFonts w:ascii="Arial" w:hAnsi="Arial" w:cs="Arial"/>
          <w:sz w:val="22"/>
          <w:szCs w:val="22"/>
        </w:rPr>
        <w:t>using</w:t>
      </w:r>
      <w:r w:rsidRPr="00BD64A1">
        <w:rPr>
          <w:rFonts w:ascii="Arial" w:hAnsi="Arial" w:cs="Arial"/>
          <w:spacing w:val="-6"/>
          <w:sz w:val="22"/>
          <w:szCs w:val="22"/>
        </w:rPr>
        <w:t xml:space="preserve"> </w:t>
      </w:r>
      <w:r w:rsidRPr="00BD64A1">
        <w:rPr>
          <w:rFonts w:ascii="Arial" w:hAnsi="Arial" w:cs="Arial"/>
          <w:sz w:val="22"/>
          <w:szCs w:val="22"/>
        </w:rPr>
        <w:t>06.1c</w:t>
      </w:r>
      <w:r w:rsidRPr="00BD64A1">
        <w:rPr>
          <w:rFonts w:ascii="Arial" w:hAnsi="Arial" w:cs="Arial"/>
          <w:spacing w:val="-4"/>
          <w:sz w:val="22"/>
          <w:szCs w:val="22"/>
        </w:rPr>
        <w:t xml:space="preserve"> </w:t>
      </w:r>
      <w:r w:rsidRPr="00BD64A1">
        <w:rPr>
          <w:rFonts w:ascii="Arial" w:hAnsi="Arial" w:cs="Arial"/>
          <w:sz w:val="22"/>
          <w:szCs w:val="22"/>
        </w:rPr>
        <w:t>Confidential</w:t>
      </w:r>
      <w:r w:rsidRPr="00BD64A1">
        <w:rPr>
          <w:rFonts w:ascii="Arial" w:hAnsi="Arial" w:cs="Arial"/>
          <w:spacing w:val="-6"/>
          <w:sz w:val="22"/>
          <w:szCs w:val="22"/>
        </w:rPr>
        <w:t xml:space="preserve"> </w:t>
      </w:r>
      <w:r w:rsidRPr="00BD64A1">
        <w:rPr>
          <w:rFonts w:ascii="Arial" w:hAnsi="Arial" w:cs="Arial"/>
          <w:sz w:val="22"/>
          <w:szCs w:val="22"/>
        </w:rPr>
        <w:t>safeguarding</w:t>
      </w:r>
      <w:r w:rsidRPr="00BD64A1">
        <w:rPr>
          <w:rFonts w:ascii="Arial" w:hAnsi="Arial" w:cs="Arial"/>
          <w:spacing w:val="-6"/>
          <w:sz w:val="22"/>
          <w:szCs w:val="22"/>
        </w:rPr>
        <w:t xml:space="preserve"> </w:t>
      </w:r>
      <w:r w:rsidRPr="00BD64A1">
        <w:rPr>
          <w:rFonts w:ascii="Arial" w:hAnsi="Arial" w:cs="Arial"/>
          <w:sz w:val="22"/>
          <w:szCs w:val="22"/>
        </w:rPr>
        <w:t>incident</w:t>
      </w:r>
      <w:r w:rsidRPr="00BD64A1">
        <w:rPr>
          <w:rFonts w:ascii="Arial" w:hAnsi="Arial" w:cs="Arial"/>
          <w:spacing w:val="-9"/>
          <w:sz w:val="22"/>
          <w:szCs w:val="22"/>
        </w:rPr>
        <w:t xml:space="preserve"> </w:t>
      </w:r>
      <w:r w:rsidRPr="00BD64A1">
        <w:rPr>
          <w:rFonts w:ascii="Arial" w:hAnsi="Arial" w:cs="Arial"/>
          <w:sz w:val="22"/>
          <w:szCs w:val="22"/>
        </w:rPr>
        <w:t>report</w:t>
      </w:r>
      <w:r w:rsidRPr="00BD64A1">
        <w:rPr>
          <w:rFonts w:ascii="Arial" w:hAnsi="Arial" w:cs="Arial"/>
          <w:spacing w:val="-5"/>
          <w:sz w:val="22"/>
          <w:szCs w:val="22"/>
        </w:rPr>
        <w:t xml:space="preserve"> </w:t>
      </w:r>
      <w:r w:rsidRPr="00BD64A1">
        <w:rPr>
          <w:rFonts w:ascii="Arial" w:hAnsi="Arial" w:cs="Arial"/>
          <w:spacing w:val="-4"/>
          <w:sz w:val="22"/>
          <w:szCs w:val="22"/>
        </w:rPr>
        <w:t>form</w:t>
      </w:r>
    </w:p>
    <w:p w14:paraId="6E6C5CD7" w14:textId="77777777" w:rsidR="008156E4" w:rsidRPr="00BD64A1" w:rsidRDefault="008156E4">
      <w:pPr>
        <w:pStyle w:val="BodyText"/>
        <w:spacing w:before="1"/>
        <w:rPr>
          <w:b/>
        </w:rPr>
      </w:pPr>
    </w:p>
    <w:p w14:paraId="4E329493" w14:textId="77777777" w:rsidR="008156E4" w:rsidRPr="00BD64A1" w:rsidRDefault="00000000">
      <w:pPr>
        <w:pStyle w:val="ListParagraph"/>
        <w:numPr>
          <w:ilvl w:val="2"/>
          <w:numId w:val="78"/>
        </w:numPr>
        <w:tabs>
          <w:tab w:val="left" w:pos="586"/>
          <w:tab w:val="left" w:pos="587"/>
        </w:tabs>
        <w:spacing w:line="355" w:lineRule="auto"/>
        <w:ind w:right="557" w:hanging="361"/>
      </w:pPr>
      <w:r w:rsidRPr="00BD64A1">
        <w:t>For</w:t>
      </w:r>
      <w:r w:rsidRPr="00BD64A1">
        <w:rPr>
          <w:spacing w:val="-1"/>
        </w:rPr>
        <w:t xml:space="preserve"> </w:t>
      </w:r>
      <w:r w:rsidRPr="00BD64A1">
        <w:t>child</w:t>
      </w:r>
      <w:r w:rsidRPr="00BD64A1">
        <w:rPr>
          <w:spacing w:val="-6"/>
        </w:rPr>
        <w:t xml:space="preserve"> </w:t>
      </w:r>
      <w:r w:rsidRPr="00BD64A1">
        <w:t>protection</w:t>
      </w:r>
      <w:r w:rsidRPr="00BD64A1">
        <w:rPr>
          <w:spacing w:val="-2"/>
        </w:rPr>
        <w:t xml:space="preserve"> </w:t>
      </w:r>
      <w:r w:rsidRPr="00BD64A1">
        <w:t>concerns</w:t>
      </w:r>
      <w:r w:rsidRPr="00BD64A1">
        <w:rPr>
          <w:spacing w:val="-3"/>
        </w:rPr>
        <w:t xml:space="preserve"> </w:t>
      </w:r>
      <w:r w:rsidRPr="00BD64A1">
        <w:t>at</w:t>
      </w:r>
      <w:r w:rsidRPr="00BD64A1">
        <w:rPr>
          <w:spacing w:val="-6"/>
        </w:rPr>
        <w:t xml:space="preserve"> </w:t>
      </w:r>
      <w:r w:rsidRPr="00BD64A1">
        <w:t>Tier</w:t>
      </w:r>
      <w:r w:rsidRPr="00BD64A1">
        <w:rPr>
          <w:spacing w:val="-5"/>
        </w:rPr>
        <w:t xml:space="preserve"> </w:t>
      </w:r>
      <w:r w:rsidRPr="00BD64A1">
        <w:t>3</w:t>
      </w:r>
      <w:r w:rsidRPr="00BD64A1">
        <w:rPr>
          <w:spacing w:val="-1"/>
        </w:rPr>
        <w:t xml:space="preserve"> </w:t>
      </w:r>
      <w:r w:rsidRPr="00BD64A1">
        <w:t>and</w:t>
      </w:r>
      <w:r w:rsidRPr="00BD64A1">
        <w:rPr>
          <w:spacing w:val="-6"/>
        </w:rPr>
        <w:t xml:space="preserve"> </w:t>
      </w:r>
      <w:r w:rsidRPr="00BD64A1">
        <w:t>4**</w:t>
      </w:r>
      <w:r w:rsidRPr="00BD64A1">
        <w:rPr>
          <w:spacing w:val="-1"/>
        </w:rPr>
        <w:t xml:space="preserve"> </w:t>
      </w:r>
      <w:r w:rsidRPr="00BD64A1">
        <w:t>it</w:t>
      </w:r>
      <w:r w:rsidRPr="00BD64A1">
        <w:rPr>
          <w:spacing w:val="-10"/>
        </w:rPr>
        <w:t xml:space="preserve"> </w:t>
      </w:r>
      <w:r w:rsidRPr="00BD64A1">
        <w:t>will</w:t>
      </w:r>
      <w:r w:rsidRPr="00BD64A1">
        <w:rPr>
          <w:spacing w:val="-1"/>
        </w:rPr>
        <w:t xml:space="preserve"> </w:t>
      </w:r>
      <w:r w:rsidRPr="00BD64A1">
        <w:t>be</w:t>
      </w:r>
      <w:r w:rsidRPr="00BD64A1">
        <w:rPr>
          <w:spacing w:val="-2"/>
        </w:rPr>
        <w:t xml:space="preserve"> </w:t>
      </w:r>
      <w:r w:rsidRPr="00BD64A1">
        <w:t>necessary</w:t>
      </w:r>
      <w:r w:rsidRPr="00BD64A1">
        <w:rPr>
          <w:spacing w:val="-1"/>
        </w:rPr>
        <w:t xml:space="preserve"> </w:t>
      </w:r>
      <w:r w:rsidRPr="00BD64A1">
        <w:t>for</w:t>
      </w:r>
      <w:r w:rsidRPr="00BD64A1">
        <w:rPr>
          <w:spacing w:val="-4"/>
        </w:rPr>
        <w:t xml:space="preserve"> </w:t>
      </w: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1"/>
        </w:rPr>
        <w:t xml:space="preserve"> </w:t>
      </w:r>
      <w:r w:rsidRPr="00BD64A1">
        <w:t>to</w:t>
      </w:r>
      <w:r w:rsidRPr="00BD64A1">
        <w:rPr>
          <w:spacing w:val="-1"/>
        </w:rPr>
        <w:t xml:space="preserve"> </w:t>
      </w:r>
      <w:r w:rsidRPr="00BD64A1">
        <w:t>complete 06.1c Confidential safeguarding incident report form and send it to the designated officer.</w:t>
      </w:r>
    </w:p>
    <w:p w14:paraId="057A979C" w14:textId="77777777" w:rsidR="008156E4" w:rsidRPr="00BD64A1" w:rsidRDefault="00000000">
      <w:pPr>
        <w:pStyle w:val="ListParagraph"/>
        <w:numPr>
          <w:ilvl w:val="2"/>
          <w:numId w:val="78"/>
        </w:numPr>
        <w:tabs>
          <w:tab w:val="left" w:pos="586"/>
          <w:tab w:val="left" w:pos="587"/>
        </w:tabs>
        <w:spacing w:before="2"/>
        <w:ind w:hanging="361"/>
      </w:pPr>
      <w:r w:rsidRPr="00BD64A1">
        <w:t>Further</w:t>
      </w:r>
      <w:r w:rsidRPr="00BD64A1">
        <w:rPr>
          <w:spacing w:val="-2"/>
        </w:rPr>
        <w:t xml:space="preserve"> </w:t>
      </w:r>
      <w:r w:rsidRPr="00BD64A1">
        <w:t>briefings</w:t>
      </w:r>
      <w:r w:rsidRPr="00BD64A1">
        <w:rPr>
          <w:spacing w:val="-3"/>
        </w:rPr>
        <w:t xml:space="preserve"> </w:t>
      </w:r>
      <w:r w:rsidRPr="00BD64A1">
        <w:t>are</w:t>
      </w:r>
      <w:r w:rsidRPr="00BD64A1">
        <w:rPr>
          <w:spacing w:val="-8"/>
        </w:rPr>
        <w:t xml:space="preserve"> </w:t>
      </w:r>
      <w:r w:rsidRPr="00BD64A1">
        <w:t>sent</w:t>
      </w:r>
      <w:r w:rsidRPr="00BD64A1">
        <w:rPr>
          <w:spacing w:val="-2"/>
        </w:rPr>
        <w:t xml:space="preserve"> </w:t>
      </w:r>
      <w:r w:rsidRPr="00BD64A1">
        <w:t>to</w:t>
      </w:r>
      <w:r w:rsidRPr="00BD64A1">
        <w:rPr>
          <w:spacing w:val="-1"/>
        </w:rPr>
        <w:t xml:space="preserve"> </w:t>
      </w:r>
      <w:r w:rsidRPr="00BD64A1">
        <w:t>the</w:t>
      </w:r>
      <w:r w:rsidRPr="00BD64A1">
        <w:rPr>
          <w:spacing w:val="-7"/>
        </w:rPr>
        <w:t xml:space="preserve"> </w:t>
      </w:r>
      <w:r w:rsidRPr="00BD64A1">
        <w:t>designated</w:t>
      </w:r>
      <w:r w:rsidRPr="00BD64A1">
        <w:rPr>
          <w:spacing w:val="-1"/>
        </w:rPr>
        <w:t xml:space="preserve"> </w:t>
      </w:r>
      <w:r w:rsidRPr="00BD64A1">
        <w:t>officer</w:t>
      </w:r>
      <w:r w:rsidRPr="00BD64A1">
        <w:rPr>
          <w:spacing w:val="-4"/>
        </w:rPr>
        <w:t xml:space="preserve"> </w:t>
      </w:r>
      <w:r w:rsidRPr="00BD64A1">
        <w:t>when</w:t>
      </w:r>
      <w:r w:rsidRPr="00BD64A1">
        <w:rPr>
          <w:spacing w:val="-1"/>
        </w:rPr>
        <w:t xml:space="preserve"> </w:t>
      </w:r>
      <w:r w:rsidRPr="00BD64A1">
        <w:t>updates</w:t>
      </w:r>
      <w:r w:rsidRPr="00BD64A1">
        <w:rPr>
          <w:spacing w:val="-5"/>
        </w:rPr>
        <w:t xml:space="preserve"> </w:t>
      </w:r>
      <w:r w:rsidRPr="00BD64A1">
        <w:t>are</w:t>
      </w:r>
      <w:r w:rsidRPr="00BD64A1">
        <w:rPr>
          <w:spacing w:val="-2"/>
        </w:rPr>
        <w:t xml:space="preserve"> </w:t>
      </w:r>
      <w:r w:rsidRPr="00BD64A1">
        <w:t>received</w:t>
      </w:r>
      <w:r w:rsidRPr="00BD64A1">
        <w:rPr>
          <w:spacing w:val="-2"/>
        </w:rPr>
        <w:t xml:space="preserve"> </w:t>
      </w:r>
      <w:r w:rsidRPr="00BD64A1">
        <w:t>until</w:t>
      </w:r>
      <w:r w:rsidRPr="00BD64A1">
        <w:rPr>
          <w:spacing w:val="-6"/>
        </w:rPr>
        <w:t xml:space="preserve"> </w:t>
      </w:r>
      <w:r w:rsidRPr="00BD64A1">
        <w:t>the</w:t>
      </w:r>
      <w:r w:rsidRPr="00BD64A1">
        <w:rPr>
          <w:spacing w:val="-3"/>
        </w:rPr>
        <w:t xml:space="preserve"> </w:t>
      </w:r>
      <w:r w:rsidRPr="00BD64A1">
        <w:t>issue</w:t>
      </w:r>
      <w:r w:rsidRPr="00BD64A1">
        <w:rPr>
          <w:spacing w:val="-2"/>
        </w:rPr>
        <w:t xml:space="preserve"> </w:t>
      </w:r>
      <w:r w:rsidRPr="00BD64A1">
        <w:t>is</w:t>
      </w:r>
      <w:r w:rsidRPr="00BD64A1">
        <w:rPr>
          <w:spacing w:val="-3"/>
        </w:rPr>
        <w:t xml:space="preserve"> </w:t>
      </w:r>
      <w:r w:rsidRPr="00BD64A1">
        <w:rPr>
          <w:spacing w:val="-2"/>
        </w:rPr>
        <w:t>concluded.</w:t>
      </w:r>
    </w:p>
    <w:p w14:paraId="4B16E4BB" w14:textId="77777777" w:rsidR="008156E4" w:rsidRPr="00BD64A1" w:rsidRDefault="008156E4">
      <w:pPr>
        <w:pStyle w:val="BodyText"/>
        <w:spacing w:before="8"/>
      </w:pPr>
    </w:p>
    <w:p w14:paraId="4851C874" w14:textId="0A24CB1C" w:rsidR="008156E4" w:rsidRPr="00BD64A1" w:rsidRDefault="00000000">
      <w:pPr>
        <w:spacing w:line="360" w:lineRule="auto"/>
        <w:ind w:left="226"/>
      </w:pPr>
      <w:r w:rsidRPr="00BD64A1">
        <w:t>** Tier</w:t>
      </w:r>
      <w:r w:rsidRPr="00BD64A1">
        <w:rPr>
          <w:spacing w:val="-1"/>
        </w:rPr>
        <w:t xml:space="preserve"> </w:t>
      </w:r>
      <w:r w:rsidRPr="00BD64A1">
        <w:t>3: Children with</w:t>
      </w:r>
      <w:r w:rsidRPr="00BD64A1">
        <w:rPr>
          <w:spacing w:val="-2"/>
        </w:rPr>
        <w:t xml:space="preserve"> </w:t>
      </w:r>
      <w:r w:rsidRPr="00BD64A1">
        <w:t>complex multiple</w:t>
      </w:r>
      <w:r w:rsidRPr="00BD64A1">
        <w:rPr>
          <w:spacing w:val="-3"/>
        </w:rPr>
        <w:t xml:space="preserve"> </w:t>
      </w:r>
      <w:r w:rsidRPr="00BD64A1">
        <w:t>needs, requiring specialist services in order to achieve or</w:t>
      </w:r>
      <w:r w:rsidRPr="00BD64A1">
        <w:rPr>
          <w:spacing w:val="-5"/>
        </w:rPr>
        <w:t xml:space="preserve"> </w:t>
      </w:r>
      <w:r w:rsidRPr="00BD64A1">
        <w:t xml:space="preserve">maintain a </w:t>
      </w:r>
    </w:p>
    <w:p w14:paraId="0483E0E9" w14:textId="77777777" w:rsidR="008156E4" w:rsidRPr="00BD64A1" w:rsidRDefault="008156E4">
      <w:pPr>
        <w:spacing w:line="360" w:lineRule="auto"/>
        <w:sectPr w:rsidR="008156E4" w:rsidRPr="00BD64A1">
          <w:pgSz w:w="11910" w:h="16840"/>
          <w:pgMar w:top="640" w:right="340" w:bottom="1240" w:left="340" w:header="340" w:footer="994" w:gutter="0"/>
          <w:cols w:space="720"/>
        </w:sectPr>
      </w:pPr>
    </w:p>
    <w:p w14:paraId="52580B28" w14:textId="23E1025F" w:rsidR="008156E4" w:rsidRPr="00BD64A1" w:rsidRDefault="00E45C77" w:rsidP="00E45C77">
      <w:pPr>
        <w:spacing w:before="110" w:line="360" w:lineRule="auto"/>
        <w:ind w:left="226" w:right="364"/>
      </w:pPr>
      <w:r w:rsidRPr="00BD64A1">
        <w:lastRenderedPageBreak/>
        <w:t>satisfactory</w:t>
      </w:r>
      <w:r w:rsidRPr="00BD64A1">
        <w:rPr>
          <w:spacing w:val="-2"/>
        </w:rPr>
        <w:t xml:space="preserve"> </w:t>
      </w:r>
      <w:r w:rsidRPr="00BD64A1">
        <w:t>level</w:t>
      </w:r>
      <w:r w:rsidRPr="00BD64A1">
        <w:rPr>
          <w:spacing w:val="-2"/>
        </w:rPr>
        <w:t xml:space="preserve"> </w:t>
      </w:r>
      <w:r w:rsidRPr="00BD64A1">
        <w:t>of</w:t>
      </w:r>
      <w:r w:rsidRPr="00BD64A1">
        <w:rPr>
          <w:spacing w:val="-1"/>
        </w:rPr>
        <w:t xml:space="preserve"> </w:t>
      </w:r>
      <w:r w:rsidRPr="00BD64A1">
        <w:t>health</w:t>
      </w:r>
      <w:r w:rsidRPr="00BD64A1">
        <w:rPr>
          <w:spacing w:val="-7"/>
        </w:rPr>
        <w:t xml:space="preserve"> </w:t>
      </w:r>
      <w:r w:rsidRPr="00BD64A1">
        <w:t>or</w:t>
      </w:r>
      <w:r w:rsidRPr="00BD64A1">
        <w:rPr>
          <w:spacing w:val="-1"/>
        </w:rPr>
        <w:t xml:space="preserve"> </w:t>
      </w:r>
      <w:r w:rsidRPr="00BD64A1">
        <w:t>development</w:t>
      </w:r>
      <w:r w:rsidRPr="00BD64A1">
        <w:rPr>
          <w:spacing w:val="-7"/>
        </w:rPr>
        <w:t xml:space="preserve"> </w:t>
      </w:r>
      <w:r w:rsidRPr="00BD64A1">
        <w:t>or</w:t>
      </w:r>
      <w:r w:rsidRPr="00BD64A1">
        <w:rPr>
          <w:spacing w:val="-5"/>
        </w:rPr>
        <w:t xml:space="preserve"> </w:t>
      </w:r>
      <w:r w:rsidRPr="00BD64A1">
        <w:t>to</w:t>
      </w:r>
      <w:r w:rsidRPr="00BD64A1">
        <w:rPr>
          <w:spacing w:val="-2"/>
        </w:rPr>
        <w:t xml:space="preserve"> </w:t>
      </w:r>
      <w:r w:rsidRPr="00BD64A1">
        <w:t>prevent</w:t>
      </w:r>
      <w:r w:rsidRPr="00BD64A1">
        <w:rPr>
          <w:spacing w:val="-2"/>
        </w:rPr>
        <w:t xml:space="preserve"> </w:t>
      </w:r>
      <w:r w:rsidRPr="00BD64A1">
        <w:t>significant</w:t>
      </w:r>
      <w:r w:rsidRPr="00BD64A1">
        <w:rPr>
          <w:spacing w:val="-2"/>
        </w:rPr>
        <w:t xml:space="preserve"> </w:t>
      </w:r>
      <w:r w:rsidRPr="00BD64A1">
        <w:t>impairment</w:t>
      </w:r>
      <w:r w:rsidRPr="00BD64A1">
        <w:rPr>
          <w:spacing w:val="-7"/>
        </w:rPr>
        <w:t xml:space="preserve"> </w:t>
      </w:r>
      <w:r w:rsidRPr="00BD64A1">
        <w:t>of</w:t>
      </w:r>
      <w:r w:rsidRPr="00BD64A1">
        <w:rPr>
          <w:spacing w:val="-5"/>
        </w:rPr>
        <w:t xml:space="preserve"> </w:t>
      </w:r>
      <w:r w:rsidRPr="00BD64A1">
        <w:t>their</w:t>
      </w:r>
      <w:r w:rsidRPr="00BD64A1">
        <w:rPr>
          <w:spacing w:val="-5"/>
        </w:rPr>
        <w:t xml:space="preserve"> </w:t>
      </w:r>
      <w:r w:rsidRPr="00BD64A1">
        <w:t>health</w:t>
      </w:r>
      <w:r w:rsidRPr="00BD64A1">
        <w:rPr>
          <w:spacing w:val="-2"/>
        </w:rPr>
        <w:t xml:space="preserve"> </w:t>
      </w:r>
      <w:r w:rsidRPr="00BD64A1">
        <w:t>and</w:t>
      </w:r>
      <w:r w:rsidRPr="00BD64A1">
        <w:rPr>
          <w:spacing w:val="-2"/>
        </w:rPr>
        <w:t xml:space="preserve"> </w:t>
      </w:r>
      <w:r w:rsidRPr="00BD64A1">
        <w:t>development and/or who</w:t>
      </w:r>
      <w:r w:rsidRPr="00BD64A1">
        <w:rPr>
          <w:spacing w:val="-2"/>
        </w:rPr>
        <w:t xml:space="preserve"> </w:t>
      </w:r>
      <w:r w:rsidRPr="00BD64A1">
        <w:t>are</w:t>
      </w:r>
      <w:r w:rsidRPr="00BD64A1">
        <w:rPr>
          <w:spacing w:val="-7"/>
        </w:rPr>
        <w:t xml:space="preserve"> </w:t>
      </w:r>
      <w:r w:rsidRPr="00BD64A1">
        <w:t>disabled.</w:t>
      </w:r>
      <w:r w:rsidRPr="00BD64A1">
        <w:rPr>
          <w:spacing w:val="-4"/>
        </w:rPr>
        <w:t xml:space="preserve"> </w:t>
      </w:r>
      <w:r w:rsidRPr="00BD64A1">
        <w:t>Tier 4:</w:t>
      </w:r>
      <w:r w:rsidRPr="00BD64A1">
        <w:rPr>
          <w:spacing w:val="-6"/>
        </w:rPr>
        <w:t xml:space="preserve"> </w:t>
      </w:r>
      <w:r w:rsidRPr="00BD64A1">
        <w:t>Children</w:t>
      </w:r>
      <w:r w:rsidRPr="00BD64A1">
        <w:rPr>
          <w:spacing w:val="-6"/>
        </w:rPr>
        <w:t xml:space="preserve"> </w:t>
      </w:r>
      <w:r w:rsidRPr="00BD64A1">
        <w:t>in</w:t>
      </w:r>
      <w:r w:rsidRPr="00BD64A1">
        <w:rPr>
          <w:spacing w:val="-1"/>
        </w:rPr>
        <w:t xml:space="preserve"> </w:t>
      </w:r>
      <w:r w:rsidRPr="00BD64A1">
        <w:t>acute</w:t>
      </w:r>
      <w:r w:rsidRPr="00BD64A1">
        <w:rPr>
          <w:spacing w:val="-6"/>
        </w:rPr>
        <w:t xml:space="preserve"> </w:t>
      </w:r>
      <w:r w:rsidRPr="00BD64A1">
        <w:t>need, who</w:t>
      </w:r>
      <w:r w:rsidRPr="00BD64A1">
        <w:rPr>
          <w:spacing w:val="-2"/>
        </w:rPr>
        <w:t xml:space="preserve"> </w:t>
      </w:r>
      <w:r w:rsidRPr="00BD64A1">
        <w:t>are</w:t>
      </w:r>
      <w:r w:rsidRPr="00BD64A1">
        <w:rPr>
          <w:spacing w:val="-7"/>
        </w:rPr>
        <w:t xml:space="preserve"> </w:t>
      </w:r>
      <w:r w:rsidRPr="00BD64A1">
        <w:t>suffering</w:t>
      </w:r>
      <w:r w:rsidRPr="00BD64A1">
        <w:rPr>
          <w:spacing w:val="-6"/>
        </w:rPr>
        <w:t xml:space="preserve"> </w:t>
      </w:r>
      <w:r w:rsidRPr="00BD64A1">
        <w:t>or</w:t>
      </w:r>
      <w:r w:rsidRPr="00BD64A1">
        <w:rPr>
          <w:spacing w:val="-1"/>
        </w:rPr>
        <w:t xml:space="preserve"> </w:t>
      </w:r>
      <w:r w:rsidRPr="00BD64A1">
        <w:t>are</w:t>
      </w:r>
      <w:r w:rsidRPr="00BD64A1">
        <w:rPr>
          <w:spacing w:val="-2"/>
        </w:rPr>
        <w:t xml:space="preserve"> </w:t>
      </w:r>
      <w:r w:rsidRPr="00BD64A1">
        <w:t>likely</w:t>
      </w:r>
      <w:r w:rsidRPr="00BD64A1">
        <w:rPr>
          <w:spacing w:val="-6"/>
        </w:rPr>
        <w:t xml:space="preserve"> </w:t>
      </w:r>
      <w:r w:rsidRPr="00BD64A1">
        <w:t>to</w:t>
      </w:r>
      <w:r w:rsidRPr="00BD64A1">
        <w:rPr>
          <w:spacing w:val="-2"/>
        </w:rPr>
        <w:t xml:space="preserve"> </w:t>
      </w:r>
      <w:r w:rsidRPr="00BD64A1">
        <w:t>suffer</w:t>
      </w:r>
      <w:r w:rsidRPr="00BD64A1">
        <w:rPr>
          <w:spacing w:val="-1"/>
        </w:rPr>
        <w:t xml:space="preserve"> </w:t>
      </w:r>
      <w:r w:rsidRPr="00BD64A1">
        <w:t xml:space="preserve">significant </w:t>
      </w:r>
      <w:r w:rsidRPr="00BD64A1">
        <w:rPr>
          <w:spacing w:val="-2"/>
        </w:rPr>
        <w:t>harm.</w:t>
      </w:r>
    </w:p>
    <w:p w14:paraId="16B0E66F" w14:textId="77777777" w:rsidR="008156E4" w:rsidRPr="00BD64A1" w:rsidRDefault="00000000">
      <w:pPr>
        <w:pStyle w:val="Heading2"/>
        <w:spacing w:before="118"/>
        <w:rPr>
          <w:rFonts w:ascii="Arial" w:hAnsi="Arial" w:cs="Arial"/>
          <w:sz w:val="22"/>
          <w:szCs w:val="22"/>
        </w:rPr>
      </w:pPr>
      <w:r w:rsidRPr="00BD64A1">
        <w:rPr>
          <w:rFonts w:ascii="Arial" w:hAnsi="Arial" w:cs="Arial"/>
          <w:sz w:val="22"/>
          <w:szCs w:val="22"/>
        </w:rPr>
        <w:t>Professional</w:t>
      </w:r>
      <w:r w:rsidRPr="00BD64A1">
        <w:rPr>
          <w:rFonts w:ascii="Arial" w:hAnsi="Arial" w:cs="Arial"/>
          <w:spacing w:val="-14"/>
          <w:sz w:val="22"/>
          <w:szCs w:val="22"/>
        </w:rPr>
        <w:t xml:space="preserve"> </w:t>
      </w:r>
      <w:r w:rsidRPr="00BD64A1">
        <w:rPr>
          <w:rFonts w:ascii="Arial" w:hAnsi="Arial" w:cs="Arial"/>
          <w:sz w:val="22"/>
          <w:szCs w:val="22"/>
        </w:rPr>
        <w:t>disagreement/escalation</w:t>
      </w:r>
      <w:r w:rsidRPr="00BD64A1">
        <w:rPr>
          <w:rFonts w:ascii="Arial" w:hAnsi="Arial" w:cs="Arial"/>
          <w:spacing w:val="-11"/>
          <w:sz w:val="22"/>
          <w:szCs w:val="22"/>
        </w:rPr>
        <w:t xml:space="preserve"> </w:t>
      </w:r>
      <w:r w:rsidRPr="00BD64A1">
        <w:rPr>
          <w:rFonts w:ascii="Arial" w:hAnsi="Arial" w:cs="Arial"/>
          <w:spacing w:val="-2"/>
          <w:sz w:val="22"/>
          <w:szCs w:val="22"/>
        </w:rPr>
        <w:t>process</w:t>
      </w:r>
    </w:p>
    <w:p w14:paraId="1B84EF31" w14:textId="77777777" w:rsidR="008156E4" w:rsidRPr="00BD64A1" w:rsidRDefault="008156E4">
      <w:pPr>
        <w:pStyle w:val="BodyText"/>
        <w:spacing w:before="7"/>
        <w:rPr>
          <w:b/>
        </w:rPr>
      </w:pPr>
    </w:p>
    <w:p w14:paraId="55D8ED7C" w14:textId="77777777" w:rsidR="008156E4" w:rsidRPr="00BD64A1" w:rsidRDefault="00000000">
      <w:pPr>
        <w:pStyle w:val="ListParagraph"/>
        <w:numPr>
          <w:ilvl w:val="0"/>
          <w:numId w:val="35"/>
        </w:numPr>
        <w:tabs>
          <w:tab w:val="left" w:pos="586"/>
          <w:tab w:val="left" w:pos="587"/>
        </w:tabs>
        <w:spacing w:line="357" w:lineRule="auto"/>
        <w:ind w:left="586" w:right="379" w:hanging="361"/>
      </w:pPr>
      <w:r w:rsidRPr="00BD64A1">
        <w:t>If</w:t>
      </w:r>
      <w:r w:rsidRPr="00BD64A1">
        <w:rPr>
          <w:spacing w:val="-1"/>
        </w:rPr>
        <w:t xml:space="preserve"> </w:t>
      </w:r>
      <w:r w:rsidRPr="00BD64A1">
        <w:t>an</w:t>
      </w:r>
      <w:r w:rsidRPr="00BD64A1">
        <w:rPr>
          <w:spacing w:val="-6"/>
        </w:rPr>
        <w:t xml:space="preserve"> </w:t>
      </w:r>
      <w:r w:rsidRPr="00BD64A1">
        <w:t>educator disagrees</w:t>
      </w:r>
      <w:r w:rsidRPr="00BD64A1">
        <w:rPr>
          <w:spacing w:val="-3"/>
        </w:rPr>
        <w:t xml:space="preserve"> </w:t>
      </w:r>
      <w:r w:rsidRPr="00BD64A1">
        <w:t>with</w:t>
      </w:r>
      <w:r w:rsidRPr="00BD64A1">
        <w:rPr>
          <w:spacing w:val="-2"/>
        </w:rPr>
        <w:t xml:space="preserve"> </w:t>
      </w:r>
      <w:r w:rsidRPr="00BD64A1">
        <w:t>a</w:t>
      </w:r>
      <w:r w:rsidRPr="00BD64A1">
        <w:rPr>
          <w:spacing w:val="-3"/>
        </w:rPr>
        <w:t xml:space="preserve"> </w:t>
      </w:r>
      <w:r w:rsidRPr="00BD64A1">
        <w:t>decision</w:t>
      </w:r>
      <w:r w:rsidRPr="00BD64A1">
        <w:rPr>
          <w:spacing w:val="-2"/>
        </w:rPr>
        <w:t xml:space="preserve"> </w:t>
      </w:r>
      <w:r w:rsidRPr="00BD64A1">
        <w:t>made</w:t>
      </w:r>
      <w:r w:rsidRPr="00BD64A1">
        <w:rPr>
          <w:spacing w:val="-8"/>
        </w:rPr>
        <w:t xml:space="preserve"> </w:t>
      </w:r>
      <w:r w:rsidRPr="00BD64A1">
        <w:t>by</w:t>
      </w:r>
      <w:r w:rsidRPr="00BD64A1">
        <w:rPr>
          <w:spacing w:val="-2"/>
        </w:rPr>
        <w:t xml:space="preserve"> </w:t>
      </w: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not</w:t>
      </w:r>
      <w:r w:rsidRPr="00BD64A1">
        <w:rPr>
          <w:spacing w:val="-2"/>
        </w:rPr>
        <w:t xml:space="preserve"> </w:t>
      </w:r>
      <w:r w:rsidRPr="00BD64A1">
        <w:t>to</w:t>
      </w:r>
      <w:r w:rsidRPr="00BD64A1">
        <w:rPr>
          <w:spacing w:val="-5"/>
        </w:rPr>
        <w:t xml:space="preserve"> </w:t>
      </w:r>
      <w:r w:rsidRPr="00BD64A1">
        <w:t>make</w:t>
      </w:r>
      <w:r w:rsidRPr="00BD64A1">
        <w:rPr>
          <w:spacing w:val="-3"/>
        </w:rPr>
        <w:t xml:space="preserve"> </w:t>
      </w:r>
      <w:r w:rsidRPr="00BD64A1">
        <w:t>a</w:t>
      </w:r>
      <w:r w:rsidRPr="00BD64A1">
        <w:rPr>
          <w:spacing w:val="-3"/>
        </w:rPr>
        <w:t xml:space="preserve"> </w:t>
      </w:r>
      <w:r w:rsidRPr="00BD64A1">
        <w:t>referral</w:t>
      </w:r>
      <w:r w:rsidRPr="00BD64A1">
        <w:rPr>
          <w:spacing w:val="-6"/>
        </w:rPr>
        <w:t xml:space="preserve"> </w:t>
      </w:r>
      <w:r w:rsidRPr="00BD64A1">
        <w:t>to</w:t>
      </w:r>
      <w:r w:rsidRPr="00BD64A1">
        <w:rPr>
          <w:spacing w:val="-2"/>
        </w:rPr>
        <w:t xml:space="preserve"> </w:t>
      </w:r>
      <w:r w:rsidRPr="00BD64A1">
        <w:t>social</w:t>
      </w:r>
      <w:r w:rsidRPr="00BD64A1">
        <w:rPr>
          <w:spacing w:val="-2"/>
        </w:rPr>
        <w:t xml:space="preserve"> </w:t>
      </w:r>
      <w:r w:rsidRPr="00BD64A1">
        <w:t>care they must initially discuss and try to resolve it with them.</w:t>
      </w:r>
    </w:p>
    <w:p w14:paraId="7E1BA135" w14:textId="77777777" w:rsidR="008156E4" w:rsidRPr="00BD64A1" w:rsidRDefault="00000000">
      <w:pPr>
        <w:pStyle w:val="ListParagraph"/>
        <w:numPr>
          <w:ilvl w:val="0"/>
          <w:numId w:val="35"/>
        </w:numPr>
        <w:tabs>
          <w:tab w:val="left" w:pos="586"/>
          <w:tab w:val="left" w:pos="587"/>
        </w:tabs>
        <w:spacing w:before="2" w:line="360" w:lineRule="auto"/>
        <w:ind w:left="586" w:right="840" w:hanging="361"/>
      </w:pPr>
      <w:r w:rsidRPr="00BD64A1">
        <w:t>If the</w:t>
      </w:r>
      <w:r w:rsidRPr="00BD64A1">
        <w:rPr>
          <w:spacing w:val="-7"/>
        </w:rPr>
        <w:t xml:space="preserve"> </w:t>
      </w:r>
      <w:r w:rsidRPr="00BD64A1">
        <w:t>disagreement</w:t>
      </w:r>
      <w:r w:rsidRPr="00BD64A1">
        <w:rPr>
          <w:spacing w:val="-1"/>
        </w:rPr>
        <w:t xml:space="preserve"> </w:t>
      </w:r>
      <w:r w:rsidRPr="00BD64A1">
        <w:t>cannot</w:t>
      </w:r>
      <w:r w:rsidRPr="00BD64A1">
        <w:rPr>
          <w:spacing w:val="-1"/>
        </w:rPr>
        <w:t xml:space="preserve"> </w:t>
      </w:r>
      <w:r w:rsidRPr="00BD64A1">
        <w:t>be</w:t>
      </w:r>
      <w:r w:rsidRPr="00BD64A1">
        <w:rPr>
          <w:spacing w:val="-7"/>
        </w:rPr>
        <w:t xml:space="preserve"> </w:t>
      </w:r>
      <w:r w:rsidRPr="00BD64A1">
        <w:t>resolved</w:t>
      </w:r>
      <w:r w:rsidRPr="00BD64A1">
        <w:rPr>
          <w:spacing w:val="-2"/>
        </w:rPr>
        <w:t xml:space="preserve"> </w:t>
      </w:r>
      <w:r w:rsidRPr="00BD64A1">
        <w:t>with</w:t>
      </w:r>
      <w:r w:rsidRPr="00BD64A1">
        <w:rPr>
          <w:spacing w:val="-1"/>
        </w:rPr>
        <w:t xml:space="preserve"> </w:t>
      </w: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1"/>
        </w:rPr>
        <w:t xml:space="preserve"> </w:t>
      </w:r>
      <w:r w:rsidRPr="00BD64A1">
        <w:t>and</w:t>
      </w:r>
      <w:r w:rsidRPr="00BD64A1">
        <w:rPr>
          <w:spacing w:val="-1"/>
        </w:rPr>
        <w:t xml:space="preserve"> </w:t>
      </w:r>
      <w:r w:rsidRPr="00BD64A1">
        <w:t>the</w:t>
      </w:r>
      <w:r w:rsidRPr="00BD64A1">
        <w:rPr>
          <w:spacing w:val="-2"/>
        </w:rPr>
        <w:t xml:space="preserve"> </w:t>
      </w:r>
      <w:r w:rsidRPr="00BD64A1">
        <w:t>educator continues</w:t>
      </w:r>
      <w:r w:rsidRPr="00BD64A1">
        <w:rPr>
          <w:spacing w:val="-3"/>
        </w:rPr>
        <w:t xml:space="preserve"> </w:t>
      </w:r>
      <w:r w:rsidRPr="00BD64A1">
        <w:t>to</w:t>
      </w:r>
      <w:r w:rsidRPr="00BD64A1">
        <w:rPr>
          <w:spacing w:val="-6"/>
        </w:rPr>
        <w:t xml:space="preserve"> </w:t>
      </w:r>
      <w:r w:rsidRPr="00BD64A1">
        <w:t>feel</w:t>
      </w:r>
      <w:r w:rsidRPr="00BD64A1">
        <w:rPr>
          <w:spacing w:val="-5"/>
        </w:rPr>
        <w:t xml:space="preserve"> </w:t>
      </w:r>
      <w:r w:rsidRPr="00BD64A1">
        <w:t>a safeguarding referral is required then they discuss this with the designated officer.</w:t>
      </w:r>
    </w:p>
    <w:p w14:paraId="0504756E" w14:textId="77777777" w:rsidR="008156E4" w:rsidRPr="00BD64A1" w:rsidRDefault="00000000">
      <w:pPr>
        <w:pStyle w:val="ListParagraph"/>
        <w:numPr>
          <w:ilvl w:val="0"/>
          <w:numId w:val="35"/>
        </w:numPr>
        <w:tabs>
          <w:tab w:val="left" w:pos="586"/>
          <w:tab w:val="left" w:pos="587"/>
        </w:tabs>
        <w:spacing w:before="2"/>
        <w:ind w:left="586" w:hanging="361"/>
      </w:pPr>
      <w:r w:rsidRPr="00BD64A1">
        <w:t>If</w:t>
      </w:r>
      <w:r w:rsidRPr="00BD64A1">
        <w:rPr>
          <w:spacing w:val="-1"/>
        </w:rPr>
        <w:t xml:space="preserve"> </w:t>
      </w:r>
      <w:r w:rsidRPr="00BD64A1">
        <w:t>issues</w:t>
      </w:r>
      <w:r w:rsidRPr="00BD64A1">
        <w:rPr>
          <w:spacing w:val="-3"/>
        </w:rPr>
        <w:t xml:space="preserve"> </w:t>
      </w:r>
      <w:r w:rsidRPr="00BD64A1">
        <w:t>cannot</w:t>
      </w:r>
      <w:r w:rsidRPr="00BD64A1">
        <w:rPr>
          <w:spacing w:val="-1"/>
        </w:rPr>
        <w:t xml:space="preserve"> </w:t>
      </w:r>
      <w:r w:rsidRPr="00BD64A1">
        <w:t>be</w:t>
      </w:r>
      <w:r w:rsidRPr="00BD64A1">
        <w:rPr>
          <w:spacing w:val="-3"/>
        </w:rPr>
        <w:t xml:space="preserve"> </w:t>
      </w:r>
      <w:r w:rsidRPr="00BD64A1">
        <w:t>resolved</w:t>
      </w:r>
      <w:r w:rsidRPr="00BD64A1">
        <w:rPr>
          <w:spacing w:val="-2"/>
        </w:rPr>
        <w:t xml:space="preserve"> </w:t>
      </w:r>
      <w:r w:rsidRPr="00BD64A1">
        <w:t>the</w:t>
      </w:r>
      <w:r w:rsidRPr="00BD64A1">
        <w:rPr>
          <w:spacing w:val="-2"/>
        </w:rPr>
        <w:t xml:space="preserve"> </w:t>
      </w:r>
      <w:r w:rsidRPr="00BD64A1">
        <w:t>whistle-blowing</w:t>
      </w:r>
      <w:r w:rsidRPr="00BD64A1">
        <w:rPr>
          <w:spacing w:val="-1"/>
        </w:rPr>
        <w:t xml:space="preserve"> </w:t>
      </w:r>
      <w:r w:rsidRPr="00BD64A1">
        <w:t>policy</w:t>
      </w:r>
      <w:r w:rsidRPr="00BD64A1">
        <w:rPr>
          <w:spacing w:val="-2"/>
        </w:rPr>
        <w:t xml:space="preserve"> </w:t>
      </w:r>
      <w:r w:rsidRPr="00BD64A1">
        <w:t>should</w:t>
      </w:r>
      <w:r w:rsidRPr="00BD64A1">
        <w:rPr>
          <w:spacing w:val="-1"/>
        </w:rPr>
        <w:t xml:space="preserve"> </w:t>
      </w:r>
      <w:r w:rsidRPr="00BD64A1">
        <w:t>be</w:t>
      </w:r>
      <w:r w:rsidRPr="00BD64A1">
        <w:rPr>
          <w:spacing w:val="-2"/>
        </w:rPr>
        <w:t xml:space="preserve"> </w:t>
      </w:r>
      <w:r w:rsidRPr="00BD64A1">
        <w:t>used, as</w:t>
      </w:r>
      <w:r w:rsidRPr="00BD64A1">
        <w:rPr>
          <w:spacing w:val="-3"/>
        </w:rPr>
        <w:t xml:space="preserve"> </w:t>
      </w:r>
      <w:r w:rsidRPr="00BD64A1">
        <w:t>set</w:t>
      </w:r>
      <w:r w:rsidRPr="00BD64A1">
        <w:rPr>
          <w:spacing w:val="-1"/>
        </w:rPr>
        <w:t xml:space="preserve"> </w:t>
      </w:r>
      <w:r w:rsidRPr="00BD64A1">
        <w:t>out</w:t>
      </w:r>
      <w:r w:rsidRPr="00BD64A1">
        <w:rPr>
          <w:spacing w:val="-6"/>
        </w:rPr>
        <w:t xml:space="preserve"> </w:t>
      </w:r>
      <w:r w:rsidRPr="00BD64A1">
        <w:rPr>
          <w:spacing w:val="-2"/>
        </w:rPr>
        <w:t>below.</w:t>
      </w:r>
    </w:p>
    <w:p w14:paraId="1719A427" w14:textId="77777777" w:rsidR="008156E4" w:rsidRPr="00BD64A1" w:rsidRDefault="00000000">
      <w:pPr>
        <w:pStyle w:val="ListParagraph"/>
        <w:numPr>
          <w:ilvl w:val="0"/>
          <w:numId w:val="35"/>
        </w:numPr>
        <w:tabs>
          <w:tab w:val="left" w:pos="586"/>
          <w:tab w:val="left" w:pos="587"/>
        </w:tabs>
        <w:spacing w:before="140" w:line="355" w:lineRule="auto"/>
        <w:ind w:left="586" w:right="1112" w:hanging="361"/>
      </w:pPr>
      <w:r w:rsidRPr="00BD64A1">
        <w:t>Supervision</w:t>
      </w:r>
      <w:r w:rsidRPr="00BD64A1">
        <w:rPr>
          <w:spacing w:val="-2"/>
        </w:rPr>
        <w:t xml:space="preserve"> </w:t>
      </w:r>
      <w:r w:rsidRPr="00BD64A1">
        <w:t>sessions</w:t>
      </w:r>
      <w:r w:rsidRPr="00BD64A1">
        <w:rPr>
          <w:spacing w:val="-4"/>
        </w:rPr>
        <w:t xml:space="preserve"> </w:t>
      </w:r>
      <w:r w:rsidRPr="00BD64A1">
        <w:t>are</w:t>
      </w:r>
      <w:r w:rsidRPr="00BD64A1">
        <w:rPr>
          <w:spacing w:val="-3"/>
        </w:rPr>
        <w:t xml:space="preserve"> </w:t>
      </w:r>
      <w:r w:rsidRPr="00BD64A1">
        <w:t>also</w:t>
      </w:r>
      <w:r w:rsidRPr="00BD64A1">
        <w:rPr>
          <w:spacing w:val="-2"/>
        </w:rPr>
        <w:t xml:space="preserve"> </w:t>
      </w:r>
      <w:r w:rsidRPr="00BD64A1">
        <w:t>used</w:t>
      </w:r>
      <w:r w:rsidRPr="00BD64A1">
        <w:rPr>
          <w:spacing w:val="-2"/>
        </w:rPr>
        <w:t xml:space="preserve"> </w:t>
      </w:r>
      <w:r w:rsidRPr="00BD64A1">
        <w:t>to</w:t>
      </w:r>
      <w:r w:rsidRPr="00BD64A1">
        <w:rPr>
          <w:spacing w:val="-2"/>
        </w:rPr>
        <w:t xml:space="preserve"> </w:t>
      </w:r>
      <w:r w:rsidRPr="00BD64A1">
        <w:t>discuss</w:t>
      </w:r>
      <w:r w:rsidRPr="00BD64A1">
        <w:rPr>
          <w:spacing w:val="-4"/>
        </w:rPr>
        <w:t xml:space="preserve"> </w:t>
      </w:r>
      <w:r w:rsidRPr="00BD64A1">
        <w:t>concerns</w:t>
      </w:r>
      <w:r w:rsidRPr="00BD64A1">
        <w:rPr>
          <w:spacing w:val="-4"/>
        </w:rPr>
        <w:t xml:space="preserve"> </w:t>
      </w:r>
      <w:r w:rsidRPr="00BD64A1">
        <w:t>but</w:t>
      </w:r>
      <w:r w:rsidRPr="00BD64A1">
        <w:rPr>
          <w:spacing w:val="-2"/>
        </w:rPr>
        <w:t xml:space="preserve"> </w:t>
      </w:r>
      <w:r w:rsidRPr="00BD64A1">
        <w:t>this</w:t>
      </w:r>
      <w:r w:rsidRPr="00BD64A1">
        <w:rPr>
          <w:spacing w:val="-4"/>
        </w:rPr>
        <w:t xml:space="preserve"> </w:t>
      </w:r>
      <w:r w:rsidRPr="00BD64A1">
        <w:t>must</w:t>
      </w:r>
      <w:r w:rsidRPr="00BD64A1">
        <w:rPr>
          <w:spacing w:val="-7"/>
        </w:rPr>
        <w:t xml:space="preserve"> </w:t>
      </w:r>
      <w:r w:rsidRPr="00BD64A1">
        <w:t>not</w:t>
      </w:r>
      <w:r w:rsidRPr="00BD64A1">
        <w:rPr>
          <w:spacing w:val="-2"/>
        </w:rPr>
        <w:t xml:space="preserve"> </w:t>
      </w:r>
      <w:r w:rsidRPr="00BD64A1">
        <w:t>delay</w:t>
      </w:r>
      <w:r w:rsidRPr="00BD64A1">
        <w:rPr>
          <w:spacing w:val="-7"/>
        </w:rPr>
        <w:t xml:space="preserve"> </w:t>
      </w:r>
      <w:r w:rsidRPr="00BD64A1">
        <w:t>making</w:t>
      </w:r>
      <w:r w:rsidRPr="00BD64A1">
        <w:rPr>
          <w:spacing w:val="-2"/>
        </w:rPr>
        <w:t xml:space="preserve"> </w:t>
      </w:r>
      <w:r w:rsidRPr="00BD64A1">
        <w:t xml:space="preserve">safeguarding </w:t>
      </w:r>
      <w:r w:rsidRPr="00BD64A1">
        <w:rPr>
          <w:spacing w:val="-2"/>
        </w:rPr>
        <w:t>referrals.</w:t>
      </w:r>
    </w:p>
    <w:p w14:paraId="4DBB1F91" w14:textId="77777777" w:rsidR="008156E4" w:rsidRPr="00BD64A1" w:rsidRDefault="00000000">
      <w:pPr>
        <w:pStyle w:val="Heading2"/>
        <w:spacing w:before="133"/>
        <w:rPr>
          <w:rFonts w:ascii="Arial" w:hAnsi="Arial" w:cs="Arial"/>
          <w:sz w:val="22"/>
          <w:szCs w:val="22"/>
        </w:rPr>
      </w:pPr>
      <w:r w:rsidRPr="00BD64A1">
        <w:rPr>
          <w:rFonts w:ascii="Arial" w:hAnsi="Arial" w:cs="Arial"/>
          <w:spacing w:val="-2"/>
          <w:sz w:val="22"/>
          <w:szCs w:val="22"/>
        </w:rPr>
        <w:t>Whistleblowing</w:t>
      </w:r>
    </w:p>
    <w:p w14:paraId="1EB6EEBF" w14:textId="77777777" w:rsidR="008156E4" w:rsidRPr="00BD64A1" w:rsidRDefault="008156E4">
      <w:pPr>
        <w:pStyle w:val="BodyText"/>
        <w:spacing w:before="5"/>
        <w:rPr>
          <w:b/>
        </w:rPr>
      </w:pPr>
    </w:p>
    <w:p w14:paraId="6AF1CC88" w14:textId="77777777" w:rsidR="008156E4" w:rsidRPr="00BD64A1" w:rsidRDefault="00000000">
      <w:pPr>
        <w:ind w:left="226"/>
      </w:pPr>
      <w:r w:rsidRPr="00BD64A1">
        <w:t>The</w:t>
      </w:r>
      <w:r w:rsidRPr="00BD64A1">
        <w:rPr>
          <w:spacing w:val="-2"/>
        </w:rPr>
        <w:t xml:space="preserve"> </w:t>
      </w:r>
      <w:r w:rsidRPr="00BD64A1">
        <w:t>whistle</w:t>
      </w:r>
      <w:r w:rsidRPr="00BD64A1">
        <w:rPr>
          <w:spacing w:val="-2"/>
        </w:rPr>
        <w:t xml:space="preserve"> </w:t>
      </w:r>
      <w:r w:rsidRPr="00BD64A1">
        <w:t>blowing</w:t>
      </w:r>
      <w:r w:rsidRPr="00BD64A1">
        <w:rPr>
          <w:spacing w:val="-6"/>
        </w:rPr>
        <w:t xml:space="preserve"> </w:t>
      </w:r>
      <w:r w:rsidRPr="00BD64A1">
        <w:t>procedure</w:t>
      </w:r>
      <w:r w:rsidRPr="00BD64A1">
        <w:rPr>
          <w:spacing w:val="-2"/>
        </w:rPr>
        <w:t xml:space="preserve"> </w:t>
      </w:r>
      <w:r w:rsidRPr="00BD64A1">
        <w:t>must</w:t>
      </w:r>
      <w:r w:rsidRPr="00BD64A1">
        <w:rPr>
          <w:spacing w:val="-1"/>
        </w:rPr>
        <w:t xml:space="preserve"> </w:t>
      </w:r>
      <w:r w:rsidRPr="00BD64A1">
        <w:t>be</w:t>
      </w:r>
      <w:r w:rsidRPr="00BD64A1">
        <w:rPr>
          <w:spacing w:val="-7"/>
        </w:rPr>
        <w:t xml:space="preserve"> </w:t>
      </w:r>
      <w:r w:rsidRPr="00BD64A1">
        <w:t>followed</w:t>
      </w:r>
      <w:r w:rsidRPr="00BD64A1">
        <w:rPr>
          <w:spacing w:val="-6"/>
        </w:rPr>
        <w:t xml:space="preserve"> </w:t>
      </w:r>
      <w:r w:rsidRPr="00BD64A1">
        <w:t>in</w:t>
      </w:r>
      <w:r w:rsidRPr="00BD64A1">
        <w:rPr>
          <w:spacing w:val="-1"/>
        </w:rPr>
        <w:t xml:space="preserve"> </w:t>
      </w:r>
      <w:r w:rsidRPr="00BD64A1">
        <w:t>the</w:t>
      </w:r>
      <w:r w:rsidRPr="00BD64A1">
        <w:rPr>
          <w:spacing w:val="-2"/>
        </w:rPr>
        <w:t xml:space="preserve"> </w:t>
      </w:r>
      <w:r w:rsidRPr="00BD64A1">
        <w:t>first</w:t>
      </w:r>
      <w:r w:rsidRPr="00BD64A1">
        <w:rPr>
          <w:spacing w:val="-1"/>
        </w:rPr>
        <w:t xml:space="preserve"> </w:t>
      </w:r>
      <w:r w:rsidRPr="00BD64A1">
        <w:t>instance</w:t>
      </w:r>
      <w:r w:rsidRPr="00BD64A1">
        <w:rPr>
          <w:spacing w:val="-2"/>
        </w:rPr>
        <w:t xml:space="preserve"> </w:t>
      </w:r>
      <w:r w:rsidRPr="00BD64A1">
        <w:rPr>
          <w:spacing w:val="-5"/>
        </w:rPr>
        <w:t>if:</w:t>
      </w:r>
    </w:p>
    <w:p w14:paraId="5940719E" w14:textId="77777777" w:rsidR="008156E4" w:rsidRPr="00BD64A1" w:rsidRDefault="008156E4">
      <w:pPr>
        <w:pStyle w:val="BodyText"/>
        <w:spacing w:before="1"/>
      </w:pPr>
    </w:p>
    <w:p w14:paraId="1853B01D" w14:textId="77777777" w:rsidR="008156E4" w:rsidRPr="00BD64A1" w:rsidRDefault="00000000">
      <w:pPr>
        <w:pStyle w:val="ListParagraph"/>
        <w:numPr>
          <w:ilvl w:val="0"/>
          <w:numId w:val="36"/>
        </w:numPr>
        <w:tabs>
          <w:tab w:val="left" w:pos="586"/>
          <w:tab w:val="left" w:pos="587"/>
        </w:tabs>
        <w:spacing w:before="1"/>
      </w:pPr>
      <w:r w:rsidRPr="00BD64A1">
        <w:t>a</w:t>
      </w:r>
      <w:r w:rsidRPr="00BD64A1">
        <w:rPr>
          <w:spacing w:val="-1"/>
        </w:rPr>
        <w:t xml:space="preserve"> </w:t>
      </w:r>
      <w:r w:rsidRPr="00BD64A1">
        <w:t>criminal offence has</w:t>
      </w:r>
      <w:r w:rsidRPr="00BD64A1">
        <w:rPr>
          <w:spacing w:val="-2"/>
        </w:rPr>
        <w:t xml:space="preserve"> </w:t>
      </w:r>
      <w:r w:rsidRPr="00BD64A1">
        <w:t>been</w:t>
      </w:r>
      <w:r w:rsidRPr="00BD64A1">
        <w:rPr>
          <w:spacing w:val="1"/>
        </w:rPr>
        <w:t xml:space="preserve"> </w:t>
      </w:r>
      <w:r w:rsidRPr="00BD64A1">
        <w:t>committed,</w:t>
      </w:r>
      <w:r w:rsidRPr="00BD64A1">
        <w:rPr>
          <w:spacing w:val="2"/>
        </w:rPr>
        <w:t xml:space="preserve"> </w:t>
      </w:r>
      <w:r w:rsidRPr="00BD64A1">
        <w:t>is</w:t>
      </w:r>
      <w:r w:rsidRPr="00BD64A1">
        <w:rPr>
          <w:spacing w:val="-2"/>
        </w:rPr>
        <w:t xml:space="preserve"> </w:t>
      </w:r>
      <w:r w:rsidRPr="00BD64A1">
        <w:t>being</w:t>
      </w:r>
      <w:r w:rsidRPr="00BD64A1">
        <w:rPr>
          <w:spacing w:val="-4"/>
        </w:rPr>
        <w:t xml:space="preserve"> </w:t>
      </w:r>
      <w:r w:rsidRPr="00BD64A1">
        <w:t>committed</w:t>
      </w:r>
      <w:r w:rsidRPr="00BD64A1">
        <w:rPr>
          <w:spacing w:val="6"/>
        </w:rPr>
        <w:t xml:space="preserve"> </w:t>
      </w:r>
      <w:r w:rsidRPr="00BD64A1">
        <w:t>or</w:t>
      </w:r>
      <w:r w:rsidRPr="00BD64A1">
        <w:rPr>
          <w:spacing w:val="-2"/>
        </w:rPr>
        <w:t xml:space="preserve"> </w:t>
      </w:r>
      <w:r w:rsidRPr="00BD64A1">
        <w:t>is</w:t>
      </w:r>
      <w:r w:rsidRPr="00BD64A1">
        <w:rPr>
          <w:spacing w:val="-2"/>
        </w:rPr>
        <w:t xml:space="preserve"> </w:t>
      </w:r>
      <w:r w:rsidRPr="00BD64A1">
        <w:t>likely</w:t>
      </w:r>
      <w:r w:rsidRPr="00BD64A1">
        <w:rPr>
          <w:spacing w:val="-4"/>
        </w:rPr>
        <w:t xml:space="preserve"> </w:t>
      </w:r>
      <w:r w:rsidRPr="00BD64A1">
        <w:t>to be</w:t>
      </w:r>
      <w:r w:rsidRPr="00BD64A1">
        <w:rPr>
          <w:spacing w:val="-1"/>
        </w:rPr>
        <w:t xml:space="preserve"> </w:t>
      </w:r>
      <w:r w:rsidRPr="00BD64A1">
        <w:rPr>
          <w:spacing w:val="-2"/>
        </w:rPr>
        <w:t>committed</w:t>
      </w:r>
    </w:p>
    <w:p w14:paraId="5D9809B9" w14:textId="77777777" w:rsidR="008156E4" w:rsidRPr="00BD64A1" w:rsidRDefault="00000000">
      <w:pPr>
        <w:pStyle w:val="ListParagraph"/>
        <w:numPr>
          <w:ilvl w:val="0"/>
          <w:numId w:val="36"/>
        </w:numPr>
        <w:tabs>
          <w:tab w:val="left" w:pos="586"/>
          <w:tab w:val="left" w:pos="587"/>
        </w:tabs>
        <w:spacing w:before="139" w:line="362" w:lineRule="auto"/>
        <w:ind w:right="448"/>
      </w:pPr>
      <w:r w:rsidRPr="00BD64A1">
        <w:t>a person has failed, is failing or is likely to fail to comply with any legal obligation to which he or she is subject.</w:t>
      </w:r>
      <w:r w:rsidRPr="00BD64A1">
        <w:rPr>
          <w:spacing w:val="-1"/>
        </w:rPr>
        <w:t xml:space="preserve"> </w:t>
      </w:r>
      <w:r w:rsidRPr="00BD64A1">
        <w:t>This</w:t>
      </w:r>
      <w:r w:rsidRPr="00BD64A1">
        <w:rPr>
          <w:spacing w:val="-5"/>
        </w:rPr>
        <w:t xml:space="preserve"> </w:t>
      </w:r>
      <w:r w:rsidRPr="00BD64A1">
        <w:t>includes</w:t>
      </w:r>
      <w:r w:rsidRPr="00BD64A1">
        <w:rPr>
          <w:spacing w:val="-5"/>
        </w:rPr>
        <w:t xml:space="preserve"> </w:t>
      </w:r>
      <w:r w:rsidRPr="00BD64A1">
        <w:t>non-compliance</w:t>
      </w:r>
      <w:r w:rsidRPr="00BD64A1">
        <w:rPr>
          <w:spacing w:val="-4"/>
        </w:rPr>
        <w:t xml:space="preserve"> </w:t>
      </w:r>
      <w:r w:rsidRPr="00BD64A1">
        <w:t>with</w:t>
      </w:r>
      <w:r w:rsidRPr="00BD64A1">
        <w:rPr>
          <w:spacing w:val="-3"/>
        </w:rPr>
        <w:t xml:space="preserve"> </w:t>
      </w:r>
      <w:r w:rsidRPr="00BD64A1">
        <w:t>policies</w:t>
      </w:r>
      <w:r w:rsidRPr="00BD64A1">
        <w:rPr>
          <w:spacing w:val="-5"/>
        </w:rPr>
        <w:t xml:space="preserve"> </w:t>
      </w:r>
      <w:r w:rsidRPr="00BD64A1">
        <w:t>and</w:t>
      </w:r>
      <w:r w:rsidRPr="00BD64A1">
        <w:rPr>
          <w:spacing w:val="-3"/>
        </w:rPr>
        <w:t xml:space="preserve"> </w:t>
      </w:r>
      <w:r w:rsidRPr="00BD64A1">
        <w:t>procedures,</w:t>
      </w:r>
      <w:r w:rsidRPr="00BD64A1">
        <w:rPr>
          <w:spacing w:val="-1"/>
        </w:rPr>
        <w:t xml:space="preserve"> </w:t>
      </w:r>
      <w:r w:rsidRPr="00BD64A1">
        <w:t>breaches</w:t>
      </w:r>
      <w:r w:rsidRPr="00BD64A1">
        <w:rPr>
          <w:spacing w:val="-5"/>
        </w:rPr>
        <w:t xml:space="preserve"> </w:t>
      </w:r>
      <w:r w:rsidRPr="00BD64A1">
        <w:t>of</w:t>
      </w:r>
      <w:r w:rsidRPr="00BD64A1">
        <w:rPr>
          <w:spacing w:val="-6"/>
        </w:rPr>
        <w:t xml:space="preserve"> </w:t>
      </w:r>
      <w:r w:rsidRPr="00BD64A1">
        <w:t>EYFS</w:t>
      </w:r>
      <w:r w:rsidRPr="00BD64A1">
        <w:rPr>
          <w:spacing w:val="-6"/>
        </w:rPr>
        <w:t xml:space="preserve"> </w:t>
      </w:r>
      <w:r w:rsidRPr="00BD64A1">
        <w:t>and/or</w:t>
      </w:r>
      <w:r w:rsidRPr="00BD64A1">
        <w:rPr>
          <w:spacing w:val="-6"/>
        </w:rPr>
        <w:t xml:space="preserve"> </w:t>
      </w:r>
      <w:r w:rsidRPr="00BD64A1">
        <w:t xml:space="preserve">registration </w:t>
      </w:r>
      <w:r w:rsidRPr="00BD64A1">
        <w:rPr>
          <w:spacing w:val="-2"/>
        </w:rPr>
        <w:t>requirements</w:t>
      </w:r>
    </w:p>
    <w:p w14:paraId="2CB9D919" w14:textId="77777777" w:rsidR="008156E4" w:rsidRPr="00BD64A1" w:rsidRDefault="00000000">
      <w:pPr>
        <w:pStyle w:val="ListParagraph"/>
        <w:numPr>
          <w:ilvl w:val="0"/>
          <w:numId w:val="36"/>
        </w:numPr>
        <w:tabs>
          <w:tab w:val="left" w:pos="586"/>
          <w:tab w:val="left" w:pos="587"/>
        </w:tabs>
        <w:spacing w:line="289" w:lineRule="exact"/>
      </w:pPr>
      <w:r w:rsidRPr="00BD64A1">
        <w:t>a</w:t>
      </w:r>
      <w:r w:rsidRPr="00BD64A1">
        <w:rPr>
          <w:spacing w:val="-1"/>
        </w:rPr>
        <w:t xml:space="preserve"> </w:t>
      </w:r>
      <w:r w:rsidRPr="00BD64A1">
        <w:t>miscarriage</w:t>
      </w:r>
      <w:r w:rsidRPr="00BD64A1">
        <w:rPr>
          <w:spacing w:val="-1"/>
        </w:rPr>
        <w:t xml:space="preserve"> </w:t>
      </w:r>
      <w:r w:rsidRPr="00BD64A1">
        <w:t>of</w:t>
      </w:r>
      <w:r w:rsidRPr="00BD64A1">
        <w:rPr>
          <w:spacing w:val="-3"/>
        </w:rPr>
        <w:t xml:space="preserve"> </w:t>
      </w:r>
      <w:r w:rsidRPr="00BD64A1">
        <w:t>justice has</w:t>
      </w:r>
      <w:r w:rsidRPr="00BD64A1">
        <w:rPr>
          <w:spacing w:val="-2"/>
        </w:rPr>
        <w:t xml:space="preserve"> </w:t>
      </w:r>
      <w:r w:rsidRPr="00BD64A1">
        <w:t>occurred,</w:t>
      </w:r>
      <w:r w:rsidRPr="00BD64A1">
        <w:rPr>
          <w:spacing w:val="-2"/>
        </w:rPr>
        <w:t xml:space="preserve"> </w:t>
      </w:r>
      <w:r w:rsidRPr="00BD64A1">
        <w:t>is</w:t>
      </w:r>
      <w:r w:rsidRPr="00BD64A1">
        <w:rPr>
          <w:spacing w:val="-1"/>
        </w:rPr>
        <w:t xml:space="preserve"> </w:t>
      </w:r>
      <w:r w:rsidRPr="00BD64A1">
        <w:t>occurring</w:t>
      </w:r>
      <w:r w:rsidRPr="00BD64A1">
        <w:rPr>
          <w:spacing w:val="-9"/>
        </w:rPr>
        <w:t xml:space="preserve"> </w:t>
      </w:r>
      <w:r w:rsidRPr="00BD64A1">
        <w:t>or</w:t>
      </w:r>
      <w:r w:rsidRPr="00BD64A1">
        <w:rPr>
          <w:spacing w:val="2"/>
        </w:rPr>
        <w:t xml:space="preserve"> </w:t>
      </w:r>
      <w:r w:rsidRPr="00BD64A1">
        <w:t>is</w:t>
      </w:r>
      <w:r w:rsidRPr="00BD64A1">
        <w:rPr>
          <w:spacing w:val="-2"/>
        </w:rPr>
        <w:t xml:space="preserve"> </w:t>
      </w:r>
      <w:r w:rsidRPr="00BD64A1">
        <w:t>likely</w:t>
      </w:r>
      <w:r w:rsidRPr="00BD64A1">
        <w:rPr>
          <w:spacing w:val="-4"/>
        </w:rPr>
        <w:t xml:space="preserve"> </w:t>
      </w:r>
      <w:r w:rsidRPr="00BD64A1">
        <w:t>to</w:t>
      </w:r>
      <w:r w:rsidRPr="00BD64A1">
        <w:rPr>
          <w:spacing w:val="1"/>
        </w:rPr>
        <w:t xml:space="preserve"> </w:t>
      </w:r>
      <w:r w:rsidRPr="00BD64A1">
        <w:rPr>
          <w:spacing w:val="-2"/>
        </w:rPr>
        <w:t>occur</w:t>
      </w:r>
    </w:p>
    <w:p w14:paraId="70CA5438" w14:textId="77777777" w:rsidR="008156E4" w:rsidRPr="00BD64A1" w:rsidRDefault="00000000">
      <w:pPr>
        <w:pStyle w:val="ListParagraph"/>
        <w:numPr>
          <w:ilvl w:val="0"/>
          <w:numId w:val="36"/>
        </w:numPr>
        <w:tabs>
          <w:tab w:val="left" w:pos="586"/>
          <w:tab w:val="left" w:pos="587"/>
        </w:tabs>
        <w:spacing w:before="140"/>
      </w:pPr>
      <w:r w:rsidRPr="00BD64A1">
        <w:t>the</w:t>
      </w:r>
      <w:r w:rsidRPr="00BD64A1">
        <w:rPr>
          <w:spacing w:val="-1"/>
        </w:rPr>
        <w:t xml:space="preserve"> </w:t>
      </w:r>
      <w:r w:rsidRPr="00BD64A1">
        <w:t>health</w:t>
      </w:r>
      <w:r w:rsidRPr="00BD64A1">
        <w:rPr>
          <w:spacing w:val="1"/>
        </w:rPr>
        <w:t xml:space="preserve"> </w:t>
      </w:r>
      <w:r w:rsidRPr="00BD64A1">
        <w:t>and safety</w:t>
      </w:r>
      <w:r w:rsidRPr="00BD64A1">
        <w:rPr>
          <w:spacing w:val="1"/>
        </w:rPr>
        <w:t xml:space="preserve"> </w:t>
      </w:r>
      <w:r w:rsidRPr="00BD64A1">
        <w:t>of</w:t>
      </w:r>
      <w:r w:rsidRPr="00BD64A1">
        <w:rPr>
          <w:spacing w:val="1"/>
        </w:rPr>
        <w:t xml:space="preserve"> </w:t>
      </w:r>
      <w:r w:rsidRPr="00BD64A1">
        <w:t>any</w:t>
      </w:r>
      <w:r w:rsidRPr="00BD64A1">
        <w:rPr>
          <w:spacing w:val="-4"/>
        </w:rPr>
        <w:t xml:space="preserve"> </w:t>
      </w:r>
      <w:r w:rsidRPr="00BD64A1">
        <w:t>individual has</w:t>
      </w:r>
      <w:r w:rsidRPr="00BD64A1">
        <w:rPr>
          <w:spacing w:val="-1"/>
        </w:rPr>
        <w:t xml:space="preserve"> </w:t>
      </w:r>
      <w:r w:rsidRPr="00BD64A1">
        <w:t>been,</w:t>
      </w:r>
      <w:r w:rsidRPr="00BD64A1">
        <w:rPr>
          <w:spacing w:val="-3"/>
        </w:rPr>
        <w:t xml:space="preserve"> </w:t>
      </w:r>
      <w:r w:rsidRPr="00BD64A1">
        <w:t>is</w:t>
      </w:r>
      <w:r w:rsidRPr="00BD64A1">
        <w:rPr>
          <w:spacing w:val="-6"/>
        </w:rPr>
        <w:t xml:space="preserve"> </w:t>
      </w:r>
      <w:r w:rsidRPr="00BD64A1">
        <w:t>being</w:t>
      </w:r>
      <w:r w:rsidRPr="00BD64A1">
        <w:rPr>
          <w:spacing w:val="1"/>
        </w:rPr>
        <w:t xml:space="preserve"> </w:t>
      </w:r>
      <w:r w:rsidRPr="00BD64A1">
        <w:t>or</w:t>
      </w:r>
      <w:r w:rsidRPr="00BD64A1">
        <w:rPr>
          <w:spacing w:val="1"/>
        </w:rPr>
        <w:t xml:space="preserve"> </w:t>
      </w:r>
      <w:r w:rsidRPr="00BD64A1">
        <w:t>is</w:t>
      </w:r>
      <w:r w:rsidRPr="00BD64A1">
        <w:rPr>
          <w:spacing w:val="-6"/>
        </w:rPr>
        <w:t xml:space="preserve"> </w:t>
      </w:r>
      <w:r w:rsidRPr="00BD64A1">
        <w:t>likely to</w:t>
      </w:r>
      <w:r w:rsidRPr="00BD64A1">
        <w:rPr>
          <w:spacing w:val="-4"/>
        </w:rPr>
        <w:t xml:space="preserve"> </w:t>
      </w:r>
      <w:r w:rsidRPr="00BD64A1">
        <w:t>be</w:t>
      </w:r>
      <w:r w:rsidRPr="00BD64A1">
        <w:rPr>
          <w:spacing w:val="-1"/>
        </w:rPr>
        <w:t xml:space="preserve"> </w:t>
      </w:r>
      <w:r w:rsidRPr="00BD64A1">
        <w:rPr>
          <w:spacing w:val="-2"/>
        </w:rPr>
        <w:t>endangered</w:t>
      </w:r>
    </w:p>
    <w:p w14:paraId="1D0DD4C4" w14:textId="77777777" w:rsidR="008156E4" w:rsidRPr="00BD64A1" w:rsidRDefault="00000000">
      <w:pPr>
        <w:pStyle w:val="ListParagraph"/>
        <w:numPr>
          <w:ilvl w:val="0"/>
          <w:numId w:val="36"/>
        </w:numPr>
        <w:tabs>
          <w:tab w:val="left" w:pos="586"/>
          <w:tab w:val="left" w:pos="587"/>
        </w:tabs>
        <w:spacing w:before="135"/>
      </w:pPr>
      <w:r w:rsidRPr="00BD64A1">
        <w:t>the</w:t>
      </w:r>
      <w:r w:rsidRPr="00BD64A1">
        <w:rPr>
          <w:spacing w:val="-2"/>
        </w:rPr>
        <w:t xml:space="preserve"> </w:t>
      </w:r>
      <w:r w:rsidRPr="00BD64A1">
        <w:t>working environment has</w:t>
      </w:r>
      <w:r w:rsidRPr="00BD64A1">
        <w:rPr>
          <w:spacing w:val="-2"/>
        </w:rPr>
        <w:t xml:space="preserve"> </w:t>
      </w:r>
      <w:r w:rsidRPr="00BD64A1">
        <w:t>been,</w:t>
      </w:r>
      <w:r w:rsidRPr="00BD64A1">
        <w:rPr>
          <w:spacing w:val="-4"/>
        </w:rPr>
        <w:t xml:space="preserve"> </w:t>
      </w:r>
      <w:r w:rsidRPr="00BD64A1">
        <w:t>is</w:t>
      </w:r>
      <w:r w:rsidRPr="00BD64A1">
        <w:rPr>
          <w:spacing w:val="-2"/>
        </w:rPr>
        <w:t xml:space="preserve"> </w:t>
      </w:r>
      <w:r w:rsidRPr="00BD64A1">
        <w:t>being or</w:t>
      </w:r>
      <w:r w:rsidRPr="00BD64A1">
        <w:rPr>
          <w:spacing w:val="1"/>
        </w:rPr>
        <w:t xml:space="preserve"> </w:t>
      </w:r>
      <w:r w:rsidRPr="00BD64A1">
        <w:t>is</w:t>
      </w:r>
      <w:r w:rsidRPr="00BD64A1">
        <w:rPr>
          <w:spacing w:val="-3"/>
        </w:rPr>
        <w:t xml:space="preserve"> </w:t>
      </w:r>
      <w:r w:rsidRPr="00BD64A1">
        <w:t>likely to be</w:t>
      </w:r>
      <w:r w:rsidRPr="00BD64A1">
        <w:rPr>
          <w:spacing w:val="-1"/>
        </w:rPr>
        <w:t xml:space="preserve"> </w:t>
      </w:r>
      <w:r w:rsidRPr="00BD64A1">
        <w:rPr>
          <w:spacing w:val="-2"/>
        </w:rPr>
        <w:t>damaged;</w:t>
      </w:r>
    </w:p>
    <w:p w14:paraId="36A836C0" w14:textId="77777777" w:rsidR="008156E4" w:rsidRPr="00BD64A1" w:rsidRDefault="00000000">
      <w:pPr>
        <w:pStyle w:val="ListParagraph"/>
        <w:numPr>
          <w:ilvl w:val="0"/>
          <w:numId w:val="36"/>
        </w:numPr>
        <w:tabs>
          <w:tab w:val="left" w:pos="586"/>
          <w:tab w:val="left" w:pos="587"/>
        </w:tabs>
        <w:spacing w:before="139" w:line="362" w:lineRule="auto"/>
        <w:ind w:right="701"/>
      </w:pPr>
      <w:r w:rsidRPr="00BD64A1">
        <w:t>that</w:t>
      </w:r>
      <w:r w:rsidRPr="00BD64A1">
        <w:rPr>
          <w:spacing w:val="-1"/>
        </w:rPr>
        <w:t xml:space="preserve"> </w:t>
      </w:r>
      <w:r w:rsidRPr="00BD64A1">
        <w:t>information</w:t>
      </w:r>
      <w:r w:rsidRPr="00BD64A1">
        <w:rPr>
          <w:spacing w:val="-1"/>
        </w:rPr>
        <w:t xml:space="preserve"> </w:t>
      </w:r>
      <w:r w:rsidRPr="00BD64A1">
        <w:t>tending</w:t>
      </w:r>
      <w:r w:rsidRPr="00BD64A1">
        <w:rPr>
          <w:spacing w:val="-6"/>
        </w:rPr>
        <w:t xml:space="preserve"> </w:t>
      </w:r>
      <w:r w:rsidRPr="00BD64A1">
        <w:t>to</w:t>
      </w:r>
      <w:r w:rsidRPr="00BD64A1">
        <w:rPr>
          <w:spacing w:val="-1"/>
        </w:rPr>
        <w:t xml:space="preserve"> </w:t>
      </w:r>
      <w:r w:rsidRPr="00BD64A1">
        <w:t>show</w:t>
      </w:r>
      <w:r w:rsidRPr="00BD64A1">
        <w:rPr>
          <w:spacing w:val="-2"/>
        </w:rPr>
        <w:t xml:space="preserve"> </w:t>
      </w:r>
      <w:r w:rsidRPr="00BD64A1">
        <w:t>any</w:t>
      </w:r>
      <w:r w:rsidRPr="00BD64A1">
        <w:rPr>
          <w:spacing w:val="-6"/>
        </w:rPr>
        <w:t xml:space="preserve"> </w:t>
      </w:r>
      <w:r w:rsidRPr="00BD64A1">
        <w:t>matter</w:t>
      </w:r>
      <w:r w:rsidRPr="00BD64A1">
        <w:rPr>
          <w:spacing w:val="-5"/>
        </w:rPr>
        <w:t xml:space="preserve"> </w:t>
      </w:r>
      <w:r w:rsidRPr="00BD64A1">
        <w:t>falling</w:t>
      </w:r>
      <w:r w:rsidRPr="00BD64A1">
        <w:rPr>
          <w:spacing w:val="-6"/>
        </w:rPr>
        <w:t xml:space="preserve"> </w:t>
      </w:r>
      <w:r w:rsidRPr="00BD64A1">
        <w:t>within</w:t>
      </w:r>
      <w:r w:rsidRPr="00BD64A1">
        <w:rPr>
          <w:spacing w:val="-1"/>
        </w:rPr>
        <w:t xml:space="preserve"> </w:t>
      </w:r>
      <w:r w:rsidRPr="00BD64A1">
        <w:t>any</w:t>
      </w:r>
      <w:r w:rsidRPr="00BD64A1">
        <w:rPr>
          <w:spacing w:val="-6"/>
        </w:rPr>
        <w:t xml:space="preserve"> </w:t>
      </w:r>
      <w:r w:rsidRPr="00BD64A1">
        <w:t>one</w:t>
      </w:r>
      <w:r w:rsidRPr="00BD64A1">
        <w:rPr>
          <w:spacing w:val="-2"/>
        </w:rPr>
        <w:t xml:space="preserve"> </w:t>
      </w:r>
      <w:r w:rsidRPr="00BD64A1">
        <w:t>of</w:t>
      </w:r>
      <w:r w:rsidRPr="00BD64A1">
        <w:rPr>
          <w:spacing w:val="-4"/>
        </w:rPr>
        <w:t xml:space="preserve"> </w:t>
      </w:r>
      <w:r w:rsidRPr="00BD64A1">
        <w:t>the</w:t>
      </w:r>
      <w:r w:rsidRPr="00BD64A1">
        <w:rPr>
          <w:spacing w:val="-2"/>
        </w:rPr>
        <w:t xml:space="preserve"> </w:t>
      </w:r>
      <w:r w:rsidRPr="00BD64A1">
        <w:t>preceding</w:t>
      </w:r>
      <w:r w:rsidRPr="00BD64A1">
        <w:rPr>
          <w:spacing w:val="-1"/>
        </w:rPr>
        <w:t xml:space="preserve"> </w:t>
      </w:r>
      <w:r w:rsidRPr="00BD64A1">
        <w:t>clauses</w:t>
      </w:r>
      <w:r w:rsidRPr="00BD64A1">
        <w:rPr>
          <w:spacing w:val="-3"/>
        </w:rPr>
        <w:t xml:space="preserve"> </w:t>
      </w:r>
      <w:r w:rsidRPr="00BD64A1">
        <w:t>has</w:t>
      </w:r>
      <w:r w:rsidRPr="00BD64A1">
        <w:rPr>
          <w:spacing w:val="-3"/>
        </w:rPr>
        <w:t xml:space="preserve"> </w:t>
      </w:r>
      <w:r w:rsidRPr="00BD64A1">
        <w:t>been, is being or is likely to be deliberately concealed</w:t>
      </w:r>
    </w:p>
    <w:p w14:paraId="6E492B87" w14:textId="77777777" w:rsidR="008156E4" w:rsidRPr="00BD64A1" w:rsidRDefault="00000000">
      <w:pPr>
        <w:spacing w:before="117"/>
        <w:ind w:left="226"/>
      </w:pPr>
      <w:r w:rsidRPr="00BD64A1">
        <w:t>There</w:t>
      </w:r>
      <w:r w:rsidRPr="00BD64A1">
        <w:rPr>
          <w:spacing w:val="-1"/>
        </w:rPr>
        <w:t xml:space="preserve"> </w:t>
      </w:r>
      <w:r w:rsidRPr="00BD64A1">
        <w:t>are</w:t>
      </w:r>
      <w:r w:rsidRPr="00BD64A1">
        <w:rPr>
          <w:spacing w:val="-1"/>
        </w:rPr>
        <w:t xml:space="preserve"> </w:t>
      </w:r>
      <w:r w:rsidRPr="00BD64A1">
        <w:t>3</w:t>
      </w:r>
      <w:r w:rsidRPr="00BD64A1">
        <w:rPr>
          <w:spacing w:val="-5"/>
        </w:rPr>
        <w:t xml:space="preserve"> </w:t>
      </w:r>
      <w:r w:rsidRPr="00BD64A1">
        <w:t>stages</w:t>
      </w:r>
      <w:r w:rsidRPr="00BD64A1">
        <w:rPr>
          <w:spacing w:val="-2"/>
        </w:rPr>
        <w:t xml:space="preserve"> </w:t>
      </w:r>
      <w:r w:rsidRPr="00BD64A1">
        <w:t>to raising concerns</w:t>
      </w:r>
      <w:r w:rsidRPr="00BD64A1">
        <w:rPr>
          <w:spacing w:val="-2"/>
        </w:rPr>
        <w:t xml:space="preserve"> </w:t>
      </w:r>
      <w:r w:rsidRPr="00BD64A1">
        <w:t>as</w:t>
      </w:r>
      <w:r w:rsidRPr="00BD64A1">
        <w:rPr>
          <w:spacing w:val="-2"/>
        </w:rPr>
        <w:t xml:space="preserve"> follows:</w:t>
      </w:r>
    </w:p>
    <w:p w14:paraId="0817DAB3" w14:textId="77777777" w:rsidR="008156E4" w:rsidRPr="00BD64A1" w:rsidRDefault="008156E4">
      <w:pPr>
        <w:pStyle w:val="BodyText"/>
        <w:spacing w:before="4"/>
      </w:pPr>
    </w:p>
    <w:p w14:paraId="162DB3DC" w14:textId="77777777" w:rsidR="008156E4" w:rsidRPr="00BD64A1" w:rsidRDefault="00000000">
      <w:pPr>
        <w:pStyle w:val="ListParagraph"/>
        <w:numPr>
          <w:ilvl w:val="0"/>
          <w:numId w:val="34"/>
        </w:numPr>
        <w:tabs>
          <w:tab w:val="left" w:pos="587"/>
        </w:tabs>
        <w:spacing w:before="1" w:line="360" w:lineRule="auto"/>
        <w:ind w:right="407"/>
      </w:pPr>
      <w:r w:rsidRPr="00BD64A1">
        <w:t>If staff</w:t>
      </w:r>
      <w:r w:rsidRPr="00BD64A1">
        <w:rPr>
          <w:spacing w:val="-5"/>
        </w:rPr>
        <w:t xml:space="preserve"> </w:t>
      </w:r>
      <w:r w:rsidRPr="00BD64A1">
        <w:t>wish</w:t>
      </w:r>
      <w:r w:rsidRPr="00BD64A1">
        <w:rPr>
          <w:spacing w:val="-1"/>
        </w:rPr>
        <w:t xml:space="preserve"> </w:t>
      </w:r>
      <w:r w:rsidRPr="00BD64A1">
        <w:t>to</w:t>
      </w:r>
      <w:r w:rsidRPr="00BD64A1">
        <w:rPr>
          <w:spacing w:val="-6"/>
        </w:rPr>
        <w:t xml:space="preserve"> </w:t>
      </w:r>
      <w:r w:rsidRPr="00BD64A1">
        <w:t>raise</w:t>
      </w:r>
      <w:r w:rsidRPr="00BD64A1">
        <w:rPr>
          <w:spacing w:val="-2"/>
        </w:rPr>
        <w:t xml:space="preserve"> </w:t>
      </w:r>
      <w:r w:rsidRPr="00BD64A1">
        <w:t>or</w:t>
      </w:r>
      <w:r w:rsidRPr="00BD64A1">
        <w:rPr>
          <w:spacing w:val="-4"/>
        </w:rPr>
        <w:t xml:space="preserve"> </w:t>
      </w:r>
      <w:r w:rsidRPr="00BD64A1">
        <w:t>discuss</w:t>
      </w:r>
      <w:r w:rsidRPr="00BD64A1">
        <w:rPr>
          <w:spacing w:val="-3"/>
        </w:rPr>
        <w:t xml:space="preserve"> </w:t>
      </w:r>
      <w:r w:rsidRPr="00BD64A1">
        <w:t>any</w:t>
      </w:r>
      <w:r w:rsidRPr="00BD64A1">
        <w:rPr>
          <w:spacing w:val="-1"/>
        </w:rPr>
        <w:t xml:space="preserve"> </w:t>
      </w:r>
      <w:r w:rsidRPr="00BD64A1">
        <w:t>issues</w:t>
      </w:r>
      <w:r w:rsidRPr="00BD64A1">
        <w:rPr>
          <w:spacing w:val="-3"/>
        </w:rPr>
        <w:t xml:space="preserve"> </w:t>
      </w:r>
      <w:r w:rsidRPr="00BD64A1">
        <w:t>which</w:t>
      </w:r>
      <w:r w:rsidRPr="00BD64A1">
        <w:rPr>
          <w:spacing w:val="-1"/>
        </w:rPr>
        <w:t xml:space="preserve"> </w:t>
      </w:r>
      <w:r w:rsidRPr="00BD64A1">
        <w:t>might</w:t>
      </w:r>
      <w:r w:rsidRPr="00BD64A1">
        <w:rPr>
          <w:spacing w:val="-1"/>
        </w:rPr>
        <w:t xml:space="preserve"> </w:t>
      </w:r>
      <w:r w:rsidRPr="00BD64A1">
        <w:t>fall</w:t>
      </w:r>
      <w:r w:rsidRPr="00BD64A1">
        <w:rPr>
          <w:spacing w:val="-5"/>
        </w:rPr>
        <w:t xml:space="preserve"> </w:t>
      </w:r>
      <w:r w:rsidRPr="00BD64A1">
        <w:t>into</w:t>
      </w:r>
      <w:r w:rsidRPr="00BD64A1">
        <w:rPr>
          <w:spacing w:val="-1"/>
        </w:rPr>
        <w:t xml:space="preserve"> </w:t>
      </w:r>
      <w:r w:rsidRPr="00BD64A1">
        <w:t>the above</w:t>
      </w:r>
      <w:r w:rsidRPr="00BD64A1">
        <w:rPr>
          <w:spacing w:val="-2"/>
        </w:rPr>
        <w:t xml:space="preserve"> </w:t>
      </w:r>
      <w:r w:rsidRPr="00BD64A1">
        <w:t>categories, they</w:t>
      </w:r>
      <w:r w:rsidRPr="00BD64A1">
        <w:rPr>
          <w:spacing w:val="-7"/>
        </w:rPr>
        <w:t xml:space="preserve"> </w:t>
      </w:r>
      <w:r w:rsidRPr="00BD64A1">
        <w:t>should</w:t>
      </w:r>
      <w:r w:rsidRPr="00BD64A1">
        <w:rPr>
          <w:spacing w:val="-1"/>
        </w:rPr>
        <w:t xml:space="preserve"> </w:t>
      </w:r>
      <w:r w:rsidRPr="00BD64A1">
        <w:t>normally raise this issue with their manager/Designated Person.</w:t>
      </w:r>
    </w:p>
    <w:p w14:paraId="7259C68D" w14:textId="77777777" w:rsidR="008156E4" w:rsidRPr="00BD64A1" w:rsidRDefault="00000000">
      <w:pPr>
        <w:pStyle w:val="ListParagraph"/>
        <w:numPr>
          <w:ilvl w:val="0"/>
          <w:numId w:val="34"/>
        </w:numPr>
        <w:tabs>
          <w:tab w:val="left" w:pos="587"/>
        </w:tabs>
        <w:spacing w:before="2" w:line="360" w:lineRule="auto"/>
        <w:ind w:right="677"/>
      </w:pPr>
      <w:r w:rsidRPr="00BD64A1">
        <w:t>Staff</w:t>
      </w:r>
      <w:r w:rsidRPr="00BD64A1">
        <w:rPr>
          <w:spacing w:val="-1"/>
        </w:rPr>
        <w:t xml:space="preserve"> </w:t>
      </w:r>
      <w:r w:rsidRPr="00BD64A1">
        <w:t>who</w:t>
      </w:r>
      <w:r w:rsidRPr="00BD64A1">
        <w:rPr>
          <w:spacing w:val="-8"/>
        </w:rPr>
        <w:t xml:space="preserve"> </w:t>
      </w:r>
      <w:r w:rsidRPr="00BD64A1">
        <w:t>are</w:t>
      </w:r>
      <w:r w:rsidRPr="00BD64A1">
        <w:rPr>
          <w:spacing w:val="-3"/>
        </w:rPr>
        <w:t xml:space="preserve"> </w:t>
      </w:r>
      <w:r w:rsidRPr="00BD64A1">
        <w:t>unable</w:t>
      </w:r>
      <w:r w:rsidRPr="00BD64A1">
        <w:rPr>
          <w:spacing w:val="-7"/>
        </w:rPr>
        <w:t xml:space="preserve"> </w:t>
      </w:r>
      <w:r w:rsidRPr="00BD64A1">
        <w:t>to</w:t>
      </w:r>
      <w:r w:rsidRPr="00BD64A1">
        <w:rPr>
          <w:spacing w:val="-2"/>
        </w:rPr>
        <w:t xml:space="preserve"> </w:t>
      </w:r>
      <w:r w:rsidRPr="00BD64A1">
        <w:t>raise</w:t>
      </w:r>
      <w:r w:rsidRPr="00BD64A1">
        <w:rPr>
          <w:spacing w:val="-3"/>
        </w:rPr>
        <w:t xml:space="preserve"> </w:t>
      </w:r>
      <w:r w:rsidRPr="00BD64A1">
        <w:t>the</w:t>
      </w:r>
      <w:r w:rsidRPr="00BD64A1">
        <w:rPr>
          <w:spacing w:val="-7"/>
        </w:rPr>
        <w:t xml:space="preserve"> </w:t>
      </w:r>
      <w:r w:rsidRPr="00BD64A1">
        <w:t>issue</w:t>
      </w:r>
      <w:r w:rsidRPr="00BD64A1">
        <w:rPr>
          <w:spacing w:val="-3"/>
        </w:rPr>
        <w:t xml:space="preserve"> </w:t>
      </w:r>
      <w:r w:rsidRPr="00BD64A1">
        <w:t>with</w:t>
      </w:r>
      <w:r w:rsidRPr="00BD64A1">
        <w:rPr>
          <w:spacing w:val="-2"/>
        </w:rPr>
        <w:t xml:space="preserve"> </w:t>
      </w:r>
      <w:r w:rsidRPr="00BD64A1">
        <w:t>their</w:t>
      </w:r>
      <w:r w:rsidRPr="00BD64A1">
        <w:rPr>
          <w:spacing w:val="-4"/>
        </w:rPr>
        <w:t xml:space="preserve"> </w:t>
      </w:r>
      <w:r w:rsidRPr="00BD64A1">
        <w:t>manager/Designated</w:t>
      </w:r>
      <w:r w:rsidRPr="00BD64A1">
        <w:rPr>
          <w:spacing w:val="-2"/>
        </w:rPr>
        <w:t xml:space="preserve"> </w:t>
      </w:r>
      <w:r w:rsidRPr="00BD64A1">
        <w:t>Person</w:t>
      </w:r>
      <w:r w:rsidRPr="00BD64A1">
        <w:rPr>
          <w:spacing w:val="-2"/>
        </w:rPr>
        <w:t xml:space="preserve"> </w:t>
      </w:r>
      <w:r w:rsidRPr="00BD64A1">
        <w:t>should</w:t>
      </w:r>
      <w:r w:rsidRPr="00BD64A1">
        <w:rPr>
          <w:spacing w:val="-2"/>
        </w:rPr>
        <w:t xml:space="preserve"> </w:t>
      </w:r>
      <w:r w:rsidRPr="00BD64A1">
        <w:t>raise</w:t>
      </w:r>
      <w:r w:rsidRPr="00BD64A1">
        <w:rPr>
          <w:spacing w:val="-3"/>
        </w:rPr>
        <w:t xml:space="preserve"> </w:t>
      </w:r>
      <w:r w:rsidRPr="00BD64A1">
        <w:t>the</w:t>
      </w:r>
      <w:r w:rsidRPr="00BD64A1">
        <w:rPr>
          <w:spacing w:val="-3"/>
        </w:rPr>
        <w:t xml:space="preserve"> </w:t>
      </w:r>
      <w:r w:rsidRPr="00BD64A1">
        <w:t>issue</w:t>
      </w:r>
      <w:r w:rsidRPr="00BD64A1">
        <w:rPr>
          <w:spacing w:val="-3"/>
        </w:rPr>
        <w:t xml:space="preserve"> </w:t>
      </w:r>
      <w:r w:rsidRPr="00BD64A1">
        <w:t>with their line manager’s manager/Designated Officer.</w:t>
      </w:r>
    </w:p>
    <w:p w14:paraId="792301EF" w14:textId="77777777" w:rsidR="008156E4" w:rsidRPr="00BD64A1" w:rsidRDefault="00000000">
      <w:pPr>
        <w:pStyle w:val="ListParagraph"/>
        <w:numPr>
          <w:ilvl w:val="0"/>
          <w:numId w:val="34"/>
        </w:numPr>
        <w:tabs>
          <w:tab w:val="left" w:pos="587"/>
        </w:tabs>
        <w:spacing w:line="360" w:lineRule="auto"/>
        <w:ind w:right="254"/>
      </w:pPr>
      <w:r w:rsidRPr="00BD64A1">
        <w:t>If</w:t>
      </w:r>
      <w:r w:rsidRPr="00BD64A1">
        <w:rPr>
          <w:spacing w:val="-1"/>
        </w:rPr>
        <w:t xml:space="preserve"> </w:t>
      </w:r>
      <w:r w:rsidRPr="00BD64A1">
        <w:t>staff</w:t>
      </w:r>
      <w:r w:rsidRPr="00BD64A1">
        <w:rPr>
          <w:spacing w:val="-4"/>
        </w:rPr>
        <w:t xml:space="preserve"> </w:t>
      </w:r>
      <w:r w:rsidRPr="00BD64A1">
        <w:t>are</w:t>
      </w:r>
      <w:r w:rsidRPr="00BD64A1">
        <w:rPr>
          <w:spacing w:val="-2"/>
        </w:rPr>
        <w:t xml:space="preserve"> </w:t>
      </w:r>
      <w:r w:rsidRPr="00BD64A1">
        <w:t>still</w:t>
      </w:r>
      <w:r w:rsidRPr="00BD64A1">
        <w:rPr>
          <w:spacing w:val="-5"/>
        </w:rPr>
        <w:t xml:space="preserve"> </w:t>
      </w:r>
      <w:r w:rsidRPr="00BD64A1">
        <w:t>concerned</w:t>
      </w:r>
      <w:r w:rsidRPr="00BD64A1">
        <w:rPr>
          <w:spacing w:val="-2"/>
        </w:rPr>
        <w:t xml:space="preserve"> </w:t>
      </w:r>
      <w:r w:rsidRPr="00BD64A1">
        <w:t>after</w:t>
      </w:r>
      <w:r w:rsidRPr="00BD64A1">
        <w:rPr>
          <w:spacing w:val="-5"/>
        </w:rPr>
        <w:t xml:space="preserve"> </w:t>
      </w:r>
      <w:r w:rsidRPr="00BD64A1">
        <w:t>the</w:t>
      </w:r>
      <w:r w:rsidRPr="00BD64A1">
        <w:rPr>
          <w:spacing w:val="-2"/>
        </w:rPr>
        <w:t xml:space="preserve"> </w:t>
      </w:r>
      <w:r w:rsidRPr="00BD64A1">
        <w:t>investigation, or</w:t>
      </w:r>
      <w:r w:rsidRPr="00BD64A1">
        <w:rPr>
          <w:spacing w:val="-1"/>
        </w:rPr>
        <w:t xml:space="preserve"> </w:t>
      </w:r>
      <w:r w:rsidRPr="00BD64A1">
        <w:t>the</w:t>
      </w:r>
      <w:r w:rsidRPr="00BD64A1">
        <w:rPr>
          <w:spacing w:val="-2"/>
        </w:rPr>
        <w:t xml:space="preserve"> </w:t>
      </w:r>
      <w:r w:rsidRPr="00BD64A1">
        <w:t>matter</w:t>
      </w:r>
      <w:r w:rsidRPr="00BD64A1">
        <w:rPr>
          <w:spacing w:val="-1"/>
        </w:rPr>
        <w:t xml:space="preserve"> </w:t>
      </w:r>
      <w:r w:rsidRPr="00BD64A1">
        <w:t>is</w:t>
      </w:r>
      <w:r w:rsidRPr="00BD64A1">
        <w:rPr>
          <w:spacing w:val="-3"/>
        </w:rPr>
        <w:t xml:space="preserve"> </w:t>
      </w:r>
      <w:r w:rsidRPr="00BD64A1">
        <w:t>so</w:t>
      </w:r>
      <w:r w:rsidRPr="00BD64A1">
        <w:rPr>
          <w:spacing w:val="-2"/>
        </w:rPr>
        <w:t xml:space="preserve"> </w:t>
      </w:r>
      <w:r w:rsidRPr="00BD64A1">
        <w:t>serious</w:t>
      </w:r>
      <w:r w:rsidRPr="00BD64A1">
        <w:rPr>
          <w:spacing w:val="-3"/>
        </w:rPr>
        <w:t xml:space="preserve"> </w:t>
      </w:r>
      <w:r w:rsidRPr="00BD64A1">
        <w:t>that</w:t>
      </w:r>
      <w:r w:rsidRPr="00BD64A1">
        <w:rPr>
          <w:spacing w:val="-6"/>
        </w:rPr>
        <w:t xml:space="preserve"> </w:t>
      </w:r>
      <w:r w:rsidRPr="00BD64A1">
        <w:t>they</w:t>
      </w:r>
      <w:r w:rsidRPr="00BD64A1">
        <w:rPr>
          <w:spacing w:val="-2"/>
        </w:rPr>
        <w:t xml:space="preserve"> </w:t>
      </w:r>
      <w:r w:rsidRPr="00BD64A1">
        <w:t>cannot</w:t>
      </w:r>
      <w:r w:rsidRPr="00BD64A1">
        <w:rPr>
          <w:spacing w:val="-2"/>
        </w:rPr>
        <w:t xml:space="preserve"> </w:t>
      </w:r>
      <w:r w:rsidRPr="00BD64A1">
        <w:t>discuss</w:t>
      </w:r>
      <w:r w:rsidRPr="00BD64A1">
        <w:rPr>
          <w:spacing w:val="-3"/>
        </w:rPr>
        <w:t xml:space="preserve"> </w:t>
      </w:r>
      <w:r w:rsidRPr="00BD64A1">
        <w:t>it</w:t>
      </w:r>
      <w:r w:rsidRPr="00BD64A1">
        <w:rPr>
          <w:spacing w:val="-2"/>
        </w:rPr>
        <w:t xml:space="preserve"> </w:t>
      </w:r>
      <w:r w:rsidRPr="00BD64A1">
        <w:t>with</w:t>
      </w:r>
      <w:r w:rsidRPr="00BD64A1">
        <w:rPr>
          <w:spacing w:val="-2"/>
        </w:rPr>
        <w:t xml:space="preserve"> </w:t>
      </w:r>
      <w:r w:rsidRPr="00BD64A1">
        <w:t>a line manager, they should raise the matter with [insert name and contact details of most senior person].</w:t>
      </w:r>
    </w:p>
    <w:p w14:paraId="4F0E319F" w14:textId="77777777" w:rsidR="008156E4" w:rsidRPr="00BD64A1" w:rsidRDefault="00000000">
      <w:pPr>
        <w:spacing w:before="121" w:line="360" w:lineRule="auto"/>
        <w:ind w:left="226" w:right="408"/>
        <w:jc w:val="both"/>
      </w:pPr>
      <w:r w:rsidRPr="00BD64A1">
        <w:t>Ultimately, if an</w:t>
      </w:r>
      <w:r w:rsidRPr="00BD64A1">
        <w:rPr>
          <w:spacing w:val="-3"/>
        </w:rPr>
        <w:t xml:space="preserve"> </w:t>
      </w:r>
      <w:r w:rsidRPr="00BD64A1">
        <w:t>issue cannot be resolved and the</w:t>
      </w:r>
      <w:r w:rsidRPr="00BD64A1">
        <w:rPr>
          <w:spacing w:val="-3"/>
        </w:rPr>
        <w:t xml:space="preserve"> </w:t>
      </w:r>
      <w:r w:rsidRPr="00BD64A1">
        <w:t>member of</w:t>
      </w:r>
      <w:r w:rsidRPr="00BD64A1">
        <w:rPr>
          <w:spacing w:val="-1"/>
        </w:rPr>
        <w:t xml:space="preserve"> </w:t>
      </w:r>
      <w:r w:rsidRPr="00BD64A1">
        <w:t>staff believes a child</w:t>
      </w:r>
      <w:r w:rsidRPr="00BD64A1">
        <w:rPr>
          <w:spacing w:val="-3"/>
        </w:rPr>
        <w:t xml:space="preserve"> </w:t>
      </w:r>
      <w:r w:rsidRPr="00BD64A1">
        <w:t>remains at</w:t>
      </w:r>
      <w:r w:rsidRPr="00BD64A1">
        <w:rPr>
          <w:spacing w:val="-2"/>
        </w:rPr>
        <w:t xml:space="preserve"> </w:t>
      </w:r>
      <w:r w:rsidRPr="00BD64A1">
        <w:t>risk because the setting</w:t>
      </w:r>
      <w:r w:rsidRPr="00BD64A1">
        <w:rPr>
          <w:spacing w:val="-2"/>
        </w:rPr>
        <w:t xml:space="preserve"> </w:t>
      </w:r>
      <w:r w:rsidRPr="00BD64A1">
        <w:t>or</w:t>
      </w:r>
      <w:r w:rsidRPr="00BD64A1">
        <w:rPr>
          <w:spacing w:val="-1"/>
        </w:rPr>
        <w:t xml:space="preserve"> </w:t>
      </w:r>
      <w:r w:rsidRPr="00BD64A1">
        <w:t>the</w:t>
      </w:r>
      <w:r w:rsidRPr="00BD64A1">
        <w:rPr>
          <w:spacing w:val="-6"/>
        </w:rPr>
        <w:t xml:space="preserve"> </w:t>
      </w:r>
      <w:r w:rsidRPr="00BD64A1">
        <w:t>local</w:t>
      </w:r>
      <w:r w:rsidRPr="00BD64A1">
        <w:rPr>
          <w:spacing w:val="-2"/>
        </w:rPr>
        <w:t xml:space="preserve"> </w:t>
      </w:r>
      <w:r w:rsidRPr="00BD64A1">
        <w:t>authority</w:t>
      </w:r>
      <w:r w:rsidRPr="00BD64A1">
        <w:rPr>
          <w:spacing w:val="-6"/>
        </w:rPr>
        <w:t xml:space="preserve"> </w:t>
      </w:r>
      <w:r w:rsidRPr="00BD64A1">
        <w:t>have</w:t>
      </w:r>
      <w:r w:rsidRPr="00BD64A1">
        <w:rPr>
          <w:spacing w:val="-2"/>
        </w:rPr>
        <w:t xml:space="preserve"> </w:t>
      </w:r>
      <w:r w:rsidRPr="00BD64A1">
        <w:t>not</w:t>
      </w:r>
      <w:r w:rsidRPr="00BD64A1">
        <w:rPr>
          <w:spacing w:val="-6"/>
        </w:rPr>
        <w:t xml:space="preserve"> </w:t>
      </w:r>
      <w:r w:rsidRPr="00BD64A1">
        <w:t>responded</w:t>
      </w:r>
      <w:r w:rsidRPr="00BD64A1">
        <w:rPr>
          <w:spacing w:val="-2"/>
        </w:rPr>
        <w:t xml:space="preserve"> </w:t>
      </w:r>
      <w:r w:rsidRPr="00BD64A1">
        <w:t>appropriately,</w:t>
      </w:r>
      <w:r w:rsidRPr="00BD64A1">
        <w:rPr>
          <w:spacing w:val="-3"/>
        </w:rPr>
        <w:t xml:space="preserve"> </w:t>
      </w:r>
      <w:r w:rsidRPr="00BD64A1">
        <w:t>the</w:t>
      </w:r>
      <w:r w:rsidRPr="00BD64A1">
        <w:rPr>
          <w:spacing w:val="-2"/>
        </w:rPr>
        <w:t xml:space="preserve"> </w:t>
      </w:r>
      <w:r w:rsidRPr="00BD64A1">
        <w:t>NSPCC</w:t>
      </w:r>
      <w:r w:rsidRPr="00BD64A1">
        <w:rPr>
          <w:spacing w:val="-3"/>
        </w:rPr>
        <w:t xml:space="preserve"> </w:t>
      </w:r>
      <w:r w:rsidRPr="00BD64A1">
        <w:t>have</w:t>
      </w:r>
      <w:r w:rsidRPr="00BD64A1">
        <w:rPr>
          <w:spacing w:val="-2"/>
        </w:rPr>
        <w:t xml:space="preserve"> </w:t>
      </w:r>
      <w:r w:rsidRPr="00BD64A1">
        <w:t>introduced</w:t>
      </w:r>
      <w:r w:rsidRPr="00BD64A1">
        <w:rPr>
          <w:spacing w:val="-2"/>
        </w:rPr>
        <w:t xml:space="preserve"> </w:t>
      </w:r>
      <w:r w:rsidRPr="00BD64A1">
        <w:t>a</w:t>
      </w:r>
      <w:r w:rsidRPr="00BD64A1">
        <w:rPr>
          <w:spacing w:val="-2"/>
        </w:rPr>
        <w:t xml:space="preserve"> </w:t>
      </w:r>
      <w:r w:rsidRPr="00BD64A1">
        <w:t>whistle-blowing helpline 0800 028 0285 for professionals who believe that:</w:t>
      </w:r>
    </w:p>
    <w:p w14:paraId="6E928E14" w14:textId="77777777" w:rsidR="008156E4" w:rsidRPr="00BD64A1" w:rsidRDefault="00000000">
      <w:pPr>
        <w:pStyle w:val="ListParagraph"/>
        <w:numPr>
          <w:ilvl w:val="1"/>
          <w:numId w:val="34"/>
        </w:numPr>
        <w:tabs>
          <w:tab w:val="left" w:pos="587"/>
        </w:tabs>
        <w:spacing w:before="114"/>
        <w:jc w:val="both"/>
      </w:pPr>
      <w:r w:rsidRPr="00BD64A1">
        <w:t>their</w:t>
      </w:r>
      <w:r w:rsidRPr="00BD64A1">
        <w:rPr>
          <w:spacing w:val="1"/>
        </w:rPr>
        <w:t xml:space="preserve"> </w:t>
      </w:r>
      <w:r w:rsidRPr="00BD64A1">
        <w:t>own</w:t>
      </w:r>
      <w:r w:rsidRPr="00BD64A1">
        <w:rPr>
          <w:spacing w:val="-1"/>
        </w:rPr>
        <w:t xml:space="preserve"> </w:t>
      </w:r>
      <w:r w:rsidRPr="00BD64A1">
        <w:t>or</w:t>
      </w:r>
      <w:r w:rsidRPr="00BD64A1">
        <w:rPr>
          <w:spacing w:val="1"/>
        </w:rPr>
        <w:t xml:space="preserve"> </w:t>
      </w:r>
      <w:r w:rsidRPr="00BD64A1">
        <w:t>another</w:t>
      </w:r>
      <w:r w:rsidRPr="00BD64A1">
        <w:rPr>
          <w:spacing w:val="-4"/>
        </w:rPr>
        <w:t xml:space="preserve"> </w:t>
      </w:r>
      <w:r w:rsidRPr="00BD64A1">
        <w:t>employer</w:t>
      </w:r>
      <w:r w:rsidRPr="00BD64A1">
        <w:rPr>
          <w:spacing w:val="1"/>
        </w:rPr>
        <w:t xml:space="preserve"> </w:t>
      </w:r>
      <w:r w:rsidRPr="00BD64A1">
        <w:t>will cover</w:t>
      </w:r>
      <w:r w:rsidRPr="00BD64A1">
        <w:rPr>
          <w:spacing w:val="-2"/>
        </w:rPr>
        <w:t xml:space="preserve"> </w:t>
      </w:r>
      <w:r w:rsidRPr="00BD64A1">
        <w:t>up the</w:t>
      </w:r>
      <w:r w:rsidRPr="00BD64A1">
        <w:rPr>
          <w:spacing w:val="-6"/>
        </w:rPr>
        <w:t xml:space="preserve"> </w:t>
      </w:r>
      <w:r w:rsidRPr="00BD64A1">
        <w:rPr>
          <w:spacing w:val="-2"/>
        </w:rPr>
        <w:t>concern</w:t>
      </w:r>
    </w:p>
    <w:p w14:paraId="076195FF" w14:textId="77777777" w:rsidR="008156E4" w:rsidRPr="00BD64A1" w:rsidRDefault="008156E4">
      <w:pPr>
        <w:jc w:val="both"/>
        <w:sectPr w:rsidR="008156E4" w:rsidRPr="00BD64A1">
          <w:pgSz w:w="11910" w:h="16840"/>
          <w:pgMar w:top="640" w:right="340" w:bottom="1240" w:left="340" w:header="340" w:footer="994" w:gutter="0"/>
          <w:cols w:space="720"/>
        </w:sectPr>
      </w:pPr>
    </w:p>
    <w:p w14:paraId="45C40D83" w14:textId="77777777" w:rsidR="008156E4" w:rsidRPr="00BD64A1" w:rsidRDefault="00000000">
      <w:pPr>
        <w:pStyle w:val="ListParagraph"/>
        <w:numPr>
          <w:ilvl w:val="1"/>
          <w:numId w:val="34"/>
        </w:numPr>
        <w:tabs>
          <w:tab w:val="left" w:pos="586"/>
          <w:tab w:val="left" w:pos="587"/>
        </w:tabs>
        <w:spacing w:before="108"/>
      </w:pPr>
      <w:r w:rsidRPr="00BD64A1">
        <w:lastRenderedPageBreak/>
        <w:t>they will</w:t>
      </w:r>
      <w:r w:rsidRPr="00BD64A1">
        <w:rPr>
          <w:spacing w:val="1"/>
        </w:rPr>
        <w:t xml:space="preserve"> </w:t>
      </w:r>
      <w:r w:rsidRPr="00BD64A1">
        <w:t>be</w:t>
      </w:r>
      <w:r w:rsidRPr="00BD64A1">
        <w:rPr>
          <w:spacing w:val="-5"/>
        </w:rPr>
        <w:t xml:space="preserve"> </w:t>
      </w:r>
      <w:r w:rsidRPr="00BD64A1">
        <w:t>treated unfairly</w:t>
      </w:r>
      <w:r w:rsidRPr="00BD64A1">
        <w:rPr>
          <w:spacing w:val="1"/>
        </w:rPr>
        <w:t xml:space="preserve"> </w:t>
      </w:r>
      <w:r w:rsidRPr="00BD64A1">
        <w:t>by</w:t>
      </w:r>
      <w:r w:rsidRPr="00BD64A1">
        <w:rPr>
          <w:spacing w:val="-4"/>
        </w:rPr>
        <w:t xml:space="preserve"> </w:t>
      </w:r>
      <w:r w:rsidRPr="00BD64A1">
        <w:t>their</w:t>
      </w:r>
      <w:r w:rsidRPr="00BD64A1">
        <w:rPr>
          <w:spacing w:val="-2"/>
        </w:rPr>
        <w:t xml:space="preserve"> </w:t>
      </w:r>
      <w:r w:rsidRPr="00BD64A1">
        <w:t>own employer</w:t>
      </w:r>
      <w:r w:rsidRPr="00BD64A1">
        <w:rPr>
          <w:spacing w:val="-2"/>
        </w:rPr>
        <w:t xml:space="preserve"> </w:t>
      </w:r>
      <w:r w:rsidRPr="00BD64A1">
        <w:t>for</w:t>
      </w:r>
      <w:r w:rsidRPr="00BD64A1">
        <w:rPr>
          <w:spacing w:val="-2"/>
        </w:rPr>
        <w:t xml:space="preserve"> complaining</w:t>
      </w:r>
    </w:p>
    <w:p w14:paraId="0D472512" w14:textId="77777777" w:rsidR="008156E4" w:rsidRPr="00BD64A1" w:rsidRDefault="008156E4">
      <w:pPr>
        <w:pStyle w:val="BodyText"/>
        <w:spacing w:before="6"/>
      </w:pPr>
    </w:p>
    <w:p w14:paraId="7D65EC24" w14:textId="77777777" w:rsidR="008156E4" w:rsidRPr="00BD64A1" w:rsidRDefault="00000000">
      <w:pPr>
        <w:pStyle w:val="ListParagraph"/>
        <w:numPr>
          <w:ilvl w:val="1"/>
          <w:numId w:val="34"/>
        </w:numPr>
        <w:tabs>
          <w:tab w:val="left" w:pos="586"/>
          <w:tab w:val="left" w:pos="587"/>
        </w:tabs>
      </w:pPr>
      <w:r w:rsidRPr="00BD64A1">
        <w:t>if they have</w:t>
      </w:r>
      <w:r w:rsidRPr="00BD64A1">
        <w:rPr>
          <w:spacing w:val="-5"/>
        </w:rPr>
        <w:t xml:space="preserve"> </w:t>
      </w:r>
      <w:r w:rsidRPr="00BD64A1">
        <w:t>already</w:t>
      </w:r>
      <w:r w:rsidRPr="00BD64A1">
        <w:rPr>
          <w:spacing w:val="1"/>
        </w:rPr>
        <w:t xml:space="preserve"> </w:t>
      </w:r>
      <w:r w:rsidRPr="00BD64A1">
        <w:t>told</w:t>
      </w:r>
      <w:r w:rsidRPr="00BD64A1">
        <w:rPr>
          <w:spacing w:val="-4"/>
        </w:rPr>
        <w:t xml:space="preserve"> </w:t>
      </w:r>
      <w:r w:rsidRPr="00BD64A1">
        <w:t>their</w:t>
      </w:r>
      <w:r w:rsidRPr="00BD64A1">
        <w:rPr>
          <w:spacing w:val="-2"/>
        </w:rPr>
        <w:t xml:space="preserve"> </w:t>
      </w:r>
      <w:r w:rsidRPr="00BD64A1">
        <w:t>own employer</w:t>
      </w:r>
      <w:r w:rsidRPr="00BD64A1">
        <w:rPr>
          <w:spacing w:val="-2"/>
        </w:rPr>
        <w:t xml:space="preserve"> </w:t>
      </w:r>
      <w:r w:rsidRPr="00BD64A1">
        <w:t>and</w:t>
      </w:r>
      <w:r w:rsidRPr="00BD64A1">
        <w:rPr>
          <w:spacing w:val="1"/>
        </w:rPr>
        <w:t xml:space="preserve"> </w:t>
      </w:r>
      <w:r w:rsidRPr="00BD64A1">
        <w:t>they</w:t>
      </w:r>
      <w:r w:rsidRPr="00BD64A1">
        <w:rPr>
          <w:spacing w:val="1"/>
        </w:rPr>
        <w:t xml:space="preserve"> </w:t>
      </w:r>
      <w:r w:rsidRPr="00BD64A1">
        <w:t>have not</w:t>
      </w:r>
      <w:r w:rsidRPr="00BD64A1">
        <w:rPr>
          <w:spacing w:val="1"/>
        </w:rPr>
        <w:t xml:space="preserve"> </w:t>
      </w:r>
      <w:r w:rsidRPr="00BD64A1">
        <w:rPr>
          <w:spacing w:val="-2"/>
        </w:rPr>
        <w:t>responded</w:t>
      </w:r>
    </w:p>
    <w:p w14:paraId="4A2121A8" w14:textId="77777777" w:rsidR="008156E4" w:rsidRPr="00BD64A1" w:rsidRDefault="008156E4">
      <w:pPr>
        <w:pStyle w:val="BodyText"/>
        <w:spacing w:before="4"/>
      </w:pPr>
    </w:p>
    <w:p w14:paraId="7414F82E" w14:textId="77777777" w:rsidR="008156E4" w:rsidRPr="00BD64A1" w:rsidRDefault="00000000">
      <w:pPr>
        <w:ind w:left="226"/>
        <w:rPr>
          <w:b/>
        </w:rPr>
      </w:pPr>
      <w:r w:rsidRPr="00BD64A1">
        <w:rPr>
          <w:b/>
          <w:color w:val="0000FF"/>
          <w:u w:val="single" w:color="0000FF"/>
        </w:rPr>
        <w:t>Female</w:t>
      </w:r>
      <w:r w:rsidRPr="00BD64A1">
        <w:rPr>
          <w:b/>
          <w:color w:val="0000FF"/>
          <w:spacing w:val="-7"/>
          <w:u w:val="single" w:color="0000FF"/>
        </w:rPr>
        <w:t xml:space="preserve"> </w:t>
      </w:r>
      <w:r w:rsidRPr="00BD64A1">
        <w:rPr>
          <w:b/>
          <w:color w:val="0000FF"/>
          <w:u w:val="single" w:color="0000FF"/>
        </w:rPr>
        <w:t>genital</w:t>
      </w:r>
      <w:r w:rsidRPr="00BD64A1">
        <w:rPr>
          <w:b/>
          <w:color w:val="0000FF"/>
          <w:spacing w:val="-7"/>
          <w:u w:val="single" w:color="0000FF"/>
        </w:rPr>
        <w:t xml:space="preserve"> </w:t>
      </w:r>
      <w:r w:rsidRPr="00BD64A1">
        <w:rPr>
          <w:b/>
          <w:color w:val="0000FF"/>
          <w:u w:val="single" w:color="0000FF"/>
        </w:rPr>
        <w:t>mutilation</w:t>
      </w:r>
      <w:r w:rsidRPr="00BD64A1">
        <w:rPr>
          <w:b/>
          <w:color w:val="0000FF"/>
          <w:spacing w:val="-7"/>
          <w:u w:val="single" w:color="0000FF"/>
        </w:rPr>
        <w:t xml:space="preserve"> </w:t>
      </w:r>
      <w:r w:rsidRPr="00BD64A1">
        <w:rPr>
          <w:b/>
          <w:color w:val="0000FF"/>
          <w:spacing w:val="-4"/>
          <w:u w:val="single" w:color="0000FF"/>
        </w:rPr>
        <w:t>(FGM)</w:t>
      </w:r>
    </w:p>
    <w:p w14:paraId="6381E7DB" w14:textId="77777777" w:rsidR="008156E4" w:rsidRPr="00BD64A1" w:rsidRDefault="008156E4">
      <w:pPr>
        <w:pStyle w:val="BodyText"/>
        <w:rPr>
          <w:b/>
        </w:rPr>
      </w:pPr>
    </w:p>
    <w:p w14:paraId="09A8B32C" w14:textId="77777777" w:rsidR="008156E4" w:rsidRPr="00BD64A1" w:rsidRDefault="00000000">
      <w:pPr>
        <w:spacing w:before="90" w:line="360" w:lineRule="auto"/>
        <w:ind w:left="226" w:right="244"/>
      </w:pPr>
      <w:r w:rsidRPr="00BD64A1">
        <w:rPr>
          <w:color w:val="0000FF"/>
          <w:u w:val="single" w:color="0000FF"/>
        </w:rPr>
        <w:t>Educators should be alert to symptoms that would indicate that FGM has occurred, or may be about to occur,</w:t>
      </w:r>
      <w:r w:rsidRPr="00BD64A1">
        <w:rPr>
          <w:color w:val="0000FF"/>
        </w:rPr>
        <w:t xml:space="preserve"> </w:t>
      </w:r>
      <w:r w:rsidRPr="00BD64A1">
        <w:rPr>
          <w:color w:val="0000FF"/>
          <w:u w:val="single" w:color="0000FF"/>
        </w:rPr>
        <w:t>and</w:t>
      </w:r>
      <w:r w:rsidRPr="00BD64A1">
        <w:rPr>
          <w:color w:val="0000FF"/>
          <w:spacing w:val="-3"/>
          <w:u w:val="single" w:color="0000FF"/>
        </w:rPr>
        <w:t xml:space="preserve"> </w:t>
      </w:r>
      <w:r w:rsidRPr="00BD64A1">
        <w:rPr>
          <w:color w:val="0000FF"/>
          <w:u w:val="single" w:color="0000FF"/>
        </w:rPr>
        <w:t>take</w:t>
      </w:r>
      <w:r w:rsidRPr="00BD64A1">
        <w:rPr>
          <w:color w:val="0000FF"/>
          <w:spacing w:val="-4"/>
          <w:u w:val="single" w:color="0000FF"/>
        </w:rPr>
        <w:t xml:space="preserve"> </w:t>
      </w:r>
      <w:r w:rsidRPr="00BD64A1">
        <w:rPr>
          <w:color w:val="0000FF"/>
          <w:u w:val="single" w:color="0000FF"/>
        </w:rPr>
        <w:t>appropriate</w:t>
      </w:r>
      <w:r w:rsidRPr="00BD64A1">
        <w:rPr>
          <w:color w:val="0000FF"/>
          <w:spacing w:val="-3"/>
          <w:u w:val="single" w:color="0000FF"/>
        </w:rPr>
        <w:t xml:space="preserve"> </w:t>
      </w:r>
      <w:r w:rsidRPr="00BD64A1">
        <w:rPr>
          <w:color w:val="0000FF"/>
          <w:u w:val="single" w:color="0000FF"/>
        </w:rPr>
        <w:t>safeguarding</w:t>
      </w:r>
      <w:r w:rsidRPr="00BD64A1">
        <w:rPr>
          <w:color w:val="0000FF"/>
          <w:spacing w:val="-7"/>
          <w:u w:val="single" w:color="0000FF"/>
        </w:rPr>
        <w:t xml:space="preserve"> </w:t>
      </w:r>
      <w:r w:rsidRPr="00BD64A1">
        <w:rPr>
          <w:color w:val="0000FF"/>
          <w:u w:val="single" w:color="0000FF"/>
        </w:rPr>
        <w:t>action.</w:t>
      </w:r>
      <w:r w:rsidRPr="00BD64A1">
        <w:rPr>
          <w:color w:val="0000FF"/>
          <w:spacing w:val="-5"/>
          <w:u w:val="single" w:color="0000FF"/>
        </w:rPr>
        <w:t xml:space="preserve"> </w:t>
      </w:r>
      <w:r w:rsidRPr="00BD64A1">
        <w:rPr>
          <w:color w:val="0000FF"/>
          <w:u w:val="single" w:color="0000FF"/>
        </w:rPr>
        <w:t>Designated</w:t>
      </w:r>
      <w:r w:rsidRPr="00BD64A1">
        <w:rPr>
          <w:color w:val="0000FF"/>
          <w:spacing w:val="-3"/>
          <w:u w:val="single" w:color="0000FF"/>
        </w:rPr>
        <w:t xml:space="preserve"> </w:t>
      </w:r>
      <w:r w:rsidRPr="00BD64A1">
        <w:rPr>
          <w:color w:val="0000FF"/>
          <w:u w:val="single" w:color="0000FF"/>
        </w:rPr>
        <w:t>persons</w:t>
      </w:r>
      <w:r w:rsidRPr="00BD64A1">
        <w:rPr>
          <w:color w:val="0000FF"/>
          <w:spacing w:val="-4"/>
          <w:u w:val="single" w:color="0000FF"/>
        </w:rPr>
        <w:t xml:space="preserve"> </w:t>
      </w:r>
      <w:r w:rsidRPr="00BD64A1">
        <w:rPr>
          <w:color w:val="0000FF"/>
          <w:u w:val="single" w:color="0000FF"/>
        </w:rPr>
        <w:t>should</w:t>
      </w:r>
      <w:r w:rsidRPr="00BD64A1">
        <w:rPr>
          <w:color w:val="0000FF"/>
          <w:spacing w:val="-3"/>
          <w:u w:val="single" w:color="0000FF"/>
        </w:rPr>
        <w:t xml:space="preserve"> </w:t>
      </w:r>
      <w:r w:rsidRPr="00BD64A1">
        <w:rPr>
          <w:color w:val="0000FF"/>
          <w:u w:val="single" w:color="0000FF"/>
        </w:rPr>
        <w:t>contact</w:t>
      </w:r>
      <w:r w:rsidRPr="00BD64A1">
        <w:rPr>
          <w:color w:val="0000FF"/>
          <w:spacing w:val="-3"/>
          <w:u w:val="single" w:color="0000FF"/>
        </w:rPr>
        <w:t xml:space="preserve"> </w:t>
      </w:r>
      <w:r w:rsidRPr="00BD64A1">
        <w:rPr>
          <w:color w:val="0000FF"/>
          <w:u w:val="single" w:color="0000FF"/>
        </w:rPr>
        <w:t>the</w:t>
      </w:r>
      <w:r w:rsidRPr="00BD64A1">
        <w:rPr>
          <w:color w:val="0000FF"/>
          <w:spacing w:val="-3"/>
          <w:u w:val="single" w:color="0000FF"/>
        </w:rPr>
        <w:t xml:space="preserve"> </w:t>
      </w:r>
      <w:r w:rsidRPr="00BD64A1">
        <w:rPr>
          <w:color w:val="0000FF"/>
          <w:u w:val="single" w:color="0000FF"/>
        </w:rPr>
        <w:t>police</w:t>
      </w:r>
      <w:r w:rsidRPr="00BD64A1">
        <w:rPr>
          <w:color w:val="0000FF"/>
          <w:spacing w:val="-3"/>
          <w:u w:val="single" w:color="0000FF"/>
        </w:rPr>
        <w:t xml:space="preserve"> </w:t>
      </w:r>
      <w:r w:rsidRPr="00BD64A1">
        <w:rPr>
          <w:color w:val="0000FF"/>
          <w:u w:val="single" w:color="0000FF"/>
        </w:rPr>
        <w:t>immediately</w:t>
      </w:r>
      <w:r w:rsidRPr="00BD64A1">
        <w:rPr>
          <w:color w:val="0000FF"/>
          <w:spacing w:val="-3"/>
          <w:u w:val="single" w:color="0000FF"/>
        </w:rPr>
        <w:t xml:space="preserve"> </w:t>
      </w:r>
      <w:r w:rsidRPr="00BD64A1">
        <w:rPr>
          <w:color w:val="0000FF"/>
          <w:u w:val="single" w:color="0000FF"/>
        </w:rPr>
        <w:t>as</w:t>
      </w:r>
      <w:r w:rsidRPr="00BD64A1">
        <w:rPr>
          <w:color w:val="0000FF"/>
          <w:spacing w:val="-4"/>
          <w:u w:val="single" w:color="0000FF"/>
        </w:rPr>
        <w:t xml:space="preserve"> </w:t>
      </w:r>
      <w:r w:rsidRPr="00BD64A1">
        <w:rPr>
          <w:color w:val="0000FF"/>
          <w:u w:val="single" w:color="0000FF"/>
        </w:rPr>
        <w:t>well</w:t>
      </w:r>
      <w:r w:rsidRPr="00BD64A1">
        <w:rPr>
          <w:color w:val="0000FF"/>
          <w:spacing w:val="-3"/>
          <w:u w:val="single" w:color="0000FF"/>
        </w:rPr>
        <w:t xml:space="preserve"> </w:t>
      </w:r>
      <w:r w:rsidRPr="00BD64A1">
        <w:rPr>
          <w:color w:val="0000FF"/>
          <w:u w:val="single" w:color="0000FF"/>
        </w:rPr>
        <w:t>as</w:t>
      </w:r>
      <w:r w:rsidRPr="00BD64A1">
        <w:rPr>
          <w:color w:val="0000FF"/>
        </w:rPr>
        <w:t xml:space="preserve"> </w:t>
      </w:r>
      <w:r w:rsidRPr="00BD64A1">
        <w:rPr>
          <w:color w:val="0000FF"/>
          <w:u w:val="single" w:color="0000FF"/>
        </w:rPr>
        <w:t>refer to children’s services local authority social work if they believe that FGM may be about to occur.</w:t>
      </w:r>
    </w:p>
    <w:p w14:paraId="27EE6711" w14:textId="77777777" w:rsidR="008156E4" w:rsidRPr="00BD64A1" w:rsidRDefault="00000000">
      <w:pPr>
        <w:spacing w:before="116" w:line="360" w:lineRule="auto"/>
        <w:ind w:left="226" w:right="244"/>
      </w:pPr>
      <w:r w:rsidRPr="00BD64A1">
        <w:rPr>
          <w:color w:val="0000FF"/>
          <w:u w:val="single" w:color="0000FF"/>
        </w:rPr>
        <w:t>It is illegal to undertake FGM or to assist anyone to enable them to practice FGM</w:t>
      </w:r>
      <w:r w:rsidRPr="00BD64A1">
        <w:rPr>
          <w:color w:val="0000FF"/>
        </w:rPr>
        <w:t xml:space="preserve"> </w:t>
      </w:r>
      <w:r w:rsidRPr="00BD64A1">
        <w:t>under the Female</w:t>
      </w:r>
      <w:r w:rsidRPr="00BD64A1">
        <w:rPr>
          <w:spacing w:val="-4"/>
        </w:rPr>
        <w:t xml:space="preserve"> </w:t>
      </w:r>
      <w:r w:rsidRPr="00BD64A1">
        <w:t>Genital Mutilation</w:t>
      </w:r>
      <w:r w:rsidRPr="00BD64A1">
        <w:rPr>
          <w:spacing w:val="-1"/>
        </w:rPr>
        <w:t xml:space="preserve"> </w:t>
      </w:r>
      <w:r w:rsidRPr="00BD64A1">
        <w:t>Act</w:t>
      </w:r>
      <w:r w:rsidRPr="00BD64A1">
        <w:rPr>
          <w:spacing w:val="-1"/>
        </w:rPr>
        <w:t xml:space="preserve"> </w:t>
      </w:r>
      <w:r w:rsidRPr="00BD64A1">
        <w:t>2003,</w:t>
      </w:r>
      <w:r w:rsidRPr="00BD64A1">
        <w:rPr>
          <w:spacing w:val="-4"/>
        </w:rPr>
        <w:t xml:space="preserve"> </w:t>
      </w:r>
      <w:r w:rsidRPr="00BD64A1">
        <w:t>it</w:t>
      </w:r>
      <w:r w:rsidRPr="00BD64A1">
        <w:rPr>
          <w:spacing w:val="-5"/>
        </w:rPr>
        <w:t xml:space="preserve"> </w:t>
      </w:r>
      <w:r w:rsidRPr="00BD64A1">
        <w:t>is</w:t>
      </w:r>
      <w:r w:rsidRPr="00BD64A1">
        <w:rPr>
          <w:spacing w:val="-3"/>
        </w:rPr>
        <w:t xml:space="preserve"> </w:t>
      </w:r>
      <w:r w:rsidRPr="00BD64A1">
        <w:t>an</w:t>
      </w:r>
      <w:r w:rsidRPr="00BD64A1">
        <w:rPr>
          <w:spacing w:val="-1"/>
        </w:rPr>
        <w:t xml:space="preserve"> </w:t>
      </w:r>
      <w:r w:rsidRPr="00BD64A1">
        <w:t>offence</w:t>
      </w:r>
      <w:r w:rsidRPr="00BD64A1">
        <w:rPr>
          <w:spacing w:val="-2"/>
        </w:rPr>
        <w:t xml:space="preserve"> </w:t>
      </w:r>
      <w:r w:rsidRPr="00BD64A1">
        <w:t>for</w:t>
      </w:r>
      <w:r w:rsidRPr="00BD64A1">
        <w:rPr>
          <w:spacing w:val="-4"/>
        </w:rPr>
        <w:t xml:space="preserve"> </w:t>
      </w:r>
      <w:r w:rsidRPr="00BD64A1">
        <w:t>a</w:t>
      </w:r>
      <w:r w:rsidRPr="00BD64A1">
        <w:rPr>
          <w:spacing w:val="-2"/>
        </w:rPr>
        <w:t xml:space="preserve"> </w:t>
      </w:r>
      <w:r w:rsidRPr="00BD64A1">
        <w:t>UK</w:t>
      </w:r>
      <w:r w:rsidRPr="00BD64A1">
        <w:rPr>
          <w:spacing w:val="-2"/>
        </w:rPr>
        <w:t xml:space="preserve"> </w:t>
      </w:r>
      <w:r w:rsidRPr="00BD64A1">
        <w:t>national</w:t>
      </w:r>
      <w:r w:rsidRPr="00BD64A1">
        <w:rPr>
          <w:spacing w:val="-1"/>
        </w:rPr>
        <w:t xml:space="preserve"> </w:t>
      </w:r>
      <w:r w:rsidRPr="00BD64A1">
        <w:t>or permanent</w:t>
      </w:r>
      <w:r w:rsidRPr="00BD64A1">
        <w:rPr>
          <w:spacing w:val="-1"/>
        </w:rPr>
        <w:t xml:space="preserve"> </w:t>
      </w:r>
      <w:r w:rsidRPr="00BD64A1">
        <w:t>UK</w:t>
      </w:r>
      <w:r w:rsidRPr="00BD64A1">
        <w:rPr>
          <w:spacing w:val="-2"/>
        </w:rPr>
        <w:t xml:space="preserve"> </w:t>
      </w:r>
      <w:r w:rsidRPr="00BD64A1">
        <w:t>resident</w:t>
      </w:r>
      <w:r w:rsidRPr="00BD64A1">
        <w:rPr>
          <w:spacing w:val="-1"/>
        </w:rPr>
        <w:t xml:space="preserve"> </w:t>
      </w:r>
      <w:r w:rsidRPr="00BD64A1">
        <w:t>to</w:t>
      </w:r>
      <w:r w:rsidRPr="00BD64A1">
        <w:rPr>
          <w:spacing w:val="-6"/>
        </w:rPr>
        <w:t xml:space="preserve"> </w:t>
      </w:r>
      <w:r w:rsidRPr="00BD64A1">
        <w:t>perform</w:t>
      </w:r>
      <w:r w:rsidRPr="00BD64A1">
        <w:rPr>
          <w:spacing w:val="-5"/>
        </w:rPr>
        <w:t xml:space="preserve"> </w:t>
      </w:r>
      <w:r w:rsidRPr="00BD64A1">
        <w:t>FGM</w:t>
      </w:r>
      <w:r w:rsidRPr="00BD64A1">
        <w:rPr>
          <w:spacing w:val="-4"/>
        </w:rPr>
        <w:t xml:space="preserve"> </w:t>
      </w:r>
      <w:r w:rsidRPr="00BD64A1">
        <w:t>in</w:t>
      </w:r>
      <w:r w:rsidRPr="00BD64A1">
        <w:rPr>
          <w:spacing w:val="-6"/>
        </w:rPr>
        <w:t xml:space="preserve"> </w:t>
      </w:r>
      <w:r w:rsidRPr="00BD64A1">
        <w:t>the</w:t>
      </w:r>
      <w:r w:rsidRPr="00BD64A1">
        <w:rPr>
          <w:spacing w:val="-2"/>
        </w:rPr>
        <w:t xml:space="preserve"> </w:t>
      </w:r>
      <w:r w:rsidRPr="00BD64A1">
        <w:t>UK</w:t>
      </w:r>
      <w:r w:rsidRPr="00BD64A1">
        <w:rPr>
          <w:spacing w:val="-2"/>
        </w:rPr>
        <w:t xml:space="preserve"> </w:t>
      </w:r>
      <w:r w:rsidRPr="00BD64A1">
        <w:t>or overseas. The practice is medically unnecessary and poses serious health risks to girls. FGM is mostly carried out on girls between the ages of 0-15, statistics indicate that in half of countries who practise FGM girls were cut before the age of 5. LSCB guidance must be followed in relation to FGM, and the designated person is informed regarding specific risks relating to the culture and ethnicity of children who may be attending their setting and shares this knowledge with staff.</w:t>
      </w:r>
    </w:p>
    <w:p w14:paraId="7FF4C6F9" w14:textId="77777777" w:rsidR="008156E4" w:rsidRPr="00BD64A1" w:rsidRDefault="00000000">
      <w:pPr>
        <w:spacing w:before="123" w:line="360" w:lineRule="auto"/>
        <w:ind w:left="226" w:right="364"/>
      </w:pPr>
      <w:r w:rsidRPr="00BD64A1">
        <w:t>Symptoms of FGM in very young girls may include difficulty walking, sitting or standing; painful urination and/or urinary tract infection; urinary retention; evidence of surgery; changes to nappy changing or toileting routines; injury to adjacent tissues; spends longer than normal in the bathroom or toilet; unusual and /or changed behaviour after an absence from the setting (including increased anxiety around adults or unwillingness to talk about home experiences or family holidays); parents are reluctant to allow child to undergo</w:t>
      </w:r>
      <w:r w:rsidRPr="00BD64A1">
        <w:rPr>
          <w:spacing w:val="-2"/>
        </w:rPr>
        <w:t xml:space="preserve"> </w:t>
      </w:r>
      <w:r w:rsidRPr="00BD64A1">
        <w:t>normal</w:t>
      </w:r>
      <w:r w:rsidRPr="00BD64A1">
        <w:rPr>
          <w:spacing w:val="-6"/>
        </w:rPr>
        <w:t xml:space="preserve"> </w:t>
      </w:r>
      <w:r w:rsidRPr="00BD64A1">
        <w:t>medical</w:t>
      </w:r>
      <w:r w:rsidRPr="00BD64A1">
        <w:rPr>
          <w:spacing w:val="-2"/>
        </w:rPr>
        <w:t xml:space="preserve"> </w:t>
      </w:r>
      <w:r w:rsidRPr="00BD64A1">
        <w:t>examinations;</w:t>
      </w:r>
      <w:r w:rsidRPr="00BD64A1">
        <w:rPr>
          <w:spacing w:val="-2"/>
        </w:rPr>
        <w:t xml:space="preserve"> </w:t>
      </w:r>
      <w:r w:rsidRPr="00BD64A1">
        <w:t>if</w:t>
      </w:r>
      <w:r w:rsidRPr="00BD64A1">
        <w:rPr>
          <w:spacing w:val="-5"/>
        </w:rPr>
        <w:t xml:space="preserve"> </w:t>
      </w:r>
      <w:r w:rsidRPr="00BD64A1">
        <w:t>an</w:t>
      </w:r>
      <w:r w:rsidRPr="00BD64A1">
        <w:rPr>
          <w:spacing w:val="-2"/>
        </w:rPr>
        <w:t xml:space="preserve"> </w:t>
      </w:r>
      <w:r w:rsidRPr="00BD64A1">
        <w:t>older</w:t>
      </w:r>
      <w:r w:rsidRPr="00BD64A1">
        <w:rPr>
          <w:spacing w:val="-9"/>
        </w:rPr>
        <w:t xml:space="preserve"> </w:t>
      </w:r>
      <w:r w:rsidRPr="00BD64A1">
        <w:t>sibling</w:t>
      </w:r>
      <w:r w:rsidRPr="00BD64A1">
        <w:rPr>
          <w:spacing w:val="-2"/>
        </w:rPr>
        <w:t xml:space="preserve"> </w:t>
      </w:r>
      <w:r w:rsidRPr="00BD64A1">
        <w:t>has</w:t>
      </w:r>
      <w:r w:rsidRPr="00BD64A1">
        <w:rPr>
          <w:spacing w:val="-4"/>
        </w:rPr>
        <w:t xml:space="preserve"> </w:t>
      </w:r>
      <w:r w:rsidRPr="00BD64A1">
        <w:t>undergone</w:t>
      </w:r>
      <w:r w:rsidRPr="00BD64A1">
        <w:rPr>
          <w:spacing w:val="-3"/>
        </w:rPr>
        <w:t xml:space="preserve"> </w:t>
      </w:r>
      <w:r w:rsidRPr="00BD64A1">
        <w:t>the</w:t>
      </w:r>
      <w:r w:rsidRPr="00BD64A1">
        <w:rPr>
          <w:spacing w:val="-3"/>
        </w:rPr>
        <w:t xml:space="preserve"> </w:t>
      </w:r>
      <w:r w:rsidRPr="00BD64A1">
        <w:t>procedure</w:t>
      </w:r>
      <w:r w:rsidRPr="00BD64A1">
        <w:rPr>
          <w:spacing w:val="-3"/>
        </w:rPr>
        <w:t xml:space="preserve"> </w:t>
      </w:r>
      <w:r w:rsidRPr="00BD64A1">
        <w:t>a</w:t>
      </w:r>
      <w:r w:rsidRPr="00BD64A1">
        <w:rPr>
          <w:spacing w:val="-3"/>
        </w:rPr>
        <w:t xml:space="preserve"> </w:t>
      </w:r>
      <w:r w:rsidRPr="00BD64A1">
        <w:t>younger</w:t>
      </w:r>
      <w:r w:rsidRPr="00BD64A1">
        <w:rPr>
          <w:spacing w:val="-5"/>
        </w:rPr>
        <w:t xml:space="preserve"> </w:t>
      </w:r>
      <w:r w:rsidRPr="00BD64A1">
        <w:t>sibling</w:t>
      </w:r>
      <w:r w:rsidRPr="00BD64A1">
        <w:rPr>
          <w:spacing w:val="-2"/>
        </w:rPr>
        <w:t xml:space="preserve"> </w:t>
      </w:r>
      <w:r w:rsidRPr="00BD64A1">
        <w:t>may be at risk; discussion about plans for an extended family holiday</w:t>
      </w:r>
    </w:p>
    <w:p w14:paraId="6C822974" w14:textId="77777777" w:rsidR="008156E4" w:rsidRPr="00BD64A1" w:rsidRDefault="00000000">
      <w:pPr>
        <w:pStyle w:val="Heading2"/>
        <w:spacing w:before="122"/>
        <w:rPr>
          <w:rFonts w:ascii="Arial" w:hAnsi="Arial" w:cs="Arial"/>
          <w:sz w:val="22"/>
          <w:szCs w:val="22"/>
        </w:rPr>
      </w:pPr>
      <w:r w:rsidRPr="00BD64A1">
        <w:rPr>
          <w:rFonts w:ascii="Arial" w:hAnsi="Arial" w:cs="Arial"/>
          <w:sz w:val="22"/>
          <w:szCs w:val="22"/>
        </w:rPr>
        <w:t>Further</w:t>
      </w:r>
      <w:r w:rsidRPr="00BD64A1">
        <w:rPr>
          <w:rFonts w:ascii="Arial" w:hAnsi="Arial" w:cs="Arial"/>
          <w:spacing w:val="-2"/>
          <w:sz w:val="22"/>
          <w:szCs w:val="22"/>
        </w:rPr>
        <w:t xml:space="preserve"> guidance</w:t>
      </w:r>
    </w:p>
    <w:p w14:paraId="587D2FAA" w14:textId="77777777" w:rsidR="008156E4" w:rsidRPr="00BD64A1" w:rsidRDefault="008156E4">
      <w:pPr>
        <w:pStyle w:val="BodyText"/>
        <w:spacing w:before="4"/>
        <w:rPr>
          <w:b/>
        </w:rPr>
      </w:pPr>
    </w:p>
    <w:p w14:paraId="559A7595" w14:textId="77777777" w:rsidR="008156E4" w:rsidRPr="00BD64A1" w:rsidRDefault="00000000">
      <w:pPr>
        <w:ind w:left="226"/>
      </w:pPr>
      <w:r w:rsidRPr="00BD64A1">
        <w:t>NSPCC</w:t>
      </w:r>
      <w:r w:rsidRPr="00BD64A1">
        <w:rPr>
          <w:spacing w:val="-2"/>
        </w:rPr>
        <w:t xml:space="preserve"> </w:t>
      </w:r>
      <w:r w:rsidRPr="00BD64A1">
        <w:t>24-hour</w:t>
      </w:r>
      <w:r w:rsidRPr="00BD64A1">
        <w:rPr>
          <w:spacing w:val="2"/>
        </w:rPr>
        <w:t xml:space="preserve"> </w:t>
      </w:r>
      <w:r w:rsidRPr="00BD64A1">
        <w:t>FGM</w:t>
      </w:r>
      <w:r w:rsidRPr="00BD64A1">
        <w:rPr>
          <w:spacing w:val="-3"/>
        </w:rPr>
        <w:t xml:space="preserve"> </w:t>
      </w:r>
      <w:r w:rsidRPr="00BD64A1">
        <w:t>helpline:</w:t>
      </w:r>
      <w:r w:rsidRPr="00BD64A1">
        <w:rPr>
          <w:spacing w:val="1"/>
        </w:rPr>
        <w:t xml:space="preserve"> </w:t>
      </w:r>
      <w:r w:rsidRPr="00BD64A1">
        <w:t>0800</w:t>
      </w:r>
      <w:r w:rsidRPr="00BD64A1">
        <w:rPr>
          <w:spacing w:val="-5"/>
        </w:rPr>
        <w:t xml:space="preserve"> </w:t>
      </w:r>
      <w:r w:rsidRPr="00BD64A1">
        <w:t>028</w:t>
      </w:r>
      <w:r w:rsidRPr="00BD64A1">
        <w:rPr>
          <w:spacing w:val="1"/>
        </w:rPr>
        <w:t xml:space="preserve"> </w:t>
      </w:r>
      <w:r w:rsidRPr="00BD64A1">
        <w:t>3550</w:t>
      </w:r>
      <w:r w:rsidRPr="00BD64A1">
        <w:rPr>
          <w:spacing w:val="-4"/>
        </w:rPr>
        <w:t xml:space="preserve"> </w:t>
      </w:r>
      <w:r w:rsidRPr="00BD64A1">
        <w:t>or</w:t>
      </w:r>
      <w:r w:rsidRPr="00BD64A1">
        <w:rPr>
          <w:spacing w:val="-3"/>
        </w:rPr>
        <w:t xml:space="preserve"> </w:t>
      </w:r>
      <w:r w:rsidRPr="00BD64A1">
        <w:t>email</w:t>
      </w:r>
      <w:r w:rsidRPr="00BD64A1">
        <w:rPr>
          <w:spacing w:val="1"/>
        </w:rPr>
        <w:t xml:space="preserve"> </w:t>
      </w:r>
      <w:hyperlink r:id="rId68">
        <w:r w:rsidRPr="00BD64A1">
          <w:rPr>
            <w:color w:val="0000FF"/>
            <w:spacing w:val="-2"/>
            <w:u w:val="single" w:color="0000FF"/>
          </w:rPr>
          <w:t>fgmhelp@nspcc.org.uk</w:t>
        </w:r>
      </w:hyperlink>
    </w:p>
    <w:p w14:paraId="219DB364" w14:textId="77777777" w:rsidR="008156E4" w:rsidRPr="00BD64A1" w:rsidRDefault="008156E4">
      <w:pPr>
        <w:pStyle w:val="BodyText"/>
        <w:spacing w:before="6"/>
      </w:pPr>
    </w:p>
    <w:p w14:paraId="39F7CA23" w14:textId="77777777" w:rsidR="008156E4" w:rsidRPr="00BD64A1" w:rsidRDefault="00000000">
      <w:pPr>
        <w:spacing w:before="90"/>
        <w:ind w:left="226"/>
      </w:pPr>
      <w:r w:rsidRPr="00BD64A1">
        <w:t>Government</w:t>
      </w:r>
      <w:r w:rsidRPr="00BD64A1">
        <w:rPr>
          <w:spacing w:val="-12"/>
        </w:rPr>
        <w:t xml:space="preserve"> </w:t>
      </w:r>
      <w:r w:rsidRPr="00BD64A1">
        <w:t>help</w:t>
      </w:r>
      <w:r w:rsidRPr="00BD64A1">
        <w:rPr>
          <w:spacing w:val="-11"/>
        </w:rPr>
        <w:t xml:space="preserve"> </w:t>
      </w:r>
      <w:r w:rsidRPr="00BD64A1">
        <w:t>and</w:t>
      </w:r>
      <w:r w:rsidRPr="00BD64A1">
        <w:rPr>
          <w:spacing w:val="-11"/>
        </w:rPr>
        <w:t xml:space="preserve"> </w:t>
      </w:r>
      <w:r w:rsidRPr="00BD64A1">
        <w:t>advice:</w:t>
      </w:r>
      <w:r w:rsidRPr="00BD64A1">
        <w:rPr>
          <w:spacing w:val="-13"/>
        </w:rPr>
        <w:t xml:space="preserve"> </w:t>
      </w:r>
      <w:hyperlink r:id="rId69">
        <w:r w:rsidRPr="00BD64A1">
          <w:rPr>
            <w:color w:val="0000FF"/>
            <w:u w:val="single" w:color="0000FF"/>
          </w:rPr>
          <w:t>www.gov.uk/female-genital-</w:t>
        </w:r>
        <w:r w:rsidRPr="00BD64A1">
          <w:rPr>
            <w:color w:val="0000FF"/>
            <w:spacing w:val="-2"/>
            <w:u w:val="single" w:color="0000FF"/>
          </w:rPr>
          <w:t>mutilation</w:t>
        </w:r>
      </w:hyperlink>
    </w:p>
    <w:p w14:paraId="72126D24" w14:textId="77777777" w:rsidR="008156E4" w:rsidRPr="00BD64A1" w:rsidRDefault="008156E4">
      <w:pPr>
        <w:pStyle w:val="BodyText"/>
        <w:spacing w:before="6"/>
      </w:pPr>
    </w:p>
    <w:p w14:paraId="47F1E268" w14:textId="77777777" w:rsidR="008156E4" w:rsidRPr="00BD64A1" w:rsidRDefault="00000000">
      <w:pPr>
        <w:pStyle w:val="Heading2"/>
        <w:spacing w:before="90"/>
        <w:rPr>
          <w:rFonts w:ascii="Arial" w:hAnsi="Arial" w:cs="Arial"/>
          <w:sz w:val="22"/>
          <w:szCs w:val="22"/>
        </w:rPr>
      </w:pPr>
      <w:r w:rsidRPr="00BD64A1">
        <w:rPr>
          <w:rFonts w:ascii="Arial" w:hAnsi="Arial" w:cs="Arial"/>
          <w:sz w:val="22"/>
          <w:szCs w:val="22"/>
        </w:rPr>
        <w:t>Children</w:t>
      </w:r>
      <w:r w:rsidRPr="00BD64A1">
        <w:rPr>
          <w:rFonts w:ascii="Arial" w:hAnsi="Arial" w:cs="Arial"/>
          <w:spacing w:val="-4"/>
          <w:sz w:val="22"/>
          <w:szCs w:val="22"/>
        </w:rPr>
        <w:t xml:space="preserve"> </w:t>
      </w:r>
      <w:r w:rsidRPr="00BD64A1">
        <w:rPr>
          <w:rFonts w:ascii="Arial" w:hAnsi="Arial" w:cs="Arial"/>
          <w:sz w:val="22"/>
          <w:szCs w:val="22"/>
        </w:rPr>
        <w:t>and</w:t>
      </w:r>
      <w:r w:rsidRPr="00BD64A1">
        <w:rPr>
          <w:rFonts w:ascii="Arial" w:hAnsi="Arial" w:cs="Arial"/>
          <w:spacing w:val="-7"/>
          <w:sz w:val="22"/>
          <w:szCs w:val="22"/>
        </w:rPr>
        <w:t xml:space="preserve"> </w:t>
      </w:r>
      <w:r w:rsidRPr="00BD64A1">
        <w:rPr>
          <w:rFonts w:ascii="Arial" w:hAnsi="Arial" w:cs="Arial"/>
          <w:sz w:val="22"/>
          <w:szCs w:val="22"/>
        </w:rPr>
        <w:t>young</w:t>
      </w:r>
      <w:r w:rsidRPr="00BD64A1">
        <w:rPr>
          <w:rFonts w:ascii="Arial" w:hAnsi="Arial" w:cs="Arial"/>
          <w:spacing w:val="-8"/>
          <w:sz w:val="22"/>
          <w:szCs w:val="22"/>
        </w:rPr>
        <w:t xml:space="preserve"> </w:t>
      </w:r>
      <w:r w:rsidRPr="00BD64A1">
        <w:rPr>
          <w:rFonts w:ascii="Arial" w:hAnsi="Arial" w:cs="Arial"/>
          <w:sz w:val="22"/>
          <w:szCs w:val="22"/>
        </w:rPr>
        <w:t>people</w:t>
      </w:r>
      <w:r w:rsidRPr="00BD64A1">
        <w:rPr>
          <w:rFonts w:ascii="Arial" w:hAnsi="Arial" w:cs="Arial"/>
          <w:spacing w:val="-5"/>
          <w:sz w:val="22"/>
          <w:szCs w:val="22"/>
        </w:rPr>
        <w:t xml:space="preserve"> </w:t>
      </w:r>
      <w:r w:rsidRPr="00BD64A1">
        <w:rPr>
          <w:rFonts w:ascii="Arial" w:hAnsi="Arial" w:cs="Arial"/>
          <w:sz w:val="22"/>
          <w:szCs w:val="22"/>
        </w:rPr>
        <w:t>vulnerable</w:t>
      </w:r>
      <w:r w:rsidRPr="00BD64A1">
        <w:rPr>
          <w:rFonts w:ascii="Arial" w:hAnsi="Arial" w:cs="Arial"/>
          <w:spacing w:val="-4"/>
          <w:sz w:val="22"/>
          <w:szCs w:val="22"/>
        </w:rPr>
        <w:t xml:space="preserve"> </w:t>
      </w:r>
      <w:r w:rsidRPr="00BD64A1">
        <w:rPr>
          <w:rFonts w:ascii="Arial" w:hAnsi="Arial" w:cs="Arial"/>
          <w:sz w:val="22"/>
          <w:szCs w:val="22"/>
        </w:rPr>
        <w:t>to</w:t>
      </w:r>
      <w:r w:rsidRPr="00BD64A1">
        <w:rPr>
          <w:rFonts w:ascii="Arial" w:hAnsi="Arial" w:cs="Arial"/>
          <w:spacing w:val="-9"/>
          <w:sz w:val="22"/>
          <w:szCs w:val="22"/>
        </w:rPr>
        <w:t xml:space="preserve"> </w:t>
      </w:r>
      <w:r w:rsidRPr="00BD64A1">
        <w:rPr>
          <w:rFonts w:ascii="Arial" w:hAnsi="Arial" w:cs="Arial"/>
          <w:sz w:val="22"/>
          <w:szCs w:val="22"/>
        </w:rPr>
        <w:t>extremism</w:t>
      </w:r>
      <w:r w:rsidRPr="00BD64A1">
        <w:rPr>
          <w:rFonts w:ascii="Arial" w:hAnsi="Arial" w:cs="Arial"/>
          <w:spacing w:val="-3"/>
          <w:sz w:val="22"/>
          <w:szCs w:val="22"/>
        </w:rPr>
        <w:t xml:space="preserve"> </w:t>
      </w:r>
      <w:r w:rsidRPr="00BD64A1">
        <w:rPr>
          <w:rFonts w:ascii="Arial" w:hAnsi="Arial" w:cs="Arial"/>
          <w:sz w:val="22"/>
          <w:szCs w:val="22"/>
        </w:rPr>
        <w:t>or</w:t>
      </w:r>
      <w:r w:rsidRPr="00BD64A1">
        <w:rPr>
          <w:rFonts w:ascii="Arial" w:hAnsi="Arial" w:cs="Arial"/>
          <w:spacing w:val="-5"/>
          <w:sz w:val="22"/>
          <w:szCs w:val="22"/>
        </w:rPr>
        <w:t xml:space="preserve"> </w:t>
      </w:r>
      <w:r w:rsidRPr="00BD64A1">
        <w:rPr>
          <w:rFonts w:ascii="Arial" w:hAnsi="Arial" w:cs="Arial"/>
          <w:spacing w:val="-2"/>
          <w:sz w:val="22"/>
          <w:szCs w:val="22"/>
        </w:rPr>
        <w:t>radicalisation</w:t>
      </w:r>
    </w:p>
    <w:p w14:paraId="25879204" w14:textId="77777777" w:rsidR="008156E4" w:rsidRPr="00BD64A1" w:rsidRDefault="008156E4">
      <w:pPr>
        <w:pStyle w:val="BodyText"/>
        <w:spacing w:before="9"/>
        <w:rPr>
          <w:b/>
        </w:rPr>
      </w:pPr>
    </w:p>
    <w:p w14:paraId="5CF95BF3" w14:textId="77777777" w:rsidR="008156E4" w:rsidRPr="00BD64A1" w:rsidRDefault="00000000">
      <w:pPr>
        <w:spacing w:line="360" w:lineRule="auto"/>
        <w:ind w:left="226" w:right="244"/>
      </w:pPr>
      <w:r w:rsidRPr="00BD64A1">
        <w:t>Early years settings, schools and local authorities have a duty to</w:t>
      </w:r>
      <w:r w:rsidRPr="00BD64A1">
        <w:rPr>
          <w:spacing w:val="-2"/>
        </w:rPr>
        <w:t xml:space="preserve"> </w:t>
      </w:r>
      <w:r w:rsidRPr="00BD64A1">
        <w:t>identify</w:t>
      </w:r>
      <w:r w:rsidRPr="00BD64A1">
        <w:rPr>
          <w:spacing w:val="-2"/>
        </w:rPr>
        <w:t xml:space="preserve"> </w:t>
      </w:r>
      <w:r w:rsidRPr="00BD64A1">
        <w:t>and respond appropriately to</w:t>
      </w:r>
      <w:r w:rsidRPr="00BD64A1">
        <w:rPr>
          <w:spacing w:val="-6"/>
        </w:rPr>
        <w:t xml:space="preserve"> </w:t>
      </w:r>
      <w:r w:rsidRPr="00BD64A1">
        <w:t>concerns of any child or adult at risk of being drawn into terrorism. LSP’s have procedures which cover how professionals</w:t>
      </w:r>
      <w:r w:rsidRPr="00BD64A1">
        <w:rPr>
          <w:spacing w:val="-4"/>
        </w:rPr>
        <w:t xml:space="preserve"> </w:t>
      </w:r>
      <w:r w:rsidRPr="00BD64A1">
        <w:t>should</w:t>
      </w:r>
      <w:r w:rsidRPr="00BD64A1">
        <w:rPr>
          <w:spacing w:val="-1"/>
        </w:rPr>
        <w:t xml:space="preserve"> </w:t>
      </w:r>
      <w:r w:rsidRPr="00BD64A1">
        <w:t>respond</w:t>
      </w:r>
      <w:r w:rsidRPr="00BD64A1">
        <w:rPr>
          <w:spacing w:val="-1"/>
        </w:rPr>
        <w:t xml:space="preserve"> </w:t>
      </w:r>
      <w:r w:rsidRPr="00BD64A1">
        <w:t>to</w:t>
      </w:r>
      <w:r w:rsidRPr="00BD64A1">
        <w:rPr>
          <w:spacing w:val="-1"/>
        </w:rPr>
        <w:t xml:space="preserve"> </w:t>
      </w:r>
      <w:r w:rsidRPr="00BD64A1">
        <w:t>concerns</w:t>
      </w:r>
      <w:r w:rsidRPr="00BD64A1">
        <w:rPr>
          <w:spacing w:val="-3"/>
        </w:rPr>
        <w:t xml:space="preserve"> </w:t>
      </w:r>
      <w:r w:rsidRPr="00BD64A1">
        <w:t>that</w:t>
      </w:r>
      <w:r w:rsidRPr="00BD64A1">
        <w:rPr>
          <w:spacing w:val="-1"/>
        </w:rPr>
        <w:t xml:space="preserve"> </w:t>
      </w:r>
      <w:r w:rsidRPr="00BD64A1">
        <w:t>children</w:t>
      </w:r>
      <w:r w:rsidRPr="00BD64A1">
        <w:rPr>
          <w:spacing w:val="-1"/>
        </w:rPr>
        <w:t xml:space="preserve"> </w:t>
      </w:r>
      <w:r w:rsidRPr="00BD64A1">
        <w:t>or</w:t>
      </w:r>
      <w:r w:rsidRPr="00BD64A1">
        <w:rPr>
          <w:spacing w:val="-4"/>
        </w:rPr>
        <w:t xml:space="preserve"> </w:t>
      </w:r>
      <w:r w:rsidRPr="00BD64A1">
        <w:t>young</w:t>
      </w:r>
      <w:r w:rsidRPr="00BD64A1">
        <w:rPr>
          <w:spacing w:val="-1"/>
        </w:rPr>
        <w:t xml:space="preserve"> </w:t>
      </w:r>
      <w:r w:rsidRPr="00BD64A1">
        <w:t>people</w:t>
      </w:r>
      <w:r w:rsidRPr="00BD64A1">
        <w:rPr>
          <w:spacing w:val="-2"/>
        </w:rPr>
        <w:t xml:space="preserve"> </w:t>
      </w:r>
      <w:r w:rsidRPr="00BD64A1">
        <w:t>may</w:t>
      </w:r>
      <w:r w:rsidRPr="00BD64A1">
        <w:rPr>
          <w:spacing w:val="-7"/>
        </w:rPr>
        <w:t xml:space="preserve"> </w:t>
      </w:r>
      <w:r w:rsidRPr="00BD64A1">
        <w:t>be</w:t>
      </w:r>
      <w:r w:rsidRPr="00BD64A1">
        <w:rPr>
          <w:spacing w:val="-2"/>
        </w:rPr>
        <w:t xml:space="preserve"> </w:t>
      </w:r>
      <w:r w:rsidRPr="00BD64A1">
        <w:t>at</w:t>
      </w:r>
      <w:r w:rsidRPr="00BD64A1">
        <w:rPr>
          <w:spacing w:val="-5"/>
        </w:rPr>
        <w:t xml:space="preserve"> </w:t>
      </w:r>
      <w:r w:rsidRPr="00BD64A1">
        <w:t>risk</w:t>
      </w:r>
      <w:r w:rsidRPr="00BD64A1">
        <w:rPr>
          <w:spacing w:val="-1"/>
        </w:rPr>
        <w:t xml:space="preserve"> </w:t>
      </w:r>
      <w:r w:rsidRPr="00BD64A1">
        <w:t>of</w:t>
      </w:r>
      <w:r w:rsidRPr="00BD64A1">
        <w:rPr>
          <w:spacing w:val="-4"/>
        </w:rPr>
        <w:t xml:space="preserve"> </w:t>
      </w:r>
      <w:r w:rsidRPr="00BD64A1">
        <w:t>being</w:t>
      </w:r>
      <w:r w:rsidRPr="00BD64A1">
        <w:rPr>
          <w:spacing w:val="-1"/>
        </w:rPr>
        <w:t xml:space="preserve"> </w:t>
      </w:r>
      <w:r w:rsidRPr="00BD64A1">
        <w:t>influenced</w:t>
      </w:r>
      <w:r w:rsidRPr="00BD64A1">
        <w:rPr>
          <w:spacing w:val="-1"/>
        </w:rPr>
        <w:t xml:space="preserve"> </w:t>
      </w:r>
      <w:r w:rsidRPr="00BD64A1">
        <w:t>by</w:t>
      </w:r>
      <w:r w:rsidRPr="00BD64A1">
        <w:rPr>
          <w:spacing w:val="-1"/>
        </w:rPr>
        <w:t xml:space="preserve"> </w:t>
      </w:r>
      <w:r w:rsidRPr="00BD64A1">
        <w:t>or being made vulnerable by the risks of extremism.</w:t>
      </w:r>
    </w:p>
    <w:p w14:paraId="65495177" w14:textId="77777777" w:rsidR="008156E4" w:rsidRPr="00BD64A1" w:rsidRDefault="00000000">
      <w:pPr>
        <w:spacing w:before="120" w:line="360" w:lineRule="auto"/>
        <w:ind w:left="226" w:right="244"/>
      </w:pPr>
      <w:r w:rsidRPr="00BD64A1">
        <w:t>There</w:t>
      </w:r>
      <w:r w:rsidRPr="00BD64A1">
        <w:rPr>
          <w:spacing w:val="-3"/>
        </w:rPr>
        <w:t xml:space="preserve"> </w:t>
      </w:r>
      <w:r w:rsidRPr="00BD64A1">
        <w:t>are</w:t>
      </w:r>
      <w:r w:rsidRPr="00BD64A1">
        <w:rPr>
          <w:spacing w:val="-3"/>
        </w:rPr>
        <w:t xml:space="preserve"> </w:t>
      </w:r>
      <w:r w:rsidRPr="00BD64A1">
        <w:t>potential</w:t>
      </w:r>
      <w:r w:rsidRPr="00BD64A1">
        <w:rPr>
          <w:spacing w:val="-2"/>
        </w:rPr>
        <w:t xml:space="preserve"> </w:t>
      </w:r>
      <w:r w:rsidRPr="00BD64A1">
        <w:t>safeguarding</w:t>
      </w:r>
      <w:r w:rsidRPr="00BD64A1">
        <w:rPr>
          <w:spacing w:val="-2"/>
        </w:rPr>
        <w:t xml:space="preserve"> </w:t>
      </w:r>
      <w:r w:rsidRPr="00BD64A1">
        <w:t>implications</w:t>
      </w:r>
      <w:r w:rsidRPr="00BD64A1">
        <w:rPr>
          <w:spacing w:val="-4"/>
        </w:rPr>
        <w:t xml:space="preserve"> </w:t>
      </w:r>
      <w:r w:rsidRPr="00BD64A1">
        <w:t>for</w:t>
      </w:r>
      <w:r w:rsidRPr="00BD64A1">
        <w:rPr>
          <w:spacing w:val="-5"/>
        </w:rPr>
        <w:t xml:space="preserve"> </w:t>
      </w:r>
      <w:r w:rsidRPr="00BD64A1">
        <w:t>children</w:t>
      </w:r>
      <w:r w:rsidRPr="00BD64A1">
        <w:rPr>
          <w:spacing w:val="-2"/>
        </w:rPr>
        <w:t xml:space="preserve"> </w:t>
      </w:r>
      <w:r w:rsidRPr="00BD64A1">
        <w:t>and</w:t>
      </w:r>
      <w:r w:rsidRPr="00BD64A1">
        <w:rPr>
          <w:spacing w:val="-2"/>
        </w:rPr>
        <w:t xml:space="preserve"> </w:t>
      </w:r>
      <w:r w:rsidRPr="00BD64A1">
        <w:t>young</w:t>
      </w:r>
      <w:r w:rsidRPr="00BD64A1">
        <w:rPr>
          <w:spacing w:val="-7"/>
        </w:rPr>
        <w:t xml:space="preserve"> </w:t>
      </w:r>
      <w:r w:rsidRPr="00BD64A1">
        <w:t>people</w:t>
      </w:r>
      <w:r w:rsidRPr="00BD64A1">
        <w:rPr>
          <w:spacing w:val="-3"/>
        </w:rPr>
        <w:t xml:space="preserve"> </w:t>
      </w:r>
      <w:r w:rsidRPr="00BD64A1">
        <w:t>who</w:t>
      </w:r>
      <w:r w:rsidRPr="00BD64A1">
        <w:rPr>
          <w:spacing w:val="-3"/>
        </w:rPr>
        <w:t xml:space="preserve"> </w:t>
      </w:r>
      <w:r w:rsidRPr="00BD64A1">
        <w:t>have</w:t>
      </w:r>
      <w:r w:rsidRPr="00BD64A1">
        <w:rPr>
          <w:spacing w:val="-8"/>
        </w:rPr>
        <w:t xml:space="preserve"> </w:t>
      </w:r>
      <w:r w:rsidRPr="00BD64A1">
        <w:t>close</w:t>
      </w:r>
      <w:r w:rsidRPr="00BD64A1">
        <w:rPr>
          <w:spacing w:val="-3"/>
        </w:rPr>
        <w:t xml:space="preserve"> </w:t>
      </w:r>
      <w:r w:rsidRPr="00BD64A1">
        <w:t>or</w:t>
      </w:r>
      <w:r w:rsidRPr="00BD64A1">
        <w:rPr>
          <w:spacing w:val="-1"/>
        </w:rPr>
        <w:t xml:space="preserve"> </w:t>
      </w:r>
      <w:r w:rsidRPr="00BD64A1">
        <w:t>extended</w:t>
      </w:r>
      <w:r w:rsidRPr="00BD64A1">
        <w:rPr>
          <w:spacing w:val="-2"/>
        </w:rPr>
        <w:t xml:space="preserve"> </w:t>
      </w:r>
      <w:r w:rsidRPr="00BD64A1">
        <w:t>family or friendship networks linked to involvement in extremism or terrorism.</w:t>
      </w:r>
    </w:p>
    <w:p w14:paraId="48C73A6A" w14:textId="77777777" w:rsidR="008156E4" w:rsidRPr="00BD64A1" w:rsidRDefault="00000000">
      <w:pPr>
        <w:pStyle w:val="ListParagraph"/>
        <w:numPr>
          <w:ilvl w:val="0"/>
          <w:numId w:val="33"/>
        </w:numPr>
        <w:tabs>
          <w:tab w:val="left" w:pos="586"/>
          <w:tab w:val="left" w:pos="587"/>
        </w:tabs>
        <w:spacing w:before="117" w:line="360" w:lineRule="auto"/>
        <w:ind w:right="240"/>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is</w:t>
      </w:r>
      <w:r w:rsidRPr="00BD64A1">
        <w:rPr>
          <w:spacing w:val="-4"/>
        </w:rPr>
        <w:t xml:space="preserve"> </w:t>
      </w:r>
      <w:r w:rsidRPr="00BD64A1">
        <w:t>required</w:t>
      </w:r>
      <w:r w:rsidRPr="00BD64A1">
        <w:rPr>
          <w:spacing w:val="-2"/>
        </w:rPr>
        <w:t xml:space="preserve"> </w:t>
      </w:r>
      <w:r w:rsidRPr="00BD64A1">
        <w:t>to</w:t>
      </w:r>
      <w:r w:rsidRPr="00BD64A1">
        <w:rPr>
          <w:spacing w:val="-6"/>
        </w:rPr>
        <w:t xml:space="preserve"> </w:t>
      </w:r>
      <w:r w:rsidRPr="00BD64A1">
        <w:t>familiarise</w:t>
      </w:r>
      <w:r w:rsidRPr="00BD64A1">
        <w:rPr>
          <w:spacing w:val="-3"/>
        </w:rPr>
        <w:t xml:space="preserve"> </w:t>
      </w:r>
      <w:r w:rsidRPr="00BD64A1">
        <w:t>themselves</w:t>
      </w:r>
      <w:r w:rsidRPr="00BD64A1">
        <w:rPr>
          <w:spacing w:val="-5"/>
        </w:rPr>
        <w:t xml:space="preserve"> </w:t>
      </w:r>
      <w:r w:rsidRPr="00BD64A1">
        <w:t>with</w:t>
      </w:r>
      <w:r w:rsidRPr="00BD64A1">
        <w:rPr>
          <w:spacing w:val="-2"/>
        </w:rPr>
        <w:t xml:space="preserve"> </w:t>
      </w:r>
      <w:r w:rsidRPr="00BD64A1">
        <w:t>LSP</w:t>
      </w:r>
      <w:r w:rsidRPr="00BD64A1">
        <w:rPr>
          <w:spacing w:val="-2"/>
        </w:rPr>
        <w:t xml:space="preserve"> </w:t>
      </w:r>
      <w:r w:rsidRPr="00BD64A1">
        <w:t>procedures,</w:t>
      </w:r>
      <w:r w:rsidRPr="00BD64A1">
        <w:rPr>
          <w:spacing w:val="-1"/>
        </w:rPr>
        <w:t xml:space="preserve"> </w:t>
      </w:r>
      <w:r w:rsidRPr="00BD64A1">
        <w:t>as</w:t>
      </w:r>
      <w:r w:rsidRPr="00BD64A1">
        <w:rPr>
          <w:spacing w:val="-4"/>
        </w:rPr>
        <w:t xml:space="preserve"> </w:t>
      </w:r>
      <w:r w:rsidRPr="00BD64A1">
        <w:t>well</w:t>
      </w:r>
      <w:r w:rsidRPr="00BD64A1">
        <w:rPr>
          <w:spacing w:val="-2"/>
        </w:rPr>
        <w:t xml:space="preserve"> </w:t>
      </w:r>
      <w:r w:rsidRPr="00BD64A1">
        <w:t>as</w:t>
      </w:r>
      <w:r w:rsidRPr="00BD64A1">
        <w:rPr>
          <w:spacing w:val="-4"/>
        </w:rPr>
        <w:t xml:space="preserve"> </w:t>
      </w:r>
      <w:r w:rsidRPr="00BD64A1">
        <w:t>online</w:t>
      </w:r>
      <w:r w:rsidRPr="00BD64A1">
        <w:rPr>
          <w:spacing w:val="-8"/>
        </w:rPr>
        <w:t xml:space="preserve"> </w:t>
      </w:r>
      <w:r w:rsidRPr="00BD64A1">
        <w:t xml:space="preserve">guidance </w:t>
      </w:r>
      <w:r w:rsidRPr="00BD64A1">
        <w:rPr>
          <w:spacing w:val="-2"/>
        </w:rPr>
        <w:t>including:</w:t>
      </w:r>
    </w:p>
    <w:p w14:paraId="1E18DBD6" w14:textId="77777777" w:rsidR="008156E4" w:rsidRPr="00BD64A1" w:rsidRDefault="008156E4">
      <w:pPr>
        <w:spacing w:line="360" w:lineRule="auto"/>
        <w:sectPr w:rsidR="008156E4" w:rsidRPr="00BD64A1">
          <w:pgSz w:w="11910" w:h="16840"/>
          <w:pgMar w:top="640" w:right="340" w:bottom="1240" w:left="340" w:header="340" w:footer="994" w:gutter="0"/>
          <w:cols w:space="720"/>
        </w:sectPr>
      </w:pPr>
    </w:p>
    <w:p w14:paraId="3AB666BA" w14:textId="77777777" w:rsidR="008156E4" w:rsidRPr="00BD64A1" w:rsidRDefault="00000000">
      <w:pPr>
        <w:pStyle w:val="ListParagraph"/>
        <w:numPr>
          <w:ilvl w:val="1"/>
          <w:numId w:val="33"/>
        </w:numPr>
        <w:tabs>
          <w:tab w:val="left" w:pos="946"/>
          <w:tab w:val="left" w:pos="947"/>
        </w:tabs>
        <w:spacing w:before="107" w:line="360" w:lineRule="auto"/>
        <w:ind w:right="1044"/>
      </w:pPr>
      <w:r w:rsidRPr="00BD64A1">
        <w:lastRenderedPageBreak/>
        <w:t xml:space="preserve">Channel Duty guidance: Protecting people vulnerable to being drawn into terrorism </w:t>
      </w:r>
      <w:hyperlink r:id="rId70">
        <w:r w:rsidRPr="00BD64A1">
          <w:rPr>
            <w:color w:val="0000FF"/>
            <w:spacing w:val="-2"/>
            <w:u w:val="single" w:color="0000FF"/>
          </w:rPr>
          <w:t>www.gov.uk/government/publications/channel-and-prevent-multi-agency-panel-pmap-guidance</w:t>
        </w:r>
      </w:hyperlink>
    </w:p>
    <w:p w14:paraId="028FBA14" w14:textId="77777777" w:rsidR="008156E4" w:rsidRPr="00BD64A1" w:rsidRDefault="00000000">
      <w:pPr>
        <w:pStyle w:val="ListParagraph"/>
        <w:numPr>
          <w:ilvl w:val="1"/>
          <w:numId w:val="33"/>
        </w:numPr>
        <w:tabs>
          <w:tab w:val="left" w:pos="946"/>
          <w:tab w:val="left" w:pos="947"/>
        </w:tabs>
        <w:spacing w:line="291" w:lineRule="exact"/>
        <w:ind w:hanging="361"/>
      </w:pPr>
      <w:r w:rsidRPr="00BD64A1">
        <w:rPr>
          <w:spacing w:val="-2"/>
        </w:rPr>
        <w:t>Prevent</w:t>
      </w:r>
      <w:r w:rsidRPr="00BD64A1">
        <w:rPr>
          <w:spacing w:val="18"/>
        </w:rPr>
        <w:t xml:space="preserve"> </w:t>
      </w:r>
      <w:r w:rsidRPr="00BD64A1">
        <w:rPr>
          <w:spacing w:val="-2"/>
        </w:rPr>
        <w:t>Strategy</w:t>
      </w:r>
      <w:r w:rsidRPr="00BD64A1">
        <w:rPr>
          <w:spacing w:val="25"/>
        </w:rPr>
        <w:t xml:space="preserve"> </w:t>
      </w:r>
      <w:r w:rsidRPr="00BD64A1">
        <w:rPr>
          <w:spacing w:val="-2"/>
        </w:rPr>
        <w:t>(HMG</w:t>
      </w:r>
      <w:r w:rsidRPr="00BD64A1">
        <w:rPr>
          <w:spacing w:val="18"/>
        </w:rPr>
        <w:t xml:space="preserve"> </w:t>
      </w:r>
      <w:r w:rsidRPr="00BD64A1">
        <w:rPr>
          <w:spacing w:val="-2"/>
        </w:rPr>
        <w:t>2011)</w:t>
      </w:r>
      <w:r w:rsidRPr="00BD64A1">
        <w:rPr>
          <w:spacing w:val="28"/>
        </w:rPr>
        <w:t xml:space="preserve"> </w:t>
      </w:r>
      <w:hyperlink r:id="rId71">
        <w:r w:rsidRPr="00BD64A1">
          <w:rPr>
            <w:color w:val="0000FF"/>
            <w:spacing w:val="-2"/>
            <w:u w:val="single" w:color="0000FF"/>
          </w:rPr>
          <w:t>www.gov.uk/government/publications/prevent-strategy-</w:t>
        </w:r>
        <w:r w:rsidRPr="00BD64A1">
          <w:rPr>
            <w:color w:val="0000FF"/>
            <w:spacing w:val="-4"/>
            <w:u w:val="single" w:color="0000FF"/>
          </w:rPr>
          <w:t>2011</w:t>
        </w:r>
      </w:hyperlink>
    </w:p>
    <w:p w14:paraId="5EE22FD6" w14:textId="77777777" w:rsidR="008156E4" w:rsidRPr="00BD64A1" w:rsidRDefault="00000000">
      <w:pPr>
        <w:pStyle w:val="ListParagraph"/>
        <w:numPr>
          <w:ilvl w:val="0"/>
          <w:numId w:val="33"/>
        </w:numPr>
        <w:tabs>
          <w:tab w:val="left" w:pos="586"/>
          <w:tab w:val="left" w:pos="587"/>
        </w:tabs>
        <w:spacing w:before="131" w:line="352" w:lineRule="auto"/>
        <w:ind w:right="669"/>
      </w:pPr>
      <w:r w:rsidRPr="00BD64A1">
        <w:t>The</w:t>
      </w:r>
      <w:r w:rsidRPr="00BD64A1">
        <w:rPr>
          <w:spacing w:val="-5"/>
        </w:rPr>
        <w:t xml:space="preserve"> </w:t>
      </w:r>
      <w:r w:rsidRPr="00BD64A1">
        <w:t>prevent</w:t>
      </w:r>
      <w:r w:rsidRPr="00BD64A1">
        <w:rPr>
          <w:spacing w:val="-6"/>
        </w:rPr>
        <w:t xml:space="preserve"> </w:t>
      </w:r>
      <w:r w:rsidRPr="00BD64A1">
        <w:t>duty:</w:t>
      </w:r>
      <w:r w:rsidRPr="00BD64A1">
        <w:rPr>
          <w:spacing w:val="-6"/>
        </w:rPr>
        <w:t xml:space="preserve"> </w:t>
      </w:r>
      <w:r w:rsidRPr="00BD64A1">
        <w:t>for</w:t>
      </w:r>
      <w:r w:rsidRPr="00BD64A1">
        <w:rPr>
          <w:spacing w:val="-9"/>
        </w:rPr>
        <w:t xml:space="preserve"> </w:t>
      </w:r>
      <w:r w:rsidRPr="00BD64A1">
        <w:t>schools</w:t>
      </w:r>
      <w:r w:rsidRPr="00BD64A1">
        <w:rPr>
          <w:spacing w:val="-7"/>
        </w:rPr>
        <w:t xml:space="preserve"> </w:t>
      </w:r>
      <w:r w:rsidRPr="00BD64A1">
        <w:t>and</w:t>
      </w:r>
      <w:r w:rsidRPr="00BD64A1">
        <w:rPr>
          <w:spacing w:val="-1"/>
        </w:rPr>
        <w:t xml:space="preserve"> </w:t>
      </w:r>
      <w:r w:rsidRPr="00BD64A1">
        <w:t>childcare</w:t>
      </w:r>
      <w:r w:rsidRPr="00BD64A1">
        <w:rPr>
          <w:spacing w:val="-5"/>
        </w:rPr>
        <w:t xml:space="preserve"> </w:t>
      </w:r>
      <w:r w:rsidRPr="00BD64A1">
        <w:t xml:space="preserve">providers </w:t>
      </w:r>
      <w:hyperlink r:id="rId72">
        <w:r w:rsidRPr="00BD64A1">
          <w:rPr>
            <w:color w:val="0000FF"/>
            <w:u w:val="single" w:color="0000FF"/>
          </w:rPr>
          <w:t>www.gov.uk/government/publications/protecting-</w:t>
        </w:r>
      </w:hyperlink>
      <w:r w:rsidRPr="00BD64A1">
        <w:rPr>
          <w:color w:val="0000FF"/>
        </w:rPr>
        <w:t xml:space="preserve"> </w:t>
      </w:r>
      <w:hyperlink r:id="rId73">
        <w:r w:rsidRPr="00BD64A1">
          <w:rPr>
            <w:color w:val="0000FF"/>
            <w:spacing w:val="-2"/>
            <w:u w:val="single" w:color="0000FF"/>
          </w:rPr>
          <w:t>children-from-radicalisation-the-prevent-duty</w:t>
        </w:r>
      </w:hyperlink>
    </w:p>
    <w:p w14:paraId="265202C8" w14:textId="77777777" w:rsidR="008156E4" w:rsidRPr="00BD64A1" w:rsidRDefault="00000000">
      <w:pPr>
        <w:pStyle w:val="ListParagraph"/>
        <w:numPr>
          <w:ilvl w:val="0"/>
          <w:numId w:val="33"/>
        </w:numPr>
        <w:tabs>
          <w:tab w:val="left" w:pos="586"/>
          <w:tab w:val="left" w:pos="587"/>
        </w:tabs>
        <w:spacing w:before="8" w:line="352" w:lineRule="auto"/>
        <w:ind w:right="461"/>
      </w:pPr>
      <w:r w:rsidRPr="00BD64A1">
        <w:t>The designated person should follow LSP guidance in relation to how to respond to concerns regarding extremism and</w:t>
      </w:r>
      <w:r w:rsidRPr="00BD64A1">
        <w:rPr>
          <w:spacing w:val="-5"/>
        </w:rPr>
        <w:t xml:space="preserve"> </w:t>
      </w:r>
      <w:r w:rsidRPr="00BD64A1">
        <w:t>ensure</w:t>
      </w:r>
      <w:r w:rsidRPr="00BD64A1">
        <w:rPr>
          <w:spacing w:val="-1"/>
        </w:rPr>
        <w:t xml:space="preserve"> </w:t>
      </w:r>
      <w:r w:rsidRPr="00BD64A1">
        <w:t>that</w:t>
      </w:r>
      <w:r w:rsidRPr="00BD64A1">
        <w:rPr>
          <w:spacing w:val="-6"/>
        </w:rPr>
        <w:t xml:space="preserve"> </w:t>
      </w:r>
      <w:r w:rsidRPr="00BD64A1">
        <w:t>staff</w:t>
      </w:r>
      <w:r w:rsidRPr="00BD64A1">
        <w:rPr>
          <w:spacing w:val="-1"/>
        </w:rPr>
        <w:t xml:space="preserve"> </w:t>
      </w:r>
      <w:r w:rsidRPr="00BD64A1">
        <w:t>know</w:t>
      </w:r>
      <w:r w:rsidRPr="00BD64A1">
        <w:rPr>
          <w:spacing w:val="-3"/>
        </w:rPr>
        <w:t xml:space="preserve"> </w:t>
      </w:r>
      <w:r w:rsidRPr="00BD64A1">
        <w:t>how</w:t>
      </w:r>
      <w:r w:rsidRPr="00BD64A1">
        <w:rPr>
          <w:spacing w:val="-3"/>
        </w:rPr>
        <w:t xml:space="preserve"> </w:t>
      </w:r>
      <w:r w:rsidRPr="00BD64A1">
        <w:t>to</w:t>
      </w:r>
      <w:r w:rsidRPr="00BD64A1">
        <w:rPr>
          <w:spacing w:val="-1"/>
        </w:rPr>
        <w:t xml:space="preserve"> </w:t>
      </w:r>
      <w:r w:rsidRPr="00BD64A1">
        <w:t>identify</w:t>
      </w:r>
      <w:r w:rsidRPr="00BD64A1">
        <w:rPr>
          <w:spacing w:val="-2"/>
        </w:rPr>
        <w:t xml:space="preserve"> </w:t>
      </w:r>
      <w:r w:rsidRPr="00BD64A1">
        <w:t>and</w:t>
      </w:r>
      <w:r w:rsidRPr="00BD64A1">
        <w:rPr>
          <w:spacing w:val="-1"/>
        </w:rPr>
        <w:t xml:space="preserve"> </w:t>
      </w:r>
      <w:r w:rsidRPr="00BD64A1">
        <w:t>raise</w:t>
      </w:r>
      <w:r w:rsidRPr="00BD64A1">
        <w:rPr>
          <w:spacing w:val="-5"/>
        </w:rPr>
        <w:t xml:space="preserve"> </w:t>
      </w:r>
      <w:r w:rsidRPr="00BD64A1">
        <w:t>any</w:t>
      </w:r>
      <w:r w:rsidRPr="00BD64A1">
        <w:rPr>
          <w:spacing w:val="-7"/>
        </w:rPr>
        <w:t xml:space="preserve"> </w:t>
      </w:r>
      <w:r w:rsidRPr="00BD64A1">
        <w:t>concerns</w:t>
      </w:r>
      <w:r w:rsidRPr="00BD64A1">
        <w:rPr>
          <w:spacing w:val="-2"/>
        </w:rPr>
        <w:t xml:space="preserve"> </w:t>
      </w:r>
      <w:r w:rsidRPr="00BD64A1">
        <w:t>in</w:t>
      </w:r>
      <w:r w:rsidRPr="00BD64A1">
        <w:rPr>
          <w:spacing w:val="-1"/>
        </w:rPr>
        <w:t xml:space="preserve"> </w:t>
      </w:r>
      <w:r w:rsidRPr="00BD64A1">
        <w:t>relation</w:t>
      </w:r>
      <w:r w:rsidRPr="00BD64A1">
        <w:rPr>
          <w:spacing w:val="-5"/>
        </w:rPr>
        <w:t xml:space="preserve"> </w:t>
      </w:r>
      <w:r w:rsidRPr="00BD64A1">
        <w:t>to</w:t>
      </w:r>
      <w:r w:rsidRPr="00BD64A1">
        <w:rPr>
          <w:spacing w:val="-5"/>
        </w:rPr>
        <w:t xml:space="preserve"> </w:t>
      </w:r>
      <w:r w:rsidRPr="00BD64A1">
        <w:t>this</w:t>
      </w:r>
      <w:r w:rsidRPr="00BD64A1">
        <w:rPr>
          <w:spacing w:val="-2"/>
        </w:rPr>
        <w:t xml:space="preserve"> </w:t>
      </w:r>
      <w:r w:rsidRPr="00BD64A1">
        <w:t>with</w:t>
      </w:r>
      <w:r w:rsidRPr="00BD64A1">
        <w:rPr>
          <w:spacing w:val="-5"/>
        </w:rPr>
        <w:t xml:space="preserve"> </w:t>
      </w:r>
      <w:r w:rsidRPr="00BD64A1">
        <w:t>them.</w:t>
      </w:r>
    </w:p>
    <w:p w14:paraId="33417B90" w14:textId="77777777" w:rsidR="008156E4" w:rsidRPr="00BD64A1" w:rsidRDefault="00000000">
      <w:pPr>
        <w:pStyle w:val="ListParagraph"/>
        <w:numPr>
          <w:ilvl w:val="0"/>
          <w:numId w:val="33"/>
        </w:numPr>
        <w:tabs>
          <w:tab w:val="left" w:pos="586"/>
          <w:tab w:val="left" w:pos="587"/>
        </w:tabs>
        <w:spacing w:before="127" w:line="360" w:lineRule="auto"/>
        <w:ind w:right="674"/>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must</w:t>
      </w:r>
      <w:r w:rsidRPr="00BD64A1">
        <w:rPr>
          <w:spacing w:val="-2"/>
        </w:rPr>
        <w:t xml:space="preserve"> </w:t>
      </w:r>
      <w:r w:rsidRPr="00BD64A1">
        <w:t>know</w:t>
      </w:r>
      <w:r w:rsidRPr="00BD64A1">
        <w:rPr>
          <w:spacing w:val="-3"/>
        </w:rPr>
        <w:t xml:space="preserve"> </w:t>
      </w:r>
      <w:r w:rsidRPr="00BD64A1">
        <w:t>how</w:t>
      </w:r>
      <w:r w:rsidRPr="00BD64A1">
        <w:rPr>
          <w:spacing w:val="-8"/>
        </w:rPr>
        <w:t xml:space="preserve"> </w:t>
      </w:r>
      <w:r w:rsidRPr="00BD64A1">
        <w:t>to</w:t>
      </w:r>
      <w:r w:rsidRPr="00BD64A1">
        <w:rPr>
          <w:spacing w:val="-6"/>
        </w:rPr>
        <w:t xml:space="preserve"> </w:t>
      </w:r>
      <w:r w:rsidRPr="00BD64A1">
        <w:t>refer</w:t>
      </w:r>
      <w:r w:rsidRPr="00BD64A1">
        <w:rPr>
          <w:spacing w:val="-5"/>
        </w:rPr>
        <w:t xml:space="preserve"> </w:t>
      </w:r>
      <w:r w:rsidRPr="00BD64A1">
        <w:t>concerns</w:t>
      </w:r>
      <w:r w:rsidRPr="00BD64A1">
        <w:rPr>
          <w:spacing w:val="-4"/>
        </w:rPr>
        <w:t xml:space="preserve"> </w:t>
      </w:r>
      <w:r w:rsidRPr="00BD64A1">
        <w:t>about</w:t>
      </w:r>
      <w:r w:rsidRPr="00BD64A1">
        <w:rPr>
          <w:spacing w:val="-2"/>
        </w:rPr>
        <w:t xml:space="preserve"> </w:t>
      </w:r>
      <w:r w:rsidRPr="00BD64A1">
        <w:t>risks</w:t>
      </w:r>
      <w:r w:rsidRPr="00BD64A1">
        <w:rPr>
          <w:spacing w:val="-4"/>
        </w:rPr>
        <w:t xml:space="preserve"> </w:t>
      </w:r>
      <w:r w:rsidRPr="00BD64A1">
        <w:t>of</w:t>
      </w:r>
      <w:r w:rsidRPr="00BD64A1">
        <w:rPr>
          <w:spacing w:val="-1"/>
        </w:rPr>
        <w:t xml:space="preserve"> </w:t>
      </w:r>
      <w:r w:rsidRPr="00BD64A1">
        <w:t>extremism/radicalisation</w:t>
      </w:r>
      <w:r w:rsidRPr="00BD64A1">
        <w:rPr>
          <w:spacing w:val="-2"/>
        </w:rPr>
        <w:t xml:space="preserve"> </w:t>
      </w:r>
      <w:r w:rsidRPr="00BD64A1">
        <w:t>to</w:t>
      </w:r>
      <w:r w:rsidRPr="00BD64A1">
        <w:rPr>
          <w:spacing w:val="-2"/>
        </w:rPr>
        <w:t xml:space="preserve"> </w:t>
      </w:r>
      <w:r w:rsidRPr="00BD64A1">
        <w:t>their LSP safeguarding team or the Channel panel, as appropriate.</w:t>
      </w:r>
    </w:p>
    <w:p w14:paraId="722E1309" w14:textId="77777777" w:rsidR="008156E4" w:rsidRPr="00BD64A1" w:rsidRDefault="00000000">
      <w:pPr>
        <w:pStyle w:val="ListParagraph"/>
        <w:numPr>
          <w:ilvl w:val="0"/>
          <w:numId w:val="33"/>
        </w:numPr>
        <w:tabs>
          <w:tab w:val="left" w:pos="586"/>
          <w:tab w:val="left" w:pos="587"/>
        </w:tabs>
        <w:spacing w:before="2" w:line="355" w:lineRule="auto"/>
        <w:ind w:right="750"/>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should</w:t>
      </w:r>
      <w:r w:rsidRPr="00BD64A1">
        <w:rPr>
          <w:spacing w:val="-2"/>
        </w:rPr>
        <w:t xml:space="preserve"> </w:t>
      </w:r>
      <w:r w:rsidRPr="00BD64A1">
        <w:t>also</w:t>
      </w:r>
      <w:r w:rsidRPr="00BD64A1">
        <w:rPr>
          <w:spacing w:val="-2"/>
        </w:rPr>
        <w:t xml:space="preserve"> </w:t>
      </w:r>
      <w:r w:rsidRPr="00BD64A1">
        <w:t>ensure</w:t>
      </w:r>
      <w:r w:rsidRPr="00BD64A1">
        <w:rPr>
          <w:spacing w:val="-3"/>
        </w:rPr>
        <w:t xml:space="preserve"> </w:t>
      </w:r>
      <w:r w:rsidRPr="00BD64A1">
        <w:t>that</w:t>
      </w:r>
      <w:r w:rsidRPr="00BD64A1">
        <w:rPr>
          <w:spacing w:val="-7"/>
        </w:rPr>
        <w:t xml:space="preserve"> </w:t>
      </w:r>
      <w:r w:rsidRPr="00BD64A1">
        <w:t>they</w:t>
      </w:r>
      <w:r w:rsidRPr="00BD64A1">
        <w:rPr>
          <w:spacing w:val="-3"/>
        </w:rPr>
        <w:t xml:space="preserve"> </w:t>
      </w:r>
      <w:r w:rsidRPr="00BD64A1">
        <w:t>and</w:t>
      </w:r>
      <w:r w:rsidRPr="00BD64A1">
        <w:rPr>
          <w:spacing w:val="-2"/>
        </w:rPr>
        <w:t xml:space="preserve"> </w:t>
      </w:r>
      <w:r w:rsidRPr="00BD64A1">
        <w:t>all</w:t>
      </w:r>
      <w:r w:rsidRPr="00BD64A1">
        <w:rPr>
          <w:spacing w:val="-2"/>
        </w:rPr>
        <w:t xml:space="preserve"> </w:t>
      </w:r>
      <w:r w:rsidRPr="00BD64A1">
        <w:t>other</w:t>
      </w:r>
      <w:r w:rsidRPr="00BD64A1">
        <w:rPr>
          <w:spacing w:val="-1"/>
        </w:rPr>
        <w:t xml:space="preserve"> </w:t>
      </w:r>
      <w:r w:rsidRPr="00BD64A1">
        <w:t>staff</w:t>
      </w:r>
      <w:r w:rsidRPr="00BD64A1">
        <w:rPr>
          <w:spacing w:val="-5"/>
        </w:rPr>
        <w:t xml:space="preserve"> </w:t>
      </w:r>
      <w:r w:rsidRPr="00BD64A1">
        <w:t>working</w:t>
      </w:r>
      <w:r w:rsidRPr="00BD64A1">
        <w:rPr>
          <w:spacing w:val="-6"/>
        </w:rPr>
        <w:t xml:space="preserve"> </w:t>
      </w:r>
      <w:r w:rsidRPr="00BD64A1">
        <w:t>with</w:t>
      </w:r>
      <w:r w:rsidRPr="00BD64A1">
        <w:rPr>
          <w:spacing w:val="-2"/>
        </w:rPr>
        <w:t xml:space="preserve"> </w:t>
      </w:r>
      <w:r w:rsidRPr="00BD64A1">
        <w:t>children</w:t>
      </w:r>
      <w:r w:rsidRPr="00BD64A1">
        <w:rPr>
          <w:spacing w:val="-2"/>
        </w:rPr>
        <w:t xml:space="preserve"> </w:t>
      </w:r>
      <w:r w:rsidRPr="00BD64A1">
        <w:t>and</w:t>
      </w:r>
      <w:r w:rsidRPr="00BD64A1">
        <w:rPr>
          <w:spacing w:val="-2"/>
        </w:rPr>
        <w:t xml:space="preserve"> </w:t>
      </w:r>
      <w:r w:rsidRPr="00BD64A1">
        <w:t>young people understand how to recognise that someone may be at risk of violent extremism.</w:t>
      </w:r>
    </w:p>
    <w:p w14:paraId="6C9D244C" w14:textId="77777777" w:rsidR="008156E4" w:rsidRPr="00BD64A1" w:rsidRDefault="00000000">
      <w:pPr>
        <w:pStyle w:val="ListParagraph"/>
        <w:numPr>
          <w:ilvl w:val="0"/>
          <w:numId w:val="33"/>
        </w:numPr>
        <w:tabs>
          <w:tab w:val="left" w:pos="586"/>
          <w:tab w:val="left" w:pos="587"/>
        </w:tabs>
        <w:spacing w:before="12" w:line="357" w:lineRule="auto"/>
        <w:ind w:right="311"/>
        <w:rPr>
          <w:i/>
        </w:rPr>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also</w:t>
      </w:r>
      <w:r w:rsidRPr="00BD64A1">
        <w:rPr>
          <w:spacing w:val="-2"/>
        </w:rPr>
        <w:t xml:space="preserve"> </w:t>
      </w:r>
      <w:r w:rsidRPr="00BD64A1">
        <w:t>ensures</w:t>
      </w:r>
      <w:r w:rsidRPr="00BD64A1">
        <w:rPr>
          <w:spacing w:val="-4"/>
        </w:rPr>
        <w:t xml:space="preserve"> </w:t>
      </w:r>
      <w:r w:rsidRPr="00BD64A1">
        <w:t>that</w:t>
      </w:r>
      <w:r w:rsidRPr="00BD64A1">
        <w:rPr>
          <w:spacing w:val="-2"/>
        </w:rPr>
        <w:t xml:space="preserve"> </w:t>
      </w:r>
      <w:r w:rsidRPr="00BD64A1">
        <w:t>all</w:t>
      </w:r>
      <w:r w:rsidRPr="00BD64A1">
        <w:rPr>
          <w:spacing w:val="-2"/>
        </w:rPr>
        <w:t xml:space="preserve"> </w:t>
      </w:r>
      <w:r w:rsidRPr="00BD64A1">
        <w:t>staff</w:t>
      </w:r>
      <w:r w:rsidRPr="00BD64A1">
        <w:rPr>
          <w:spacing w:val="-2"/>
        </w:rPr>
        <w:t xml:space="preserve"> </w:t>
      </w:r>
      <w:r w:rsidRPr="00BD64A1">
        <w:t xml:space="preserve">complete </w:t>
      </w:r>
      <w:r w:rsidRPr="00BD64A1">
        <w:rPr>
          <w:i/>
        </w:rPr>
        <w:t>The</w:t>
      </w:r>
      <w:r w:rsidRPr="00BD64A1">
        <w:rPr>
          <w:i/>
          <w:spacing w:val="-3"/>
        </w:rPr>
        <w:t xml:space="preserve"> </w:t>
      </w:r>
      <w:r w:rsidRPr="00BD64A1">
        <w:rPr>
          <w:i/>
        </w:rPr>
        <w:t>Prevent</w:t>
      </w:r>
      <w:r w:rsidRPr="00BD64A1">
        <w:rPr>
          <w:i/>
          <w:spacing w:val="-2"/>
        </w:rPr>
        <w:t xml:space="preserve"> </w:t>
      </w:r>
      <w:r w:rsidRPr="00BD64A1">
        <w:rPr>
          <w:i/>
        </w:rPr>
        <w:t>Duty</w:t>
      </w:r>
      <w:r w:rsidRPr="00BD64A1">
        <w:rPr>
          <w:i/>
          <w:spacing w:val="-3"/>
        </w:rPr>
        <w:t xml:space="preserve"> </w:t>
      </w:r>
      <w:r w:rsidRPr="00BD64A1">
        <w:rPr>
          <w:i/>
        </w:rPr>
        <w:t>in</w:t>
      </w:r>
      <w:r w:rsidRPr="00BD64A1">
        <w:rPr>
          <w:i/>
          <w:spacing w:val="-7"/>
        </w:rPr>
        <w:t xml:space="preserve"> </w:t>
      </w:r>
      <w:r w:rsidRPr="00BD64A1">
        <w:rPr>
          <w:i/>
        </w:rPr>
        <w:t>an</w:t>
      </w:r>
      <w:r w:rsidRPr="00BD64A1">
        <w:rPr>
          <w:i/>
          <w:spacing w:val="-7"/>
        </w:rPr>
        <w:t xml:space="preserve"> </w:t>
      </w:r>
      <w:r w:rsidRPr="00BD64A1">
        <w:rPr>
          <w:i/>
        </w:rPr>
        <w:t>Early</w:t>
      </w:r>
      <w:r w:rsidRPr="00BD64A1">
        <w:rPr>
          <w:i/>
          <w:spacing w:val="-3"/>
        </w:rPr>
        <w:t xml:space="preserve"> </w:t>
      </w:r>
      <w:r w:rsidRPr="00BD64A1">
        <w:rPr>
          <w:i/>
        </w:rPr>
        <w:t>Years</w:t>
      </w:r>
      <w:r w:rsidRPr="00BD64A1">
        <w:rPr>
          <w:i/>
          <w:spacing w:val="-4"/>
        </w:rPr>
        <w:t xml:space="preserve"> </w:t>
      </w:r>
      <w:r w:rsidRPr="00BD64A1">
        <w:rPr>
          <w:i/>
        </w:rPr>
        <w:t xml:space="preserve">Environment </w:t>
      </w:r>
      <w:r w:rsidRPr="00BD64A1">
        <w:t xml:space="preserve">and </w:t>
      </w:r>
      <w:r w:rsidRPr="00BD64A1">
        <w:rPr>
          <w:i/>
        </w:rPr>
        <w:t xml:space="preserve">Understanding Children’s Rights </w:t>
      </w:r>
      <w:r w:rsidRPr="00BD64A1">
        <w:t xml:space="preserve">and </w:t>
      </w:r>
      <w:r w:rsidRPr="00BD64A1">
        <w:rPr>
          <w:i/>
        </w:rPr>
        <w:t xml:space="preserve">Equality and Inclusion in Early Years Settings </w:t>
      </w:r>
      <w:r w:rsidRPr="00BD64A1">
        <w:t xml:space="preserve">online EduCare </w:t>
      </w:r>
      <w:r w:rsidRPr="00BD64A1">
        <w:rPr>
          <w:spacing w:val="-2"/>
        </w:rPr>
        <w:t>courses</w:t>
      </w:r>
      <w:r w:rsidRPr="00BD64A1">
        <w:rPr>
          <w:i/>
          <w:spacing w:val="-2"/>
        </w:rPr>
        <w:t>.</w:t>
      </w:r>
    </w:p>
    <w:p w14:paraId="63866454" w14:textId="77777777" w:rsidR="008156E4" w:rsidRPr="00BD64A1" w:rsidRDefault="00000000">
      <w:pPr>
        <w:pStyle w:val="ListParagraph"/>
        <w:numPr>
          <w:ilvl w:val="0"/>
          <w:numId w:val="32"/>
        </w:numPr>
        <w:tabs>
          <w:tab w:val="left" w:pos="586"/>
          <w:tab w:val="left" w:pos="587"/>
        </w:tabs>
        <w:spacing w:before="7" w:line="357" w:lineRule="auto"/>
        <w:ind w:right="438"/>
      </w:pPr>
      <w:r w:rsidRPr="00BD64A1">
        <w:t>If</w:t>
      </w:r>
      <w:r w:rsidRPr="00BD64A1">
        <w:rPr>
          <w:spacing w:val="-1"/>
        </w:rPr>
        <w:t xml:space="preserve"> </w:t>
      </w:r>
      <w:r w:rsidRPr="00BD64A1">
        <w:t>available</w:t>
      </w:r>
      <w:r w:rsidRPr="00BD64A1">
        <w:rPr>
          <w:spacing w:val="-3"/>
        </w:rPr>
        <w:t xml:space="preserve"> </w:t>
      </w:r>
      <w:r w:rsidRPr="00BD64A1">
        <w:t>in</w:t>
      </w:r>
      <w:r w:rsidRPr="00BD64A1">
        <w:rPr>
          <w:spacing w:val="-7"/>
        </w:rPr>
        <w:t xml:space="preserve"> </w:t>
      </w:r>
      <w:r w:rsidRPr="00BD64A1">
        <w:t>the</w:t>
      </w:r>
      <w:r w:rsidRPr="00BD64A1">
        <w:rPr>
          <w:spacing w:val="-3"/>
        </w:rPr>
        <w:t xml:space="preserve"> </w:t>
      </w:r>
      <w:r w:rsidRPr="00BD64A1">
        <w:t>area, the</w:t>
      </w:r>
      <w:r w:rsidRPr="00BD64A1">
        <w:rPr>
          <w:spacing w:val="-8"/>
        </w:rPr>
        <w:t xml:space="preserve"> </w:t>
      </w:r>
      <w:r w:rsidRPr="00BD64A1">
        <w:t>designated</w:t>
      </w:r>
      <w:r w:rsidRPr="00BD64A1">
        <w:rPr>
          <w:spacing w:val="-2"/>
        </w:rPr>
        <w:t xml:space="preserve"> </w:t>
      </w:r>
      <w:r w:rsidRPr="00BD64A1">
        <w:t>person</w:t>
      </w:r>
      <w:r w:rsidRPr="00BD64A1">
        <w:rPr>
          <w:spacing w:val="-2"/>
        </w:rPr>
        <w:t xml:space="preserve"> </w:t>
      </w:r>
      <w:r w:rsidRPr="00BD64A1">
        <w:t>should</w:t>
      </w:r>
      <w:r w:rsidRPr="00BD64A1">
        <w:rPr>
          <w:spacing w:val="-2"/>
        </w:rPr>
        <w:t xml:space="preserve"> </w:t>
      </w:r>
      <w:r w:rsidRPr="00BD64A1">
        <w:t>complete</w:t>
      </w:r>
      <w:r w:rsidRPr="00BD64A1">
        <w:rPr>
          <w:spacing w:val="-3"/>
        </w:rPr>
        <w:t xml:space="preserve"> </w:t>
      </w:r>
      <w:r w:rsidRPr="00BD64A1">
        <w:t>WRAP</w:t>
      </w:r>
      <w:r w:rsidRPr="00BD64A1">
        <w:rPr>
          <w:spacing w:val="-2"/>
        </w:rPr>
        <w:t xml:space="preserve"> </w:t>
      </w:r>
      <w:r w:rsidRPr="00BD64A1">
        <w:t>(or</w:t>
      </w:r>
      <w:r w:rsidRPr="00BD64A1">
        <w:rPr>
          <w:spacing w:val="-1"/>
        </w:rPr>
        <w:t xml:space="preserve"> </w:t>
      </w:r>
      <w:r w:rsidRPr="00BD64A1">
        <w:t>equivalent)</w:t>
      </w:r>
      <w:r w:rsidRPr="00BD64A1">
        <w:rPr>
          <w:spacing w:val="-5"/>
        </w:rPr>
        <w:t xml:space="preserve"> </w:t>
      </w:r>
      <w:r w:rsidRPr="00BD64A1">
        <w:t>training</w:t>
      </w:r>
      <w:r w:rsidRPr="00BD64A1">
        <w:rPr>
          <w:spacing w:val="-7"/>
        </w:rPr>
        <w:t xml:space="preserve"> </w:t>
      </w:r>
      <w:r w:rsidRPr="00BD64A1">
        <w:t>and</w:t>
      </w:r>
      <w:r w:rsidRPr="00BD64A1">
        <w:rPr>
          <w:spacing w:val="-2"/>
        </w:rPr>
        <w:t xml:space="preserve"> </w:t>
      </w:r>
      <w:r w:rsidRPr="00BD64A1">
        <w:t>support staff to access the training as offered by local authorities. WRAP training covers local arrangements for dealing with concerns that a child may be at risk of extremism and/or radicalisation.</w:t>
      </w:r>
    </w:p>
    <w:p w14:paraId="35C3D9EF" w14:textId="77777777" w:rsidR="008156E4" w:rsidRPr="00BD64A1" w:rsidRDefault="00000000">
      <w:pPr>
        <w:pStyle w:val="ListParagraph"/>
        <w:numPr>
          <w:ilvl w:val="0"/>
          <w:numId w:val="32"/>
        </w:numPr>
        <w:tabs>
          <w:tab w:val="left" w:pos="586"/>
          <w:tab w:val="left" w:pos="587"/>
        </w:tabs>
        <w:spacing w:line="355" w:lineRule="auto"/>
        <w:ind w:right="876"/>
      </w:pP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1"/>
        </w:rPr>
        <w:t xml:space="preserve"> </w:t>
      </w:r>
      <w:r w:rsidRPr="00BD64A1">
        <w:t>should</w:t>
      </w:r>
      <w:r w:rsidRPr="00BD64A1">
        <w:rPr>
          <w:spacing w:val="-1"/>
        </w:rPr>
        <w:t xml:space="preserve"> </w:t>
      </w:r>
      <w:r w:rsidRPr="00BD64A1">
        <w:t>understand</w:t>
      </w:r>
      <w:r w:rsidRPr="00BD64A1">
        <w:rPr>
          <w:spacing w:val="-2"/>
        </w:rPr>
        <w:t xml:space="preserve"> </w:t>
      </w:r>
      <w:r w:rsidRPr="00BD64A1">
        <w:t>the</w:t>
      </w:r>
      <w:r w:rsidRPr="00BD64A1">
        <w:rPr>
          <w:spacing w:val="-2"/>
        </w:rPr>
        <w:t xml:space="preserve"> </w:t>
      </w:r>
      <w:r w:rsidRPr="00BD64A1">
        <w:t>perceived</w:t>
      </w:r>
      <w:r w:rsidRPr="00BD64A1">
        <w:rPr>
          <w:spacing w:val="-2"/>
        </w:rPr>
        <w:t xml:space="preserve"> </w:t>
      </w:r>
      <w:r w:rsidRPr="00BD64A1">
        <w:t>terrorism</w:t>
      </w:r>
      <w:r w:rsidRPr="00BD64A1">
        <w:rPr>
          <w:spacing w:val="-1"/>
        </w:rPr>
        <w:t xml:space="preserve"> </w:t>
      </w:r>
      <w:r w:rsidRPr="00BD64A1">
        <w:t>risks</w:t>
      </w:r>
      <w:r w:rsidRPr="00BD64A1">
        <w:rPr>
          <w:spacing w:val="-3"/>
        </w:rPr>
        <w:t xml:space="preserve"> </w:t>
      </w:r>
      <w:r w:rsidRPr="00BD64A1">
        <w:t>in</w:t>
      </w:r>
      <w:r w:rsidRPr="00BD64A1">
        <w:rPr>
          <w:spacing w:val="-5"/>
        </w:rPr>
        <w:t xml:space="preserve"> </w:t>
      </w:r>
      <w:r w:rsidRPr="00BD64A1">
        <w:t>relation</w:t>
      </w:r>
      <w:r w:rsidRPr="00BD64A1">
        <w:rPr>
          <w:spacing w:val="-1"/>
        </w:rPr>
        <w:t xml:space="preserve"> </w:t>
      </w:r>
      <w:r w:rsidRPr="00BD64A1">
        <w:t>to</w:t>
      </w:r>
      <w:r w:rsidRPr="00BD64A1">
        <w:rPr>
          <w:spacing w:val="-6"/>
        </w:rPr>
        <w:t xml:space="preserve"> </w:t>
      </w:r>
      <w:r w:rsidRPr="00BD64A1">
        <w:t>the</w:t>
      </w:r>
      <w:r w:rsidRPr="00BD64A1">
        <w:rPr>
          <w:spacing w:val="-2"/>
        </w:rPr>
        <w:t xml:space="preserve"> </w:t>
      </w:r>
      <w:r w:rsidRPr="00BD64A1">
        <w:t>area</w:t>
      </w:r>
      <w:r w:rsidRPr="00BD64A1">
        <w:rPr>
          <w:spacing w:val="-7"/>
        </w:rPr>
        <w:t xml:space="preserve"> </w:t>
      </w:r>
      <w:r w:rsidRPr="00BD64A1">
        <w:t>that</w:t>
      </w:r>
      <w:r w:rsidRPr="00BD64A1">
        <w:rPr>
          <w:spacing w:val="-1"/>
        </w:rPr>
        <w:t xml:space="preserve"> </w:t>
      </w:r>
      <w:r w:rsidRPr="00BD64A1">
        <w:t>they deliver services in.</w:t>
      </w:r>
    </w:p>
    <w:p w14:paraId="358C837C" w14:textId="77777777" w:rsidR="008156E4" w:rsidRPr="00BD64A1" w:rsidRDefault="00000000">
      <w:pPr>
        <w:pStyle w:val="Heading2"/>
        <w:spacing w:before="122"/>
        <w:rPr>
          <w:rFonts w:ascii="Arial" w:hAnsi="Arial" w:cs="Arial"/>
          <w:sz w:val="22"/>
          <w:szCs w:val="22"/>
        </w:rPr>
      </w:pPr>
      <w:r w:rsidRPr="00BD64A1">
        <w:rPr>
          <w:rFonts w:ascii="Arial" w:hAnsi="Arial" w:cs="Arial"/>
          <w:sz w:val="22"/>
          <w:szCs w:val="22"/>
        </w:rPr>
        <w:t>Parental</w:t>
      </w:r>
      <w:r w:rsidRPr="00BD64A1">
        <w:rPr>
          <w:rFonts w:ascii="Arial" w:hAnsi="Arial" w:cs="Arial"/>
          <w:spacing w:val="-8"/>
          <w:sz w:val="22"/>
          <w:szCs w:val="22"/>
        </w:rPr>
        <w:t xml:space="preserve"> </w:t>
      </w:r>
      <w:r w:rsidRPr="00BD64A1">
        <w:rPr>
          <w:rFonts w:ascii="Arial" w:hAnsi="Arial" w:cs="Arial"/>
          <w:sz w:val="22"/>
          <w:szCs w:val="22"/>
        </w:rPr>
        <w:t>consent</w:t>
      </w:r>
      <w:r w:rsidRPr="00BD64A1">
        <w:rPr>
          <w:rFonts w:ascii="Arial" w:hAnsi="Arial" w:cs="Arial"/>
          <w:spacing w:val="-10"/>
          <w:sz w:val="22"/>
          <w:szCs w:val="22"/>
        </w:rPr>
        <w:t xml:space="preserve"> </w:t>
      </w:r>
      <w:r w:rsidRPr="00BD64A1">
        <w:rPr>
          <w:rFonts w:ascii="Arial" w:hAnsi="Arial" w:cs="Arial"/>
          <w:sz w:val="22"/>
          <w:szCs w:val="22"/>
        </w:rPr>
        <w:t>for</w:t>
      </w:r>
      <w:r w:rsidRPr="00BD64A1">
        <w:rPr>
          <w:rFonts w:ascii="Arial" w:hAnsi="Arial" w:cs="Arial"/>
          <w:spacing w:val="-8"/>
          <w:sz w:val="22"/>
          <w:szCs w:val="22"/>
        </w:rPr>
        <w:t xml:space="preserve"> </w:t>
      </w:r>
      <w:r w:rsidRPr="00BD64A1">
        <w:rPr>
          <w:rFonts w:ascii="Arial" w:hAnsi="Arial" w:cs="Arial"/>
          <w:sz w:val="22"/>
          <w:szCs w:val="22"/>
        </w:rPr>
        <w:t>radicalisation</w:t>
      </w:r>
      <w:r w:rsidRPr="00BD64A1">
        <w:rPr>
          <w:rFonts w:ascii="Arial" w:hAnsi="Arial" w:cs="Arial"/>
          <w:spacing w:val="-6"/>
          <w:sz w:val="22"/>
          <w:szCs w:val="22"/>
        </w:rPr>
        <w:t xml:space="preserve"> </w:t>
      </w:r>
      <w:r w:rsidRPr="00BD64A1">
        <w:rPr>
          <w:rFonts w:ascii="Arial" w:hAnsi="Arial" w:cs="Arial"/>
          <w:spacing w:val="-2"/>
          <w:sz w:val="22"/>
          <w:szCs w:val="22"/>
        </w:rPr>
        <w:t>referrals</w:t>
      </w:r>
    </w:p>
    <w:p w14:paraId="6A9D07D5" w14:textId="77777777" w:rsidR="008156E4" w:rsidRPr="00BD64A1" w:rsidRDefault="008156E4">
      <w:pPr>
        <w:pStyle w:val="BodyText"/>
        <w:spacing w:before="4"/>
        <w:rPr>
          <w:b/>
        </w:rPr>
      </w:pPr>
    </w:p>
    <w:p w14:paraId="254263C7" w14:textId="77777777" w:rsidR="008156E4" w:rsidRPr="00BD64A1" w:rsidRDefault="00000000">
      <w:pPr>
        <w:spacing w:line="360" w:lineRule="auto"/>
        <w:ind w:left="226" w:right="301"/>
      </w:pPr>
      <w:r w:rsidRPr="00BD64A1">
        <w:t>LSP procedures are followed in relation to whether parental consent is necessary prior to making a referral about</w:t>
      </w:r>
      <w:r w:rsidRPr="00BD64A1">
        <w:rPr>
          <w:spacing w:val="-1"/>
        </w:rPr>
        <w:t xml:space="preserve"> </w:t>
      </w:r>
      <w:r w:rsidRPr="00BD64A1">
        <w:t>a</w:t>
      </w:r>
      <w:r w:rsidRPr="00BD64A1">
        <w:rPr>
          <w:spacing w:val="-2"/>
        </w:rPr>
        <w:t xml:space="preserve"> </w:t>
      </w:r>
      <w:r w:rsidRPr="00BD64A1">
        <w:t>concern</w:t>
      </w:r>
      <w:r w:rsidRPr="00BD64A1">
        <w:rPr>
          <w:spacing w:val="-1"/>
        </w:rPr>
        <w:t xml:space="preserve"> </w:t>
      </w:r>
      <w:r w:rsidRPr="00BD64A1">
        <w:t>that</w:t>
      </w:r>
      <w:r w:rsidRPr="00BD64A1">
        <w:rPr>
          <w:spacing w:val="-6"/>
        </w:rPr>
        <w:t xml:space="preserve"> </w:t>
      </w:r>
      <w:r w:rsidRPr="00BD64A1">
        <w:t>a</w:t>
      </w:r>
      <w:r w:rsidRPr="00BD64A1">
        <w:rPr>
          <w:spacing w:val="-2"/>
        </w:rPr>
        <w:t xml:space="preserve"> </w:t>
      </w:r>
      <w:r w:rsidRPr="00BD64A1">
        <w:t>child</w:t>
      </w:r>
      <w:r w:rsidRPr="00BD64A1">
        <w:rPr>
          <w:spacing w:val="-1"/>
        </w:rPr>
        <w:t xml:space="preserve"> </w:t>
      </w:r>
      <w:r w:rsidRPr="00BD64A1">
        <w:t>or adult</w:t>
      </w:r>
      <w:r w:rsidRPr="00BD64A1">
        <w:rPr>
          <w:spacing w:val="-5"/>
        </w:rPr>
        <w:t xml:space="preserve"> </w:t>
      </w:r>
      <w:r w:rsidRPr="00BD64A1">
        <w:t>may</w:t>
      </w:r>
      <w:r w:rsidRPr="00BD64A1">
        <w:rPr>
          <w:spacing w:val="-2"/>
        </w:rPr>
        <w:t xml:space="preserve"> </w:t>
      </w:r>
      <w:r w:rsidRPr="00BD64A1">
        <w:t>be</w:t>
      </w:r>
      <w:r w:rsidRPr="00BD64A1">
        <w:rPr>
          <w:spacing w:val="-7"/>
        </w:rPr>
        <w:t xml:space="preserve"> </w:t>
      </w:r>
      <w:r w:rsidRPr="00BD64A1">
        <w:t>at</w:t>
      </w:r>
      <w:r w:rsidRPr="00BD64A1">
        <w:rPr>
          <w:spacing w:val="-1"/>
        </w:rPr>
        <w:t xml:space="preserve"> </w:t>
      </w:r>
      <w:r w:rsidRPr="00BD64A1">
        <w:t>risk</w:t>
      </w:r>
      <w:r w:rsidRPr="00BD64A1">
        <w:rPr>
          <w:spacing w:val="-6"/>
        </w:rPr>
        <w:t xml:space="preserve"> </w:t>
      </w:r>
      <w:r w:rsidRPr="00BD64A1">
        <w:t>of being</w:t>
      </w:r>
      <w:r w:rsidRPr="00BD64A1">
        <w:rPr>
          <w:spacing w:val="-6"/>
        </w:rPr>
        <w:t xml:space="preserve"> </w:t>
      </w:r>
      <w:r w:rsidRPr="00BD64A1">
        <w:t>drawn</w:t>
      </w:r>
      <w:r w:rsidRPr="00BD64A1">
        <w:rPr>
          <w:spacing w:val="-2"/>
        </w:rPr>
        <w:t xml:space="preserve"> </w:t>
      </w:r>
      <w:r w:rsidRPr="00BD64A1">
        <w:t>into</w:t>
      </w:r>
      <w:r w:rsidRPr="00BD64A1">
        <w:rPr>
          <w:spacing w:val="-1"/>
        </w:rPr>
        <w:t xml:space="preserve"> </w:t>
      </w:r>
      <w:r w:rsidRPr="00BD64A1">
        <w:t>terrorism.</w:t>
      </w:r>
      <w:r w:rsidRPr="00BD64A1">
        <w:rPr>
          <w:spacing w:val="-3"/>
        </w:rPr>
        <w:t xml:space="preserve"> </w:t>
      </w:r>
      <w:r w:rsidRPr="00BD64A1">
        <w:t>It</w:t>
      </w:r>
      <w:r w:rsidRPr="00BD64A1">
        <w:rPr>
          <w:spacing w:val="-6"/>
        </w:rPr>
        <w:t xml:space="preserve"> </w:t>
      </w:r>
      <w:r w:rsidRPr="00BD64A1">
        <w:t>is</w:t>
      </w:r>
      <w:r w:rsidRPr="00BD64A1">
        <w:rPr>
          <w:spacing w:val="-3"/>
        </w:rPr>
        <w:t xml:space="preserve"> </w:t>
      </w:r>
      <w:r w:rsidRPr="00BD64A1">
        <w:t>good</w:t>
      </w:r>
      <w:r w:rsidRPr="00BD64A1">
        <w:rPr>
          <w:spacing w:val="-1"/>
        </w:rPr>
        <w:t xml:space="preserve"> </w:t>
      </w:r>
      <w:r w:rsidRPr="00BD64A1">
        <w:t>practice</w:t>
      </w:r>
      <w:r w:rsidRPr="00BD64A1">
        <w:rPr>
          <w:spacing w:val="-2"/>
        </w:rPr>
        <w:t xml:space="preserve"> </w:t>
      </w:r>
      <w:r w:rsidRPr="00BD64A1">
        <w:t>to</w:t>
      </w:r>
      <w:r w:rsidRPr="00BD64A1">
        <w:rPr>
          <w:spacing w:val="-1"/>
        </w:rPr>
        <w:t xml:space="preserve"> </w:t>
      </w:r>
      <w:r w:rsidRPr="00BD64A1">
        <w:t>seek</w:t>
      </w:r>
      <w:r w:rsidRPr="00BD64A1">
        <w:rPr>
          <w:spacing w:val="-1"/>
        </w:rPr>
        <w:t xml:space="preserve"> </w:t>
      </w:r>
      <w:r w:rsidRPr="00BD64A1">
        <w:t>the consent of the person, or for very young children, the consent of their parent/carer prior to making a referral, but it is not a requirement to seek consent before referring a concern regarding possible involvement in extremism or terrorism if it may put a child at risk, or if an offence may have been or may be committed.</w:t>
      </w:r>
    </w:p>
    <w:p w14:paraId="7EFA8442" w14:textId="77777777" w:rsidR="008156E4" w:rsidRPr="00BD64A1" w:rsidRDefault="00000000">
      <w:pPr>
        <w:spacing w:line="360" w:lineRule="auto"/>
        <w:ind w:left="226" w:right="244"/>
      </w:pPr>
      <w:r w:rsidRPr="00BD64A1">
        <w:t>Advice</w:t>
      </w:r>
      <w:r w:rsidRPr="00BD64A1">
        <w:rPr>
          <w:spacing w:val="-3"/>
        </w:rPr>
        <w:t xml:space="preserve"> </w:t>
      </w:r>
      <w:r w:rsidRPr="00BD64A1">
        <w:t>should</w:t>
      </w:r>
      <w:r w:rsidRPr="00BD64A1">
        <w:rPr>
          <w:spacing w:val="-2"/>
        </w:rPr>
        <w:t xml:space="preserve"> </w:t>
      </w:r>
      <w:r w:rsidRPr="00BD64A1">
        <w:t>be</w:t>
      </w:r>
      <w:r w:rsidRPr="00BD64A1">
        <w:rPr>
          <w:spacing w:val="-3"/>
        </w:rPr>
        <w:t xml:space="preserve"> </w:t>
      </w:r>
      <w:r w:rsidRPr="00BD64A1">
        <w:t>sought</w:t>
      </w:r>
      <w:r w:rsidRPr="00BD64A1">
        <w:rPr>
          <w:spacing w:val="-2"/>
        </w:rPr>
        <w:t xml:space="preserve"> </w:t>
      </w:r>
      <w:r w:rsidRPr="00BD64A1">
        <w:t>from</w:t>
      </w:r>
      <w:r w:rsidRPr="00BD64A1">
        <w:rPr>
          <w:spacing w:val="-2"/>
        </w:rPr>
        <w:t xml:space="preserve"> </w:t>
      </w:r>
      <w:r w:rsidRPr="00BD64A1">
        <w:t>line</w:t>
      </w:r>
      <w:r w:rsidRPr="00BD64A1">
        <w:rPr>
          <w:spacing w:val="-8"/>
        </w:rPr>
        <w:t xml:space="preserve"> </w:t>
      </w:r>
      <w:r w:rsidRPr="00BD64A1">
        <w:t>managers</w:t>
      </w:r>
      <w:r w:rsidRPr="00BD64A1">
        <w:rPr>
          <w:spacing w:val="-4"/>
        </w:rPr>
        <w:t xml:space="preserve"> </w:t>
      </w:r>
      <w:r w:rsidRPr="00BD64A1">
        <w:t>and</w:t>
      </w:r>
      <w:r w:rsidRPr="00BD64A1">
        <w:rPr>
          <w:spacing w:val="-2"/>
        </w:rPr>
        <w:t xml:space="preserve"> </w:t>
      </w:r>
      <w:r w:rsidRPr="00BD64A1">
        <w:t>local</w:t>
      </w:r>
      <w:r w:rsidRPr="00BD64A1">
        <w:rPr>
          <w:spacing w:val="-2"/>
        </w:rPr>
        <w:t xml:space="preserve"> </w:t>
      </w:r>
      <w:r w:rsidRPr="00BD64A1">
        <w:t>agencies</w:t>
      </w:r>
      <w:r w:rsidRPr="00BD64A1">
        <w:rPr>
          <w:spacing w:val="-5"/>
        </w:rPr>
        <w:t xml:space="preserve"> </w:t>
      </w:r>
      <w:r w:rsidRPr="00BD64A1">
        <w:t>responsible</w:t>
      </w:r>
      <w:r w:rsidRPr="00BD64A1">
        <w:rPr>
          <w:spacing w:val="-4"/>
        </w:rPr>
        <w:t xml:space="preserve"> </w:t>
      </w:r>
      <w:r w:rsidRPr="00BD64A1">
        <w:t>for</w:t>
      </w:r>
      <w:r w:rsidRPr="00BD64A1">
        <w:rPr>
          <w:spacing w:val="-2"/>
        </w:rPr>
        <w:t xml:space="preserve"> </w:t>
      </w:r>
      <w:r w:rsidRPr="00BD64A1">
        <w:t>safeguarding, as</w:t>
      </w:r>
      <w:r w:rsidRPr="00BD64A1">
        <w:rPr>
          <w:spacing w:val="-4"/>
        </w:rPr>
        <w:t xml:space="preserve"> </w:t>
      </w:r>
      <w:r w:rsidRPr="00BD64A1">
        <w:t>to</w:t>
      </w:r>
      <w:r w:rsidRPr="00BD64A1">
        <w:rPr>
          <w:spacing w:val="-7"/>
        </w:rPr>
        <w:t xml:space="preserve"> </w:t>
      </w:r>
      <w:r w:rsidRPr="00BD64A1">
        <w:t>whether</w:t>
      </w:r>
      <w:r w:rsidRPr="00BD64A1">
        <w:rPr>
          <w:spacing w:val="-1"/>
        </w:rPr>
        <w:t xml:space="preserve"> </w:t>
      </w:r>
      <w:r w:rsidRPr="00BD64A1">
        <w:t>or not consent should be sought on a case-by-case basis. Designated persons should be mindful that discussion regarding potential referral due to concerns may be upsetting for the subject of the referral and their family.</w:t>
      </w:r>
    </w:p>
    <w:p w14:paraId="6BB0D64E" w14:textId="77777777" w:rsidR="008156E4" w:rsidRPr="00BD64A1" w:rsidRDefault="00000000">
      <w:pPr>
        <w:spacing w:before="1" w:line="360" w:lineRule="auto"/>
        <w:ind w:left="226"/>
      </w:pPr>
      <w:r w:rsidRPr="00BD64A1">
        <w:t>Initial</w:t>
      </w:r>
      <w:r w:rsidRPr="00BD64A1">
        <w:rPr>
          <w:spacing w:val="-2"/>
        </w:rPr>
        <w:t xml:space="preserve"> </w:t>
      </w:r>
      <w:r w:rsidRPr="00BD64A1">
        <w:t>advice</w:t>
      </w:r>
      <w:r w:rsidRPr="00BD64A1">
        <w:rPr>
          <w:spacing w:val="-7"/>
        </w:rPr>
        <w:t xml:space="preserve"> </w:t>
      </w:r>
      <w:r w:rsidRPr="00BD64A1">
        <w:t>regarding</w:t>
      </w:r>
      <w:r w:rsidRPr="00BD64A1">
        <w:rPr>
          <w:spacing w:val="-2"/>
        </w:rPr>
        <w:t xml:space="preserve"> </w:t>
      </w:r>
      <w:r w:rsidRPr="00BD64A1">
        <w:t>whether</w:t>
      </w:r>
      <w:r w:rsidRPr="00BD64A1">
        <w:rPr>
          <w:spacing w:val="-5"/>
        </w:rPr>
        <w:t xml:space="preserve"> </w:t>
      </w:r>
      <w:r w:rsidRPr="00BD64A1">
        <w:t>an</w:t>
      </w:r>
      <w:r w:rsidRPr="00BD64A1">
        <w:rPr>
          <w:spacing w:val="-2"/>
        </w:rPr>
        <w:t xml:space="preserve"> </w:t>
      </w:r>
      <w:r w:rsidRPr="00BD64A1">
        <w:t>incident</w:t>
      </w:r>
      <w:r w:rsidRPr="00BD64A1">
        <w:rPr>
          <w:spacing w:val="-5"/>
        </w:rPr>
        <w:t xml:space="preserve"> </w:t>
      </w:r>
      <w:r w:rsidRPr="00BD64A1">
        <w:t>meets</w:t>
      </w:r>
      <w:r w:rsidRPr="00BD64A1">
        <w:rPr>
          <w:spacing w:val="-3"/>
        </w:rPr>
        <w:t xml:space="preserve"> </w:t>
      </w:r>
      <w:r w:rsidRPr="00BD64A1">
        <w:t>a</w:t>
      </w:r>
      <w:r w:rsidRPr="00BD64A1">
        <w:rPr>
          <w:spacing w:val="-2"/>
        </w:rPr>
        <w:t xml:space="preserve"> </w:t>
      </w:r>
      <w:r w:rsidRPr="00BD64A1">
        <w:t>threshold</w:t>
      </w:r>
      <w:r w:rsidRPr="00BD64A1">
        <w:rPr>
          <w:spacing w:val="-1"/>
        </w:rPr>
        <w:t xml:space="preserve"> </w:t>
      </w:r>
      <w:r w:rsidRPr="00BD64A1">
        <w:t>for</w:t>
      </w:r>
      <w:r w:rsidRPr="00BD64A1">
        <w:rPr>
          <w:spacing w:val="-4"/>
        </w:rPr>
        <w:t xml:space="preserve"> </w:t>
      </w:r>
      <w:r w:rsidRPr="00BD64A1">
        <w:t>referral</w:t>
      </w:r>
      <w:r w:rsidRPr="00BD64A1">
        <w:rPr>
          <w:spacing w:val="-1"/>
        </w:rPr>
        <w:t xml:space="preserve"> </w:t>
      </w:r>
      <w:r w:rsidRPr="00BD64A1">
        <w:t>can</w:t>
      </w:r>
      <w:r w:rsidRPr="00BD64A1">
        <w:rPr>
          <w:spacing w:val="-6"/>
        </w:rPr>
        <w:t xml:space="preserve"> </w:t>
      </w:r>
      <w:r w:rsidRPr="00BD64A1">
        <w:t>be</w:t>
      </w:r>
      <w:r w:rsidRPr="00BD64A1">
        <w:rPr>
          <w:spacing w:val="-2"/>
        </w:rPr>
        <w:t xml:space="preserve"> </w:t>
      </w:r>
      <w:r w:rsidRPr="00BD64A1">
        <w:t>sought</w:t>
      </w:r>
      <w:r w:rsidRPr="00BD64A1">
        <w:rPr>
          <w:spacing w:val="-1"/>
        </w:rPr>
        <w:t xml:space="preserve"> </w:t>
      </w:r>
      <w:r w:rsidRPr="00BD64A1">
        <w:t>from</w:t>
      </w:r>
      <w:r w:rsidRPr="00BD64A1">
        <w:rPr>
          <w:spacing w:val="-1"/>
        </w:rPr>
        <w:t xml:space="preserve"> </w:t>
      </w:r>
      <w:r w:rsidRPr="00BD64A1">
        <w:t>the</w:t>
      </w:r>
      <w:r w:rsidRPr="00BD64A1">
        <w:rPr>
          <w:spacing w:val="-7"/>
        </w:rPr>
        <w:t xml:space="preserve"> </w:t>
      </w:r>
      <w:r w:rsidRPr="00BD64A1">
        <w:t>relevant</w:t>
      </w:r>
      <w:r w:rsidRPr="00BD64A1">
        <w:rPr>
          <w:spacing w:val="-1"/>
        </w:rPr>
        <w:t xml:space="preserve"> </w:t>
      </w:r>
      <w:r w:rsidRPr="00BD64A1">
        <w:t>local agency without specific details such as names of the family being given in certain circumstances.</w:t>
      </w:r>
    </w:p>
    <w:p w14:paraId="7A1A51C3" w14:textId="77777777" w:rsidR="008156E4" w:rsidRPr="00BD64A1" w:rsidRDefault="00000000">
      <w:pPr>
        <w:spacing w:before="123" w:line="360" w:lineRule="auto"/>
        <w:ind w:left="226"/>
      </w:pPr>
      <w:r w:rsidRPr="00BD64A1">
        <w:t>Consent</w:t>
      </w:r>
      <w:r w:rsidRPr="00BD64A1">
        <w:rPr>
          <w:spacing w:val="-2"/>
        </w:rPr>
        <w:t xml:space="preserve"> </w:t>
      </w:r>
      <w:r w:rsidRPr="00BD64A1">
        <w:t>is</w:t>
      </w:r>
      <w:r w:rsidRPr="00BD64A1">
        <w:rPr>
          <w:spacing w:val="-4"/>
        </w:rPr>
        <w:t xml:space="preserve"> </w:t>
      </w:r>
      <w:r w:rsidRPr="00BD64A1">
        <w:t>required</w:t>
      </w:r>
      <w:r w:rsidRPr="00BD64A1">
        <w:rPr>
          <w:spacing w:val="-2"/>
        </w:rPr>
        <w:t xml:space="preserve"> </w:t>
      </w:r>
      <w:r w:rsidRPr="00BD64A1">
        <w:t>prior</w:t>
      </w:r>
      <w:r w:rsidRPr="00BD64A1">
        <w:rPr>
          <w:spacing w:val="-1"/>
        </w:rPr>
        <w:t xml:space="preserve"> </w:t>
      </w:r>
      <w:r w:rsidRPr="00BD64A1">
        <w:t>to</w:t>
      </w:r>
      <w:r w:rsidRPr="00BD64A1">
        <w:rPr>
          <w:spacing w:val="-7"/>
        </w:rPr>
        <w:t xml:space="preserve"> </w:t>
      </w:r>
      <w:r w:rsidRPr="00BD64A1">
        <w:t>any</w:t>
      </w:r>
      <w:r w:rsidRPr="00BD64A1">
        <w:rPr>
          <w:spacing w:val="-2"/>
        </w:rPr>
        <w:t xml:space="preserve"> </w:t>
      </w:r>
      <w:r w:rsidRPr="00BD64A1">
        <w:t>individual</w:t>
      </w:r>
      <w:r w:rsidRPr="00BD64A1">
        <w:rPr>
          <w:spacing w:val="-7"/>
        </w:rPr>
        <w:t xml:space="preserve"> </w:t>
      </w:r>
      <w:r w:rsidRPr="00BD64A1">
        <w:t>engaging with</w:t>
      </w:r>
      <w:r w:rsidRPr="00BD64A1">
        <w:rPr>
          <w:spacing w:val="-2"/>
        </w:rPr>
        <w:t xml:space="preserve"> </w:t>
      </w:r>
      <w:r w:rsidRPr="00BD64A1">
        <w:t>a</w:t>
      </w:r>
      <w:r w:rsidRPr="00BD64A1">
        <w:rPr>
          <w:spacing w:val="-3"/>
        </w:rPr>
        <w:t xml:space="preserve"> </w:t>
      </w:r>
      <w:r w:rsidRPr="00BD64A1">
        <w:t>Channel</w:t>
      </w:r>
      <w:r w:rsidRPr="00BD64A1">
        <w:rPr>
          <w:spacing w:val="-2"/>
        </w:rPr>
        <w:t xml:space="preserve"> </w:t>
      </w:r>
      <w:r w:rsidRPr="00BD64A1">
        <w:t>intervention.</w:t>
      </w:r>
      <w:r w:rsidRPr="00BD64A1">
        <w:rPr>
          <w:spacing w:val="-5"/>
        </w:rPr>
        <w:t xml:space="preserve"> </w:t>
      </w:r>
      <w:r w:rsidRPr="00BD64A1">
        <w:t>Consent</w:t>
      </w:r>
      <w:r w:rsidRPr="00BD64A1">
        <w:rPr>
          <w:spacing w:val="-2"/>
        </w:rPr>
        <w:t xml:space="preserve"> </w:t>
      </w:r>
      <w:r w:rsidRPr="00BD64A1">
        <w:t>is</w:t>
      </w:r>
      <w:r w:rsidRPr="00BD64A1">
        <w:rPr>
          <w:spacing w:val="-4"/>
        </w:rPr>
        <w:t xml:space="preserve"> </w:t>
      </w:r>
      <w:r w:rsidRPr="00BD64A1">
        <w:t>usually</w:t>
      </w:r>
      <w:r w:rsidRPr="00BD64A1">
        <w:rPr>
          <w:spacing w:val="-2"/>
        </w:rPr>
        <w:t xml:space="preserve"> </w:t>
      </w:r>
      <w:r w:rsidRPr="00BD64A1">
        <w:t>sought</w:t>
      </w:r>
      <w:r w:rsidRPr="00BD64A1">
        <w:rPr>
          <w:spacing w:val="-2"/>
        </w:rPr>
        <w:t xml:space="preserve"> </w:t>
      </w:r>
      <w:r w:rsidRPr="00BD64A1">
        <w:t>by Channel partners, but LSP procedures should be followed regarding this.</w:t>
      </w:r>
    </w:p>
    <w:p w14:paraId="5EBFA78A" w14:textId="77777777" w:rsidR="008156E4" w:rsidRPr="00BD64A1" w:rsidRDefault="00000000">
      <w:pPr>
        <w:spacing w:before="118" w:line="360" w:lineRule="auto"/>
        <w:ind w:left="226" w:right="244"/>
      </w:pPr>
      <w:r w:rsidRPr="00BD64A1">
        <w:t>If there</w:t>
      </w:r>
      <w:r w:rsidRPr="00BD64A1">
        <w:rPr>
          <w:spacing w:val="-7"/>
        </w:rPr>
        <w:t xml:space="preserve"> </w:t>
      </w:r>
      <w:r w:rsidRPr="00BD64A1">
        <w:t>is</w:t>
      </w:r>
      <w:r w:rsidRPr="00BD64A1">
        <w:rPr>
          <w:spacing w:val="-2"/>
        </w:rPr>
        <w:t xml:space="preserve"> </w:t>
      </w:r>
      <w:r w:rsidRPr="00BD64A1">
        <w:t>a</w:t>
      </w:r>
      <w:r w:rsidRPr="00BD64A1">
        <w:rPr>
          <w:spacing w:val="-1"/>
        </w:rPr>
        <w:t xml:space="preserve"> </w:t>
      </w:r>
      <w:r w:rsidRPr="00BD64A1">
        <w:t>concern</w:t>
      </w:r>
      <w:r w:rsidRPr="00BD64A1">
        <w:rPr>
          <w:spacing w:val="-5"/>
        </w:rPr>
        <w:t xml:space="preserve"> </w:t>
      </w:r>
      <w:r w:rsidRPr="00BD64A1">
        <w:t>that a</w:t>
      </w:r>
      <w:r w:rsidRPr="00BD64A1">
        <w:rPr>
          <w:spacing w:val="-1"/>
        </w:rPr>
        <w:t xml:space="preserve"> </w:t>
      </w:r>
      <w:r w:rsidRPr="00BD64A1">
        <w:t>person is</w:t>
      </w:r>
      <w:r w:rsidRPr="00BD64A1">
        <w:rPr>
          <w:spacing w:val="-2"/>
        </w:rPr>
        <w:t xml:space="preserve"> </w:t>
      </w:r>
      <w:r w:rsidRPr="00BD64A1">
        <w:t>already involved in terrorist activity</w:t>
      </w:r>
      <w:r w:rsidRPr="00BD64A1">
        <w:rPr>
          <w:spacing w:val="-5"/>
        </w:rPr>
        <w:t xml:space="preserve"> </w:t>
      </w:r>
      <w:r w:rsidRPr="00BD64A1">
        <w:t>this</w:t>
      </w:r>
      <w:r w:rsidRPr="00BD64A1">
        <w:rPr>
          <w:spacing w:val="-2"/>
        </w:rPr>
        <w:t xml:space="preserve"> </w:t>
      </w:r>
      <w:r w:rsidRPr="00BD64A1">
        <w:t>must be</w:t>
      </w:r>
      <w:r w:rsidRPr="00BD64A1">
        <w:rPr>
          <w:spacing w:val="-6"/>
        </w:rPr>
        <w:t xml:space="preserve"> </w:t>
      </w:r>
      <w:r w:rsidRPr="00BD64A1">
        <w:t>reported</w:t>
      </w:r>
      <w:r w:rsidRPr="00BD64A1">
        <w:rPr>
          <w:spacing w:val="-6"/>
        </w:rPr>
        <w:t xml:space="preserve"> </w:t>
      </w:r>
      <w:r w:rsidRPr="00BD64A1">
        <w:t>to the</w:t>
      </w:r>
      <w:r w:rsidRPr="00BD64A1">
        <w:rPr>
          <w:spacing w:val="-4"/>
        </w:rPr>
        <w:t xml:space="preserve"> </w:t>
      </w:r>
      <w:r w:rsidRPr="00BD64A1">
        <w:t>Anti- Terrorist Hot Line 0800 789 321-Text/phone 0800 0324 539. Police can be contacted on 101.</w:t>
      </w:r>
    </w:p>
    <w:p w14:paraId="798B4327" w14:textId="77777777" w:rsidR="008156E4" w:rsidRPr="00BD64A1" w:rsidRDefault="008156E4">
      <w:pPr>
        <w:spacing w:line="360" w:lineRule="auto"/>
        <w:sectPr w:rsidR="008156E4" w:rsidRPr="00BD64A1">
          <w:pgSz w:w="11910" w:h="16840"/>
          <w:pgMar w:top="640" w:right="340" w:bottom="1240" w:left="340" w:header="340" w:footer="994" w:gutter="0"/>
          <w:cols w:space="720"/>
        </w:sectPr>
      </w:pPr>
    </w:p>
    <w:p w14:paraId="6E9C3031" w14:textId="77777777" w:rsidR="008156E4" w:rsidRPr="00BD64A1" w:rsidRDefault="00000000">
      <w:pPr>
        <w:spacing w:before="108"/>
        <w:ind w:left="226"/>
        <w:rPr>
          <w:b/>
        </w:rPr>
      </w:pPr>
      <w:r w:rsidRPr="00BD64A1">
        <w:rPr>
          <w:b/>
        </w:rPr>
        <w:lastRenderedPageBreak/>
        <w:t>Concerns</w:t>
      </w:r>
      <w:r w:rsidRPr="00BD64A1">
        <w:rPr>
          <w:b/>
          <w:spacing w:val="-4"/>
        </w:rPr>
        <w:t xml:space="preserve"> </w:t>
      </w:r>
      <w:r w:rsidRPr="00BD64A1">
        <w:rPr>
          <w:b/>
        </w:rPr>
        <w:t>about</w:t>
      </w:r>
      <w:r w:rsidRPr="00BD64A1">
        <w:rPr>
          <w:b/>
          <w:spacing w:val="-11"/>
        </w:rPr>
        <w:t xml:space="preserve"> </w:t>
      </w:r>
      <w:r w:rsidRPr="00BD64A1">
        <w:rPr>
          <w:b/>
        </w:rPr>
        <w:t>children</w:t>
      </w:r>
      <w:r w:rsidRPr="00BD64A1">
        <w:rPr>
          <w:b/>
          <w:spacing w:val="-9"/>
        </w:rPr>
        <w:t xml:space="preserve"> </w:t>
      </w:r>
      <w:r w:rsidRPr="00BD64A1">
        <w:rPr>
          <w:b/>
        </w:rPr>
        <w:t>affected</w:t>
      </w:r>
      <w:r w:rsidRPr="00BD64A1">
        <w:rPr>
          <w:b/>
          <w:spacing w:val="-6"/>
        </w:rPr>
        <w:t xml:space="preserve"> </w:t>
      </w:r>
      <w:r w:rsidRPr="00BD64A1">
        <w:rPr>
          <w:b/>
        </w:rPr>
        <w:t>by</w:t>
      </w:r>
      <w:r w:rsidRPr="00BD64A1">
        <w:rPr>
          <w:b/>
          <w:spacing w:val="-7"/>
        </w:rPr>
        <w:t xml:space="preserve"> </w:t>
      </w:r>
      <w:r w:rsidRPr="00BD64A1">
        <w:rPr>
          <w:b/>
        </w:rPr>
        <w:t>gang</w:t>
      </w:r>
      <w:r w:rsidRPr="00BD64A1">
        <w:rPr>
          <w:b/>
          <w:spacing w:val="-10"/>
        </w:rPr>
        <w:t xml:space="preserve"> </w:t>
      </w:r>
      <w:r w:rsidRPr="00BD64A1">
        <w:rPr>
          <w:b/>
        </w:rPr>
        <w:t>activity/serious</w:t>
      </w:r>
      <w:r w:rsidRPr="00BD64A1">
        <w:rPr>
          <w:b/>
          <w:spacing w:val="-7"/>
        </w:rPr>
        <w:t xml:space="preserve"> </w:t>
      </w:r>
      <w:r w:rsidRPr="00BD64A1">
        <w:rPr>
          <w:b/>
        </w:rPr>
        <w:t>youth</w:t>
      </w:r>
      <w:r w:rsidRPr="00BD64A1">
        <w:rPr>
          <w:b/>
          <w:spacing w:val="-5"/>
        </w:rPr>
        <w:t xml:space="preserve"> </w:t>
      </w:r>
      <w:r w:rsidRPr="00BD64A1">
        <w:rPr>
          <w:b/>
          <w:spacing w:val="-2"/>
        </w:rPr>
        <w:t>violence</w:t>
      </w:r>
    </w:p>
    <w:p w14:paraId="78F1BFE8" w14:textId="77777777" w:rsidR="008156E4" w:rsidRPr="00BD64A1" w:rsidRDefault="008156E4">
      <w:pPr>
        <w:pStyle w:val="BodyText"/>
        <w:spacing w:before="7"/>
        <w:rPr>
          <w:b/>
        </w:rPr>
      </w:pPr>
    </w:p>
    <w:p w14:paraId="6D5C2E13" w14:textId="77777777" w:rsidR="008156E4" w:rsidRPr="00BD64A1" w:rsidRDefault="00000000">
      <w:pPr>
        <w:spacing w:line="360" w:lineRule="auto"/>
        <w:ind w:left="226" w:right="244"/>
      </w:pPr>
      <w:r w:rsidRPr="00BD64A1">
        <w:t>Educators</w:t>
      </w:r>
      <w:r w:rsidRPr="00BD64A1">
        <w:rPr>
          <w:spacing w:val="-2"/>
        </w:rPr>
        <w:t xml:space="preserve"> </w:t>
      </w:r>
      <w:r w:rsidRPr="00BD64A1">
        <w:t>should be</w:t>
      </w:r>
      <w:r w:rsidRPr="00BD64A1">
        <w:rPr>
          <w:spacing w:val="-1"/>
        </w:rPr>
        <w:t xml:space="preserve"> </w:t>
      </w:r>
      <w:r w:rsidRPr="00BD64A1">
        <w:t>aware</w:t>
      </w:r>
      <w:r w:rsidRPr="00BD64A1">
        <w:rPr>
          <w:spacing w:val="-2"/>
        </w:rPr>
        <w:t xml:space="preserve"> </w:t>
      </w:r>
      <w:r w:rsidRPr="00BD64A1">
        <w:t>that</w:t>
      </w:r>
      <w:r w:rsidRPr="00BD64A1">
        <w:rPr>
          <w:spacing w:val="-6"/>
        </w:rPr>
        <w:t xml:space="preserve"> </w:t>
      </w:r>
      <w:r w:rsidRPr="00BD64A1">
        <w:t>children</w:t>
      </w:r>
      <w:r w:rsidRPr="00BD64A1">
        <w:rPr>
          <w:spacing w:val="-6"/>
        </w:rPr>
        <w:t xml:space="preserve"> </w:t>
      </w:r>
      <w:r w:rsidRPr="00BD64A1">
        <w:t>can</w:t>
      </w:r>
      <w:r w:rsidRPr="00BD64A1">
        <w:rPr>
          <w:spacing w:val="-1"/>
        </w:rPr>
        <w:t xml:space="preserve"> </w:t>
      </w:r>
      <w:r w:rsidRPr="00BD64A1">
        <w:t>be</w:t>
      </w:r>
      <w:r w:rsidRPr="00BD64A1">
        <w:rPr>
          <w:spacing w:val="-2"/>
        </w:rPr>
        <w:t xml:space="preserve"> </w:t>
      </w:r>
      <w:r w:rsidRPr="00BD64A1">
        <w:t>put</w:t>
      </w:r>
      <w:r w:rsidRPr="00BD64A1">
        <w:rPr>
          <w:spacing w:val="-6"/>
        </w:rPr>
        <w:t xml:space="preserve"> </w:t>
      </w:r>
      <w:r w:rsidRPr="00BD64A1">
        <w:t>at</w:t>
      </w:r>
      <w:r w:rsidRPr="00BD64A1">
        <w:rPr>
          <w:spacing w:val="-1"/>
        </w:rPr>
        <w:t xml:space="preserve"> </w:t>
      </w:r>
      <w:r w:rsidRPr="00BD64A1">
        <w:t>risk by</w:t>
      </w:r>
      <w:r w:rsidRPr="00BD64A1">
        <w:rPr>
          <w:spacing w:val="-5"/>
        </w:rPr>
        <w:t xml:space="preserve"> </w:t>
      </w:r>
      <w:r w:rsidRPr="00BD64A1">
        <w:t>gang activity, both</w:t>
      </w:r>
      <w:r w:rsidRPr="00BD64A1">
        <w:rPr>
          <w:spacing w:val="-5"/>
        </w:rPr>
        <w:t xml:space="preserve"> </w:t>
      </w:r>
      <w:r w:rsidRPr="00BD64A1">
        <w:t>through</w:t>
      </w:r>
      <w:r w:rsidRPr="00BD64A1">
        <w:rPr>
          <w:spacing w:val="-5"/>
        </w:rPr>
        <w:t xml:space="preserve"> </w:t>
      </w:r>
      <w:r w:rsidRPr="00BD64A1">
        <w:t>participation</w:t>
      </w:r>
      <w:r w:rsidRPr="00BD64A1">
        <w:rPr>
          <w:spacing w:val="-5"/>
        </w:rPr>
        <w:t xml:space="preserve"> </w:t>
      </w:r>
      <w:r w:rsidRPr="00BD64A1">
        <w:t>in and as victims</w:t>
      </w:r>
      <w:r w:rsidRPr="00BD64A1">
        <w:rPr>
          <w:spacing w:val="-3"/>
        </w:rPr>
        <w:t xml:space="preserve"> </w:t>
      </w:r>
      <w:r w:rsidRPr="00BD64A1">
        <w:t>of gang</w:t>
      </w:r>
      <w:r w:rsidRPr="00BD64A1">
        <w:rPr>
          <w:spacing w:val="-1"/>
        </w:rPr>
        <w:t xml:space="preserve"> </w:t>
      </w:r>
      <w:r w:rsidRPr="00BD64A1">
        <w:t>violence. Whilst</w:t>
      </w:r>
      <w:r w:rsidRPr="00BD64A1">
        <w:rPr>
          <w:spacing w:val="-1"/>
        </w:rPr>
        <w:t xml:space="preserve"> </w:t>
      </w:r>
      <w:r w:rsidRPr="00BD64A1">
        <w:t>very</w:t>
      </w:r>
      <w:r w:rsidRPr="00BD64A1">
        <w:rPr>
          <w:spacing w:val="-1"/>
        </w:rPr>
        <w:t xml:space="preserve"> </w:t>
      </w:r>
      <w:r w:rsidRPr="00BD64A1">
        <w:t>young</w:t>
      </w:r>
      <w:r w:rsidRPr="00BD64A1">
        <w:rPr>
          <w:spacing w:val="-6"/>
        </w:rPr>
        <w:t xml:space="preserve"> </w:t>
      </w:r>
      <w:r w:rsidRPr="00BD64A1">
        <w:t>children</w:t>
      </w:r>
      <w:r w:rsidRPr="00BD64A1">
        <w:rPr>
          <w:spacing w:val="-1"/>
        </w:rPr>
        <w:t xml:space="preserve"> </w:t>
      </w:r>
      <w:r w:rsidRPr="00BD64A1">
        <w:t>will</w:t>
      </w:r>
      <w:r w:rsidRPr="00BD64A1">
        <w:rPr>
          <w:spacing w:val="-1"/>
        </w:rPr>
        <w:t xml:space="preserve"> </w:t>
      </w:r>
      <w:r w:rsidRPr="00BD64A1">
        <w:t>be</w:t>
      </w:r>
      <w:r w:rsidRPr="00BD64A1">
        <w:rPr>
          <w:spacing w:val="-2"/>
        </w:rPr>
        <w:t xml:space="preserve"> </w:t>
      </w:r>
      <w:r w:rsidRPr="00BD64A1">
        <w:t>very</w:t>
      </w:r>
      <w:r w:rsidRPr="00BD64A1">
        <w:rPr>
          <w:spacing w:val="-1"/>
        </w:rPr>
        <w:t xml:space="preserve"> </w:t>
      </w:r>
      <w:r w:rsidRPr="00BD64A1">
        <w:t>unlikely</w:t>
      </w:r>
      <w:r w:rsidRPr="00BD64A1">
        <w:rPr>
          <w:spacing w:val="-6"/>
        </w:rPr>
        <w:t xml:space="preserve"> </w:t>
      </w:r>
      <w:r w:rsidRPr="00BD64A1">
        <w:t>to</w:t>
      </w:r>
      <w:r w:rsidRPr="00BD64A1">
        <w:rPr>
          <w:spacing w:val="-1"/>
        </w:rPr>
        <w:t xml:space="preserve"> </w:t>
      </w:r>
      <w:r w:rsidRPr="00BD64A1">
        <w:t>become</w:t>
      </w:r>
      <w:r w:rsidRPr="00BD64A1">
        <w:rPr>
          <w:spacing w:val="-2"/>
        </w:rPr>
        <w:t xml:space="preserve"> </w:t>
      </w:r>
      <w:r w:rsidRPr="00BD64A1">
        <w:t>involved</w:t>
      </w:r>
      <w:r w:rsidRPr="00BD64A1">
        <w:rPr>
          <w:spacing w:val="-2"/>
        </w:rPr>
        <w:t xml:space="preserve"> </w:t>
      </w:r>
      <w:r w:rsidRPr="00BD64A1">
        <w:t>in</w:t>
      </w:r>
      <w:r w:rsidRPr="00BD64A1">
        <w:rPr>
          <w:spacing w:val="-6"/>
        </w:rPr>
        <w:t xml:space="preserve"> </w:t>
      </w:r>
      <w:r w:rsidRPr="00BD64A1">
        <w:t>gang</w:t>
      </w:r>
      <w:r w:rsidRPr="00BD64A1">
        <w:rPr>
          <w:spacing w:val="-1"/>
        </w:rPr>
        <w:t xml:space="preserve"> </w:t>
      </w:r>
      <w:r w:rsidRPr="00BD64A1">
        <w:t>activity they may potentially be put at risk by the involvement of others in their household in gangs, such as an adult sibling or a parent/carer. Designated persons should be familiar with their LSP guidance and procedures in relation to safeguarding children affected by gang activity and ensure this is followed where relevant.</w:t>
      </w:r>
    </w:p>
    <w:p w14:paraId="0460866B" w14:textId="77777777" w:rsidR="008156E4" w:rsidRPr="00BD64A1" w:rsidRDefault="00000000">
      <w:pPr>
        <w:pStyle w:val="Heading2"/>
        <w:spacing w:before="119"/>
        <w:rPr>
          <w:rFonts w:ascii="Arial" w:hAnsi="Arial" w:cs="Arial"/>
          <w:sz w:val="22"/>
          <w:szCs w:val="22"/>
        </w:rPr>
      </w:pPr>
      <w:r w:rsidRPr="00BD64A1">
        <w:rPr>
          <w:rFonts w:ascii="Arial" w:hAnsi="Arial" w:cs="Arial"/>
          <w:sz w:val="22"/>
          <w:szCs w:val="22"/>
        </w:rPr>
        <w:t>Forced</w:t>
      </w:r>
      <w:r w:rsidRPr="00BD64A1">
        <w:rPr>
          <w:rFonts w:ascii="Arial" w:hAnsi="Arial" w:cs="Arial"/>
          <w:spacing w:val="-4"/>
          <w:sz w:val="22"/>
          <w:szCs w:val="22"/>
        </w:rPr>
        <w:t xml:space="preserve"> </w:t>
      </w:r>
      <w:r w:rsidRPr="00BD64A1">
        <w:rPr>
          <w:rFonts w:ascii="Arial" w:hAnsi="Arial" w:cs="Arial"/>
          <w:sz w:val="22"/>
          <w:szCs w:val="22"/>
        </w:rPr>
        <w:t>marriage/Honour</w:t>
      </w:r>
      <w:r w:rsidRPr="00BD64A1">
        <w:rPr>
          <w:rFonts w:ascii="Arial" w:hAnsi="Arial" w:cs="Arial"/>
          <w:spacing w:val="-8"/>
          <w:sz w:val="22"/>
          <w:szCs w:val="22"/>
        </w:rPr>
        <w:t xml:space="preserve"> </w:t>
      </w:r>
      <w:r w:rsidRPr="00BD64A1">
        <w:rPr>
          <w:rFonts w:ascii="Arial" w:hAnsi="Arial" w:cs="Arial"/>
          <w:sz w:val="22"/>
          <w:szCs w:val="22"/>
        </w:rPr>
        <w:t>based</w:t>
      </w:r>
      <w:r w:rsidRPr="00BD64A1">
        <w:rPr>
          <w:rFonts w:ascii="Arial" w:hAnsi="Arial" w:cs="Arial"/>
          <w:spacing w:val="-3"/>
          <w:sz w:val="22"/>
          <w:szCs w:val="22"/>
        </w:rPr>
        <w:t xml:space="preserve"> </w:t>
      </w:r>
      <w:r w:rsidRPr="00BD64A1">
        <w:rPr>
          <w:rFonts w:ascii="Arial" w:hAnsi="Arial" w:cs="Arial"/>
          <w:spacing w:val="-2"/>
          <w:sz w:val="22"/>
          <w:szCs w:val="22"/>
        </w:rPr>
        <w:t>violence</w:t>
      </w:r>
    </w:p>
    <w:p w14:paraId="06115F90" w14:textId="77777777" w:rsidR="008156E4" w:rsidRPr="00BD64A1" w:rsidRDefault="008156E4">
      <w:pPr>
        <w:pStyle w:val="BodyText"/>
        <w:spacing w:before="4"/>
        <w:rPr>
          <w:b/>
        </w:rPr>
      </w:pPr>
    </w:p>
    <w:p w14:paraId="638BBCA0" w14:textId="77777777" w:rsidR="008156E4" w:rsidRPr="00BD64A1" w:rsidRDefault="00000000">
      <w:pPr>
        <w:spacing w:before="1" w:line="360" w:lineRule="auto"/>
        <w:ind w:left="226" w:right="264"/>
      </w:pPr>
      <w:r w:rsidRPr="00BD64A1">
        <w:t>Forced marriage is a marriage in which one or both spouses do not consent to the marriage but are forced into</w:t>
      </w:r>
      <w:r w:rsidRPr="00BD64A1">
        <w:rPr>
          <w:spacing w:val="40"/>
        </w:rPr>
        <w:t xml:space="preserve"> </w:t>
      </w:r>
      <w:r w:rsidRPr="00BD64A1">
        <w:t>it. Duress can include physical, psychological, financial, sexual and emotional pressure. In the cases of some vulnerable</w:t>
      </w:r>
      <w:r w:rsidRPr="00BD64A1">
        <w:rPr>
          <w:spacing w:val="-2"/>
        </w:rPr>
        <w:t xml:space="preserve"> </w:t>
      </w:r>
      <w:r w:rsidRPr="00BD64A1">
        <w:t>adults</w:t>
      </w:r>
      <w:r w:rsidRPr="00BD64A1">
        <w:rPr>
          <w:spacing w:val="-3"/>
        </w:rPr>
        <w:t xml:space="preserve"> </w:t>
      </w:r>
      <w:r w:rsidRPr="00BD64A1">
        <w:t>who</w:t>
      </w:r>
      <w:r w:rsidRPr="00BD64A1">
        <w:rPr>
          <w:spacing w:val="-2"/>
        </w:rPr>
        <w:t xml:space="preserve"> </w:t>
      </w:r>
      <w:r w:rsidRPr="00BD64A1">
        <w:t>lack</w:t>
      </w:r>
      <w:r w:rsidRPr="00BD64A1">
        <w:rPr>
          <w:spacing w:val="-1"/>
        </w:rPr>
        <w:t xml:space="preserve"> </w:t>
      </w:r>
      <w:r w:rsidRPr="00BD64A1">
        <w:t>the</w:t>
      </w:r>
      <w:r w:rsidRPr="00BD64A1">
        <w:rPr>
          <w:spacing w:val="-6"/>
        </w:rPr>
        <w:t xml:space="preserve"> </w:t>
      </w:r>
      <w:r w:rsidRPr="00BD64A1">
        <w:t>capacity</w:t>
      </w:r>
      <w:r w:rsidRPr="00BD64A1">
        <w:rPr>
          <w:spacing w:val="-1"/>
        </w:rPr>
        <w:t xml:space="preserve"> </w:t>
      </w:r>
      <w:r w:rsidRPr="00BD64A1">
        <w:t>to</w:t>
      </w:r>
      <w:r w:rsidRPr="00BD64A1">
        <w:rPr>
          <w:spacing w:val="-1"/>
        </w:rPr>
        <w:t xml:space="preserve"> </w:t>
      </w:r>
      <w:r w:rsidRPr="00BD64A1">
        <w:t>consent</w:t>
      </w:r>
      <w:r w:rsidRPr="00BD64A1">
        <w:rPr>
          <w:spacing w:val="-5"/>
        </w:rPr>
        <w:t xml:space="preserve"> </w:t>
      </w:r>
      <w:r w:rsidRPr="00BD64A1">
        <w:t>coercion</w:t>
      </w:r>
      <w:r w:rsidRPr="00BD64A1">
        <w:rPr>
          <w:spacing w:val="-1"/>
        </w:rPr>
        <w:t xml:space="preserve"> </w:t>
      </w:r>
      <w:r w:rsidRPr="00BD64A1">
        <w:t>is</w:t>
      </w:r>
      <w:r w:rsidRPr="00BD64A1">
        <w:rPr>
          <w:spacing w:val="-3"/>
        </w:rPr>
        <w:t xml:space="preserve"> </w:t>
      </w:r>
      <w:r w:rsidRPr="00BD64A1">
        <w:t>not</w:t>
      </w:r>
      <w:r w:rsidRPr="00BD64A1">
        <w:rPr>
          <w:spacing w:val="-5"/>
        </w:rPr>
        <w:t xml:space="preserve"> </w:t>
      </w:r>
      <w:r w:rsidRPr="00BD64A1">
        <w:t>required</w:t>
      </w:r>
      <w:r w:rsidRPr="00BD64A1">
        <w:rPr>
          <w:spacing w:val="-1"/>
        </w:rPr>
        <w:t xml:space="preserve"> </w:t>
      </w:r>
      <w:r w:rsidRPr="00BD64A1">
        <w:t>for a</w:t>
      </w:r>
      <w:r w:rsidRPr="00BD64A1">
        <w:rPr>
          <w:spacing w:val="-6"/>
        </w:rPr>
        <w:t xml:space="preserve"> </w:t>
      </w:r>
      <w:r w:rsidRPr="00BD64A1">
        <w:t>marriage</w:t>
      </w:r>
      <w:r w:rsidRPr="00BD64A1">
        <w:rPr>
          <w:spacing w:val="-7"/>
        </w:rPr>
        <w:t xml:space="preserve"> </w:t>
      </w:r>
      <w:r w:rsidRPr="00BD64A1">
        <w:t>to</w:t>
      </w:r>
      <w:r w:rsidRPr="00BD64A1">
        <w:rPr>
          <w:spacing w:val="-1"/>
        </w:rPr>
        <w:t xml:space="preserve"> </w:t>
      </w:r>
      <w:r w:rsidRPr="00BD64A1">
        <w:t>be</w:t>
      </w:r>
      <w:r w:rsidRPr="00BD64A1">
        <w:rPr>
          <w:spacing w:val="-6"/>
        </w:rPr>
        <w:t xml:space="preserve"> </w:t>
      </w:r>
      <w:r w:rsidRPr="00BD64A1">
        <w:t>forced. A</w:t>
      </w:r>
      <w:r w:rsidRPr="00BD64A1">
        <w:rPr>
          <w:spacing w:val="-5"/>
        </w:rPr>
        <w:t xml:space="preserve"> </w:t>
      </w:r>
      <w:r w:rsidRPr="00BD64A1">
        <w:t>forced marriage is distinct from an arranged marriage. An arranged marriage may have family involvement in arranging the marriages, but crucially the choice of whether to accept the arrangement remains with the prospective spouses.</w:t>
      </w:r>
    </w:p>
    <w:p w14:paraId="02D03180" w14:textId="77777777" w:rsidR="008156E4" w:rsidRPr="00BD64A1" w:rsidRDefault="00000000">
      <w:pPr>
        <w:spacing w:before="123" w:line="360" w:lineRule="auto"/>
        <w:ind w:left="226" w:right="244"/>
      </w:pPr>
      <w:r w:rsidRPr="00BD64A1">
        <w:t>Forced marriage became criminalised in 2014. There are also civil powers for example a Forced Marriage Protection</w:t>
      </w:r>
      <w:r w:rsidRPr="00BD64A1">
        <w:rPr>
          <w:spacing w:val="-2"/>
        </w:rPr>
        <w:t xml:space="preserve"> </w:t>
      </w:r>
      <w:r w:rsidRPr="00BD64A1">
        <w:t>Order</w:t>
      </w:r>
      <w:r w:rsidRPr="00BD64A1">
        <w:rPr>
          <w:spacing w:val="-4"/>
        </w:rPr>
        <w:t xml:space="preserve"> </w:t>
      </w:r>
      <w:r w:rsidRPr="00BD64A1">
        <w:t>to</w:t>
      </w:r>
      <w:r w:rsidRPr="00BD64A1">
        <w:rPr>
          <w:spacing w:val="-6"/>
        </w:rPr>
        <w:t xml:space="preserve"> </w:t>
      </w:r>
      <w:r w:rsidRPr="00BD64A1">
        <w:t>protect</w:t>
      </w:r>
      <w:r w:rsidRPr="00BD64A1">
        <w:rPr>
          <w:spacing w:val="-1"/>
        </w:rPr>
        <w:t xml:space="preserve"> </w:t>
      </w:r>
      <w:r w:rsidRPr="00BD64A1">
        <w:t>both</w:t>
      </w:r>
      <w:r w:rsidRPr="00BD64A1">
        <w:rPr>
          <w:spacing w:val="-6"/>
        </w:rPr>
        <w:t xml:space="preserve"> </w:t>
      </w:r>
      <w:r w:rsidRPr="00BD64A1">
        <w:t>children</w:t>
      </w:r>
      <w:r w:rsidRPr="00BD64A1">
        <w:rPr>
          <w:spacing w:val="-6"/>
        </w:rPr>
        <w:t xml:space="preserve"> </w:t>
      </w:r>
      <w:r w:rsidRPr="00BD64A1">
        <w:t>and</w:t>
      </w:r>
      <w:r w:rsidRPr="00BD64A1">
        <w:rPr>
          <w:spacing w:val="-1"/>
        </w:rPr>
        <w:t xml:space="preserve"> </w:t>
      </w:r>
      <w:r w:rsidRPr="00BD64A1">
        <w:t>adults</w:t>
      </w:r>
      <w:r w:rsidRPr="00BD64A1">
        <w:rPr>
          <w:spacing w:val="-3"/>
        </w:rPr>
        <w:t xml:space="preserve"> </w:t>
      </w:r>
      <w:r w:rsidRPr="00BD64A1">
        <w:t>at</w:t>
      </w:r>
      <w:r w:rsidRPr="00BD64A1">
        <w:rPr>
          <w:spacing w:val="-1"/>
        </w:rPr>
        <w:t xml:space="preserve"> </w:t>
      </w:r>
      <w:r w:rsidRPr="00BD64A1">
        <w:t>risk</w:t>
      </w:r>
      <w:r w:rsidRPr="00BD64A1">
        <w:rPr>
          <w:spacing w:val="-1"/>
        </w:rPr>
        <w:t xml:space="preserve"> </w:t>
      </w:r>
      <w:r w:rsidRPr="00BD64A1">
        <w:t>of forced</w:t>
      </w:r>
      <w:r w:rsidRPr="00BD64A1">
        <w:rPr>
          <w:spacing w:val="-1"/>
        </w:rPr>
        <w:t xml:space="preserve"> </w:t>
      </w:r>
      <w:r w:rsidRPr="00BD64A1">
        <w:t>marriage</w:t>
      </w:r>
      <w:r w:rsidRPr="00BD64A1">
        <w:rPr>
          <w:spacing w:val="-8"/>
        </w:rPr>
        <w:t xml:space="preserve"> </w:t>
      </w:r>
      <w:r w:rsidRPr="00BD64A1">
        <w:t>and</w:t>
      </w:r>
      <w:r w:rsidRPr="00BD64A1">
        <w:rPr>
          <w:spacing w:val="-1"/>
        </w:rPr>
        <w:t xml:space="preserve"> </w:t>
      </w:r>
      <w:r w:rsidRPr="00BD64A1">
        <w:t>offers</w:t>
      </w:r>
      <w:r w:rsidRPr="00BD64A1">
        <w:rPr>
          <w:spacing w:val="-3"/>
        </w:rPr>
        <w:t xml:space="preserve"> </w:t>
      </w:r>
      <w:r w:rsidRPr="00BD64A1">
        <w:t>protection</w:t>
      </w:r>
      <w:r w:rsidRPr="00BD64A1">
        <w:rPr>
          <w:spacing w:val="-6"/>
        </w:rPr>
        <w:t xml:space="preserve"> </w:t>
      </w:r>
      <w:r w:rsidRPr="00BD64A1">
        <w:t>for those who have already been forced into marriage.</w:t>
      </w:r>
    </w:p>
    <w:p w14:paraId="0807BA25" w14:textId="77777777" w:rsidR="008156E4" w:rsidRPr="00BD64A1" w:rsidRDefault="00000000">
      <w:pPr>
        <w:spacing w:before="121" w:line="360" w:lineRule="auto"/>
        <w:ind w:left="226" w:right="218"/>
      </w:pPr>
      <w:r w:rsidRPr="00BD64A1">
        <w:t>Risks in relation to forced marriage are high and it is important that educators ensure that anyone at risk of forced marriage is not put in further danger. 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 based</w:t>
      </w:r>
      <w:r w:rsidRPr="00BD64A1">
        <w:rPr>
          <w:spacing w:val="-3"/>
        </w:rPr>
        <w:t xml:space="preserve"> </w:t>
      </w:r>
      <w:r w:rsidRPr="00BD64A1">
        <w:t>violence,</w:t>
      </w:r>
      <w:r w:rsidRPr="00BD64A1">
        <w:rPr>
          <w:spacing w:val="-2"/>
        </w:rPr>
        <w:t xml:space="preserve"> </w:t>
      </w:r>
      <w:r w:rsidRPr="00BD64A1">
        <w:t>which</w:t>
      </w:r>
      <w:r w:rsidRPr="00BD64A1">
        <w:rPr>
          <w:spacing w:val="-2"/>
        </w:rPr>
        <w:t xml:space="preserve"> </w:t>
      </w:r>
      <w:r w:rsidRPr="00BD64A1">
        <w:t>includes</w:t>
      </w:r>
      <w:r w:rsidRPr="00BD64A1">
        <w:rPr>
          <w:spacing w:val="-5"/>
        </w:rPr>
        <w:t xml:space="preserve"> </w:t>
      </w:r>
      <w:r w:rsidRPr="00BD64A1">
        <w:t>assault,</w:t>
      </w:r>
      <w:r w:rsidRPr="00BD64A1">
        <w:rPr>
          <w:spacing w:val="-2"/>
        </w:rPr>
        <w:t xml:space="preserve"> </w:t>
      </w:r>
      <w:r w:rsidRPr="00BD64A1">
        <w:t>imprisonment</w:t>
      </w:r>
      <w:r w:rsidRPr="00BD64A1">
        <w:rPr>
          <w:spacing w:val="-3"/>
        </w:rPr>
        <w:t xml:space="preserve"> </w:t>
      </w:r>
      <w:r w:rsidRPr="00BD64A1">
        <w:t>and</w:t>
      </w:r>
      <w:r w:rsidRPr="00BD64A1">
        <w:rPr>
          <w:spacing w:val="-3"/>
        </w:rPr>
        <w:t xml:space="preserve"> </w:t>
      </w:r>
      <w:r w:rsidRPr="00BD64A1">
        <w:t>murder.</w:t>
      </w:r>
      <w:r w:rsidRPr="00BD64A1">
        <w:rPr>
          <w:spacing w:val="-2"/>
        </w:rPr>
        <w:t xml:space="preserve"> </w:t>
      </w:r>
      <w:r w:rsidRPr="00BD64A1">
        <w:t>Honour</w:t>
      </w:r>
      <w:r w:rsidRPr="00BD64A1">
        <w:rPr>
          <w:spacing w:val="-3"/>
        </w:rPr>
        <w:t xml:space="preserve"> </w:t>
      </w:r>
      <w:r w:rsidRPr="00BD64A1">
        <w:t>based</w:t>
      </w:r>
      <w:r w:rsidRPr="00BD64A1">
        <w:rPr>
          <w:spacing w:val="-3"/>
        </w:rPr>
        <w:t xml:space="preserve"> </w:t>
      </w:r>
      <w:r w:rsidRPr="00BD64A1">
        <w:t>violence</w:t>
      </w:r>
      <w:r w:rsidRPr="00BD64A1">
        <w:rPr>
          <w:spacing w:val="-4"/>
        </w:rPr>
        <w:t xml:space="preserve"> </w:t>
      </w:r>
      <w:r w:rsidRPr="00BD64A1">
        <w:t>can</w:t>
      </w:r>
      <w:r w:rsidRPr="00BD64A1">
        <w:rPr>
          <w:spacing w:val="-3"/>
        </w:rPr>
        <w:t xml:space="preserve"> </w:t>
      </w:r>
      <w:r w:rsidRPr="00BD64A1">
        <w:t>be</w:t>
      </w:r>
      <w:r w:rsidRPr="00BD64A1">
        <w:rPr>
          <w:spacing w:val="-4"/>
        </w:rPr>
        <w:t xml:space="preserve"> </w:t>
      </w:r>
      <w:r w:rsidRPr="00BD64A1">
        <w:t>used</w:t>
      </w:r>
      <w:r w:rsidRPr="00BD64A1">
        <w:rPr>
          <w:spacing w:val="-3"/>
        </w:rPr>
        <w:t xml:space="preserve"> </w:t>
      </w:r>
      <w:r w:rsidRPr="00BD64A1">
        <w:t>to</w:t>
      </w:r>
      <w:r w:rsidRPr="00BD64A1">
        <w:rPr>
          <w:spacing w:val="-3"/>
        </w:rPr>
        <w:t xml:space="preserve"> </w:t>
      </w:r>
      <w:r w:rsidRPr="00BD64A1">
        <w:t>punish an individual for undermining what the family or community believes to be the correct code of behaviour.</w:t>
      </w:r>
    </w:p>
    <w:p w14:paraId="2B7CCB3A" w14:textId="77777777" w:rsidR="008156E4" w:rsidRPr="00BD64A1" w:rsidRDefault="00000000">
      <w:pPr>
        <w:spacing w:before="122"/>
        <w:ind w:left="226"/>
      </w:pPr>
      <w:r w:rsidRPr="00BD64A1">
        <w:t>In</w:t>
      </w:r>
      <w:r w:rsidRPr="00BD64A1">
        <w:rPr>
          <w:spacing w:val="-4"/>
        </w:rPr>
        <w:t xml:space="preserve"> </w:t>
      </w:r>
      <w:r w:rsidRPr="00BD64A1">
        <w:t>an</w:t>
      </w:r>
      <w:r w:rsidRPr="00BD64A1">
        <w:rPr>
          <w:spacing w:val="-3"/>
        </w:rPr>
        <w:t xml:space="preserve"> </w:t>
      </w:r>
      <w:r w:rsidRPr="00BD64A1">
        <w:t>emergency</w:t>
      </w:r>
      <w:r w:rsidRPr="00BD64A1">
        <w:rPr>
          <w:spacing w:val="-3"/>
        </w:rPr>
        <w:t xml:space="preserve"> </w:t>
      </w:r>
      <w:r w:rsidRPr="00BD64A1">
        <w:t>police</w:t>
      </w:r>
      <w:r w:rsidRPr="00BD64A1">
        <w:rPr>
          <w:spacing w:val="-4"/>
        </w:rPr>
        <w:t xml:space="preserve"> </w:t>
      </w:r>
      <w:r w:rsidRPr="00BD64A1">
        <w:t>should</w:t>
      </w:r>
      <w:r w:rsidRPr="00BD64A1">
        <w:rPr>
          <w:spacing w:val="-3"/>
        </w:rPr>
        <w:t xml:space="preserve"> </w:t>
      </w:r>
      <w:r w:rsidRPr="00BD64A1">
        <w:t>be</w:t>
      </w:r>
      <w:r w:rsidRPr="00BD64A1">
        <w:rPr>
          <w:spacing w:val="-4"/>
        </w:rPr>
        <w:t xml:space="preserve"> </w:t>
      </w:r>
      <w:r w:rsidRPr="00BD64A1">
        <w:t>contacted</w:t>
      </w:r>
      <w:r w:rsidRPr="00BD64A1">
        <w:rPr>
          <w:spacing w:val="-3"/>
        </w:rPr>
        <w:t xml:space="preserve"> </w:t>
      </w:r>
      <w:r w:rsidRPr="00BD64A1">
        <w:t>on</w:t>
      </w:r>
      <w:r w:rsidRPr="00BD64A1">
        <w:rPr>
          <w:spacing w:val="-7"/>
        </w:rPr>
        <w:t xml:space="preserve"> </w:t>
      </w:r>
      <w:r w:rsidRPr="00BD64A1">
        <w:rPr>
          <w:spacing w:val="-4"/>
        </w:rPr>
        <w:t>999.</w:t>
      </w:r>
    </w:p>
    <w:p w14:paraId="6D8D39DD" w14:textId="77777777" w:rsidR="008156E4" w:rsidRPr="00BD64A1" w:rsidRDefault="008156E4">
      <w:pPr>
        <w:pStyle w:val="BodyText"/>
        <w:spacing w:before="3"/>
      </w:pPr>
    </w:p>
    <w:p w14:paraId="5DF1C104" w14:textId="77777777" w:rsidR="008156E4" w:rsidRPr="00BD64A1" w:rsidRDefault="00000000">
      <w:pPr>
        <w:spacing w:before="1" w:line="360" w:lineRule="auto"/>
        <w:ind w:left="226" w:right="244"/>
      </w:pPr>
      <w:r w:rsidRPr="00BD64A1">
        <w:t>Forced</w:t>
      </w:r>
      <w:r w:rsidRPr="00BD64A1">
        <w:rPr>
          <w:spacing w:val="-2"/>
        </w:rPr>
        <w:t xml:space="preserve"> </w:t>
      </w:r>
      <w:r w:rsidRPr="00BD64A1">
        <w:t>Marriage</w:t>
      </w:r>
      <w:r w:rsidRPr="00BD64A1">
        <w:rPr>
          <w:spacing w:val="-2"/>
        </w:rPr>
        <w:t xml:space="preserve"> </w:t>
      </w:r>
      <w:r w:rsidRPr="00BD64A1">
        <w:t>Unit</w:t>
      </w:r>
      <w:r w:rsidRPr="00BD64A1">
        <w:rPr>
          <w:spacing w:val="-6"/>
        </w:rPr>
        <w:t xml:space="preserve"> </w:t>
      </w:r>
      <w:r w:rsidRPr="00BD64A1">
        <w:t>can</w:t>
      </w:r>
      <w:r w:rsidRPr="00BD64A1">
        <w:rPr>
          <w:spacing w:val="-1"/>
        </w:rPr>
        <w:t xml:space="preserve"> </w:t>
      </w:r>
      <w:r w:rsidRPr="00BD64A1">
        <w:t>be</w:t>
      </w:r>
      <w:r w:rsidRPr="00BD64A1">
        <w:rPr>
          <w:spacing w:val="-2"/>
        </w:rPr>
        <w:t xml:space="preserve"> </w:t>
      </w:r>
      <w:r w:rsidRPr="00BD64A1">
        <w:t>contacted</w:t>
      </w:r>
      <w:r w:rsidRPr="00BD64A1">
        <w:rPr>
          <w:spacing w:val="-2"/>
        </w:rPr>
        <w:t xml:space="preserve"> </w:t>
      </w:r>
      <w:r w:rsidRPr="00BD64A1">
        <w:t>either</w:t>
      </w:r>
      <w:r w:rsidRPr="00BD64A1">
        <w:rPr>
          <w:spacing w:val="-4"/>
        </w:rPr>
        <w:t xml:space="preserve"> </w:t>
      </w:r>
      <w:r w:rsidRPr="00BD64A1">
        <w:t>by</w:t>
      </w:r>
      <w:r w:rsidRPr="00BD64A1">
        <w:rPr>
          <w:spacing w:val="-1"/>
        </w:rPr>
        <w:t xml:space="preserve"> </w:t>
      </w:r>
      <w:r w:rsidRPr="00BD64A1">
        <w:t>professionals</w:t>
      </w:r>
      <w:r w:rsidRPr="00BD64A1">
        <w:rPr>
          <w:spacing w:val="-4"/>
        </w:rPr>
        <w:t xml:space="preserve"> </w:t>
      </w:r>
      <w:r w:rsidRPr="00BD64A1">
        <w:t>or</w:t>
      </w:r>
      <w:r w:rsidRPr="00BD64A1">
        <w:rPr>
          <w:spacing w:val="-1"/>
        </w:rPr>
        <w:t xml:space="preserve"> </w:t>
      </w:r>
      <w:r w:rsidRPr="00BD64A1">
        <w:t>by</w:t>
      </w:r>
      <w:r w:rsidRPr="00BD64A1">
        <w:rPr>
          <w:spacing w:val="-2"/>
        </w:rPr>
        <w:t xml:space="preserve"> </w:t>
      </w:r>
      <w:r w:rsidRPr="00BD64A1">
        <w:t>potential</w:t>
      </w:r>
      <w:r w:rsidRPr="00BD64A1">
        <w:rPr>
          <w:spacing w:val="-7"/>
        </w:rPr>
        <w:t xml:space="preserve"> </w:t>
      </w:r>
      <w:r w:rsidRPr="00BD64A1">
        <w:t>victims</w:t>
      </w:r>
      <w:r w:rsidRPr="00BD64A1">
        <w:rPr>
          <w:spacing w:val="-3"/>
        </w:rPr>
        <w:t xml:space="preserve"> </w:t>
      </w:r>
      <w:r w:rsidRPr="00BD64A1">
        <w:t>seeking</w:t>
      </w:r>
      <w:r w:rsidRPr="00BD64A1">
        <w:rPr>
          <w:spacing w:val="-1"/>
        </w:rPr>
        <w:t xml:space="preserve"> </w:t>
      </w:r>
      <w:r w:rsidRPr="00BD64A1">
        <w:t>advice</w:t>
      </w:r>
      <w:r w:rsidRPr="00BD64A1">
        <w:rPr>
          <w:spacing w:val="-7"/>
        </w:rPr>
        <w:t xml:space="preserve"> </w:t>
      </w:r>
      <w:r w:rsidRPr="00BD64A1">
        <w:t>in</w:t>
      </w:r>
      <w:r w:rsidRPr="00BD64A1">
        <w:rPr>
          <w:spacing w:val="-1"/>
        </w:rPr>
        <w:t xml:space="preserve"> </w:t>
      </w:r>
      <w:r w:rsidRPr="00BD64A1">
        <w:t>relation to their concerns. The contact details are below.</w:t>
      </w:r>
    </w:p>
    <w:p w14:paraId="1E86A413" w14:textId="77777777" w:rsidR="008156E4" w:rsidRPr="00BD64A1" w:rsidRDefault="00000000">
      <w:pPr>
        <w:pStyle w:val="ListParagraph"/>
        <w:numPr>
          <w:ilvl w:val="0"/>
          <w:numId w:val="31"/>
        </w:numPr>
        <w:tabs>
          <w:tab w:val="left" w:pos="448"/>
        </w:tabs>
        <w:spacing w:before="118"/>
      </w:pPr>
      <w:r w:rsidRPr="00BD64A1">
        <w:t>Telephone: +44</w:t>
      </w:r>
      <w:r w:rsidRPr="00BD64A1">
        <w:rPr>
          <w:spacing w:val="1"/>
        </w:rPr>
        <w:t xml:space="preserve"> </w:t>
      </w:r>
      <w:r w:rsidRPr="00BD64A1">
        <w:t>(0)</w:t>
      </w:r>
      <w:r w:rsidRPr="00BD64A1">
        <w:rPr>
          <w:spacing w:val="1"/>
        </w:rPr>
        <w:t xml:space="preserve"> </w:t>
      </w:r>
      <w:r w:rsidRPr="00BD64A1">
        <w:t>20</w:t>
      </w:r>
      <w:r w:rsidRPr="00BD64A1">
        <w:rPr>
          <w:spacing w:val="-4"/>
        </w:rPr>
        <w:t xml:space="preserve"> </w:t>
      </w:r>
      <w:r w:rsidRPr="00BD64A1">
        <w:t>7008</w:t>
      </w:r>
      <w:r w:rsidRPr="00BD64A1">
        <w:rPr>
          <w:spacing w:val="1"/>
        </w:rPr>
        <w:t xml:space="preserve"> </w:t>
      </w:r>
      <w:r w:rsidRPr="00BD64A1">
        <w:rPr>
          <w:spacing w:val="-4"/>
        </w:rPr>
        <w:t>0151</w:t>
      </w:r>
    </w:p>
    <w:p w14:paraId="2E513CC7" w14:textId="77777777" w:rsidR="008156E4" w:rsidRPr="00BD64A1" w:rsidRDefault="008156E4">
      <w:pPr>
        <w:pStyle w:val="BodyText"/>
        <w:spacing w:before="8"/>
      </w:pPr>
    </w:p>
    <w:p w14:paraId="7D9569E4" w14:textId="77777777" w:rsidR="008156E4" w:rsidRPr="00BD64A1" w:rsidRDefault="00000000">
      <w:pPr>
        <w:pStyle w:val="ListParagraph"/>
        <w:numPr>
          <w:ilvl w:val="0"/>
          <w:numId w:val="31"/>
        </w:numPr>
        <w:tabs>
          <w:tab w:val="left" w:pos="448"/>
        </w:tabs>
      </w:pPr>
      <w:r w:rsidRPr="00BD64A1">
        <w:t>Email:</w:t>
      </w:r>
      <w:r w:rsidRPr="00BD64A1">
        <w:rPr>
          <w:spacing w:val="-1"/>
        </w:rPr>
        <w:t xml:space="preserve"> </w:t>
      </w:r>
      <w:hyperlink r:id="rId74">
        <w:r w:rsidRPr="00BD64A1">
          <w:rPr>
            <w:color w:val="0000FF"/>
            <w:spacing w:val="-2"/>
            <w:u w:val="single" w:color="0000FF"/>
          </w:rPr>
          <w:t>fmu@fco.gov.uk</w:t>
        </w:r>
      </w:hyperlink>
    </w:p>
    <w:p w14:paraId="680C5A98" w14:textId="77777777" w:rsidR="008156E4" w:rsidRPr="00BD64A1" w:rsidRDefault="008156E4">
      <w:pPr>
        <w:pStyle w:val="BodyText"/>
        <w:spacing w:before="6"/>
      </w:pPr>
    </w:p>
    <w:p w14:paraId="3CFC6258" w14:textId="77777777" w:rsidR="008156E4" w:rsidRPr="00BD64A1" w:rsidRDefault="00000000">
      <w:pPr>
        <w:pStyle w:val="ListParagraph"/>
        <w:numPr>
          <w:ilvl w:val="0"/>
          <w:numId w:val="31"/>
        </w:numPr>
        <w:tabs>
          <w:tab w:val="left" w:pos="448"/>
        </w:tabs>
        <w:spacing w:before="90"/>
      </w:pPr>
      <w:r w:rsidRPr="00BD64A1">
        <w:t>Email</w:t>
      </w:r>
      <w:r w:rsidRPr="00BD64A1">
        <w:rPr>
          <w:spacing w:val="-2"/>
        </w:rPr>
        <w:t xml:space="preserve"> </w:t>
      </w:r>
      <w:r w:rsidRPr="00BD64A1">
        <w:t>for outreach</w:t>
      </w:r>
      <w:r w:rsidRPr="00BD64A1">
        <w:rPr>
          <w:spacing w:val="-2"/>
        </w:rPr>
        <w:t xml:space="preserve"> </w:t>
      </w:r>
      <w:r w:rsidRPr="00BD64A1">
        <w:t>work:</w:t>
      </w:r>
      <w:r w:rsidRPr="00BD64A1">
        <w:rPr>
          <w:spacing w:val="-2"/>
        </w:rPr>
        <w:t xml:space="preserve"> </w:t>
      </w:r>
      <w:hyperlink r:id="rId75">
        <w:r w:rsidRPr="00BD64A1">
          <w:rPr>
            <w:color w:val="0000FF"/>
            <w:spacing w:val="-2"/>
            <w:u w:val="single" w:color="0000FF"/>
          </w:rPr>
          <w:t>fmuoutreach@fco.gov.uk</w:t>
        </w:r>
      </w:hyperlink>
    </w:p>
    <w:p w14:paraId="39559DBD" w14:textId="77777777" w:rsidR="008156E4" w:rsidRPr="00BD64A1" w:rsidRDefault="008156E4">
      <w:pPr>
        <w:pStyle w:val="BodyText"/>
        <w:spacing w:before="7"/>
      </w:pPr>
    </w:p>
    <w:p w14:paraId="24913859" w14:textId="77777777" w:rsidR="008156E4" w:rsidRPr="00BD64A1" w:rsidRDefault="00000000">
      <w:pPr>
        <w:pStyle w:val="Heading2"/>
        <w:spacing w:before="90"/>
        <w:rPr>
          <w:rFonts w:ascii="Arial" w:hAnsi="Arial" w:cs="Arial"/>
          <w:sz w:val="22"/>
          <w:szCs w:val="22"/>
        </w:rPr>
      </w:pPr>
      <w:r w:rsidRPr="00BD64A1">
        <w:rPr>
          <w:rFonts w:ascii="Arial" w:hAnsi="Arial" w:cs="Arial"/>
          <w:sz w:val="22"/>
          <w:szCs w:val="22"/>
        </w:rPr>
        <w:t>Further</w:t>
      </w:r>
      <w:r w:rsidRPr="00BD64A1">
        <w:rPr>
          <w:rFonts w:ascii="Arial" w:hAnsi="Arial" w:cs="Arial"/>
          <w:spacing w:val="-2"/>
          <w:sz w:val="22"/>
          <w:szCs w:val="22"/>
        </w:rPr>
        <w:t xml:space="preserve"> guidance</w:t>
      </w:r>
    </w:p>
    <w:p w14:paraId="722B7C41" w14:textId="77777777" w:rsidR="008156E4" w:rsidRPr="00BD64A1" w:rsidRDefault="008156E4">
      <w:pPr>
        <w:pStyle w:val="BodyText"/>
        <w:spacing w:before="3"/>
        <w:rPr>
          <w:b/>
        </w:rPr>
      </w:pPr>
    </w:p>
    <w:p w14:paraId="094AC639" w14:textId="77777777" w:rsidR="008156E4" w:rsidRPr="00BD64A1" w:rsidRDefault="00000000">
      <w:pPr>
        <w:ind w:left="226"/>
      </w:pPr>
      <w:hyperlink r:id="rId76">
        <w:r w:rsidRPr="00BD64A1">
          <w:rPr>
            <w:color w:val="0000FF"/>
            <w:u w:val="single" w:color="0000FF"/>
          </w:rPr>
          <w:t>Accident</w:t>
        </w:r>
        <w:r w:rsidRPr="00BD64A1">
          <w:rPr>
            <w:color w:val="0000FF"/>
            <w:spacing w:val="-2"/>
            <w:u w:val="single" w:color="0000FF"/>
          </w:rPr>
          <w:t xml:space="preserve"> </w:t>
        </w:r>
        <w:r w:rsidRPr="00BD64A1">
          <w:rPr>
            <w:color w:val="0000FF"/>
            <w:u w:val="single" w:color="0000FF"/>
          </w:rPr>
          <w:t>Record</w:t>
        </w:r>
      </w:hyperlink>
      <w:r w:rsidRPr="00BD64A1">
        <w:rPr>
          <w:color w:val="0000FF"/>
          <w:spacing w:val="-1"/>
        </w:rPr>
        <w:t xml:space="preserve"> </w:t>
      </w:r>
      <w:r w:rsidRPr="00BD64A1">
        <w:t>(Early</w:t>
      </w:r>
      <w:r w:rsidRPr="00BD64A1">
        <w:rPr>
          <w:spacing w:val="-6"/>
        </w:rPr>
        <w:t xml:space="preserve"> </w:t>
      </w:r>
      <w:r w:rsidRPr="00BD64A1">
        <w:t>Years</w:t>
      </w:r>
      <w:r w:rsidRPr="00BD64A1">
        <w:rPr>
          <w:spacing w:val="-4"/>
        </w:rPr>
        <w:t xml:space="preserve"> </w:t>
      </w:r>
      <w:r w:rsidRPr="00BD64A1">
        <w:t>Alliance</w:t>
      </w:r>
      <w:r w:rsidRPr="00BD64A1">
        <w:rPr>
          <w:spacing w:val="-3"/>
        </w:rPr>
        <w:t xml:space="preserve"> </w:t>
      </w:r>
      <w:r w:rsidRPr="00BD64A1">
        <w:rPr>
          <w:spacing w:val="-2"/>
        </w:rPr>
        <w:t>2019)</w:t>
      </w:r>
    </w:p>
    <w:p w14:paraId="14A32EE2" w14:textId="77777777" w:rsidR="008156E4" w:rsidRPr="00BD64A1" w:rsidRDefault="008156E4">
      <w:pPr>
        <w:sectPr w:rsidR="008156E4" w:rsidRPr="00BD64A1">
          <w:pgSz w:w="11910" w:h="16840"/>
          <w:pgMar w:top="640" w:right="340" w:bottom="1240" w:left="340" w:header="340" w:footer="994" w:gutter="0"/>
          <w:cols w:space="720"/>
        </w:sectPr>
      </w:pPr>
    </w:p>
    <w:p w14:paraId="534A5417" w14:textId="77777777" w:rsidR="008156E4" w:rsidRPr="00BD64A1" w:rsidRDefault="00000000">
      <w:pPr>
        <w:pStyle w:val="BodyText"/>
        <w:ind w:left="8682"/>
      </w:pPr>
      <w:r w:rsidRPr="00BD64A1">
        <w:rPr>
          <w:noProof/>
        </w:rPr>
        <w:lastRenderedPageBreak/>
        <w:drawing>
          <wp:inline distT="0" distB="0" distL="0" distR="0" wp14:anchorId="2F3A1FEB" wp14:editId="63E75781">
            <wp:extent cx="1380524" cy="201168"/>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77" cstate="print"/>
                    <a:stretch>
                      <a:fillRect/>
                    </a:stretch>
                  </pic:blipFill>
                  <pic:spPr>
                    <a:xfrm>
                      <a:off x="0" y="0"/>
                      <a:ext cx="1380524" cy="201168"/>
                    </a:xfrm>
                    <a:prstGeom prst="rect">
                      <a:avLst/>
                    </a:prstGeom>
                  </pic:spPr>
                </pic:pic>
              </a:graphicData>
            </a:graphic>
          </wp:inline>
        </w:drawing>
      </w:r>
    </w:p>
    <w:p w14:paraId="6588D4D7" w14:textId="77777777" w:rsidR="008156E4" w:rsidRPr="00BD64A1" w:rsidRDefault="00000000">
      <w:pPr>
        <w:spacing w:before="107" w:line="237" w:lineRule="auto"/>
        <w:ind w:left="226"/>
      </w:pPr>
      <w:r w:rsidRPr="00BD64A1">
        <w:t>Multi-agency practice guidelines: Handling cases of Forced Marriage</w:t>
      </w:r>
      <w:r w:rsidRPr="00BD64A1">
        <w:rPr>
          <w:spacing w:val="40"/>
        </w:rPr>
        <w:t xml:space="preserve"> </w:t>
      </w:r>
      <w:r w:rsidRPr="00BD64A1">
        <w:t xml:space="preserve">(HMG 2014) </w:t>
      </w:r>
      <w:hyperlink r:id="rId78">
        <w:r w:rsidRPr="00BD64A1">
          <w:rPr>
            <w:color w:val="0000FF"/>
            <w:spacing w:val="-2"/>
            <w:u w:val="single" w:color="0000FF"/>
          </w:rPr>
          <w:t>https://assets.publishing.service.gov.uk/government/uploads/system/uploads/attachment_data/file/322307/HMG</w:t>
        </w:r>
      </w:hyperlink>
    </w:p>
    <w:p w14:paraId="4D5A17D1" w14:textId="77777777" w:rsidR="008156E4" w:rsidRPr="00BD64A1" w:rsidRDefault="00000000">
      <w:pPr>
        <w:spacing w:before="3"/>
        <w:ind w:left="226"/>
      </w:pPr>
      <w:hyperlink r:id="rId79">
        <w:r w:rsidRPr="00BD64A1">
          <w:rPr>
            <w:color w:val="0000FF"/>
            <w:spacing w:val="-2"/>
            <w:u w:val="single" w:color="0000FF"/>
          </w:rPr>
          <w:t>_MULTI_AGENCY_PRACTICE_GUIDELINES_v1_180614_FINAL.pdf</w:t>
        </w:r>
      </w:hyperlink>
    </w:p>
    <w:p w14:paraId="1450935B" w14:textId="77777777" w:rsidR="008156E4" w:rsidRPr="00BD64A1" w:rsidRDefault="008156E4">
      <w:pPr>
        <w:pStyle w:val="BodyText"/>
      </w:pPr>
    </w:p>
    <w:p w14:paraId="7231C925" w14:textId="77777777" w:rsidR="008156E4" w:rsidRPr="00BD64A1" w:rsidRDefault="008156E4">
      <w:pPr>
        <w:pStyle w:val="BodyText"/>
      </w:pPr>
    </w:p>
    <w:p w14:paraId="7AFE8E65" w14:textId="77777777" w:rsidR="008156E4" w:rsidRPr="00BD64A1" w:rsidRDefault="008156E4">
      <w:pPr>
        <w:pStyle w:val="BodyText"/>
        <w:spacing w:before="11"/>
      </w:pPr>
    </w:p>
    <w:p w14:paraId="12A99F92" w14:textId="77777777" w:rsidR="008156E4" w:rsidRPr="00BD64A1" w:rsidRDefault="00000000">
      <w:pPr>
        <w:pStyle w:val="Heading1"/>
        <w:numPr>
          <w:ilvl w:val="1"/>
          <w:numId w:val="78"/>
        </w:numPr>
        <w:tabs>
          <w:tab w:val="left" w:pos="946"/>
          <w:tab w:val="left" w:pos="947"/>
        </w:tabs>
        <w:spacing w:before="87" w:line="362" w:lineRule="auto"/>
        <w:ind w:left="226" w:right="1534" w:firstLine="0"/>
        <w:rPr>
          <w:sz w:val="22"/>
          <w:szCs w:val="22"/>
        </w:rPr>
      </w:pPr>
      <w:r w:rsidRPr="00BD64A1">
        <w:rPr>
          <w:sz w:val="22"/>
          <w:szCs w:val="22"/>
        </w:rPr>
        <w:t>Low</w:t>
      </w:r>
      <w:r w:rsidRPr="00BD64A1">
        <w:rPr>
          <w:spacing w:val="-5"/>
          <w:sz w:val="22"/>
          <w:szCs w:val="22"/>
        </w:rPr>
        <w:t xml:space="preserve"> </w:t>
      </w:r>
      <w:r w:rsidRPr="00BD64A1">
        <w:rPr>
          <w:sz w:val="22"/>
          <w:szCs w:val="22"/>
        </w:rPr>
        <w:t>level</w:t>
      </w:r>
      <w:r w:rsidRPr="00BD64A1">
        <w:rPr>
          <w:spacing w:val="-6"/>
          <w:sz w:val="22"/>
          <w:szCs w:val="22"/>
        </w:rPr>
        <w:t xml:space="preserve"> </w:t>
      </w:r>
      <w:r w:rsidRPr="00BD64A1">
        <w:rPr>
          <w:sz w:val="22"/>
          <w:szCs w:val="22"/>
        </w:rPr>
        <w:t>concerns</w:t>
      </w:r>
      <w:r w:rsidRPr="00BD64A1">
        <w:rPr>
          <w:spacing w:val="-4"/>
          <w:sz w:val="22"/>
          <w:szCs w:val="22"/>
        </w:rPr>
        <w:t xml:space="preserve"> </w:t>
      </w:r>
      <w:r w:rsidRPr="00BD64A1">
        <w:rPr>
          <w:sz w:val="22"/>
          <w:szCs w:val="22"/>
        </w:rPr>
        <w:t>and</w:t>
      </w:r>
      <w:r w:rsidRPr="00BD64A1">
        <w:rPr>
          <w:spacing w:val="-6"/>
          <w:sz w:val="22"/>
          <w:szCs w:val="22"/>
        </w:rPr>
        <w:t xml:space="preserve"> </w:t>
      </w:r>
      <w:r w:rsidRPr="00BD64A1">
        <w:rPr>
          <w:sz w:val="22"/>
          <w:szCs w:val="22"/>
        </w:rPr>
        <w:t>allegations</w:t>
      </w:r>
      <w:r w:rsidRPr="00BD64A1">
        <w:rPr>
          <w:spacing w:val="-4"/>
          <w:sz w:val="22"/>
          <w:szCs w:val="22"/>
        </w:rPr>
        <w:t xml:space="preserve"> </w:t>
      </w:r>
      <w:r w:rsidRPr="00BD64A1">
        <w:rPr>
          <w:sz w:val="22"/>
          <w:szCs w:val="22"/>
        </w:rPr>
        <w:t>of</w:t>
      </w:r>
      <w:r w:rsidRPr="00BD64A1">
        <w:rPr>
          <w:spacing w:val="-6"/>
          <w:sz w:val="22"/>
          <w:szCs w:val="22"/>
        </w:rPr>
        <w:t xml:space="preserve"> </w:t>
      </w:r>
      <w:r w:rsidRPr="00BD64A1">
        <w:rPr>
          <w:sz w:val="22"/>
          <w:szCs w:val="22"/>
        </w:rPr>
        <w:t>serious</w:t>
      </w:r>
      <w:r w:rsidRPr="00BD64A1">
        <w:rPr>
          <w:spacing w:val="-4"/>
          <w:sz w:val="22"/>
          <w:szCs w:val="22"/>
        </w:rPr>
        <w:t xml:space="preserve"> </w:t>
      </w:r>
      <w:r w:rsidRPr="00BD64A1">
        <w:rPr>
          <w:sz w:val="22"/>
          <w:szCs w:val="22"/>
        </w:rPr>
        <w:t>harm</w:t>
      </w:r>
      <w:r w:rsidRPr="00BD64A1">
        <w:rPr>
          <w:spacing w:val="-3"/>
          <w:sz w:val="22"/>
          <w:szCs w:val="22"/>
        </w:rPr>
        <w:t xml:space="preserve"> </w:t>
      </w:r>
      <w:r w:rsidRPr="00BD64A1">
        <w:rPr>
          <w:sz w:val="22"/>
          <w:szCs w:val="22"/>
        </w:rPr>
        <w:t>or</w:t>
      </w:r>
      <w:r w:rsidRPr="00BD64A1">
        <w:rPr>
          <w:spacing w:val="-5"/>
          <w:sz w:val="22"/>
          <w:szCs w:val="22"/>
        </w:rPr>
        <w:t xml:space="preserve"> </w:t>
      </w:r>
      <w:r w:rsidRPr="00BD64A1">
        <w:rPr>
          <w:sz w:val="22"/>
          <w:szCs w:val="22"/>
        </w:rPr>
        <w:t>abuse</w:t>
      </w:r>
      <w:r w:rsidRPr="00BD64A1">
        <w:rPr>
          <w:spacing w:val="-5"/>
          <w:sz w:val="22"/>
          <w:szCs w:val="22"/>
        </w:rPr>
        <w:t xml:space="preserve"> </w:t>
      </w:r>
      <w:r w:rsidRPr="00BD64A1">
        <w:rPr>
          <w:sz w:val="22"/>
          <w:szCs w:val="22"/>
        </w:rPr>
        <w:t>against</w:t>
      </w:r>
      <w:r w:rsidRPr="00BD64A1">
        <w:rPr>
          <w:spacing w:val="-6"/>
          <w:sz w:val="22"/>
          <w:szCs w:val="22"/>
        </w:rPr>
        <w:t xml:space="preserve"> </w:t>
      </w:r>
      <w:r w:rsidRPr="00BD64A1">
        <w:rPr>
          <w:sz w:val="22"/>
          <w:szCs w:val="22"/>
        </w:rPr>
        <w:t>staff, volunteers or agency staff</w:t>
      </w:r>
    </w:p>
    <w:p w14:paraId="105B66A7" w14:textId="77777777" w:rsidR="008156E4" w:rsidRPr="00BD64A1" w:rsidRDefault="00000000">
      <w:pPr>
        <w:spacing w:before="116" w:line="362" w:lineRule="auto"/>
        <w:ind w:left="226"/>
      </w:pPr>
      <w:r w:rsidRPr="00BD64A1">
        <w:t>Concerns</w:t>
      </w:r>
      <w:r w:rsidRPr="00BD64A1">
        <w:rPr>
          <w:spacing w:val="-4"/>
        </w:rPr>
        <w:t xml:space="preserve"> </w:t>
      </w:r>
      <w:r w:rsidRPr="00BD64A1">
        <w:t>may</w:t>
      </w:r>
      <w:r w:rsidRPr="00BD64A1">
        <w:rPr>
          <w:spacing w:val="-3"/>
        </w:rPr>
        <w:t xml:space="preserve"> </w:t>
      </w:r>
      <w:r w:rsidRPr="00BD64A1">
        <w:t>come</w:t>
      </w:r>
      <w:r w:rsidRPr="00BD64A1">
        <w:rPr>
          <w:spacing w:val="-3"/>
        </w:rPr>
        <w:t xml:space="preserve"> </w:t>
      </w:r>
      <w:r w:rsidRPr="00BD64A1">
        <w:t>from</w:t>
      </w:r>
      <w:r w:rsidRPr="00BD64A1">
        <w:rPr>
          <w:spacing w:val="-6"/>
        </w:rPr>
        <w:t xml:space="preserve"> </w:t>
      </w:r>
      <w:r w:rsidRPr="00BD64A1">
        <w:t>a</w:t>
      </w:r>
      <w:r w:rsidRPr="00BD64A1">
        <w:rPr>
          <w:spacing w:val="-3"/>
        </w:rPr>
        <w:t xml:space="preserve"> </w:t>
      </w:r>
      <w:r w:rsidRPr="00BD64A1">
        <w:t>parent, child, colleague</w:t>
      </w:r>
      <w:r w:rsidRPr="00BD64A1">
        <w:rPr>
          <w:spacing w:val="-3"/>
        </w:rPr>
        <w:t xml:space="preserve"> </w:t>
      </w:r>
      <w:r w:rsidRPr="00BD64A1">
        <w:t>or</w:t>
      </w:r>
      <w:r w:rsidRPr="00BD64A1">
        <w:rPr>
          <w:spacing w:val="-1"/>
        </w:rPr>
        <w:t xml:space="preserve"> </w:t>
      </w:r>
      <w:r w:rsidRPr="00BD64A1">
        <w:t>member</w:t>
      </w:r>
      <w:r w:rsidRPr="00BD64A1">
        <w:rPr>
          <w:spacing w:val="-4"/>
        </w:rPr>
        <w:t xml:space="preserve"> </w:t>
      </w:r>
      <w:r w:rsidRPr="00BD64A1">
        <w:t>of</w:t>
      </w:r>
      <w:r w:rsidRPr="00BD64A1">
        <w:rPr>
          <w:spacing w:val="-4"/>
        </w:rPr>
        <w:t xml:space="preserve"> </w:t>
      </w:r>
      <w:r w:rsidRPr="00BD64A1">
        <w:t>the</w:t>
      </w:r>
      <w:r w:rsidRPr="00BD64A1">
        <w:rPr>
          <w:spacing w:val="-3"/>
        </w:rPr>
        <w:t xml:space="preserve"> </w:t>
      </w:r>
      <w:r w:rsidRPr="00BD64A1">
        <w:t>public. Allegations</w:t>
      </w:r>
      <w:r w:rsidRPr="00BD64A1">
        <w:rPr>
          <w:spacing w:val="-4"/>
        </w:rPr>
        <w:t xml:space="preserve"> </w:t>
      </w:r>
      <w:r w:rsidRPr="00BD64A1">
        <w:t>or</w:t>
      </w:r>
      <w:r w:rsidRPr="00BD64A1">
        <w:rPr>
          <w:spacing w:val="-1"/>
        </w:rPr>
        <w:t xml:space="preserve"> </w:t>
      </w:r>
      <w:r w:rsidRPr="00BD64A1">
        <w:t>concerns</w:t>
      </w:r>
      <w:r w:rsidRPr="00BD64A1">
        <w:rPr>
          <w:spacing w:val="-4"/>
        </w:rPr>
        <w:t xml:space="preserve"> </w:t>
      </w:r>
      <w:r w:rsidRPr="00BD64A1">
        <w:t>must</w:t>
      </w:r>
      <w:r w:rsidRPr="00BD64A1">
        <w:rPr>
          <w:spacing w:val="-2"/>
        </w:rPr>
        <w:t xml:space="preserve"> </w:t>
      </w:r>
      <w:r w:rsidRPr="00BD64A1">
        <w:t>be referred to the designated person without delay - even if the person making the allegation later withdraws it.</w:t>
      </w:r>
    </w:p>
    <w:p w14:paraId="1D7DDA81" w14:textId="77777777" w:rsidR="008156E4" w:rsidRPr="00BD64A1" w:rsidRDefault="00000000">
      <w:pPr>
        <w:pStyle w:val="Heading2"/>
        <w:spacing w:before="117"/>
        <w:rPr>
          <w:rFonts w:ascii="Arial" w:hAnsi="Arial" w:cs="Arial"/>
          <w:sz w:val="22"/>
          <w:szCs w:val="22"/>
        </w:rPr>
      </w:pPr>
      <w:r w:rsidRPr="00BD64A1">
        <w:rPr>
          <w:rFonts w:ascii="Arial" w:hAnsi="Arial" w:cs="Arial"/>
          <w:sz w:val="22"/>
          <w:szCs w:val="22"/>
        </w:rPr>
        <w:t>What is</w:t>
      </w:r>
      <w:r w:rsidRPr="00BD64A1">
        <w:rPr>
          <w:rFonts w:ascii="Arial" w:hAnsi="Arial" w:cs="Arial"/>
          <w:spacing w:val="-3"/>
          <w:sz w:val="22"/>
          <w:szCs w:val="22"/>
        </w:rPr>
        <w:t xml:space="preserve"> </w:t>
      </w:r>
      <w:r w:rsidRPr="00BD64A1">
        <w:rPr>
          <w:rFonts w:ascii="Arial" w:hAnsi="Arial" w:cs="Arial"/>
          <w:sz w:val="22"/>
          <w:szCs w:val="22"/>
        </w:rPr>
        <w:t>a</w:t>
      </w:r>
      <w:r w:rsidRPr="00BD64A1">
        <w:rPr>
          <w:rFonts w:ascii="Arial" w:hAnsi="Arial" w:cs="Arial"/>
          <w:spacing w:val="-5"/>
          <w:sz w:val="22"/>
          <w:szCs w:val="22"/>
        </w:rPr>
        <w:t xml:space="preserve"> </w:t>
      </w:r>
      <w:r w:rsidRPr="00BD64A1">
        <w:rPr>
          <w:rFonts w:ascii="Arial" w:hAnsi="Arial" w:cs="Arial"/>
          <w:sz w:val="22"/>
          <w:szCs w:val="22"/>
        </w:rPr>
        <w:t>low-level</w:t>
      </w:r>
      <w:r w:rsidRPr="00BD64A1">
        <w:rPr>
          <w:rFonts w:ascii="Arial" w:hAnsi="Arial" w:cs="Arial"/>
          <w:spacing w:val="-1"/>
          <w:sz w:val="22"/>
          <w:szCs w:val="22"/>
        </w:rPr>
        <w:t xml:space="preserve"> </w:t>
      </w:r>
      <w:r w:rsidRPr="00BD64A1">
        <w:rPr>
          <w:rFonts w:ascii="Arial" w:hAnsi="Arial" w:cs="Arial"/>
          <w:spacing w:val="-2"/>
          <w:sz w:val="22"/>
          <w:szCs w:val="22"/>
        </w:rPr>
        <w:t>concern?</w:t>
      </w:r>
    </w:p>
    <w:p w14:paraId="0034456F" w14:textId="77777777" w:rsidR="008156E4" w:rsidRPr="00BD64A1" w:rsidRDefault="00000000">
      <w:pPr>
        <w:spacing w:before="137"/>
        <w:ind w:left="226"/>
        <w:rPr>
          <w:i/>
        </w:rPr>
      </w:pPr>
      <w:r w:rsidRPr="00BD64A1">
        <w:t>The</w:t>
      </w:r>
      <w:r w:rsidRPr="00BD64A1">
        <w:rPr>
          <w:spacing w:val="-1"/>
        </w:rPr>
        <w:t xml:space="preserve"> </w:t>
      </w:r>
      <w:r w:rsidRPr="00BD64A1">
        <w:t>NSPCC</w:t>
      </w:r>
      <w:r w:rsidRPr="00BD64A1">
        <w:rPr>
          <w:spacing w:val="-2"/>
        </w:rPr>
        <w:t xml:space="preserve"> </w:t>
      </w:r>
      <w:r w:rsidRPr="00BD64A1">
        <w:t>defines</w:t>
      </w:r>
      <w:r w:rsidRPr="00BD64A1">
        <w:rPr>
          <w:spacing w:val="-3"/>
        </w:rPr>
        <w:t xml:space="preserve"> </w:t>
      </w:r>
      <w:r w:rsidRPr="00BD64A1">
        <w:t>a low-level concern as</w:t>
      </w:r>
      <w:r w:rsidRPr="00BD64A1">
        <w:rPr>
          <w:spacing w:val="-5"/>
        </w:rPr>
        <w:t xml:space="preserve"> </w:t>
      </w:r>
      <w:r w:rsidRPr="00BD64A1">
        <w:rPr>
          <w:i/>
        </w:rPr>
        <w:t>‘any</w:t>
      </w:r>
      <w:r w:rsidRPr="00BD64A1">
        <w:rPr>
          <w:i/>
          <w:spacing w:val="-1"/>
        </w:rPr>
        <w:t xml:space="preserve"> </w:t>
      </w:r>
      <w:r w:rsidRPr="00BD64A1">
        <w:rPr>
          <w:i/>
        </w:rPr>
        <w:t>concern that</w:t>
      </w:r>
      <w:r w:rsidRPr="00BD64A1">
        <w:rPr>
          <w:i/>
          <w:spacing w:val="1"/>
        </w:rPr>
        <w:t xml:space="preserve"> </w:t>
      </w:r>
      <w:r w:rsidRPr="00BD64A1">
        <w:rPr>
          <w:i/>
        </w:rPr>
        <w:t>an adult</w:t>
      </w:r>
      <w:r w:rsidRPr="00BD64A1">
        <w:rPr>
          <w:i/>
          <w:spacing w:val="-4"/>
        </w:rPr>
        <w:t xml:space="preserve"> </w:t>
      </w:r>
      <w:r w:rsidRPr="00BD64A1">
        <w:rPr>
          <w:i/>
        </w:rPr>
        <w:t>has</w:t>
      </w:r>
      <w:r w:rsidRPr="00BD64A1">
        <w:rPr>
          <w:i/>
          <w:spacing w:val="-1"/>
        </w:rPr>
        <w:t xml:space="preserve"> </w:t>
      </w:r>
      <w:r w:rsidRPr="00BD64A1">
        <w:rPr>
          <w:i/>
        </w:rPr>
        <w:t>acted</w:t>
      </w:r>
      <w:r w:rsidRPr="00BD64A1">
        <w:rPr>
          <w:i/>
          <w:spacing w:val="3"/>
        </w:rPr>
        <w:t xml:space="preserve"> </w:t>
      </w:r>
      <w:r w:rsidRPr="00BD64A1">
        <w:rPr>
          <w:i/>
        </w:rPr>
        <w:t>in</w:t>
      </w:r>
      <w:r w:rsidRPr="00BD64A1">
        <w:rPr>
          <w:i/>
          <w:spacing w:val="-5"/>
        </w:rPr>
        <w:t xml:space="preserve"> </w:t>
      </w:r>
      <w:r w:rsidRPr="00BD64A1">
        <w:rPr>
          <w:i/>
        </w:rPr>
        <w:t xml:space="preserve">a way </w:t>
      </w:r>
      <w:r w:rsidRPr="00BD64A1">
        <w:rPr>
          <w:i/>
          <w:spacing w:val="-2"/>
        </w:rPr>
        <w:t>that:</w:t>
      </w:r>
    </w:p>
    <w:p w14:paraId="70585A22" w14:textId="77777777" w:rsidR="008156E4" w:rsidRPr="00BD64A1" w:rsidRDefault="008156E4">
      <w:pPr>
        <w:pStyle w:val="BodyText"/>
        <w:spacing w:before="4"/>
        <w:rPr>
          <w:i/>
        </w:rPr>
      </w:pPr>
    </w:p>
    <w:p w14:paraId="0886CE01" w14:textId="77777777" w:rsidR="008156E4" w:rsidRPr="00BD64A1" w:rsidRDefault="00000000">
      <w:pPr>
        <w:pStyle w:val="ListParagraph"/>
        <w:numPr>
          <w:ilvl w:val="2"/>
          <w:numId w:val="78"/>
        </w:numPr>
        <w:tabs>
          <w:tab w:val="left" w:pos="946"/>
          <w:tab w:val="left" w:pos="947"/>
        </w:tabs>
        <w:ind w:left="946" w:hanging="361"/>
      </w:pPr>
      <w:r w:rsidRPr="00BD64A1">
        <w:rPr>
          <w:i/>
        </w:rPr>
        <w:t>is</w:t>
      </w:r>
      <w:r w:rsidRPr="00BD64A1">
        <w:rPr>
          <w:i/>
          <w:spacing w:val="-3"/>
        </w:rPr>
        <w:t xml:space="preserve"> </w:t>
      </w:r>
      <w:r w:rsidRPr="00BD64A1">
        <w:rPr>
          <w:i/>
        </w:rPr>
        <w:t>inconsistent</w:t>
      </w:r>
      <w:r w:rsidRPr="00BD64A1">
        <w:rPr>
          <w:i/>
          <w:spacing w:val="-1"/>
        </w:rPr>
        <w:t xml:space="preserve"> </w:t>
      </w:r>
      <w:r w:rsidRPr="00BD64A1">
        <w:rPr>
          <w:i/>
        </w:rPr>
        <w:t>with the</w:t>
      </w:r>
      <w:r w:rsidRPr="00BD64A1">
        <w:rPr>
          <w:i/>
          <w:spacing w:val="-2"/>
        </w:rPr>
        <w:t xml:space="preserve"> </w:t>
      </w:r>
      <w:r w:rsidRPr="00BD64A1">
        <w:rPr>
          <w:i/>
        </w:rPr>
        <w:t>staff</w:t>
      </w:r>
      <w:r w:rsidRPr="00BD64A1">
        <w:rPr>
          <w:i/>
          <w:spacing w:val="-1"/>
        </w:rPr>
        <w:t xml:space="preserve"> </w:t>
      </w:r>
      <w:r w:rsidRPr="00BD64A1">
        <w:rPr>
          <w:i/>
        </w:rPr>
        <w:t>code</w:t>
      </w:r>
      <w:r w:rsidRPr="00BD64A1">
        <w:rPr>
          <w:i/>
          <w:spacing w:val="-1"/>
        </w:rPr>
        <w:t xml:space="preserve"> </w:t>
      </w:r>
      <w:r w:rsidRPr="00BD64A1">
        <w:rPr>
          <w:i/>
        </w:rPr>
        <w:t>of</w:t>
      </w:r>
      <w:r w:rsidRPr="00BD64A1">
        <w:rPr>
          <w:i/>
          <w:spacing w:val="-6"/>
        </w:rPr>
        <w:t xml:space="preserve"> </w:t>
      </w:r>
      <w:r w:rsidRPr="00BD64A1">
        <w:rPr>
          <w:i/>
        </w:rPr>
        <w:t>conduct,</w:t>
      </w:r>
      <w:r w:rsidRPr="00BD64A1">
        <w:rPr>
          <w:i/>
          <w:spacing w:val="-3"/>
        </w:rPr>
        <w:t xml:space="preserve"> </w:t>
      </w:r>
      <w:r w:rsidRPr="00BD64A1">
        <w:rPr>
          <w:i/>
        </w:rPr>
        <w:t>including inappropriate</w:t>
      </w:r>
      <w:r w:rsidRPr="00BD64A1">
        <w:rPr>
          <w:i/>
          <w:spacing w:val="-2"/>
        </w:rPr>
        <w:t xml:space="preserve"> </w:t>
      </w:r>
      <w:r w:rsidRPr="00BD64A1">
        <w:rPr>
          <w:i/>
        </w:rPr>
        <w:t>conduct</w:t>
      </w:r>
      <w:r w:rsidRPr="00BD64A1">
        <w:rPr>
          <w:i/>
          <w:spacing w:val="-1"/>
        </w:rPr>
        <w:t xml:space="preserve"> </w:t>
      </w:r>
      <w:r w:rsidRPr="00BD64A1">
        <w:rPr>
          <w:i/>
        </w:rPr>
        <w:t>outside</w:t>
      </w:r>
      <w:r w:rsidRPr="00BD64A1">
        <w:rPr>
          <w:i/>
          <w:spacing w:val="-1"/>
        </w:rPr>
        <w:t xml:space="preserve"> </w:t>
      </w:r>
      <w:r w:rsidRPr="00BD64A1">
        <w:rPr>
          <w:i/>
        </w:rPr>
        <w:t>of</w:t>
      </w:r>
      <w:r w:rsidRPr="00BD64A1">
        <w:rPr>
          <w:i/>
          <w:spacing w:val="-1"/>
        </w:rPr>
        <w:t xml:space="preserve"> </w:t>
      </w:r>
      <w:r w:rsidRPr="00BD64A1">
        <w:rPr>
          <w:i/>
          <w:spacing w:val="-4"/>
        </w:rPr>
        <w:t>work</w:t>
      </w:r>
    </w:p>
    <w:p w14:paraId="3699C3C5" w14:textId="77777777" w:rsidR="008156E4" w:rsidRPr="00BD64A1" w:rsidRDefault="008156E4">
      <w:pPr>
        <w:pStyle w:val="BodyText"/>
        <w:spacing w:before="9"/>
        <w:rPr>
          <w:i/>
        </w:rPr>
      </w:pPr>
    </w:p>
    <w:p w14:paraId="43F83A60" w14:textId="77777777" w:rsidR="008156E4" w:rsidRPr="00BD64A1" w:rsidRDefault="00000000">
      <w:pPr>
        <w:pStyle w:val="ListParagraph"/>
        <w:numPr>
          <w:ilvl w:val="2"/>
          <w:numId w:val="78"/>
        </w:numPr>
        <w:tabs>
          <w:tab w:val="left" w:pos="946"/>
          <w:tab w:val="left" w:pos="947"/>
        </w:tabs>
        <w:ind w:left="946" w:hanging="361"/>
      </w:pPr>
      <w:r w:rsidRPr="00BD64A1">
        <w:rPr>
          <w:i/>
        </w:rPr>
        <w:t>doesn’t</w:t>
      </w:r>
      <w:r w:rsidRPr="00BD64A1">
        <w:rPr>
          <w:i/>
          <w:spacing w:val="-3"/>
        </w:rPr>
        <w:t xml:space="preserve"> </w:t>
      </w:r>
      <w:r w:rsidRPr="00BD64A1">
        <w:rPr>
          <w:i/>
        </w:rPr>
        <w:t>meet the</w:t>
      </w:r>
      <w:r w:rsidRPr="00BD64A1">
        <w:rPr>
          <w:i/>
          <w:spacing w:val="-1"/>
        </w:rPr>
        <w:t xml:space="preserve"> </w:t>
      </w:r>
      <w:r w:rsidRPr="00BD64A1">
        <w:rPr>
          <w:i/>
        </w:rPr>
        <w:t>threshold of harm</w:t>
      </w:r>
      <w:r w:rsidRPr="00BD64A1">
        <w:rPr>
          <w:i/>
          <w:spacing w:val="-1"/>
        </w:rPr>
        <w:t xml:space="preserve"> </w:t>
      </w:r>
      <w:r w:rsidRPr="00BD64A1">
        <w:rPr>
          <w:i/>
        </w:rPr>
        <w:t>or</w:t>
      </w:r>
      <w:r w:rsidRPr="00BD64A1">
        <w:rPr>
          <w:i/>
          <w:spacing w:val="-3"/>
        </w:rPr>
        <w:t xml:space="preserve"> </w:t>
      </w:r>
      <w:r w:rsidRPr="00BD64A1">
        <w:rPr>
          <w:i/>
        </w:rPr>
        <w:t>is</w:t>
      </w:r>
      <w:r w:rsidRPr="00BD64A1">
        <w:rPr>
          <w:i/>
          <w:spacing w:val="-2"/>
        </w:rPr>
        <w:t xml:space="preserve"> </w:t>
      </w:r>
      <w:r w:rsidRPr="00BD64A1">
        <w:rPr>
          <w:i/>
        </w:rPr>
        <w:t>not</w:t>
      </w:r>
      <w:r w:rsidRPr="00BD64A1">
        <w:rPr>
          <w:i/>
          <w:spacing w:val="-5"/>
        </w:rPr>
        <w:t xml:space="preserve"> </w:t>
      </w:r>
      <w:r w:rsidRPr="00BD64A1">
        <w:rPr>
          <w:i/>
        </w:rPr>
        <w:t>considered serious</w:t>
      </w:r>
      <w:r w:rsidRPr="00BD64A1">
        <w:rPr>
          <w:i/>
          <w:spacing w:val="-3"/>
        </w:rPr>
        <w:t xml:space="preserve"> </w:t>
      </w:r>
      <w:r w:rsidRPr="00BD64A1">
        <w:rPr>
          <w:i/>
        </w:rPr>
        <w:t>enough…to refer</w:t>
      </w:r>
      <w:r w:rsidRPr="00BD64A1">
        <w:rPr>
          <w:i/>
          <w:spacing w:val="-3"/>
        </w:rPr>
        <w:t xml:space="preserve"> </w:t>
      </w:r>
      <w:r w:rsidRPr="00BD64A1">
        <w:rPr>
          <w:i/>
        </w:rPr>
        <w:t>to the</w:t>
      </w:r>
      <w:r w:rsidRPr="00BD64A1">
        <w:rPr>
          <w:i/>
          <w:spacing w:val="-1"/>
        </w:rPr>
        <w:t xml:space="preserve"> </w:t>
      </w:r>
      <w:r w:rsidRPr="00BD64A1">
        <w:rPr>
          <w:i/>
        </w:rPr>
        <w:t xml:space="preserve">local </w:t>
      </w:r>
      <w:r w:rsidRPr="00BD64A1">
        <w:rPr>
          <w:i/>
          <w:spacing w:val="-2"/>
        </w:rPr>
        <w:t>authority.</w:t>
      </w:r>
    </w:p>
    <w:p w14:paraId="24E45E9A" w14:textId="77777777" w:rsidR="008156E4" w:rsidRPr="00BD64A1" w:rsidRDefault="008156E4">
      <w:pPr>
        <w:pStyle w:val="BodyText"/>
        <w:spacing w:before="4"/>
        <w:rPr>
          <w:i/>
        </w:rPr>
      </w:pPr>
    </w:p>
    <w:p w14:paraId="680DF8BC" w14:textId="77777777" w:rsidR="008156E4" w:rsidRPr="00BD64A1" w:rsidRDefault="00000000">
      <w:pPr>
        <w:ind w:left="226"/>
        <w:rPr>
          <w:i/>
        </w:rPr>
      </w:pPr>
      <w:r w:rsidRPr="00BD64A1">
        <w:rPr>
          <w:i/>
        </w:rPr>
        <w:t>Low-level</w:t>
      </w:r>
      <w:r w:rsidRPr="00BD64A1">
        <w:rPr>
          <w:i/>
          <w:spacing w:val="-3"/>
        </w:rPr>
        <w:t xml:space="preserve"> </w:t>
      </w:r>
      <w:r w:rsidRPr="00BD64A1">
        <w:rPr>
          <w:i/>
        </w:rPr>
        <w:t>concerns</w:t>
      </w:r>
      <w:r w:rsidRPr="00BD64A1">
        <w:rPr>
          <w:i/>
          <w:spacing w:val="-4"/>
        </w:rPr>
        <w:t xml:space="preserve"> </w:t>
      </w:r>
      <w:r w:rsidRPr="00BD64A1">
        <w:rPr>
          <w:i/>
        </w:rPr>
        <w:t>are</w:t>
      </w:r>
      <w:r w:rsidRPr="00BD64A1">
        <w:rPr>
          <w:i/>
          <w:spacing w:val="-4"/>
        </w:rPr>
        <w:t xml:space="preserve"> </w:t>
      </w:r>
      <w:r w:rsidRPr="00BD64A1">
        <w:rPr>
          <w:i/>
        </w:rPr>
        <w:t>part</w:t>
      </w:r>
      <w:r w:rsidRPr="00BD64A1">
        <w:rPr>
          <w:i/>
          <w:spacing w:val="-2"/>
        </w:rPr>
        <w:t xml:space="preserve"> </w:t>
      </w:r>
      <w:r w:rsidRPr="00BD64A1">
        <w:rPr>
          <w:i/>
        </w:rPr>
        <w:t>of</w:t>
      </w:r>
      <w:r w:rsidRPr="00BD64A1">
        <w:rPr>
          <w:i/>
          <w:spacing w:val="-3"/>
        </w:rPr>
        <w:t xml:space="preserve"> </w:t>
      </w:r>
      <w:r w:rsidRPr="00BD64A1">
        <w:rPr>
          <w:i/>
        </w:rPr>
        <w:t>a</w:t>
      </w:r>
      <w:r w:rsidRPr="00BD64A1">
        <w:rPr>
          <w:i/>
          <w:spacing w:val="-3"/>
        </w:rPr>
        <w:t xml:space="preserve"> </w:t>
      </w:r>
      <w:r w:rsidRPr="00BD64A1">
        <w:rPr>
          <w:i/>
        </w:rPr>
        <w:t>spectrum</w:t>
      </w:r>
      <w:r w:rsidRPr="00BD64A1">
        <w:rPr>
          <w:i/>
          <w:spacing w:val="1"/>
        </w:rPr>
        <w:t xml:space="preserve"> </w:t>
      </w:r>
      <w:r w:rsidRPr="00BD64A1">
        <w:rPr>
          <w:i/>
        </w:rPr>
        <w:t>of</w:t>
      </w:r>
      <w:r w:rsidRPr="00BD64A1">
        <w:rPr>
          <w:i/>
          <w:spacing w:val="-3"/>
        </w:rPr>
        <w:t xml:space="preserve"> </w:t>
      </w:r>
      <w:r w:rsidRPr="00BD64A1">
        <w:rPr>
          <w:i/>
        </w:rPr>
        <w:t>behaviour.</w:t>
      </w:r>
      <w:r w:rsidRPr="00BD64A1">
        <w:rPr>
          <w:i/>
          <w:spacing w:val="-1"/>
        </w:rPr>
        <w:t xml:space="preserve"> </w:t>
      </w:r>
      <w:r w:rsidRPr="00BD64A1">
        <w:rPr>
          <w:i/>
        </w:rPr>
        <w:t>This</w:t>
      </w:r>
      <w:r w:rsidRPr="00BD64A1">
        <w:rPr>
          <w:i/>
          <w:spacing w:val="-4"/>
        </w:rPr>
        <w:t xml:space="preserve"> </w:t>
      </w:r>
      <w:r w:rsidRPr="00BD64A1">
        <w:rPr>
          <w:i/>
          <w:spacing w:val="-2"/>
        </w:rPr>
        <w:t>includes:</w:t>
      </w:r>
    </w:p>
    <w:p w14:paraId="7B0C2660" w14:textId="77777777" w:rsidR="008156E4" w:rsidRPr="00BD64A1" w:rsidRDefault="008156E4">
      <w:pPr>
        <w:pStyle w:val="BodyText"/>
        <w:spacing w:before="4"/>
        <w:rPr>
          <w:i/>
        </w:rPr>
      </w:pPr>
    </w:p>
    <w:p w14:paraId="1C29282A" w14:textId="77777777" w:rsidR="008156E4" w:rsidRPr="00BD64A1" w:rsidRDefault="00000000">
      <w:pPr>
        <w:pStyle w:val="ListParagraph"/>
        <w:numPr>
          <w:ilvl w:val="2"/>
          <w:numId w:val="78"/>
        </w:numPr>
        <w:tabs>
          <w:tab w:val="left" w:pos="946"/>
          <w:tab w:val="left" w:pos="947"/>
        </w:tabs>
        <w:ind w:left="946" w:hanging="361"/>
      </w:pPr>
      <w:r w:rsidRPr="00BD64A1">
        <w:rPr>
          <w:i/>
        </w:rPr>
        <w:t>inadvertent</w:t>
      </w:r>
      <w:r w:rsidRPr="00BD64A1">
        <w:rPr>
          <w:i/>
          <w:spacing w:val="-3"/>
        </w:rPr>
        <w:t xml:space="preserve"> </w:t>
      </w:r>
      <w:r w:rsidRPr="00BD64A1">
        <w:rPr>
          <w:i/>
        </w:rPr>
        <w:t>or</w:t>
      </w:r>
      <w:r w:rsidRPr="00BD64A1">
        <w:rPr>
          <w:i/>
          <w:spacing w:val="-5"/>
        </w:rPr>
        <w:t xml:space="preserve"> </w:t>
      </w:r>
      <w:r w:rsidRPr="00BD64A1">
        <w:rPr>
          <w:i/>
        </w:rPr>
        <w:t>thoughtless</w:t>
      </w:r>
      <w:r w:rsidRPr="00BD64A1">
        <w:rPr>
          <w:i/>
          <w:spacing w:val="-5"/>
        </w:rPr>
        <w:t xml:space="preserve"> </w:t>
      </w:r>
      <w:r w:rsidRPr="00BD64A1">
        <w:rPr>
          <w:i/>
          <w:spacing w:val="-2"/>
        </w:rPr>
        <w:t>behaviour</w:t>
      </w:r>
    </w:p>
    <w:p w14:paraId="71F68D53" w14:textId="77777777" w:rsidR="008156E4" w:rsidRPr="00BD64A1" w:rsidRDefault="008156E4">
      <w:pPr>
        <w:pStyle w:val="BodyText"/>
        <w:spacing w:before="4"/>
        <w:rPr>
          <w:i/>
        </w:rPr>
      </w:pPr>
    </w:p>
    <w:p w14:paraId="1A98A097" w14:textId="77777777" w:rsidR="008156E4" w:rsidRPr="00BD64A1" w:rsidRDefault="00000000">
      <w:pPr>
        <w:pStyle w:val="ListParagraph"/>
        <w:numPr>
          <w:ilvl w:val="2"/>
          <w:numId w:val="78"/>
        </w:numPr>
        <w:tabs>
          <w:tab w:val="left" w:pos="946"/>
          <w:tab w:val="left" w:pos="947"/>
        </w:tabs>
        <w:ind w:left="946" w:hanging="361"/>
      </w:pPr>
      <w:r w:rsidRPr="00BD64A1">
        <w:rPr>
          <w:i/>
        </w:rPr>
        <w:t>behaviour</w:t>
      </w:r>
      <w:r w:rsidRPr="00BD64A1">
        <w:rPr>
          <w:i/>
          <w:spacing w:val="-3"/>
        </w:rPr>
        <w:t xml:space="preserve"> </w:t>
      </w:r>
      <w:r w:rsidRPr="00BD64A1">
        <w:rPr>
          <w:i/>
        </w:rPr>
        <w:t>that</w:t>
      </w:r>
      <w:r w:rsidRPr="00BD64A1">
        <w:rPr>
          <w:i/>
          <w:spacing w:val="-2"/>
        </w:rPr>
        <w:t xml:space="preserve"> </w:t>
      </w:r>
      <w:r w:rsidRPr="00BD64A1">
        <w:rPr>
          <w:i/>
        </w:rPr>
        <w:t>might</w:t>
      </w:r>
      <w:r w:rsidRPr="00BD64A1">
        <w:rPr>
          <w:i/>
          <w:spacing w:val="-1"/>
        </w:rPr>
        <w:t xml:space="preserve"> </w:t>
      </w:r>
      <w:r w:rsidRPr="00BD64A1">
        <w:rPr>
          <w:i/>
        </w:rPr>
        <w:t>be</w:t>
      </w:r>
      <w:r w:rsidRPr="00BD64A1">
        <w:rPr>
          <w:i/>
          <w:spacing w:val="-2"/>
        </w:rPr>
        <w:t xml:space="preserve"> </w:t>
      </w:r>
      <w:r w:rsidRPr="00BD64A1">
        <w:rPr>
          <w:i/>
        </w:rPr>
        <w:t>considered</w:t>
      </w:r>
      <w:r w:rsidRPr="00BD64A1">
        <w:rPr>
          <w:i/>
          <w:spacing w:val="-1"/>
        </w:rPr>
        <w:t xml:space="preserve"> </w:t>
      </w:r>
      <w:r w:rsidRPr="00BD64A1">
        <w:rPr>
          <w:i/>
        </w:rPr>
        <w:t>inappropriate</w:t>
      </w:r>
      <w:r w:rsidRPr="00BD64A1">
        <w:rPr>
          <w:i/>
          <w:spacing w:val="-2"/>
        </w:rPr>
        <w:t xml:space="preserve"> </w:t>
      </w:r>
      <w:r w:rsidRPr="00BD64A1">
        <w:rPr>
          <w:i/>
        </w:rPr>
        <w:t>depending</w:t>
      </w:r>
      <w:r w:rsidRPr="00BD64A1">
        <w:rPr>
          <w:i/>
          <w:spacing w:val="-1"/>
        </w:rPr>
        <w:t xml:space="preserve"> </w:t>
      </w:r>
      <w:r w:rsidRPr="00BD64A1">
        <w:rPr>
          <w:i/>
        </w:rPr>
        <w:t>on</w:t>
      </w:r>
      <w:r w:rsidRPr="00BD64A1">
        <w:rPr>
          <w:i/>
          <w:spacing w:val="-1"/>
        </w:rPr>
        <w:t xml:space="preserve"> </w:t>
      </w:r>
      <w:r w:rsidRPr="00BD64A1">
        <w:rPr>
          <w:i/>
        </w:rPr>
        <w:t>the</w:t>
      </w:r>
      <w:r w:rsidRPr="00BD64A1">
        <w:rPr>
          <w:i/>
          <w:spacing w:val="-2"/>
        </w:rPr>
        <w:t xml:space="preserve"> circumstances</w:t>
      </w:r>
    </w:p>
    <w:p w14:paraId="6C558902" w14:textId="77777777" w:rsidR="008156E4" w:rsidRPr="00BD64A1" w:rsidRDefault="008156E4">
      <w:pPr>
        <w:pStyle w:val="BodyText"/>
        <w:spacing w:before="9"/>
        <w:rPr>
          <w:i/>
        </w:rPr>
      </w:pPr>
    </w:p>
    <w:p w14:paraId="28760EDC" w14:textId="77777777" w:rsidR="008156E4" w:rsidRPr="00BD64A1" w:rsidRDefault="00000000">
      <w:pPr>
        <w:pStyle w:val="ListParagraph"/>
        <w:numPr>
          <w:ilvl w:val="2"/>
          <w:numId w:val="78"/>
        </w:numPr>
        <w:tabs>
          <w:tab w:val="left" w:pos="946"/>
          <w:tab w:val="left" w:pos="947"/>
        </w:tabs>
        <w:spacing w:line="463" w:lineRule="auto"/>
        <w:ind w:left="226" w:right="5999" w:firstLine="360"/>
      </w:pPr>
      <w:r w:rsidRPr="00BD64A1">
        <w:rPr>
          <w:i/>
        </w:rPr>
        <w:t>behaviour</w:t>
      </w:r>
      <w:r w:rsidRPr="00BD64A1">
        <w:rPr>
          <w:i/>
          <w:spacing w:val="-7"/>
        </w:rPr>
        <w:t xml:space="preserve"> </w:t>
      </w:r>
      <w:r w:rsidRPr="00BD64A1">
        <w:rPr>
          <w:i/>
        </w:rPr>
        <w:t>which</w:t>
      </w:r>
      <w:r w:rsidRPr="00BD64A1">
        <w:rPr>
          <w:i/>
          <w:spacing w:val="-6"/>
        </w:rPr>
        <w:t xml:space="preserve"> </w:t>
      </w:r>
      <w:r w:rsidRPr="00BD64A1">
        <w:rPr>
          <w:i/>
        </w:rPr>
        <w:t>is</w:t>
      </w:r>
      <w:r w:rsidRPr="00BD64A1">
        <w:rPr>
          <w:i/>
          <w:spacing w:val="-7"/>
        </w:rPr>
        <w:t xml:space="preserve"> </w:t>
      </w:r>
      <w:r w:rsidRPr="00BD64A1">
        <w:rPr>
          <w:i/>
        </w:rPr>
        <w:t>intended</w:t>
      </w:r>
      <w:r w:rsidRPr="00BD64A1">
        <w:rPr>
          <w:i/>
          <w:spacing w:val="-5"/>
        </w:rPr>
        <w:t xml:space="preserve"> </w:t>
      </w:r>
      <w:r w:rsidRPr="00BD64A1">
        <w:rPr>
          <w:i/>
        </w:rPr>
        <w:t>to</w:t>
      </w:r>
      <w:r w:rsidRPr="00BD64A1">
        <w:rPr>
          <w:i/>
          <w:spacing w:val="-5"/>
        </w:rPr>
        <w:t xml:space="preserve"> </w:t>
      </w:r>
      <w:r w:rsidRPr="00BD64A1">
        <w:rPr>
          <w:i/>
        </w:rPr>
        <w:t>enable</w:t>
      </w:r>
      <w:r w:rsidRPr="00BD64A1">
        <w:rPr>
          <w:i/>
          <w:spacing w:val="-6"/>
        </w:rPr>
        <w:t xml:space="preserve"> </w:t>
      </w:r>
      <w:r w:rsidRPr="00BD64A1">
        <w:rPr>
          <w:i/>
        </w:rPr>
        <w:t>abuse Examples of such behaviour could include:</w:t>
      </w:r>
    </w:p>
    <w:p w14:paraId="5424CE96" w14:textId="77777777" w:rsidR="008156E4" w:rsidRPr="00BD64A1" w:rsidRDefault="00000000">
      <w:pPr>
        <w:pStyle w:val="ListParagraph"/>
        <w:numPr>
          <w:ilvl w:val="2"/>
          <w:numId w:val="78"/>
        </w:numPr>
        <w:tabs>
          <w:tab w:val="left" w:pos="946"/>
          <w:tab w:val="left" w:pos="947"/>
        </w:tabs>
        <w:spacing w:before="1"/>
        <w:ind w:left="946" w:hanging="361"/>
      </w:pPr>
      <w:r w:rsidRPr="00BD64A1">
        <w:rPr>
          <w:i/>
        </w:rPr>
        <w:t>being</w:t>
      </w:r>
      <w:r w:rsidRPr="00BD64A1">
        <w:rPr>
          <w:i/>
          <w:spacing w:val="-1"/>
        </w:rPr>
        <w:t xml:space="preserve"> </w:t>
      </w:r>
      <w:r w:rsidRPr="00BD64A1">
        <w:rPr>
          <w:i/>
        </w:rPr>
        <w:t>over</w:t>
      </w:r>
      <w:r w:rsidRPr="00BD64A1">
        <w:rPr>
          <w:i/>
          <w:spacing w:val="-1"/>
        </w:rPr>
        <w:t xml:space="preserve"> </w:t>
      </w:r>
      <w:r w:rsidRPr="00BD64A1">
        <w:rPr>
          <w:i/>
        </w:rPr>
        <w:t>friendly</w:t>
      </w:r>
      <w:r w:rsidRPr="00BD64A1">
        <w:rPr>
          <w:i/>
          <w:spacing w:val="-2"/>
        </w:rPr>
        <w:t xml:space="preserve"> </w:t>
      </w:r>
      <w:r w:rsidRPr="00BD64A1">
        <w:rPr>
          <w:i/>
        </w:rPr>
        <w:t xml:space="preserve">with </w:t>
      </w:r>
      <w:r w:rsidRPr="00BD64A1">
        <w:rPr>
          <w:i/>
          <w:spacing w:val="-2"/>
        </w:rPr>
        <w:t>children</w:t>
      </w:r>
    </w:p>
    <w:p w14:paraId="231620F8" w14:textId="77777777" w:rsidR="008156E4" w:rsidRPr="00BD64A1" w:rsidRDefault="008156E4">
      <w:pPr>
        <w:pStyle w:val="BodyText"/>
        <w:spacing w:before="3"/>
        <w:rPr>
          <w:i/>
        </w:rPr>
      </w:pPr>
    </w:p>
    <w:p w14:paraId="22FB80B8" w14:textId="77777777" w:rsidR="008156E4" w:rsidRPr="00BD64A1" w:rsidRDefault="00000000">
      <w:pPr>
        <w:pStyle w:val="ListParagraph"/>
        <w:numPr>
          <w:ilvl w:val="2"/>
          <w:numId w:val="78"/>
        </w:numPr>
        <w:tabs>
          <w:tab w:val="left" w:pos="946"/>
          <w:tab w:val="left" w:pos="947"/>
        </w:tabs>
        <w:ind w:left="946" w:hanging="361"/>
      </w:pPr>
      <w:r w:rsidRPr="00BD64A1">
        <w:rPr>
          <w:i/>
        </w:rPr>
        <w:t>having</w:t>
      </w:r>
      <w:r w:rsidRPr="00BD64A1">
        <w:rPr>
          <w:i/>
          <w:spacing w:val="1"/>
        </w:rPr>
        <w:t xml:space="preserve"> </w:t>
      </w:r>
      <w:r w:rsidRPr="00BD64A1">
        <w:rPr>
          <w:i/>
          <w:spacing w:val="-2"/>
        </w:rPr>
        <w:t>favourites</w:t>
      </w:r>
    </w:p>
    <w:p w14:paraId="2585D648" w14:textId="77777777" w:rsidR="008156E4" w:rsidRPr="00BD64A1" w:rsidRDefault="008156E4">
      <w:pPr>
        <w:pStyle w:val="BodyText"/>
        <w:spacing w:before="9"/>
        <w:rPr>
          <w:i/>
        </w:rPr>
      </w:pPr>
    </w:p>
    <w:p w14:paraId="1A7A4DEB" w14:textId="77777777" w:rsidR="008156E4" w:rsidRPr="00BD64A1" w:rsidRDefault="00000000">
      <w:pPr>
        <w:pStyle w:val="ListParagraph"/>
        <w:numPr>
          <w:ilvl w:val="2"/>
          <w:numId w:val="78"/>
        </w:numPr>
        <w:tabs>
          <w:tab w:val="left" w:pos="946"/>
          <w:tab w:val="left" w:pos="947"/>
        </w:tabs>
        <w:ind w:left="946" w:hanging="361"/>
      </w:pPr>
      <w:r w:rsidRPr="00BD64A1">
        <w:rPr>
          <w:i/>
        </w:rPr>
        <w:t>adults</w:t>
      </w:r>
      <w:r w:rsidRPr="00BD64A1">
        <w:rPr>
          <w:i/>
          <w:spacing w:val="-2"/>
        </w:rPr>
        <w:t xml:space="preserve"> </w:t>
      </w:r>
      <w:r w:rsidRPr="00BD64A1">
        <w:rPr>
          <w:i/>
        </w:rPr>
        <w:t>taking</w:t>
      </w:r>
      <w:r w:rsidRPr="00BD64A1">
        <w:rPr>
          <w:i/>
          <w:spacing w:val="-1"/>
        </w:rPr>
        <w:t xml:space="preserve"> </w:t>
      </w:r>
      <w:r w:rsidRPr="00BD64A1">
        <w:rPr>
          <w:i/>
        </w:rPr>
        <w:t>photographs</w:t>
      </w:r>
      <w:r w:rsidRPr="00BD64A1">
        <w:rPr>
          <w:i/>
          <w:spacing w:val="-2"/>
        </w:rPr>
        <w:t xml:space="preserve"> </w:t>
      </w:r>
      <w:r w:rsidRPr="00BD64A1">
        <w:rPr>
          <w:i/>
        </w:rPr>
        <w:t>of children on</w:t>
      </w:r>
      <w:r w:rsidRPr="00BD64A1">
        <w:rPr>
          <w:i/>
          <w:spacing w:val="-5"/>
        </w:rPr>
        <w:t xml:space="preserve"> </w:t>
      </w:r>
      <w:r w:rsidRPr="00BD64A1">
        <w:rPr>
          <w:i/>
        </w:rPr>
        <w:t>their</w:t>
      </w:r>
      <w:r w:rsidRPr="00BD64A1">
        <w:rPr>
          <w:i/>
          <w:spacing w:val="-2"/>
        </w:rPr>
        <w:t xml:space="preserve"> </w:t>
      </w:r>
      <w:r w:rsidRPr="00BD64A1">
        <w:rPr>
          <w:i/>
        </w:rPr>
        <w:t>mobile</w:t>
      </w:r>
      <w:r w:rsidRPr="00BD64A1">
        <w:rPr>
          <w:i/>
          <w:spacing w:val="-1"/>
        </w:rPr>
        <w:t xml:space="preserve"> </w:t>
      </w:r>
      <w:r w:rsidRPr="00BD64A1">
        <w:rPr>
          <w:i/>
          <w:spacing w:val="-2"/>
        </w:rPr>
        <w:t>phone</w:t>
      </w:r>
    </w:p>
    <w:p w14:paraId="610BE7F7" w14:textId="77777777" w:rsidR="008156E4" w:rsidRPr="00BD64A1" w:rsidRDefault="008156E4">
      <w:pPr>
        <w:pStyle w:val="BodyText"/>
        <w:spacing w:before="4"/>
        <w:rPr>
          <w:i/>
        </w:rPr>
      </w:pPr>
    </w:p>
    <w:p w14:paraId="20CEE665" w14:textId="77777777" w:rsidR="008156E4" w:rsidRPr="00BD64A1" w:rsidRDefault="00000000">
      <w:pPr>
        <w:pStyle w:val="ListParagraph"/>
        <w:numPr>
          <w:ilvl w:val="2"/>
          <w:numId w:val="78"/>
        </w:numPr>
        <w:tabs>
          <w:tab w:val="left" w:pos="946"/>
          <w:tab w:val="left" w:pos="947"/>
        </w:tabs>
        <w:ind w:left="946" w:hanging="361"/>
      </w:pPr>
      <w:r w:rsidRPr="00BD64A1">
        <w:rPr>
          <w:i/>
        </w:rPr>
        <w:t>engaging</w:t>
      </w:r>
      <w:r w:rsidRPr="00BD64A1">
        <w:rPr>
          <w:i/>
          <w:spacing w:val="-1"/>
        </w:rPr>
        <w:t xml:space="preserve"> </w:t>
      </w:r>
      <w:r w:rsidRPr="00BD64A1">
        <w:rPr>
          <w:i/>
        </w:rPr>
        <w:t>with a child</w:t>
      </w:r>
      <w:r w:rsidRPr="00BD64A1">
        <w:rPr>
          <w:i/>
          <w:spacing w:val="-5"/>
        </w:rPr>
        <w:t xml:space="preserve"> </w:t>
      </w:r>
      <w:r w:rsidRPr="00BD64A1">
        <w:rPr>
          <w:i/>
        </w:rPr>
        <w:t>on a</w:t>
      </w:r>
      <w:r w:rsidRPr="00BD64A1">
        <w:rPr>
          <w:i/>
          <w:spacing w:val="-6"/>
        </w:rPr>
        <w:t xml:space="preserve"> </w:t>
      </w:r>
      <w:r w:rsidRPr="00BD64A1">
        <w:rPr>
          <w:i/>
        </w:rPr>
        <w:t>one-to-one</w:t>
      </w:r>
      <w:r w:rsidRPr="00BD64A1">
        <w:rPr>
          <w:i/>
          <w:spacing w:val="-1"/>
        </w:rPr>
        <w:t xml:space="preserve"> </w:t>
      </w:r>
      <w:r w:rsidRPr="00BD64A1">
        <w:rPr>
          <w:i/>
        </w:rPr>
        <w:t>basis</w:t>
      </w:r>
      <w:r w:rsidRPr="00BD64A1">
        <w:rPr>
          <w:i/>
          <w:spacing w:val="-2"/>
        </w:rPr>
        <w:t xml:space="preserve"> </w:t>
      </w:r>
      <w:r w:rsidRPr="00BD64A1">
        <w:rPr>
          <w:i/>
        </w:rPr>
        <w:t>in a</w:t>
      </w:r>
      <w:r w:rsidRPr="00BD64A1">
        <w:rPr>
          <w:i/>
          <w:spacing w:val="-5"/>
        </w:rPr>
        <w:t xml:space="preserve"> </w:t>
      </w:r>
      <w:r w:rsidRPr="00BD64A1">
        <w:rPr>
          <w:i/>
        </w:rPr>
        <w:t>secluded</w:t>
      </w:r>
      <w:r w:rsidRPr="00BD64A1">
        <w:rPr>
          <w:i/>
          <w:spacing w:val="-1"/>
        </w:rPr>
        <w:t xml:space="preserve"> </w:t>
      </w:r>
      <w:r w:rsidRPr="00BD64A1">
        <w:rPr>
          <w:i/>
        </w:rPr>
        <w:t>area</w:t>
      </w:r>
      <w:r w:rsidRPr="00BD64A1">
        <w:rPr>
          <w:i/>
          <w:spacing w:val="-1"/>
        </w:rPr>
        <w:t xml:space="preserve"> </w:t>
      </w:r>
      <w:r w:rsidRPr="00BD64A1">
        <w:rPr>
          <w:i/>
        </w:rPr>
        <w:t>or</w:t>
      </w:r>
      <w:r w:rsidRPr="00BD64A1">
        <w:rPr>
          <w:i/>
          <w:spacing w:val="-2"/>
        </w:rPr>
        <w:t xml:space="preserve"> </w:t>
      </w:r>
      <w:r w:rsidRPr="00BD64A1">
        <w:rPr>
          <w:i/>
        </w:rPr>
        <w:t xml:space="preserve">behind a closed </w:t>
      </w:r>
      <w:r w:rsidRPr="00BD64A1">
        <w:rPr>
          <w:i/>
          <w:spacing w:val="-4"/>
        </w:rPr>
        <w:t>door</w:t>
      </w:r>
    </w:p>
    <w:p w14:paraId="3C69673D" w14:textId="77777777" w:rsidR="008156E4" w:rsidRPr="00BD64A1" w:rsidRDefault="008156E4">
      <w:pPr>
        <w:pStyle w:val="BodyText"/>
        <w:spacing w:before="4"/>
        <w:rPr>
          <w:i/>
        </w:rPr>
      </w:pPr>
    </w:p>
    <w:p w14:paraId="32AA71FE" w14:textId="77777777" w:rsidR="008156E4" w:rsidRPr="00BD64A1" w:rsidRDefault="00000000">
      <w:pPr>
        <w:pStyle w:val="ListParagraph"/>
        <w:numPr>
          <w:ilvl w:val="2"/>
          <w:numId w:val="78"/>
        </w:numPr>
        <w:tabs>
          <w:tab w:val="left" w:pos="946"/>
          <w:tab w:val="left" w:pos="947"/>
        </w:tabs>
        <w:ind w:left="946" w:hanging="361"/>
      </w:pPr>
      <w:r w:rsidRPr="00BD64A1">
        <w:rPr>
          <w:i/>
        </w:rPr>
        <w:t>using</w:t>
      </w:r>
      <w:r w:rsidRPr="00BD64A1">
        <w:rPr>
          <w:i/>
          <w:spacing w:val="-4"/>
        </w:rPr>
        <w:t xml:space="preserve"> </w:t>
      </w:r>
      <w:r w:rsidRPr="00BD64A1">
        <w:rPr>
          <w:i/>
        </w:rPr>
        <w:t>inappropriate</w:t>
      </w:r>
      <w:r w:rsidRPr="00BD64A1">
        <w:rPr>
          <w:i/>
          <w:spacing w:val="-4"/>
        </w:rPr>
        <w:t xml:space="preserve"> </w:t>
      </w:r>
      <w:r w:rsidRPr="00BD64A1">
        <w:rPr>
          <w:i/>
        </w:rPr>
        <w:t>sexualised,</w:t>
      </w:r>
      <w:r w:rsidRPr="00BD64A1">
        <w:rPr>
          <w:i/>
          <w:spacing w:val="-2"/>
        </w:rPr>
        <w:t xml:space="preserve"> </w:t>
      </w:r>
      <w:r w:rsidRPr="00BD64A1">
        <w:rPr>
          <w:i/>
        </w:rPr>
        <w:t>intimidating</w:t>
      </w:r>
      <w:r w:rsidRPr="00BD64A1">
        <w:rPr>
          <w:i/>
          <w:spacing w:val="1"/>
        </w:rPr>
        <w:t xml:space="preserve"> </w:t>
      </w:r>
      <w:r w:rsidRPr="00BD64A1">
        <w:rPr>
          <w:i/>
        </w:rPr>
        <w:t>or</w:t>
      </w:r>
      <w:r w:rsidRPr="00BD64A1">
        <w:rPr>
          <w:i/>
          <w:spacing w:val="-6"/>
        </w:rPr>
        <w:t xml:space="preserve"> </w:t>
      </w:r>
      <w:r w:rsidRPr="00BD64A1">
        <w:rPr>
          <w:i/>
        </w:rPr>
        <w:t>offensive</w:t>
      </w:r>
      <w:r w:rsidRPr="00BD64A1">
        <w:rPr>
          <w:i/>
          <w:spacing w:val="-5"/>
        </w:rPr>
        <w:t xml:space="preserve"> </w:t>
      </w:r>
      <w:r w:rsidRPr="00BD64A1">
        <w:rPr>
          <w:i/>
          <w:spacing w:val="-2"/>
        </w:rPr>
        <w:t>language’</w:t>
      </w:r>
    </w:p>
    <w:p w14:paraId="4FE3E727" w14:textId="77777777" w:rsidR="008156E4" w:rsidRPr="00BD64A1" w:rsidRDefault="008156E4">
      <w:pPr>
        <w:pStyle w:val="BodyText"/>
        <w:spacing w:before="4"/>
        <w:rPr>
          <w:i/>
        </w:rPr>
      </w:pPr>
    </w:p>
    <w:p w14:paraId="7527A0C0" w14:textId="77777777" w:rsidR="008156E4" w:rsidRPr="00BD64A1" w:rsidRDefault="00000000">
      <w:pPr>
        <w:ind w:left="3424"/>
      </w:pPr>
      <w:r w:rsidRPr="00BD64A1">
        <w:t>(NSPCC</w:t>
      </w:r>
      <w:r w:rsidRPr="00BD64A1">
        <w:rPr>
          <w:spacing w:val="-3"/>
        </w:rPr>
        <w:t xml:space="preserve"> </w:t>
      </w:r>
      <w:hyperlink r:id="rId80">
        <w:r w:rsidRPr="00BD64A1">
          <w:rPr>
            <w:u w:val="single"/>
          </w:rPr>
          <w:t>Responding</w:t>
        </w:r>
        <w:r w:rsidRPr="00BD64A1">
          <w:rPr>
            <w:spacing w:val="-2"/>
            <w:u w:val="single"/>
          </w:rPr>
          <w:t xml:space="preserve"> </w:t>
        </w:r>
        <w:r w:rsidRPr="00BD64A1">
          <w:rPr>
            <w:u w:val="single"/>
          </w:rPr>
          <w:t>to</w:t>
        </w:r>
        <w:r w:rsidRPr="00BD64A1">
          <w:rPr>
            <w:spacing w:val="-1"/>
            <w:u w:val="single"/>
          </w:rPr>
          <w:t xml:space="preserve"> </w:t>
        </w:r>
        <w:r w:rsidRPr="00BD64A1">
          <w:rPr>
            <w:u w:val="single"/>
          </w:rPr>
          <w:t>low-level</w:t>
        </w:r>
        <w:r w:rsidRPr="00BD64A1">
          <w:rPr>
            <w:spacing w:val="-2"/>
            <w:u w:val="single"/>
          </w:rPr>
          <w:t xml:space="preserve"> </w:t>
        </w:r>
        <w:r w:rsidRPr="00BD64A1">
          <w:rPr>
            <w:u w:val="single"/>
          </w:rPr>
          <w:t>concerns</w:t>
        </w:r>
        <w:r w:rsidRPr="00BD64A1">
          <w:rPr>
            <w:spacing w:val="-4"/>
            <w:u w:val="single"/>
          </w:rPr>
          <w:t xml:space="preserve"> </w:t>
        </w:r>
        <w:r w:rsidRPr="00BD64A1">
          <w:rPr>
            <w:u w:val="single"/>
          </w:rPr>
          <w:t>about</w:t>
        </w:r>
        <w:r w:rsidRPr="00BD64A1">
          <w:rPr>
            <w:spacing w:val="-5"/>
            <w:u w:val="single"/>
          </w:rPr>
          <w:t xml:space="preserve"> </w:t>
        </w:r>
        <w:r w:rsidRPr="00BD64A1">
          <w:rPr>
            <w:u w:val="single"/>
          </w:rPr>
          <w:t>adults</w:t>
        </w:r>
        <w:r w:rsidRPr="00BD64A1">
          <w:rPr>
            <w:spacing w:val="-4"/>
            <w:u w:val="single"/>
          </w:rPr>
          <w:t xml:space="preserve"> </w:t>
        </w:r>
        <w:r w:rsidRPr="00BD64A1">
          <w:rPr>
            <w:u w:val="single"/>
          </w:rPr>
          <w:t>working</w:t>
        </w:r>
        <w:r w:rsidRPr="00BD64A1">
          <w:rPr>
            <w:spacing w:val="-1"/>
            <w:u w:val="single"/>
          </w:rPr>
          <w:t xml:space="preserve"> </w:t>
        </w:r>
        <w:r w:rsidRPr="00BD64A1">
          <w:rPr>
            <w:u w:val="single"/>
          </w:rPr>
          <w:t>in</w:t>
        </w:r>
        <w:r w:rsidRPr="00BD64A1">
          <w:rPr>
            <w:spacing w:val="-7"/>
            <w:u w:val="single"/>
          </w:rPr>
          <w:t xml:space="preserve"> </w:t>
        </w:r>
        <w:r w:rsidRPr="00BD64A1">
          <w:rPr>
            <w:spacing w:val="-2"/>
            <w:u w:val="single"/>
          </w:rPr>
          <w:t>education</w:t>
        </w:r>
      </w:hyperlink>
      <w:r w:rsidRPr="00BD64A1">
        <w:rPr>
          <w:spacing w:val="-2"/>
          <w:u w:val="single"/>
        </w:rPr>
        <w:t>)</w:t>
      </w:r>
    </w:p>
    <w:p w14:paraId="0C4EE0F0" w14:textId="77777777" w:rsidR="008156E4" w:rsidRPr="00BD64A1" w:rsidRDefault="008156E4">
      <w:pPr>
        <w:pStyle w:val="BodyText"/>
        <w:spacing w:before="11"/>
      </w:pPr>
    </w:p>
    <w:p w14:paraId="4917FBFA" w14:textId="77777777" w:rsidR="008156E4" w:rsidRPr="00BD64A1" w:rsidRDefault="00000000">
      <w:pPr>
        <w:pStyle w:val="Heading2"/>
        <w:spacing w:before="90"/>
        <w:rPr>
          <w:rFonts w:ascii="Arial" w:hAnsi="Arial" w:cs="Arial"/>
          <w:sz w:val="22"/>
          <w:szCs w:val="22"/>
        </w:rPr>
      </w:pPr>
      <w:r w:rsidRPr="00BD64A1">
        <w:rPr>
          <w:rFonts w:ascii="Arial" w:hAnsi="Arial" w:cs="Arial"/>
          <w:sz w:val="22"/>
          <w:szCs w:val="22"/>
        </w:rPr>
        <w:t>Responding</w:t>
      </w:r>
      <w:r w:rsidRPr="00BD64A1">
        <w:rPr>
          <w:rFonts w:ascii="Arial" w:hAnsi="Arial" w:cs="Arial"/>
          <w:spacing w:val="-4"/>
          <w:sz w:val="22"/>
          <w:szCs w:val="22"/>
        </w:rPr>
        <w:t xml:space="preserve"> </w:t>
      </w:r>
      <w:r w:rsidRPr="00BD64A1">
        <w:rPr>
          <w:rFonts w:ascii="Arial" w:hAnsi="Arial" w:cs="Arial"/>
          <w:sz w:val="22"/>
          <w:szCs w:val="22"/>
        </w:rPr>
        <w:t>to</w:t>
      </w:r>
      <w:r w:rsidRPr="00BD64A1">
        <w:rPr>
          <w:rFonts w:ascii="Arial" w:hAnsi="Arial" w:cs="Arial"/>
          <w:spacing w:val="-9"/>
          <w:sz w:val="22"/>
          <w:szCs w:val="22"/>
        </w:rPr>
        <w:t xml:space="preserve"> </w:t>
      </w:r>
      <w:r w:rsidRPr="00BD64A1">
        <w:rPr>
          <w:rFonts w:ascii="Arial" w:hAnsi="Arial" w:cs="Arial"/>
          <w:sz w:val="22"/>
          <w:szCs w:val="22"/>
        </w:rPr>
        <w:t>low-level</w:t>
      </w:r>
      <w:r w:rsidRPr="00BD64A1">
        <w:rPr>
          <w:rFonts w:ascii="Arial" w:hAnsi="Arial" w:cs="Arial"/>
          <w:spacing w:val="-4"/>
          <w:sz w:val="22"/>
          <w:szCs w:val="22"/>
        </w:rPr>
        <w:t xml:space="preserve"> </w:t>
      </w:r>
      <w:r w:rsidRPr="00BD64A1">
        <w:rPr>
          <w:rFonts w:ascii="Arial" w:hAnsi="Arial" w:cs="Arial"/>
          <w:spacing w:val="-2"/>
          <w:sz w:val="22"/>
          <w:szCs w:val="22"/>
        </w:rPr>
        <w:t>concerns</w:t>
      </w:r>
    </w:p>
    <w:p w14:paraId="382A86C7" w14:textId="77777777" w:rsidR="008156E4" w:rsidRPr="00BD64A1" w:rsidRDefault="008156E4">
      <w:pPr>
        <w:pStyle w:val="BodyText"/>
        <w:spacing w:before="4"/>
        <w:rPr>
          <w:b/>
        </w:rPr>
      </w:pPr>
    </w:p>
    <w:p w14:paraId="52815BC8" w14:textId="77777777" w:rsidR="008156E4" w:rsidRPr="00BD64A1" w:rsidRDefault="00000000">
      <w:pPr>
        <w:spacing w:line="360" w:lineRule="auto"/>
        <w:ind w:left="226" w:right="244"/>
      </w:pPr>
      <w:r w:rsidRPr="00BD64A1">
        <w:t>Any low-level concerns about the conduct of staff, students or volunteers must be shared with the designated person</w:t>
      </w:r>
      <w:r w:rsidRPr="00BD64A1">
        <w:rPr>
          <w:spacing w:val="-1"/>
        </w:rPr>
        <w:t xml:space="preserve"> </w:t>
      </w:r>
      <w:r w:rsidRPr="00BD64A1">
        <w:t>and</w:t>
      </w:r>
      <w:r w:rsidRPr="00BD64A1">
        <w:rPr>
          <w:spacing w:val="-1"/>
        </w:rPr>
        <w:t xml:space="preserve"> </w:t>
      </w:r>
      <w:r w:rsidRPr="00BD64A1">
        <w:t>recorded</w:t>
      </w:r>
      <w:r w:rsidRPr="00BD64A1">
        <w:rPr>
          <w:spacing w:val="-1"/>
        </w:rPr>
        <w:t xml:space="preserve"> </w:t>
      </w:r>
      <w:r w:rsidRPr="00BD64A1">
        <w:t>on</w:t>
      </w:r>
      <w:r w:rsidRPr="00BD64A1">
        <w:rPr>
          <w:spacing w:val="-6"/>
        </w:rPr>
        <w:t xml:space="preserve"> </w:t>
      </w:r>
      <w:r w:rsidRPr="00BD64A1">
        <w:t>06.02a</w:t>
      </w:r>
      <w:r w:rsidRPr="00BD64A1">
        <w:rPr>
          <w:spacing w:val="-6"/>
        </w:rPr>
        <w:t xml:space="preserve"> </w:t>
      </w:r>
      <w:r w:rsidRPr="00BD64A1">
        <w:t>Low</w:t>
      </w:r>
      <w:r w:rsidRPr="00BD64A1">
        <w:rPr>
          <w:spacing w:val="-2"/>
        </w:rPr>
        <w:t xml:space="preserve"> </w:t>
      </w:r>
      <w:r w:rsidRPr="00BD64A1">
        <w:t>level</w:t>
      </w:r>
      <w:r w:rsidRPr="00BD64A1">
        <w:rPr>
          <w:spacing w:val="-1"/>
        </w:rPr>
        <w:t xml:space="preserve"> </w:t>
      </w:r>
      <w:r w:rsidRPr="00BD64A1">
        <w:t>concerns</w:t>
      </w:r>
      <w:r w:rsidRPr="00BD64A1">
        <w:rPr>
          <w:spacing w:val="-3"/>
        </w:rPr>
        <w:t xml:space="preserve"> </w:t>
      </w:r>
      <w:r w:rsidRPr="00BD64A1">
        <w:t>form.</w:t>
      </w:r>
      <w:r w:rsidRPr="00BD64A1">
        <w:rPr>
          <w:spacing w:val="-4"/>
        </w:rPr>
        <w:t xml:space="preserve"> </w:t>
      </w: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1"/>
        </w:rPr>
        <w:t xml:space="preserve"> </w:t>
      </w:r>
      <w:r w:rsidRPr="00BD64A1">
        <w:t>should</w:t>
      </w:r>
      <w:r w:rsidRPr="00BD64A1">
        <w:rPr>
          <w:spacing w:val="-1"/>
        </w:rPr>
        <w:t xml:space="preserve"> </w:t>
      </w:r>
      <w:r w:rsidRPr="00BD64A1">
        <w:t>be</w:t>
      </w:r>
      <w:r w:rsidRPr="00BD64A1">
        <w:rPr>
          <w:spacing w:val="-6"/>
        </w:rPr>
        <w:t xml:space="preserve"> </w:t>
      </w:r>
      <w:r w:rsidRPr="00BD64A1">
        <w:t>informed</w:t>
      </w:r>
      <w:r w:rsidRPr="00BD64A1">
        <w:rPr>
          <w:spacing w:val="-6"/>
        </w:rPr>
        <w:t xml:space="preserve"> </w:t>
      </w:r>
      <w:r w:rsidRPr="00BD64A1">
        <w:t>of all</w:t>
      </w:r>
      <w:r w:rsidRPr="00BD64A1">
        <w:rPr>
          <w:spacing w:val="-1"/>
        </w:rPr>
        <w:t xml:space="preserve"> </w:t>
      </w:r>
      <w:r w:rsidRPr="00BD64A1">
        <w:t>low- level concerns and make the final decision on how</w:t>
      </w:r>
      <w:r w:rsidRPr="00BD64A1">
        <w:rPr>
          <w:spacing w:val="-1"/>
        </w:rPr>
        <w:t xml:space="preserve"> </w:t>
      </w:r>
      <w:r w:rsidRPr="00BD64A1">
        <w:t>to respond. Where appropriate this can be done in consultation with their line manager.</w:t>
      </w:r>
    </w:p>
    <w:p w14:paraId="47AAD92E" w14:textId="77777777" w:rsidR="008156E4" w:rsidRPr="00BD64A1" w:rsidRDefault="00000000">
      <w:pPr>
        <w:spacing w:before="121" w:line="360" w:lineRule="auto"/>
        <w:ind w:left="226"/>
      </w:pPr>
      <w:r w:rsidRPr="00BD64A1">
        <w:t>Reporting</w:t>
      </w:r>
      <w:r w:rsidRPr="00BD64A1">
        <w:rPr>
          <w:spacing w:val="40"/>
        </w:rPr>
        <w:t xml:space="preserve"> </w:t>
      </w:r>
      <w:r w:rsidRPr="00BD64A1">
        <w:t>low-level</w:t>
      </w:r>
      <w:r w:rsidRPr="00BD64A1">
        <w:rPr>
          <w:spacing w:val="40"/>
        </w:rPr>
        <w:t xml:space="preserve"> </w:t>
      </w:r>
      <w:r w:rsidRPr="00BD64A1">
        <w:t>concerns</w:t>
      </w:r>
      <w:r w:rsidRPr="00BD64A1">
        <w:rPr>
          <w:spacing w:val="39"/>
        </w:rPr>
        <w:t xml:space="preserve"> </w:t>
      </w:r>
      <w:r w:rsidRPr="00BD64A1">
        <w:t>about</w:t>
      </w:r>
      <w:r w:rsidRPr="00BD64A1">
        <w:rPr>
          <w:spacing w:val="40"/>
        </w:rPr>
        <w:t xml:space="preserve"> </w:t>
      </w:r>
      <w:r w:rsidRPr="00BD64A1">
        <w:t>the</w:t>
      </w:r>
      <w:r w:rsidRPr="00BD64A1">
        <w:rPr>
          <w:spacing w:val="40"/>
        </w:rPr>
        <w:t xml:space="preserve"> </w:t>
      </w:r>
      <w:r w:rsidRPr="00BD64A1">
        <w:t>conduct</w:t>
      </w:r>
      <w:r w:rsidRPr="00BD64A1">
        <w:rPr>
          <w:spacing w:val="40"/>
        </w:rPr>
        <w:t xml:space="preserve"> </w:t>
      </w:r>
      <w:r w:rsidRPr="00BD64A1">
        <w:t>of</w:t>
      </w:r>
      <w:r w:rsidRPr="00BD64A1">
        <w:rPr>
          <w:spacing w:val="40"/>
        </w:rPr>
        <w:t xml:space="preserve"> </w:t>
      </w:r>
      <w:r w:rsidRPr="00BD64A1">
        <w:t>a</w:t>
      </w:r>
      <w:r w:rsidRPr="00BD64A1">
        <w:rPr>
          <w:spacing w:val="40"/>
        </w:rPr>
        <w:t xml:space="preserve"> </w:t>
      </w:r>
      <w:r w:rsidRPr="00BD64A1">
        <w:t>colleague,</w:t>
      </w:r>
      <w:r w:rsidRPr="00BD64A1">
        <w:rPr>
          <w:spacing w:val="40"/>
        </w:rPr>
        <w:t xml:space="preserve"> </w:t>
      </w:r>
      <w:r w:rsidRPr="00BD64A1">
        <w:t>student</w:t>
      </w:r>
      <w:r w:rsidRPr="00BD64A1">
        <w:rPr>
          <w:spacing w:val="40"/>
        </w:rPr>
        <w:t xml:space="preserve"> </w:t>
      </w:r>
      <w:r w:rsidRPr="00BD64A1">
        <w:t>or</w:t>
      </w:r>
      <w:r w:rsidRPr="00BD64A1">
        <w:rPr>
          <w:spacing w:val="38"/>
        </w:rPr>
        <w:t xml:space="preserve"> </w:t>
      </w:r>
      <w:r w:rsidRPr="00BD64A1">
        <w:t>volunteer</w:t>
      </w:r>
      <w:r w:rsidRPr="00BD64A1">
        <w:rPr>
          <w:spacing w:val="40"/>
        </w:rPr>
        <w:t xml:space="preserve"> </w:t>
      </w:r>
      <w:r w:rsidRPr="00BD64A1">
        <w:t>contributes</w:t>
      </w:r>
      <w:r w:rsidRPr="00BD64A1">
        <w:rPr>
          <w:spacing w:val="39"/>
        </w:rPr>
        <w:t xml:space="preserve"> </w:t>
      </w:r>
      <w:r w:rsidRPr="00BD64A1">
        <w:t>towards</w:t>
      </w:r>
      <w:r w:rsidRPr="00BD64A1">
        <w:rPr>
          <w:spacing w:val="39"/>
        </w:rPr>
        <w:t xml:space="preserve"> </w:t>
      </w:r>
      <w:r w:rsidRPr="00BD64A1">
        <w:t>a safeguarding</w:t>
      </w:r>
      <w:r w:rsidRPr="00BD64A1">
        <w:rPr>
          <w:spacing w:val="-4"/>
        </w:rPr>
        <w:t xml:space="preserve"> </w:t>
      </w:r>
      <w:r w:rsidRPr="00BD64A1">
        <w:t>culture</w:t>
      </w:r>
      <w:r w:rsidRPr="00BD64A1">
        <w:rPr>
          <w:spacing w:val="-8"/>
        </w:rPr>
        <w:t xml:space="preserve"> </w:t>
      </w:r>
      <w:r w:rsidRPr="00BD64A1">
        <w:t>of</w:t>
      </w:r>
      <w:r w:rsidRPr="00BD64A1">
        <w:rPr>
          <w:spacing w:val="-6"/>
        </w:rPr>
        <w:t xml:space="preserve"> </w:t>
      </w:r>
      <w:r w:rsidRPr="00BD64A1">
        <w:t>openness</w:t>
      </w:r>
      <w:r w:rsidRPr="00BD64A1">
        <w:rPr>
          <w:spacing w:val="-5"/>
        </w:rPr>
        <w:t xml:space="preserve"> </w:t>
      </w:r>
      <w:r w:rsidRPr="00BD64A1">
        <w:t>and</w:t>
      </w:r>
      <w:r w:rsidRPr="00BD64A1">
        <w:rPr>
          <w:spacing w:val="-8"/>
        </w:rPr>
        <w:t xml:space="preserve"> </w:t>
      </w:r>
      <w:r w:rsidRPr="00BD64A1">
        <w:t>trust.</w:t>
      </w:r>
      <w:r w:rsidRPr="00BD64A1">
        <w:rPr>
          <w:spacing w:val="-5"/>
        </w:rPr>
        <w:t xml:space="preserve"> </w:t>
      </w:r>
      <w:r w:rsidRPr="00BD64A1">
        <w:t>It</w:t>
      </w:r>
      <w:r w:rsidRPr="00BD64A1">
        <w:rPr>
          <w:spacing w:val="-7"/>
        </w:rPr>
        <w:t xml:space="preserve"> </w:t>
      </w:r>
      <w:r w:rsidRPr="00BD64A1">
        <w:t>helps</w:t>
      </w:r>
      <w:r w:rsidRPr="00BD64A1">
        <w:rPr>
          <w:spacing w:val="-10"/>
        </w:rPr>
        <w:t xml:space="preserve"> </w:t>
      </w:r>
      <w:r w:rsidRPr="00BD64A1">
        <w:t>ensure</w:t>
      </w:r>
      <w:r w:rsidRPr="00BD64A1">
        <w:rPr>
          <w:spacing w:val="-4"/>
        </w:rPr>
        <w:t xml:space="preserve"> </w:t>
      </w:r>
      <w:r w:rsidRPr="00BD64A1">
        <w:t>that</w:t>
      </w:r>
      <w:r w:rsidRPr="00BD64A1">
        <w:rPr>
          <w:spacing w:val="-9"/>
        </w:rPr>
        <w:t xml:space="preserve"> </w:t>
      </w:r>
      <w:r w:rsidRPr="00BD64A1">
        <w:t>adults</w:t>
      </w:r>
      <w:r w:rsidRPr="00BD64A1">
        <w:rPr>
          <w:spacing w:val="-10"/>
        </w:rPr>
        <w:t xml:space="preserve"> </w:t>
      </w:r>
      <w:r w:rsidRPr="00BD64A1">
        <w:t>consistently</w:t>
      </w:r>
      <w:r w:rsidRPr="00BD64A1">
        <w:rPr>
          <w:spacing w:val="-3"/>
        </w:rPr>
        <w:t xml:space="preserve"> </w:t>
      </w:r>
      <w:r w:rsidRPr="00BD64A1">
        <w:t>model</w:t>
      </w:r>
      <w:r w:rsidRPr="00BD64A1">
        <w:rPr>
          <w:spacing w:val="-9"/>
        </w:rPr>
        <w:t xml:space="preserve"> </w:t>
      </w:r>
      <w:r w:rsidRPr="00BD64A1">
        <w:t>the</w:t>
      </w:r>
      <w:r w:rsidRPr="00BD64A1">
        <w:rPr>
          <w:spacing w:val="-9"/>
        </w:rPr>
        <w:t xml:space="preserve"> </w:t>
      </w:r>
      <w:r w:rsidRPr="00BD64A1">
        <w:t>setting’s</w:t>
      </w:r>
      <w:r w:rsidRPr="00BD64A1">
        <w:rPr>
          <w:spacing w:val="-10"/>
        </w:rPr>
        <w:t xml:space="preserve"> </w:t>
      </w:r>
      <w:r w:rsidRPr="00BD64A1">
        <w:t>values</w:t>
      </w:r>
      <w:r w:rsidRPr="00BD64A1">
        <w:rPr>
          <w:spacing w:val="-6"/>
        </w:rPr>
        <w:t xml:space="preserve"> </w:t>
      </w:r>
      <w:r w:rsidRPr="00BD64A1">
        <w:rPr>
          <w:spacing w:val="-5"/>
        </w:rPr>
        <w:t>and</w:t>
      </w:r>
    </w:p>
    <w:p w14:paraId="005A852B" w14:textId="77777777" w:rsidR="008156E4" w:rsidRPr="00BD64A1" w:rsidRDefault="008156E4">
      <w:pPr>
        <w:spacing w:line="360" w:lineRule="auto"/>
        <w:sectPr w:rsidR="008156E4" w:rsidRPr="00BD64A1">
          <w:headerReference w:type="default" r:id="rId81"/>
          <w:footerReference w:type="default" r:id="rId82"/>
          <w:pgSz w:w="11910" w:h="16840"/>
          <w:pgMar w:top="320" w:right="340" w:bottom="1240" w:left="340" w:header="0" w:footer="1051" w:gutter="0"/>
          <w:cols w:space="720"/>
        </w:sectPr>
      </w:pPr>
    </w:p>
    <w:p w14:paraId="2BB372BA" w14:textId="77777777" w:rsidR="008156E4" w:rsidRPr="00BD64A1" w:rsidRDefault="00000000">
      <w:pPr>
        <w:spacing w:before="110" w:line="360" w:lineRule="auto"/>
        <w:ind w:left="226"/>
      </w:pPr>
      <w:r w:rsidRPr="00BD64A1">
        <w:lastRenderedPageBreak/>
        <w:t>helps</w:t>
      </w:r>
      <w:r w:rsidRPr="00BD64A1">
        <w:rPr>
          <w:spacing w:val="80"/>
        </w:rPr>
        <w:t xml:space="preserve"> </w:t>
      </w:r>
      <w:r w:rsidRPr="00BD64A1">
        <w:t>keep</w:t>
      </w:r>
      <w:r w:rsidRPr="00BD64A1">
        <w:rPr>
          <w:spacing w:val="80"/>
        </w:rPr>
        <w:t xml:space="preserve"> </w:t>
      </w:r>
      <w:r w:rsidRPr="00BD64A1">
        <w:t>children</w:t>
      </w:r>
      <w:r w:rsidRPr="00BD64A1">
        <w:rPr>
          <w:spacing w:val="80"/>
        </w:rPr>
        <w:t xml:space="preserve"> </w:t>
      </w:r>
      <w:r w:rsidRPr="00BD64A1">
        <w:t>safe.</w:t>
      </w:r>
      <w:r w:rsidRPr="00BD64A1">
        <w:rPr>
          <w:spacing w:val="80"/>
        </w:rPr>
        <w:t xml:space="preserve"> </w:t>
      </w:r>
      <w:r w:rsidRPr="00BD64A1">
        <w:t>It</w:t>
      </w:r>
      <w:r w:rsidRPr="00BD64A1">
        <w:rPr>
          <w:spacing w:val="80"/>
        </w:rPr>
        <w:t xml:space="preserve"> </w:t>
      </w:r>
      <w:r w:rsidRPr="00BD64A1">
        <w:t>protects</w:t>
      </w:r>
      <w:r w:rsidRPr="00BD64A1">
        <w:rPr>
          <w:spacing w:val="80"/>
        </w:rPr>
        <w:t xml:space="preserve"> </w:t>
      </w:r>
      <w:r w:rsidRPr="00BD64A1">
        <w:t>adults</w:t>
      </w:r>
      <w:r w:rsidRPr="00BD64A1">
        <w:rPr>
          <w:spacing w:val="80"/>
        </w:rPr>
        <w:t xml:space="preserve"> </w:t>
      </w:r>
      <w:r w:rsidRPr="00BD64A1">
        <w:t>working</w:t>
      </w:r>
      <w:r w:rsidRPr="00BD64A1">
        <w:rPr>
          <w:spacing w:val="80"/>
        </w:rPr>
        <w:t xml:space="preserve"> </w:t>
      </w:r>
      <w:r w:rsidRPr="00BD64A1">
        <w:t>in</w:t>
      </w:r>
      <w:r w:rsidRPr="00BD64A1">
        <w:rPr>
          <w:spacing w:val="79"/>
        </w:rPr>
        <w:t xml:space="preserve"> </w:t>
      </w:r>
      <w:r w:rsidRPr="00BD64A1">
        <w:t>the</w:t>
      </w:r>
      <w:r w:rsidRPr="00BD64A1">
        <w:rPr>
          <w:spacing w:val="78"/>
        </w:rPr>
        <w:t xml:space="preserve"> </w:t>
      </w:r>
      <w:r w:rsidRPr="00BD64A1">
        <w:t>setting</w:t>
      </w:r>
      <w:r w:rsidRPr="00BD64A1">
        <w:rPr>
          <w:spacing w:val="80"/>
        </w:rPr>
        <w:t xml:space="preserve"> </w:t>
      </w:r>
      <w:r w:rsidRPr="00BD64A1">
        <w:t>from</w:t>
      </w:r>
      <w:r w:rsidRPr="00BD64A1">
        <w:rPr>
          <w:spacing w:val="80"/>
        </w:rPr>
        <w:t xml:space="preserve"> </w:t>
      </w:r>
      <w:r w:rsidRPr="00BD64A1">
        <w:t>potential</w:t>
      </w:r>
      <w:r w:rsidRPr="00BD64A1">
        <w:rPr>
          <w:spacing w:val="79"/>
        </w:rPr>
        <w:t xml:space="preserve"> </w:t>
      </w:r>
      <w:r w:rsidRPr="00BD64A1">
        <w:t>false</w:t>
      </w:r>
      <w:r w:rsidRPr="00BD64A1">
        <w:rPr>
          <w:spacing w:val="80"/>
        </w:rPr>
        <w:t xml:space="preserve"> </w:t>
      </w:r>
      <w:r w:rsidRPr="00BD64A1">
        <w:t>allegations</w:t>
      </w:r>
      <w:r w:rsidRPr="00BD64A1">
        <w:rPr>
          <w:spacing w:val="80"/>
        </w:rPr>
        <w:t xml:space="preserve"> </w:t>
      </w:r>
      <w:r w:rsidRPr="00BD64A1">
        <w:t xml:space="preserve">or </w:t>
      </w:r>
      <w:r w:rsidRPr="00BD64A1">
        <w:rPr>
          <w:spacing w:val="-2"/>
        </w:rPr>
        <w:t>misunderstandings.</w:t>
      </w:r>
    </w:p>
    <w:p w14:paraId="1E451494" w14:textId="77777777" w:rsidR="008156E4" w:rsidRPr="00BD64A1" w:rsidRDefault="00000000">
      <w:pPr>
        <w:spacing w:before="118" w:line="362" w:lineRule="auto"/>
        <w:ind w:left="226" w:right="218"/>
      </w:pPr>
      <w:r w:rsidRPr="00BD64A1">
        <w:t>If</w:t>
      </w:r>
      <w:r w:rsidRPr="00BD64A1">
        <w:rPr>
          <w:spacing w:val="-6"/>
        </w:rPr>
        <w:t xml:space="preserve"> </w:t>
      </w:r>
      <w:r w:rsidRPr="00BD64A1">
        <w:t>it</w:t>
      </w:r>
      <w:r w:rsidRPr="00BD64A1">
        <w:rPr>
          <w:spacing w:val="-6"/>
        </w:rPr>
        <w:t xml:space="preserve"> </w:t>
      </w:r>
      <w:r w:rsidRPr="00BD64A1">
        <w:t>is</w:t>
      </w:r>
      <w:r w:rsidRPr="00BD64A1">
        <w:rPr>
          <w:spacing w:val="-9"/>
        </w:rPr>
        <w:t xml:space="preserve"> </w:t>
      </w:r>
      <w:r w:rsidRPr="00BD64A1">
        <w:t>not</w:t>
      </w:r>
      <w:r w:rsidRPr="00BD64A1">
        <w:rPr>
          <w:spacing w:val="-6"/>
        </w:rPr>
        <w:t xml:space="preserve"> </w:t>
      </w:r>
      <w:r w:rsidRPr="00BD64A1">
        <w:t>clear</w:t>
      </w:r>
      <w:r w:rsidRPr="00BD64A1">
        <w:rPr>
          <w:spacing w:val="-10"/>
        </w:rPr>
        <w:t xml:space="preserve"> </w:t>
      </w:r>
      <w:r w:rsidRPr="00BD64A1">
        <w:t>that</w:t>
      </w:r>
      <w:r w:rsidRPr="00BD64A1">
        <w:rPr>
          <w:spacing w:val="-7"/>
        </w:rPr>
        <w:t xml:space="preserve"> </w:t>
      </w:r>
      <w:r w:rsidRPr="00BD64A1">
        <w:t>a</w:t>
      </w:r>
      <w:r w:rsidRPr="00BD64A1">
        <w:rPr>
          <w:spacing w:val="-12"/>
        </w:rPr>
        <w:t xml:space="preserve"> </w:t>
      </w:r>
      <w:r w:rsidRPr="00BD64A1">
        <w:t>low-level</w:t>
      </w:r>
      <w:r w:rsidRPr="00BD64A1">
        <w:rPr>
          <w:spacing w:val="-6"/>
        </w:rPr>
        <w:t xml:space="preserve"> </w:t>
      </w:r>
      <w:r w:rsidRPr="00BD64A1">
        <w:t>concern</w:t>
      </w:r>
      <w:r w:rsidRPr="00BD64A1">
        <w:rPr>
          <w:spacing w:val="-7"/>
        </w:rPr>
        <w:t xml:space="preserve"> </w:t>
      </w:r>
      <w:r w:rsidRPr="00BD64A1">
        <w:t>meets</w:t>
      </w:r>
      <w:r w:rsidRPr="00BD64A1">
        <w:rPr>
          <w:spacing w:val="-9"/>
        </w:rPr>
        <w:t xml:space="preserve"> </w:t>
      </w:r>
      <w:r w:rsidRPr="00BD64A1">
        <w:t>the</w:t>
      </w:r>
      <w:r w:rsidRPr="00BD64A1">
        <w:rPr>
          <w:spacing w:val="-12"/>
        </w:rPr>
        <w:t xml:space="preserve"> </w:t>
      </w:r>
      <w:r w:rsidRPr="00BD64A1">
        <w:t>local</w:t>
      </w:r>
      <w:r w:rsidRPr="00BD64A1">
        <w:rPr>
          <w:spacing w:val="-6"/>
        </w:rPr>
        <w:t xml:space="preserve"> </w:t>
      </w:r>
      <w:r w:rsidRPr="00BD64A1">
        <w:t>authority</w:t>
      </w:r>
      <w:r w:rsidRPr="00BD64A1">
        <w:rPr>
          <w:spacing w:val="-12"/>
        </w:rPr>
        <w:t xml:space="preserve"> </w:t>
      </w:r>
      <w:r w:rsidRPr="00BD64A1">
        <w:t>threshold,</w:t>
      </w:r>
      <w:r w:rsidRPr="00BD64A1">
        <w:rPr>
          <w:spacing w:val="-9"/>
        </w:rPr>
        <w:t xml:space="preserve"> </w:t>
      </w:r>
      <w:r w:rsidRPr="00BD64A1">
        <w:t>the</w:t>
      </w:r>
      <w:r w:rsidRPr="00BD64A1">
        <w:rPr>
          <w:spacing w:val="-7"/>
        </w:rPr>
        <w:t xml:space="preserve"> </w:t>
      </w:r>
      <w:r w:rsidRPr="00BD64A1">
        <w:t>designated</w:t>
      </w:r>
      <w:r w:rsidRPr="00BD64A1">
        <w:rPr>
          <w:spacing w:val="-7"/>
        </w:rPr>
        <w:t xml:space="preserve"> </w:t>
      </w:r>
      <w:r w:rsidRPr="00BD64A1">
        <w:t>person</w:t>
      </w:r>
      <w:r w:rsidRPr="00BD64A1">
        <w:rPr>
          <w:spacing w:val="-7"/>
        </w:rPr>
        <w:t xml:space="preserve"> </w:t>
      </w:r>
      <w:r w:rsidRPr="00BD64A1">
        <w:t>should</w:t>
      </w:r>
      <w:r w:rsidRPr="00BD64A1">
        <w:rPr>
          <w:spacing w:val="-6"/>
        </w:rPr>
        <w:t xml:space="preserve"> </w:t>
      </w:r>
      <w:r w:rsidRPr="00BD64A1">
        <w:t>contact the LADO for clarification.</w:t>
      </w:r>
    </w:p>
    <w:p w14:paraId="5B332CCF" w14:textId="77777777" w:rsidR="008156E4" w:rsidRPr="00BD64A1" w:rsidRDefault="00000000">
      <w:pPr>
        <w:spacing w:before="117" w:line="360" w:lineRule="auto"/>
        <w:ind w:left="226"/>
      </w:pPr>
      <w:r w:rsidRPr="00BD64A1">
        <w:t>In</w:t>
      </w:r>
      <w:r w:rsidRPr="00BD64A1">
        <w:rPr>
          <w:spacing w:val="25"/>
        </w:rPr>
        <w:t xml:space="preserve"> </w:t>
      </w:r>
      <w:r w:rsidRPr="00BD64A1">
        <w:t>most</w:t>
      </w:r>
      <w:r w:rsidRPr="00BD64A1">
        <w:rPr>
          <w:spacing w:val="26"/>
        </w:rPr>
        <w:t xml:space="preserve"> </w:t>
      </w:r>
      <w:r w:rsidRPr="00BD64A1">
        <w:t>instances,</w:t>
      </w:r>
      <w:r w:rsidRPr="00BD64A1">
        <w:rPr>
          <w:spacing w:val="30"/>
        </w:rPr>
        <w:t xml:space="preserve"> </w:t>
      </w:r>
      <w:r w:rsidRPr="00BD64A1">
        <w:t>low-level</w:t>
      </w:r>
      <w:r w:rsidRPr="00BD64A1">
        <w:rPr>
          <w:spacing w:val="28"/>
        </w:rPr>
        <w:t xml:space="preserve"> </w:t>
      </w:r>
      <w:r w:rsidRPr="00BD64A1">
        <w:t>concerns</w:t>
      </w:r>
      <w:r w:rsidRPr="00BD64A1">
        <w:rPr>
          <w:spacing w:val="25"/>
        </w:rPr>
        <w:t xml:space="preserve"> </w:t>
      </w:r>
      <w:r w:rsidRPr="00BD64A1">
        <w:t>about</w:t>
      </w:r>
      <w:r w:rsidRPr="00BD64A1">
        <w:rPr>
          <w:spacing w:val="28"/>
        </w:rPr>
        <w:t xml:space="preserve"> </w:t>
      </w:r>
      <w:r w:rsidRPr="00BD64A1">
        <w:t>staff</w:t>
      </w:r>
      <w:r w:rsidRPr="00BD64A1">
        <w:rPr>
          <w:spacing w:val="32"/>
        </w:rPr>
        <w:t xml:space="preserve"> </w:t>
      </w:r>
      <w:r w:rsidRPr="00BD64A1">
        <w:t>conduct</w:t>
      </w:r>
      <w:r w:rsidRPr="00BD64A1">
        <w:rPr>
          <w:spacing w:val="26"/>
        </w:rPr>
        <w:t xml:space="preserve"> </w:t>
      </w:r>
      <w:r w:rsidRPr="00BD64A1">
        <w:t>can</w:t>
      </w:r>
      <w:r w:rsidRPr="00BD64A1">
        <w:rPr>
          <w:spacing w:val="25"/>
        </w:rPr>
        <w:t xml:space="preserve"> </w:t>
      </w:r>
      <w:r w:rsidRPr="00BD64A1">
        <w:t>be</w:t>
      </w:r>
      <w:r w:rsidRPr="00BD64A1">
        <w:rPr>
          <w:spacing w:val="25"/>
        </w:rPr>
        <w:t xml:space="preserve"> </w:t>
      </w:r>
      <w:r w:rsidRPr="00BD64A1">
        <w:t>addressed</w:t>
      </w:r>
      <w:r w:rsidRPr="00BD64A1">
        <w:rPr>
          <w:spacing w:val="27"/>
        </w:rPr>
        <w:t xml:space="preserve"> </w:t>
      </w:r>
      <w:r w:rsidRPr="00BD64A1">
        <w:t>through</w:t>
      </w:r>
      <w:r w:rsidRPr="00BD64A1">
        <w:rPr>
          <w:spacing w:val="27"/>
        </w:rPr>
        <w:t xml:space="preserve"> </w:t>
      </w:r>
      <w:r w:rsidRPr="00BD64A1">
        <w:t>supervision,</w:t>
      </w:r>
      <w:r w:rsidRPr="00BD64A1">
        <w:rPr>
          <w:spacing w:val="30"/>
        </w:rPr>
        <w:t xml:space="preserve"> </w:t>
      </w:r>
      <w:r w:rsidRPr="00BD64A1">
        <w:t>training,</w:t>
      </w:r>
      <w:r w:rsidRPr="00BD64A1">
        <w:rPr>
          <w:spacing w:val="30"/>
        </w:rPr>
        <w:t xml:space="preserve"> </w:t>
      </w:r>
      <w:r w:rsidRPr="00BD64A1">
        <w:t>or disciplinary processes where an internal investigation may take place.</w:t>
      </w:r>
    </w:p>
    <w:p w14:paraId="554AE022" w14:textId="77777777" w:rsidR="008156E4" w:rsidRPr="00BD64A1" w:rsidRDefault="00000000">
      <w:pPr>
        <w:pStyle w:val="Heading2"/>
        <w:spacing w:before="118"/>
        <w:rPr>
          <w:rFonts w:ascii="Arial" w:hAnsi="Arial" w:cs="Arial"/>
          <w:sz w:val="22"/>
          <w:szCs w:val="22"/>
        </w:rPr>
      </w:pPr>
      <w:r w:rsidRPr="00BD64A1">
        <w:rPr>
          <w:rFonts w:ascii="Arial" w:hAnsi="Arial" w:cs="Arial"/>
          <w:spacing w:val="-2"/>
          <w:sz w:val="22"/>
          <w:szCs w:val="22"/>
        </w:rPr>
        <w:t>Identifying</w:t>
      </w:r>
    </w:p>
    <w:p w14:paraId="34855783" w14:textId="77777777" w:rsidR="008156E4" w:rsidRPr="00BD64A1" w:rsidRDefault="008156E4">
      <w:pPr>
        <w:pStyle w:val="BodyText"/>
        <w:spacing w:before="9"/>
        <w:rPr>
          <w:b/>
        </w:rPr>
      </w:pPr>
    </w:p>
    <w:p w14:paraId="7A7B0A4A" w14:textId="77777777" w:rsidR="008156E4" w:rsidRPr="00BD64A1" w:rsidRDefault="00000000">
      <w:pPr>
        <w:ind w:left="226"/>
      </w:pPr>
      <w:r w:rsidRPr="00BD64A1">
        <w:t>An</w:t>
      </w:r>
      <w:r w:rsidRPr="00BD64A1">
        <w:rPr>
          <w:spacing w:val="-4"/>
        </w:rPr>
        <w:t xml:space="preserve"> </w:t>
      </w:r>
      <w:r w:rsidRPr="00BD64A1">
        <w:t>allegation</w:t>
      </w:r>
      <w:r w:rsidRPr="00BD64A1">
        <w:rPr>
          <w:spacing w:val="-2"/>
        </w:rPr>
        <w:t xml:space="preserve"> </w:t>
      </w:r>
      <w:r w:rsidRPr="00BD64A1">
        <w:t>against</w:t>
      </w:r>
      <w:r w:rsidRPr="00BD64A1">
        <w:rPr>
          <w:spacing w:val="-3"/>
        </w:rPr>
        <w:t xml:space="preserve"> </w:t>
      </w:r>
      <w:r w:rsidRPr="00BD64A1">
        <w:t>a</w:t>
      </w:r>
      <w:r w:rsidRPr="00BD64A1">
        <w:rPr>
          <w:spacing w:val="-3"/>
        </w:rPr>
        <w:t xml:space="preserve"> </w:t>
      </w:r>
      <w:r w:rsidRPr="00BD64A1">
        <w:t>member</w:t>
      </w:r>
      <w:r w:rsidRPr="00BD64A1">
        <w:rPr>
          <w:spacing w:val="-5"/>
        </w:rPr>
        <w:t xml:space="preserve"> </w:t>
      </w:r>
      <w:r w:rsidRPr="00BD64A1">
        <w:t>of</w:t>
      </w:r>
      <w:r w:rsidRPr="00BD64A1">
        <w:rPr>
          <w:spacing w:val="-5"/>
        </w:rPr>
        <w:t xml:space="preserve"> </w:t>
      </w:r>
      <w:r w:rsidRPr="00BD64A1">
        <w:t>staff,</w:t>
      </w:r>
      <w:r w:rsidRPr="00BD64A1">
        <w:rPr>
          <w:spacing w:val="-6"/>
        </w:rPr>
        <w:t xml:space="preserve"> </w:t>
      </w:r>
      <w:r w:rsidRPr="00BD64A1">
        <w:t>volunteer</w:t>
      </w:r>
      <w:r w:rsidRPr="00BD64A1">
        <w:rPr>
          <w:spacing w:val="-6"/>
        </w:rPr>
        <w:t xml:space="preserve"> </w:t>
      </w:r>
      <w:r w:rsidRPr="00BD64A1">
        <w:t>or</w:t>
      </w:r>
      <w:r w:rsidRPr="00BD64A1">
        <w:rPr>
          <w:spacing w:val="-2"/>
        </w:rPr>
        <w:t xml:space="preserve"> </w:t>
      </w:r>
      <w:r w:rsidRPr="00BD64A1">
        <w:t>agency</w:t>
      </w:r>
      <w:r w:rsidRPr="00BD64A1">
        <w:rPr>
          <w:spacing w:val="-3"/>
        </w:rPr>
        <w:t xml:space="preserve"> </w:t>
      </w:r>
      <w:r w:rsidRPr="00BD64A1">
        <w:t>staff</w:t>
      </w:r>
      <w:r w:rsidRPr="00BD64A1">
        <w:rPr>
          <w:spacing w:val="-2"/>
        </w:rPr>
        <w:t xml:space="preserve"> </w:t>
      </w:r>
      <w:r w:rsidRPr="00BD64A1">
        <w:t>constitutes</w:t>
      </w:r>
      <w:r w:rsidRPr="00BD64A1">
        <w:rPr>
          <w:spacing w:val="-4"/>
        </w:rPr>
        <w:t xml:space="preserve"> </w:t>
      </w:r>
      <w:r w:rsidRPr="00BD64A1">
        <w:t>serious</w:t>
      </w:r>
      <w:r w:rsidRPr="00BD64A1">
        <w:rPr>
          <w:spacing w:val="-4"/>
        </w:rPr>
        <w:t xml:space="preserve"> </w:t>
      </w:r>
      <w:r w:rsidRPr="00BD64A1">
        <w:t>harm</w:t>
      </w:r>
      <w:r w:rsidRPr="00BD64A1">
        <w:rPr>
          <w:spacing w:val="-7"/>
        </w:rPr>
        <w:t xml:space="preserve"> </w:t>
      </w:r>
      <w:r w:rsidRPr="00BD64A1">
        <w:t>or</w:t>
      </w:r>
      <w:r w:rsidRPr="00BD64A1">
        <w:rPr>
          <w:spacing w:val="-5"/>
        </w:rPr>
        <w:t xml:space="preserve"> </w:t>
      </w:r>
      <w:r w:rsidRPr="00BD64A1">
        <w:t>abuse</w:t>
      </w:r>
      <w:r w:rsidRPr="00BD64A1">
        <w:rPr>
          <w:spacing w:val="-4"/>
        </w:rPr>
        <w:t xml:space="preserve"> </w:t>
      </w:r>
      <w:r w:rsidRPr="00BD64A1">
        <w:t>if</w:t>
      </w:r>
      <w:r w:rsidRPr="00BD64A1">
        <w:rPr>
          <w:spacing w:val="-5"/>
        </w:rPr>
        <w:t xml:space="preserve"> </w:t>
      </w:r>
      <w:r w:rsidRPr="00BD64A1">
        <w:rPr>
          <w:spacing w:val="-2"/>
        </w:rPr>
        <w:t>they:</w:t>
      </w:r>
    </w:p>
    <w:p w14:paraId="5D46A095" w14:textId="77777777" w:rsidR="008156E4" w:rsidRPr="00BD64A1" w:rsidRDefault="008156E4">
      <w:pPr>
        <w:pStyle w:val="BodyText"/>
        <w:spacing w:before="1"/>
      </w:pPr>
    </w:p>
    <w:p w14:paraId="798B5CF3" w14:textId="77777777" w:rsidR="008156E4" w:rsidRPr="00BD64A1" w:rsidRDefault="00000000">
      <w:pPr>
        <w:pStyle w:val="ListParagraph"/>
        <w:numPr>
          <w:ilvl w:val="0"/>
          <w:numId w:val="30"/>
        </w:numPr>
        <w:tabs>
          <w:tab w:val="left" w:pos="586"/>
          <w:tab w:val="left" w:pos="587"/>
        </w:tabs>
        <w:spacing w:before="1"/>
      </w:pPr>
      <w:r w:rsidRPr="00BD64A1">
        <w:t>behaved in</w:t>
      </w:r>
      <w:r w:rsidRPr="00BD64A1">
        <w:rPr>
          <w:spacing w:val="1"/>
        </w:rPr>
        <w:t xml:space="preserve"> </w:t>
      </w:r>
      <w:r w:rsidRPr="00BD64A1">
        <w:t>a way that</w:t>
      </w:r>
      <w:r w:rsidRPr="00BD64A1">
        <w:rPr>
          <w:spacing w:val="-4"/>
        </w:rPr>
        <w:t xml:space="preserve"> </w:t>
      </w:r>
      <w:r w:rsidRPr="00BD64A1">
        <w:t>has</w:t>
      </w:r>
      <w:r w:rsidRPr="00BD64A1">
        <w:rPr>
          <w:spacing w:val="-1"/>
        </w:rPr>
        <w:t xml:space="preserve"> </w:t>
      </w:r>
      <w:r w:rsidRPr="00BD64A1">
        <w:t>harmed,</w:t>
      </w:r>
      <w:r w:rsidRPr="00BD64A1">
        <w:rPr>
          <w:spacing w:val="-3"/>
        </w:rPr>
        <w:t xml:space="preserve"> </w:t>
      </w:r>
      <w:r w:rsidRPr="00BD64A1">
        <w:t>or</w:t>
      </w:r>
      <w:r w:rsidRPr="00BD64A1">
        <w:rPr>
          <w:spacing w:val="-2"/>
        </w:rPr>
        <w:t xml:space="preserve"> </w:t>
      </w:r>
      <w:r w:rsidRPr="00BD64A1">
        <w:t>may have</w:t>
      </w:r>
      <w:r w:rsidRPr="00BD64A1">
        <w:rPr>
          <w:spacing w:val="-1"/>
        </w:rPr>
        <w:t xml:space="preserve"> </w:t>
      </w:r>
      <w:r w:rsidRPr="00BD64A1">
        <w:t xml:space="preserve">harmed a </w:t>
      </w:r>
      <w:r w:rsidRPr="00BD64A1">
        <w:rPr>
          <w:spacing w:val="-2"/>
        </w:rPr>
        <w:t>child</w:t>
      </w:r>
    </w:p>
    <w:p w14:paraId="7279DAE6" w14:textId="77777777" w:rsidR="008156E4" w:rsidRPr="00BD64A1" w:rsidRDefault="00000000">
      <w:pPr>
        <w:pStyle w:val="ListParagraph"/>
        <w:numPr>
          <w:ilvl w:val="0"/>
          <w:numId w:val="30"/>
        </w:numPr>
        <w:tabs>
          <w:tab w:val="left" w:pos="586"/>
          <w:tab w:val="left" w:pos="587"/>
        </w:tabs>
        <w:spacing w:before="139"/>
      </w:pPr>
      <w:r w:rsidRPr="00BD64A1">
        <w:t>possibly</w:t>
      </w:r>
      <w:r w:rsidRPr="00BD64A1">
        <w:rPr>
          <w:spacing w:val="-1"/>
        </w:rPr>
        <w:t xml:space="preserve"> </w:t>
      </w:r>
      <w:r w:rsidRPr="00BD64A1">
        <w:t>committed</w:t>
      </w:r>
      <w:r w:rsidRPr="00BD64A1">
        <w:rPr>
          <w:spacing w:val="-1"/>
        </w:rPr>
        <w:t xml:space="preserve"> </w:t>
      </w:r>
      <w:r w:rsidRPr="00BD64A1">
        <w:t>a</w:t>
      </w:r>
      <w:r w:rsidRPr="00BD64A1">
        <w:rPr>
          <w:spacing w:val="-2"/>
        </w:rPr>
        <w:t xml:space="preserve"> </w:t>
      </w:r>
      <w:r w:rsidRPr="00BD64A1">
        <w:t>criminal</w:t>
      </w:r>
      <w:r w:rsidRPr="00BD64A1">
        <w:rPr>
          <w:spacing w:val="-5"/>
        </w:rPr>
        <w:t xml:space="preserve"> </w:t>
      </w:r>
      <w:r w:rsidRPr="00BD64A1">
        <w:t>offence</w:t>
      </w:r>
      <w:r w:rsidRPr="00BD64A1">
        <w:rPr>
          <w:spacing w:val="-2"/>
        </w:rPr>
        <w:t xml:space="preserve"> </w:t>
      </w:r>
      <w:r w:rsidRPr="00BD64A1">
        <w:t>against,</w:t>
      </w:r>
      <w:r w:rsidRPr="00BD64A1">
        <w:rPr>
          <w:spacing w:val="-2"/>
        </w:rPr>
        <w:t xml:space="preserve"> </w:t>
      </w:r>
      <w:r w:rsidRPr="00BD64A1">
        <w:t>or</w:t>
      </w:r>
      <w:r w:rsidRPr="00BD64A1">
        <w:rPr>
          <w:spacing w:val="-3"/>
        </w:rPr>
        <w:t xml:space="preserve"> </w:t>
      </w:r>
      <w:r w:rsidRPr="00BD64A1">
        <w:t>related</w:t>
      </w:r>
      <w:r w:rsidRPr="00BD64A1">
        <w:rPr>
          <w:spacing w:val="-1"/>
        </w:rPr>
        <w:t xml:space="preserve"> </w:t>
      </w:r>
      <w:r w:rsidRPr="00BD64A1">
        <w:t>to,</w:t>
      </w:r>
      <w:r w:rsidRPr="00BD64A1">
        <w:rPr>
          <w:spacing w:val="2"/>
        </w:rPr>
        <w:t xml:space="preserve"> </w:t>
      </w:r>
      <w:r w:rsidRPr="00BD64A1">
        <w:t>a</w:t>
      </w:r>
      <w:r w:rsidRPr="00BD64A1">
        <w:rPr>
          <w:spacing w:val="-7"/>
        </w:rPr>
        <w:t xml:space="preserve"> </w:t>
      </w:r>
      <w:r w:rsidRPr="00BD64A1">
        <w:rPr>
          <w:spacing w:val="-2"/>
        </w:rPr>
        <w:t>child</w:t>
      </w:r>
    </w:p>
    <w:p w14:paraId="47CF96E0" w14:textId="77777777" w:rsidR="008156E4" w:rsidRPr="00BD64A1" w:rsidRDefault="00000000">
      <w:pPr>
        <w:pStyle w:val="ListParagraph"/>
        <w:numPr>
          <w:ilvl w:val="0"/>
          <w:numId w:val="30"/>
        </w:numPr>
        <w:tabs>
          <w:tab w:val="left" w:pos="586"/>
          <w:tab w:val="left" w:pos="587"/>
        </w:tabs>
        <w:spacing w:before="135"/>
      </w:pPr>
      <w:r w:rsidRPr="00BD64A1">
        <w:t>behaved</w:t>
      </w:r>
      <w:r w:rsidRPr="00BD64A1">
        <w:rPr>
          <w:spacing w:val="-1"/>
        </w:rPr>
        <w:t xml:space="preserve"> </w:t>
      </w:r>
      <w:r w:rsidRPr="00BD64A1">
        <w:t>towards</w:t>
      </w:r>
      <w:r w:rsidRPr="00BD64A1">
        <w:rPr>
          <w:spacing w:val="-2"/>
        </w:rPr>
        <w:t xml:space="preserve"> </w:t>
      </w:r>
      <w:r w:rsidRPr="00BD64A1">
        <w:t>a</w:t>
      </w:r>
      <w:r w:rsidRPr="00BD64A1">
        <w:rPr>
          <w:spacing w:val="-1"/>
        </w:rPr>
        <w:t xml:space="preserve"> </w:t>
      </w:r>
      <w:r w:rsidRPr="00BD64A1">
        <w:t>child in</w:t>
      </w:r>
      <w:r w:rsidRPr="00BD64A1">
        <w:rPr>
          <w:spacing w:val="-5"/>
        </w:rPr>
        <w:t xml:space="preserve"> </w:t>
      </w:r>
      <w:r w:rsidRPr="00BD64A1">
        <w:t>a</w:t>
      </w:r>
      <w:r w:rsidRPr="00BD64A1">
        <w:rPr>
          <w:spacing w:val="-1"/>
        </w:rPr>
        <w:t xml:space="preserve"> </w:t>
      </w:r>
      <w:r w:rsidRPr="00BD64A1">
        <w:t>way that</w:t>
      </w:r>
      <w:r w:rsidRPr="00BD64A1">
        <w:rPr>
          <w:spacing w:val="-5"/>
        </w:rPr>
        <w:t xml:space="preserve"> </w:t>
      </w:r>
      <w:r w:rsidRPr="00BD64A1">
        <w:t>indicates</w:t>
      </w:r>
      <w:r w:rsidRPr="00BD64A1">
        <w:rPr>
          <w:spacing w:val="-3"/>
        </w:rPr>
        <w:t xml:space="preserve"> </w:t>
      </w:r>
      <w:r w:rsidRPr="00BD64A1">
        <w:t>they</w:t>
      </w:r>
      <w:r w:rsidRPr="00BD64A1">
        <w:rPr>
          <w:spacing w:val="-1"/>
        </w:rPr>
        <w:t xml:space="preserve"> </w:t>
      </w:r>
      <w:r w:rsidRPr="00BD64A1">
        <w:t>may</w:t>
      </w:r>
      <w:r w:rsidRPr="00BD64A1">
        <w:rPr>
          <w:spacing w:val="-1"/>
        </w:rPr>
        <w:t xml:space="preserve"> </w:t>
      </w:r>
      <w:r w:rsidRPr="00BD64A1">
        <w:t>pose</w:t>
      </w:r>
      <w:r w:rsidRPr="00BD64A1">
        <w:rPr>
          <w:spacing w:val="-1"/>
        </w:rPr>
        <w:t xml:space="preserve"> </w:t>
      </w:r>
      <w:r w:rsidRPr="00BD64A1">
        <w:t>a</w:t>
      </w:r>
      <w:r w:rsidRPr="00BD64A1">
        <w:rPr>
          <w:spacing w:val="-1"/>
        </w:rPr>
        <w:t xml:space="preserve"> </w:t>
      </w:r>
      <w:r w:rsidRPr="00BD64A1">
        <w:t>risk of</w:t>
      </w:r>
      <w:r w:rsidRPr="00BD64A1">
        <w:rPr>
          <w:spacing w:val="1"/>
        </w:rPr>
        <w:t xml:space="preserve"> </w:t>
      </w:r>
      <w:r w:rsidRPr="00BD64A1">
        <w:t>harm to</w:t>
      </w:r>
      <w:r w:rsidRPr="00BD64A1">
        <w:rPr>
          <w:spacing w:val="-5"/>
        </w:rPr>
        <w:t xml:space="preserve"> </w:t>
      </w:r>
      <w:r w:rsidRPr="00BD64A1">
        <w:rPr>
          <w:spacing w:val="-2"/>
        </w:rPr>
        <w:t>children</w:t>
      </w:r>
    </w:p>
    <w:p w14:paraId="01DBE9D1" w14:textId="77777777" w:rsidR="008156E4" w:rsidRPr="00BD64A1" w:rsidRDefault="00000000">
      <w:pPr>
        <w:pStyle w:val="ListParagraph"/>
        <w:numPr>
          <w:ilvl w:val="0"/>
          <w:numId w:val="30"/>
        </w:numPr>
        <w:tabs>
          <w:tab w:val="left" w:pos="586"/>
          <w:tab w:val="left" w:pos="587"/>
        </w:tabs>
        <w:spacing w:before="140"/>
      </w:pPr>
      <w:r w:rsidRPr="00BD64A1">
        <w:t>behaved</w:t>
      </w:r>
      <w:r w:rsidRPr="00BD64A1">
        <w:rPr>
          <w:spacing w:val="-1"/>
        </w:rPr>
        <w:t xml:space="preserve"> </w:t>
      </w:r>
      <w:r w:rsidRPr="00BD64A1">
        <w:t>or</w:t>
      </w:r>
      <w:r w:rsidRPr="00BD64A1">
        <w:rPr>
          <w:spacing w:val="1"/>
        </w:rPr>
        <w:t xml:space="preserve"> </w:t>
      </w:r>
      <w:r w:rsidRPr="00BD64A1">
        <w:t>may</w:t>
      </w:r>
      <w:r w:rsidRPr="00BD64A1">
        <w:rPr>
          <w:spacing w:val="-1"/>
        </w:rPr>
        <w:t xml:space="preserve"> </w:t>
      </w:r>
      <w:r w:rsidRPr="00BD64A1">
        <w:t>have</w:t>
      </w:r>
      <w:r w:rsidRPr="00BD64A1">
        <w:rPr>
          <w:spacing w:val="-2"/>
        </w:rPr>
        <w:t xml:space="preserve"> </w:t>
      </w:r>
      <w:r w:rsidRPr="00BD64A1">
        <w:t>behaved in</w:t>
      </w:r>
      <w:r w:rsidRPr="00BD64A1">
        <w:rPr>
          <w:spacing w:val="-5"/>
        </w:rPr>
        <w:t xml:space="preserve"> </w:t>
      </w:r>
      <w:r w:rsidRPr="00BD64A1">
        <w:t>a</w:t>
      </w:r>
      <w:r w:rsidRPr="00BD64A1">
        <w:rPr>
          <w:spacing w:val="-1"/>
        </w:rPr>
        <w:t xml:space="preserve"> </w:t>
      </w:r>
      <w:r w:rsidRPr="00BD64A1">
        <w:t>way</w:t>
      </w:r>
      <w:r w:rsidRPr="00BD64A1">
        <w:rPr>
          <w:spacing w:val="-5"/>
        </w:rPr>
        <w:t xml:space="preserve"> </w:t>
      </w:r>
      <w:r w:rsidRPr="00BD64A1">
        <w:t>that</w:t>
      </w:r>
      <w:r w:rsidRPr="00BD64A1">
        <w:rPr>
          <w:spacing w:val="-1"/>
        </w:rPr>
        <w:t xml:space="preserve"> </w:t>
      </w:r>
      <w:r w:rsidRPr="00BD64A1">
        <w:t>indicates</w:t>
      </w:r>
      <w:r w:rsidRPr="00BD64A1">
        <w:rPr>
          <w:spacing w:val="-2"/>
        </w:rPr>
        <w:t xml:space="preserve"> </w:t>
      </w:r>
      <w:r w:rsidRPr="00BD64A1">
        <w:t>they</w:t>
      </w:r>
      <w:r w:rsidRPr="00BD64A1">
        <w:rPr>
          <w:spacing w:val="-1"/>
        </w:rPr>
        <w:t xml:space="preserve"> </w:t>
      </w:r>
      <w:r w:rsidRPr="00BD64A1">
        <w:t>may</w:t>
      </w:r>
      <w:r w:rsidRPr="00BD64A1">
        <w:rPr>
          <w:spacing w:val="-1"/>
        </w:rPr>
        <w:t xml:space="preserve"> </w:t>
      </w:r>
      <w:r w:rsidRPr="00BD64A1">
        <w:t>not be</w:t>
      </w:r>
      <w:r w:rsidRPr="00BD64A1">
        <w:rPr>
          <w:spacing w:val="-7"/>
        </w:rPr>
        <w:t xml:space="preserve"> </w:t>
      </w:r>
      <w:r w:rsidRPr="00BD64A1">
        <w:t>suitable</w:t>
      </w:r>
      <w:r w:rsidRPr="00BD64A1">
        <w:rPr>
          <w:spacing w:val="-1"/>
        </w:rPr>
        <w:t xml:space="preserve"> </w:t>
      </w:r>
      <w:r w:rsidRPr="00BD64A1">
        <w:t>to work</w:t>
      </w:r>
      <w:r w:rsidRPr="00BD64A1">
        <w:rPr>
          <w:spacing w:val="-1"/>
        </w:rPr>
        <w:t xml:space="preserve"> </w:t>
      </w:r>
      <w:r w:rsidRPr="00BD64A1">
        <w:t>with</w:t>
      </w:r>
      <w:r w:rsidRPr="00BD64A1">
        <w:rPr>
          <w:spacing w:val="-6"/>
        </w:rPr>
        <w:t xml:space="preserve"> </w:t>
      </w:r>
      <w:r w:rsidRPr="00BD64A1">
        <w:rPr>
          <w:spacing w:val="-2"/>
        </w:rPr>
        <w:t>children</w:t>
      </w:r>
    </w:p>
    <w:p w14:paraId="6CA5B39E" w14:textId="77777777" w:rsidR="008156E4" w:rsidRPr="00BD64A1" w:rsidRDefault="008156E4">
      <w:pPr>
        <w:pStyle w:val="BodyText"/>
        <w:spacing w:before="8"/>
      </w:pPr>
    </w:p>
    <w:p w14:paraId="2BE89330" w14:textId="77777777" w:rsidR="008156E4" w:rsidRPr="00BD64A1" w:rsidRDefault="00000000">
      <w:pPr>
        <w:pStyle w:val="Heading2"/>
        <w:spacing w:before="1"/>
        <w:rPr>
          <w:rFonts w:ascii="Arial" w:hAnsi="Arial" w:cs="Arial"/>
          <w:sz w:val="22"/>
          <w:szCs w:val="22"/>
        </w:rPr>
      </w:pPr>
      <w:r w:rsidRPr="00BD64A1">
        <w:rPr>
          <w:rFonts w:ascii="Arial" w:hAnsi="Arial" w:cs="Arial"/>
          <w:spacing w:val="-2"/>
          <w:sz w:val="22"/>
          <w:szCs w:val="22"/>
        </w:rPr>
        <w:t>Informing</w:t>
      </w:r>
    </w:p>
    <w:p w14:paraId="14635A4D" w14:textId="77777777" w:rsidR="008156E4" w:rsidRPr="00BD64A1" w:rsidRDefault="008156E4">
      <w:pPr>
        <w:pStyle w:val="BodyText"/>
        <w:spacing w:before="2"/>
        <w:rPr>
          <w:b/>
        </w:rPr>
      </w:pPr>
    </w:p>
    <w:p w14:paraId="428C08D9" w14:textId="77777777" w:rsidR="008156E4" w:rsidRPr="00BD64A1" w:rsidRDefault="00000000">
      <w:pPr>
        <w:pStyle w:val="ListParagraph"/>
        <w:numPr>
          <w:ilvl w:val="0"/>
          <w:numId w:val="29"/>
        </w:numPr>
        <w:tabs>
          <w:tab w:val="left" w:pos="586"/>
          <w:tab w:val="left" w:pos="587"/>
        </w:tabs>
      </w:pPr>
      <w:r w:rsidRPr="00BD64A1">
        <w:t>All</w:t>
      </w:r>
      <w:r w:rsidRPr="00BD64A1">
        <w:rPr>
          <w:spacing w:val="-4"/>
        </w:rPr>
        <w:t xml:space="preserve"> </w:t>
      </w:r>
      <w:r w:rsidRPr="00BD64A1">
        <w:t>staff</w:t>
      </w:r>
      <w:r w:rsidRPr="00BD64A1">
        <w:rPr>
          <w:spacing w:val="-6"/>
        </w:rPr>
        <w:t xml:space="preserve"> </w:t>
      </w:r>
      <w:r w:rsidRPr="00BD64A1">
        <w:t>report</w:t>
      </w:r>
      <w:r w:rsidRPr="00BD64A1">
        <w:rPr>
          <w:spacing w:val="-4"/>
        </w:rPr>
        <w:t xml:space="preserve"> </w:t>
      </w:r>
      <w:r w:rsidRPr="00BD64A1">
        <w:t>allegations</w:t>
      </w:r>
      <w:r w:rsidRPr="00BD64A1">
        <w:rPr>
          <w:spacing w:val="-4"/>
        </w:rPr>
        <w:t xml:space="preserve"> </w:t>
      </w:r>
      <w:r w:rsidRPr="00BD64A1">
        <w:t>to</w:t>
      </w:r>
      <w:r w:rsidRPr="00BD64A1">
        <w:rPr>
          <w:spacing w:val="-8"/>
        </w:rPr>
        <w:t xml:space="preserve"> </w:t>
      </w:r>
      <w:r w:rsidRPr="00BD64A1">
        <w:t>the</w:t>
      </w:r>
      <w:r w:rsidRPr="00BD64A1">
        <w:rPr>
          <w:spacing w:val="-4"/>
        </w:rPr>
        <w:t xml:space="preserve"> </w:t>
      </w:r>
      <w:r w:rsidRPr="00BD64A1">
        <w:t>designated</w:t>
      </w:r>
      <w:r w:rsidRPr="00BD64A1">
        <w:rPr>
          <w:spacing w:val="-3"/>
        </w:rPr>
        <w:t xml:space="preserve"> </w:t>
      </w:r>
      <w:r w:rsidRPr="00BD64A1">
        <w:rPr>
          <w:spacing w:val="-2"/>
        </w:rPr>
        <w:t>person.</w:t>
      </w:r>
    </w:p>
    <w:p w14:paraId="113C549C" w14:textId="77777777" w:rsidR="008156E4" w:rsidRPr="00BD64A1" w:rsidRDefault="00000000">
      <w:pPr>
        <w:pStyle w:val="ListParagraph"/>
        <w:numPr>
          <w:ilvl w:val="0"/>
          <w:numId w:val="28"/>
        </w:numPr>
        <w:tabs>
          <w:tab w:val="left" w:pos="586"/>
          <w:tab w:val="left" w:pos="587"/>
        </w:tabs>
        <w:spacing w:before="134" w:line="355" w:lineRule="auto"/>
        <w:ind w:right="581"/>
      </w:pPr>
      <w:r w:rsidRPr="00BD64A1">
        <w:t>They</w:t>
      </w:r>
      <w:r w:rsidRPr="00BD64A1">
        <w:rPr>
          <w:spacing w:val="-1"/>
        </w:rPr>
        <w:t xml:space="preserve"> </w:t>
      </w:r>
      <w:r w:rsidRPr="00BD64A1">
        <w:t>should</w:t>
      </w:r>
      <w:r w:rsidRPr="00BD64A1">
        <w:rPr>
          <w:spacing w:val="-1"/>
        </w:rPr>
        <w:t xml:space="preserve"> </w:t>
      </w:r>
      <w:r w:rsidRPr="00BD64A1">
        <w:t>form</w:t>
      </w:r>
      <w:r w:rsidRPr="00BD64A1">
        <w:rPr>
          <w:spacing w:val="-1"/>
        </w:rPr>
        <w:t xml:space="preserve"> </w:t>
      </w:r>
      <w:r w:rsidRPr="00BD64A1">
        <w:t>a</w:t>
      </w:r>
      <w:r w:rsidRPr="00BD64A1">
        <w:rPr>
          <w:spacing w:val="-7"/>
        </w:rPr>
        <w:t xml:space="preserve"> </w:t>
      </w:r>
      <w:r w:rsidRPr="00BD64A1">
        <w:t>view</w:t>
      </w:r>
      <w:r w:rsidRPr="00BD64A1">
        <w:rPr>
          <w:spacing w:val="-2"/>
        </w:rPr>
        <w:t xml:space="preserve"> </w:t>
      </w:r>
      <w:r w:rsidRPr="00BD64A1">
        <w:t>about</w:t>
      </w:r>
      <w:r w:rsidRPr="00BD64A1">
        <w:rPr>
          <w:spacing w:val="-1"/>
        </w:rPr>
        <w:t xml:space="preserve"> </w:t>
      </w:r>
      <w:r w:rsidRPr="00BD64A1">
        <w:t>what</w:t>
      </w:r>
      <w:r w:rsidRPr="00BD64A1">
        <w:rPr>
          <w:spacing w:val="-6"/>
        </w:rPr>
        <w:t xml:space="preserve"> </w:t>
      </w:r>
      <w:r w:rsidRPr="00BD64A1">
        <w:t>immediate</w:t>
      </w:r>
      <w:r w:rsidRPr="00BD64A1">
        <w:rPr>
          <w:spacing w:val="-2"/>
        </w:rPr>
        <w:t xml:space="preserve"> </w:t>
      </w:r>
      <w:r w:rsidRPr="00BD64A1">
        <w:t>actions</w:t>
      </w:r>
      <w:r w:rsidRPr="00BD64A1">
        <w:rPr>
          <w:spacing w:val="-3"/>
        </w:rPr>
        <w:t xml:space="preserve"> </w:t>
      </w:r>
      <w:r w:rsidRPr="00BD64A1">
        <w:t>are</w:t>
      </w:r>
      <w:r w:rsidRPr="00BD64A1">
        <w:rPr>
          <w:spacing w:val="-2"/>
        </w:rPr>
        <w:t xml:space="preserve"> </w:t>
      </w:r>
      <w:r w:rsidRPr="00BD64A1">
        <w:t>taken</w:t>
      </w:r>
      <w:r w:rsidRPr="00BD64A1">
        <w:rPr>
          <w:spacing w:val="-1"/>
        </w:rPr>
        <w:t xml:space="preserve"> </w:t>
      </w:r>
      <w:r w:rsidRPr="00BD64A1">
        <w:t>to</w:t>
      </w:r>
      <w:r w:rsidRPr="00BD64A1">
        <w:rPr>
          <w:spacing w:val="-6"/>
        </w:rPr>
        <w:t xml:space="preserve"> </w:t>
      </w:r>
      <w:r w:rsidRPr="00BD64A1">
        <w:t>ensure</w:t>
      </w:r>
      <w:r w:rsidRPr="00BD64A1">
        <w:rPr>
          <w:spacing w:val="-3"/>
        </w:rPr>
        <w:t xml:space="preserve"> </w:t>
      </w:r>
      <w:r w:rsidRPr="00BD64A1">
        <w:t>the</w:t>
      </w:r>
      <w:r w:rsidRPr="00BD64A1">
        <w:rPr>
          <w:spacing w:val="-3"/>
        </w:rPr>
        <w:t xml:space="preserve"> </w:t>
      </w:r>
      <w:r w:rsidRPr="00BD64A1">
        <w:t>safety</w:t>
      </w:r>
      <w:r w:rsidRPr="00BD64A1">
        <w:rPr>
          <w:spacing w:val="-1"/>
        </w:rPr>
        <w:t xml:space="preserve"> </w:t>
      </w:r>
      <w:r w:rsidRPr="00BD64A1">
        <w:t>of the</w:t>
      </w:r>
      <w:r w:rsidRPr="00BD64A1">
        <w:rPr>
          <w:spacing w:val="-2"/>
        </w:rPr>
        <w:t xml:space="preserve"> </w:t>
      </w:r>
      <w:r w:rsidRPr="00BD64A1">
        <w:t>children</w:t>
      </w:r>
      <w:r w:rsidRPr="00BD64A1">
        <w:rPr>
          <w:spacing w:val="-6"/>
        </w:rPr>
        <w:t xml:space="preserve"> </w:t>
      </w:r>
      <w:r w:rsidRPr="00BD64A1">
        <w:t>and staff in the setting, and what is acceptable in terms of fact-finding.</w:t>
      </w:r>
    </w:p>
    <w:p w14:paraId="5286AE1A" w14:textId="77777777" w:rsidR="008156E4" w:rsidRPr="00BD64A1" w:rsidRDefault="00000000">
      <w:pPr>
        <w:pStyle w:val="ListParagraph"/>
        <w:numPr>
          <w:ilvl w:val="0"/>
          <w:numId w:val="28"/>
        </w:numPr>
        <w:tabs>
          <w:tab w:val="left" w:pos="586"/>
          <w:tab w:val="left" w:pos="587"/>
        </w:tabs>
        <w:spacing w:before="2" w:line="360" w:lineRule="auto"/>
        <w:ind w:right="559"/>
      </w:pPr>
      <w:r w:rsidRPr="00BD64A1">
        <w:t>It</w:t>
      </w:r>
      <w:r w:rsidRPr="00BD64A1">
        <w:rPr>
          <w:spacing w:val="-1"/>
        </w:rPr>
        <w:t xml:space="preserve"> </w:t>
      </w:r>
      <w:r w:rsidRPr="00BD64A1">
        <w:t>is</w:t>
      </w:r>
      <w:r w:rsidRPr="00BD64A1">
        <w:rPr>
          <w:spacing w:val="-3"/>
        </w:rPr>
        <w:t xml:space="preserve"> </w:t>
      </w:r>
      <w:r w:rsidRPr="00BD64A1">
        <w:t>essential</w:t>
      </w:r>
      <w:r w:rsidRPr="00BD64A1">
        <w:rPr>
          <w:spacing w:val="-1"/>
        </w:rPr>
        <w:t xml:space="preserve"> </w:t>
      </w:r>
      <w:r w:rsidRPr="00BD64A1">
        <w:t>that</w:t>
      </w:r>
      <w:r w:rsidRPr="00BD64A1">
        <w:rPr>
          <w:spacing w:val="-2"/>
        </w:rPr>
        <w:t xml:space="preserve"> </w:t>
      </w:r>
      <w:r w:rsidRPr="00BD64A1">
        <w:t>no</w:t>
      </w:r>
      <w:r w:rsidRPr="00BD64A1">
        <w:rPr>
          <w:spacing w:val="-6"/>
        </w:rPr>
        <w:t xml:space="preserve"> </w:t>
      </w:r>
      <w:r w:rsidRPr="00BD64A1">
        <w:t>investigation</w:t>
      </w:r>
      <w:r w:rsidRPr="00BD64A1">
        <w:rPr>
          <w:spacing w:val="-1"/>
        </w:rPr>
        <w:t xml:space="preserve"> </w:t>
      </w:r>
      <w:r w:rsidRPr="00BD64A1">
        <w:t>occurs</w:t>
      </w:r>
      <w:r w:rsidRPr="00BD64A1">
        <w:rPr>
          <w:spacing w:val="-3"/>
        </w:rPr>
        <w:t xml:space="preserve"> </w:t>
      </w:r>
      <w:r w:rsidRPr="00BD64A1">
        <w:t>until</w:t>
      </w:r>
      <w:r w:rsidRPr="00BD64A1">
        <w:rPr>
          <w:spacing w:val="-6"/>
        </w:rPr>
        <w:t xml:space="preserve"> </w:t>
      </w:r>
      <w:r w:rsidRPr="00BD64A1">
        <w:t>and</w:t>
      </w:r>
      <w:r w:rsidRPr="00BD64A1">
        <w:rPr>
          <w:spacing w:val="-1"/>
        </w:rPr>
        <w:t xml:space="preserve"> </w:t>
      </w:r>
      <w:r w:rsidRPr="00BD64A1">
        <w:t>unless</w:t>
      </w:r>
      <w:r w:rsidRPr="00BD64A1">
        <w:rPr>
          <w:spacing w:val="-3"/>
        </w:rPr>
        <w:t xml:space="preserve"> </w:t>
      </w:r>
      <w:r w:rsidRPr="00BD64A1">
        <w:t>the</w:t>
      </w:r>
      <w:r w:rsidRPr="00BD64A1">
        <w:rPr>
          <w:spacing w:val="-2"/>
        </w:rPr>
        <w:t xml:space="preserve"> </w:t>
      </w:r>
      <w:r w:rsidRPr="00BD64A1">
        <w:t>LADO</w:t>
      </w:r>
      <w:r w:rsidRPr="00BD64A1">
        <w:rPr>
          <w:spacing w:val="-2"/>
        </w:rPr>
        <w:t xml:space="preserve"> </w:t>
      </w:r>
      <w:r w:rsidRPr="00BD64A1">
        <w:t>has</w:t>
      </w:r>
      <w:r w:rsidRPr="00BD64A1">
        <w:rPr>
          <w:spacing w:val="-3"/>
        </w:rPr>
        <w:t xml:space="preserve"> </w:t>
      </w:r>
      <w:r w:rsidRPr="00BD64A1">
        <w:t>expressly</w:t>
      </w:r>
      <w:r w:rsidRPr="00BD64A1">
        <w:rPr>
          <w:spacing w:val="-1"/>
        </w:rPr>
        <w:t xml:space="preserve"> </w:t>
      </w:r>
      <w:r w:rsidRPr="00BD64A1">
        <w:t>given</w:t>
      </w:r>
      <w:r w:rsidRPr="00BD64A1">
        <w:rPr>
          <w:spacing w:val="-2"/>
        </w:rPr>
        <w:t xml:space="preserve"> </w:t>
      </w:r>
      <w:r w:rsidRPr="00BD64A1">
        <w:t>consent</w:t>
      </w:r>
      <w:r w:rsidRPr="00BD64A1">
        <w:rPr>
          <w:spacing w:val="-1"/>
        </w:rPr>
        <w:t xml:space="preserve"> </w:t>
      </w:r>
      <w:r w:rsidRPr="00BD64A1">
        <w:t>for</w:t>
      </w:r>
      <w:r w:rsidRPr="00BD64A1">
        <w:rPr>
          <w:spacing w:val="-4"/>
        </w:rPr>
        <w:t xml:space="preserve"> </w:t>
      </w:r>
      <w:r w:rsidRPr="00BD64A1">
        <w:t>this to occur, however, the person responding to the allegation does need to have an understanding of what explicitly is being alleged.</w:t>
      </w:r>
    </w:p>
    <w:p w14:paraId="13D1F596" w14:textId="77777777" w:rsidR="008156E4" w:rsidRPr="00BD64A1" w:rsidRDefault="00000000">
      <w:pPr>
        <w:pStyle w:val="ListParagraph"/>
        <w:numPr>
          <w:ilvl w:val="0"/>
          <w:numId w:val="28"/>
        </w:numPr>
        <w:tabs>
          <w:tab w:val="left" w:pos="586"/>
          <w:tab w:val="left" w:pos="587"/>
        </w:tabs>
        <w:spacing w:before="113" w:line="355" w:lineRule="auto"/>
        <w:ind w:right="379"/>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must</w:t>
      </w:r>
      <w:r w:rsidRPr="00BD64A1">
        <w:rPr>
          <w:spacing w:val="-2"/>
        </w:rPr>
        <w:t xml:space="preserve"> </w:t>
      </w:r>
      <w:r w:rsidRPr="00BD64A1">
        <w:t>take</w:t>
      </w:r>
      <w:r w:rsidRPr="00BD64A1">
        <w:rPr>
          <w:spacing w:val="-4"/>
        </w:rPr>
        <w:t xml:space="preserve"> </w:t>
      </w:r>
      <w:r w:rsidRPr="00BD64A1">
        <w:t>steps</w:t>
      </w:r>
      <w:r w:rsidRPr="00BD64A1">
        <w:rPr>
          <w:spacing w:val="-5"/>
        </w:rPr>
        <w:t xml:space="preserve"> </w:t>
      </w:r>
      <w:r w:rsidRPr="00BD64A1">
        <w:t>to</w:t>
      </w:r>
      <w:r w:rsidRPr="00BD64A1">
        <w:rPr>
          <w:spacing w:val="-2"/>
        </w:rPr>
        <w:t xml:space="preserve"> </w:t>
      </w:r>
      <w:r w:rsidRPr="00BD64A1">
        <w:t>ensure</w:t>
      </w:r>
      <w:r w:rsidRPr="00BD64A1">
        <w:rPr>
          <w:spacing w:val="-8"/>
        </w:rPr>
        <w:t xml:space="preserve"> </w:t>
      </w:r>
      <w:r w:rsidRPr="00BD64A1">
        <w:t>the</w:t>
      </w:r>
      <w:r w:rsidRPr="00BD64A1">
        <w:rPr>
          <w:spacing w:val="-3"/>
        </w:rPr>
        <w:t xml:space="preserve"> </w:t>
      </w:r>
      <w:r w:rsidRPr="00BD64A1">
        <w:t>immediate</w:t>
      </w:r>
      <w:r w:rsidRPr="00BD64A1">
        <w:rPr>
          <w:spacing w:val="-3"/>
        </w:rPr>
        <w:t xml:space="preserve"> </w:t>
      </w:r>
      <w:r w:rsidRPr="00BD64A1">
        <w:t>safety</w:t>
      </w:r>
      <w:r w:rsidRPr="00BD64A1">
        <w:rPr>
          <w:spacing w:val="-2"/>
        </w:rPr>
        <w:t xml:space="preserve"> </w:t>
      </w:r>
      <w:r w:rsidRPr="00BD64A1">
        <w:t>of</w:t>
      </w:r>
      <w:r w:rsidRPr="00BD64A1">
        <w:rPr>
          <w:spacing w:val="-5"/>
        </w:rPr>
        <w:t xml:space="preserve"> </w:t>
      </w:r>
      <w:r w:rsidRPr="00BD64A1">
        <w:t>children, parents,</w:t>
      </w:r>
      <w:r w:rsidRPr="00BD64A1">
        <w:rPr>
          <w:spacing w:val="-5"/>
        </w:rPr>
        <w:t xml:space="preserve"> </w:t>
      </w:r>
      <w:r w:rsidRPr="00BD64A1">
        <w:t>and</w:t>
      </w:r>
      <w:r w:rsidRPr="00BD64A1">
        <w:rPr>
          <w:spacing w:val="-2"/>
        </w:rPr>
        <w:t xml:space="preserve"> </w:t>
      </w:r>
      <w:r w:rsidRPr="00BD64A1">
        <w:t>staff</w:t>
      </w:r>
      <w:r w:rsidRPr="00BD64A1">
        <w:rPr>
          <w:spacing w:val="-5"/>
        </w:rPr>
        <w:t xml:space="preserve"> </w:t>
      </w:r>
      <w:r w:rsidRPr="00BD64A1">
        <w:t>on</w:t>
      </w:r>
      <w:r w:rsidRPr="00BD64A1">
        <w:rPr>
          <w:spacing w:val="-2"/>
        </w:rPr>
        <w:t xml:space="preserve"> </w:t>
      </w:r>
      <w:r w:rsidRPr="00BD64A1">
        <w:t>that day within the setting.</w:t>
      </w:r>
    </w:p>
    <w:p w14:paraId="78C742AC" w14:textId="77777777" w:rsidR="008156E4" w:rsidRPr="00BD64A1" w:rsidRDefault="00000000">
      <w:pPr>
        <w:pStyle w:val="ListParagraph"/>
        <w:numPr>
          <w:ilvl w:val="0"/>
          <w:numId w:val="28"/>
        </w:numPr>
        <w:tabs>
          <w:tab w:val="left" w:pos="586"/>
          <w:tab w:val="left" w:pos="587"/>
        </w:tabs>
        <w:spacing w:before="122" w:line="357" w:lineRule="auto"/>
        <w:ind w:right="1073"/>
      </w:pPr>
      <w:r w:rsidRPr="00BD64A1">
        <w:t>The Local Authority Designated Officer (LADO) is contacted as soon as possible and within one working</w:t>
      </w:r>
      <w:r w:rsidRPr="00BD64A1">
        <w:rPr>
          <w:spacing w:val="-1"/>
        </w:rPr>
        <w:t xml:space="preserve"> </w:t>
      </w:r>
      <w:r w:rsidRPr="00BD64A1">
        <w:t>day.</w:t>
      </w:r>
      <w:r w:rsidRPr="00BD64A1">
        <w:rPr>
          <w:spacing w:val="-4"/>
        </w:rPr>
        <w:t xml:space="preserve"> </w:t>
      </w:r>
      <w:r w:rsidRPr="00BD64A1">
        <w:t>If</w:t>
      </w:r>
      <w:r w:rsidRPr="00BD64A1">
        <w:rPr>
          <w:spacing w:val="-4"/>
        </w:rPr>
        <w:t xml:space="preserve"> </w:t>
      </w:r>
      <w:r w:rsidRPr="00BD64A1">
        <w:t>the</w:t>
      </w:r>
      <w:r w:rsidRPr="00BD64A1">
        <w:rPr>
          <w:spacing w:val="-2"/>
        </w:rPr>
        <w:t xml:space="preserve"> </w:t>
      </w:r>
      <w:r w:rsidRPr="00BD64A1">
        <w:t>LADO</w:t>
      </w:r>
      <w:r w:rsidRPr="00BD64A1">
        <w:rPr>
          <w:spacing w:val="-2"/>
        </w:rPr>
        <w:t xml:space="preserve"> </w:t>
      </w:r>
      <w:r w:rsidRPr="00BD64A1">
        <w:t>is</w:t>
      </w:r>
      <w:r w:rsidRPr="00BD64A1">
        <w:rPr>
          <w:spacing w:val="-3"/>
        </w:rPr>
        <w:t xml:space="preserve"> </w:t>
      </w:r>
      <w:r w:rsidRPr="00BD64A1">
        <w:t>on</w:t>
      </w:r>
      <w:r w:rsidRPr="00BD64A1">
        <w:rPr>
          <w:spacing w:val="-6"/>
        </w:rPr>
        <w:t xml:space="preserve"> </w:t>
      </w:r>
      <w:r w:rsidRPr="00BD64A1">
        <w:t>leave</w:t>
      </w:r>
      <w:r w:rsidRPr="00BD64A1">
        <w:rPr>
          <w:spacing w:val="-2"/>
        </w:rPr>
        <w:t xml:space="preserve"> </w:t>
      </w:r>
      <w:r w:rsidRPr="00BD64A1">
        <w:t>or</w:t>
      </w:r>
      <w:r w:rsidRPr="00BD64A1">
        <w:rPr>
          <w:spacing w:val="-4"/>
        </w:rPr>
        <w:t xml:space="preserve"> </w:t>
      </w:r>
      <w:r w:rsidRPr="00BD64A1">
        <w:t>cannot</w:t>
      </w:r>
      <w:r w:rsidRPr="00BD64A1">
        <w:rPr>
          <w:spacing w:val="-1"/>
        </w:rPr>
        <w:t xml:space="preserve"> </w:t>
      </w:r>
      <w:r w:rsidRPr="00BD64A1">
        <w:t>be</w:t>
      </w:r>
      <w:r w:rsidRPr="00BD64A1">
        <w:rPr>
          <w:spacing w:val="-7"/>
        </w:rPr>
        <w:t xml:space="preserve"> </w:t>
      </w:r>
      <w:r w:rsidRPr="00BD64A1">
        <w:t>contacted</w:t>
      </w:r>
      <w:r w:rsidRPr="00BD64A1">
        <w:rPr>
          <w:spacing w:val="-2"/>
        </w:rPr>
        <w:t xml:space="preserve"> </w:t>
      </w:r>
      <w:r w:rsidRPr="00BD64A1">
        <w:t>the</w:t>
      </w:r>
      <w:r w:rsidRPr="00BD64A1">
        <w:rPr>
          <w:spacing w:val="-2"/>
        </w:rPr>
        <w:t xml:space="preserve"> </w:t>
      </w:r>
      <w:r w:rsidRPr="00BD64A1">
        <w:t>LADO</w:t>
      </w:r>
      <w:r w:rsidRPr="00BD64A1">
        <w:rPr>
          <w:spacing w:val="-2"/>
        </w:rPr>
        <w:t xml:space="preserve"> </w:t>
      </w:r>
      <w:r w:rsidRPr="00BD64A1">
        <w:t>team</w:t>
      </w:r>
      <w:r w:rsidRPr="00BD64A1">
        <w:rPr>
          <w:spacing w:val="-1"/>
        </w:rPr>
        <w:t xml:space="preserve"> </w:t>
      </w:r>
      <w:r w:rsidRPr="00BD64A1">
        <w:t>manager is</w:t>
      </w:r>
      <w:r w:rsidRPr="00BD64A1">
        <w:rPr>
          <w:spacing w:val="-3"/>
        </w:rPr>
        <w:t xml:space="preserve"> </w:t>
      </w:r>
      <w:r w:rsidRPr="00BD64A1">
        <w:t>contacted and/or advice</w:t>
      </w:r>
      <w:r w:rsidRPr="00BD64A1">
        <w:rPr>
          <w:spacing w:val="-2"/>
        </w:rPr>
        <w:t xml:space="preserve"> </w:t>
      </w:r>
      <w:r w:rsidRPr="00BD64A1">
        <w:t>sought from the</w:t>
      </w:r>
      <w:r w:rsidRPr="00BD64A1">
        <w:rPr>
          <w:spacing w:val="-6"/>
        </w:rPr>
        <w:t xml:space="preserve"> </w:t>
      </w:r>
      <w:r w:rsidRPr="00BD64A1">
        <w:t>point</w:t>
      </w:r>
      <w:r w:rsidRPr="00BD64A1">
        <w:rPr>
          <w:spacing w:val="-4"/>
        </w:rPr>
        <w:t xml:space="preserve"> </w:t>
      </w:r>
      <w:r w:rsidRPr="00BD64A1">
        <w:t>of entry safeguarding team/mash/point of</w:t>
      </w:r>
      <w:r w:rsidRPr="00BD64A1">
        <w:rPr>
          <w:spacing w:val="-3"/>
        </w:rPr>
        <w:t xml:space="preserve"> </w:t>
      </w:r>
      <w:r w:rsidRPr="00BD64A1">
        <w:t>contact,</w:t>
      </w:r>
      <w:r w:rsidRPr="00BD64A1">
        <w:rPr>
          <w:spacing w:val="-2"/>
        </w:rPr>
        <w:t xml:space="preserve"> </w:t>
      </w:r>
      <w:r w:rsidRPr="00BD64A1">
        <w:t>according to local arrangements.</w:t>
      </w:r>
    </w:p>
    <w:p w14:paraId="0F55AFC2" w14:textId="77777777" w:rsidR="008156E4" w:rsidRPr="00BD64A1" w:rsidRDefault="00000000">
      <w:pPr>
        <w:pStyle w:val="ListParagraph"/>
        <w:numPr>
          <w:ilvl w:val="0"/>
          <w:numId w:val="28"/>
        </w:numPr>
        <w:tabs>
          <w:tab w:val="left" w:pos="586"/>
          <w:tab w:val="left" w:pos="587"/>
        </w:tabs>
        <w:spacing w:before="119" w:line="360" w:lineRule="auto"/>
        <w:ind w:right="1150"/>
      </w:pPr>
      <w:r w:rsidRPr="00BD64A1">
        <w:t>A</w:t>
      </w:r>
      <w:r w:rsidRPr="00BD64A1">
        <w:rPr>
          <w:spacing w:val="-2"/>
        </w:rPr>
        <w:t xml:space="preserve"> </w:t>
      </w:r>
      <w:r w:rsidRPr="00BD64A1">
        <w:t>child</w:t>
      </w:r>
      <w:r w:rsidRPr="00BD64A1">
        <w:rPr>
          <w:spacing w:val="-1"/>
        </w:rPr>
        <w:t xml:space="preserve"> </w:t>
      </w:r>
      <w:r w:rsidRPr="00BD64A1">
        <w:t>protection</w:t>
      </w:r>
      <w:r w:rsidRPr="00BD64A1">
        <w:rPr>
          <w:spacing w:val="-6"/>
        </w:rPr>
        <w:t xml:space="preserve"> </w:t>
      </w:r>
      <w:r w:rsidRPr="00BD64A1">
        <w:t>referral</w:t>
      </w:r>
      <w:r w:rsidRPr="00BD64A1">
        <w:rPr>
          <w:spacing w:val="-1"/>
        </w:rPr>
        <w:t xml:space="preserve"> </w:t>
      </w:r>
      <w:r w:rsidRPr="00BD64A1">
        <w:t>is</w:t>
      </w:r>
      <w:r w:rsidRPr="00BD64A1">
        <w:rPr>
          <w:spacing w:val="-3"/>
        </w:rPr>
        <w:t xml:space="preserve"> </w:t>
      </w:r>
      <w:r w:rsidRPr="00BD64A1">
        <w:t>made</w:t>
      </w:r>
      <w:r w:rsidRPr="00BD64A1">
        <w:rPr>
          <w:spacing w:val="-8"/>
        </w:rPr>
        <w:t xml:space="preserve"> </w:t>
      </w:r>
      <w:r w:rsidRPr="00BD64A1">
        <w:t>by</w:t>
      </w:r>
      <w:r w:rsidRPr="00BD64A1">
        <w:rPr>
          <w:spacing w:val="-1"/>
        </w:rPr>
        <w:t xml:space="preserve"> </w:t>
      </w:r>
      <w:r w:rsidRPr="00BD64A1">
        <w:t>the</w:t>
      </w:r>
      <w:r w:rsidRPr="00BD64A1">
        <w:rPr>
          <w:spacing w:val="-7"/>
        </w:rPr>
        <w:t xml:space="preserve"> </w:t>
      </w:r>
      <w:r w:rsidRPr="00BD64A1">
        <w:t>designated</w:t>
      </w:r>
      <w:r w:rsidRPr="00BD64A1">
        <w:rPr>
          <w:spacing w:val="-1"/>
        </w:rPr>
        <w:t xml:space="preserve"> </w:t>
      </w:r>
      <w:r w:rsidRPr="00BD64A1">
        <w:t>person</w:t>
      </w:r>
      <w:r w:rsidRPr="00BD64A1">
        <w:rPr>
          <w:spacing w:val="-1"/>
        </w:rPr>
        <w:t xml:space="preserve"> </w:t>
      </w:r>
      <w:r w:rsidRPr="00BD64A1">
        <w:t>if</w:t>
      </w:r>
      <w:r w:rsidRPr="00BD64A1">
        <w:rPr>
          <w:spacing w:val="-4"/>
        </w:rPr>
        <w:t xml:space="preserve"> </w:t>
      </w:r>
      <w:r w:rsidRPr="00BD64A1">
        <w:t>required.</w:t>
      </w:r>
      <w:r w:rsidRPr="00BD64A1">
        <w:rPr>
          <w:spacing w:val="-4"/>
        </w:rPr>
        <w:t xml:space="preserve"> </w:t>
      </w:r>
      <w:r w:rsidRPr="00BD64A1">
        <w:t>The</w:t>
      </w:r>
      <w:r w:rsidRPr="00BD64A1">
        <w:rPr>
          <w:spacing w:val="-7"/>
        </w:rPr>
        <w:t xml:space="preserve"> </w:t>
      </w:r>
      <w:r w:rsidRPr="00BD64A1">
        <w:t>LADO, line</w:t>
      </w:r>
      <w:r w:rsidRPr="00BD64A1">
        <w:rPr>
          <w:spacing w:val="-7"/>
        </w:rPr>
        <w:t xml:space="preserve"> </w:t>
      </w:r>
      <w:r w:rsidRPr="00BD64A1">
        <w:t xml:space="preserve">managers and local safeguarding children’s services can advise on whether a child protection referral is </w:t>
      </w:r>
      <w:r w:rsidRPr="00BD64A1">
        <w:rPr>
          <w:spacing w:val="-2"/>
        </w:rPr>
        <w:t>required.</w:t>
      </w:r>
    </w:p>
    <w:p w14:paraId="65444EE9" w14:textId="77777777" w:rsidR="008156E4" w:rsidRPr="00BD64A1" w:rsidRDefault="00000000">
      <w:pPr>
        <w:pStyle w:val="ListParagraph"/>
        <w:numPr>
          <w:ilvl w:val="0"/>
          <w:numId w:val="28"/>
        </w:numPr>
        <w:tabs>
          <w:tab w:val="left" w:pos="586"/>
          <w:tab w:val="left" w:pos="587"/>
        </w:tabs>
        <w:spacing w:before="114"/>
      </w:pPr>
      <w:r w:rsidRPr="00BD64A1">
        <w:t>The</w:t>
      </w:r>
      <w:r w:rsidRPr="00BD64A1">
        <w:rPr>
          <w:spacing w:val="-3"/>
        </w:rPr>
        <w:t xml:space="preserve"> </w:t>
      </w:r>
      <w:r w:rsidRPr="00BD64A1">
        <w:t>designated</w:t>
      </w:r>
      <w:r w:rsidRPr="00BD64A1">
        <w:rPr>
          <w:spacing w:val="-1"/>
        </w:rPr>
        <w:t xml:space="preserve"> </w:t>
      </w:r>
      <w:r w:rsidRPr="00BD64A1">
        <w:t>person</w:t>
      </w:r>
      <w:r w:rsidRPr="00BD64A1">
        <w:rPr>
          <w:spacing w:val="-2"/>
        </w:rPr>
        <w:t xml:space="preserve"> </w:t>
      </w:r>
      <w:r w:rsidRPr="00BD64A1">
        <w:t>asks</w:t>
      </w:r>
      <w:r w:rsidRPr="00BD64A1">
        <w:rPr>
          <w:spacing w:val="-3"/>
        </w:rPr>
        <w:t xml:space="preserve"> </w:t>
      </w:r>
      <w:r w:rsidRPr="00BD64A1">
        <w:t>for</w:t>
      </w:r>
      <w:r w:rsidRPr="00BD64A1">
        <w:rPr>
          <w:spacing w:val="-1"/>
        </w:rPr>
        <w:t xml:space="preserve"> </w:t>
      </w:r>
      <w:r w:rsidRPr="00BD64A1">
        <w:t>clarification</w:t>
      </w:r>
      <w:r w:rsidRPr="00BD64A1">
        <w:rPr>
          <w:spacing w:val="-6"/>
        </w:rPr>
        <w:t xml:space="preserve"> </w:t>
      </w:r>
      <w:r w:rsidRPr="00BD64A1">
        <w:t>from</w:t>
      </w:r>
      <w:r w:rsidRPr="00BD64A1">
        <w:rPr>
          <w:spacing w:val="-6"/>
        </w:rPr>
        <w:t xml:space="preserve"> </w:t>
      </w:r>
      <w:r w:rsidRPr="00BD64A1">
        <w:t>the</w:t>
      </w:r>
      <w:r w:rsidRPr="00BD64A1">
        <w:rPr>
          <w:spacing w:val="-2"/>
        </w:rPr>
        <w:t xml:space="preserve"> </w:t>
      </w:r>
      <w:r w:rsidRPr="00BD64A1">
        <w:t>LADO</w:t>
      </w:r>
      <w:r w:rsidRPr="00BD64A1">
        <w:rPr>
          <w:spacing w:val="-3"/>
        </w:rPr>
        <w:t xml:space="preserve"> </w:t>
      </w:r>
      <w:r w:rsidRPr="00BD64A1">
        <w:t>on</w:t>
      </w:r>
      <w:r w:rsidRPr="00BD64A1">
        <w:rPr>
          <w:spacing w:val="-1"/>
        </w:rPr>
        <w:t xml:space="preserve"> </w:t>
      </w:r>
      <w:r w:rsidRPr="00BD64A1">
        <w:t>the</w:t>
      </w:r>
      <w:r w:rsidRPr="00BD64A1">
        <w:rPr>
          <w:spacing w:val="-3"/>
        </w:rPr>
        <w:t xml:space="preserve"> </w:t>
      </w:r>
      <w:r w:rsidRPr="00BD64A1">
        <w:t>following</w:t>
      </w:r>
      <w:r w:rsidRPr="00BD64A1">
        <w:rPr>
          <w:spacing w:val="-1"/>
        </w:rPr>
        <w:t xml:space="preserve"> </w:t>
      </w:r>
      <w:r w:rsidRPr="00BD64A1">
        <w:rPr>
          <w:spacing w:val="-2"/>
        </w:rPr>
        <w:t>areas:</w:t>
      </w:r>
    </w:p>
    <w:p w14:paraId="08942BA5" w14:textId="77777777" w:rsidR="008156E4" w:rsidRPr="00BD64A1" w:rsidRDefault="008156E4">
      <w:pPr>
        <w:pStyle w:val="BodyText"/>
        <w:spacing w:before="5"/>
      </w:pPr>
    </w:p>
    <w:p w14:paraId="375B1B1B" w14:textId="77777777" w:rsidR="008156E4" w:rsidRPr="00BD64A1" w:rsidRDefault="00000000">
      <w:pPr>
        <w:pStyle w:val="ListParagraph"/>
        <w:numPr>
          <w:ilvl w:val="1"/>
          <w:numId w:val="28"/>
        </w:numPr>
        <w:tabs>
          <w:tab w:val="left" w:pos="946"/>
          <w:tab w:val="left" w:pos="947"/>
        </w:tabs>
        <w:spacing w:line="350" w:lineRule="auto"/>
        <w:ind w:right="1001"/>
      </w:pPr>
      <w:r w:rsidRPr="00BD64A1">
        <w:t>what</w:t>
      </w:r>
      <w:r w:rsidRPr="00BD64A1">
        <w:rPr>
          <w:spacing w:val="-1"/>
        </w:rPr>
        <w:t xml:space="preserve"> </w:t>
      </w:r>
      <w:r w:rsidRPr="00BD64A1">
        <w:t>actions</w:t>
      </w:r>
      <w:r w:rsidRPr="00BD64A1">
        <w:rPr>
          <w:spacing w:val="-3"/>
        </w:rPr>
        <w:t xml:space="preserve"> </w:t>
      </w: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1"/>
        </w:rPr>
        <w:t xml:space="preserve"> </w:t>
      </w:r>
      <w:r w:rsidRPr="00BD64A1">
        <w:t>must</w:t>
      </w:r>
      <w:r w:rsidRPr="00BD64A1">
        <w:rPr>
          <w:spacing w:val="-1"/>
        </w:rPr>
        <w:t xml:space="preserve"> </w:t>
      </w:r>
      <w:r w:rsidRPr="00BD64A1">
        <w:t>take</w:t>
      </w:r>
      <w:r w:rsidRPr="00BD64A1">
        <w:rPr>
          <w:spacing w:val="-3"/>
        </w:rPr>
        <w:t xml:space="preserve"> </w:t>
      </w:r>
      <w:r w:rsidRPr="00BD64A1">
        <w:t>next</w:t>
      </w:r>
      <w:r w:rsidRPr="00BD64A1">
        <w:rPr>
          <w:spacing w:val="-10"/>
        </w:rPr>
        <w:t xml:space="preserve"> </w:t>
      </w:r>
      <w:r w:rsidRPr="00BD64A1">
        <w:t>and</w:t>
      </w:r>
      <w:r w:rsidRPr="00BD64A1">
        <w:rPr>
          <w:spacing w:val="-1"/>
        </w:rPr>
        <w:t xml:space="preserve"> </w:t>
      </w:r>
      <w:r w:rsidRPr="00BD64A1">
        <w:t>when</w:t>
      </w:r>
      <w:r w:rsidRPr="00BD64A1">
        <w:rPr>
          <w:spacing w:val="-1"/>
        </w:rPr>
        <w:t xml:space="preserve"> </w:t>
      </w:r>
      <w:r w:rsidRPr="00BD64A1">
        <w:t>and</w:t>
      </w:r>
      <w:r w:rsidRPr="00BD64A1">
        <w:rPr>
          <w:spacing w:val="-1"/>
        </w:rPr>
        <w:t xml:space="preserve"> </w:t>
      </w:r>
      <w:r w:rsidRPr="00BD64A1">
        <w:t>how</w:t>
      </w:r>
      <w:r w:rsidRPr="00BD64A1">
        <w:rPr>
          <w:spacing w:val="-2"/>
        </w:rPr>
        <w:t xml:space="preserve"> </w:t>
      </w:r>
      <w:r w:rsidRPr="00BD64A1">
        <w:t>the</w:t>
      </w:r>
      <w:r w:rsidRPr="00BD64A1">
        <w:rPr>
          <w:spacing w:val="-7"/>
        </w:rPr>
        <w:t xml:space="preserve"> </w:t>
      </w:r>
      <w:r w:rsidRPr="00BD64A1">
        <w:t>parents</w:t>
      </w:r>
      <w:r w:rsidRPr="00BD64A1">
        <w:rPr>
          <w:spacing w:val="-3"/>
        </w:rPr>
        <w:t xml:space="preserve"> </w:t>
      </w:r>
      <w:r w:rsidRPr="00BD64A1">
        <w:t>of</w:t>
      </w:r>
      <w:r w:rsidRPr="00BD64A1">
        <w:rPr>
          <w:spacing w:val="-4"/>
        </w:rPr>
        <w:t xml:space="preserve"> </w:t>
      </w:r>
      <w:r w:rsidRPr="00BD64A1">
        <w:t>the</w:t>
      </w:r>
      <w:r w:rsidRPr="00BD64A1">
        <w:rPr>
          <w:spacing w:val="-2"/>
        </w:rPr>
        <w:t xml:space="preserve"> </w:t>
      </w:r>
      <w:r w:rsidRPr="00BD64A1">
        <w:t>child</w:t>
      </w:r>
      <w:r w:rsidRPr="00BD64A1">
        <w:rPr>
          <w:spacing w:val="-6"/>
        </w:rPr>
        <w:t xml:space="preserve"> </w:t>
      </w:r>
      <w:r w:rsidRPr="00BD64A1">
        <w:t>are informed of the allegation</w:t>
      </w:r>
    </w:p>
    <w:p w14:paraId="3D2B9D32" w14:textId="77777777" w:rsidR="008156E4" w:rsidRPr="00BD64A1" w:rsidRDefault="008156E4">
      <w:pPr>
        <w:spacing w:line="350" w:lineRule="auto"/>
        <w:sectPr w:rsidR="008156E4" w:rsidRPr="00BD64A1">
          <w:headerReference w:type="default" r:id="rId83"/>
          <w:footerReference w:type="default" r:id="rId84"/>
          <w:pgSz w:w="11910" w:h="16840"/>
          <w:pgMar w:top="640" w:right="340" w:bottom="1180" w:left="340" w:header="340" w:footer="984" w:gutter="0"/>
          <w:cols w:space="720"/>
        </w:sectPr>
      </w:pPr>
    </w:p>
    <w:p w14:paraId="4D3A5E74" w14:textId="77777777" w:rsidR="008156E4" w:rsidRPr="00BD64A1" w:rsidRDefault="00000000">
      <w:pPr>
        <w:pStyle w:val="ListParagraph"/>
        <w:numPr>
          <w:ilvl w:val="1"/>
          <w:numId w:val="28"/>
        </w:numPr>
        <w:tabs>
          <w:tab w:val="left" w:pos="946"/>
          <w:tab w:val="left" w:pos="947"/>
        </w:tabs>
        <w:spacing w:before="107" w:line="355" w:lineRule="auto"/>
        <w:ind w:right="1228"/>
      </w:pPr>
      <w:r w:rsidRPr="00BD64A1">
        <w:lastRenderedPageBreak/>
        <w:t>whether or not</w:t>
      </w:r>
      <w:r w:rsidRPr="00BD64A1">
        <w:rPr>
          <w:spacing w:val="-6"/>
        </w:rPr>
        <w:t xml:space="preserve"> </w:t>
      </w:r>
      <w:r w:rsidRPr="00BD64A1">
        <w:t>the</w:t>
      </w:r>
      <w:r w:rsidRPr="00BD64A1">
        <w:rPr>
          <w:spacing w:val="-2"/>
        </w:rPr>
        <w:t xml:space="preserve"> </w:t>
      </w:r>
      <w:r w:rsidRPr="00BD64A1">
        <w:t>LADO</w:t>
      </w:r>
      <w:r w:rsidRPr="00BD64A1">
        <w:rPr>
          <w:spacing w:val="-2"/>
        </w:rPr>
        <w:t xml:space="preserve"> </w:t>
      </w:r>
      <w:r w:rsidRPr="00BD64A1">
        <w:t>thinks</w:t>
      </w:r>
      <w:r w:rsidRPr="00BD64A1">
        <w:rPr>
          <w:spacing w:val="-3"/>
        </w:rPr>
        <w:t xml:space="preserve"> </w:t>
      </w:r>
      <w:r w:rsidRPr="00BD64A1">
        <w:t>a</w:t>
      </w:r>
      <w:r w:rsidRPr="00BD64A1">
        <w:rPr>
          <w:spacing w:val="-7"/>
        </w:rPr>
        <w:t xml:space="preserve"> </w:t>
      </w:r>
      <w:r w:rsidRPr="00BD64A1">
        <w:t>criminal</w:t>
      </w:r>
      <w:r w:rsidRPr="00BD64A1">
        <w:rPr>
          <w:spacing w:val="-6"/>
        </w:rPr>
        <w:t xml:space="preserve"> </w:t>
      </w:r>
      <w:r w:rsidRPr="00BD64A1">
        <w:t>offence</w:t>
      </w:r>
      <w:r w:rsidRPr="00BD64A1">
        <w:rPr>
          <w:spacing w:val="-2"/>
        </w:rPr>
        <w:t xml:space="preserve"> </w:t>
      </w:r>
      <w:r w:rsidRPr="00BD64A1">
        <w:t>may</w:t>
      </w:r>
      <w:r w:rsidRPr="00BD64A1">
        <w:rPr>
          <w:spacing w:val="-2"/>
        </w:rPr>
        <w:t xml:space="preserve"> </w:t>
      </w:r>
      <w:r w:rsidRPr="00BD64A1">
        <w:t>have</w:t>
      </w:r>
      <w:r w:rsidRPr="00BD64A1">
        <w:rPr>
          <w:spacing w:val="-2"/>
        </w:rPr>
        <w:t xml:space="preserve"> </w:t>
      </w:r>
      <w:r w:rsidRPr="00BD64A1">
        <w:t>occurred</w:t>
      </w:r>
      <w:r w:rsidRPr="00BD64A1">
        <w:rPr>
          <w:spacing w:val="-6"/>
        </w:rPr>
        <w:t xml:space="preserve"> </w:t>
      </w:r>
      <w:r w:rsidRPr="00BD64A1">
        <w:t>and</w:t>
      </w:r>
      <w:r w:rsidRPr="00BD64A1">
        <w:rPr>
          <w:spacing w:val="-1"/>
        </w:rPr>
        <w:t xml:space="preserve"> </w:t>
      </w:r>
      <w:r w:rsidRPr="00BD64A1">
        <w:t>whether the</w:t>
      </w:r>
      <w:r w:rsidRPr="00BD64A1">
        <w:rPr>
          <w:spacing w:val="-7"/>
        </w:rPr>
        <w:t xml:space="preserve"> </w:t>
      </w:r>
      <w:r w:rsidRPr="00BD64A1">
        <w:t>police should be informed and if so who will inform them</w:t>
      </w:r>
    </w:p>
    <w:p w14:paraId="5346796E" w14:textId="77777777" w:rsidR="008156E4" w:rsidRPr="00BD64A1" w:rsidRDefault="00000000">
      <w:pPr>
        <w:pStyle w:val="ListParagraph"/>
        <w:numPr>
          <w:ilvl w:val="1"/>
          <w:numId w:val="28"/>
        </w:numPr>
        <w:tabs>
          <w:tab w:val="left" w:pos="946"/>
          <w:tab w:val="left" w:pos="947"/>
        </w:tabs>
        <w:spacing w:before="121" w:line="355" w:lineRule="auto"/>
        <w:ind w:right="970"/>
      </w:pPr>
      <w:r w:rsidRPr="00BD64A1">
        <w:t>whether the</w:t>
      </w:r>
      <w:r w:rsidRPr="00BD64A1">
        <w:rPr>
          <w:spacing w:val="-2"/>
        </w:rPr>
        <w:t xml:space="preserve"> </w:t>
      </w:r>
      <w:r w:rsidRPr="00BD64A1">
        <w:t>LADO</w:t>
      </w:r>
      <w:r w:rsidRPr="00BD64A1">
        <w:rPr>
          <w:spacing w:val="-2"/>
        </w:rPr>
        <w:t xml:space="preserve"> </w:t>
      </w:r>
      <w:r w:rsidRPr="00BD64A1">
        <w:t>is</w:t>
      </w:r>
      <w:r w:rsidRPr="00BD64A1">
        <w:rPr>
          <w:spacing w:val="-3"/>
        </w:rPr>
        <w:t xml:space="preserve"> </w:t>
      </w:r>
      <w:r w:rsidRPr="00BD64A1">
        <w:t>happy</w:t>
      </w:r>
      <w:r w:rsidRPr="00BD64A1">
        <w:rPr>
          <w:spacing w:val="-1"/>
        </w:rPr>
        <w:t xml:space="preserve"> </w:t>
      </w:r>
      <w:r w:rsidRPr="00BD64A1">
        <w:t>for the</w:t>
      </w:r>
      <w:r w:rsidRPr="00BD64A1">
        <w:rPr>
          <w:spacing w:val="-7"/>
        </w:rPr>
        <w:t xml:space="preserve"> </w:t>
      </w:r>
      <w:r w:rsidRPr="00BD64A1">
        <w:t>setting</w:t>
      </w:r>
      <w:r w:rsidRPr="00BD64A1">
        <w:rPr>
          <w:spacing w:val="-1"/>
        </w:rPr>
        <w:t xml:space="preserve"> </w:t>
      </w:r>
      <w:r w:rsidRPr="00BD64A1">
        <w:t>to</w:t>
      </w:r>
      <w:r w:rsidRPr="00BD64A1">
        <w:rPr>
          <w:spacing w:val="-6"/>
        </w:rPr>
        <w:t xml:space="preserve"> </w:t>
      </w:r>
      <w:r w:rsidRPr="00BD64A1">
        <w:t>pursue</w:t>
      </w:r>
      <w:r w:rsidRPr="00BD64A1">
        <w:rPr>
          <w:spacing w:val="-2"/>
        </w:rPr>
        <w:t xml:space="preserve"> </w:t>
      </w:r>
      <w:r w:rsidRPr="00BD64A1">
        <w:t>an</w:t>
      </w:r>
      <w:r w:rsidRPr="00BD64A1">
        <w:rPr>
          <w:spacing w:val="-1"/>
        </w:rPr>
        <w:t xml:space="preserve"> </w:t>
      </w:r>
      <w:r w:rsidRPr="00BD64A1">
        <w:t>internal</w:t>
      </w:r>
      <w:r w:rsidRPr="00BD64A1">
        <w:rPr>
          <w:spacing w:val="-5"/>
        </w:rPr>
        <w:t xml:space="preserve"> </w:t>
      </w:r>
      <w:r w:rsidRPr="00BD64A1">
        <w:t>investigation</w:t>
      </w:r>
      <w:r w:rsidRPr="00BD64A1">
        <w:rPr>
          <w:spacing w:val="-1"/>
        </w:rPr>
        <w:t xml:space="preserve"> </w:t>
      </w:r>
      <w:r w:rsidRPr="00BD64A1">
        <w:t>without</w:t>
      </w:r>
      <w:r w:rsidRPr="00BD64A1">
        <w:rPr>
          <w:spacing w:val="-5"/>
        </w:rPr>
        <w:t xml:space="preserve"> </w:t>
      </w:r>
      <w:r w:rsidRPr="00BD64A1">
        <w:t>input</w:t>
      </w:r>
      <w:r w:rsidRPr="00BD64A1">
        <w:rPr>
          <w:spacing w:val="-5"/>
        </w:rPr>
        <w:t xml:space="preserve"> </w:t>
      </w:r>
      <w:r w:rsidRPr="00BD64A1">
        <w:t>from the LADO, or how the LADO wants to proceed</w:t>
      </w:r>
    </w:p>
    <w:p w14:paraId="51AD6360" w14:textId="77777777" w:rsidR="008156E4" w:rsidRPr="00BD64A1" w:rsidRDefault="00000000">
      <w:pPr>
        <w:pStyle w:val="ListParagraph"/>
        <w:numPr>
          <w:ilvl w:val="1"/>
          <w:numId w:val="28"/>
        </w:numPr>
        <w:tabs>
          <w:tab w:val="left" w:pos="946"/>
          <w:tab w:val="left" w:pos="947"/>
        </w:tabs>
        <w:spacing w:before="122" w:line="357" w:lineRule="auto"/>
        <w:ind w:right="944"/>
      </w:pPr>
      <w:r w:rsidRPr="00BD64A1">
        <w:t>whether</w:t>
      </w:r>
      <w:r w:rsidRPr="00BD64A1">
        <w:rPr>
          <w:spacing w:val="-1"/>
        </w:rPr>
        <w:t xml:space="preserve"> </w:t>
      </w:r>
      <w:r w:rsidRPr="00BD64A1">
        <w:t>the</w:t>
      </w:r>
      <w:r w:rsidRPr="00BD64A1">
        <w:rPr>
          <w:spacing w:val="-3"/>
        </w:rPr>
        <w:t xml:space="preserve"> </w:t>
      </w:r>
      <w:r w:rsidRPr="00BD64A1">
        <w:t>LADO</w:t>
      </w:r>
      <w:r w:rsidRPr="00BD64A1">
        <w:rPr>
          <w:spacing w:val="-3"/>
        </w:rPr>
        <w:t xml:space="preserve"> </w:t>
      </w:r>
      <w:r w:rsidRPr="00BD64A1">
        <w:t>thinks</w:t>
      </w:r>
      <w:r w:rsidRPr="00BD64A1">
        <w:rPr>
          <w:spacing w:val="-4"/>
        </w:rPr>
        <w:t xml:space="preserve"> </w:t>
      </w:r>
      <w:r w:rsidRPr="00BD64A1">
        <w:t>the</w:t>
      </w:r>
      <w:r w:rsidRPr="00BD64A1">
        <w:rPr>
          <w:spacing w:val="-3"/>
        </w:rPr>
        <w:t xml:space="preserve"> </w:t>
      </w:r>
      <w:r w:rsidRPr="00BD64A1">
        <w:t>person</w:t>
      </w:r>
      <w:r w:rsidRPr="00BD64A1">
        <w:rPr>
          <w:spacing w:val="-7"/>
        </w:rPr>
        <w:t xml:space="preserve"> </w:t>
      </w:r>
      <w:r w:rsidRPr="00BD64A1">
        <w:t>concerned</w:t>
      </w:r>
      <w:r w:rsidRPr="00BD64A1">
        <w:rPr>
          <w:spacing w:val="-2"/>
        </w:rPr>
        <w:t xml:space="preserve"> </w:t>
      </w:r>
      <w:r w:rsidRPr="00BD64A1">
        <w:t>should</w:t>
      </w:r>
      <w:r w:rsidRPr="00BD64A1">
        <w:rPr>
          <w:spacing w:val="-2"/>
        </w:rPr>
        <w:t xml:space="preserve"> </w:t>
      </w:r>
      <w:r w:rsidRPr="00BD64A1">
        <w:t>be</w:t>
      </w:r>
      <w:r w:rsidRPr="00BD64A1">
        <w:rPr>
          <w:spacing w:val="-3"/>
        </w:rPr>
        <w:t xml:space="preserve"> </w:t>
      </w:r>
      <w:r w:rsidRPr="00BD64A1">
        <w:t>suspended, and</w:t>
      </w:r>
      <w:r w:rsidRPr="00BD64A1">
        <w:rPr>
          <w:spacing w:val="-2"/>
        </w:rPr>
        <w:t xml:space="preserve"> </w:t>
      </w:r>
      <w:r w:rsidRPr="00BD64A1">
        <w:t>whether</w:t>
      </w:r>
      <w:r w:rsidRPr="00BD64A1">
        <w:rPr>
          <w:spacing w:val="-6"/>
        </w:rPr>
        <w:t xml:space="preserve"> </w:t>
      </w:r>
      <w:r w:rsidRPr="00BD64A1">
        <w:t>they</w:t>
      </w:r>
      <w:r w:rsidRPr="00BD64A1">
        <w:rPr>
          <w:spacing w:val="-3"/>
        </w:rPr>
        <w:t xml:space="preserve"> </w:t>
      </w:r>
      <w:r w:rsidRPr="00BD64A1">
        <w:t>have</w:t>
      </w:r>
      <w:r w:rsidRPr="00BD64A1">
        <w:rPr>
          <w:spacing w:val="-3"/>
        </w:rPr>
        <w:t xml:space="preserve"> </w:t>
      </w:r>
      <w:r w:rsidRPr="00BD64A1">
        <w:t>any other suggestions about the actions the designated person has taken to ensure the safety of the children and staff attending the setting</w:t>
      </w:r>
    </w:p>
    <w:p w14:paraId="03CA41BB" w14:textId="77777777" w:rsidR="008156E4" w:rsidRPr="00BD64A1" w:rsidRDefault="00000000">
      <w:pPr>
        <w:pStyle w:val="ListParagraph"/>
        <w:numPr>
          <w:ilvl w:val="0"/>
          <w:numId w:val="28"/>
        </w:numPr>
        <w:tabs>
          <w:tab w:val="left" w:pos="581"/>
          <w:tab w:val="left" w:pos="583"/>
        </w:tabs>
        <w:spacing w:before="118" w:line="355" w:lineRule="auto"/>
        <w:ind w:left="582" w:right="899" w:hanging="356"/>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records</w:t>
      </w:r>
      <w:r w:rsidRPr="00BD64A1">
        <w:rPr>
          <w:spacing w:val="-4"/>
        </w:rPr>
        <w:t xml:space="preserve"> </w:t>
      </w:r>
      <w:r w:rsidRPr="00BD64A1">
        <w:t>details</w:t>
      </w:r>
      <w:r w:rsidRPr="00BD64A1">
        <w:rPr>
          <w:spacing w:val="-4"/>
        </w:rPr>
        <w:t xml:space="preserve"> </w:t>
      </w:r>
      <w:r w:rsidRPr="00BD64A1">
        <w:t>of</w:t>
      </w:r>
      <w:r w:rsidRPr="00BD64A1">
        <w:rPr>
          <w:spacing w:val="-5"/>
        </w:rPr>
        <w:t xml:space="preserve"> </w:t>
      </w:r>
      <w:r w:rsidRPr="00BD64A1">
        <w:t>discussions</w:t>
      </w:r>
      <w:r w:rsidRPr="00BD64A1">
        <w:rPr>
          <w:spacing w:val="-4"/>
        </w:rPr>
        <w:t xml:space="preserve"> </w:t>
      </w:r>
      <w:r w:rsidRPr="00BD64A1">
        <w:t>and</w:t>
      </w:r>
      <w:r w:rsidRPr="00BD64A1">
        <w:rPr>
          <w:spacing w:val="-2"/>
        </w:rPr>
        <w:t xml:space="preserve"> </w:t>
      </w:r>
      <w:r w:rsidRPr="00BD64A1">
        <w:t>liaison</w:t>
      </w:r>
      <w:r w:rsidRPr="00BD64A1">
        <w:rPr>
          <w:spacing w:val="-2"/>
        </w:rPr>
        <w:t xml:space="preserve"> </w:t>
      </w:r>
      <w:r w:rsidRPr="00BD64A1">
        <w:t>with</w:t>
      </w:r>
      <w:r w:rsidRPr="00BD64A1">
        <w:rPr>
          <w:spacing w:val="-2"/>
        </w:rPr>
        <w:t xml:space="preserve"> </w:t>
      </w:r>
      <w:r w:rsidRPr="00BD64A1">
        <w:t>the</w:t>
      </w:r>
      <w:r w:rsidRPr="00BD64A1">
        <w:rPr>
          <w:spacing w:val="-8"/>
        </w:rPr>
        <w:t xml:space="preserve"> </w:t>
      </w:r>
      <w:r w:rsidRPr="00BD64A1">
        <w:t>LADO</w:t>
      </w:r>
      <w:r w:rsidRPr="00BD64A1">
        <w:rPr>
          <w:spacing w:val="-3"/>
        </w:rPr>
        <w:t xml:space="preserve"> </w:t>
      </w:r>
      <w:r w:rsidRPr="00BD64A1">
        <w:t>including</w:t>
      </w:r>
      <w:r w:rsidRPr="00BD64A1">
        <w:rPr>
          <w:spacing w:val="-2"/>
        </w:rPr>
        <w:t xml:space="preserve"> </w:t>
      </w:r>
      <w:r w:rsidRPr="00BD64A1">
        <w:t>dates,</w:t>
      </w:r>
      <w:r w:rsidRPr="00BD64A1">
        <w:rPr>
          <w:spacing w:val="-1"/>
        </w:rPr>
        <w:t xml:space="preserve"> </w:t>
      </w:r>
      <w:r w:rsidRPr="00BD64A1">
        <w:t>type of contact, advice given, actions agreed and updates on the child’s case file.</w:t>
      </w:r>
    </w:p>
    <w:p w14:paraId="01484CF9" w14:textId="77777777" w:rsidR="008156E4" w:rsidRPr="00BD64A1" w:rsidRDefault="00000000">
      <w:pPr>
        <w:pStyle w:val="ListParagraph"/>
        <w:numPr>
          <w:ilvl w:val="0"/>
          <w:numId w:val="28"/>
        </w:numPr>
        <w:tabs>
          <w:tab w:val="left" w:pos="581"/>
          <w:tab w:val="left" w:pos="583"/>
        </w:tabs>
        <w:spacing w:before="121" w:line="360" w:lineRule="auto"/>
        <w:ind w:left="582" w:right="314" w:hanging="356"/>
      </w:pPr>
      <w:r w:rsidRPr="00BD64A1">
        <w:t>Parents are not normally informed until discussion with the LADO has taken place, however in some circumstances</w:t>
      </w:r>
      <w:r w:rsidRPr="00BD64A1">
        <w:rPr>
          <w:spacing w:val="-4"/>
        </w:rPr>
        <w:t xml:space="preserve"> </w:t>
      </w:r>
      <w:r w:rsidRPr="00BD64A1">
        <w:t>the</w:t>
      </w:r>
      <w:r w:rsidRPr="00BD64A1">
        <w:rPr>
          <w:spacing w:val="-1"/>
        </w:rPr>
        <w:t xml:space="preserve"> </w:t>
      </w:r>
      <w:r w:rsidRPr="00BD64A1">
        <w:t>designated</w:t>
      </w:r>
      <w:r w:rsidRPr="00BD64A1">
        <w:rPr>
          <w:spacing w:val="-2"/>
        </w:rPr>
        <w:t xml:space="preserve"> </w:t>
      </w:r>
      <w:r w:rsidRPr="00BD64A1">
        <w:t>person</w:t>
      </w:r>
      <w:r w:rsidRPr="00BD64A1">
        <w:rPr>
          <w:spacing w:val="-1"/>
        </w:rPr>
        <w:t xml:space="preserve"> </w:t>
      </w:r>
      <w:r w:rsidRPr="00BD64A1">
        <w:t>may</w:t>
      </w:r>
      <w:r w:rsidRPr="00BD64A1">
        <w:rPr>
          <w:spacing w:val="-3"/>
        </w:rPr>
        <w:t xml:space="preserve"> </w:t>
      </w:r>
      <w:r w:rsidRPr="00BD64A1">
        <w:t>need</w:t>
      </w:r>
      <w:r w:rsidRPr="00BD64A1">
        <w:rPr>
          <w:spacing w:val="-2"/>
        </w:rPr>
        <w:t xml:space="preserve"> </w:t>
      </w:r>
      <w:r w:rsidRPr="00BD64A1">
        <w:t>to</w:t>
      </w:r>
      <w:r w:rsidRPr="00BD64A1">
        <w:rPr>
          <w:spacing w:val="-2"/>
        </w:rPr>
        <w:t xml:space="preserve"> </w:t>
      </w:r>
      <w:r w:rsidRPr="00BD64A1">
        <w:t>advise</w:t>
      </w:r>
      <w:r w:rsidRPr="00BD64A1">
        <w:rPr>
          <w:spacing w:val="-3"/>
        </w:rPr>
        <w:t xml:space="preserve"> </w:t>
      </w:r>
      <w:r w:rsidRPr="00BD64A1">
        <w:t>parents</w:t>
      </w:r>
      <w:r w:rsidRPr="00BD64A1">
        <w:rPr>
          <w:spacing w:val="-4"/>
        </w:rPr>
        <w:t xml:space="preserve"> </w:t>
      </w:r>
      <w:r w:rsidRPr="00BD64A1">
        <w:t>of</w:t>
      </w:r>
      <w:r w:rsidRPr="00BD64A1">
        <w:rPr>
          <w:spacing w:val="-1"/>
        </w:rPr>
        <w:t xml:space="preserve"> </w:t>
      </w:r>
      <w:r w:rsidRPr="00BD64A1">
        <w:t>an</w:t>
      </w:r>
      <w:r w:rsidRPr="00BD64A1">
        <w:rPr>
          <w:spacing w:val="-2"/>
        </w:rPr>
        <w:t xml:space="preserve"> </w:t>
      </w:r>
      <w:r w:rsidRPr="00BD64A1">
        <w:t>incident</w:t>
      </w:r>
      <w:r w:rsidRPr="00BD64A1">
        <w:rPr>
          <w:spacing w:val="-7"/>
        </w:rPr>
        <w:t xml:space="preserve"> </w:t>
      </w:r>
      <w:r w:rsidRPr="00BD64A1">
        <w:t>involving</w:t>
      </w:r>
      <w:r w:rsidRPr="00BD64A1">
        <w:rPr>
          <w:spacing w:val="-7"/>
        </w:rPr>
        <w:t xml:space="preserve"> </w:t>
      </w:r>
      <w:r w:rsidRPr="00BD64A1">
        <w:t>their</w:t>
      </w:r>
      <w:r w:rsidRPr="00BD64A1">
        <w:rPr>
          <w:spacing w:val="-5"/>
        </w:rPr>
        <w:t xml:space="preserve"> </w:t>
      </w:r>
      <w:r w:rsidRPr="00BD64A1">
        <w:t>child</w:t>
      </w:r>
      <w:r w:rsidRPr="00BD64A1">
        <w:rPr>
          <w:spacing w:val="-2"/>
        </w:rPr>
        <w:t xml:space="preserve"> </w:t>
      </w:r>
      <w:r w:rsidRPr="00BD64A1">
        <w:t>straight away, for example if the child has been injured and requires medical treatment.</w:t>
      </w:r>
    </w:p>
    <w:p w14:paraId="4DBD9C1C" w14:textId="77777777" w:rsidR="008156E4" w:rsidRPr="00BD64A1" w:rsidRDefault="00000000">
      <w:pPr>
        <w:pStyle w:val="ListParagraph"/>
        <w:numPr>
          <w:ilvl w:val="0"/>
          <w:numId w:val="28"/>
        </w:numPr>
        <w:tabs>
          <w:tab w:val="left" w:pos="581"/>
          <w:tab w:val="left" w:pos="583"/>
        </w:tabs>
        <w:spacing w:before="114" w:line="360" w:lineRule="auto"/>
        <w:ind w:left="582" w:right="294" w:hanging="356"/>
      </w:pPr>
      <w:r w:rsidRPr="00BD64A1">
        <w:t>Staff do</w:t>
      </w:r>
      <w:r w:rsidRPr="00BD64A1">
        <w:rPr>
          <w:spacing w:val="-2"/>
        </w:rPr>
        <w:t xml:space="preserve"> </w:t>
      </w:r>
      <w:r w:rsidRPr="00BD64A1">
        <w:t>not</w:t>
      </w:r>
      <w:r w:rsidRPr="00BD64A1">
        <w:rPr>
          <w:spacing w:val="-1"/>
        </w:rPr>
        <w:t xml:space="preserve"> </w:t>
      </w:r>
      <w:r w:rsidRPr="00BD64A1">
        <w:t>investigate the matter</w:t>
      </w:r>
      <w:r w:rsidRPr="00BD64A1">
        <w:rPr>
          <w:spacing w:val="-1"/>
        </w:rPr>
        <w:t xml:space="preserve"> </w:t>
      </w:r>
      <w:r w:rsidRPr="00BD64A1">
        <w:t>unless the LADO has specifically advised them to investigate internally. Guidance</w:t>
      </w:r>
      <w:r w:rsidRPr="00BD64A1">
        <w:rPr>
          <w:spacing w:val="-4"/>
        </w:rPr>
        <w:t xml:space="preserve"> </w:t>
      </w:r>
      <w:r w:rsidRPr="00BD64A1">
        <w:t>should</w:t>
      </w:r>
      <w:r w:rsidRPr="00BD64A1">
        <w:rPr>
          <w:spacing w:val="-3"/>
        </w:rPr>
        <w:t xml:space="preserve"> </w:t>
      </w:r>
      <w:r w:rsidRPr="00BD64A1">
        <w:t>also</w:t>
      </w:r>
      <w:r w:rsidRPr="00BD64A1">
        <w:rPr>
          <w:spacing w:val="-3"/>
        </w:rPr>
        <w:t xml:space="preserve"> </w:t>
      </w:r>
      <w:r w:rsidRPr="00BD64A1">
        <w:t>be</w:t>
      </w:r>
      <w:r w:rsidRPr="00BD64A1">
        <w:rPr>
          <w:spacing w:val="-4"/>
        </w:rPr>
        <w:t xml:space="preserve"> </w:t>
      </w:r>
      <w:r w:rsidRPr="00BD64A1">
        <w:t>sought</w:t>
      </w:r>
      <w:r w:rsidRPr="00BD64A1">
        <w:rPr>
          <w:spacing w:val="-3"/>
        </w:rPr>
        <w:t xml:space="preserve"> </w:t>
      </w:r>
      <w:r w:rsidRPr="00BD64A1">
        <w:t>from</w:t>
      </w:r>
      <w:r w:rsidRPr="00BD64A1">
        <w:rPr>
          <w:spacing w:val="-7"/>
        </w:rPr>
        <w:t xml:space="preserve"> </w:t>
      </w:r>
      <w:r w:rsidRPr="00BD64A1">
        <w:t>the</w:t>
      </w:r>
      <w:r w:rsidRPr="00BD64A1">
        <w:rPr>
          <w:spacing w:val="-4"/>
        </w:rPr>
        <w:t xml:space="preserve"> </w:t>
      </w:r>
      <w:r w:rsidRPr="00BD64A1">
        <w:t>LADO</w:t>
      </w:r>
      <w:r w:rsidRPr="00BD64A1">
        <w:rPr>
          <w:spacing w:val="-4"/>
        </w:rPr>
        <w:t xml:space="preserve"> </w:t>
      </w:r>
      <w:r w:rsidRPr="00BD64A1">
        <w:t>regarding</w:t>
      </w:r>
      <w:r w:rsidRPr="00BD64A1">
        <w:rPr>
          <w:spacing w:val="-3"/>
        </w:rPr>
        <w:t xml:space="preserve"> </w:t>
      </w:r>
      <w:r w:rsidRPr="00BD64A1">
        <w:t>whether</w:t>
      </w:r>
      <w:r w:rsidRPr="00BD64A1">
        <w:rPr>
          <w:spacing w:val="-2"/>
        </w:rPr>
        <w:t xml:space="preserve"> </w:t>
      </w:r>
      <w:r w:rsidRPr="00BD64A1">
        <w:t>or</w:t>
      </w:r>
      <w:r w:rsidRPr="00BD64A1">
        <w:rPr>
          <w:spacing w:val="-2"/>
        </w:rPr>
        <w:t xml:space="preserve"> </w:t>
      </w:r>
      <w:r w:rsidRPr="00BD64A1">
        <w:t>not</w:t>
      </w:r>
      <w:r w:rsidRPr="00BD64A1">
        <w:rPr>
          <w:spacing w:val="-7"/>
        </w:rPr>
        <w:t xml:space="preserve"> </w:t>
      </w:r>
      <w:r w:rsidRPr="00BD64A1">
        <w:t>suspension</w:t>
      </w:r>
      <w:r w:rsidRPr="00BD64A1">
        <w:rPr>
          <w:spacing w:val="-3"/>
        </w:rPr>
        <w:t xml:space="preserve"> </w:t>
      </w:r>
      <w:r w:rsidRPr="00BD64A1">
        <w:t>should</w:t>
      </w:r>
      <w:r w:rsidRPr="00BD64A1">
        <w:rPr>
          <w:spacing w:val="-3"/>
        </w:rPr>
        <w:t xml:space="preserve"> </w:t>
      </w:r>
      <w:r w:rsidRPr="00BD64A1">
        <w:t>be</w:t>
      </w:r>
      <w:r w:rsidRPr="00BD64A1">
        <w:rPr>
          <w:spacing w:val="-4"/>
        </w:rPr>
        <w:t xml:space="preserve"> </w:t>
      </w:r>
      <w:r w:rsidRPr="00BD64A1">
        <w:t>considered. The person dealing with the allegation must take steps to ensure that the immediate safety of children, parents and staff is assured. It may be that in the short-term measures other than suspension, such as requiring a staff member to be office based for a day, or ensuring they do not work unsupervised, can be employed until contact is made with the LADO and advice given.</w:t>
      </w:r>
    </w:p>
    <w:p w14:paraId="7E1ACC17" w14:textId="77777777" w:rsidR="008156E4" w:rsidRPr="00BD64A1" w:rsidRDefault="00000000">
      <w:pPr>
        <w:pStyle w:val="ListParagraph"/>
        <w:numPr>
          <w:ilvl w:val="0"/>
          <w:numId w:val="28"/>
        </w:numPr>
        <w:tabs>
          <w:tab w:val="left" w:pos="581"/>
          <w:tab w:val="left" w:pos="583"/>
        </w:tabs>
        <w:spacing w:before="111"/>
        <w:ind w:left="582" w:hanging="357"/>
      </w:pPr>
      <w:r w:rsidRPr="00BD64A1">
        <w:t>The</w:t>
      </w:r>
      <w:r w:rsidRPr="00BD64A1">
        <w:rPr>
          <w:spacing w:val="-4"/>
        </w:rPr>
        <w:t xml:space="preserve"> </w:t>
      </w:r>
      <w:r w:rsidRPr="00BD64A1">
        <w:t>designated</w:t>
      </w:r>
      <w:r w:rsidRPr="00BD64A1">
        <w:rPr>
          <w:spacing w:val="-2"/>
        </w:rPr>
        <w:t xml:space="preserve"> </w:t>
      </w:r>
      <w:r w:rsidRPr="00BD64A1">
        <w:t>person</w:t>
      </w:r>
      <w:r w:rsidRPr="00BD64A1">
        <w:rPr>
          <w:spacing w:val="-2"/>
        </w:rPr>
        <w:t xml:space="preserve"> </w:t>
      </w:r>
      <w:r w:rsidRPr="00BD64A1">
        <w:t>ensures</w:t>
      </w:r>
      <w:r w:rsidRPr="00BD64A1">
        <w:rPr>
          <w:spacing w:val="-4"/>
        </w:rPr>
        <w:t xml:space="preserve"> </w:t>
      </w:r>
      <w:r w:rsidRPr="00BD64A1">
        <w:t>staff</w:t>
      </w:r>
      <w:r w:rsidRPr="00BD64A1">
        <w:rPr>
          <w:spacing w:val="-2"/>
        </w:rPr>
        <w:t xml:space="preserve"> </w:t>
      </w:r>
      <w:r w:rsidRPr="00BD64A1">
        <w:t>fill</w:t>
      </w:r>
      <w:r w:rsidRPr="00BD64A1">
        <w:rPr>
          <w:spacing w:val="-3"/>
        </w:rPr>
        <w:t xml:space="preserve"> </w:t>
      </w:r>
      <w:r w:rsidRPr="00BD64A1">
        <w:t>in</w:t>
      </w:r>
      <w:r w:rsidRPr="00BD64A1">
        <w:rPr>
          <w:spacing w:val="-8"/>
        </w:rPr>
        <w:t xml:space="preserve"> </w:t>
      </w:r>
      <w:r w:rsidRPr="00BD64A1">
        <w:t>06.1b</w:t>
      </w:r>
      <w:r w:rsidRPr="00BD64A1">
        <w:rPr>
          <w:spacing w:val="-7"/>
        </w:rPr>
        <w:t xml:space="preserve"> </w:t>
      </w:r>
      <w:r w:rsidRPr="00BD64A1">
        <w:t>Safeguarding</w:t>
      </w:r>
      <w:r w:rsidRPr="00BD64A1">
        <w:rPr>
          <w:spacing w:val="-3"/>
        </w:rPr>
        <w:t xml:space="preserve"> </w:t>
      </w:r>
      <w:r w:rsidRPr="00BD64A1">
        <w:t>incident</w:t>
      </w:r>
      <w:r w:rsidRPr="00BD64A1">
        <w:rPr>
          <w:spacing w:val="-6"/>
        </w:rPr>
        <w:t xml:space="preserve"> </w:t>
      </w:r>
      <w:r w:rsidRPr="00BD64A1">
        <w:t>reporting</w:t>
      </w:r>
      <w:r w:rsidRPr="00BD64A1">
        <w:rPr>
          <w:spacing w:val="-7"/>
        </w:rPr>
        <w:t xml:space="preserve"> </w:t>
      </w:r>
      <w:r w:rsidRPr="00BD64A1">
        <w:rPr>
          <w:spacing w:val="-2"/>
        </w:rPr>
        <w:t>form.</w:t>
      </w:r>
    </w:p>
    <w:p w14:paraId="65148590" w14:textId="77777777" w:rsidR="008156E4" w:rsidRPr="00BD64A1" w:rsidRDefault="008156E4">
      <w:pPr>
        <w:pStyle w:val="BodyText"/>
        <w:spacing w:before="4"/>
      </w:pPr>
    </w:p>
    <w:p w14:paraId="5F54E537" w14:textId="77777777" w:rsidR="008156E4" w:rsidRPr="00BD64A1" w:rsidRDefault="00000000">
      <w:pPr>
        <w:pStyle w:val="ListParagraph"/>
        <w:numPr>
          <w:ilvl w:val="0"/>
          <w:numId w:val="28"/>
        </w:numPr>
        <w:tabs>
          <w:tab w:val="left" w:pos="581"/>
          <w:tab w:val="left" w:pos="583"/>
        </w:tabs>
        <w:spacing w:before="1" w:line="357" w:lineRule="auto"/>
        <w:ind w:left="582" w:right="443" w:hanging="356"/>
      </w:pPr>
      <w:r w:rsidRPr="00BD64A1">
        <w:t>If</w:t>
      </w:r>
      <w:r w:rsidRPr="00BD64A1">
        <w:rPr>
          <w:spacing w:val="-1"/>
        </w:rPr>
        <w:t xml:space="preserve"> </w:t>
      </w:r>
      <w:r w:rsidRPr="00BD64A1">
        <w:t>after</w:t>
      </w:r>
      <w:r w:rsidRPr="00BD64A1">
        <w:rPr>
          <w:spacing w:val="-1"/>
        </w:rPr>
        <w:t xml:space="preserve"> </w:t>
      </w:r>
      <w:r w:rsidRPr="00BD64A1">
        <w:t>discussion</w:t>
      </w:r>
      <w:r w:rsidRPr="00BD64A1">
        <w:rPr>
          <w:spacing w:val="-2"/>
        </w:rPr>
        <w:t xml:space="preserve"> </w:t>
      </w:r>
      <w:r w:rsidRPr="00BD64A1">
        <w:t>with</w:t>
      </w:r>
      <w:r w:rsidRPr="00BD64A1">
        <w:rPr>
          <w:spacing w:val="-2"/>
        </w:rPr>
        <w:t xml:space="preserve"> </w:t>
      </w: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5"/>
        </w:rPr>
        <w:t xml:space="preserve"> </w:t>
      </w:r>
      <w:r w:rsidRPr="00BD64A1">
        <w:t>the</w:t>
      </w:r>
      <w:r w:rsidRPr="00BD64A1">
        <w:rPr>
          <w:spacing w:val="-7"/>
        </w:rPr>
        <w:t xml:space="preserve"> </w:t>
      </w:r>
      <w:r w:rsidRPr="00BD64A1">
        <w:t>LADO</w:t>
      </w:r>
      <w:r w:rsidRPr="00BD64A1">
        <w:rPr>
          <w:spacing w:val="-3"/>
        </w:rPr>
        <w:t xml:space="preserve"> </w:t>
      </w:r>
      <w:r w:rsidRPr="00BD64A1">
        <w:t>decides</w:t>
      </w:r>
      <w:r w:rsidRPr="00BD64A1">
        <w:rPr>
          <w:spacing w:val="-5"/>
        </w:rPr>
        <w:t xml:space="preserve"> </w:t>
      </w:r>
      <w:r w:rsidRPr="00BD64A1">
        <w:t>that</w:t>
      </w:r>
      <w:r w:rsidRPr="00BD64A1">
        <w:rPr>
          <w:spacing w:val="-2"/>
        </w:rPr>
        <w:t xml:space="preserve"> </w:t>
      </w:r>
      <w:r w:rsidRPr="00BD64A1">
        <w:t>the</w:t>
      </w:r>
      <w:r w:rsidRPr="00BD64A1">
        <w:rPr>
          <w:spacing w:val="-3"/>
        </w:rPr>
        <w:t xml:space="preserve"> </w:t>
      </w:r>
      <w:r w:rsidRPr="00BD64A1">
        <w:t>allegation</w:t>
      </w:r>
      <w:r w:rsidRPr="00BD64A1">
        <w:rPr>
          <w:spacing w:val="-2"/>
        </w:rPr>
        <w:t xml:space="preserve"> </w:t>
      </w:r>
      <w:r w:rsidRPr="00BD64A1">
        <w:t>is</w:t>
      </w:r>
      <w:r w:rsidRPr="00BD64A1">
        <w:rPr>
          <w:spacing w:val="-4"/>
        </w:rPr>
        <w:t xml:space="preserve"> </w:t>
      </w:r>
      <w:r w:rsidRPr="00BD64A1">
        <w:t>not</w:t>
      </w:r>
      <w:r w:rsidRPr="00BD64A1">
        <w:rPr>
          <w:spacing w:val="-2"/>
        </w:rPr>
        <w:t xml:space="preserve"> </w:t>
      </w:r>
      <w:r w:rsidRPr="00BD64A1">
        <w:t>obviously</w:t>
      </w:r>
      <w:r w:rsidRPr="00BD64A1">
        <w:rPr>
          <w:spacing w:val="-6"/>
        </w:rPr>
        <w:t xml:space="preserve"> </w:t>
      </w:r>
      <w:r w:rsidRPr="00BD64A1">
        <w:t>false, and there is cause to suspect that the child/ren is suffering or likely to suffer significant harm, then the LADO will normally refer the allegation to children’s social care.</w:t>
      </w:r>
    </w:p>
    <w:p w14:paraId="56EA4B24" w14:textId="77777777" w:rsidR="008156E4" w:rsidRPr="00BD64A1" w:rsidRDefault="00000000">
      <w:pPr>
        <w:pStyle w:val="ListParagraph"/>
        <w:numPr>
          <w:ilvl w:val="0"/>
          <w:numId w:val="28"/>
        </w:numPr>
        <w:tabs>
          <w:tab w:val="left" w:pos="581"/>
          <w:tab w:val="left" w:pos="583"/>
        </w:tabs>
        <w:spacing w:before="117" w:line="357" w:lineRule="auto"/>
        <w:ind w:left="582" w:right="333" w:hanging="356"/>
      </w:pPr>
      <w:r w:rsidRPr="00BD64A1">
        <w:t>If notification to Ofsted is required the designated person will inform Ofsted as soon as possible, but no later</w:t>
      </w:r>
      <w:r w:rsidRPr="00BD64A1">
        <w:rPr>
          <w:spacing w:val="-1"/>
        </w:rPr>
        <w:t xml:space="preserve"> </w:t>
      </w:r>
      <w:r w:rsidRPr="00BD64A1">
        <w:t>than</w:t>
      </w:r>
      <w:r w:rsidRPr="00BD64A1">
        <w:rPr>
          <w:spacing w:val="-2"/>
        </w:rPr>
        <w:t xml:space="preserve"> </w:t>
      </w:r>
      <w:r w:rsidRPr="00BD64A1">
        <w:t>14</w:t>
      </w:r>
      <w:r w:rsidRPr="00BD64A1">
        <w:rPr>
          <w:spacing w:val="-6"/>
        </w:rPr>
        <w:t xml:space="preserve"> </w:t>
      </w:r>
      <w:r w:rsidRPr="00BD64A1">
        <w:t>days</w:t>
      </w:r>
      <w:r w:rsidRPr="00BD64A1">
        <w:rPr>
          <w:spacing w:val="-3"/>
        </w:rPr>
        <w:t xml:space="preserve"> </w:t>
      </w:r>
      <w:r w:rsidRPr="00BD64A1">
        <w:t>after</w:t>
      </w:r>
      <w:r w:rsidRPr="00BD64A1">
        <w:rPr>
          <w:spacing w:val="-5"/>
        </w:rPr>
        <w:t xml:space="preserve"> </w:t>
      </w:r>
      <w:r w:rsidRPr="00BD64A1">
        <w:t>the</w:t>
      </w:r>
      <w:r w:rsidRPr="00BD64A1">
        <w:rPr>
          <w:spacing w:val="-2"/>
        </w:rPr>
        <w:t xml:space="preserve"> </w:t>
      </w:r>
      <w:r w:rsidRPr="00BD64A1">
        <w:t>event</w:t>
      </w:r>
      <w:r w:rsidRPr="00BD64A1">
        <w:rPr>
          <w:spacing w:val="-2"/>
        </w:rPr>
        <w:t xml:space="preserve"> </w:t>
      </w:r>
      <w:r w:rsidRPr="00BD64A1">
        <w:t>has</w:t>
      </w:r>
      <w:r w:rsidRPr="00BD64A1">
        <w:rPr>
          <w:spacing w:val="-3"/>
        </w:rPr>
        <w:t xml:space="preserve"> </w:t>
      </w:r>
      <w:r w:rsidRPr="00BD64A1">
        <w:t>occurred.</w:t>
      </w:r>
      <w:r w:rsidRPr="00BD64A1">
        <w:rPr>
          <w:spacing w:val="-4"/>
        </w:rPr>
        <w:t xml:space="preserve"> </w:t>
      </w:r>
      <w:r w:rsidRPr="00BD64A1">
        <w:t>The</w:t>
      </w:r>
      <w:r w:rsidRPr="00BD64A1">
        <w:rPr>
          <w:spacing w:val="-2"/>
        </w:rPr>
        <w:t xml:space="preserve"> </w:t>
      </w:r>
      <w:r w:rsidRPr="00BD64A1">
        <w:t>designated</w:t>
      </w:r>
      <w:r w:rsidRPr="00BD64A1">
        <w:rPr>
          <w:spacing w:val="-2"/>
        </w:rPr>
        <w:t xml:space="preserve"> </w:t>
      </w:r>
      <w:r w:rsidRPr="00BD64A1">
        <w:t>person</w:t>
      </w:r>
      <w:r w:rsidRPr="00BD64A1">
        <w:rPr>
          <w:spacing w:val="-2"/>
        </w:rPr>
        <w:t xml:space="preserve"> </w:t>
      </w:r>
      <w:r w:rsidRPr="00BD64A1">
        <w:t>will</w:t>
      </w:r>
      <w:r w:rsidRPr="00BD64A1">
        <w:rPr>
          <w:spacing w:val="-2"/>
        </w:rPr>
        <w:t xml:space="preserve"> </w:t>
      </w:r>
      <w:r w:rsidRPr="00BD64A1">
        <w:t>liaise</w:t>
      </w:r>
      <w:r w:rsidRPr="00BD64A1">
        <w:rPr>
          <w:spacing w:val="-2"/>
        </w:rPr>
        <w:t xml:space="preserve"> </w:t>
      </w:r>
      <w:r w:rsidRPr="00BD64A1">
        <w:t>with</w:t>
      </w:r>
      <w:r w:rsidRPr="00BD64A1">
        <w:rPr>
          <w:spacing w:val="-6"/>
        </w:rPr>
        <w:t xml:space="preserve"> </w:t>
      </w:r>
      <w:r w:rsidRPr="00BD64A1">
        <w:t>the</w:t>
      </w:r>
      <w:r w:rsidRPr="00BD64A1">
        <w:rPr>
          <w:spacing w:val="-2"/>
        </w:rPr>
        <w:t xml:space="preserve"> </w:t>
      </w:r>
      <w:r w:rsidRPr="00BD64A1">
        <w:t>designated</w:t>
      </w:r>
      <w:r w:rsidRPr="00BD64A1">
        <w:rPr>
          <w:spacing w:val="-2"/>
        </w:rPr>
        <w:t xml:space="preserve"> </w:t>
      </w:r>
      <w:r w:rsidRPr="00BD64A1">
        <w:t>officer about notifying Ofsted.</w:t>
      </w:r>
    </w:p>
    <w:p w14:paraId="75518DF3" w14:textId="77777777" w:rsidR="008156E4" w:rsidRPr="00BD64A1" w:rsidRDefault="00000000">
      <w:pPr>
        <w:pStyle w:val="ListParagraph"/>
        <w:numPr>
          <w:ilvl w:val="0"/>
          <w:numId w:val="28"/>
        </w:numPr>
        <w:tabs>
          <w:tab w:val="left" w:pos="581"/>
          <w:tab w:val="left" w:pos="583"/>
        </w:tabs>
        <w:spacing w:before="118" w:line="355" w:lineRule="auto"/>
        <w:ind w:left="582" w:right="251" w:hanging="356"/>
      </w:pPr>
      <w:r w:rsidRPr="00BD64A1">
        <w:t>The designated person ensures that the 06.1c Confidential safeguarding incident report form is completed and</w:t>
      </w:r>
      <w:r w:rsidRPr="00BD64A1">
        <w:rPr>
          <w:spacing w:val="-2"/>
        </w:rPr>
        <w:t xml:space="preserve"> </w:t>
      </w:r>
      <w:r w:rsidRPr="00BD64A1">
        <w:t>sent</w:t>
      </w:r>
      <w:r w:rsidRPr="00BD64A1">
        <w:rPr>
          <w:spacing w:val="-2"/>
        </w:rPr>
        <w:t xml:space="preserve"> </w:t>
      </w:r>
      <w:r w:rsidRPr="00BD64A1">
        <w:t>to</w:t>
      </w:r>
      <w:r w:rsidRPr="00BD64A1">
        <w:rPr>
          <w:spacing w:val="-2"/>
        </w:rPr>
        <w:t xml:space="preserve"> </w:t>
      </w:r>
      <w:r w:rsidRPr="00BD64A1">
        <w:t>the</w:t>
      </w:r>
      <w:r w:rsidRPr="00BD64A1">
        <w:rPr>
          <w:spacing w:val="-3"/>
        </w:rPr>
        <w:t xml:space="preserve"> </w:t>
      </w:r>
      <w:r w:rsidRPr="00BD64A1">
        <w:t>designated</w:t>
      </w:r>
      <w:r w:rsidRPr="00BD64A1">
        <w:rPr>
          <w:spacing w:val="-2"/>
        </w:rPr>
        <w:t xml:space="preserve"> </w:t>
      </w:r>
      <w:r w:rsidRPr="00BD64A1">
        <w:t>officer.</w:t>
      </w:r>
      <w:r w:rsidRPr="00BD64A1">
        <w:rPr>
          <w:spacing w:val="-5"/>
        </w:rPr>
        <w:t xml:space="preserve"> </w:t>
      </w:r>
      <w:r w:rsidRPr="00BD64A1">
        <w:t>If</w:t>
      </w:r>
      <w:r w:rsidRPr="00BD64A1">
        <w:rPr>
          <w:spacing w:val="-1"/>
        </w:rPr>
        <w:t xml:space="preserve"> </w:t>
      </w:r>
      <w:r w:rsidRPr="00BD64A1">
        <w:t>the</w:t>
      </w:r>
      <w:r w:rsidRPr="00BD64A1">
        <w:rPr>
          <w:spacing w:val="-3"/>
        </w:rPr>
        <w:t xml:space="preserve"> </w:t>
      </w:r>
      <w:r w:rsidRPr="00BD64A1">
        <w:t>designated</w:t>
      </w:r>
      <w:r w:rsidRPr="00BD64A1">
        <w:rPr>
          <w:spacing w:val="-7"/>
        </w:rPr>
        <w:t xml:space="preserve"> </w:t>
      </w:r>
      <w:r w:rsidRPr="00BD64A1">
        <w:t>officer</w:t>
      </w:r>
      <w:r w:rsidRPr="00BD64A1">
        <w:rPr>
          <w:spacing w:val="-5"/>
        </w:rPr>
        <w:t xml:space="preserve"> </w:t>
      </w:r>
      <w:r w:rsidRPr="00BD64A1">
        <w:t>is</w:t>
      </w:r>
      <w:r w:rsidRPr="00BD64A1">
        <w:rPr>
          <w:spacing w:val="-4"/>
        </w:rPr>
        <w:t xml:space="preserve"> </w:t>
      </w:r>
      <w:r w:rsidRPr="00BD64A1">
        <w:t>unavailable</w:t>
      </w:r>
      <w:r w:rsidRPr="00BD64A1">
        <w:rPr>
          <w:spacing w:val="-3"/>
        </w:rPr>
        <w:t xml:space="preserve"> </w:t>
      </w:r>
      <w:r w:rsidRPr="00BD64A1">
        <w:t>their</w:t>
      </w:r>
      <w:r w:rsidRPr="00BD64A1">
        <w:rPr>
          <w:spacing w:val="-5"/>
        </w:rPr>
        <w:t xml:space="preserve"> </w:t>
      </w:r>
      <w:r w:rsidRPr="00BD64A1">
        <w:t>equivalent must</w:t>
      </w:r>
      <w:r w:rsidRPr="00BD64A1">
        <w:rPr>
          <w:spacing w:val="-6"/>
        </w:rPr>
        <w:t xml:space="preserve"> </w:t>
      </w:r>
      <w:r w:rsidRPr="00BD64A1">
        <w:t>be</w:t>
      </w:r>
      <w:r w:rsidRPr="00BD64A1">
        <w:rPr>
          <w:spacing w:val="-3"/>
        </w:rPr>
        <w:t xml:space="preserve"> </w:t>
      </w:r>
      <w:r w:rsidRPr="00BD64A1">
        <w:t>contacted.</w:t>
      </w:r>
    </w:p>
    <w:p w14:paraId="54BF965E" w14:textId="77777777" w:rsidR="008156E4" w:rsidRPr="00BD64A1" w:rsidRDefault="00000000">
      <w:pPr>
        <w:pStyle w:val="ListParagraph"/>
        <w:numPr>
          <w:ilvl w:val="0"/>
          <w:numId w:val="28"/>
        </w:numPr>
        <w:tabs>
          <w:tab w:val="left" w:pos="581"/>
          <w:tab w:val="left" w:pos="583"/>
        </w:tabs>
        <w:spacing w:before="121" w:line="360" w:lineRule="auto"/>
        <w:ind w:left="582" w:right="1013" w:hanging="356"/>
      </w:pPr>
      <w:r w:rsidRPr="00BD64A1">
        <w:t>Avenues such as performance management or coaching and supervision of staff will also be used instead of disciplinary procedures where these are appropriate and proportionate. If an allegation is ultimately</w:t>
      </w:r>
      <w:r w:rsidRPr="00BD64A1">
        <w:rPr>
          <w:spacing w:val="-2"/>
        </w:rPr>
        <w:t xml:space="preserve"> </w:t>
      </w:r>
      <w:r w:rsidRPr="00BD64A1">
        <w:t>upheld</w:t>
      </w:r>
      <w:r w:rsidRPr="00BD64A1">
        <w:rPr>
          <w:spacing w:val="-2"/>
        </w:rPr>
        <w:t xml:space="preserve"> </w:t>
      </w:r>
      <w:r w:rsidRPr="00BD64A1">
        <w:t>the</w:t>
      </w:r>
      <w:r w:rsidRPr="00BD64A1">
        <w:rPr>
          <w:spacing w:val="-7"/>
        </w:rPr>
        <w:t xml:space="preserve"> </w:t>
      </w:r>
      <w:r w:rsidRPr="00BD64A1">
        <w:t>LADO</w:t>
      </w:r>
      <w:r w:rsidRPr="00BD64A1">
        <w:rPr>
          <w:spacing w:val="-3"/>
        </w:rPr>
        <w:t xml:space="preserve"> </w:t>
      </w:r>
      <w:r w:rsidRPr="00BD64A1">
        <w:t>may</w:t>
      </w:r>
      <w:r w:rsidRPr="00BD64A1">
        <w:rPr>
          <w:spacing w:val="-3"/>
        </w:rPr>
        <w:t xml:space="preserve"> </w:t>
      </w:r>
      <w:r w:rsidRPr="00BD64A1">
        <w:t>also</w:t>
      </w:r>
      <w:r w:rsidRPr="00BD64A1">
        <w:rPr>
          <w:spacing w:val="-2"/>
        </w:rPr>
        <w:t xml:space="preserve"> </w:t>
      </w:r>
      <w:r w:rsidRPr="00BD64A1">
        <w:t>offer</w:t>
      </w:r>
      <w:r w:rsidRPr="00BD64A1">
        <w:rPr>
          <w:spacing w:val="-1"/>
        </w:rPr>
        <w:t xml:space="preserve"> </w:t>
      </w:r>
      <w:r w:rsidRPr="00BD64A1">
        <w:t>a</w:t>
      </w:r>
      <w:r w:rsidRPr="00BD64A1">
        <w:rPr>
          <w:spacing w:val="-3"/>
        </w:rPr>
        <w:t xml:space="preserve"> </w:t>
      </w:r>
      <w:r w:rsidRPr="00BD64A1">
        <w:t>view</w:t>
      </w:r>
      <w:r w:rsidRPr="00BD64A1">
        <w:rPr>
          <w:spacing w:val="-3"/>
        </w:rPr>
        <w:t xml:space="preserve"> </w:t>
      </w:r>
      <w:r w:rsidRPr="00BD64A1">
        <w:t>about</w:t>
      </w:r>
      <w:r w:rsidRPr="00BD64A1">
        <w:rPr>
          <w:spacing w:val="-2"/>
        </w:rPr>
        <w:t xml:space="preserve"> </w:t>
      </w:r>
      <w:r w:rsidRPr="00BD64A1">
        <w:t>what</w:t>
      </w:r>
      <w:r w:rsidRPr="00BD64A1">
        <w:rPr>
          <w:spacing w:val="-2"/>
        </w:rPr>
        <w:t xml:space="preserve"> </w:t>
      </w:r>
      <w:r w:rsidRPr="00BD64A1">
        <w:t>would</w:t>
      </w:r>
      <w:r w:rsidRPr="00BD64A1">
        <w:rPr>
          <w:spacing w:val="-6"/>
        </w:rPr>
        <w:t xml:space="preserve"> </w:t>
      </w:r>
      <w:r w:rsidRPr="00BD64A1">
        <w:t>be</w:t>
      </w:r>
      <w:r w:rsidRPr="00BD64A1">
        <w:rPr>
          <w:spacing w:val="-3"/>
        </w:rPr>
        <w:t xml:space="preserve"> </w:t>
      </w:r>
      <w:r w:rsidRPr="00BD64A1">
        <w:t>a</w:t>
      </w:r>
      <w:r w:rsidRPr="00BD64A1">
        <w:rPr>
          <w:spacing w:val="-3"/>
        </w:rPr>
        <w:t xml:space="preserve"> </w:t>
      </w:r>
      <w:r w:rsidRPr="00BD64A1">
        <w:t>proportionate</w:t>
      </w:r>
      <w:r w:rsidRPr="00BD64A1">
        <w:rPr>
          <w:spacing w:val="-7"/>
        </w:rPr>
        <w:t xml:space="preserve"> </w:t>
      </w:r>
      <w:r w:rsidRPr="00BD64A1">
        <w:t>response</w:t>
      </w:r>
      <w:r w:rsidRPr="00BD64A1">
        <w:rPr>
          <w:spacing w:val="-3"/>
        </w:rPr>
        <w:t xml:space="preserve"> </w:t>
      </w:r>
      <w:r w:rsidRPr="00BD64A1">
        <w:t>in relation to the accused person.</w:t>
      </w:r>
    </w:p>
    <w:p w14:paraId="54F86DFD"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59A05495" w14:textId="77777777" w:rsidR="008156E4" w:rsidRPr="00BD64A1" w:rsidRDefault="00000000">
      <w:pPr>
        <w:pStyle w:val="ListParagraph"/>
        <w:numPr>
          <w:ilvl w:val="0"/>
          <w:numId w:val="28"/>
        </w:numPr>
        <w:tabs>
          <w:tab w:val="left" w:pos="581"/>
          <w:tab w:val="left" w:pos="583"/>
        </w:tabs>
        <w:spacing w:before="107" w:line="357" w:lineRule="auto"/>
        <w:ind w:left="582" w:right="350" w:hanging="356"/>
      </w:pPr>
      <w:r w:rsidRPr="00BD64A1">
        <w:lastRenderedPageBreak/>
        <w:t>The designated person must consider revising or writing a new risk assessment where appropriate, for example</w:t>
      </w:r>
      <w:r w:rsidRPr="00BD64A1">
        <w:rPr>
          <w:spacing w:val="-2"/>
        </w:rPr>
        <w:t xml:space="preserve"> </w:t>
      </w:r>
      <w:r w:rsidRPr="00BD64A1">
        <w:t>if the</w:t>
      </w:r>
      <w:r w:rsidRPr="00BD64A1">
        <w:rPr>
          <w:spacing w:val="-7"/>
        </w:rPr>
        <w:t xml:space="preserve"> </w:t>
      </w:r>
      <w:r w:rsidRPr="00BD64A1">
        <w:t>incident</w:t>
      </w:r>
      <w:r w:rsidRPr="00BD64A1">
        <w:rPr>
          <w:spacing w:val="-1"/>
        </w:rPr>
        <w:t xml:space="preserve"> </w:t>
      </w:r>
      <w:r w:rsidRPr="00BD64A1">
        <w:t>related</w:t>
      </w:r>
      <w:r w:rsidRPr="00BD64A1">
        <w:rPr>
          <w:spacing w:val="-6"/>
        </w:rPr>
        <w:t xml:space="preserve"> </w:t>
      </w:r>
      <w:r w:rsidRPr="00BD64A1">
        <w:t>to</w:t>
      </w:r>
      <w:r w:rsidRPr="00BD64A1">
        <w:rPr>
          <w:spacing w:val="-1"/>
        </w:rPr>
        <w:t xml:space="preserve"> </w:t>
      </w:r>
      <w:r w:rsidRPr="00BD64A1">
        <w:t>an</w:t>
      </w:r>
      <w:r w:rsidRPr="00BD64A1">
        <w:rPr>
          <w:spacing w:val="-6"/>
        </w:rPr>
        <w:t xml:space="preserve"> </w:t>
      </w:r>
      <w:r w:rsidRPr="00BD64A1">
        <w:t>instance</w:t>
      </w:r>
      <w:r w:rsidRPr="00BD64A1">
        <w:rPr>
          <w:spacing w:val="-2"/>
        </w:rPr>
        <w:t xml:space="preserve"> </w:t>
      </w:r>
      <w:r w:rsidRPr="00BD64A1">
        <w:t>where</w:t>
      </w:r>
      <w:r w:rsidRPr="00BD64A1">
        <w:rPr>
          <w:spacing w:val="-2"/>
        </w:rPr>
        <w:t xml:space="preserve"> </w:t>
      </w:r>
      <w:r w:rsidRPr="00BD64A1">
        <w:t>a</w:t>
      </w:r>
      <w:r w:rsidRPr="00BD64A1">
        <w:rPr>
          <w:spacing w:val="-2"/>
        </w:rPr>
        <w:t xml:space="preserve"> </w:t>
      </w:r>
      <w:r w:rsidRPr="00BD64A1">
        <w:t>member</w:t>
      </w:r>
      <w:r w:rsidRPr="00BD64A1">
        <w:rPr>
          <w:spacing w:val="-1"/>
        </w:rPr>
        <w:t xml:space="preserve"> </w:t>
      </w:r>
      <w:r w:rsidRPr="00BD64A1">
        <w:t>of</w:t>
      </w:r>
      <w:r w:rsidRPr="00BD64A1">
        <w:rPr>
          <w:spacing w:val="-1"/>
        </w:rPr>
        <w:t xml:space="preserve"> </w:t>
      </w:r>
      <w:r w:rsidRPr="00BD64A1">
        <w:t>staff</w:t>
      </w:r>
      <w:r w:rsidRPr="00BD64A1">
        <w:rPr>
          <w:spacing w:val="-5"/>
        </w:rPr>
        <w:t xml:space="preserve"> </w:t>
      </w:r>
      <w:r w:rsidRPr="00BD64A1">
        <w:t>has</w:t>
      </w:r>
      <w:r w:rsidRPr="00BD64A1">
        <w:rPr>
          <w:spacing w:val="-3"/>
        </w:rPr>
        <w:t xml:space="preserve"> </w:t>
      </w:r>
      <w:r w:rsidRPr="00BD64A1">
        <w:t>physically</w:t>
      </w:r>
      <w:r w:rsidRPr="00BD64A1">
        <w:rPr>
          <w:spacing w:val="-1"/>
        </w:rPr>
        <w:t xml:space="preserve"> </w:t>
      </w:r>
      <w:r w:rsidRPr="00BD64A1">
        <w:t>intervened</w:t>
      </w:r>
      <w:r w:rsidRPr="00BD64A1">
        <w:rPr>
          <w:spacing w:val="-1"/>
        </w:rPr>
        <w:t xml:space="preserve"> </w:t>
      </w:r>
      <w:r w:rsidRPr="00BD64A1">
        <w:t>to</w:t>
      </w:r>
      <w:r w:rsidRPr="00BD64A1">
        <w:rPr>
          <w:spacing w:val="-6"/>
        </w:rPr>
        <w:t xml:space="preserve"> </w:t>
      </w:r>
      <w:r w:rsidRPr="00BD64A1">
        <w:t>ensure</w:t>
      </w:r>
      <w:r w:rsidRPr="00BD64A1">
        <w:rPr>
          <w:spacing w:val="-3"/>
        </w:rPr>
        <w:t xml:space="preserve"> </w:t>
      </w:r>
      <w:r w:rsidRPr="00BD64A1">
        <w:t>a child’s safety, or if an incident relates to a difficulty with the environment such as where parents and staff are coming and going and doors are left open.</w:t>
      </w:r>
    </w:p>
    <w:p w14:paraId="76D9B184" w14:textId="77777777" w:rsidR="008156E4" w:rsidRPr="00BD64A1" w:rsidRDefault="00000000">
      <w:pPr>
        <w:pStyle w:val="ListParagraph"/>
        <w:numPr>
          <w:ilvl w:val="0"/>
          <w:numId w:val="28"/>
        </w:numPr>
        <w:tabs>
          <w:tab w:val="left" w:pos="581"/>
          <w:tab w:val="left" w:pos="583"/>
        </w:tabs>
        <w:spacing w:before="124"/>
        <w:ind w:left="582" w:hanging="357"/>
      </w:pPr>
      <w:r w:rsidRPr="00BD64A1">
        <w:t>All</w:t>
      </w:r>
      <w:r w:rsidRPr="00BD64A1">
        <w:rPr>
          <w:spacing w:val="-2"/>
        </w:rPr>
        <w:t xml:space="preserve"> </w:t>
      </w:r>
      <w:r w:rsidRPr="00BD64A1">
        <w:t>allegations</w:t>
      </w:r>
      <w:r w:rsidRPr="00BD64A1">
        <w:rPr>
          <w:spacing w:val="-3"/>
        </w:rPr>
        <w:t xml:space="preserve"> </w:t>
      </w:r>
      <w:r w:rsidRPr="00BD64A1">
        <w:t>are</w:t>
      </w:r>
      <w:r w:rsidRPr="00BD64A1">
        <w:rPr>
          <w:spacing w:val="-3"/>
        </w:rPr>
        <w:t xml:space="preserve"> </w:t>
      </w:r>
      <w:r w:rsidRPr="00BD64A1">
        <w:t>investigated</w:t>
      </w:r>
      <w:r w:rsidRPr="00BD64A1">
        <w:rPr>
          <w:spacing w:val="-2"/>
        </w:rPr>
        <w:t xml:space="preserve"> </w:t>
      </w:r>
      <w:r w:rsidRPr="00BD64A1">
        <w:t>even</w:t>
      </w:r>
      <w:r w:rsidRPr="00BD64A1">
        <w:rPr>
          <w:spacing w:val="-1"/>
        </w:rPr>
        <w:t xml:space="preserve"> </w:t>
      </w:r>
      <w:r w:rsidRPr="00BD64A1">
        <w:t>if</w:t>
      </w:r>
      <w:r w:rsidRPr="00BD64A1">
        <w:rPr>
          <w:spacing w:val="-1"/>
        </w:rPr>
        <w:t xml:space="preserve"> </w:t>
      </w:r>
      <w:r w:rsidRPr="00BD64A1">
        <w:t>the</w:t>
      </w:r>
      <w:r w:rsidRPr="00BD64A1">
        <w:rPr>
          <w:spacing w:val="-2"/>
        </w:rPr>
        <w:t xml:space="preserve"> </w:t>
      </w:r>
      <w:r w:rsidRPr="00BD64A1">
        <w:t>person</w:t>
      </w:r>
      <w:r w:rsidRPr="00BD64A1">
        <w:rPr>
          <w:spacing w:val="-2"/>
        </w:rPr>
        <w:t xml:space="preserve"> </w:t>
      </w:r>
      <w:r w:rsidRPr="00BD64A1">
        <w:t>involved</w:t>
      </w:r>
      <w:r w:rsidRPr="00BD64A1">
        <w:rPr>
          <w:spacing w:val="-2"/>
        </w:rPr>
        <w:t xml:space="preserve"> </w:t>
      </w:r>
      <w:r w:rsidRPr="00BD64A1">
        <w:t>resigns</w:t>
      </w:r>
      <w:r w:rsidRPr="00BD64A1">
        <w:rPr>
          <w:spacing w:val="-4"/>
        </w:rPr>
        <w:t xml:space="preserve"> </w:t>
      </w:r>
      <w:r w:rsidRPr="00BD64A1">
        <w:t>or ceases</w:t>
      </w:r>
      <w:r w:rsidRPr="00BD64A1">
        <w:rPr>
          <w:spacing w:val="-3"/>
        </w:rPr>
        <w:t xml:space="preserve"> </w:t>
      </w:r>
      <w:r w:rsidRPr="00BD64A1">
        <w:t>to</w:t>
      </w:r>
      <w:r w:rsidRPr="00BD64A1">
        <w:rPr>
          <w:spacing w:val="-2"/>
        </w:rPr>
        <w:t xml:space="preserve"> </w:t>
      </w:r>
      <w:r w:rsidRPr="00BD64A1">
        <w:t>be</w:t>
      </w:r>
      <w:r w:rsidRPr="00BD64A1">
        <w:rPr>
          <w:spacing w:val="-2"/>
        </w:rPr>
        <w:t xml:space="preserve"> </w:t>
      </w:r>
      <w:r w:rsidRPr="00BD64A1">
        <w:t>a</w:t>
      </w:r>
      <w:r w:rsidRPr="00BD64A1">
        <w:rPr>
          <w:spacing w:val="-3"/>
        </w:rPr>
        <w:t xml:space="preserve"> </w:t>
      </w:r>
      <w:r w:rsidRPr="00BD64A1">
        <w:rPr>
          <w:spacing w:val="-2"/>
        </w:rPr>
        <w:t>volunteer.</w:t>
      </w:r>
    </w:p>
    <w:p w14:paraId="187C098B" w14:textId="77777777" w:rsidR="008156E4" w:rsidRPr="00BD64A1" w:rsidRDefault="008156E4">
      <w:pPr>
        <w:pStyle w:val="BodyText"/>
        <w:spacing w:before="3"/>
      </w:pPr>
    </w:p>
    <w:p w14:paraId="6986E53F" w14:textId="77777777" w:rsidR="008156E4" w:rsidRPr="00BD64A1" w:rsidRDefault="00000000">
      <w:pPr>
        <w:pStyle w:val="Heading2"/>
        <w:rPr>
          <w:rFonts w:ascii="Arial" w:hAnsi="Arial" w:cs="Arial"/>
          <w:sz w:val="22"/>
          <w:szCs w:val="22"/>
        </w:rPr>
      </w:pPr>
      <w:r w:rsidRPr="00BD64A1">
        <w:rPr>
          <w:rFonts w:ascii="Arial" w:hAnsi="Arial" w:cs="Arial"/>
          <w:sz w:val="22"/>
          <w:szCs w:val="22"/>
        </w:rPr>
        <w:t>Allegations</w:t>
      </w:r>
      <w:r w:rsidRPr="00BD64A1">
        <w:rPr>
          <w:rFonts w:ascii="Arial" w:hAnsi="Arial" w:cs="Arial"/>
          <w:spacing w:val="-8"/>
          <w:sz w:val="22"/>
          <w:szCs w:val="22"/>
        </w:rPr>
        <w:t xml:space="preserve"> </w:t>
      </w:r>
      <w:r w:rsidRPr="00BD64A1">
        <w:rPr>
          <w:rFonts w:ascii="Arial" w:hAnsi="Arial" w:cs="Arial"/>
          <w:sz w:val="22"/>
          <w:szCs w:val="22"/>
        </w:rPr>
        <w:t>against</w:t>
      </w:r>
      <w:r w:rsidRPr="00BD64A1">
        <w:rPr>
          <w:rFonts w:ascii="Arial" w:hAnsi="Arial" w:cs="Arial"/>
          <w:spacing w:val="-4"/>
          <w:sz w:val="22"/>
          <w:szCs w:val="22"/>
        </w:rPr>
        <w:t xml:space="preserve"> </w:t>
      </w:r>
      <w:r w:rsidRPr="00BD64A1">
        <w:rPr>
          <w:rFonts w:ascii="Arial" w:hAnsi="Arial" w:cs="Arial"/>
          <w:sz w:val="22"/>
          <w:szCs w:val="22"/>
        </w:rPr>
        <w:t>agency</w:t>
      </w:r>
      <w:r w:rsidRPr="00BD64A1">
        <w:rPr>
          <w:rFonts w:ascii="Arial" w:hAnsi="Arial" w:cs="Arial"/>
          <w:spacing w:val="-10"/>
          <w:sz w:val="22"/>
          <w:szCs w:val="22"/>
        </w:rPr>
        <w:t xml:space="preserve"> </w:t>
      </w:r>
      <w:r w:rsidRPr="00BD64A1">
        <w:rPr>
          <w:rFonts w:ascii="Arial" w:hAnsi="Arial" w:cs="Arial"/>
          <w:spacing w:val="-4"/>
          <w:sz w:val="22"/>
          <w:szCs w:val="22"/>
        </w:rPr>
        <w:t>staff</w:t>
      </w:r>
    </w:p>
    <w:p w14:paraId="77159439" w14:textId="77777777" w:rsidR="008156E4" w:rsidRPr="00BD64A1" w:rsidRDefault="008156E4">
      <w:pPr>
        <w:pStyle w:val="BodyText"/>
        <w:spacing w:before="9"/>
        <w:rPr>
          <w:b/>
        </w:rPr>
      </w:pPr>
    </w:p>
    <w:p w14:paraId="11E455F5" w14:textId="77777777" w:rsidR="008156E4" w:rsidRPr="00BD64A1" w:rsidRDefault="00000000">
      <w:pPr>
        <w:spacing w:line="360" w:lineRule="auto"/>
        <w:ind w:left="226" w:right="244"/>
      </w:pPr>
      <w:r w:rsidRPr="00BD64A1">
        <w:t>Any</w:t>
      </w:r>
      <w:r w:rsidRPr="00BD64A1">
        <w:rPr>
          <w:spacing w:val="-3"/>
        </w:rPr>
        <w:t xml:space="preserve"> </w:t>
      </w:r>
      <w:r w:rsidRPr="00BD64A1">
        <w:t>allegations</w:t>
      </w:r>
      <w:r w:rsidRPr="00BD64A1">
        <w:rPr>
          <w:spacing w:val="-4"/>
        </w:rPr>
        <w:t xml:space="preserve"> </w:t>
      </w:r>
      <w:r w:rsidRPr="00BD64A1">
        <w:t>against</w:t>
      </w:r>
      <w:r w:rsidRPr="00BD64A1">
        <w:rPr>
          <w:spacing w:val="-2"/>
        </w:rPr>
        <w:t xml:space="preserve"> </w:t>
      </w:r>
      <w:r w:rsidRPr="00BD64A1">
        <w:t>agency</w:t>
      </w:r>
      <w:r w:rsidRPr="00BD64A1">
        <w:rPr>
          <w:spacing w:val="-2"/>
        </w:rPr>
        <w:t xml:space="preserve"> </w:t>
      </w:r>
      <w:r w:rsidRPr="00BD64A1">
        <w:t>staff</w:t>
      </w:r>
      <w:r w:rsidRPr="00BD64A1">
        <w:rPr>
          <w:spacing w:val="-2"/>
        </w:rPr>
        <w:t xml:space="preserve"> </w:t>
      </w:r>
      <w:r w:rsidRPr="00BD64A1">
        <w:t>must</w:t>
      </w:r>
      <w:r w:rsidRPr="00BD64A1">
        <w:rPr>
          <w:spacing w:val="-2"/>
        </w:rPr>
        <w:t xml:space="preserve"> </w:t>
      </w:r>
      <w:r w:rsidRPr="00BD64A1">
        <w:t>be</w:t>
      </w:r>
      <w:r w:rsidRPr="00BD64A1">
        <w:rPr>
          <w:spacing w:val="-8"/>
        </w:rPr>
        <w:t xml:space="preserve"> </w:t>
      </w:r>
      <w:r w:rsidRPr="00BD64A1">
        <w:t>responded</w:t>
      </w:r>
      <w:r w:rsidRPr="00BD64A1">
        <w:rPr>
          <w:spacing w:val="-2"/>
        </w:rPr>
        <w:t xml:space="preserve"> </w:t>
      </w:r>
      <w:r w:rsidRPr="00BD64A1">
        <w:t>to</w:t>
      </w:r>
      <w:r w:rsidRPr="00BD64A1">
        <w:rPr>
          <w:spacing w:val="-2"/>
        </w:rPr>
        <w:t xml:space="preserve"> </w:t>
      </w:r>
      <w:r w:rsidRPr="00BD64A1">
        <w:t>as</w:t>
      </w:r>
      <w:r w:rsidRPr="00BD64A1">
        <w:rPr>
          <w:spacing w:val="-4"/>
        </w:rPr>
        <w:t xml:space="preserve"> </w:t>
      </w:r>
      <w:r w:rsidRPr="00BD64A1">
        <w:t>detailed</w:t>
      </w:r>
      <w:r w:rsidRPr="00BD64A1">
        <w:rPr>
          <w:spacing w:val="-3"/>
        </w:rPr>
        <w:t xml:space="preserve"> </w:t>
      </w:r>
      <w:r w:rsidRPr="00BD64A1">
        <w:t>in</w:t>
      </w:r>
      <w:r w:rsidRPr="00BD64A1">
        <w:rPr>
          <w:spacing w:val="-7"/>
        </w:rPr>
        <w:t xml:space="preserve"> </w:t>
      </w:r>
      <w:r w:rsidRPr="00BD64A1">
        <w:t>this</w:t>
      </w:r>
      <w:r w:rsidRPr="00BD64A1">
        <w:rPr>
          <w:spacing w:val="-4"/>
        </w:rPr>
        <w:t xml:space="preserve"> </w:t>
      </w:r>
      <w:r w:rsidRPr="00BD64A1">
        <w:t>procedure. In addition, the designated person must contact the agency following advice from the LADO</w:t>
      </w:r>
    </w:p>
    <w:p w14:paraId="7FC2463B" w14:textId="77777777" w:rsidR="008156E4" w:rsidRPr="00BD64A1" w:rsidRDefault="00000000">
      <w:pPr>
        <w:pStyle w:val="Heading2"/>
        <w:spacing w:before="118"/>
        <w:rPr>
          <w:rFonts w:ascii="Arial" w:hAnsi="Arial" w:cs="Arial"/>
          <w:sz w:val="22"/>
          <w:szCs w:val="22"/>
        </w:rPr>
      </w:pPr>
      <w:r w:rsidRPr="00BD64A1">
        <w:rPr>
          <w:rFonts w:ascii="Arial" w:hAnsi="Arial" w:cs="Arial"/>
          <w:sz w:val="22"/>
          <w:szCs w:val="22"/>
        </w:rPr>
        <w:t>Allegations</w:t>
      </w:r>
      <w:r w:rsidRPr="00BD64A1">
        <w:rPr>
          <w:rFonts w:ascii="Arial" w:hAnsi="Arial" w:cs="Arial"/>
          <w:spacing w:val="-8"/>
          <w:sz w:val="22"/>
          <w:szCs w:val="22"/>
        </w:rPr>
        <w:t xml:space="preserve"> </w:t>
      </w:r>
      <w:r w:rsidRPr="00BD64A1">
        <w:rPr>
          <w:rFonts w:ascii="Arial" w:hAnsi="Arial" w:cs="Arial"/>
          <w:sz w:val="22"/>
          <w:szCs w:val="22"/>
        </w:rPr>
        <w:t>against</w:t>
      </w:r>
      <w:r w:rsidRPr="00BD64A1">
        <w:rPr>
          <w:rFonts w:ascii="Arial" w:hAnsi="Arial" w:cs="Arial"/>
          <w:spacing w:val="-8"/>
          <w:sz w:val="22"/>
          <w:szCs w:val="22"/>
        </w:rPr>
        <w:t xml:space="preserve"> </w:t>
      </w:r>
      <w:r w:rsidRPr="00BD64A1">
        <w:rPr>
          <w:rFonts w:ascii="Arial" w:hAnsi="Arial" w:cs="Arial"/>
          <w:sz w:val="22"/>
          <w:szCs w:val="22"/>
        </w:rPr>
        <w:t>the</w:t>
      </w:r>
      <w:r w:rsidRPr="00BD64A1">
        <w:rPr>
          <w:rFonts w:ascii="Arial" w:hAnsi="Arial" w:cs="Arial"/>
          <w:spacing w:val="-6"/>
          <w:sz w:val="22"/>
          <w:szCs w:val="22"/>
        </w:rPr>
        <w:t xml:space="preserve"> </w:t>
      </w:r>
      <w:r w:rsidRPr="00BD64A1">
        <w:rPr>
          <w:rFonts w:ascii="Arial" w:hAnsi="Arial" w:cs="Arial"/>
          <w:sz w:val="22"/>
          <w:szCs w:val="22"/>
        </w:rPr>
        <w:t>designated</w:t>
      </w:r>
      <w:r w:rsidRPr="00BD64A1">
        <w:rPr>
          <w:rFonts w:ascii="Arial" w:hAnsi="Arial" w:cs="Arial"/>
          <w:spacing w:val="-9"/>
          <w:sz w:val="22"/>
          <w:szCs w:val="22"/>
        </w:rPr>
        <w:t xml:space="preserve"> </w:t>
      </w:r>
      <w:r w:rsidRPr="00BD64A1">
        <w:rPr>
          <w:rFonts w:ascii="Arial" w:hAnsi="Arial" w:cs="Arial"/>
          <w:spacing w:val="-2"/>
          <w:sz w:val="22"/>
          <w:szCs w:val="22"/>
        </w:rPr>
        <w:t>person</w:t>
      </w:r>
    </w:p>
    <w:p w14:paraId="5B0D4868" w14:textId="77777777" w:rsidR="008156E4" w:rsidRPr="00BD64A1" w:rsidRDefault="008156E4">
      <w:pPr>
        <w:pStyle w:val="BodyText"/>
        <w:spacing w:before="1"/>
        <w:rPr>
          <w:b/>
        </w:rPr>
      </w:pPr>
    </w:p>
    <w:p w14:paraId="279FAB1A" w14:textId="77777777" w:rsidR="008156E4" w:rsidRPr="00BD64A1" w:rsidRDefault="00000000">
      <w:pPr>
        <w:pStyle w:val="ListParagraph"/>
        <w:numPr>
          <w:ilvl w:val="0"/>
          <w:numId w:val="28"/>
        </w:numPr>
        <w:tabs>
          <w:tab w:val="left" w:pos="586"/>
          <w:tab w:val="left" w:pos="587"/>
        </w:tabs>
        <w:spacing w:line="357" w:lineRule="auto"/>
        <w:ind w:right="236"/>
      </w:pPr>
      <w:r w:rsidRPr="00BD64A1">
        <w:t>If a</w:t>
      </w:r>
      <w:r w:rsidRPr="00BD64A1">
        <w:rPr>
          <w:spacing w:val="-7"/>
        </w:rPr>
        <w:t xml:space="preserve"> </w:t>
      </w:r>
      <w:r w:rsidRPr="00BD64A1">
        <w:t>member of staff</w:t>
      </w:r>
      <w:r w:rsidRPr="00BD64A1">
        <w:rPr>
          <w:spacing w:val="-5"/>
        </w:rPr>
        <w:t xml:space="preserve"> </w:t>
      </w:r>
      <w:r w:rsidRPr="00BD64A1">
        <w:t>has</w:t>
      </w:r>
      <w:r w:rsidRPr="00BD64A1">
        <w:rPr>
          <w:spacing w:val="-3"/>
        </w:rPr>
        <w:t xml:space="preserve"> </w:t>
      </w:r>
      <w:r w:rsidRPr="00BD64A1">
        <w:t>concerns</w:t>
      </w:r>
      <w:r w:rsidRPr="00BD64A1">
        <w:rPr>
          <w:spacing w:val="-3"/>
        </w:rPr>
        <w:t xml:space="preserve"> </w:t>
      </w:r>
      <w:r w:rsidRPr="00BD64A1">
        <w:t>that</w:t>
      </w:r>
      <w:r w:rsidRPr="00BD64A1">
        <w:rPr>
          <w:spacing w:val="-1"/>
        </w:rPr>
        <w:t xml:space="preserve"> </w:t>
      </w: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1"/>
        </w:rPr>
        <w:t xml:space="preserve"> </w:t>
      </w:r>
      <w:r w:rsidRPr="00BD64A1">
        <w:t>has</w:t>
      </w:r>
      <w:r w:rsidRPr="00BD64A1">
        <w:rPr>
          <w:spacing w:val="-3"/>
        </w:rPr>
        <w:t xml:space="preserve"> </w:t>
      </w:r>
      <w:r w:rsidRPr="00BD64A1">
        <w:t>behaved</w:t>
      </w:r>
      <w:r w:rsidRPr="00BD64A1">
        <w:rPr>
          <w:spacing w:val="-1"/>
        </w:rPr>
        <w:t xml:space="preserve"> </w:t>
      </w:r>
      <w:r w:rsidRPr="00BD64A1">
        <w:t>in</w:t>
      </w:r>
      <w:r w:rsidRPr="00BD64A1">
        <w:rPr>
          <w:spacing w:val="-1"/>
        </w:rPr>
        <w:t xml:space="preserve"> </w:t>
      </w:r>
      <w:r w:rsidRPr="00BD64A1">
        <w:t>a</w:t>
      </w:r>
      <w:r w:rsidRPr="00BD64A1">
        <w:rPr>
          <w:spacing w:val="-2"/>
        </w:rPr>
        <w:t xml:space="preserve"> </w:t>
      </w:r>
      <w:r w:rsidRPr="00BD64A1">
        <w:t>way</w:t>
      </w:r>
      <w:r w:rsidRPr="00BD64A1">
        <w:rPr>
          <w:spacing w:val="-6"/>
        </w:rPr>
        <w:t xml:space="preserve"> </w:t>
      </w:r>
      <w:r w:rsidRPr="00BD64A1">
        <w:t>that</w:t>
      </w:r>
      <w:r w:rsidRPr="00BD64A1">
        <w:rPr>
          <w:spacing w:val="-1"/>
        </w:rPr>
        <w:t xml:space="preserve"> </w:t>
      </w:r>
      <w:r w:rsidRPr="00BD64A1">
        <w:t>indicates</w:t>
      </w:r>
      <w:r w:rsidRPr="00BD64A1">
        <w:rPr>
          <w:spacing w:val="-4"/>
        </w:rPr>
        <w:t xml:space="preserve"> </w:t>
      </w:r>
      <w:r w:rsidRPr="00BD64A1">
        <w:t>they</w:t>
      </w:r>
      <w:r w:rsidRPr="00BD64A1">
        <w:rPr>
          <w:spacing w:val="-6"/>
        </w:rPr>
        <w:t xml:space="preserve"> </w:t>
      </w:r>
      <w:r w:rsidRPr="00BD64A1">
        <w:t>are</w:t>
      </w:r>
      <w:r w:rsidRPr="00BD64A1">
        <w:rPr>
          <w:spacing w:val="-2"/>
        </w:rPr>
        <w:t xml:space="preserve"> </w:t>
      </w:r>
      <w:r w:rsidRPr="00BD64A1">
        <w:t>not suitable to work with children as listed above,</w:t>
      </w:r>
      <w:r w:rsidRPr="00BD64A1">
        <w:rPr>
          <w:spacing w:val="-8"/>
        </w:rPr>
        <w:t xml:space="preserve"> </w:t>
      </w:r>
      <w:r w:rsidRPr="00BD64A1">
        <w:t>this</w:t>
      </w:r>
      <w:r w:rsidRPr="00BD64A1">
        <w:rPr>
          <w:spacing w:val="-1"/>
        </w:rPr>
        <w:t xml:space="preserve"> </w:t>
      </w:r>
      <w:r w:rsidRPr="00BD64A1">
        <w:t xml:space="preserve">is reported to the designated officer who will investigate </w:t>
      </w:r>
      <w:r w:rsidRPr="00BD64A1">
        <w:rPr>
          <w:spacing w:val="-2"/>
        </w:rPr>
        <w:t>further.</w:t>
      </w:r>
    </w:p>
    <w:p w14:paraId="3373DECF" w14:textId="77777777" w:rsidR="008156E4" w:rsidRPr="00BD64A1" w:rsidRDefault="00000000">
      <w:pPr>
        <w:pStyle w:val="ListParagraph"/>
        <w:numPr>
          <w:ilvl w:val="0"/>
          <w:numId w:val="28"/>
        </w:numPr>
        <w:tabs>
          <w:tab w:val="left" w:pos="586"/>
          <w:tab w:val="left" w:pos="587"/>
        </w:tabs>
        <w:spacing w:before="2" w:line="350" w:lineRule="auto"/>
        <w:ind w:right="350"/>
      </w:pPr>
      <w:r w:rsidRPr="00BD64A1">
        <w:t>During</w:t>
      </w:r>
      <w:r w:rsidRPr="00BD64A1">
        <w:rPr>
          <w:spacing w:val="-3"/>
        </w:rPr>
        <w:t xml:space="preserve"> </w:t>
      </w:r>
      <w:r w:rsidRPr="00BD64A1">
        <w:t>the</w:t>
      </w:r>
      <w:r w:rsidRPr="00BD64A1">
        <w:rPr>
          <w:spacing w:val="-4"/>
        </w:rPr>
        <w:t xml:space="preserve"> </w:t>
      </w:r>
      <w:r w:rsidRPr="00BD64A1">
        <w:t>investigation,</w:t>
      </w:r>
      <w:r w:rsidRPr="00BD64A1">
        <w:rPr>
          <w:spacing w:val="-1"/>
        </w:rPr>
        <w:t xml:space="preserve"> </w:t>
      </w:r>
      <w:r w:rsidRPr="00BD64A1">
        <w:t>the</w:t>
      </w:r>
      <w:r w:rsidRPr="00BD64A1">
        <w:rPr>
          <w:spacing w:val="-4"/>
        </w:rPr>
        <w:t xml:space="preserve"> </w:t>
      </w:r>
      <w:r w:rsidRPr="00BD64A1">
        <w:t>designated</w:t>
      </w:r>
      <w:r w:rsidRPr="00BD64A1">
        <w:rPr>
          <w:spacing w:val="-3"/>
        </w:rPr>
        <w:t xml:space="preserve"> </w:t>
      </w:r>
      <w:r w:rsidRPr="00BD64A1">
        <w:t>officer</w:t>
      </w:r>
      <w:r w:rsidRPr="00BD64A1">
        <w:rPr>
          <w:spacing w:val="-2"/>
        </w:rPr>
        <w:t xml:space="preserve"> </w:t>
      </w:r>
      <w:r w:rsidRPr="00BD64A1">
        <w:t>will</w:t>
      </w:r>
      <w:r w:rsidRPr="00BD64A1">
        <w:rPr>
          <w:spacing w:val="-3"/>
        </w:rPr>
        <w:t xml:space="preserve"> </w:t>
      </w:r>
      <w:r w:rsidRPr="00BD64A1">
        <w:t>identify</w:t>
      </w:r>
      <w:r w:rsidRPr="00BD64A1">
        <w:rPr>
          <w:spacing w:val="-8"/>
        </w:rPr>
        <w:t xml:space="preserve"> </w:t>
      </w:r>
      <w:r w:rsidRPr="00BD64A1">
        <w:t>another</w:t>
      </w:r>
      <w:r w:rsidRPr="00BD64A1">
        <w:rPr>
          <w:spacing w:val="-2"/>
        </w:rPr>
        <w:t xml:space="preserve"> </w:t>
      </w:r>
      <w:r w:rsidRPr="00BD64A1">
        <w:t>suitably</w:t>
      </w:r>
      <w:r w:rsidRPr="00BD64A1">
        <w:rPr>
          <w:spacing w:val="-3"/>
        </w:rPr>
        <w:t xml:space="preserve"> </w:t>
      </w:r>
      <w:r w:rsidRPr="00BD64A1">
        <w:t>experienced</w:t>
      </w:r>
      <w:r w:rsidRPr="00BD64A1">
        <w:rPr>
          <w:spacing w:val="-3"/>
        </w:rPr>
        <w:t xml:space="preserve"> </w:t>
      </w:r>
      <w:r w:rsidRPr="00BD64A1">
        <w:t>person</w:t>
      </w:r>
      <w:r w:rsidRPr="00BD64A1">
        <w:rPr>
          <w:spacing w:val="-3"/>
        </w:rPr>
        <w:t xml:space="preserve"> </w:t>
      </w:r>
      <w:r w:rsidRPr="00BD64A1">
        <w:t>to</w:t>
      </w:r>
      <w:r w:rsidRPr="00BD64A1">
        <w:rPr>
          <w:spacing w:val="-3"/>
        </w:rPr>
        <w:t xml:space="preserve"> </w:t>
      </w:r>
      <w:r w:rsidRPr="00BD64A1">
        <w:t>take</w:t>
      </w:r>
      <w:r w:rsidRPr="00BD64A1">
        <w:rPr>
          <w:spacing w:val="-4"/>
        </w:rPr>
        <w:t xml:space="preserve"> </w:t>
      </w:r>
      <w:r w:rsidRPr="00BD64A1">
        <w:t>on the role of designated person.</w:t>
      </w:r>
    </w:p>
    <w:p w14:paraId="7F378748" w14:textId="77777777" w:rsidR="008156E4" w:rsidRPr="00BD64A1" w:rsidRDefault="00000000">
      <w:pPr>
        <w:pStyle w:val="ListParagraph"/>
        <w:numPr>
          <w:ilvl w:val="0"/>
          <w:numId w:val="28"/>
        </w:numPr>
        <w:tabs>
          <w:tab w:val="left" w:pos="586"/>
          <w:tab w:val="left" w:pos="587"/>
        </w:tabs>
        <w:spacing w:before="13"/>
      </w:pPr>
      <w:r w:rsidRPr="00BD64A1">
        <w:t>If an</w:t>
      </w:r>
      <w:r w:rsidRPr="00BD64A1">
        <w:rPr>
          <w:spacing w:val="-5"/>
        </w:rPr>
        <w:t xml:space="preserve"> </w:t>
      </w:r>
      <w:r w:rsidRPr="00BD64A1">
        <w:t>allegation</w:t>
      </w:r>
      <w:r w:rsidRPr="00BD64A1">
        <w:rPr>
          <w:spacing w:val="-1"/>
        </w:rPr>
        <w:t xml:space="preserve"> </w:t>
      </w:r>
      <w:r w:rsidRPr="00BD64A1">
        <w:t>is</w:t>
      </w:r>
      <w:r w:rsidRPr="00BD64A1">
        <w:rPr>
          <w:spacing w:val="-3"/>
        </w:rPr>
        <w:t xml:space="preserve"> </w:t>
      </w:r>
      <w:r w:rsidRPr="00BD64A1">
        <w:t>made</w:t>
      </w:r>
      <w:r w:rsidRPr="00BD64A1">
        <w:rPr>
          <w:spacing w:val="-3"/>
        </w:rPr>
        <w:t xml:space="preserve"> </w:t>
      </w:r>
      <w:r w:rsidRPr="00BD64A1">
        <w:t>against</w:t>
      </w:r>
      <w:r w:rsidRPr="00BD64A1">
        <w:rPr>
          <w:spacing w:val="-1"/>
        </w:rPr>
        <w:t xml:space="preserve"> </w:t>
      </w:r>
      <w:r w:rsidRPr="00BD64A1">
        <w:t>the</w:t>
      </w:r>
      <w:r w:rsidRPr="00BD64A1">
        <w:rPr>
          <w:spacing w:val="-6"/>
        </w:rPr>
        <w:t xml:space="preserve"> </w:t>
      </w:r>
      <w:r w:rsidRPr="00BD64A1">
        <w:t>designated</w:t>
      </w:r>
      <w:r w:rsidRPr="00BD64A1">
        <w:rPr>
          <w:spacing w:val="-1"/>
        </w:rPr>
        <w:t xml:space="preserve"> </w:t>
      </w:r>
      <w:r w:rsidRPr="00BD64A1">
        <w:t>officer,</w:t>
      </w:r>
      <w:r w:rsidRPr="00BD64A1">
        <w:rPr>
          <w:spacing w:val="1"/>
        </w:rPr>
        <w:t xml:space="preserve"> </w:t>
      </w:r>
      <w:r w:rsidRPr="00BD64A1">
        <w:t>then</w:t>
      </w:r>
      <w:r w:rsidRPr="00BD64A1">
        <w:rPr>
          <w:spacing w:val="-6"/>
        </w:rPr>
        <w:t xml:space="preserve"> </w:t>
      </w:r>
      <w:r w:rsidRPr="00BD64A1">
        <w:t>the</w:t>
      </w:r>
      <w:r w:rsidRPr="00BD64A1">
        <w:rPr>
          <w:spacing w:val="-2"/>
        </w:rPr>
        <w:t xml:space="preserve"> </w:t>
      </w:r>
      <w:r w:rsidRPr="00BD64A1">
        <w:t>owners/directors/trustees</w:t>
      </w:r>
      <w:r w:rsidRPr="00BD64A1">
        <w:rPr>
          <w:spacing w:val="-3"/>
        </w:rPr>
        <w:t xml:space="preserve"> </w:t>
      </w:r>
      <w:r w:rsidRPr="00BD64A1">
        <w:t>are</w:t>
      </w:r>
      <w:r w:rsidRPr="00BD64A1">
        <w:rPr>
          <w:spacing w:val="-2"/>
        </w:rPr>
        <w:t xml:space="preserve"> informed.</w:t>
      </w:r>
    </w:p>
    <w:p w14:paraId="104DDE6E" w14:textId="77777777" w:rsidR="008156E4" w:rsidRPr="00BD64A1" w:rsidRDefault="008156E4">
      <w:pPr>
        <w:pStyle w:val="BodyText"/>
        <w:spacing w:before="8"/>
      </w:pPr>
    </w:p>
    <w:p w14:paraId="165ACC73" w14:textId="77777777" w:rsidR="008156E4" w:rsidRPr="00BD64A1" w:rsidRDefault="00000000">
      <w:pPr>
        <w:pStyle w:val="Heading2"/>
        <w:rPr>
          <w:rFonts w:ascii="Arial" w:hAnsi="Arial" w:cs="Arial"/>
          <w:sz w:val="22"/>
          <w:szCs w:val="22"/>
        </w:rPr>
      </w:pPr>
      <w:r w:rsidRPr="00BD64A1">
        <w:rPr>
          <w:rFonts w:ascii="Arial" w:hAnsi="Arial" w:cs="Arial"/>
          <w:spacing w:val="-2"/>
          <w:sz w:val="22"/>
          <w:szCs w:val="22"/>
        </w:rPr>
        <w:t>Recording</w:t>
      </w:r>
    </w:p>
    <w:p w14:paraId="34620AE1" w14:textId="77777777" w:rsidR="008156E4" w:rsidRPr="00BD64A1" w:rsidRDefault="008156E4">
      <w:pPr>
        <w:pStyle w:val="BodyText"/>
        <w:spacing w:before="1"/>
        <w:rPr>
          <w:b/>
        </w:rPr>
      </w:pPr>
    </w:p>
    <w:p w14:paraId="30482EEF" w14:textId="77777777" w:rsidR="008156E4" w:rsidRPr="00BD64A1" w:rsidRDefault="00000000">
      <w:pPr>
        <w:pStyle w:val="ListParagraph"/>
        <w:numPr>
          <w:ilvl w:val="0"/>
          <w:numId w:val="28"/>
        </w:numPr>
        <w:tabs>
          <w:tab w:val="left" w:pos="587"/>
        </w:tabs>
        <w:spacing w:line="357" w:lineRule="auto"/>
        <w:ind w:right="826"/>
        <w:jc w:val="both"/>
      </w:pPr>
      <w:r w:rsidRPr="00BD64A1">
        <w:t>A</w:t>
      </w:r>
      <w:r w:rsidRPr="00BD64A1">
        <w:rPr>
          <w:spacing w:val="-3"/>
        </w:rPr>
        <w:t xml:space="preserve"> </w:t>
      </w:r>
      <w:r w:rsidRPr="00BD64A1">
        <w:t>record</w:t>
      </w:r>
      <w:r w:rsidRPr="00BD64A1">
        <w:rPr>
          <w:spacing w:val="-2"/>
        </w:rPr>
        <w:t xml:space="preserve"> </w:t>
      </w:r>
      <w:r w:rsidRPr="00BD64A1">
        <w:t>is</w:t>
      </w:r>
      <w:r w:rsidRPr="00BD64A1">
        <w:rPr>
          <w:spacing w:val="-8"/>
        </w:rPr>
        <w:t xml:space="preserve"> </w:t>
      </w:r>
      <w:r w:rsidRPr="00BD64A1">
        <w:t>made</w:t>
      </w:r>
      <w:r w:rsidRPr="00BD64A1">
        <w:rPr>
          <w:spacing w:val="-4"/>
        </w:rPr>
        <w:t xml:space="preserve"> </w:t>
      </w:r>
      <w:r w:rsidRPr="00BD64A1">
        <w:t>of</w:t>
      </w:r>
      <w:r w:rsidRPr="00BD64A1">
        <w:rPr>
          <w:spacing w:val="-1"/>
        </w:rPr>
        <w:t xml:space="preserve"> </w:t>
      </w:r>
      <w:r w:rsidRPr="00BD64A1">
        <w:t>an</w:t>
      </w:r>
      <w:r w:rsidRPr="00BD64A1">
        <w:rPr>
          <w:spacing w:val="-7"/>
        </w:rPr>
        <w:t xml:space="preserve"> </w:t>
      </w:r>
      <w:r w:rsidRPr="00BD64A1">
        <w:t>allegation/concern,</w:t>
      </w:r>
      <w:r w:rsidRPr="00BD64A1">
        <w:rPr>
          <w:spacing w:val="-5"/>
        </w:rPr>
        <w:t xml:space="preserve"> </w:t>
      </w:r>
      <w:r w:rsidRPr="00BD64A1">
        <w:t>along</w:t>
      </w:r>
      <w:r w:rsidRPr="00BD64A1">
        <w:rPr>
          <w:spacing w:val="-2"/>
        </w:rPr>
        <w:t xml:space="preserve"> </w:t>
      </w:r>
      <w:r w:rsidRPr="00BD64A1">
        <w:t>with</w:t>
      </w:r>
      <w:r w:rsidRPr="00BD64A1">
        <w:rPr>
          <w:spacing w:val="-2"/>
        </w:rPr>
        <w:t xml:space="preserve"> </w:t>
      </w:r>
      <w:r w:rsidRPr="00BD64A1">
        <w:t>supporting</w:t>
      </w:r>
      <w:r w:rsidRPr="00BD64A1">
        <w:rPr>
          <w:spacing w:val="-2"/>
        </w:rPr>
        <w:t xml:space="preserve"> </w:t>
      </w:r>
      <w:r w:rsidRPr="00BD64A1">
        <w:t>information, using</w:t>
      </w:r>
      <w:r w:rsidRPr="00BD64A1">
        <w:rPr>
          <w:spacing w:val="-7"/>
        </w:rPr>
        <w:t xml:space="preserve"> </w:t>
      </w:r>
      <w:r w:rsidRPr="00BD64A1">
        <w:t>06.02a</w:t>
      </w:r>
      <w:r w:rsidRPr="00BD64A1">
        <w:rPr>
          <w:spacing w:val="-3"/>
        </w:rPr>
        <w:t xml:space="preserve"> </w:t>
      </w:r>
      <w:r w:rsidRPr="00BD64A1">
        <w:t>Low</w:t>
      </w:r>
      <w:r w:rsidRPr="00BD64A1">
        <w:rPr>
          <w:spacing w:val="-3"/>
        </w:rPr>
        <w:t xml:space="preserve"> </w:t>
      </w:r>
      <w:r w:rsidRPr="00BD64A1">
        <w:t>level concerns</w:t>
      </w:r>
      <w:r w:rsidRPr="00BD64A1">
        <w:rPr>
          <w:spacing w:val="-1"/>
        </w:rPr>
        <w:t xml:space="preserve"> </w:t>
      </w:r>
      <w:r w:rsidRPr="00BD64A1">
        <w:t>form</w:t>
      </w:r>
      <w:r w:rsidRPr="00BD64A1">
        <w:rPr>
          <w:b/>
        </w:rPr>
        <w:t>.</w:t>
      </w:r>
      <w:r w:rsidRPr="00BD64A1">
        <w:rPr>
          <w:b/>
          <w:spacing w:val="-1"/>
        </w:rPr>
        <w:t xml:space="preserve"> </w:t>
      </w:r>
      <w:r w:rsidRPr="00BD64A1">
        <w:t>This</w:t>
      </w:r>
      <w:r w:rsidRPr="00BD64A1">
        <w:rPr>
          <w:spacing w:val="-1"/>
        </w:rPr>
        <w:t xml:space="preserve"> </w:t>
      </w:r>
      <w:r w:rsidRPr="00BD64A1">
        <w:t>is</w:t>
      </w:r>
      <w:r w:rsidRPr="00BD64A1">
        <w:rPr>
          <w:spacing w:val="-6"/>
        </w:rPr>
        <w:t xml:space="preserve"> </w:t>
      </w:r>
      <w:r w:rsidRPr="00BD64A1">
        <w:t>then entered on</w:t>
      </w:r>
      <w:r w:rsidRPr="00BD64A1">
        <w:rPr>
          <w:spacing w:val="-4"/>
        </w:rPr>
        <w:t xml:space="preserve"> </w:t>
      </w:r>
      <w:r w:rsidRPr="00BD64A1">
        <w:t>the</w:t>
      </w:r>
      <w:r w:rsidRPr="00BD64A1">
        <w:rPr>
          <w:spacing w:val="-4"/>
        </w:rPr>
        <w:t xml:space="preserve"> </w:t>
      </w:r>
      <w:r w:rsidRPr="00BD64A1">
        <w:t>file of</w:t>
      </w:r>
      <w:r w:rsidRPr="00BD64A1">
        <w:rPr>
          <w:spacing w:val="-2"/>
        </w:rPr>
        <w:t xml:space="preserve"> </w:t>
      </w:r>
      <w:r w:rsidRPr="00BD64A1">
        <w:t>the child, and</w:t>
      </w:r>
      <w:r w:rsidRPr="00BD64A1">
        <w:rPr>
          <w:spacing w:val="-4"/>
        </w:rPr>
        <w:t xml:space="preserve"> </w:t>
      </w:r>
      <w:r w:rsidRPr="00BD64A1">
        <w:t>the 06.1a Child welfare</w:t>
      </w:r>
      <w:r w:rsidRPr="00BD64A1">
        <w:rPr>
          <w:spacing w:val="-1"/>
        </w:rPr>
        <w:t xml:space="preserve"> </w:t>
      </w:r>
      <w:r w:rsidRPr="00BD64A1">
        <w:t>and protection summary is completed and placed in the front of the child’s file.</w:t>
      </w:r>
    </w:p>
    <w:p w14:paraId="5C3D4E74" w14:textId="77777777" w:rsidR="008156E4" w:rsidRPr="00BD64A1" w:rsidRDefault="00000000">
      <w:pPr>
        <w:pStyle w:val="ListParagraph"/>
        <w:numPr>
          <w:ilvl w:val="0"/>
          <w:numId w:val="28"/>
        </w:numPr>
        <w:tabs>
          <w:tab w:val="left" w:pos="587"/>
        </w:tabs>
        <w:spacing w:before="118"/>
        <w:jc w:val="both"/>
      </w:pPr>
      <w:r w:rsidRPr="00BD64A1">
        <w:t>If</w:t>
      </w:r>
      <w:r w:rsidRPr="00BD64A1">
        <w:rPr>
          <w:spacing w:val="1"/>
        </w:rPr>
        <w:t xml:space="preserve"> </w:t>
      </w:r>
      <w:r w:rsidRPr="00BD64A1">
        <w:t>the</w:t>
      </w:r>
      <w:r w:rsidRPr="00BD64A1">
        <w:rPr>
          <w:spacing w:val="-5"/>
        </w:rPr>
        <w:t xml:space="preserve"> </w:t>
      </w:r>
      <w:r w:rsidRPr="00BD64A1">
        <w:t>allegation refers</w:t>
      </w:r>
      <w:r w:rsidRPr="00BD64A1">
        <w:rPr>
          <w:spacing w:val="-2"/>
        </w:rPr>
        <w:t xml:space="preserve"> </w:t>
      </w:r>
      <w:r w:rsidRPr="00BD64A1">
        <w:t>to</w:t>
      </w:r>
      <w:r w:rsidRPr="00BD64A1">
        <w:rPr>
          <w:spacing w:val="1"/>
        </w:rPr>
        <w:t xml:space="preserve"> </w:t>
      </w:r>
      <w:r w:rsidRPr="00BD64A1">
        <w:t>more</w:t>
      </w:r>
      <w:r w:rsidRPr="00BD64A1">
        <w:rPr>
          <w:spacing w:val="-1"/>
        </w:rPr>
        <w:t xml:space="preserve"> </w:t>
      </w:r>
      <w:r w:rsidRPr="00BD64A1">
        <w:t>than</w:t>
      </w:r>
      <w:r w:rsidRPr="00BD64A1">
        <w:rPr>
          <w:spacing w:val="-5"/>
        </w:rPr>
        <w:t xml:space="preserve"> </w:t>
      </w:r>
      <w:r w:rsidRPr="00BD64A1">
        <w:t>one child,</w:t>
      </w:r>
      <w:r w:rsidRPr="00BD64A1">
        <w:rPr>
          <w:spacing w:val="-2"/>
        </w:rPr>
        <w:t xml:space="preserve"> </w:t>
      </w:r>
      <w:r w:rsidRPr="00BD64A1">
        <w:t>this</w:t>
      </w:r>
      <w:r w:rsidRPr="00BD64A1">
        <w:rPr>
          <w:spacing w:val="-7"/>
        </w:rPr>
        <w:t xml:space="preserve"> </w:t>
      </w:r>
      <w:r w:rsidRPr="00BD64A1">
        <w:t>is</w:t>
      </w:r>
      <w:r w:rsidRPr="00BD64A1">
        <w:rPr>
          <w:spacing w:val="-1"/>
        </w:rPr>
        <w:t xml:space="preserve"> </w:t>
      </w:r>
      <w:r w:rsidRPr="00BD64A1">
        <w:t>recorded</w:t>
      </w:r>
      <w:r w:rsidRPr="00BD64A1">
        <w:rPr>
          <w:spacing w:val="1"/>
        </w:rPr>
        <w:t xml:space="preserve"> </w:t>
      </w:r>
      <w:r w:rsidRPr="00BD64A1">
        <w:t>in each</w:t>
      </w:r>
      <w:r w:rsidRPr="00BD64A1">
        <w:rPr>
          <w:spacing w:val="1"/>
        </w:rPr>
        <w:t xml:space="preserve"> </w:t>
      </w:r>
      <w:r w:rsidRPr="00BD64A1">
        <w:t>child’s</w:t>
      </w:r>
      <w:r w:rsidRPr="00BD64A1">
        <w:rPr>
          <w:spacing w:val="-2"/>
        </w:rPr>
        <w:t xml:space="preserve"> </w:t>
      </w:r>
      <w:r w:rsidRPr="00BD64A1">
        <w:rPr>
          <w:spacing w:val="-4"/>
        </w:rPr>
        <w:t>file</w:t>
      </w:r>
    </w:p>
    <w:p w14:paraId="36F7AADB" w14:textId="77777777" w:rsidR="008156E4" w:rsidRPr="00BD64A1" w:rsidRDefault="008156E4">
      <w:pPr>
        <w:pStyle w:val="BodyText"/>
        <w:spacing w:before="5"/>
      </w:pPr>
    </w:p>
    <w:p w14:paraId="566270EB" w14:textId="77777777" w:rsidR="008156E4" w:rsidRPr="00BD64A1" w:rsidRDefault="00000000">
      <w:pPr>
        <w:pStyle w:val="ListParagraph"/>
        <w:numPr>
          <w:ilvl w:val="0"/>
          <w:numId w:val="28"/>
        </w:numPr>
        <w:tabs>
          <w:tab w:val="left" w:pos="587"/>
        </w:tabs>
        <w:jc w:val="both"/>
      </w:pPr>
      <w:r w:rsidRPr="00BD64A1">
        <w:t>If</w:t>
      </w:r>
      <w:r w:rsidRPr="00BD64A1">
        <w:rPr>
          <w:spacing w:val="-4"/>
        </w:rPr>
        <w:t xml:space="preserve"> </w:t>
      </w:r>
      <w:r w:rsidRPr="00BD64A1">
        <w:t>relevant,</w:t>
      </w:r>
      <w:r w:rsidRPr="00BD64A1">
        <w:rPr>
          <w:spacing w:val="3"/>
        </w:rPr>
        <w:t xml:space="preserve"> </w:t>
      </w:r>
      <w:r w:rsidRPr="00BD64A1">
        <w:t>a</w:t>
      </w:r>
      <w:r w:rsidRPr="00BD64A1">
        <w:rPr>
          <w:spacing w:val="-5"/>
        </w:rPr>
        <w:t xml:space="preserve"> </w:t>
      </w:r>
      <w:r w:rsidRPr="00BD64A1">
        <w:t>child</w:t>
      </w:r>
      <w:r w:rsidRPr="00BD64A1">
        <w:rPr>
          <w:spacing w:val="1"/>
        </w:rPr>
        <w:t xml:space="preserve"> </w:t>
      </w:r>
      <w:r w:rsidRPr="00BD64A1">
        <w:t>protection</w:t>
      </w:r>
      <w:r w:rsidRPr="00BD64A1">
        <w:rPr>
          <w:spacing w:val="1"/>
        </w:rPr>
        <w:t xml:space="preserve"> </w:t>
      </w:r>
      <w:r w:rsidRPr="00BD64A1">
        <w:t>referral</w:t>
      </w:r>
      <w:r w:rsidRPr="00BD64A1">
        <w:rPr>
          <w:spacing w:val="1"/>
        </w:rPr>
        <w:t xml:space="preserve"> </w:t>
      </w:r>
      <w:r w:rsidRPr="00BD64A1">
        <w:t>is</w:t>
      </w:r>
      <w:r w:rsidRPr="00BD64A1">
        <w:rPr>
          <w:spacing w:val="-6"/>
        </w:rPr>
        <w:t xml:space="preserve"> </w:t>
      </w:r>
      <w:r w:rsidRPr="00BD64A1">
        <w:t>made,</w:t>
      </w:r>
      <w:r w:rsidRPr="00BD64A1">
        <w:rPr>
          <w:spacing w:val="3"/>
        </w:rPr>
        <w:t xml:space="preserve"> </w:t>
      </w:r>
      <w:r w:rsidRPr="00BD64A1">
        <w:t>with</w:t>
      </w:r>
      <w:r w:rsidRPr="00BD64A1">
        <w:rPr>
          <w:spacing w:val="-4"/>
        </w:rPr>
        <w:t xml:space="preserve"> </w:t>
      </w:r>
      <w:r w:rsidRPr="00BD64A1">
        <w:t>details</w:t>
      </w:r>
      <w:r w:rsidRPr="00BD64A1">
        <w:rPr>
          <w:spacing w:val="-1"/>
        </w:rPr>
        <w:t xml:space="preserve"> </w:t>
      </w:r>
      <w:r w:rsidRPr="00BD64A1">
        <w:t>held</w:t>
      </w:r>
      <w:r w:rsidRPr="00BD64A1">
        <w:rPr>
          <w:spacing w:val="1"/>
        </w:rPr>
        <w:t xml:space="preserve"> </w:t>
      </w:r>
      <w:r w:rsidRPr="00BD64A1">
        <w:t>on</w:t>
      </w:r>
      <w:r w:rsidRPr="00BD64A1">
        <w:rPr>
          <w:spacing w:val="-4"/>
        </w:rPr>
        <w:t xml:space="preserve"> </w:t>
      </w:r>
      <w:r w:rsidRPr="00BD64A1">
        <w:t>the child’s</w:t>
      </w:r>
      <w:r w:rsidRPr="00BD64A1">
        <w:rPr>
          <w:spacing w:val="-5"/>
        </w:rPr>
        <w:t xml:space="preserve"> </w:t>
      </w:r>
      <w:r w:rsidRPr="00BD64A1">
        <w:rPr>
          <w:spacing w:val="-2"/>
        </w:rPr>
        <w:t>file.</w:t>
      </w:r>
    </w:p>
    <w:p w14:paraId="1992CDA7" w14:textId="77777777" w:rsidR="008156E4" w:rsidRPr="00BD64A1" w:rsidRDefault="008156E4">
      <w:pPr>
        <w:pStyle w:val="BodyText"/>
        <w:spacing w:before="8"/>
      </w:pPr>
    </w:p>
    <w:p w14:paraId="2FE830D2" w14:textId="77777777" w:rsidR="008156E4" w:rsidRPr="00BD64A1" w:rsidRDefault="00000000">
      <w:pPr>
        <w:pStyle w:val="Heading2"/>
        <w:rPr>
          <w:rFonts w:ascii="Arial" w:hAnsi="Arial" w:cs="Arial"/>
          <w:sz w:val="22"/>
          <w:szCs w:val="22"/>
        </w:rPr>
      </w:pPr>
      <w:r w:rsidRPr="00BD64A1">
        <w:rPr>
          <w:rFonts w:ascii="Arial" w:hAnsi="Arial" w:cs="Arial"/>
          <w:sz w:val="22"/>
          <w:szCs w:val="22"/>
        </w:rPr>
        <w:t>Disclosure</w:t>
      </w:r>
      <w:r w:rsidRPr="00BD64A1">
        <w:rPr>
          <w:rFonts w:ascii="Arial" w:hAnsi="Arial" w:cs="Arial"/>
          <w:spacing w:val="-7"/>
          <w:sz w:val="22"/>
          <w:szCs w:val="22"/>
        </w:rPr>
        <w:t xml:space="preserve"> </w:t>
      </w:r>
      <w:r w:rsidRPr="00BD64A1">
        <w:rPr>
          <w:rFonts w:ascii="Arial" w:hAnsi="Arial" w:cs="Arial"/>
          <w:sz w:val="22"/>
          <w:szCs w:val="22"/>
        </w:rPr>
        <w:t>and</w:t>
      </w:r>
      <w:r w:rsidRPr="00BD64A1">
        <w:rPr>
          <w:rFonts w:ascii="Arial" w:hAnsi="Arial" w:cs="Arial"/>
          <w:spacing w:val="-6"/>
          <w:sz w:val="22"/>
          <w:szCs w:val="22"/>
        </w:rPr>
        <w:t xml:space="preserve"> </w:t>
      </w:r>
      <w:r w:rsidRPr="00BD64A1">
        <w:rPr>
          <w:rFonts w:ascii="Arial" w:hAnsi="Arial" w:cs="Arial"/>
          <w:sz w:val="22"/>
          <w:szCs w:val="22"/>
        </w:rPr>
        <w:t>Barring</w:t>
      </w:r>
      <w:r w:rsidRPr="00BD64A1">
        <w:rPr>
          <w:rFonts w:ascii="Arial" w:hAnsi="Arial" w:cs="Arial"/>
          <w:spacing w:val="-6"/>
          <w:sz w:val="22"/>
          <w:szCs w:val="22"/>
        </w:rPr>
        <w:t xml:space="preserve"> </w:t>
      </w:r>
      <w:r w:rsidRPr="00BD64A1">
        <w:rPr>
          <w:rFonts w:ascii="Arial" w:hAnsi="Arial" w:cs="Arial"/>
          <w:spacing w:val="-2"/>
          <w:sz w:val="22"/>
          <w:szCs w:val="22"/>
        </w:rPr>
        <w:t>Service</w:t>
      </w:r>
    </w:p>
    <w:p w14:paraId="79A5C81F" w14:textId="77777777" w:rsidR="008156E4" w:rsidRPr="00BD64A1" w:rsidRDefault="008156E4">
      <w:pPr>
        <w:pStyle w:val="BodyText"/>
        <w:spacing w:before="1"/>
        <w:rPr>
          <w:b/>
        </w:rPr>
      </w:pPr>
    </w:p>
    <w:p w14:paraId="67FB3350" w14:textId="77777777" w:rsidR="008156E4" w:rsidRPr="00BD64A1" w:rsidRDefault="00000000">
      <w:pPr>
        <w:pStyle w:val="ListParagraph"/>
        <w:numPr>
          <w:ilvl w:val="0"/>
          <w:numId w:val="28"/>
        </w:numPr>
        <w:tabs>
          <w:tab w:val="left" w:pos="581"/>
          <w:tab w:val="left" w:pos="583"/>
        </w:tabs>
        <w:spacing w:line="357" w:lineRule="auto"/>
        <w:ind w:left="582" w:right="401" w:hanging="356"/>
      </w:pPr>
      <w:r w:rsidRPr="00BD64A1">
        <w:t>If a member of staff is dismissed because of a proven or strong likelihood of child abuse, inappropriate behaviour towards a child</w:t>
      </w:r>
      <w:r w:rsidRPr="00BD64A1">
        <w:rPr>
          <w:b/>
        </w:rPr>
        <w:t xml:space="preserve">, </w:t>
      </w:r>
      <w:r w:rsidRPr="00BD64A1">
        <w:t>or other behaviour that may indicate they are unsuitable to work with children such</w:t>
      </w:r>
      <w:r w:rsidRPr="00BD64A1">
        <w:rPr>
          <w:spacing w:val="-2"/>
        </w:rPr>
        <w:t xml:space="preserve"> </w:t>
      </w:r>
      <w:r w:rsidRPr="00BD64A1">
        <w:t>as</w:t>
      </w:r>
      <w:r w:rsidRPr="00BD64A1">
        <w:rPr>
          <w:spacing w:val="-4"/>
        </w:rPr>
        <w:t xml:space="preserve"> </w:t>
      </w:r>
      <w:r w:rsidRPr="00BD64A1">
        <w:t>drug</w:t>
      </w:r>
      <w:r w:rsidRPr="00BD64A1">
        <w:rPr>
          <w:spacing w:val="-2"/>
        </w:rPr>
        <w:t xml:space="preserve"> </w:t>
      </w:r>
      <w:r w:rsidRPr="00BD64A1">
        <w:t>or</w:t>
      </w:r>
      <w:r w:rsidRPr="00BD64A1">
        <w:rPr>
          <w:spacing w:val="-1"/>
        </w:rPr>
        <w:t xml:space="preserve"> </w:t>
      </w:r>
      <w:r w:rsidRPr="00BD64A1">
        <w:t>alcohol</w:t>
      </w:r>
      <w:r w:rsidRPr="00BD64A1">
        <w:rPr>
          <w:spacing w:val="-7"/>
        </w:rPr>
        <w:t xml:space="preserve"> </w:t>
      </w:r>
      <w:r w:rsidRPr="00BD64A1">
        <w:t>abuse, or</w:t>
      </w:r>
      <w:r w:rsidRPr="00BD64A1">
        <w:rPr>
          <w:spacing w:val="-5"/>
        </w:rPr>
        <w:t xml:space="preserve"> </w:t>
      </w:r>
      <w:r w:rsidRPr="00BD64A1">
        <w:t>other</w:t>
      </w:r>
      <w:r w:rsidRPr="00BD64A1">
        <w:rPr>
          <w:spacing w:val="-6"/>
        </w:rPr>
        <w:t xml:space="preserve"> </w:t>
      </w:r>
      <w:r w:rsidRPr="00BD64A1">
        <w:t>concerns</w:t>
      </w:r>
      <w:r w:rsidRPr="00BD64A1">
        <w:rPr>
          <w:spacing w:val="-4"/>
        </w:rPr>
        <w:t xml:space="preserve"> </w:t>
      </w:r>
      <w:r w:rsidRPr="00BD64A1">
        <w:t>raised</w:t>
      </w:r>
      <w:r w:rsidRPr="00BD64A1">
        <w:rPr>
          <w:spacing w:val="-2"/>
        </w:rPr>
        <w:t xml:space="preserve"> </w:t>
      </w:r>
      <w:r w:rsidRPr="00BD64A1">
        <w:t>during</w:t>
      </w:r>
      <w:r w:rsidRPr="00BD64A1">
        <w:rPr>
          <w:spacing w:val="-2"/>
        </w:rPr>
        <w:t xml:space="preserve"> </w:t>
      </w:r>
      <w:r w:rsidRPr="00BD64A1">
        <w:t>supervision</w:t>
      </w:r>
      <w:r w:rsidRPr="00BD64A1">
        <w:rPr>
          <w:spacing w:val="-2"/>
        </w:rPr>
        <w:t xml:space="preserve"> </w:t>
      </w:r>
      <w:r w:rsidRPr="00BD64A1">
        <w:t>when</w:t>
      </w:r>
      <w:r w:rsidRPr="00BD64A1">
        <w:rPr>
          <w:spacing w:val="-2"/>
        </w:rPr>
        <w:t xml:space="preserve"> </w:t>
      </w:r>
      <w:r w:rsidRPr="00BD64A1">
        <w:t>the</w:t>
      </w:r>
      <w:r w:rsidRPr="00BD64A1">
        <w:rPr>
          <w:spacing w:val="-8"/>
        </w:rPr>
        <w:t xml:space="preserve"> </w:t>
      </w:r>
      <w:r w:rsidRPr="00BD64A1">
        <w:t>staff</w:t>
      </w:r>
      <w:r w:rsidRPr="00BD64A1">
        <w:rPr>
          <w:spacing w:val="-2"/>
        </w:rPr>
        <w:t xml:space="preserve"> </w:t>
      </w:r>
      <w:r w:rsidRPr="00BD64A1">
        <w:t>suitability</w:t>
      </w:r>
      <w:r w:rsidRPr="00BD64A1">
        <w:rPr>
          <w:spacing w:val="-7"/>
        </w:rPr>
        <w:t xml:space="preserve"> </w:t>
      </w:r>
      <w:r w:rsidRPr="00BD64A1">
        <w:t>checks are done, a referral to the Disclosure and Barring Service is made.</w:t>
      </w:r>
    </w:p>
    <w:p w14:paraId="2AEC6D30" w14:textId="77777777" w:rsidR="008156E4" w:rsidRPr="00BD64A1" w:rsidRDefault="00000000">
      <w:pPr>
        <w:pStyle w:val="Heading2"/>
        <w:spacing w:before="127"/>
        <w:rPr>
          <w:rFonts w:ascii="Arial" w:hAnsi="Arial" w:cs="Arial"/>
          <w:sz w:val="22"/>
          <w:szCs w:val="22"/>
        </w:rPr>
      </w:pPr>
      <w:r w:rsidRPr="00BD64A1">
        <w:rPr>
          <w:rFonts w:ascii="Arial" w:hAnsi="Arial" w:cs="Arial"/>
          <w:sz w:val="22"/>
          <w:szCs w:val="22"/>
        </w:rPr>
        <w:t>Escalating</w:t>
      </w:r>
      <w:r w:rsidRPr="00BD64A1">
        <w:rPr>
          <w:rFonts w:ascii="Arial" w:hAnsi="Arial" w:cs="Arial"/>
          <w:spacing w:val="-5"/>
          <w:sz w:val="22"/>
          <w:szCs w:val="22"/>
        </w:rPr>
        <w:t xml:space="preserve"> </w:t>
      </w:r>
      <w:r w:rsidRPr="00BD64A1">
        <w:rPr>
          <w:rFonts w:ascii="Arial" w:hAnsi="Arial" w:cs="Arial"/>
          <w:spacing w:val="-2"/>
          <w:sz w:val="22"/>
          <w:szCs w:val="22"/>
        </w:rPr>
        <w:t>concerns</w:t>
      </w:r>
    </w:p>
    <w:p w14:paraId="4B259E35" w14:textId="77777777" w:rsidR="008156E4" w:rsidRPr="00BD64A1" w:rsidRDefault="008156E4">
      <w:pPr>
        <w:pStyle w:val="BodyText"/>
        <w:spacing w:before="1"/>
        <w:rPr>
          <w:b/>
        </w:rPr>
      </w:pPr>
    </w:p>
    <w:p w14:paraId="7D3333F0" w14:textId="77777777" w:rsidR="008156E4" w:rsidRPr="00BD64A1" w:rsidRDefault="00000000">
      <w:pPr>
        <w:pStyle w:val="ListParagraph"/>
        <w:numPr>
          <w:ilvl w:val="0"/>
          <w:numId w:val="28"/>
        </w:numPr>
        <w:tabs>
          <w:tab w:val="left" w:pos="581"/>
          <w:tab w:val="left" w:pos="583"/>
        </w:tabs>
        <w:spacing w:line="355" w:lineRule="auto"/>
        <w:ind w:left="582" w:right="342" w:hanging="356"/>
      </w:pPr>
      <w:r w:rsidRPr="00BD64A1">
        <w:t>If a</w:t>
      </w:r>
      <w:r w:rsidRPr="00BD64A1">
        <w:rPr>
          <w:spacing w:val="-7"/>
        </w:rPr>
        <w:t xml:space="preserve"> </w:t>
      </w:r>
      <w:r w:rsidRPr="00BD64A1">
        <w:t>member of staff</w:t>
      </w:r>
      <w:r w:rsidRPr="00BD64A1">
        <w:rPr>
          <w:spacing w:val="-4"/>
        </w:rPr>
        <w:t xml:space="preserve"> </w:t>
      </w:r>
      <w:r w:rsidRPr="00BD64A1">
        <w:t>believes</w:t>
      </w:r>
      <w:r w:rsidRPr="00BD64A1">
        <w:rPr>
          <w:spacing w:val="-3"/>
        </w:rPr>
        <w:t xml:space="preserve"> </w:t>
      </w:r>
      <w:r w:rsidRPr="00BD64A1">
        <w:t>at</w:t>
      </w:r>
      <w:r w:rsidRPr="00BD64A1">
        <w:rPr>
          <w:spacing w:val="-1"/>
        </w:rPr>
        <w:t xml:space="preserve"> </w:t>
      </w:r>
      <w:r w:rsidRPr="00BD64A1">
        <w:t>any</w:t>
      </w:r>
      <w:r w:rsidRPr="00BD64A1">
        <w:rPr>
          <w:spacing w:val="-1"/>
        </w:rPr>
        <w:t xml:space="preserve"> </w:t>
      </w:r>
      <w:r w:rsidRPr="00BD64A1">
        <w:t>time</w:t>
      </w:r>
      <w:r w:rsidRPr="00BD64A1">
        <w:rPr>
          <w:spacing w:val="-2"/>
        </w:rPr>
        <w:t xml:space="preserve"> </w:t>
      </w:r>
      <w:r w:rsidRPr="00BD64A1">
        <w:t>that</w:t>
      </w:r>
      <w:r w:rsidRPr="00BD64A1">
        <w:rPr>
          <w:spacing w:val="-1"/>
        </w:rPr>
        <w:t xml:space="preserve"> </w:t>
      </w:r>
      <w:r w:rsidRPr="00BD64A1">
        <w:t>children</w:t>
      </w:r>
      <w:r w:rsidRPr="00BD64A1">
        <w:rPr>
          <w:spacing w:val="-1"/>
        </w:rPr>
        <w:t xml:space="preserve"> </w:t>
      </w:r>
      <w:r w:rsidRPr="00BD64A1">
        <w:t>may</w:t>
      </w:r>
      <w:r w:rsidRPr="00BD64A1">
        <w:rPr>
          <w:spacing w:val="-2"/>
        </w:rPr>
        <w:t xml:space="preserve"> </w:t>
      </w:r>
      <w:r w:rsidRPr="00BD64A1">
        <w:t>be</w:t>
      </w:r>
      <w:r w:rsidRPr="00BD64A1">
        <w:rPr>
          <w:spacing w:val="-7"/>
        </w:rPr>
        <w:t xml:space="preserve"> </w:t>
      </w:r>
      <w:r w:rsidRPr="00BD64A1">
        <w:t>in</w:t>
      </w:r>
      <w:r w:rsidRPr="00BD64A1">
        <w:rPr>
          <w:spacing w:val="-1"/>
        </w:rPr>
        <w:t xml:space="preserve"> </w:t>
      </w:r>
      <w:r w:rsidRPr="00BD64A1">
        <w:t>danger</w:t>
      </w:r>
      <w:r w:rsidRPr="00BD64A1">
        <w:rPr>
          <w:spacing w:val="-4"/>
        </w:rPr>
        <w:t xml:space="preserve"> </w:t>
      </w:r>
      <w:r w:rsidRPr="00BD64A1">
        <w:t>due</w:t>
      </w:r>
      <w:r w:rsidRPr="00BD64A1">
        <w:rPr>
          <w:spacing w:val="-2"/>
        </w:rPr>
        <w:t xml:space="preserve"> </w:t>
      </w:r>
      <w:r w:rsidRPr="00BD64A1">
        <w:t>to</w:t>
      </w:r>
      <w:r w:rsidRPr="00BD64A1">
        <w:rPr>
          <w:spacing w:val="-5"/>
        </w:rPr>
        <w:t xml:space="preserve"> </w:t>
      </w:r>
      <w:r w:rsidRPr="00BD64A1">
        <w:t>the</w:t>
      </w:r>
      <w:r w:rsidRPr="00BD64A1">
        <w:rPr>
          <w:spacing w:val="-2"/>
        </w:rPr>
        <w:t xml:space="preserve"> </w:t>
      </w:r>
      <w:r w:rsidRPr="00BD64A1">
        <w:t>actions</w:t>
      </w:r>
      <w:r w:rsidRPr="00BD64A1">
        <w:rPr>
          <w:spacing w:val="-3"/>
        </w:rPr>
        <w:t xml:space="preserve"> </w:t>
      </w:r>
      <w:r w:rsidRPr="00BD64A1">
        <w:t>or</w:t>
      </w:r>
      <w:r w:rsidRPr="00BD64A1">
        <w:rPr>
          <w:spacing w:val="-4"/>
        </w:rPr>
        <w:t xml:space="preserve"> </w:t>
      </w:r>
      <w:r w:rsidRPr="00BD64A1">
        <w:t>otherwise</w:t>
      </w:r>
      <w:r w:rsidRPr="00BD64A1">
        <w:rPr>
          <w:spacing w:val="-2"/>
        </w:rPr>
        <w:t xml:space="preserve"> </w:t>
      </w:r>
      <w:r w:rsidRPr="00BD64A1">
        <w:t>of a member of staff or volunteer, they must discuss their concerns immediately with the designated person.</w:t>
      </w:r>
    </w:p>
    <w:p w14:paraId="305C727A" w14:textId="77777777" w:rsidR="008156E4" w:rsidRPr="00BD64A1" w:rsidRDefault="00000000">
      <w:pPr>
        <w:pStyle w:val="ListParagraph"/>
        <w:numPr>
          <w:ilvl w:val="0"/>
          <w:numId w:val="28"/>
        </w:numPr>
        <w:tabs>
          <w:tab w:val="left" w:pos="581"/>
          <w:tab w:val="left" w:pos="583"/>
        </w:tabs>
        <w:spacing w:before="2" w:line="355" w:lineRule="auto"/>
        <w:ind w:left="582" w:right="459" w:hanging="356"/>
      </w:pPr>
      <w:r w:rsidRPr="00BD64A1">
        <w:t>If</w:t>
      </w:r>
      <w:r w:rsidRPr="00BD64A1">
        <w:rPr>
          <w:spacing w:val="-1"/>
        </w:rPr>
        <w:t xml:space="preserve"> </w:t>
      </w:r>
      <w:r w:rsidRPr="00BD64A1">
        <w:t>after</w:t>
      </w:r>
      <w:r w:rsidRPr="00BD64A1">
        <w:rPr>
          <w:spacing w:val="-1"/>
        </w:rPr>
        <w:t xml:space="preserve"> </w:t>
      </w:r>
      <w:r w:rsidRPr="00BD64A1">
        <w:t>discussions</w:t>
      </w:r>
      <w:r w:rsidRPr="00BD64A1">
        <w:rPr>
          <w:spacing w:val="-4"/>
        </w:rPr>
        <w:t xml:space="preserve"> </w:t>
      </w:r>
      <w:r w:rsidRPr="00BD64A1">
        <w:t>with</w:t>
      </w:r>
      <w:r w:rsidRPr="00BD64A1">
        <w:rPr>
          <w:spacing w:val="-2"/>
        </w:rPr>
        <w:t xml:space="preserve"> </w:t>
      </w:r>
      <w:r w:rsidRPr="00BD64A1">
        <w:t>the</w:t>
      </w:r>
      <w:r w:rsidRPr="00BD64A1">
        <w:rPr>
          <w:spacing w:val="-3"/>
        </w:rPr>
        <w:t xml:space="preserve"> </w:t>
      </w:r>
      <w:r w:rsidRPr="00BD64A1">
        <w:t>designated</w:t>
      </w:r>
      <w:r w:rsidRPr="00BD64A1">
        <w:rPr>
          <w:spacing w:val="-2"/>
        </w:rPr>
        <w:t xml:space="preserve"> </w:t>
      </w:r>
      <w:r w:rsidRPr="00BD64A1">
        <w:t>person</w:t>
      </w:r>
      <w:r w:rsidRPr="00BD64A1">
        <w:rPr>
          <w:b/>
        </w:rPr>
        <w:t xml:space="preserve">, </w:t>
      </w:r>
      <w:r w:rsidRPr="00BD64A1">
        <w:t>they</w:t>
      </w:r>
      <w:r w:rsidRPr="00BD64A1">
        <w:rPr>
          <w:spacing w:val="-2"/>
        </w:rPr>
        <w:t xml:space="preserve"> </w:t>
      </w:r>
      <w:r w:rsidRPr="00BD64A1">
        <w:t>still</w:t>
      </w:r>
      <w:r w:rsidRPr="00BD64A1">
        <w:rPr>
          <w:spacing w:val="-2"/>
        </w:rPr>
        <w:t xml:space="preserve"> </w:t>
      </w:r>
      <w:r w:rsidRPr="00BD64A1">
        <w:t>believe</w:t>
      </w:r>
      <w:r w:rsidRPr="00BD64A1">
        <w:rPr>
          <w:spacing w:val="-3"/>
        </w:rPr>
        <w:t xml:space="preserve"> </w:t>
      </w:r>
      <w:r w:rsidRPr="00BD64A1">
        <w:t>that</w:t>
      </w:r>
      <w:r w:rsidRPr="00BD64A1">
        <w:rPr>
          <w:spacing w:val="-6"/>
        </w:rPr>
        <w:t xml:space="preserve"> </w:t>
      </w:r>
      <w:r w:rsidRPr="00BD64A1">
        <w:t>appropriate</w:t>
      </w:r>
      <w:r w:rsidRPr="00BD64A1">
        <w:rPr>
          <w:spacing w:val="-7"/>
        </w:rPr>
        <w:t xml:space="preserve"> </w:t>
      </w:r>
      <w:r w:rsidRPr="00BD64A1">
        <w:t>action</w:t>
      </w:r>
      <w:r w:rsidRPr="00BD64A1">
        <w:rPr>
          <w:spacing w:val="-2"/>
        </w:rPr>
        <w:t xml:space="preserve"> </w:t>
      </w:r>
      <w:r w:rsidRPr="00BD64A1">
        <w:t>to</w:t>
      </w:r>
      <w:r w:rsidRPr="00BD64A1">
        <w:rPr>
          <w:spacing w:val="-6"/>
        </w:rPr>
        <w:t xml:space="preserve"> </w:t>
      </w:r>
      <w:r w:rsidRPr="00BD64A1">
        <w:t>protect</w:t>
      </w:r>
      <w:r w:rsidRPr="00BD64A1">
        <w:rPr>
          <w:spacing w:val="-2"/>
        </w:rPr>
        <w:t xml:space="preserve"> </w:t>
      </w:r>
      <w:r w:rsidRPr="00BD64A1">
        <w:t>children has not been taken they must speak to the designated officer.</w:t>
      </w:r>
    </w:p>
    <w:p w14:paraId="65A08890" w14:textId="77777777" w:rsidR="008156E4" w:rsidRPr="00BD64A1" w:rsidRDefault="008156E4">
      <w:pPr>
        <w:spacing w:line="355" w:lineRule="auto"/>
        <w:sectPr w:rsidR="008156E4" w:rsidRPr="00BD64A1">
          <w:pgSz w:w="11910" w:h="16840"/>
          <w:pgMar w:top="640" w:right="340" w:bottom="1240" w:left="340" w:header="340" w:footer="984" w:gutter="0"/>
          <w:cols w:space="720"/>
        </w:sectPr>
      </w:pPr>
    </w:p>
    <w:p w14:paraId="5AA3D8C6" w14:textId="77777777" w:rsidR="008156E4" w:rsidRPr="00BD64A1" w:rsidRDefault="00000000">
      <w:pPr>
        <w:pStyle w:val="ListParagraph"/>
        <w:numPr>
          <w:ilvl w:val="0"/>
          <w:numId w:val="28"/>
        </w:numPr>
        <w:tabs>
          <w:tab w:val="left" w:pos="581"/>
          <w:tab w:val="left" w:pos="583"/>
        </w:tabs>
        <w:spacing w:before="107" w:line="355" w:lineRule="auto"/>
        <w:ind w:left="582" w:right="1349" w:hanging="356"/>
      </w:pPr>
      <w:r w:rsidRPr="00BD64A1">
        <w:lastRenderedPageBreak/>
        <w:t>If there</w:t>
      </w:r>
      <w:r w:rsidRPr="00BD64A1">
        <w:rPr>
          <w:spacing w:val="-6"/>
        </w:rPr>
        <w:t xml:space="preserve"> </w:t>
      </w:r>
      <w:r w:rsidRPr="00BD64A1">
        <w:t>are</w:t>
      </w:r>
      <w:r w:rsidRPr="00BD64A1">
        <w:rPr>
          <w:spacing w:val="-1"/>
        </w:rPr>
        <w:t xml:space="preserve"> </w:t>
      </w:r>
      <w:r w:rsidRPr="00BD64A1">
        <w:t>still</w:t>
      </w:r>
      <w:r w:rsidRPr="00BD64A1">
        <w:rPr>
          <w:spacing w:val="-4"/>
        </w:rPr>
        <w:t xml:space="preserve"> </w:t>
      </w:r>
      <w:r w:rsidRPr="00BD64A1">
        <w:t>concerns</w:t>
      </w:r>
      <w:r w:rsidRPr="00BD64A1">
        <w:rPr>
          <w:spacing w:val="-2"/>
        </w:rPr>
        <w:t xml:space="preserve"> </w:t>
      </w:r>
      <w:r w:rsidRPr="00BD64A1">
        <w:t>then</w:t>
      </w:r>
      <w:r w:rsidRPr="00BD64A1">
        <w:rPr>
          <w:spacing w:val="-1"/>
        </w:rPr>
        <w:t xml:space="preserve"> </w:t>
      </w:r>
      <w:r w:rsidRPr="00BD64A1">
        <w:t>the</w:t>
      </w:r>
      <w:r w:rsidRPr="00BD64A1">
        <w:rPr>
          <w:spacing w:val="-1"/>
        </w:rPr>
        <w:t xml:space="preserve"> </w:t>
      </w:r>
      <w:r w:rsidRPr="00BD64A1">
        <w:t>whistle</w:t>
      </w:r>
      <w:r w:rsidRPr="00BD64A1">
        <w:rPr>
          <w:spacing w:val="-6"/>
        </w:rPr>
        <w:t xml:space="preserve"> </w:t>
      </w:r>
      <w:r w:rsidRPr="00BD64A1">
        <w:t>blowing</w:t>
      </w:r>
      <w:r w:rsidRPr="00BD64A1">
        <w:rPr>
          <w:spacing w:val="-4"/>
        </w:rPr>
        <w:t xml:space="preserve"> </w:t>
      </w:r>
      <w:r w:rsidRPr="00BD64A1">
        <w:t>procedure</w:t>
      </w:r>
      <w:r w:rsidRPr="00BD64A1">
        <w:rPr>
          <w:spacing w:val="-1"/>
        </w:rPr>
        <w:t xml:space="preserve"> </w:t>
      </w:r>
      <w:r w:rsidRPr="00BD64A1">
        <w:t>must be</w:t>
      </w:r>
      <w:r w:rsidRPr="00BD64A1">
        <w:rPr>
          <w:spacing w:val="-6"/>
        </w:rPr>
        <w:t xml:space="preserve"> </w:t>
      </w:r>
      <w:r w:rsidRPr="00BD64A1">
        <w:t>followed,</w:t>
      </w:r>
      <w:r w:rsidRPr="00BD64A1">
        <w:rPr>
          <w:spacing w:val="-3"/>
        </w:rPr>
        <w:t xml:space="preserve"> </w:t>
      </w:r>
      <w:r w:rsidRPr="00BD64A1">
        <w:t>as</w:t>
      </w:r>
      <w:r w:rsidRPr="00BD64A1">
        <w:rPr>
          <w:spacing w:val="-2"/>
        </w:rPr>
        <w:t xml:space="preserve"> </w:t>
      </w:r>
      <w:r w:rsidRPr="00BD64A1">
        <w:t>set out in</w:t>
      </w:r>
      <w:r w:rsidRPr="00BD64A1">
        <w:rPr>
          <w:spacing w:val="-5"/>
        </w:rPr>
        <w:t xml:space="preserve"> </w:t>
      </w:r>
      <w:r w:rsidRPr="00BD64A1">
        <w:t>06.1 Responding to safeguarding or child protection concerns.</w:t>
      </w:r>
    </w:p>
    <w:p w14:paraId="5AC00350" w14:textId="77777777" w:rsidR="008156E4" w:rsidRPr="00BD64A1" w:rsidRDefault="008156E4">
      <w:pPr>
        <w:pStyle w:val="BodyText"/>
      </w:pPr>
    </w:p>
    <w:p w14:paraId="134BF6AC" w14:textId="77777777" w:rsidR="008156E4" w:rsidRPr="00BD64A1" w:rsidRDefault="008156E4">
      <w:pPr>
        <w:pStyle w:val="BodyText"/>
        <w:spacing w:before="10"/>
      </w:pPr>
    </w:p>
    <w:p w14:paraId="6442D975" w14:textId="77777777" w:rsidR="008156E4" w:rsidRPr="00BD64A1" w:rsidRDefault="00000000">
      <w:pPr>
        <w:pStyle w:val="Heading1"/>
        <w:numPr>
          <w:ilvl w:val="1"/>
          <w:numId w:val="78"/>
        </w:numPr>
        <w:tabs>
          <w:tab w:val="left" w:pos="946"/>
          <w:tab w:val="left" w:pos="947"/>
        </w:tabs>
        <w:rPr>
          <w:sz w:val="22"/>
          <w:szCs w:val="22"/>
        </w:rPr>
      </w:pPr>
      <w:r w:rsidRPr="00BD64A1">
        <w:rPr>
          <w:sz w:val="22"/>
          <w:szCs w:val="22"/>
        </w:rPr>
        <w:t>Visitor</w:t>
      </w:r>
      <w:r w:rsidRPr="00BD64A1">
        <w:rPr>
          <w:spacing w:val="-6"/>
          <w:sz w:val="22"/>
          <w:szCs w:val="22"/>
        </w:rPr>
        <w:t xml:space="preserve"> </w:t>
      </w:r>
      <w:r w:rsidRPr="00BD64A1">
        <w:rPr>
          <w:sz w:val="22"/>
          <w:szCs w:val="22"/>
        </w:rPr>
        <w:t>or</w:t>
      </w:r>
      <w:r w:rsidRPr="00BD64A1">
        <w:rPr>
          <w:spacing w:val="-5"/>
          <w:sz w:val="22"/>
          <w:szCs w:val="22"/>
        </w:rPr>
        <w:t xml:space="preserve"> </w:t>
      </w:r>
      <w:r w:rsidRPr="00BD64A1">
        <w:rPr>
          <w:sz w:val="22"/>
          <w:szCs w:val="22"/>
        </w:rPr>
        <w:t>intruder</w:t>
      </w:r>
      <w:r w:rsidRPr="00BD64A1">
        <w:rPr>
          <w:spacing w:val="-5"/>
          <w:sz w:val="22"/>
          <w:szCs w:val="22"/>
        </w:rPr>
        <w:t xml:space="preserve"> </w:t>
      </w:r>
      <w:r w:rsidRPr="00BD64A1">
        <w:rPr>
          <w:sz w:val="22"/>
          <w:szCs w:val="22"/>
        </w:rPr>
        <w:t>on</w:t>
      </w:r>
      <w:r w:rsidRPr="00BD64A1">
        <w:rPr>
          <w:spacing w:val="-7"/>
          <w:sz w:val="22"/>
          <w:szCs w:val="22"/>
        </w:rPr>
        <w:t xml:space="preserve"> </w:t>
      </w:r>
      <w:r w:rsidRPr="00BD64A1">
        <w:rPr>
          <w:sz w:val="22"/>
          <w:szCs w:val="22"/>
        </w:rPr>
        <w:t>the</w:t>
      </w:r>
      <w:r w:rsidRPr="00BD64A1">
        <w:rPr>
          <w:spacing w:val="-2"/>
          <w:sz w:val="22"/>
          <w:szCs w:val="22"/>
        </w:rPr>
        <w:t xml:space="preserve"> premises</w:t>
      </w:r>
    </w:p>
    <w:p w14:paraId="739D4773" w14:textId="77777777" w:rsidR="008156E4" w:rsidRPr="00BD64A1" w:rsidRDefault="008156E4">
      <w:pPr>
        <w:pStyle w:val="BodyText"/>
        <w:spacing w:before="10"/>
        <w:rPr>
          <w:b/>
        </w:rPr>
      </w:pPr>
    </w:p>
    <w:p w14:paraId="73CB00D5" w14:textId="77777777" w:rsidR="008156E4" w:rsidRPr="00BD64A1" w:rsidRDefault="00000000">
      <w:pPr>
        <w:spacing w:line="360" w:lineRule="auto"/>
        <w:ind w:left="226" w:right="244"/>
      </w:pPr>
      <w:r w:rsidRPr="00BD64A1">
        <w:t>The safety and security of the premises is maintained at all time and staff are vigilant in areas that pose a risk, such</w:t>
      </w:r>
      <w:r w:rsidRPr="00BD64A1">
        <w:rPr>
          <w:spacing w:val="-3"/>
        </w:rPr>
        <w:t xml:space="preserve"> </w:t>
      </w:r>
      <w:r w:rsidRPr="00BD64A1">
        <w:t>as</w:t>
      </w:r>
      <w:r w:rsidRPr="00BD64A1">
        <w:rPr>
          <w:spacing w:val="-5"/>
        </w:rPr>
        <w:t xml:space="preserve"> </w:t>
      </w:r>
      <w:r w:rsidRPr="00BD64A1">
        <w:t>shared</w:t>
      </w:r>
      <w:r w:rsidRPr="00BD64A1">
        <w:rPr>
          <w:spacing w:val="-3"/>
        </w:rPr>
        <w:t xml:space="preserve"> </w:t>
      </w:r>
      <w:r w:rsidRPr="00BD64A1">
        <w:t>premises.</w:t>
      </w:r>
      <w:r w:rsidRPr="00BD64A1">
        <w:rPr>
          <w:spacing w:val="-1"/>
        </w:rPr>
        <w:t xml:space="preserve"> </w:t>
      </w:r>
      <w:r w:rsidRPr="00BD64A1">
        <w:t>A</w:t>
      </w:r>
      <w:r w:rsidRPr="00BD64A1">
        <w:rPr>
          <w:spacing w:val="-4"/>
        </w:rPr>
        <w:t xml:space="preserve"> </w:t>
      </w:r>
      <w:r w:rsidRPr="00BD64A1">
        <w:t>risk</w:t>
      </w:r>
      <w:r w:rsidRPr="00BD64A1">
        <w:rPr>
          <w:spacing w:val="-3"/>
        </w:rPr>
        <w:t xml:space="preserve"> </w:t>
      </w:r>
      <w:r w:rsidRPr="00BD64A1">
        <w:t>assessment</w:t>
      </w:r>
      <w:r w:rsidRPr="00BD64A1">
        <w:rPr>
          <w:spacing w:val="-3"/>
        </w:rPr>
        <w:t xml:space="preserve"> </w:t>
      </w:r>
      <w:r w:rsidRPr="00BD64A1">
        <w:t>is</w:t>
      </w:r>
      <w:r w:rsidRPr="00BD64A1">
        <w:rPr>
          <w:spacing w:val="-5"/>
        </w:rPr>
        <w:t xml:space="preserve"> </w:t>
      </w:r>
      <w:r w:rsidRPr="00BD64A1">
        <w:t>completed</w:t>
      </w:r>
      <w:r w:rsidRPr="00BD64A1">
        <w:rPr>
          <w:spacing w:val="-3"/>
        </w:rPr>
        <w:t xml:space="preserve"> </w:t>
      </w:r>
      <w:r w:rsidRPr="00BD64A1">
        <w:t>to</w:t>
      </w:r>
      <w:r w:rsidRPr="00BD64A1">
        <w:rPr>
          <w:spacing w:val="-3"/>
        </w:rPr>
        <w:t xml:space="preserve"> </w:t>
      </w:r>
      <w:r w:rsidRPr="00BD64A1">
        <w:t>ensure</w:t>
      </w:r>
      <w:r w:rsidRPr="00BD64A1">
        <w:rPr>
          <w:spacing w:val="-4"/>
        </w:rPr>
        <w:t xml:space="preserve"> </w:t>
      </w:r>
      <w:r w:rsidRPr="00BD64A1">
        <w:t>that unauthorised</w:t>
      </w:r>
      <w:r w:rsidRPr="00BD64A1">
        <w:rPr>
          <w:spacing w:val="-3"/>
        </w:rPr>
        <w:t xml:space="preserve"> </w:t>
      </w:r>
      <w:r w:rsidRPr="00BD64A1">
        <w:t>visitors</w:t>
      </w:r>
      <w:r w:rsidRPr="00BD64A1">
        <w:rPr>
          <w:spacing w:val="-5"/>
        </w:rPr>
        <w:t xml:space="preserve"> </w:t>
      </w:r>
      <w:r w:rsidRPr="00BD64A1">
        <w:t>cannot</w:t>
      </w:r>
      <w:r w:rsidRPr="00BD64A1">
        <w:rPr>
          <w:spacing w:val="-3"/>
        </w:rPr>
        <w:t xml:space="preserve"> </w:t>
      </w:r>
      <w:r w:rsidRPr="00BD64A1">
        <w:t>gain</w:t>
      </w:r>
      <w:r w:rsidRPr="00BD64A1">
        <w:rPr>
          <w:spacing w:val="-3"/>
        </w:rPr>
        <w:t xml:space="preserve"> </w:t>
      </w:r>
      <w:r w:rsidRPr="00BD64A1">
        <w:t>access.</w:t>
      </w:r>
    </w:p>
    <w:p w14:paraId="4DEBE789" w14:textId="77777777" w:rsidR="008156E4" w:rsidRPr="00BD64A1" w:rsidRDefault="00000000">
      <w:pPr>
        <w:spacing w:before="118"/>
        <w:ind w:left="226"/>
      </w:pPr>
      <w:r w:rsidRPr="00BD64A1">
        <w:rPr>
          <w:b/>
        </w:rPr>
        <w:t>Visitors</w:t>
      </w:r>
      <w:r w:rsidRPr="00BD64A1">
        <w:rPr>
          <w:b/>
          <w:spacing w:val="-4"/>
        </w:rPr>
        <w:t xml:space="preserve"> </w:t>
      </w:r>
      <w:r w:rsidRPr="00BD64A1">
        <w:rPr>
          <w:b/>
        </w:rPr>
        <w:t>with</w:t>
      </w:r>
      <w:r w:rsidRPr="00BD64A1">
        <w:rPr>
          <w:b/>
          <w:spacing w:val="-1"/>
        </w:rPr>
        <w:t xml:space="preserve"> </w:t>
      </w:r>
      <w:r w:rsidRPr="00BD64A1">
        <w:rPr>
          <w:b/>
        </w:rPr>
        <w:t>legitimate</w:t>
      </w:r>
      <w:r w:rsidRPr="00BD64A1">
        <w:rPr>
          <w:b/>
          <w:spacing w:val="-7"/>
        </w:rPr>
        <w:t xml:space="preserve"> </w:t>
      </w:r>
      <w:r w:rsidRPr="00BD64A1">
        <w:rPr>
          <w:b/>
        </w:rPr>
        <w:t>business</w:t>
      </w:r>
      <w:r w:rsidRPr="00BD64A1">
        <w:rPr>
          <w:b/>
          <w:spacing w:val="1"/>
        </w:rPr>
        <w:t xml:space="preserve"> </w:t>
      </w:r>
      <w:r w:rsidRPr="00BD64A1">
        <w:rPr>
          <w:b/>
        </w:rPr>
        <w:t>-</w:t>
      </w:r>
      <w:r w:rsidRPr="00BD64A1">
        <w:rPr>
          <w:b/>
          <w:spacing w:val="1"/>
        </w:rPr>
        <w:t xml:space="preserve"> </w:t>
      </w:r>
      <w:r w:rsidRPr="00BD64A1">
        <w:t>generally</w:t>
      </w:r>
      <w:r w:rsidRPr="00BD64A1">
        <w:rPr>
          <w:spacing w:val="-2"/>
        </w:rPr>
        <w:t xml:space="preserve"> </w:t>
      </w:r>
      <w:r w:rsidRPr="00BD64A1">
        <w:t>a</w:t>
      </w:r>
      <w:r w:rsidRPr="00BD64A1">
        <w:rPr>
          <w:spacing w:val="-6"/>
        </w:rPr>
        <w:t xml:space="preserve"> </w:t>
      </w:r>
      <w:r w:rsidRPr="00BD64A1">
        <w:t>visitor</w:t>
      </w:r>
      <w:r w:rsidRPr="00BD64A1">
        <w:rPr>
          <w:spacing w:val="-1"/>
        </w:rPr>
        <w:t xml:space="preserve"> </w:t>
      </w:r>
      <w:r w:rsidRPr="00BD64A1">
        <w:t>will</w:t>
      </w:r>
      <w:r w:rsidRPr="00BD64A1">
        <w:rPr>
          <w:spacing w:val="-5"/>
        </w:rPr>
        <w:t xml:space="preserve"> </w:t>
      </w:r>
      <w:r w:rsidRPr="00BD64A1">
        <w:t>have</w:t>
      </w:r>
      <w:r w:rsidRPr="00BD64A1">
        <w:rPr>
          <w:spacing w:val="-2"/>
        </w:rPr>
        <w:t xml:space="preserve"> </w:t>
      </w:r>
      <w:r w:rsidRPr="00BD64A1">
        <w:t>made</w:t>
      </w:r>
      <w:r w:rsidRPr="00BD64A1">
        <w:rPr>
          <w:spacing w:val="-3"/>
        </w:rPr>
        <w:t xml:space="preserve"> </w:t>
      </w:r>
      <w:r w:rsidRPr="00BD64A1">
        <w:t>a</w:t>
      </w:r>
      <w:r w:rsidRPr="00BD64A1">
        <w:rPr>
          <w:spacing w:val="-7"/>
        </w:rPr>
        <w:t xml:space="preserve"> </w:t>
      </w:r>
      <w:r w:rsidRPr="00BD64A1">
        <w:t>prior</w:t>
      </w:r>
      <w:r w:rsidRPr="00BD64A1">
        <w:rPr>
          <w:spacing w:val="-4"/>
        </w:rPr>
        <w:t xml:space="preserve"> </w:t>
      </w:r>
      <w:r w:rsidRPr="00BD64A1">
        <w:rPr>
          <w:spacing w:val="-2"/>
        </w:rPr>
        <w:t>appointment</w:t>
      </w:r>
    </w:p>
    <w:p w14:paraId="6E1E4BDB" w14:textId="77777777" w:rsidR="008156E4" w:rsidRPr="00BD64A1" w:rsidRDefault="008156E4">
      <w:pPr>
        <w:pStyle w:val="BodyText"/>
        <w:spacing w:before="6"/>
      </w:pPr>
    </w:p>
    <w:p w14:paraId="1B510FA4" w14:textId="77777777" w:rsidR="008156E4" w:rsidRPr="00BD64A1" w:rsidRDefault="00000000">
      <w:pPr>
        <w:pStyle w:val="ListParagraph"/>
        <w:numPr>
          <w:ilvl w:val="2"/>
          <w:numId w:val="78"/>
        </w:numPr>
        <w:tabs>
          <w:tab w:val="left" w:pos="581"/>
          <w:tab w:val="left" w:pos="583"/>
        </w:tabs>
        <w:ind w:left="582" w:hanging="357"/>
      </w:pPr>
      <w:r w:rsidRPr="00BD64A1">
        <w:t>On</w:t>
      </w:r>
      <w:r w:rsidRPr="00BD64A1">
        <w:rPr>
          <w:spacing w:val="-1"/>
        </w:rPr>
        <w:t xml:space="preserve"> </w:t>
      </w:r>
      <w:r w:rsidRPr="00BD64A1">
        <w:t>arrival,</w:t>
      </w:r>
      <w:r w:rsidRPr="00BD64A1">
        <w:rPr>
          <w:spacing w:val="-3"/>
        </w:rPr>
        <w:t xml:space="preserve"> </w:t>
      </w:r>
      <w:r w:rsidRPr="00BD64A1">
        <w:t>they</w:t>
      </w:r>
      <w:r w:rsidRPr="00BD64A1">
        <w:rPr>
          <w:spacing w:val="-1"/>
        </w:rPr>
        <w:t xml:space="preserve"> </w:t>
      </w:r>
      <w:r w:rsidRPr="00BD64A1">
        <w:t>are</w:t>
      </w:r>
      <w:r w:rsidRPr="00BD64A1">
        <w:rPr>
          <w:spacing w:val="-1"/>
        </w:rPr>
        <w:t xml:space="preserve"> </w:t>
      </w:r>
      <w:r w:rsidRPr="00BD64A1">
        <w:t>asked to verify their</w:t>
      </w:r>
      <w:r w:rsidRPr="00BD64A1">
        <w:rPr>
          <w:spacing w:val="1"/>
        </w:rPr>
        <w:t xml:space="preserve"> </w:t>
      </w:r>
      <w:r w:rsidRPr="00BD64A1">
        <w:t>identity</w:t>
      </w:r>
      <w:r w:rsidRPr="00BD64A1">
        <w:rPr>
          <w:spacing w:val="-5"/>
        </w:rPr>
        <w:t xml:space="preserve"> </w:t>
      </w:r>
      <w:r w:rsidRPr="00BD64A1">
        <w:t>and confirm</w:t>
      </w:r>
      <w:r w:rsidRPr="00BD64A1">
        <w:rPr>
          <w:spacing w:val="-5"/>
        </w:rPr>
        <w:t xml:space="preserve"> </w:t>
      </w:r>
      <w:r w:rsidRPr="00BD64A1">
        <w:t>who</w:t>
      </w:r>
      <w:r w:rsidRPr="00BD64A1">
        <w:rPr>
          <w:spacing w:val="-1"/>
        </w:rPr>
        <w:t xml:space="preserve"> </w:t>
      </w:r>
      <w:r w:rsidRPr="00BD64A1">
        <w:t>they</w:t>
      </w:r>
      <w:r w:rsidRPr="00BD64A1">
        <w:rPr>
          <w:spacing w:val="-5"/>
        </w:rPr>
        <w:t xml:space="preserve"> </w:t>
      </w:r>
      <w:r w:rsidRPr="00BD64A1">
        <w:t>are</w:t>
      </w:r>
      <w:r w:rsidRPr="00BD64A1">
        <w:rPr>
          <w:spacing w:val="-1"/>
        </w:rPr>
        <w:t xml:space="preserve"> </w:t>
      </w:r>
      <w:r w:rsidRPr="00BD64A1">
        <w:rPr>
          <w:spacing w:val="-2"/>
        </w:rPr>
        <w:t>visiting.</w:t>
      </w:r>
    </w:p>
    <w:p w14:paraId="0FD1BC74" w14:textId="77777777" w:rsidR="008156E4" w:rsidRPr="00BD64A1" w:rsidRDefault="008156E4">
      <w:pPr>
        <w:pStyle w:val="BodyText"/>
      </w:pPr>
    </w:p>
    <w:p w14:paraId="7C37789E" w14:textId="77777777" w:rsidR="008156E4" w:rsidRPr="00BD64A1" w:rsidRDefault="00000000">
      <w:pPr>
        <w:pStyle w:val="ListParagraph"/>
        <w:numPr>
          <w:ilvl w:val="2"/>
          <w:numId w:val="78"/>
        </w:numPr>
        <w:tabs>
          <w:tab w:val="left" w:pos="581"/>
          <w:tab w:val="left" w:pos="583"/>
        </w:tabs>
        <w:spacing w:before="1" w:line="355" w:lineRule="auto"/>
        <w:ind w:left="582" w:right="918" w:hanging="356"/>
      </w:pPr>
      <w:r w:rsidRPr="00BD64A1">
        <w:t>Staff</w:t>
      </w:r>
      <w:r w:rsidRPr="00BD64A1">
        <w:rPr>
          <w:spacing w:val="-1"/>
        </w:rPr>
        <w:t xml:space="preserve"> </w:t>
      </w:r>
      <w:r w:rsidRPr="00BD64A1">
        <w:t>will</w:t>
      </w:r>
      <w:r w:rsidRPr="00BD64A1">
        <w:rPr>
          <w:spacing w:val="-1"/>
        </w:rPr>
        <w:t xml:space="preserve"> </w:t>
      </w:r>
      <w:r w:rsidRPr="00BD64A1">
        <w:t>ask</w:t>
      </w:r>
      <w:r w:rsidRPr="00BD64A1">
        <w:rPr>
          <w:spacing w:val="-1"/>
        </w:rPr>
        <w:t xml:space="preserve"> </w:t>
      </w:r>
      <w:r w:rsidRPr="00BD64A1">
        <w:t>them</w:t>
      </w:r>
      <w:r w:rsidRPr="00BD64A1">
        <w:rPr>
          <w:spacing w:val="-6"/>
        </w:rPr>
        <w:t xml:space="preserve"> </w:t>
      </w:r>
      <w:r w:rsidRPr="00BD64A1">
        <w:t>to</w:t>
      </w:r>
      <w:r w:rsidRPr="00BD64A1">
        <w:rPr>
          <w:spacing w:val="-1"/>
        </w:rPr>
        <w:t xml:space="preserve"> </w:t>
      </w:r>
      <w:r w:rsidRPr="00BD64A1">
        <w:t>sign</w:t>
      </w:r>
      <w:r w:rsidRPr="00BD64A1">
        <w:rPr>
          <w:spacing w:val="-1"/>
        </w:rPr>
        <w:t xml:space="preserve"> </w:t>
      </w:r>
      <w:r w:rsidRPr="00BD64A1">
        <w:t>in</w:t>
      </w:r>
      <w:r w:rsidRPr="00BD64A1">
        <w:rPr>
          <w:spacing w:val="-6"/>
        </w:rPr>
        <w:t xml:space="preserve"> </w:t>
      </w:r>
      <w:r w:rsidRPr="00BD64A1">
        <w:t>and</w:t>
      </w:r>
      <w:r w:rsidRPr="00BD64A1">
        <w:rPr>
          <w:spacing w:val="-1"/>
        </w:rPr>
        <w:t xml:space="preserve"> </w:t>
      </w:r>
      <w:r w:rsidRPr="00BD64A1">
        <w:t>explain</w:t>
      </w:r>
      <w:r w:rsidRPr="00BD64A1">
        <w:rPr>
          <w:spacing w:val="-6"/>
        </w:rPr>
        <w:t xml:space="preserve"> </w:t>
      </w:r>
      <w:r w:rsidRPr="00BD64A1">
        <w:t>the</w:t>
      </w:r>
      <w:r w:rsidRPr="00BD64A1">
        <w:rPr>
          <w:spacing w:val="-2"/>
        </w:rPr>
        <w:t xml:space="preserve"> </w:t>
      </w:r>
      <w:r w:rsidRPr="00BD64A1">
        <w:t>procedures</w:t>
      </w:r>
      <w:r w:rsidRPr="00BD64A1">
        <w:rPr>
          <w:spacing w:val="-3"/>
        </w:rPr>
        <w:t xml:space="preserve"> </w:t>
      </w:r>
      <w:r w:rsidRPr="00BD64A1">
        <w:t>for</w:t>
      </w:r>
      <w:r w:rsidRPr="00BD64A1">
        <w:rPr>
          <w:spacing w:val="-4"/>
        </w:rPr>
        <w:t xml:space="preserve"> </w:t>
      </w:r>
      <w:r w:rsidRPr="00BD64A1">
        <w:t>the</w:t>
      </w:r>
      <w:r w:rsidRPr="00BD64A1">
        <w:rPr>
          <w:spacing w:val="-2"/>
        </w:rPr>
        <w:t xml:space="preserve"> </w:t>
      </w:r>
      <w:r w:rsidRPr="00BD64A1">
        <w:t>use</w:t>
      </w:r>
      <w:r w:rsidRPr="00BD64A1">
        <w:rPr>
          <w:spacing w:val="-2"/>
        </w:rPr>
        <w:t xml:space="preserve"> </w:t>
      </w:r>
      <w:r w:rsidRPr="00BD64A1">
        <w:t>of</w:t>
      </w:r>
      <w:r w:rsidRPr="00BD64A1">
        <w:rPr>
          <w:spacing w:val="-4"/>
        </w:rPr>
        <w:t xml:space="preserve"> </w:t>
      </w:r>
      <w:r w:rsidRPr="00BD64A1">
        <w:t>mobile</w:t>
      </w:r>
      <w:r w:rsidRPr="00BD64A1">
        <w:rPr>
          <w:spacing w:val="-2"/>
        </w:rPr>
        <w:t xml:space="preserve"> </w:t>
      </w:r>
      <w:r w:rsidRPr="00BD64A1">
        <w:t>phones</w:t>
      </w:r>
      <w:r w:rsidRPr="00BD64A1">
        <w:rPr>
          <w:spacing w:val="-3"/>
        </w:rPr>
        <w:t xml:space="preserve"> </w:t>
      </w:r>
      <w:r w:rsidRPr="00BD64A1">
        <w:t>and</w:t>
      </w:r>
      <w:r w:rsidRPr="00BD64A1">
        <w:rPr>
          <w:spacing w:val="-1"/>
        </w:rPr>
        <w:t xml:space="preserve"> </w:t>
      </w:r>
      <w:r w:rsidRPr="00BD64A1">
        <w:t xml:space="preserve">emergency </w:t>
      </w:r>
      <w:r w:rsidRPr="00BD64A1">
        <w:rPr>
          <w:spacing w:val="-2"/>
        </w:rPr>
        <w:t>evacuation.</w:t>
      </w:r>
    </w:p>
    <w:p w14:paraId="771B345D" w14:textId="77777777" w:rsidR="008156E4" w:rsidRPr="00BD64A1" w:rsidRDefault="00000000">
      <w:pPr>
        <w:pStyle w:val="ListParagraph"/>
        <w:numPr>
          <w:ilvl w:val="2"/>
          <w:numId w:val="78"/>
        </w:numPr>
        <w:tabs>
          <w:tab w:val="left" w:pos="581"/>
          <w:tab w:val="left" w:pos="583"/>
        </w:tabs>
        <w:spacing w:before="126"/>
        <w:ind w:left="582" w:hanging="357"/>
      </w:pPr>
      <w:r w:rsidRPr="00BD64A1">
        <w:t>Visitors</w:t>
      </w:r>
      <w:r w:rsidRPr="00BD64A1">
        <w:rPr>
          <w:spacing w:val="-6"/>
        </w:rPr>
        <w:t xml:space="preserve"> </w:t>
      </w:r>
      <w:r w:rsidRPr="00BD64A1">
        <w:t>(including</w:t>
      </w:r>
      <w:r w:rsidRPr="00BD64A1">
        <w:rPr>
          <w:spacing w:val="-4"/>
        </w:rPr>
        <w:t xml:space="preserve"> </w:t>
      </w:r>
      <w:r w:rsidRPr="00BD64A1">
        <w:t>visiting</w:t>
      </w:r>
      <w:r w:rsidRPr="00BD64A1">
        <w:rPr>
          <w:spacing w:val="-8"/>
        </w:rPr>
        <w:t xml:space="preserve"> </w:t>
      </w:r>
      <w:r w:rsidRPr="00BD64A1">
        <w:t>VIPs)</w:t>
      </w:r>
      <w:r w:rsidRPr="00BD64A1">
        <w:rPr>
          <w:spacing w:val="-7"/>
        </w:rPr>
        <w:t xml:space="preserve"> </w:t>
      </w:r>
      <w:r w:rsidRPr="00BD64A1">
        <w:t>are</w:t>
      </w:r>
      <w:r w:rsidRPr="00BD64A1">
        <w:rPr>
          <w:spacing w:val="-5"/>
        </w:rPr>
        <w:t xml:space="preserve"> </w:t>
      </w:r>
      <w:r w:rsidRPr="00BD64A1">
        <w:t>never</w:t>
      </w:r>
      <w:r w:rsidRPr="00BD64A1">
        <w:rPr>
          <w:spacing w:val="-7"/>
        </w:rPr>
        <w:t xml:space="preserve"> </w:t>
      </w:r>
      <w:r w:rsidRPr="00BD64A1">
        <w:t>left</w:t>
      </w:r>
      <w:r w:rsidRPr="00BD64A1">
        <w:rPr>
          <w:spacing w:val="-4"/>
        </w:rPr>
        <w:t xml:space="preserve"> </w:t>
      </w:r>
      <w:r w:rsidRPr="00BD64A1">
        <w:t>alone</w:t>
      </w:r>
      <w:r w:rsidRPr="00BD64A1">
        <w:rPr>
          <w:spacing w:val="-5"/>
        </w:rPr>
        <w:t xml:space="preserve"> </w:t>
      </w:r>
      <w:r w:rsidRPr="00BD64A1">
        <w:t>with</w:t>
      </w:r>
      <w:r w:rsidRPr="00BD64A1">
        <w:rPr>
          <w:spacing w:val="-5"/>
        </w:rPr>
        <w:t xml:space="preserve"> </w:t>
      </w:r>
      <w:r w:rsidRPr="00BD64A1">
        <w:t>the</w:t>
      </w:r>
      <w:r w:rsidRPr="00BD64A1">
        <w:rPr>
          <w:spacing w:val="-5"/>
        </w:rPr>
        <w:t xml:space="preserve"> </w:t>
      </w:r>
      <w:r w:rsidRPr="00BD64A1">
        <w:t>children</w:t>
      </w:r>
      <w:r w:rsidRPr="00BD64A1">
        <w:rPr>
          <w:spacing w:val="-4"/>
        </w:rPr>
        <w:t xml:space="preserve"> </w:t>
      </w:r>
      <w:r w:rsidRPr="00BD64A1">
        <w:t>at</w:t>
      </w:r>
      <w:r w:rsidRPr="00BD64A1">
        <w:rPr>
          <w:spacing w:val="-9"/>
        </w:rPr>
        <w:t xml:space="preserve"> </w:t>
      </w:r>
      <w:r w:rsidRPr="00BD64A1">
        <w:t>any</w:t>
      </w:r>
      <w:r w:rsidRPr="00BD64A1">
        <w:rPr>
          <w:spacing w:val="-4"/>
        </w:rPr>
        <w:t xml:space="preserve"> </w:t>
      </w:r>
      <w:r w:rsidRPr="00BD64A1">
        <w:rPr>
          <w:spacing w:val="-2"/>
        </w:rPr>
        <w:t>time.</w:t>
      </w:r>
    </w:p>
    <w:p w14:paraId="69B4D46F" w14:textId="77777777" w:rsidR="008156E4" w:rsidRPr="00BD64A1" w:rsidRDefault="008156E4">
      <w:pPr>
        <w:pStyle w:val="BodyText"/>
      </w:pPr>
    </w:p>
    <w:p w14:paraId="5946A1E1" w14:textId="77777777" w:rsidR="008156E4" w:rsidRPr="00BD64A1" w:rsidRDefault="00000000">
      <w:pPr>
        <w:pStyle w:val="ListParagraph"/>
        <w:numPr>
          <w:ilvl w:val="2"/>
          <w:numId w:val="78"/>
        </w:numPr>
        <w:tabs>
          <w:tab w:val="left" w:pos="581"/>
          <w:tab w:val="left" w:pos="583"/>
        </w:tabs>
        <w:spacing w:line="355" w:lineRule="auto"/>
        <w:ind w:left="582" w:right="473" w:hanging="356"/>
      </w:pPr>
      <w:r w:rsidRPr="00BD64A1">
        <w:t>Visitors</w:t>
      </w:r>
      <w:r w:rsidRPr="00BD64A1">
        <w:rPr>
          <w:spacing w:val="-4"/>
        </w:rPr>
        <w:t xml:space="preserve"> </w:t>
      </w:r>
      <w:r w:rsidRPr="00BD64A1">
        <w:t>to</w:t>
      </w:r>
      <w:r w:rsidRPr="00BD64A1">
        <w:rPr>
          <w:spacing w:val="-2"/>
        </w:rPr>
        <w:t xml:space="preserve"> </w:t>
      </w:r>
      <w:r w:rsidRPr="00BD64A1">
        <w:t>the</w:t>
      </w:r>
      <w:r w:rsidRPr="00BD64A1">
        <w:rPr>
          <w:spacing w:val="-3"/>
        </w:rPr>
        <w:t xml:space="preserve"> </w:t>
      </w:r>
      <w:r w:rsidRPr="00BD64A1">
        <w:t>setting</w:t>
      </w:r>
      <w:r w:rsidRPr="00BD64A1">
        <w:rPr>
          <w:spacing w:val="-2"/>
        </w:rPr>
        <w:t xml:space="preserve"> </w:t>
      </w:r>
      <w:r w:rsidRPr="00BD64A1">
        <w:t>are</w:t>
      </w:r>
      <w:r w:rsidRPr="00BD64A1">
        <w:rPr>
          <w:spacing w:val="-3"/>
        </w:rPr>
        <w:t xml:space="preserve"> </w:t>
      </w:r>
      <w:r w:rsidRPr="00BD64A1">
        <w:t>monitored</w:t>
      </w:r>
      <w:r w:rsidRPr="00BD64A1">
        <w:rPr>
          <w:spacing w:val="-2"/>
        </w:rPr>
        <w:t xml:space="preserve"> </w:t>
      </w:r>
      <w:r w:rsidRPr="00BD64A1">
        <w:t>and</w:t>
      </w:r>
      <w:r w:rsidRPr="00BD64A1">
        <w:rPr>
          <w:spacing w:val="-2"/>
        </w:rPr>
        <w:t xml:space="preserve"> </w:t>
      </w:r>
      <w:r w:rsidRPr="00BD64A1">
        <w:t>asked</w:t>
      </w:r>
      <w:r w:rsidRPr="00BD64A1">
        <w:rPr>
          <w:spacing w:val="-2"/>
        </w:rPr>
        <w:t xml:space="preserve"> </w:t>
      </w:r>
      <w:r w:rsidRPr="00BD64A1">
        <w:t>to</w:t>
      </w:r>
      <w:r w:rsidRPr="00BD64A1">
        <w:rPr>
          <w:spacing w:val="-7"/>
        </w:rPr>
        <w:t xml:space="preserve"> </w:t>
      </w:r>
      <w:r w:rsidRPr="00BD64A1">
        <w:t>leave</w:t>
      </w:r>
      <w:r w:rsidRPr="00BD64A1">
        <w:rPr>
          <w:spacing w:val="-3"/>
        </w:rPr>
        <w:t xml:space="preserve"> </w:t>
      </w:r>
      <w:r w:rsidRPr="00BD64A1">
        <w:t>immediately</w:t>
      </w:r>
      <w:r w:rsidRPr="00BD64A1">
        <w:rPr>
          <w:spacing w:val="-2"/>
        </w:rPr>
        <w:t xml:space="preserve"> </w:t>
      </w:r>
      <w:r w:rsidRPr="00BD64A1">
        <w:t>should</w:t>
      </w:r>
      <w:r w:rsidRPr="00BD64A1">
        <w:rPr>
          <w:spacing w:val="-2"/>
        </w:rPr>
        <w:t xml:space="preserve"> </w:t>
      </w:r>
      <w:r w:rsidRPr="00BD64A1">
        <w:t>their behaviour give</w:t>
      </w:r>
      <w:r w:rsidRPr="00BD64A1">
        <w:rPr>
          <w:spacing w:val="-8"/>
        </w:rPr>
        <w:t xml:space="preserve"> </w:t>
      </w:r>
      <w:r w:rsidRPr="00BD64A1">
        <w:t>cause</w:t>
      </w:r>
      <w:r w:rsidRPr="00BD64A1">
        <w:rPr>
          <w:spacing w:val="-3"/>
        </w:rPr>
        <w:t xml:space="preserve"> </w:t>
      </w:r>
      <w:r w:rsidRPr="00BD64A1">
        <w:t xml:space="preserve">for </w:t>
      </w:r>
      <w:r w:rsidRPr="00BD64A1">
        <w:rPr>
          <w:spacing w:val="-2"/>
        </w:rPr>
        <w:t>concern.</w:t>
      </w:r>
    </w:p>
    <w:p w14:paraId="05BD22BD" w14:textId="77777777" w:rsidR="008156E4" w:rsidRPr="00BD64A1" w:rsidRDefault="00000000">
      <w:pPr>
        <w:pStyle w:val="Heading2"/>
        <w:spacing w:before="125"/>
        <w:rPr>
          <w:rFonts w:ascii="Arial" w:hAnsi="Arial" w:cs="Arial"/>
          <w:sz w:val="22"/>
          <w:szCs w:val="22"/>
        </w:rPr>
      </w:pPr>
      <w:r w:rsidRPr="00BD64A1">
        <w:rPr>
          <w:rFonts w:ascii="Arial" w:hAnsi="Arial" w:cs="Arial"/>
          <w:spacing w:val="-2"/>
          <w:sz w:val="22"/>
          <w:szCs w:val="22"/>
        </w:rPr>
        <w:t>Intruder</w:t>
      </w:r>
    </w:p>
    <w:p w14:paraId="43EA52A6" w14:textId="77777777" w:rsidR="008156E4" w:rsidRPr="00BD64A1" w:rsidRDefault="008156E4">
      <w:pPr>
        <w:pStyle w:val="BodyText"/>
        <w:spacing w:before="8"/>
        <w:rPr>
          <w:b/>
        </w:rPr>
      </w:pPr>
    </w:p>
    <w:p w14:paraId="0F7187AB" w14:textId="77777777" w:rsidR="008156E4" w:rsidRPr="00BD64A1" w:rsidRDefault="00000000">
      <w:pPr>
        <w:spacing w:line="360" w:lineRule="auto"/>
        <w:ind w:left="226"/>
      </w:pPr>
      <w:r w:rsidRPr="00BD64A1">
        <w:t>An</w:t>
      </w:r>
      <w:r w:rsidRPr="00BD64A1">
        <w:rPr>
          <w:spacing w:val="-1"/>
        </w:rPr>
        <w:t xml:space="preserve"> </w:t>
      </w:r>
      <w:r w:rsidRPr="00BD64A1">
        <w:t>intruder</w:t>
      </w:r>
      <w:r w:rsidRPr="00BD64A1">
        <w:rPr>
          <w:spacing w:val="-3"/>
        </w:rPr>
        <w:t xml:space="preserve"> </w:t>
      </w:r>
      <w:r w:rsidRPr="00BD64A1">
        <w:t>is</w:t>
      </w:r>
      <w:r w:rsidRPr="00BD64A1">
        <w:rPr>
          <w:spacing w:val="-2"/>
        </w:rPr>
        <w:t xml:space="preserve"> </w:t>
      </w:r>
      <w:r w:rsidRPr="00BD64A1">
        <w:t>an individual</w:t>
      </w:r>
      <w:r w:rsidRPr="00BD64A1">
        <w:rPr>
          <w:spacing w:val="-5"/>
        </w:rPr>
        <w:t xml:space="preserve"> </w:t>
      </w:r>
      <w:r w:rsidRPr="00BD64A1">
        <w:t>who</w:t>
      </w:r>
      <w:r w:rsidRPr="00BD64A1">
        <w:rPr>
          <w:spacing w:val="-1"/>
        </w:rPr>
        <w:t xml:space="preserve"> </w:t>
      </w:r>
      <w:r w:rsidRPr="00BD64A1">
        <w:t>has</w:t>
      </w:r>
      <w:r w:rsidRPr="00BD64A1">
        <w:rPr>
          <w:spacing w:val="-2"/>
        </w:rPr>
        <w:t xml:space="preserve"> </w:t>
      </w:r>
      <w:r w:rsidRPr="00BD64A1">
        <w:t>not</w:t>
      </w:r>
      <w:r w:rsidRPr="00BD64A1">
        <w:rPr>
          <w:spacing w:val="-5"/>
        </w:rPr>
        <w:t xml:space="preserve"> </w:t>
      </w:r>
      <w:r w:rsidRPr="00BD64A1">
        <w:t>followed</w:t>
      </w:r>
      <w:r w:rsidRPr="00BD64A1">
        <w:rPr>
          <w:spacing w:val="-10"/>
        </w:rPr>
        <w:t xml:space="preserve"> </w:t>
      </w:r>
      <w:r w:rsidRPr="00BD64A1">
        <w:t>visitor procedures</w:t>
      </w:r>
      <w:r w:rsidRPr="00BD64A1">
        <w:rPr>
          <w:spacing w:val="-2"/>
        </w:rPr>
        <w:t xml:space="preserve"> </w:t>
      </w:r>
      <w:r w:rsidRPr="00BD64A1">
        <w:t>and has</w:t>
      </w:r>
      <w:r w:rsidRPr="00BD64A1">
        <w:rPr>
          <w:spacing w:val="-2"/>
        </w:rPr>
        <w:t xml:space="preserve"> </w:t>
      </w:r>
      <w:r w:rsidRPr="00BD64A1">
        <w:t>no</w:t>
      </w:r>
      <w:r w:rsidRPr="00BD64A1">
        <w:rPr>
          <w:spacing w:val="-5"/>
        </w:rPr>
        <w:t xml:space="preserve"> </w:t>
      </w:r>
      <w:r w:rsidRPr="00BD64A1">
        <w:t>legitimate</w:t>
      </w:r>
      <w:r w:rsidRPr="00BD64A1">
        <w:rPr>
          <w:spacing w:val="-1"/>
        </w:rPr>
        <w:t xml:space="preserve"> </w:t>
      </w:r>
      <w:r w:rsidRPr="00BD64A1">
        <w:t>business</w:t>
      </w:r>
      <w:r w:rsidRPr="00BD64A1">
        <w:rPr>
          <w:spacing w:val="-2"/>
        </w:rPr>
        <w:t xml:space="preserve"> </w:t>
      </w:r>
      <w:r w:rsidRPr="00BD64A1">
        <w:t>to be</w:t>
      </w:r>
      <w:r w:rsidRPr="00BD64A1">
        <w:rPr>
          <w:spacing w:val="-1"/>
        </w:rPr>
        <w:t xml:space="preserve"> </w:t>
      </w:r>
      <w:r w:rsidRPr="00BD64A1">
        <w:t>in</w:t>
      </w:r>
      <w:r w:rsidRPr="00BD64A1">
        <w:rPr>
          <w:spacing w:val="-4"/>
        </w:rPr>
        <w:t xml:space="preserve"> </w:t>
      </w:r>
      <w:r w:rsidRPr="00BD64A1">
        <w:t>the setting; he or she may or may not be a hazard to the setting.</w:t>
      </w:r>
    </w:p>
    <w:p w14:paraId="116E6B0A" w14:textId="77777777" w:rsidR="008156E4" w:rsidRPr="00BD64A1" w:rsidRDefault="00000000">
      <w:pPr>
        <w:pStyle w:val="ListParagraph"/>
        <w:numPr>
          <w:ilvl w:val="2"/>
          <w:numId w:val="78"/>
        </w:numPr>
        <w:tabs>
          <w:tab w:val="left" w:pos="586"/>
          <w:tab w:val="left" w:pos="587"/>
        </w:tabs>
        <w:spacing w:before="116" w:line="350" w:lineRule="auto"/>
        <w:ind w:right="411" w:hanging="361"/>
      </w:pPr>
      <w:r w:rsidRPr="00BD64A1">
        <w:t>An individual</w:t>
      </w:r>
      <w:r w:rsidRPr="00BD64A1">
        <w:rPr>
          <w:spacing w:val="-2"/>
        </w:rPr>
        <w:t xml:space="preserve"> </w:t>
      </w:r>
      <w:r w:rsidRPr="00BD64A1">
        <w:t>who</w:t>
      </w:r>
      <w:r w:rsidRPr="00BD64A1">
        <w:rPr>
          <w:spacing w:val="-4"/>
        </w:rPr>
        <w:t xml:space="preserve"> </w:t>
      </w:r>
      <w:r w:rsidRPr="00BD64A1">
        <w:t>appears</w:t>
      </w:r>
      <w:r w:rsidRPr="00BD64A1">
        <w:rPr>
          <w:spacing w:val="-6"/>
        </w:rPr>
        <w:t xml:space="preserve"> </w:t>
      </w:r>
      <w:r w:rsidRPr="00BD64A1">
        <w:t>to</w:t>
      </w:r>
      <w:r w:rsidRPr="00BD64A1">
        <w:rPr>
          <w:spacing w:val="-4"/>
        </w:rPr>
        <w:t xml:space="preserve"> </w:t>
      </w:r>
      <w:r w:rsidRPr="00BD64A1">
        <w:t>have</w:t>
      </w:r>
      <w:r w:rsidRPr="00BD64A1">
        <w:rPr>
          <w:spacing w:val="-4"/>
        </w:rPr>
        <w:t xml:space="preserve"> </w:t>
      </w:r>
      <w:r w:rsidRPr="00BD64A1">
        <w:t>no business</w:t>
      </w:r>
      <w:r w:rsidRPr="00BD64A1">
        <w:rPr>
          <w:spacing w:val="-1"/>
        </w:rPr>
        <w:t xml:space="preserve"> </w:t>
      </w:r>
      <w:r w:rsidRPr="00BD64A1">
        <w:t>in</w:t>
      </w:r>
      <w:r w:rsidRPr="00BD64A1">
        <w:rPr>
          <w:spacing w:val="-9"/>
        </w:rPr>
        <w:t xml:space="preserve"> </w:t>
      </w:r>
      <w:r w:rsidRPr="00BD64A1">
        <w:t>the</w:t>
      </w:r>
      <w:r w:rsidRPr="00BD64A1">
        <w:rPr>
          <w:spacing w:val="-4"/>
        </w:rPr>
        <w:t xml:space="preserve"> </w:t>
      </w:r>
      <w:r w:rsidRPr="00BD64A1">
        <w:t>setting will</w:t>
      </w:r>
      <w:r w:rsidRPr="00BD64A1">
        <w:rPr>
          <w:spacing w:val="-2"/>
        </w:rPr>
        <w:t xml:space="preserve"> </w:t>
      </w:r>
      <w:r w:rsidRPr="00BD64A1">
        <w:t>be</w:t>
      </w:r>
      <w:r w:rsidRPr="00BD64A1">
        <w:rPr>
          <w:spacing w:val="-4"/>
        </w:rPr>
        <w:t xml:space="preserve"> </w:t>
      </w:r>
      <w:r w:rsidRPr="00BD64A1">
        <w:t>asked</w:t>
      </w:r>
      <w:r w:rsidRPr="00BD64A1">
        <w:rPr>
          <w:spacing w:val="-4"/>
        </w:rPr>
        <w:t xml:space="preserve"> </w:t>
      </w:r>
      <w:r w:rsidRPr="00BD64A1">
        <w:t>for</w:t>
      </w:r>
      <w:r w:rsidRPr="00BD64A1">
        <w:rPr>
          <w:spacing w:val="-3"/>
        </w:rPr>
        <w:t xml:space="preserve"> </w:t>
      </w:r>
      <w:r w:rsidRPr="00BD64A1">
        <w:t>their</w:t>
      </w:r>
      <w:r w:rsidRPr="00BD64A1">
        <w:rPr>
          <w:spacing w:val="-3"/>
        </w:rPr>
        <w:t xml:space="preserve"> </w:t>
      </w:r>
      <w:r w:rsidRPr="00BD64A1">
        <w:t>name</w:t>
      </w:r>
      <w:r w:rsidRPr="00BD64A1">
        <w:rPr>
          <w:spacing w:val="-4"/>
        </w:rPr>
        <w:t xml:space="preserve"> </w:t>
      </w:r>
      <w:r w:rsidRPr="00BD64A1">
        <w:t>and</w:t>
      </w:r>
      <w:r w:rsidRPr="00BD64A1">
        <w:rPr>
          <w:spacing w:val="-4"/>
        </w:rPr>
        <w:t xml:space="preserve"> </w:t>
      </w:r>
      <w:r w:rsidRPr="00BD64A1">
        <w:t>purpose for being there.</w:t>
      </w:r>
    </w:p>
    <w:p w14:paraId="540D0FC9" w14:textId="77777777" w:rsidR="008156E4" w:rsidRPr="00BD64A1" w:rsidRDefault="00000000">
      <w:pPr>
        <w:pStyle w:val="ListParagraph"/>
        <w:numPr>
          <w:ilvl w:val="2"/>
          <w:numId w:val="78"/>
        </w:numPr>
        <w:tabs>
          <w:tab w:val="left" w:pos="586"/>
          <w:tab w:val="left" w:pos="587"/>
        </w:tabs>
        <w:spacing w:before="11"/>
        <w:ind w:hanging="361"/>
      </w:pPr>
      <w:r w:rsidRPr="00BD64A1">
        <w:t>The</w:t>
      </w:r>
      <w:r w:rsidRPr="00BD64A1">
        <w:rPr>
          <w:spacing w:val="-2"/>
        </w:rPr>
        <w:t xml:space="preserve"> </w:t>
      </w:r>
      <w:r w:rsidRPr="00BD64A1">
        <w:t>staff</w:t>
      </w:r>
      <w:r w:rsidRPr="00BD64A1">
        <w:rPr>
          <w:spacing w:val="-6"/>
        </w:rPr>
        <w:t xml:space="preserve"> </w:t>
      </w:r>
      <w:r w:rsidRPr="00BD64A1">
        <w:t>member</w:t>
      </w:r>
      <w:r w:rsidRPr="00BD64A1">
        <w:rPr>
          <w:spacing w:val="-5"/>
        </w:rPr>
        <w:t xml:space="preserve"> </w:t>
      </w:r>
      <w:r w:rsidRPr="00BD64A1">
        <w:t>identifies</w:t>
      </w:r>
      <w:r w:rsidRPr="00BD64A1">
        <w:rPr>
          <w:spacing w:val="-7"/>
        </w:rPr>
        <w:t xml:space="preserve"> </w:t>
      </w:r>
      <w:r w:rsidRPr="00BD64A1">
        <w:t>any</w:t>
      </w:r>
      <w:r w:rsidRPr="00BD64A1">
        <w:rPr>
          <w:spacing w:val="-3"/>
        </w:rPr>
        <w:t xml:space="preserve"> </w:t>
      </w:r>
      <w:r w:rsidRPr="00BD64A1">
        <w:t>risk</w:t>
      </w:r>
      <w:r w:rsidRPr="00BD64A1">
        <w:rPr>
          <w:spacing w:val="-2"/>
        </w:rPr>
        <w:t xml:space="preserve"> </w:t>
      </w:r>
      <w:r w:rsidRPr="00BD64A1">
        <w:t>posed</w:t>
      </w:r>
      <w:r w:rsidRPr="00BD64A1">
        <w:rPr>
          <w:spacing w:val="-6"/>
        </w:rPr>
        <w:t xml:space="preserve"> </w:t>
      </w:r>
      <w:r w:rsidRPr="00BD64A1">
        <w:t>by</w:t>
      </w:r>
      <w:r w:rsidRPr="00BD64A1">
        <w:rPr>
          <w:spacing w:val="-7"/>
        </w:rPr>
        <w:t xml:space="preserve"> </w:t>
      </w:r>
      <w:r w:rsidRPr="00BD64A1">
        <w:t>the</w:t>
      </w:r>
      <w:r w:rsidRPr="00BD64A1">
        <w:rPr>
          <w:spacing w:val="-1"/>
        </w:rPr>
        <w:t xml:space="preserve"> </w:t>
      </w:r>
      <w:r w:rsidRPr="00BD64A1">
        <w:rPr>
          <w:spacing w:val="-2"/>
        </w:rPr>
        <w:t>intruder.</w:t>
      </w:r>
    </w:p>
    <w:p w14:paraId="142371DB" w14:textId="77777777" w:rsidR="008156E4" w:rsidRPr="00BD64A1" w:rsidRDefault="00000000">
      <w:pPr>
        <w:pStyle w:val="ListParagraph"/>
        <w:numPr>
          <w:ilvl w:val="2"/>
          <w:numId w:val="78"/>
        </w:numPr>
        <w:tabs>
          <w:tab w:val="left" w:pos="586"/>
          <w:tab w:val="left" w:pos="587"/>
        </w:tabs>
        <w:spacing w:before="128"/>
        <w:ind w:hanging="361"/>
      </w:pPr>
      <w:r w:rsidRPr="00BD64A1">
        <w:t>The</w:t>
      </w:r>
      <w:r w:rsidRPr="00BD64A1">
        <w:rPr>
          <w:spacing w:val="-5"/>
        </w:rPr>
        <w:t xml:space="preserve"> </w:t>
      </w:r>
      <w:r w:rsidRPr="00BD64A1">
        <w:t>staff</w:t>
      </w:r>
      <w:r w:rsidRPr="00BD64A1">
        <w:rPr>
          <w:spacing w:val="-7"/>
        </w:rPr>
        <w:t xml:space="preserve"> </w:t>
      </w:r>
      <w:r w:rsidRPr="00BD64A1">
        <w:t>member</w:t>
      </w:r>
      <w:r w:rsidRPr="00BD64A1">
        <w:rPr>
          <w:spacing w:val="-9"/>
        </w:rPr>
        <w:t xml:space="preserve"> </w:t>
      </w:r>
      <w:r w:rsidRPr="00BD64A1">
        <w:t>ensures</w:t>
      </w:r>
      <w:r w:rsidRPr="00BD64A1">
        <w:rPr>
          <w:spacing w:val="-8"/>
        </w:rPr>
        <w:t xml:space="preserve"> </w:t>
      </w:r>
      <w:r w:rsidRPr="00BD64A1">
        <w:t>the</w:t>
      </w:r>
      <w:r w:rsidRPr="00BD64A1">
        <w:rPr>
          <w:spacing w:val="-3"/>
        </w:rPr>
        <w:t xml:space="preserve"> </w:t>
      </w:r>
      <w:r w:rsidRPr="00BD64A1">
        <w:t>individual</w:t>
      </w:r>
      <w:r w:rsidRPr="00BD64A1">
        <w:rPr>
          <w:spacing w:val="-4"/>
        </w:rPr>
        <w:t xml:space="preserve"> </w:t>
      </w:r>
      <w:r w:rsidRPr="00BD64A1">
        <w:t>follows</w:t>
      </w:r>
      <w:r w:rsidRPr="00BD64A1">
        <w:rPr>
          <w:spacing w:val="-8"/>
        </w:rPr>
        <w:t xml:space="preserve"> </w:t>
      </w:r>
      <w:r w:rsidRPr="00BD64A1">
        <w:t>the</w:t>
      </w:r>
      <w:r w:rsidRPr="00BD64A1">
        <w:rPr>
          <w:spacing w:val="-2"/>
        </w:rPr>
        <w:t xml:space="preserve"> </w:t>
      </w:r>
      <w:r w:rsidRPr="00BD64A1">
        <w:t>procedure</w:t>
      </w:r>
      <w:r w:rsidRPr="00BD64A1">
        <w:rPr>
          <w:spacing w:val="-6"/>
        </w:rPr>
        <w:t xml:space="preserve"> </w:t>
      </w:r>
      <w:r w:rsidRPr="00BD64A1">
        <w:t>for</w:t>
      </w:r>
      <w:r w:rsidRPr="00BD64A1">
        <w:rPr>
          <w:spacing w:val="-9"/>
        </w:rPr>
        <w:t xml:space="preserve"> </w:t>
      </w:r>
      <w:r w:rsidRPr="00BD64A1">
        <w:rPr>
          <w:spacing w:val="-2"/>
        </w:rPr>
        <w:t>visitors.</w:t>
      </w:r>
    </w:p>
    <w:p w14:paraId="2ED39E40" w14:textId="77777777" w:rsidR="008156E4" w:rsidRPr="00BD64A1" w:rsidRDefault="00000000">
      <w:pPr>
        <w:pStyle w:val="ListParagraph"/>
        <w:numPr>
          <w:ilvl w:val="2"/>
          <w:numId w:val="78"/>
        </w:numPr>
        <w:tabs>
          <w:tab w:val="left" w:pos="649"/>
          <w:tab w:val="left" w:pos="650"/>
        </w:tabs>
        <w:spacing w:before="124" w:line="350" w:lineRule="auto"/>
        <w:ind w:right="755" w:hanging="361"/>
      </w:pPr>
      <w:r w:rsidRPr="00BD64A1">
        <w:tab/>
        <w:t>The</w:t>
      </w:r>
      <w:r w:rsidRPr="00BD64A1">
        <w:rPr>
          <w:spacing w:val="-4"/>
        </w:rPr>
        <w:t xml:space="preserve"> </w:t>
      </w:r>
      <w:r w:rsidRPr="00BD64A1">
        <w:t>setting</w:t>
      </w:r>
      <w:r w:rsidRPr="00BD64A1">
        <w:rPr>
          <w:spacing w:val="-4"/>
        </w:rPr>
        <w:t xml:space="preserve"> </w:t>
      </w:r>
      <w:r w:rsidRPr="00BD64A1">
        <w:t>manager</w:t>
      </w:r>
      <w:r w:rsidRPr="00BD64A1">
        <w:rPr>
          <w:spacing w:val="-4"/>
        </w:rPr>
        <w:t xml:space="preserve"> </w:t>
      </w:r>
      <w:r w:rsidRPr="00BD64A1">
        <w:t>is</w:t>
      </w:r>
      <w:r w:rsidRPr="00BD64A1">
        <w:rPr>
          <w:spacing w:val="-2"/>
        </w:rPr>
        <w:t xml:space="preserve"> </w:t>
      </w:r>
      <w:r w:rsidRPr="00BD64A1">
        <w:t>immediately</w:t>
      </w:r>
      <w:r w:rsidRPr="00BD64A1">
        <w:rPr>
          <w:spacing w:val="-2"/>
        </w:rPr>
        <w:t xml:space="preserve"> </w:t>
      </w:r>
      <w:r w:rsidRPr="00BD64A1">
        <w:t>informed</w:t>
      </w:r>
      <w:r w:rsidRPr="00BD64A1">
        <w:rPr>
          <w:spacing w:val="-4"/>
        </w:rPr>
        <w:t xml:space="preserve"> </w:t>
      </w:r>
      <w:r w:rsidRPr="00BD64A1">
        <w:t>of</w:t>
      </w:r>
      <w:r w:rsidRPr="00BD64A1">
        <w:rPr>
          <w:spacing w:val="-1"/>
        </w:rPr>
        <w:t xml:space="preserve"> </w:t>
      </w:r>
      <w:r w:rsidRPr="00BD64A1">
        <w:t>the</w:t>
      </w:r>
      <w:r w:rsidRPr="00BD64A1">
        <w:rPr>
          <w:spacing w:val="-1"/>
        </w:rPr>
        <w:t xml:space="preserve"> </w:t>
      </w:r>
      <w:r w:rsidRPr="00BD64A1">
        <w:t>incident</w:t>
      </w:r>
      <w:r w:rsidRPr="00BD64A1">
        <w:rPr>
          <w:spacing w:val="-5"/>
        </w:rPr>
        <w:t xml:space="preserve"> </w:t>
      </w:r>
      <w:r w:rsidRPr="00BD64A1">
        <w:t>and</w:t>
      </w:r>
      <w:r w:rsidRPr="00BD64A1">
        <w:rPr>
          <w:spacing w:val="-4"/>
        </w:rPr>
        <w:t xml:space="preserve"> </w:t>
      </w:r>
      <w:r w:rsidRPr="00BD64A1">
        <w:t>takes</w:t>
      </w:r>
      <w:r w:rsidRPr="00BD64A1">
        <w:rPr>
          <w:spacing w:val="-6"/>
        </w:rPr>
        <w:t xml:space="preserve"> </w:t>
      </w:r>
      <w:r w:rsidRPr="00BD64A1">
        <w:t>necessary</w:t>
      </w:r>
      <w:r w:rsidRPr="00BD64A1">
        <w:rPr>
          <w:spacing w:val="-6"/>
        </w:rPr>
        <w:t xml:space="preserve"> </w:t>
      </w:r>
      <w:r w:rsidRPr="00BD64A1">
        <w:t>action</w:t>
      </w:r>
      <w:r w:rsidRPr="00BD64A1">
        <w:rPr>
          <w:spacing w:val="-4"/>
        </w:rPr>
        <w:t xml:space="preserve"> </w:t>
      </w:r>
      <w:r w:rsidRPr="00BD64A1">
        <w:t>to</w:t>
      </w:r>
      <w:r w:rsidRPr="00BD64A1">
        <w:rPr>
          <w:spacing w:val="-4"/>
        </w:rPr>
        <w:t xml:space="preserve"> </w:t>
      </w:r>
      <w:r w:rsidRPr="00BD64A1">
        <w:t xml:space="preserve">safeguard </w:t>
      </w:r>
      <w:r w:rsidRPr="00BD64A1">
        <w:rPr>
          <w:spacing w:val="-2"/>
        </w:rPr>
        <w:t>children.</w:t>
      </w:r>
    </w:p>
    <w:p w14:paraId="076ABFDD" w14:textId="77777777" w:rsidR="008156E4" w:rsidRPr="00BD64A1" w:rsidRDefault="00000000">
      <w:pPr>
        <w:pStyle w:val="ListParagraph"/>
        <w:numPr>
          <w:ilvl w:val="2"/>
          <w:numId w:val="78"/>
        </w:numPr>
        <w:tabs>
          <w:tab w:val="left" w:pos="586"/>
          <w:tab w:val="left" w:pos="587"/>
        </w:tabs>
        <w:spacing w:before="11" w:line="355" w:lineRule="auto"/>
        <w:ind w:right="474" w:hanging="361"/>
      </w:pPr>
      <w:r w:rsidRPr="00BD64A1">
        <w:t>If there are concerns for the safety of children, staff evacuate them to a safe place in the building and contact</w:t>
      </w:r>
      <w:r w:rsidRPr="00BD64A1">
        <w:rPr>
          <w:spacing w:val="-5"/>
        </w:rPr>
        <w:t xml:space="preserve"> </w:t>
      </w:r>
      <w:r w:rsidRPr="00BD64A1">
        <w:t>police.</w:t>
      </w:r>
      <w:r w:rsidRPr="00BD64A1">
        <w:rPr>
          <w:spacing w:val="-5"/>
        </w:rPr>
        <w:t xml:space="preserve"> </w:t>
      </w:r>
      <w:r w:rsidRPr="00BD64A1">
        <w:t>In some</w:t>
      </w:r>
      <w:r w:rsidRPr="00BD64A1">
        <w:rPr>
          <w:spacing w:val="-4"/>
        </w:rPr>
        <w:t xml:space="preserve"> </w:t>
      </w:r>
      <w:r w:rsidRPr="00BD64A1">
        <w:t>circumstance this</w:t>
      </w:r>
      <w:r w:rsidRPr="00BD64A1">
        <w:rPr>
          <w:spacing w:val="-1"/>
        </w:rPr>
        <w:t xml:space="preserve"> </w:t>
      </w:r>
      <w:r w:rsidRPr="00BD64A1">
        <w:t>could</w:t>
      </w:r>
      <w:r w:rsidRPr="00BD64A1">
        <w:rPr>
          <w:spacing w:val="-4"/>
        </w:rPr>
        <w:t xml:space="preserve"> </w:t>
      </w:r>
      <w:r w:rsidRPr="00BD64A1">
        <w:t>lead</w:t>
      </w:r>
      <w:r w:rsidRPr="00BD64A1">
        <w:rPr>
          <w:spacing w:val="-4"/>
        </w:rPr>
        <w:t xml:space="preserve"> </w:t>
      </w:r>
      <w:r w:rsidRPr="00BD64A1">
        <w:t>to ‘lock-down’</w:t>
      </w:r>
      <w:r w:rsidRPr="00BD64A1">
        <w:rPr>
          <w:spacing w:val="-2"/>
        </w:rPr>
        <w:t xml:space="preserve"> </w:t>
      </w:r>
      <w:r w:rsidRPr="00BD64A1">
        <w:t>of the</w:t>
      </w:r>
      <w:r w:rsidRPr="00BD64A1">
        <w:rPr>
          <w:spacing w:val="-4"/>
        </w:rPr>
        <w:t xml:space="preserve"> </w:t>
      </w:r>
      <w:r w:rsidRPr="00BD64A1">
        <w:t>setting and</w:t>
      </w:r>
      <w:r w:rsidRPr="00BD64A1">
        <w:rPr>
          <w:spacing w:val="-4"/>
        </w:rPr>
        <w:t xml:space="preserve"> </w:t>
      </w:r>
      <w:r w:rsidRPr="00BD64A1">
        <w:t>will</w:t>
      </w:r>
      <w:r w:rsidRPr="00BD64A1">
        <w:rPr>
          <w:spacing w:val="-2"/>
        </w:rPr>
        <w:t xml:space="preserve"> </w:t>
      </w:r>
      <w:r w:rsidRPr="00BD64A1">
        <w:t>be</w:t>
      </w:r>
      <w:r w:rsidRPr="00BD64A1">
        <w:rPr>
          <w:spacing w:val="-4"/>
        </w:rPr>
        <w:t xml:space="preserve"> </w:t>
      </w:r>
      <w:r w:rsidRPr="00BD64A1">
        <w:t>managed</w:t>
      </w:r>
      <w:r w:rsidRPr="00BD64A1">
        <w:rPr>
          <w:spacing w:val="-4"/>
        </w:rPr>
        <w:t xml:space="preserve"> </w:t>
      </w:r>
      <w:r w:rsidRPr="00BD64A1">
        <w:t>by the responding emergency service (see procedure 01.21 Terrorist threat/attack and lock-down).</w:t>
      </w:r>
    </w:p>
    <w:p w14:paraId="254F471F" w14:textId="77777777" w:rsidR="008156E4" w:rsidRPr="00BD64A1" w:rsidRDefault="00000000">
      <w:pPr>
        <w:pStyle w:val="ListParagraph"/>
        <w:numPr>
          <w:ilvl w:val="2"/>
          <w:numId w:val="78"/>
        </w:numPr>
        <w:tabs>
          <w:tab w:val="left" w:pos="586"/>
          <w:tab w:val="left" w:pos="587"/>
        </w:tabs>
        <w:spacing w:before="4"/>
        <w:ind w:hanging="361"/>
      </w:pPr>
      <w:r w:rsidRPr="00BD64A1">
        <w:t>The</w:t>
      </w:r>
      <w:r w:rsidRPr="00BD64A1">
        <w:rPr>
          <w:spacing w:val="-7"/>
        </w:rPr>
        <w:t xml:space="preserve"> </w:t>
      </w:r>
      <w:r w:rsidRPr="00BD64A1">
        <w:t>designated</w:t>
      </w:r>
      <w:r w:rsidRPr="00BD64A1">
        <w:rPr>
          <w:spacing w:val="-6"/>
        </w:rPr>
        <w:t xml:space="preserve"> </w:t>
      </w:r>
      <w:r w:rsidRPr="00BD64A1">
        <w:t>person</w:t>
      </w:r>
      <w:r w:rsidRPr="00BD64A1">
        <w:rPr>
          <w:spacing w:val="-3"/>
        </w:rPr>
        <w:t xml:space="preserve"> </w:t>
      </w:r>
      <w:r w:rsidRPr="00BD64A1">
        <w:t>informs</w:t>
      </w:r>
      <w:r w:rsidRPr="00BD64A1">
        <w:rPr>
          <w:spacing w:val="-8"/>
        </w:rPr>
        <w:t xml:space="preserve"> </w:t>
      </w:r>
      <w:r w:rsidRPr="00BD64A1">
        <w:t>their</w:t>
      </w:r>
      <w:r w:rsidRPr="00BD64A1">
        <w:rPr>
          <w:spacing w:val="-6"/>
        </w:rPr>
        <w:t xml:space="preserve"> </w:t>
      </w:r>
      <w:r w:rsidRPr="00BD64A1">
        <w:t>designated</w:t>
      </w:r>
      <w:r w:rsidRPr="00BD64A1">
        <w:rPr>
          <w:spacing w:val="-6"/>
        </w:rPr>
        <w:t xml:space="preserve"> </w:t>
      </w:r>
      <w:r w:rsidRPr="00BD64A1">
        <w:t>officer</w:t>
      </w:r>
      <w:r w:rsidRPr="00BD64A1">
        <w:rPr>
          <w:spacing w:val="3"/>
        </w:rPr>
        <w:t xml:space="preserve"> </w:t>
      </w:r>
      <w:r w:rsidRPr="00BD64A1">
        <w:t>of</w:t>
      </w:r>
      <w:r w:rsidRPr="00BD64A1">
        <w:rPr>
          <w:spacing w:val="-7"/>
        </w:rPr>
        <w:t xml:space="preserve"> </w:t>
      </w:r>
      <w:r w:rsidRPr="00BD64A1">
        <w:t>the</w:t>
      </w:r>
      <w:r w:rsidRPr="00BD64A1">
        <w:rPr>
          <w:spacing w:val="-3"/>
        </w:rPr>
        <w:t xml:space="preserve"> </w:t>
      </w:r>
      <w:r w:rsidRPr="00BD64A1">
        <w:t>situation</w:t>
      </w:r>
      <w:r w:rsidRPr="00BD64A1">
        <w:rPr>
          <w:spacing w:val="-3"/>
        </w:rPr>
        <w:t xml:space="preserve"> </w:t>
      </w:r>
      <w:r w:rsidRPr="00BD64A1">
        <w:t>at</w:t>
      </w:r>
      <w:r w:rsidRPr="00BD64A1">
        <w:rPr>
          <w:spacing w:val="-2"/>
        </w:rPr>
        <w:t xml:space="preserve"> </w:t>
      </w:r>
      <w:r w:rsidRPr="00BD64A1">
        <w:t>the</w:t>
      </w:r>
      <w:r w:rsidRPr="00BD64A1">
        <w:rPr>
          <w:spacing w:val="-7"/>
        </w:rPr>
        <w:t xml:space="preserve"> </w:t>
      </w:r>
      <w:r w:rsidRPr="00BD64A1">
        <w:t>first</w:t>
      </w:r>
      <w:r w:rsidRPr="00BD64A1">
        <w:rPr>
          <w:spacing w:val="-2"/>
        </w:rPr>
        <w:t xml:space="preserve"> opportunity.</w:t>
      </w:r>
    </w:p>
    <w:p w14:paraId="6D682ED3" w14:textId="77777777" w:rsidR="008156E4" w:rsidRPr="00BD64A1" w:rsidRDefault="00000000">
      <w:pPr>
        <w:pStyle w:val="ListParagraph"/>
        <w:numPr>
          <w:ilvl w:val="2"/>
          <w:numId w:val="78"/>
        </w:numPr>
        <w:tabs>
          <w:tab w:val="left" w:pos="586"/>
          <w:tab w:val="left" w:pos="587"/>
        </w:tabs>
        <w:spacing w:before="124" w:line="352" w:lineRule="auto"/>
        <w:ind w:right="473" w:hanging="361"/>
      </w:pPr>
      <w:r w:rsidRPr="00BD64A1">
        <w:t>In the</w:t>
      </w:r>
      <w:r w:rsidRPr="00BD64A1">
        <w:rPr>
          <w:spacing w:val="-3"/>
        </w:rPr>
        <w:t xml:space="preserve"> </w:t>
      </w:r>
      <w:r w:rsidRPr="00BD64A1">
        <w:t>case</w:t>
      </w:r>
      <w:r w:rsidRPr="00BD64A1">
        <w:rPr>
          <w:spacing w:val="-3"/>
        </w:rPr>
        <w:t xml:space="preserve"> </w:t>
      </w:r>
      <w:r w:rsidRPr="00BD64A1">
        <w:t>of</w:t>
      </w:r>
      <w:r w:rsidRPr="00BD64A1">
        <w:rPr>
          <w:spacing w:val="-4"/>
        </w:rPr>
        <w:t xml:space="preserve"> </w:t>
      </w:r>
      <w:r w:rsidRPr="00BD64A1">
        <w:t>a serious</w:t>
      </w:r>
      <w:r w:rsidRPr="00BD64A1">
        <w:rPr>
          <w:spacing w:val="-5"/>
        </w:rPr>
        <w:t xml:space="preserve"> </w:t>
      </w:r>
      <w:r w:rsidRPr="00BD64A1">
        <w:t>breach</w:t>
      </w:r>
      <w:r w:rsidRPr="00BD64A1">
        <w:rPr>
          <w:spacing w:val="-3"/>
        </w:rPr>
        <w:t xml:space="preserve"> </w:t>
      </w:r>
      <w:r w:rsidRPr="00BD64A1">
        <w:t>where there was</w:t>
      </w:r>
      <w:r w:rsidRPr="00BD64A1">
        <w:rPr>
          <w:spacing w:val="-5"/>
        </w:rPr>
        <w:t xml:space="preserve"> </w:t>
      </w:r>
      <w:r w:rsidRPr="00BD64A1">
        <w:t>a</w:t>
      </w:r>
      <w:r w:rsidRPr="00BD64A1">
        <w:rPr>
          <w:spacing w:val="-3"/>
        </w:rPr>
        <w:t xml:space="preserve"> </w:t>
      </w:r>
      <w:r w:rsidRPr="00BD64A1">
        <w:t>perceived or</w:t>
      </w:r>
      <w:r w:rsidRPr="00BD64A1">
        <w:rPr>
          <w:spacing w:val="-7"/>
        </w:rPr>
        <w:t xml:space="preserve"> </w:t>
      </w:r>
      <w:r w:rsidRPr="00BD64A1">
        <w:t>actual</w:t>
      </w:r>
      <w:r w:rsidRPr="00BD64A1">
        <w:rPr>
          <w:spacing w:val="-6"/>
        </w:rPr>
        <w:t xml:space="preserve"> </w:t>
      </w:r>
      <w:r w:rsidRPr="00BD64A1">
        <w:t>threat</w:t>
      </w:r>
      <w:r w:rsidRPr="00BD64A1">
        <w:rPr>
          <w:spacing w:val="-4"/>
        </w:rPr>
        <w:t xml:space="preserve"> </w:t>
      </w:r>
      <w:r w:rsidRPr="00BD64A1">
        <w:t>to</w:t>
      </w:r>
      <w:r w:rsidRPr="00BD64A1">
        <w:rPr>
          <w:spacing w:val="-3"/>
        </w:rPr>
        <w:t xml:space="preserve"> </w:t>
      </w:r>
      <w:r w:rsidRPr="00BD64A1">
        <w:t>the safety</w:t>
      </w:r>
      <w:r w:rsidRPr="00BD64A1">
        <w:rPr>
          <w:spacing w:val="-5"/>
        </w:rPr>
        <w:t xml:space="preserve"> </w:t>
      </w:r>
      <w:r w:rsidRPr="00BD64A1">
        <w:t>of the</w:t>
      </w:r>
      <w:r w:rsidRPr="00BD64A1">
        <w:rPr>
          <w:spacing w:val="-3"/>
        </w:rPr>
        <w:t xml:space="preserve"> </w:t>
      </w:r>
      <w:r w:rsidRPr="00BD64A1">
        <w:t>children, the manager/designated person completes 06.1c Confidential safeguarding incident report form) and copies in their line manager on the day of the incident. The owners/trustees/directors ensure a robust organisational response and ensure that learning is shared.</w:t>
      </w:r>
    </w:p>
    <w:p w14:paraId="50D94831" w14:textId="77777777" w:rsidR="008156E4" w:rsidRPr="00BD64A1" w:rsidRDefault="00000000">
      <w:pPr>
        <w:pStyle w:val="Heading3"/>
        <w:spacing w:before="9"/>
      </w:pPr>
      <w:r w:rsidRPr="00BD64A1">
        <w:t>Further</w:t>
      </w:r>
      <w:r w:rsidRPr="00BD64A1">
        <w:rPr>
          <w:spacing w:val="-3"/>
        </w:rPr>
        <w:t xml:space="preserve"> </w:t>
      </w:r>
      <w:r w:rsidRPr="00BD64A1">
        <w:rPr>
          <w:spacing w:val="-2"/>
        </w:rPr>
        <w:t>guidance</w:t>
      </w:r>
    </w:p>
    <w:p w14:paraId="0E0CB40C" w14:textId="4090A76C" w:rsidR="008156E4" w:rsidRPr="00BD64A1" w:rsidRDefault="00000000" w:rsidP="00E45C77">
      <w:pPr>
        <w:pStyle w:val="BodyText"/>
        <w:spacing w:before="126"/>
        <w:ind w:left="226"/>
        <w:sectPr w:rsidR="008156E4" w:rsidRPr="00BD64A1">
          <w:pgSz w:w="11910" w:h="16840"/>
          <w:pgMar w:top="640" w:right="340" w:bottom="1240" w:left="340" w:header="340" w:footer="984" w:gutter="0"/>
          <w:cols w:space="720"/>
        </w:sectPr>
      </w:pPr>
      <w:hyperlink r:id="rId85">
        <w:r w:rsidRPr="00BD64A1">
          <w:rPr>
            <w:color w:val="0000FF"/>
            <w:u w:val="single" w:color="0000FF"/>
          </w:rPr>
          <w:t>Visitors</w:t>
        </w:r>
        <w:r w:rsidRPr="00BD64A1">
          <w:rPr>
            <w:color w:val="0000FF"/>
            <w:spacing w:val="-7"/>
            <w:u w:val="single" w:color="0000FF"/>
          </w:rPr>
          <w:t xml:space="preserve"> </w:t>
        </w:r>
        <w:r w:rsidRPr="00BD64A1">
          <w:rPr>
            <w:color w:val="0000FF"/>
            <w:u w:val="single" w:color="0000FF"/>
          </w:rPr>
          <w:t>Signing</w:t>
        </w:r>
        <w:r w:rsidRPr="00BD64A1">
          <w:rPr>
            <w:color w:val="0000FF"/>
            <w:spacing w:val="-3"/>
            <w:u w:val="single" w:color="0000FF"/>
          </w:rPr>
          <w:t xml:space="preserve"> </w:t>
        </w:r>
        <w:r w:rsidRPr="00BD64A1">
          <w:rPr>
            <w:color w:val="0000FF"/>
            <w:u w:val="single" w:color="0000FF"/>
          </w:rPr>
          <w:t>In</w:t>
        </w:r>
        <w:r w:rsidRPr="00BD64A1">
          <w:rPr>
            <w:color w:val="0000FF"/>
            <w:spacing w:val="-7"/>
            <w:u w:val="single" w:color="0000FF"/>
          </w:rPr>
          <w:t xml:space="preserve"> </w:t>
        </w:r>
        <w:r w:rsidRPr="00BD64A1">
          <w:rPr>
            <w:color w:val="0000FF"/>
            <w:u w:val="single" w:color="0000FF"/>
          </w:rPr>
          <w:t>Record</w:t>
        </w:r>
      </w:hyperlink>
      <w:r w:rsidRPr="00BD64A1">
        <w:rPr>
          <w:color w:val="0000FF"/>
          <w:spacing w:val="4"/>
        </w:rPr>
        <w:t xml:space="preserve"> </w:t>
      </w:r>
      <w:r w:rsidRPr="00BD64A1">
        <w:t>(Alliance</w:t>
      </w:r>
      <w:r w:rsidRPr="00BD64A1">
        <w:rPr>
          <w:spacing w:val="-6"/>
        </w:rPr>
        <w:t xml:space="preserve"> </w:t>
      </w:r>
      <w:r w:rsidRPr="00BD64A1">
        <w:rPr>
          <w:spacing w:val="-4"/>
        </w:rPr>
        <w:t>2018)</w:t>
      </w:r>
    </w:p>
    <w:p w14:paraId="4A312589" w14:textId="77777777" w:rsidR="008156E4" w:rsidRPr="00BD64A1" w:rsidRDefault="008156E4">
      <w:pPr>
        <w:pStyle w:val="BodyText"/>
      </w:pPr>
    </w:p>
    <w:p w14:paraId="5A79DB4D" w14:textId="77777777" w:rsidR="008156E4" w:rsidRPr="00BD64A1" w:rsidRDefault="00000000">
      <w:pPr>
        <w:pStyle w:val="Heading1"/>
        <w:numPr>
          <w:ilvl w:val="1"/>
          <w:numId w:val="78"/>
        </w:numPr>
        <w:tabs>
          <w:tab w:val="left" w:pos="946"/>
          <w:tab w:val="left" w:pos="947"/>
        </w:tabs>
        <w:spacing w:before="87"/>
        <w:rPr>
          <w:sz w:val="22"/>
          <w:szCs w:val="22"/>
        </w:rPr>
      </w:pPr>
      <w:r w:rsidRPr="00BD64A1">
        <w:rPr>
          <w:sz w:val="22"/>
          <w:szCs w:val="22"/>
        </w:rPr>
        <w:t>Uncollected</w:t>
      </w:r>
      <w:r w:rsidRPr="00BD64A1">
        <w:rPr>
          <w:spacing w:val="-10"/>
          <w:sz w:val="22"/>
          <w:szCs w:val="22"/>
        </w:rPr>
        <w:t xml:space="preserve"> </w:t>
      </w:r>
      <w:r w:rsidRPr="00BD64A1">
        <w:rPr>
          <w:spacing w:val="-4"/>
          <w:sz w:val="22"/>
          <w:szCs w:val="22"/>
        </w:rPr>
        <w:t>child</w:t>
      </w:r>
    </w:p>
    <w:p w14:paraId="0FDEED58" w14:textId="77777777" w:rsidR="008156E4" w:rsidRPr="00BD64A1" w:rsidRDefault="008156E4">
      <w:pPr>
        <w:pStyle w:val="BodyText"/>
        <w:spacing w:before="10"/>
        <w:rPr>
          <w:b/>
        </w:rPr>
      </w:pPr>
    </w:p>
    <w:p w14:paraId="764410AC" w14:textId="77777777" w:rsidR="008156E4" w:rsidRPr="00BD64A1" w:rsidRDefault="00000000">
      <w:pPr>
        <w:spacing w:before="1" w:line="360" w:lineRule="auto"/>
        <w:ind w:left="226" w:right="364"/>
      </w:pPr>
      <w:r w:rsidRPr="00BD64A1">
        <w:t>If a</w:t>
      </w:r>
      <w:r w:rsidRPr="00BD64A1">
        <w:rPr>
          <w:spacing w:val="-7"/>
        </w:rPr>
        <w:t xml:space="preserve"> </w:t>
      </w:r>
      <w:r w:rsidRPr="00BD64A1">
        <w:t>child</w:t>
      </w:r>
      <w:r w:rsidRPr="00BD64A1">
        <w:rPr>
          <w:spacing w:val="-1"/>
        </w:rPr>
        <w:t xml:space="preserve"> </w:t>
      </w:r>
      <w:r w:rsidRPr="00BD64A1">
        <w:t>is</w:t>
      </w:r>
      <w:r w:rsidRPr="00BD64A1">
        <w:rPr>
          <w:spacing w:val="-2"/>
        </w:rPr>
        <w:t xml:space="preserve"> </w:t>
      </w:r>
      <w:r w:rsidRPr="00BD64A1">
        <w:t>not</w:t>
      </w:r>
      <w:r w:rsidRPr="00BD64A1">
        <w:rPr>
          <w:spacing w:val="-5"/>
        </w:rPr>
        <w:t xml:space="preserve"> </w:t>
      </w:r>
      <w:r w:rsidRPr="00BD64A1">
        <w:t>collected</w:t>
      </w:r>
      <w:r w:rsidRPr="00BD64A1">
        <w:rPr>
          <w:spacing w:val="-1"/>
        </w:rPr>
        <w:t xml:space="preserve"> </w:t>
      </w:r>
      <w:r w:rsidRPr="00BD64A1">
        <w:t>by closing</w:t>
      </w:r>
      <w:r w:rsidRPr="00BD64A1">
        <w:rPr>
          <w:spacing w:val="-5"/>
        </w:rPr>
        <w:t xml:space="preserve"> </w:t>
      </w:r>
      <w:r w:rsidRPr="00BD64A1">
        <w:t>time,</w:t>
      </w:r>
      <w:r w:rsidRPr="00BD64A1">
        <w:rPr>
          <w:spacing w:val="-3"/>
        </w:rPr>
        <w:t xml:space="preserve"> </w:t>
      </w:r>
      <w:r w:rsidRPr="00BD64A1">
        <w:t>or</w:t>
      </w:r>
      <w:r w:rsidRPr="00BD64A1">
        <w:rPr>
          <w:spacing w:val="-3"/>
        </w:rPr>
        <w:t xml:space="preserve"> </w:t>
      </w:r>
      <w:r w:rsidRPr="00BD64A1">
        <w:t>the</w:t>
      </w:r>
      <w:r w:rsidRPr="00BD64A1">
        <w:rPr>
          <w:spacing w:val="-1"/>
        </w:rPr>
        <w:t xml:space="preserve"> </w:t>
      </w:r>
      <w:r w:rsidRPr="00BD64A1">
        <w:t>end of the</w:t>
      </w:r>
      <w:r w:rsidRPr="00BD64A1">
        <w:rPr>
          <w:spacing w:val="-6"/>
        </w:rPr>
        <w:t xml:space="preserve"> </w:t>
      </w:r>
      <w:r w:rsidRPr="00BD64A1">
        <w:t>session and there</w:t>
      </w:r>
      <w:r w:rsidRPr="00BD64A1">
        <w:rPr>
          <w:spacing w:val="-1"/>
        </w:rPr>
        <w:t xml:space="preserve"> </w:t>
      </w:r>
      <w:r w:rsidRPr="00BD64A1">
        <w:t>has</w:t>
      </w:r>
      <w:r w:rsidRPr="00BD64A1">
        <w:rPr>
          <w:spacing w:val="-2"/>
        </w:rPr>
        <w:t xml:space="preserve"> </w:t>
      </w:r>
      <w:r w:rsidRPr="00BD64A1">
        <w:t>been no contact</w:t>
      </w:r>
      <w:r w:rsidRPr="00BD64A1">
        <w:rPr>
          <w:spacing w:val="-4"/>
        </w:rPr>
        <w:t xml:space="preserve"> </w:t>
      </w:r>
      <w:r w:rsidRPr="00BD64A1">
        <w:t>from</w:t>
      </w:r>
      <w:r w:rsidRPr="00BD64A1">
        <w:rPr>
          <w:spacing w:val="-5"/>
        </w:rPr>
        <w:t xml:space="preserve"> </w:t>
      </w:r>
      <w:r w:rsidRPr="00BD64A1">
        <w:t>the parent, or there are concerns about the child’s welfare then this procedure is followed.</w:t>
      </w:r>
    </w:p>
    <w:p w14:paraId="2C40902B" w14:textId="77777777" w:rsidR="008156E4" w:rsidRPr="00BD64A1" w:rsidRDefault="00000000">
      <w:pPr>
        <w:pStyle w:val="ListParagraph"/>
        <w:numPr>
          <w:ilvl w:val="2"/>
          <w:numId w:val="78"/>
        </w:numPr>
        <w:tabs>
          <w:tab w:val="left" w:pos="581"/>
          <w:tab w:val="left" w:pos="583"/>
        </w:tabs>
        <w:spacing w:before="115" w:line="355" w:lineRule="auto"/>
        <w:ind w:left="582" w:right="495" w:hanging="356"/>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is</w:t>
      </w:r>
      <w:r w:rsidRPr="00BD64A1">
        <w:rPr>
          <w:spacing w:val="-4"/>
        </w:rPr>
        <w:t xml:space="preserve"> </w:t>
      </w:r>
      <w:r w:rsidRPr="00BD64A1">
        <w:t>informed</w:t>
      </w:r>
      <w:r w:rsidRPr="00BD64A1">
        <w:rPr>
          <w:spacing w:val="-3"/>
        </w:rPr>
        <w:t xml:space="preserve"> </w:t>
      </w:r>
      <w:r w:rsidRPr="00BD64A1">
        <w:t>of</w:t>
      </w:r>
      <w:r w:rsidRPr="00BD64A1">
        <w:rPr>
          <w:spacing w:val="-5"/>
        </w:rPr>
        <w:t xml:space="preserve"> </w:t>
      </w:r>
      <w:r w:rsidRPr="00BD64A1">
        <w:t>the</w:t>
      </w:r>
      <w:r w:rsidRPr="00BD64A1">
        <w:rPr>
          <w:spacing w:val="-3"/>
        </w:rPr>
        <w:t xml:space="preserve"> </w:t>
      </w:r>
      <w:r w:rsidRPr="00BD64A1">
        <w:t>uncollected</w:t>
      </w:r>
      <w:r w:rsidRPr="00BD64A1">
        <w:rPr>
          <w:spacing w:val="-2"/>
        </w:rPr>
        <w:t xml:space="preserve"> </w:t>
      </w:r>
      <w:r w:rsidRPr="00BD64A1">
        <w:t>child</w:t>
      </w:r>
      <w:r w:rsidRPr="00BD64A1">
        <w:rPr>
          <w:spacing w:val="-2"/>
        </w:rPr>
        <w:t xml:space="preserve"> </w:t>
      </w:r>
      <w:r w:rsidRPr="00BD64A1">
        <w:t>as</w:t>
      </w:r>
      <w:r w:rsidRPr="00BD64A1">
        <w:rPr>
          <w:spacing w:val="-4"/>
        </w:rPr>
        <w:t xml:space="preserve"> </w:t>
      </w:r>
      <w:r w:rsidRPr="00BD64A1">
        <w:t>soon</w:t>
      </w:r>
      <w:r w:rsidRPr="00BD64A1">
        <w:rPr>
          <w:spacing w:val="-2"/>
        </w:rPr>
        <w:t xml:space="preserve"> </w:t>
      </w:r>
      <w:r w:rsidRPr="00BD64A1">
        <w:t>as</w:t>
      </w:r>
      <w:r w:rsidRPr="00BD64A1">
        <w:rPr>
          <w:spacing w:val="-4"/>
        </w:rPr>
        <w:t xml:space="preserve"> </w:t>
      </w:r>
      <w:r w:rsidRPr="00BD64A1">
        <w:t>possible</w:t>
      </w:r>
      <w:r w:rsidRPr="00BD64A1">
        <w:rPr>
          <w:spacing w:val="-3"/>
        </w:rPr>
        <w:t xml:space="preserve"> </w:t>
      </w:r>
      <w:r w:rsidRPr="00BD64A1">
        <w:t>and</w:t>
      </w:r>
      <w:r w:rsidRPr="00BD64A1">
        <w:rPr>
          <w:spacing w:val="-2"/>
        </w:rPr>
        <w:t xml:space="preserve"> </w:t>
      </w:r>
      <w:r w:rsidRPr="00BD64A1">
        <w:t>attempts</w:t>
      </w:r>
      <w:r w:rsidRPr="00BD64A1">
        <w:rPr>
          <w:spacing w:val="-4"/>
        </w:rPr>
        <w:t xml:space="preserve"> </w:t>
      </w:r>
      <w:r w:rsidRPr="00BD64A1">
        <w:t>to</w:t>
      </w:r>
      <w:r w:rsidRPr="00BD64A1">
        <w:rPr>
          <w:spacing w:val="-2"/>
        </w:rPr>
        <w:t xml:space="preserve"> </w:t>
      </w:r>
      <w:r w:rsidRPr="00BD64A1">
        <w:t>contact</w:t>
      </w:r>
      <w:r w:rsidRPr="00BD64A1">
        <w:rPr>
          <w:spacing w:val="-2"/>
        </w:rPr>
        <w:t xml:space="preserve"> </w:t>
      </w:r>
      <w:r w:rsidRPr="00BD64A1">
        <w:t>the parents by phone.</w:t>
      </w:r>
    </w:p>
    <w:p w14:paraId="43E79ADC" w14:textId="77777777" w:rsidR="008156E4" w:rsidRPr="00BD64A1" w:rsidRDefault="00000000">
      <w:pPr>
        <w:pStyle w:val="ListParagraph"/>
        <w:numPr>
          <w:ilvl w:val="2"/>
          <w:numId w:val="78"/>
        </w:numPr>
        <w:tabs>
          <w:tab w:val="left" w:pos="581"/>
          <w:tab w:val="left" w:pos="583"/>
        </w:tabs>
        <w:spacing w:before="121" w:line="355" w:lineRule="auto"/>
        <w:ind w:left="582" w:right="594" w:hanging="356"/>
      </w:pPr>
      <w:r w:rsidRPr="00BD64A1">
        <w:t>If</w:t>
      </w:r>
      <w:r w:rsidRPr="00BD64A1">
        <w:rPr>
          <w:spacing w:val="-1"/>
        </w:rPr>
        <w:t xml:space="preserve"> </w:t>
      </w:r>
      <w:r w:rsidRPr="00BD64A1">
        <w:t>the</w:t>
      </w:r>
      <w:r w:rsidRPr="00BD64A1">
        <w:rPr>
          <w:spacing w:val="-8"/>
        </w:rPr>
        <w:t xml:space="preserve"> </w:t>
      </w:r>
      <w:r w:rsidRPr="00BD64A1">
        <w:t>parents</w:t>
      </w:r>
      <w:r w:rsidRPr="00BD64A1">
        <w:rPr>
          <w:spacing w:val="-4"/>
        </w:rPr>
        <w:t xml:space="preserve"> </w:t>
      </w:r>
      <w:r w:rsidRPr="00BD64A1">
        <w:t>cannot</w:t>
      </w:r>
      <w:r w:rsidRPr="00BD64A1">
        <w:rPr>
          <w:spacing w:val="-2"/>
        </w:rPr>
        <w:t xml:space="preserve"> </w:t>
      </w:r>
      <w:r w:rsidRPr="00BD64A1">
        <w:t>be</w:t>
      </w:r>
      <w:r w:rsidRPr="00BD64A1">
        <w:rPr>
          <w:spacing w:val="-3"/>
        </w:rPr>
        <w:t xml:space="preserve"> </w:t>
      </w:r>
      <w:r w:rsidRPr="00BD64A1">
        <w:t>contacted,</w:t>
      </w:r>
      <w:r w:rsidRPr="00BD64A1">
        <w:rPr>
          <w:spacing w:val="-5"/>
        </w:rPr>
        <w:t xml:space="preserve"> </w:t>
      </w: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uses</w:t>
      </w:r>
      <w:r w:rsidRPr="00BD64A1">
        <w:rPr>
          <w:spacing w:val="-4"/>
        </w:rPr>
        <w:t xml:space="preserve"> </w:t>
      </w:r>
      <w:r w:rsidRPr="00BD64A1">
        <w:t>the</w:t>
      </w:r>
      <w:r w:rsidRPr="00BD64A1">
        <w:rPr>
          <w:spacing w:val="-3"/>
        </w:rPr>
        <w:t xml:space="preserve"> </w:t>
      </w:r>
      <w:r w:rsidRPr="00BD64A1">
        <w:t>emergency</w:t>
      </w:r>
      <w:r w:rsidRPr="00BD64A1">
        <w:rPr>
          <w:spacing w:val="-2"/>
        </w:rPr>
        <w:t xml:space="preserve"> </w:t>
      </w:r>
      <w:r w:rsidRPr="00BD64A1">
        <w:t>contacts</w:t>
      </w:r>
      <w:r w:rsidRPr="00BD64A1">
        <w:rPr>
          <w:spacing w:val="-4"/>
        </w:rPr>
        <w:t xml:space="preserve"> </w:t>
      </w:r>
      <w:r w:rsidRPr="00BD64A1">
        <w:t>to</w:t>
      </w:r>
      <w:r w:rsidRPr="00BD64A1">
        <w:rPr>
          <w:spacing w:val="-2"/>
        </w:rPr>
        <w:t xml:space="preserve"> </w:t>
      </w:r>
      <w:r w:rsidRPr="00BD64A1">
        <w:t>inform</w:t>
      </w:r>
      <w:r w:rsidRPr="00BD64A1">
        <w:rPr>
          <w:spacing w:val="-2"/>
        </w:rPr>
        <w:t xml:space="preserve"> </w:t>
      </w:r>
      <w:r w:rsidRPr="00BD64A1">
        <w:t>a</w:t>
      </w:r>
      <w:r w:rsidRPr="00BD64A1">
        <w:rPr>
          <w:spacing w:val="-3"/>
        </w:rPr>
        <w:t xml:space="preserve"> </w:t>
      </w:r>
      <w:r w:rsidRPr="00BD64A1">
        <w:t>known carer of the situation and arrange collection of the child.</w:t>
      </w:r>
    </w:p>
    <w:p w14:paraId="272CD093" w14:textId="77777777" w:rsidR="008156E4" w:rsidRPr="00BD64A1" w:rsidRDefault="00000000">
      <w:pPr>
        <w:pStyle w:val="ListParagraph"/>
        <w:numPr>
          <w:ilvl w:val="2"/>
          <w:numId w:val="78"/>
        </w:numPr>
        <w:tabs>
          <w:tab w:val="left" w:pos="581"/>
          <w:tab w:val="left" w:pos="583"/>
        </w:tabs>
        <w:spacing w:before="122" w:line="360" w:lineRule="auto"/>
        <w:ind w:left="582" w:right="371" w:hanging="356"/>
      </w:pPr>
      <w:r w:rsidRPr="00BD64A1">
        <w:t>After one hour, the designated person contacts the</w:t>
      </w:r>
      <w:r w:rsidRPr="00BD64A1">
        <w:rPr>
          <w:spacing w:val="-1"/>
        </w:rPr>
        <w:t xml:space="preserve"> </w:t>
      </w:r>
      <w:r w:rsidRPr="00BD64A1">
        <w:t>local social care out-of-hours duty officer if the parents or other</w:t>
      </w:r>
      <w:r w:rsidRPr="00BD64A1">
        <w:rPr>
          <w:spacing w:val="-5"/>
        </w:rPr>
        <w:t xml:space="preserve"> </w:t>
      </w:r>
      <w:r w:rsidRPr="00BD64A1">
        <w:t>known</w:t>
      </w:r>
      <w:r w:rsidRPr="00BD64A1">
        <w:rPr>
          <w:spacing w:val="-2"/>
        </w:rPr>
        <w:t xml:space="preserve"> </w:t>
      </w:r>
      <w:r w:rsidRPr="00BD64A1">
        <w:t>carer</w:t>
      </w:r>
      <w:r w:rsidRPr="00BD64A1">
        <w:rPr>
          <w:spacing w:val="-4"/>
        </w:rPr>
        <w:t xml:space="preserve"> </w:t>
      </w:r>
      <w:r w:rsidRPr="00BD64A1">
        <w:t>cannot</w:t>
      </w:r>
      <w:r w:rsidRPr="00BD64A1">
        <w:rPr>
          <w:spacing w:val="-1"/>
        </w:rPr>
        <w:t xml:space="preserve"> </w:t>
      </w:r>
      <w:r w:rsidRPr="00BD64A1">
        <w:t>be</w:t>
      </w:r>
      <w:r w:rsidRPr="00BD64A1">
        <w:rPr>
          <w:spacing w:val="-2"/>
        </w:rPr>
        <w:t xml:space="preserve"> </w:t>
      </w:r>
      <w:r w:rsidRPr="00BD64A1">
        <w:t>contacted</w:t>
      </w:r>
      <w:r w:rsidRPr="00BD64A1">
        <w:rPr>
          <w:spacing w:val="-2"/>
        </w:rPr>
        <w:t xml:space="preserve"> </w:t>
      </w:r>
      <w:r w:rsidRPr="00BD64A1">
        <w:t>and</w:t>
      </w:r>
      <w:r w:rsidRPr="00BD64A1">
        <w:rPr>
          <w:spacing w:val="-6"/>
        </w:rPr>
        <w:t xml:space="preserve"> </w:t>
      </w:r>
      <w:r w:rsidRPr="00BD64A1">
        <w:t>there</w:t>
      </w:r>
      <w:r w:rsidRPr="00BD64A1">
        <w:rPr>
          <w:spacing w:val="-2"/>
        </w:rPr>
        <w:t xml:space="preserve"> </w:t>
      </w:r>
      <w:r w:rsidRPr="00BD64A1">
        <w:t>are</w:t>
      </w:r>
      <w:r w:rsidRPr="00BD64A1">
        <w:rPr>
          <w:spacing w:val="-2"/>
        </w:rPr>
        <w:t xml:space="preserve"> </w:t>
      </w:r>
      <w:r w:rsidRPr="00BD64A1">
        <w:t>concerns</w:t>
      </w:r>
      <w:r w:rsidRPr="00BD64A1">
        <w:rPr>
          <w:spacing w:val="-3"/>
        </w:rPr>
        <w:t xml:space="preserve"> </w:t>
      </w:r>
      <w:r w:rsidRPr="00BD64A1">
        <w:t>about</w:t>
      </w:r>
      <w:r w:rsidRPr="00BD64A1">
        <w:rPr>
          <w:spacing w:val="-1"/>
        </w:rPr>
        <w:t xml:space="preserve"> </w:t>
      </w:r>
      <w:r w:rsidRPr="00BD64A1">
        <w:t>the</w:t>
      </w:r>
      <w:r w:rsidRPr="00BD64A1">
        <w:rPr>
          <w:spacing w:val="-2"/>
        </w:rPr>
        <w:t xml:space="preserve"> </w:t>
      </w:r>
      <w:r w:rsidRPr="00BD64A1">
        <w:t>child’s</w:t>
      </w:r>
      <w:r w:rsidRPr="00BD64A1">
        <w:rPr>
          <w:spacing w:val="-4"/>
        </w:rPr>
        <w:t xml:space="preserve"> </w:t>
      </w:r>
      <w:r w:rsidRPr="00BD64A1">
        <w:t>welfare</w:t>
      </w:r>
      <w:r w:rsidRPr="00BD64A1">
        <w:rPr>
          <w:spacing w:val="-7"/>
        </w:rPr>
        <w:t xml:space="preserve"> </w:t>
      </w:r>
      <w:r w:rsidRPr="00BD64A1">
        <w:t>or</w:t>
      </w:r>
      <w:r w:rsidRPr="00BD64A1">
        <w:rPr>
          <w:spacing w:val="-4"/>
        </w:rPr>
        <w:t xml:space="preserve"> </w:t>
      </w:r>
      <w:r w:rsidRPr="00BD64A1">
        <w:t>the</w:t>
      </w:r>
      <w:r w:rsidRPr="00BD64A1">
        <w:rPr>
          <w:spacing w:val="-2"/>
        </w:rPr>
        <w:t xml:space="preserve"> </w:t>
      </w:r>
      <w:r w:rsidRPr="00BD64A1">
        <w:t>welfare</w:t>
      </w:r>
      <w:r w:rsidRPr="00BD64A1">
        <w:rPr>
          <w:spacing w:val="-2"/>
        </w:rPr>
        <w:t xml:space="preserve"> </w:t>
      </w:r>
      <w:r w:rsidRPr="00BD64A1">
        <w:t>of the parents.</w:t>
      </w:r>
    </w:p>
    <w:p w14:paraId="7D4A6B65" w14:textId="77777777" w:rsidR="008156E4" w:rsidRPr="00BD64A1" w:rsidRDefault="00000000">
      <w:pPr>
        <w:pStyle w:val="ListParagraph"/>
        <w:numPr>
          <w:ilvl w:val="2"/>
          <w:numId w:val="78"/>
        </w:numPr>
        <w:tabs>
          <w:tab w:val="left" w:pos="581"/>
          <w:tab w:val="left" w:pos="583"/>
        </w:tabs>
        <w:spacing w:before="114"/>
        <w:ind w:left="582" w:hanging="357"/>
      </w:pPr>
      <w:r w:rsidRPr="00BD64A1">
        <w:t>The</w:t>
      </w:r>
      <w:r w:rsidRPr="00BD64A1">
        <w:rPr>
          <w:spacing w:val="-1"/>
        </w:rPr>
        <w:t xml:space="preserve"> </w:t>
      </w:r>
      <w:r w:rsidRPr="00BD64A1">
        <w:t>designated</w:t>
      </w:r>
      <w:r w:rsidRPr="00BD64A1">
        <w:rPr>
          <w:spacing w:val="-1"/>
        </w:rPr>
        <w:t xml:space="preserve"> </w:t>
      </w:r>
      <w:r w:rsidRPr="00BD64A1">
        <w:t>person</w:t>
      </w:r>
      <w:r w:rsidRPr="00BD64A1">
        <w:rPr>
          <w:spacing w:val="2"/>
        </w:rPr>
        <w:t xml:space="preserve"> </w:t>
      </w:r>
      <w:r w:rsidRPr="00BD64A1">
        <w:t>should arrange</w:t>
      </w:r>
      <w:r w:rsidRPr="00BD64A1">
        <w:rPr>
          <w:spacing w:val="-5"/>
        </w:rPr>
        <w:t xml:space="preserve"> </w:t>
      </w:r>
      <w:r w:rsidRPr="00BD64A1">
        <w:t>for</w:t>
      </w:r>
      <w:r w:rsidRPr="00BD64A1">
        <w:rPr>
          <w:spacing w:val="-3"/>
        </w:rPr>
        <w:t xml:space="preserve"> </w:t>
      </w:r>
      <w:r w:rsidRPr="00BD64A1">
        <w:t>the</w:t>
      </w:r>
      <w:r w:rsidRPr="00BD64A1">
        <w:rPr>
          <w:spacing w:val="-1"/>
        </w:rPr>
        <w:t xml:space="preserve"> </w:t>
      </w:r>
      <w:r w:rsidRPr="00BD64A1">
        <w:t>collection of</w:t>
      </w:r>
      <w:r w:rsidRPr="00BD64A1">
        <w:rPr>
          <w:spacing w:val="-3"/>
        </w:rPr>
        <w:t xml:space="preserve"> </w:t>
      </w:r>
      <w:r w:rsidRPr="00BD64A1">
        <w:t>the</w:t>
      </w:r>
      <w:r w:rsidRPr="00BD64A1">
        <w:rPr>
          <w:spacing w:val="-1"/>
        </w:rPr>
        <w:t xml:space="preserve"> </w:t>
      </w:r>
      <w:r w:rsidRPr="00BD64A1">
        <w:t>child by</w:t>
      </w:r>
      <w:r w:rsidRPr="00BD64A1">
        <w:rPr>
          <w:spacing w:val="-5"/>
        </w:rPr>
        <w:t xml:space="preserve"> </w:t>
      </w:r>
      <w:r w:rsidRPr="00BD64A1">
        <w:t xml:space="preserve">social </w:t>
      </w:r>
      <w:r w:rsidRPr="00BD64A1">
        <w:rPr>
          <w:spacing w:val="-2"/>
        </w:rPr>
        <w:t>care.</w:t>
      </w:r>
    </w:p>
    <w:p w14:paraId="2B06F349" w14:textId="77777777" w:rsidR="008156E4" w:rsidRPr="00BD64A1" w:rsidRDefault="008156E4">
      <w:pPr>
        <w:pStyle w:val="BodyText"/>
        <w:spacing w:before="5"/>
      </w:pPr>
    </w:p>
    <w:p w14:paraId="44AFF915" w14:textId="77777777" w:rsidR="008156E4" w:rsidRPr="00BD64A1" w:rsidRDefault="00000000">
      <w:pPr>
        <w:pStyle w:val="ListParagraph"/>
        <w:numPr>
          <w:ilvl w:val="2"/>
          <w:numId w:val="78"/>
        </w:numPr>
        <w:tabs>
          <w:tab w:val="left" w:pos="581"/>
          <w:tab w:val="left" w:pos="583"/>
        </w:tabs>
        <w:ind w:left="582" w:hanging="357"/>
      </w:pPr>
      <w:r w:rsidRPr="00BD64A1">
        <w:t>Where</w:t>
      </w:r>
      <w:r w:rsidRPr="00BD64A1">
        <w:rPr>
          <w:spacing w:val="-2"/>
        </w:rPr>
        <w:t xml:space="preserve"> </w:t>
      </w:r>
      <w:r w:rsidRPr="00BD64A1">
        <w:t>appropriate</w:t>
      </w:r>
      <w:r w:rsidRPr="00BD64A1">
        <w:rPr>
          <w:spacing w:val="-2"/>
        </w:rPr>
        <w:t xml:space="preserve"> </w:t>
      </w:r>
      <w:r w:rsidRPr="00BD64A1">
        <w:t>the</w:t>
      </w:r>
      <w:r w:rsidRPr="00BD64A1">
        <w:rPr>
          <w:spacing w:val="-7"/>
        </w:rPr>
        <w:t xml:space="preserve"> </w:t>
      </w:r>
      <w:r w:rsidRPr="00BD64A1">
        <w:t>designated</w:t>
      </w:r>
      <w:r w:rsidRPr="00BD64A1">
        <w:rPr>
          <w:spacing w:val="-1"/>
        </w:rPr>
        <w:t xml:space="preserve"> </w:t>
      </w:r>
      <w:r w:rsidRPr="00BD64A1">
        <w:t>person</w:t>
      </w:r>
      <w:r w:rsidRPr="00BD64A1">
        <w:rPr>
          <w:spacing w:val="-1"/>
        </w:rPr>
        <w:t xml:space="preserve"> </w:t>
      </w:r>
      <w:r w:rsidRPr="00BD64A1">
        <w:t>should also</w:t>
      </w:r>
      <w:r w:rsidRPr="00BD64A1">
        <w:rPr>
          <w:spacing w:val="-1"/>
        </w:rPr>
        <w:t xml:space="preserve"> </w:t>
      </w:r>
      <w:r w:rsidRPr="00BD64A1">
        <w:t>notify</w:t>
      </w:r>
      <w:r w:rsidRPr="00BD64A1">
        <w:rPr>
          <w:spacing w:val="-1"/>
        </w:rPr>
        <w:t xml:space="preserve"> </w:t>
      </w:r>
      <w:r w:rsidRPr="00BD64A1">
        <w:rPr>
          <w:spacing w:val="-2"/>
        </w:rPr>
        <w:t>police.</w:t>
      </w:r>
    </w:p>
    <w:p w14:paraId="2DF371FF" w14:textId="77777777" w:rsidR="008156E4" w:rsidRPr="00BD64A1" w:rsidRDefault="008156E4">
      <w:pPr>
        <w:pStyle w:val="BodyText"/>
        <w:spacing w:before="3"/>
      </w:pPr>
    </w:p>
    <w:p w14:paraId="6F691588" w14:textId="77777777" w:rsidR="008156E4" w:rsidRPr="00BD64A1" w:rsidRDefault="00000000">
      <w:pPr>
        <w:ind w:left="226"/>
      </w:pPr>
      <w:r w:rsidRPr="00BD64A1">
        <w:t>Members</w:t>
      </w:r>
      <w:r w:rsidRPr="00BD64A1">
        <w:rPr>
          <w:spacing w:val="-5"/>
        </w:rPr>
        <w:t xml:space="preserve"> </w:t>
      </w:r>
      <w:r w:rsidRPr="00BD64A1">
        <w:t>of</w:t>
      </w:r>
      <w:r w:rsidRPr="00BD64A1">
        <w:rPr>
          <w:spacing w:val="-1"/>
        </w:rPr>
        <w:t xml:space="preserve"> </w:t>
      </w:r>
      <w:r w:rsidRPr="00BD64A1">
        <w:t>staff</w:t>
      </w:r>
      <w:r w:rsidRPr="00BD64A1">
        <w:rPr>
          <w:spacing w:val="-2"/>
        </w:rPr>
        <w:t xml:space="preserve"> </w:t>
      </w:r>
      <w:r w:rsidRPr="00BD64A1">
        <w:t>do</w:t>
      </w:r>
      <w:r w:rsidRPr="00BD64A1">
        <w:rPr>
          <w:spacing w:val="-7"/>
        </w:rPr>
        <w:t xml:space="preserve"> </w:t>
      </w:r>
      <w:r w:rsidRPr="00BD64A1">
        <w:rPr>
          <w:spacing w:val="-4"/>
        </w:rPr>
        <w:t>not:</w:t>
      </w:r>
    </w:p>
    <w:p w14:paraId="2D6BF0B4" w14:textId="77777777" w:rsidR="008156E4" w:rsidRPr="00BD64A1" w:rsidRDefault="008156E4">
      <w:pPr>
        <w:pStyle w:val="BodyText"/>
        <w:spacing w:before="7"/>
      </w:pPr>
    </w:p>
    <w:p w14:paraId="20FDEB41" w14:textId="77777777" w:rsidR="008156E4" w:rsidRPr="00BD64A1" w:rsidRDefault="00000000">
      <w:pPr>
        <w:pStyle w:val="ListParagraph"/>
        <w:numPr>
          <w:ilvl w:val="0"/>
          <w:numId w:val="27"/>
        </w:numPr>
        <w:tabs>
          <w:tab w:val="left" w:pos="586"/>
          <w:tab w:val="left" w:pos="587"/>
        </w:tabs>
      </w:pPr>
      <w:r w:rsidRPr="00BD64A1">
        <w:t>go off</w:t>
      </w:r>
      <w:r w:rsidRPr="00BD64A1">
        <w:rPr>
          <w:spacing w:val="-2"/>
        </w:rPr>
        <w:t xml:space="preserve"> </w:t>
      </w:r>
      <w:r w:rsidRPr="00BD64A1">
        <w:t>the premises</w:t>
      </w:r>
      <w:r w:rsidRPr="00BD64A1">
        <w:rPr>
          <w:spacing w:val="-1"/>
        </w:rPr>
        <w:t xml:space="preserve"> </w:t>
      </w:r>
      <w:r w:rsidRPr="00BD64A1">
        <w:t>to</w:t>
      </w:r>
      <w:r w:rsidRPr="00BD64A1">
        <w:rPr>
          <w:spacing w:val="1"/>
        </w:rPr>
        <w:t xml:space="preserve"> </w:t>
      </w:r>
      <w:r w:rsidRPr="00BD64A1">
        <w:t>look</w:t>
      </w:r>
      <w:r w:rsidRPr="00BD64A1">
        <w:rPr>
          <w:spacing w:val="-3"/>
        </w:rPr>
        <w:t xml:space="preserve"> </w:t>
      </w:r>
      <w:r w:rsidRPr="00BD64A1">
        <w:t>for</w:t>
      </w:r>
      <w:r w:rsidRPr="00BD64A1">
        <w:rPr>
          <w:spacing w:val="-2"/>
        </w:rPr>
        <w:t xml:space="preserve"> </w:t>
      </w:r>
      <w:r w:rsidRPr="00BD64A1">
        <w:t xml:space="preserve">the </w:t>
      </w:r>
      <w:r w:rsidRPr="00BD64A1">
        <w:rPr>
          <w:spacing w:val="-2"/>
        </w:rPr>
        <w:t>parents</w:t>
      </w:r>
    </w:p>
    <w:p w14:paraId="4836E97D" w14:textId="77777777" w:rsidR="008156E4" w:rsidRPr="00BD64A1" w:rsidRDefault="00000000">
      <w:pPr>
        <w:pStyle w:val="ListParagraph"/>
        <w:numPr>
          <w:ilvl w:val="0"/>
          <w:numId w:val="27"/>
        </w:numPr>
        <w:tabs>
          <w:tab w:val="left" w:pos="586"/>
          <w:tab w:val="left" w:pos="587"/>
        </w:tabs>
        <w:spacing w:before="135"/>
      </w:pPr>
      <w:r w:rsidRPr="00BD64A1">
        <w:t>leave the premises</w:t>
      </w:r>
      <w:r w:rsidRPr="00BD64A1">
        <w:rPr>
          <w:spacing w:val="-1"/>
        </w:rPr>
        <w:t xml:space="preserve"> </w:t>
      </w:r>
      <w:r w:rsidRPr="00BD64A1">
        <w:t>to</w:t>
      </w:r>
      <w:r w:rsidRPr="00BD64A1">
        <w:rPr>
          <w:spacing w:val="1"/>
        </w:rPr>
        <w:t xml:space="preserve"> </w:t>
      </w:r>
      <w:r w:rsidRPr="00BD64A1">
        <w:t>take</w:t>
      </w:r>
      <w:r w:rsidRPr="00BD64A1">
        <w:rPr>
          <w:spacing w:val="-1"/>
        </w:rPr>
        <w:t xml:space="preserve"> </w:t>
      </w:r>
      <w:r w:rsidRPr="00BD64A1">
        <w:t>the</w:t>
      </w:r>
      <w:r w:rsidRPr="00BD64A1">
        <w:rPr>
          <w:spacing w:val="-4"/>
        </w:rPr>
        <w:t xml:space="preserve"> </w:t>
      </w:r>
      <w:r w:rsidRPr="00BD64A1">
        <w:t>child</w:t>
      </w:r>
      <w:r w:rsidRPr="00BD64A1">
        <w:rPr>
          <w:spacing w:val="1"/>
        </w:rPr>
        <w:t xml:space="preserve"> </w:t>
      </w:r>
      <w:r w:rsidRPr="00BD64A1">
        <w:t>home</w:t>
      </w:r>
      <w:r w:rsidRPr="00BD64A1">
        <w:rPr>
          <w:spacing w:val="-5"/>
        </w:rPr>
        <w:t xml:space="preserve"> </w:t>
      </w:r>
      <w:r w:rsidRPr="00BD64A1">
        <w:t>or</w:t>
      </w:r>
      <w:r w:rsidRPr="00BD64A1">
        <w:rPr>
          <w:spacing w:val="-2"/>
        </w:rPr>
        <w:t xml:space="preserve"> </w:t>
      </w:r>
      <w:r w:rsidRPr="00BD64A1">
        <w:t>to</w:t>
      </w:r>
      <w:r w:rsidRPr="00BD64A1">
        <w:rPr>
          <w:spacing w:val="1"/>
        </w:rPr>
        <w:t xml:space="preserve"> </w:t>
      </w:r>
      <w:r w:rsidRPr="00BD64A1">
        <w:t>a</w:t>
      </w:r>
      <w:r w:rsidRPr="00BD64A1">
        <w:rPr>
          <w:spacing w:val="1"/>
        </w:rPr>
        <w:t xml:space="preserve"> </w:t>
      </w:r>
      <w:r w:rsidRPr="00BD64A1">
        <w:rPr>
          <w:spacing w:val="-4"/>
        </w:rPr>
        <w:t>carer</w:t>
      </w:r>
    </w:p>
    <w:p w14:paraId="7DA8482F" w14:textId="77777777" w:rsidR="008156E4" w:rsidRPr="00BD64A1" w:rsidRDefault="00000000">
      <w:pPr>
        <w:pStyle w:val="ListParagraph"/>
        <w:numPr>
          <w:ilvl w:val="0"/>
          <w:numId w:val="27"/>
        </w:numPr>
        <w:tabs>
          <w:tab w:val="left" w:pos="586"/>
          <w:tab w:val="left" w:pos="587"/>
        </w:tabs>
        <w:spacing w:before="139" w:line="362" w:lineRule="auto"/>
        <w:ind w:right="589"/>
      </w:pPr>
      <w:r w:rsidRPr="00BD64A1">
        <w:t>offer to</w:t>
      </w:r>
      <w:r w:rsidRPr="00BD64A1">
        <w:rPr>
          <w:spacing w:val="-5"/>
        </w:rPr>
        <w:t xml:space="preserve"> </w:t>
      </w:r>
      <w:r w:rsidRPr="00BD64A1">
        <w:t>take</w:t>
      </w:r>
      <w:r w:rsidRPr="00BD64A1">
        <w:rPr>
          <w:spacing w:val="-2"/>
        </w:rPr>
        <w:t xml:space="preserve"> </w:t>
      </w:r>
      <w:r w:rsidRPr="00BD64A1">
        <w:t>the</w:t>
      </w:r>
      <w:r w:rsidRPr="00BD64A1">
        <w:rPr>
          <w:spacing w:val="-6"/>
        </w:rPr>
        <w:t xml:space="preserve"> </w:t>
      </w:r>
      <w:r w:rsidRPr="00BD64A1">
        <w:t>child home</w:t>
      </w:r>
      <w:r w:rsidRPr="00BD64A1">
        <w:rPr>
          <w:spacing w:val="-6"/>
        </w:rPr>
        <w:t xml:space="preserve"> </w:t>
      </w:r>
      <w:r w:rsidRPr="00BD64A1">
        <w:t>with them</w:t>
      </w:r>
      <w:r w:rsidRPr="00BD64A1">
        <w:rPr>
          <w:spacing w:val="-5"/>
        </w:rPr>
        <w:t xml:space="preserve"> </w:t>
      </w:r>
      <w:r w:rsidRPr="00BD64A1">
        <w:t>to care</w:t>
      </w:r>
      <w:r w:rsidRPr="00BD64A1">
        <w:rPr>
          <w:spacing w:val="-6"/>
        </w:rPr>
        <w:t xml:space="preserve"> </w:t>
      </w:r>
      <w:r w:rsidRPr="00BD64A1">
        <w:t>for</w:t>
      </w:r>
      <w:r w:rsidRPr="00BD64A1">
        <w:rPr>
          <w:spacing w:val="-3"/>
        </w:rPr>
        <w:t xml:space="preserve"> </w:t>
      </w:r>
      <w:r w:rsidRPr="00BD64A1">
        <w:t>them in their</w:t>
      </w:r>
      <w:r w:rsidRPr="00BD64A1">
        <w:rPr>
          <w:spacing w:val="-3"/>
        </w:rPr>
        <w:t xml:space="preserve"> </w:t>
      </w:r>
      <w:r w:rsidRPr="00BD64A1">
        <w:t>own</w:t>
      </w:r>
      <w:r w:rsidRPr="00BD64A1">
        <w:rPr>
          <w:spacing w:val="-1"/>
        </w:rPr>
        <w:t xml:space="preserve"> </w:t>
      </w:r>
      <w:r w:rsidRPr="00BD64A1">
        <w:t>home</w:t>
      </w:r>
      <w:r w:rsidRPr="00BD64A1">
        <w:rPr>
          <w:spacing w:val="-6"/>
        </w:rPr>
        <w:t xml:space="preserve"> </w:t>
      </w:r>
      <w:r w:rsidRPr="00BD64A1">
        <w:t>until</w:t>
      </w:r>
      <w:r w:rsidRPr="00BD64A1">
        <w:rPr>
          <w:spacing w:val="-5"/>
        </w:rPr>
        <w:t xml:space="preserve"> </w:t>
      </w:r>
      <w:r w:rsidRPr="00BD64A1">
        <w:t>contact with</w:t>
      </w:r>
      <w:r w:rsidRPr="00BD64A1">
        <w:rPr>
          <w:spacing w:val="-4"/>
        </w:rPr>
        <w:t xml:space="preserve"> </w:t>
      </w:r>
      <w:r w:rsidRPr="00BD64A1">
        <w:t>the</w:t>
      </w:r>
      <w:r w:rsidRPr="00BD64A1">
        <w:rPr>
          <w:spacing w:val="-1"/>
        </w:rPr>
        <w:t xml:space="preserve"> </w:t>
      </w:r>
      <w:r w:rsidRPr="00BD64A1">
        <w:t xml:space="preserve">parent is </w:t>
      </w:r>
      <w:r w:rsidRPr="00BD64A1">
        <w:rPr>
          <w:spacing w:val="-4"/>
        </w:rPr>
        <w:t>made</w:t>
      </w:r>
    </w:p>
    <w:p w14:paraId="3BE622DE" w14:textId="77777777" w:rsidR="008156E4" w:rsidRPr="00BD64A1" w:rsidRDefault="00000000">
      <w:pPr>
        <w:pStyle w:val="ListParagraph"/>
        <w:numPr>
          <w:ilvl w:val="2"/>
          <w:numId w:val="78"/>
        </w:numPr>
        <w:tabs>
          <w:tab w:val="left" w:pos="581"/>
          <w:tab w:val="left" w:pos="583"/>
        </w:tabs>
        <w:spacing w:before="115" w:line="355" w:lineRule="auto"/>
        <w:ind w:left="582" w:right="388" w:hanging="356"/>
      </w:pPr>
      <w:r w:rsidRPr="00BD64A1">
        <w:t>Staff make</w:t>
      </w:r>
      <w:r w:rsidRPr="00BD64A1">
        <w:rPr>
          <w:spacing w:val="-7"/>
        </w:rPr>
        <w:t xml:space="preserve"> </w:t>
      </w:r>
      <w:r w:rsidRPr="00BD64A1">
        <w:t>a</w:t>
      </w:r>
      <w:r w:rsidRPr="00BD64A1">
        <w:rPr>
          <w:spacing w:val="-2"/>
        </w:rPr>
        <w:t xml:space="preserve"> </w:t>
      </w:r>
      <w:r w:rsidRPr="00BD64A1">
        <w:t>record</w:t>
      </w:r>
      <w:r w:rsidRPr="00BD64A1">
        <w:rPr>
          <w:spacing w:val="-5"/>
        </w:rPr>
        <w:t xml:space="preserve"> </w:t>
      </w:r>
      <w:r w:rsidRPr="00BD64A1">
        <w:t>of</w:t>
      </w:r>
      <w:r w:rsidRPr="00BD64A1">
        <w:rPr>
          <w:spacing w:val="-4"/>
        </w:rPr>
        <w:t xml:space="preserve"> </w:t>
      </w:r>
      <w:r w:rsidRPr="00BD64A1">
        <w:t>the</w:t>
      </w:r>
      <w:r w:rsidRPr="00BD64A1">
        <w:rPr>
          <w:spacing w:val="-2"/>
        </w:rPr>
        <w:t xml:space="preserve"> </w:t>
      </w:r>
      <w:r w:rsidRPr="00BD64A1">
        <w:t>incident</w:t>
      </w:r>
      <w:r w:rsidRPr="00BD64A1">
        <w:rPr>
          <w:spacing w:val="-5"/>
        </w:rPr>
        <w:t xml:space="preserve"> </w:t>
      </w:r>
      <w:r w:rsidRPr="00BD64A1">
        <w:t>in</w:t>
      </w:r>
      <w:r w:rsidRPr="00BD64A1">
        <w:rPr>
          <w:spacing w:val="-1"/>
        </w:rPr>
        <w:t xml:space="preserve"> </w:t>
      </w:r>
      <w:r w:rsidRPr="00BD64A1">
        <w:t>the</w:t>
      </w:r>
      <w:r w:rsidRPr="00BD64A1">
        <w:rPr>
          <w:spacing w:val="-6"/>
        </w:rPr>
        <w:t xml:space="preserve"> </w:t>
      </w:r>
      <w:r w:rsidRPr="00BD64A1">
        <w:t>child’s</w:t>
      </w:r>
      <w:r w:rsidRPr="00BD64A1">
        <w:rPr>
          <w:spacing w:val="-4"/>
        </w:rPr>
        <w:t xml:space="preserve"> </w:t>
      </w:r>
      <w:r w:rsidRPr="00BD64A1">
        <w:t>file</w:t>
      </w:r>
      <w:r w:rsidRPr="00BD64A1">
        <w:rPr>
          <w:spacing w:val="-2"/>
        </w:rPr>
        <w:t xml:space="preserve"> </w:t>
      </w:r>
      <w:r w:rsidRPr="00BD64A1">
        <w:t>using ,</w:t>
      </w:r>
      <w:r w:rsidRPr="00BD64A1">
        <w:rPr>
          <w:spacing w:val="-4"/>
        </w:rPr>
        <w:t xml:space="preserve"> </w:t>
      </w:r>
      <w:r w:rsidRPr="00BD64A1">
        <w:t>usually</w:t>
      </w:r>
      <w:r w:rsidRPr="00BD64A1">
        <w:rPr>
          <w:spacing w:val="-1"/>
        </w:rPr>
        <w:t xml:space="preserve"> </w:t>
      </w:r>
      <w:r w:rsidRPr="00BD64A1">
        <w:t>an</w:t>
      </w:r>
      <w:r w:rsidRPr="00BD64A1">
        <w:rPr>
          <w:spacing w:val="-1"/>
        </w:rPr>
        <w:t xml:space="preserve"> </w:t>
      </w:r>
      <w:r w:rsidRPr="00BD64A1">
        <w:t>educator.</w:t>
      </w:r>
      <w:r w:rsidRPr="00BD64A1">
        <w:rPr>
          <w:spacing w:val="-4"/>
        </w:rPr>
        <w:t xml:space="preserve"> </w:t>
      </w:r>
      <w:r w:rsidRPr="00BD64A1">
        <w:t>A</w:t>
      </w:r>
      <w:r w:rsidRPr="00BD64A1">
        <w:rPr>
          <w:spacing w:val="-5"/>
        </w:rPr>
        <w:t xml:space="preserve"> </w:t>
      </w:r>
      <w:r w:rsidRPr="00BD64A1">
        <w:t>record</w:t>
      </w:r>
      <w:r w:rsidRPr="00BD64A1">
        <w:rPr>
          <w:spacing w:val="-1"/>
        </w:rPr>
        <w:t xml:space="preserve"> </w:t>
      </w:r>
      <w:r w:rsidRPr="00BD64A1">
        <w:t>of conversations with parents should be made, with parents being asked to sign and date the recording.</w:t>
      </w:r>
    </w:p>
    <w:p w14:paraId="06D478CA" w14:textId="77777777" w:rsidR="008156E4" w:rsidRPr="00BD64A1" w:rsidRDefault="00000000">
      <w:pPr>
        <w:pStyle w:val="ListParagraph"/>
        <w:numPr>
          <w:ilvl w:val="2"/>
          <w:numId w:val="78"/>
        </w:numPr>
        <w:tabs>
          <w:tab w:val="left" w:pos="583"/>
        </w:tabs>
        <w:spacing w:before="121" w:line="357" w:lineRule="auto"/>
        <w:ind w:left="582" w:right="713" w:hanging="356"/>
        <w:jc w:val="both"/>
      </w:pPr>
      <w:r w:rsidRPr="00BD64A1">
        <w:t>This</w:t>
      </w:r>
      <w:r w:rsidRPr="00BD64A1">
        <w:rPr>
          <w:spacing w:val="-3"/>
        </w:rPr>
        <w:t xml:space="preserve"> </w:t>
      </w:r>
      <w:r w:rsidRPr="00BD64A1">
        <w:t>is</w:t>
      </w:r>
      <w:r w:rsidRPr="00BD64A1">
        <w:rPr>
          <w:spacing w:val="-3"/>
        </w:rPr>
        <w:t xml:space="preserve"> </w:t>
      </w:r>
      <w:r w:rsidRPr="00BD64A1">
        <w:t>logged</w:t>
      </w:r>
      <w:r w:rsidRPr="00BD64A1">
        <w:rPr>
          <w:spacing w:val="-2"/>
        </w:rPr>
        <w:t xml:space="preserve"> </w:t>
      </w:r>
      <w:r w:rsidRPr="00BD64A1">
        <w:t>on</w:t>
      </w:r>
      <w:r w:rsidRPr="00BD64A1">
        <w:rPr>
          <w:spacing w:val="-6"/>
        </w:rPr>
        <w:t xml:space="preserve"> </w:t>
      </w:r>
      <w:r w:rsidRPr="00BD64A1">
        <w:t>the</w:t>
      </w:r>
      <w:r w:rsidRPr="00BD64A1">
        <w:rPr>
          <w:spacing w:val="-2"/>
        </w:rPr>
        <w:t xml:space="preserve"> </w:t>
      </w:r>
      <w:r w:rsidRPr="00BD64A1">
        <w:t>child’s</w:t>
      </w:r>
      <w:r w:rsidRPr="00BD64A1">
        <w:rPr>
          <w:spacing w:val="-4"/>
        </w:rPr>
        <w:t xml:space="preserve"> </w:t>
      </w:r>
      <w:r w:rsidRPr="00BD64A1">
        <w:t>personal</w:t>
      </w:r>
      <w:r w:rsidRPr="00BD64A1">
        <w:rPr>
          <w:spacing w:val="-1"/>
        </w:rPr>
        <w:t xml:space="preserve"> </w:t>
      </w:r>
      <w:r w:rsidRPr="00BD64A1">
        <w:t>file</w:t>
      </w:r>
      <w:r w:rsidRPr="00BD64A1">
        <w:rPr>
          <w:spacing w:val="-7"/>
        </w:rPr>
        <w:t xml:space="preserve"> </w:t>
      </w:r>
      <w:r w:rsidRPr="00BD64A1">
        <w:t>along</w:t>
      </w:r>
      <w:r w:rsidRPr="00BD64A1">
        <w:rPr>
          <w:spacing w:val="-1"/>
        </w:rPr>
        <w:t xml:space="preserve"> </w:t>
      </w:r>
      <w:r w:rsidRPr="00BD64A1">
        <w:t>with</w:t>
      </w:r>
      <w:r w:rsidRPr="00BD64A1">
        <w:rPr>
          <w:spacing w:val="-1"/>
        </w:rPr>
        <w:t xml:space="preserve"> </w:t>
      </w:r>
      <w:r w:rsidRPr="00BD64A1">
        <w:t>the</w:t>
      </w:r>
      <w:r w:rsidRPr="00BD64A1">
        <w:rPr>
          <w:spacing w:val="-2"/>
        </w:rPr>
        <w:t xml:space="preserve"> </w:t>
      </w:r>
      <w:r w:rsidRPr="00BD64A1">
        <w:t>actions</w:t>
      </w:r>
      <w:r w:rsidRPr="00BD64A1">
        <w:rPr>
          <w:spacing w:val="-3"/>
        </w:rPr>
        <w:t xml:space="preserve"> </w:t>
      </w:r>
      <w:r w:rsidRPr="00BD64A1">
        <w:t>taken.</w:t>
      </w:r>
      <w:r w:rsidRPr="00BD64A1">
        <w:rPr>
          <w:spacing w:val="-4"/>
        </w:rPr>
        <w:t xml:space="preserve"> </w:t>
      </w:r>
      <w:r w:rsidRPr="00BD64A1">
        <w:t>06.1c</w:t>
      </w:r>
      <w:r w:rsidRPr="00BD64A1">
        <w:rPr>
          <w:spacing w:val="-7"/>
        </w:rPr>
        <w:t xml:space="preserve"> </w:t>
      </w:r>
      <w:r w:rsidRPr="00BD64A1">
        <w:t>Confidential</w:t>
      </w:r>
      <w:r w:rsidRPr="00BD64A1">
        <w:rPr>
          <w:spacing w:val="-1"/>
        </w:rPr>
        <w:t xml:space="preserve"> </w:t>
      </w:r>
      <w:r w:rsidRPr="00BD64A1">
        <w:t>safeguarding incident report</w:t>
      </w:r>
      <w:r w:rsidRPr="00BD64A1">
        <w:rPr>
          <w:spacing w:val="-2"/>
        </w:rPr>
        <w:t xml:space="preserve"> </w:t>
      </w:r>
      <w:r w:rsidRPr="00BD64A1">
        <w:t>form</w:t>
      </w:r>
      <w:r w:rsidRPr="00BD64A1">
        <w:rPr>
          <w:spacing w:val="-2"/>
        </w:rPr>
        <w:t xml:space="preserve"> </w:t>
      </w:r>
      <w:r w:rsidRPr="00BD64A1">
        <w:t>should also be completed</w:t>
      </w:r>
      <w:r w:rsidRPr="00BD64A1">
        <w:rPr>
          <w:spacing w:val="-3"/>
        </w:rPr>
        <w:t xml:space="preserve"> </w:t>
      </w:r>
      <w:r w:rsidRPr="00BD64A1">
        <w:t>if there are safeguarding and</w:t>
      </w:r>
      <w:r w:rsidRPr="00BD64A1">
        <w:rPr>
          <w:spacing w:val="-2"/>
        </w:rPr>
        <w:t xml:space="preserve"> </w:t>
      </w:r>
      <w:r w:rsidRPr="00BD64A1">
        <w:t>welfare concerns about the child, or if Social Care have been involved due to the late collection.</w:t>
      </w:r>
    </w:p>
    <w:p w14:paraId="202AA491" w14:textId="77777777" w:rsidR="008156E4" w:rsidRPr="00BD64A1" w:rsidRDefault="00000000">
      <w:pPr>
        <w:pStyle w:val="ListParagraph"/>
        <w:numPr>
          <w:ilvl w:val="2"/>
          <w:numId w:val="78"/>
        </w:numPr>
        <w:tabs>
          <w:tab w:val="left" w:pos="583"/>
        </w:tabs>
        <w:spacing w:before="117" w:line="355" w:lineRule="auto"/>
        <w:ind w:left="582" w:right="577" w:hanging="356"/>
        <w:jc w:val="both"/>
      </w:pPr>
      <w:r w:rsidRPr="00BD64A1">
        <w:t>If there</w:t>
      </w:r>
      <w:r w:rsidRPr="00BD64A1">
        <w:rPr>
          <w:spacing w:val="-6"/>
        </w:rPr>
        <w:t xml:space="preserve"> </w:t>
      </w:r>
      <w:r w:rsidRPr="00BD64A1">
        <w:t>are</w:t>
      </w:r>
      <w:r w:rsidRPr="00BD64A1">
        <w:rPr>
          <w:spacing w:val="-6"/>
        </w:rPr>
        <w:t xml:space="preserve"> </w:t>
      </w:r>
      <w:r w:rsidRPr="00BD64A1">
        <w:t>recurring</w:t>
      </w:r>
      <w:r w:rsidRPr="00BD64A1">
        <w:rPr>
          <w:spacing w:val="-5"/>
        </w:rPr>
        <w:t xml:space="preserve"> </w:t>
      </w:r>
      <w:r w:rsidRPr="00BD64A1">
        <w:t>incidents</w:t>
      </w:r>
      <w:r w:rsidRPr="00BD64A1">
        <w:rPr>
          <w:spacing w:val="-2"/>
        </w:rPr>
        <w:t xml:space="preserve"> </w:t>
      </w:r>
      <w:r w:rsidRPr="00BD64A1">
        <w:t>of</w:t>
      </w:r>
      <w:r w:rsidRPr="00BD64A1">
        <w:rPr>
          <w:spacing w:val="-3"/>
        </w:rPr>
        <w:t xml:space="preserve"> </w:t>
      </w:r>
      <w:r w:rsidRPr="00BD64A1">
        <w:t>late</w:t>
      </w:r>
      <w:r w:rsidRPr="00BD64A1">
        <w:rPr>
          <w:spacing w:val="-1"/>
        </w:rPr>
        <w:t xml:space="preserve"> </w:t>
      </w:r>
      <w:r w:rsidRPr="00BD64A1">
        <w:t>collection,</w:t>
      </w:r>
      <w:r w:rsidRPr="00BD64A1">
        <w:rPr>
          <w:spacing w:val="-3"/>
        </w:rPr>
        <w:t xml:space="preserve"> </w:t>
      </w:r>
      <w:r w:rsidRPr="00BD64A1">
        <w:t>a</w:t>
      </w:r>
      <w:r w:rsidRPr="00BD64A1">
        <w:rPr>
          <w:spacing w:val="-6"/>
        </w:rPr>
        <w:t xml:space="preserve"> </w:t>
      </w:r>
      <w:r w:rsidRPr="00BD64A1">
        <w:t>meeting is</w:t>
      </w:r>
      <w:r w:rsidRPr="00BD64A1">
        <w:rPr>
          <w:spacing w:val="-2"/>
        </w:rPr>
        <w:t xml:space="preserve"> </w:t>
      </w:r>
      <w:r w:rsidRPr="00BD64A1">
        <w:t>arranged with</w:t>
      </w:r>
      <w:r w:rsidRPr="00BD64A1">
        <w:rPr>
          <w:spacing w:val="-5"/>
        </w:rPr>
        <w:t xml:space="preserve"> </w:t>
      </w:r>
      <w:r w:rsidRPr="00BD64A1">
        <w:t>the</w:t>
      </w:r>
      <w:r w:rsidRPr="00BD64A1">
        <w:rPr>
          <w:spacing w:val="-1"/>
        </w:rPr>
        <w:t xml:space="preserve"> </w:t>
      </w:r>
      <w:r w:rsidRPr="00BD64A1">
        <w:t>parents</w:t>
      </w:r>
      <w:r w:rsidRPr="00BD64A1">
        <w:rPr>
          <w:spacing w:val="-7"/>
        </w:rPr>
        <w:t xml:space="preserve"> </w:t>
      </w:r>
      <w:r w:rsidRPr="00BD64A1">
        <w:t>to agree</w:t>
      </w:r>
      <w:r w:rsidRPr="00BD64A1">
        <w:rPr>
          <w:spacing w:val="-1"/>
        </w:rPr>
        <w:t xml:space="preserve"> </w:t>
      </w:r>
      <w:r w:rsidRPr="00BD64A1">
        <w:t>a</w:t>
      </w:r>
      <w:r w:rsidRPr="00BD64A1">
        <w:rPr>
          <w:spacing w:val="-6"/>
        </w:rPr>
        <w:t xml:space="preserve"> </w:t>
      </w:r>
      <w:r w:rsidRPr="00BD64A1">
        <w:t>plan to improve time-keeping and identify any further support that may be required.</w:t>
      </w:r>
    </w:p>
    <w:p w14:paraId="1EF81795" w14:textId="77777777" w:rsidR="008156E4" w:rsidRPr="00BD64A1" w:rsidRDefault="008156E4">
      <w:pPr>
        <w:pStyle w:val="BodyText"/>
      </w:pPr>
    </w:p>
    <w:p w14:paraId="2EAD7EDB" w14:textId="77777777" w:rsidR="008156E4" w:rsidRPr="00BD64A1" w:rsidRDefault="008156E4">
      <w:pPr>
        <w:pStyle w:val="BodyText"/>
        <w:spacing w:before="3"/>
      </w:pPr>
    </w:p>
    <w:p w14:paraId="50E85539" w14:textId="77777777" w:rsidR="008156E4" w:rsidRPr="00BD64A1" w:rsidRDefault="00000000">
      <w:pPr>
        <w:pStyle w:val="Heading1"/>
        <w:numPr>
          <w:ilvl w:val="1"/>
          <w:numId w:val="78"/>
        </w:numPr>
        <w:tabs>
          <w:tab w:val="left" w:pos="946"/>
          <w:tab w:val="left" w:pos="947"/>
        </w:tabs>
        <w:rPr>
          <w:sz w:val="22"/>
          <w:szCs w:val="22"/>
        </w:rPr>
      </w:pPr>
      <w:r w:rsidRPr="00BD64A1">
        <w:rPr>
          <w:sz w:val="22"/>
          <w:szCs w:val="22"/>
        </w:rPr>
        <w:t>Missing</w:t>
      </w:r>
      <w:r w:rsidRPr="00BD64A1">
        <w:rPr>
          <w:spacing w:val="-9"/>
          <w:sz w:val="22"/>
          <w:szCs w:val="22"/>
        </w:rPr>
        <w:t xml:space="preserve"> </w:t>
      </w:r>
      <w:r w:rsidRPr="00BD64A1">
        <w:rPr>
          <w:spacing w:val="-4"/>
          <w:sz w:val="22"/>
          <w:szCs w:val="22"/>
        </w:rPr>
        <w:t>child</w:t>
      </w:r>
    </w:p>
    <w:p w14:paraId="7C1A585A" w14:textId="77777777" w:rsidR="008156E4" w:rsidRPr="00BD64A1" w:rsidRDefault="008156E4">
      <w:pPr>
        <w:pStyle w:val="BodyText"/>
        <w:spacing w:before="5"/>
        <w:rPr>
          <w:b/>
        </w:rPr>
      </w:pPr>
    </w:p>
    <w:p w14:paraId="19BC5D13" w14:textId="77777777" w:rsidR="008156E4" w:rsidRPr="00BD64A1" w:rsidRDefault="00000000">
      <w:pPr>
        <w:ind w:left="226"/>
        <w:rPr>
          <w:b/>
        </w:rPr>
      </w:pPr>
      <w:r w:rsidRPr="00BD64A1">
        <w:rPr>
          <w:b/>
        </w:rPr>
        <w:t>In</w:t>
      </w:r>
      <w:r w:rsidRPr="00BD64A1">
        <w:rPr>
          <w:b/>
          <w:spacing w:val="-3"/>
        </w:rPr>
        <w:t xml:space="preserve"> </w:t>
      </w:r>
      <w:r w:rsidRPr="00BD64A1">
        <w:rPr>
          <w:b/>
        </w:rPr>
        <w:t>the</w:t>
      </w:r>
      <w:r w:rsidRPr="00BD64A1">
        <w:rPr>
          <w:b/>
          <w:spacing w:val="1"/>
        </w:rPr>
        <w:t xml:space="preserve"> </w:t>
      </w:r>
      <w:r w:rsidRPr="00BD64A1">
        <w:rPr>
          <w:b/>
          <w:spacing w:val="-2"/>
        </w:rPr>
        <w:t>building</w:t>
      </w:r>
    </w:p>
    <w:p w14:paraId="6A4B566D" w14:textId="77777777" w:rsidR="008156E4" w:rsidRPr="00BD64A1" w:rsidRDefault="008156E4">
      <w:pPr>
        <w:pStyle w:val="BodyText"/>
        <w:spacing w:before="6"/>
        <w:rPr>
          <w:b/>
        </w:rPr>
      </w:pPr>
    </w:p>
    <w:p w14:paraId="673F7A19" w14:textId="77777777" w:rsidR="008156E4" w:rsidRPr="00BD64A1" w:rsidRDefault="00000000">
      <w:pPr>
        <w:pStyle w:val="ListParagraph"/>
        <w:numPr>
          <w:ilvl w:val="0"/>
          <w:numId w:val="26"/>
        </w:numPr>
        <w:tabs>
          <w:tab w:val="left" w:pos="581"/>
          <w:tab w:val="left" w:pos="583"/>
        </w:tabs>
        <w:spacing w:line="362" w:lineRule="auto"/>
        <w:ind w:right="854"/>
      </w:pPr>
      <w:r w:rsidRPr="00BD64A1">
        <w:t>As</w:t>
      </w:r>
      <w:r w:rsidRPr="00BD64A1">
        <w:rPr>
          <w:spacing w:val="-4"/>
        </w:rPr>
        <w:t xml:space="preserve"> </w:t>
      </w:r>
      <w:r w:rsidRPr="00BD64A1">
        <w:t>soon</w:t>
      </w:r>
      <w:r w:rsidRPr="00BD64A1">
        <w:rPr>
          <w:spacing w:val="-1"/>
        </w:rPr>
        <w:t xml:space="preserve"> </w:t>
      </w:r>
      <w:r w:rsidRPr="00BD64A1">
        <w:t>as</w:t>
      </w:r>
      <w:r w:rsidRPr="00BD64A1">
        <w:rPr>
          <w:spacing w:val="-3"/>
        </w:rPr>
        <w:t xml:space="preserve"> </w:t>
      </w:r>
      <w:r w:rsidRPr="00BD64A1">
        <w:t>it</w:t>
      </w:r>
      <w:r w:rsidRPr="00BD64A1">
        <w:rPr>
          <w:spacing w:val="-1"/>
        </w:rPr>
        <w:t xml:space="preserve"> </w:t>
      </w:r>
      <w:r w:rsidRPr="00BD64A1">
        <w:t>is</w:t>
      </w:r>
      <w:r w:rsidRPr="00BD64A1">
        <w:rPr>
          <w:spacing w:val="-3"/>
        </w:rPr>
        <w:t xml:space="preserve"> </w:t>
      </w:r>
      <w:r w:rsidRPr="00BD64A1">
        <w:t>noticed</w:t>
      </w:r>
      <w:r w:rsidRPr="00BD64A1">
        <w:rPr>
          <w:spacing w:val="-1"/>
        </w:rPr>
        <w:t xml:space="preserve"> </w:t>
      </w:r>
      <w:r w:rsidRPr="00BD64A1">
        <w:t>that</w:t>
      </w:r>
      <w:r w:rsidRPr="00BD64A1">
        <w:rPr>
          <w:spacing w:val="-6"/>
        </w:rPr>
        <w:t xml:space="preserve"> </w:t>
      </w:r>
      <w:r w:rsidRPr="00BD64A1">
        <w:t>a</w:t>
      </w:r>
      <w:r w:rsidRPr="00BD64A1">
        <w:rPr>
          <w:spacing w:val="-2"/>
        </w:rPr>
        <w:t xml:space="preserve"> </w:t>
      </w:r>
      <w:r w:rsidRPr="00BD64A1">
        <w:t>child</w:t>
      </w:r>
      <w:r w:rsidRPr="00BD64A1">
        <w:rPr>
          <w:spacing w:val="-6"/>
        </w:rPr>
        <w:t xml:space="preserve"> </w:t>
      </w:r>
      <w:r w:rsidRPr="00BD64A1">
        <w:t>is</w:t>
      </w:r>
      <w:r w:rsidRPr="00BD64A1">
        <w:rPr>
          <w:spacing w:val="-3"/>
        </w:rPr>
        <w:t xml:space="preserve"> </w:t>
      </w:r>
      <w:r w:rsidRPr="00BD64A1">
        <w:t>missing, the</w:t>
      </w:r>
      <w:r w:rsidRPr="00BD64A1">
        <w:rPr>
          <w:spacing w:val="-10"/>
        </w:rPr>
        <w:t xml:space="preserve"> </w:t>
      </w:r>
      <w:r w:rsidRPr="00BD64A1">
        <w:t>member of</w:t>
      </w:r>
      <w:r w:rsidRPr="00BD64A1">
        <w:rPr>
          <w:spacing w:val="-4"/>
        </w:rPr>
        <w:t xml:space="preserve"> </w:t>
      </w:r>
      <w:r w:rsidRPr="00BD64A1">
        <w:t>staff informs</w:t>
      </w:r>
      <w:r w:rsidRPr="00BD64A1">
        <w:rPr>
          <w:spacing w:val="-3"/>
        </w:rPr>
        <w:t xml:space="preserve"> </w:t>
      </w:r>
      <w:r w:rsidRPr="00BD64A1">
        <w:t>the</w:t>
      </w:r>
      <w:r w:rsidRPr="00BD64A1">
        <w:rPr>
          <w:spacing w:val="-7"/>
        </w:rPr>
        <w:t xml:space="preserve"> </w:t>
      </w:r>
      <w:r w:rsidRPr="00BD64A1">
        <w:t>designated</w:t>
      </w:r>
      <w:r w:rsidRPr="00BD64A1">
        <w:rPr>
          <w:spacing w:val="-1"/>
        </w:rPr>
        <w:t xml:space="preserve"> </w:t>
      </w:r>
      <w:r w:rsidRPr="00BD64A1">
        <w:t>person</w:t>
      </w:r>
      <w:r w:rsidRPr="00BD64A1">
        <w:rPr>
          <w:spacing w:val="-1"/>
        </w:rPr>
        <w:t xml:space="preserve"> </w:t>
      </w:r>
      <w:r w:rsidRPr="00BD64A1">
        <w:t>who initiates a search within the setting.</w:t>
      </w:r>
    </w:p>
    <w:p w14:paraId="093BFD82" w14:textId="77777777" w:rsidR="008156E4" w:rsidRPr="00BD64A1" w:rsidRDefault="008156E4">
      <w:pPr>
        <w:spacing w:line="362" w:lineRule="auto"/>
        <w:sectPr w:rsidR="008156E4" w:rsidRPr="00BD64A1">
          <w:pgSz w:w="11910" w:h="16840"/>
          <w:pgMar w:top="640" w:right="340" w:bottom="1240" w:left="340" w:header="340" w:footer="984" w:gutter="0"/>
          <w:cols w:space="720"/>
        </w:sectPr>
      </w:pPr>
    </w:p>
    <w:p w14:paraId="5D791155" w14:textId="77777777" w:rsidR="008156E4" w:rsidRPr="00BD64A1" w:rsidRDefault="00000000">
      <w:pPr>
        <w:pStyle w:val="ListParagraph"/>
        <w:numPr>
          <w:ilvl w:val="0"/>
          <w:numId w:val="26"/>
        </w:numPr>
        <w:tabs>
          <w:tab w:val="left" w:pos="581"/>
          <w:tab w:val="left" w:pos="583"/>
        </w:tabs>
        <w:spacing w:before="110" w:line="360" w:lineRule="auto"/>
        <w:ind w:right="593"/>
      </w:pPr>
      <w:r w:rsidRPr="00BD64A1">
        <w:lastRenderedPageBreak/>
        <w:t>If the</w:t>
      </w:r>
      <w:r w:rsidRPr="00BD64A1">
        <w:rPr>
          <w:spacing w:val="-6"/>
        </w:rPr>
        <w:t xml:space="preserve"> </w:t>
      </w:r>
      <w:r w:rsidRPr="00BD64A1">
        <w:t>child</w:t>
      </w:r>
      <w:r w:rsidRPr="00BD64A1">
        <w:rPr>
          <w:spacing w:val="-1"/>
        </w:rPr>
        <w:t xml:space="preserve"> </w:t>
      </w:r>
      <w:r w:rsidRPr="00BD64A1">
        <w:t>is</w:t>
      </w:r>
      <w:r w:rsidRPr="00BD64A1">
        <w:rPr>
          <w:spacing w:val="-7"/>
        </w:rPr>
        <w:t xml:space="preserve"> </w:t>
      </w:r>
      <w:r w:rsidRPr="00BD64A1">
        <w:t>found</w:t>
      </w:r>
      <w:r w:rsidRPr="00BD64A1">
        <w:rPr>
          <w:spacing w:val="-1"/>
        </w:rPr>
        <w:t xml:space="preserve"> </w:t>
      </w:r>
      <w:r w:rsidRPr="00BD64A1">
        <w:t>on-site, the</w:t>
      </w:r>
      <w:r w:rsidRPr="00BD64A1">
        <w:rPr>
          <w:spacing w:val="-6"/>
        </w:rPr>
        <w:t xml:space="preserve"> </w:t>
      </w:r>
      <w:r w:rsidRPr="00BD64A1">
        <w:t>designated</w:t>
      </w:r>
      <w:r w:rsidRPr="00BD64A1">
        <w:rPr>
          <w:spacing w:val="-1"/>
        </w:rPr>
        <w:t xml:space="preserve"> </w:t>
      </w:r>
      <w:r w:rsidRPr="00BD64A1">
        <w:t>person</w:t>
      </w:r>
      <w:r w:rsidRPr="00BD64A1">
        <w:rPr>
          <w:spacing w:val="-5"/>
        </w:rPr>
        <w:t xml:space="preserve"> </w:t>
      </w:r>
      <w:r w:rsidRPr="00BD64A1">
        <w:t>checks</w:t>
      </w:r>
      <w:r w:rsidRPr="00BD64A1">
        <w:rPr>
          <w:spacing w:val="-2"/>
        </w:rPr>
        <w:t xml:space="preserve"> </w:t>
      </w:r>
      <w:r w:rsidRPr="00BD64A1">
        <w:t>on</w:t>
      </w:r>
      <w:r w:rsidRPr="00BD64A1">
        <w:rPr>
          <w:spacing w:val="-1"/>
        </w:rPr>
        <w:t xml:space="preserve"> </w:t>
      </w:r>
      <w:r w:rsidRPr="00BD64A1">
        <w:t>the</w:t>
      </w:r>
      <w:r w:rsidRPr="00BD64A1">
        <w:rPr>
          <w:spacing w:val="-1"/>
        </w:rPr>
        <w:t xml:space="preserve"> </w:t>
      </w:r>
      <w:r w:rsidRPr="00BD64A1">
        <w:t>welfare</w:t>
      </w:r>
      <w:r w:rsidRPr="00BD64A1">
        <w:rPr>
          <w:spacing w:val="-1"/>
        </w:rPr>
        <w:t xml:space="preserve"> </w:t>
      </w:r>
      <w:r w:rsidRPr="00BD64A1">
        <w:t>of</w:t>
      </w:r>
      <w:r w:rsidRPr="00BD64A1">
        <w:rPr>
          <w:spacing w:val="-3"/>
        </w:rPr>
        <w:t xml:space="preserve"> </w:t>
      </w:r>
      <w:r w:rsidRPr="00BD64A1">
        <w:t>the</w:t>
      </w:r>
      <w:r w:rsidRPr="00BD64A1">
        <w:rPr>
          <w:spacing w:val="-1"/>
        </w:rPr>
        <w:t xml:space="preserve"> </w:t>
      </w:r>
      <w:r w:rsidRPr="00BD64A1">
        <w:t>child</w:t>
      </w:r>
      <w:r w:rsidRPr="00BD64A1">
        <w:rPr>
          <w:spacing w:val="-5"/>
        </w:rPr>
        <w:t xml:space="preserve"> </w:t>
      </w:r>
      <w:r w:rsidRPr="00BD64A1">
        <w:t>and</w:t>
      </w:r>
      <w:r w:rsidRPr="00BD64A1">
        <w:rPr>
          <w:spacing w:val="-1"/>
        </w:rPr>
        <w:t xml:space="preserve"> </w:t>
      </w:r>
      <w:r w:rsidRPr="00BD64A1">
        <w:t>investigates</w:t>
      </w:r>
      <w:r w:rsidRPr="00BD64A1">
        <w:rPr>
          <w:spacing w:val="-8"/>
        </w:rPr>
        <w:t xml:space="preserve"> </w:t>
      </w:r>
      <w:r w:rsidRPr="00BD64A1">
        <w:t>the circumstances of the incident.</w:t>
      </w:r>
    </w:p>
    <w:p w14:paraId="089AD10F" w14:textId="77777777" w:rsidR="008156E4" w:rsidRPr="00BD64A1" w:rsidRDefault="00000000">
      <w:pPr>
        <w:pStyle w:val="ListParagraph"/>
        <w:numPr>
          <w:ilvl w:val="0"/>
          <w:numId w:val="26"/>
        </w:numPr>
        <w:tabs>
          <w:tab w:val="left" w:pos="581"/>
          <w:tab w:val="left" w:pos="583"/>
        </w:tabs>
        <w:spacing w:before="118" w:line="362" w:lineRule="auto"/>
        <w:ind w:right="497"/>
      </w:pPr>
      <w:r w:rsidRPr="00BD64A1">
        <w:t>If the</w:t>
      </w:r>
      <w:r w:rsidRPr="00BD64A1">
        <w:rPr>
          <w:spacing w:val="-6"/>
        </w:rPr>
        <w:t xml:space="preserve"> </w:t>
      </w:r>
      <w:r w:rsidRPr="00BD64A1">
        <w:t>child is</w:t>
      </w:r>
      <w:r w:rsidRPr="00BD64A1">
        <w:rPr>
          <w:spacing w:val="-2"/>
        </w:rPr>
        <w:t xml:space="preserve"> </w:t>
      </w:r>
      <w:r w:rsidRPr="00BD64A1">
        <w:t>not</w:t>
      </w:r>
      <w:r w:rsidRPr="00BD64A1">
        <w:rPr>
          <w:spacing w:val="-5"/>
        </w:rPr>
        <w:t xml:space="preserve"> </w:t>
      </w:r>
      <w:r w:rsidRPr="00BD64A1">
        <w:t>found</w:t>
      </w:r>
      <w:r w:rsidRPr="00BD64A1">
        <w:rPr>
          <w:spacing w:val="-5"/>
        </w:rPr>
        <w:t xml:space="preserve"> </w:t>
      </w:r>
      <w:r w:rsidRPr="00BD64A1">
        <w:t>on site,</w:t>
      </w:r>
      <w:r w:rsidRPr="00BD64A1">
        <w:rPr>
          <w:spacing w:val="-3"/>
        </w:rPr>
        <w:t xml:space="preserve"> </w:t>
      </w:r>
      <w:r w:rsidRPr="00BD64A1">
        <w:t>one</w:t>
      </w:r>
      <w:r w:rsidRPr="00BD64A1">
        <w:rPr>
          <w:spacing w:val="-1"/>
        </w:rPr>
        <w:t xml:space="preserve"> </w:t>
      </w:r>
      <w:r w:rsidRPr="00BD64A1">
        <w:t>member</w:t>
      </w:r>
      <w:r w:rsidRPr="00BD64A1">
        <w:rPr>
          <w:spacing w:val="-3"/>
        </w:rPr>
        <w:t xml:space="preserve"> </w:t>
      </w:r>
      <w:r w:rsidRPr="00BD64A1">
        <w:t>of</w:t>
      </w:r>
      <w:r w:rsidRPr="00BD64A1">
        <w:rPr>
          <w:spacing w:val="-3"/>
        </w:rPr>
        <w:t xml:space="preserve"> </w:t>
      </w:r>
      <w:r w:rsidRPr="00BD64A1">
        <w:t>staff searches</w:t>
      </w:r>
      <w:r w:rsidRPr="00BD64A1">
        <w:rPr>
          <w:spacing w:val="-2"/>
        </w:rPr>
        <w:t xml:space="preserve"> </w:t>
      </w:r>
      <w:r w:rsidRPr="00BD64A1">
        <w:t>the</w:t>
      </w:r>
      <w:r w:rsidRPr="00BD64A1">
        <w:rPr>
          <w:spacing w:val="-1"/>
        </w:rPr>
        <w:t xml:space="preserve"> </w:t>
      </w:r>
      <w:r w:rsidRPr="00BD64A1">
        <w:t>immediate</w:t>
      </w:r>
      <w:r w:rsidRPr="00BD64A1">
        <w:rPr>
          <w:spacing w:val="-1"/>
        </w:rPr>
        <w:t xml:space="preserve"> </w:t>
      </w:r>
      <w:r w:rsidRPr="00BD64A1">
        <w:t>vicinity,</w:t>
      </w:r>
      <w:r w:rsidRPr="00BD64A1">
        <w:rPr>
          <w:spacing w:val="-2"/>
        </w:rPr>
        <w:t xml:space="preserve"> </w:t>
      </w:r>
      <w:r w:rsidRPr="00BD64A1">
        <w:t>if</w:t>
      </w:r>
      <w:r w:rsidRPr="00BD64A1">
        <w:rPr>
          <w:spacing w:val="-3"/>
        </w:rPr>
        <w:t xml:space="preserve"> </w:t>
      </w:r>
      <w:r w:rsidRPr="00BD64A1">
        <w:t>there</w:t>
      </w:r>
      <w:r w:rsidRPr="00BD64A1">
        <w:rPr>
          <w:spacing w:val="-1"/>
        </w:rPr>
        <w:t xml:space="preserve"> </w:t>
      </w:r>
      <w:r w:rsidRPr="00BD64A1">
        <w:t>is</w:t>
      </w:r>
      <w:r w:rsidRPr="00BD64A1">
        <w:rPr>
          <w:spacing w:val="-2"/>
        </w:rPr>
        <w:t xml:space="preserve"> </w:t>
      </w:r>
      <w:r w:rsidRPr="00BD64A1">
        <w:t>no</w:t>
      </w:r>
      <w:r w:rsidRPr="00BD64A1">
        <w:rPr>
          <w:spacing w:val="-5"/>
        </w:rPr>
        <w:t xml:space="preserve"> </w:t>
      </w:r>
      <w:r w:rsidRPr="00BD64A1">
        <w:t>sign of the child, the police are called immediately.</w:t>
      </w:r>
    </w:p>
    <w:p w14:paraId="3652E47F" w14:textId="77777777" w:rsidR="008156E4" w:rsidRPr="00BD64A1" w:rsidRDefault="00000000">
      <w:pPr>
        <w:pStyle w:val="ListParagraph"/>
        <w:numPr>
          <w:ilvl w:val="0"/>
          <w:numId w:val="26"/>
        </w:numPr>
        <w:tabs>
          <w:tab w:val="left" w:pos="581"/>
          <w:tab w:val="left" w:pos="583"/>
        </w:tabs>
        <w:spacing w:before="117"/>
        <w:ind w:hanging="357"/>
      </w:pPr>
      <w:r w:rsidRPr="00BD64A1">
        <w:t>The</w:t>
      </w:r>
      <w:r w:rsidRPr="00BD64A1">
        <w:rPr>
          <w:spacing w:val="-1"/>
        </w:rPr>
        <w:t xml:space="preserve"> </w:t>
      </w:r>
      <w:r w:rsidRPr="00BD64A1">
        <w:t>parents</w:t>
      </w:r>
      <w:r w:rsidRPr="00BD64A1">
        <w:rPr>
          <w:spacing w:val="-1"/>
        </w:rPr>
        <w:t xml:space="preserve"> </w:t>
      </w:r>
      <w:r w:rsidRPr="00BD64A1">
        <w:t>are</w:t>
      </w:r>
      <w:r w:rsidRPr="00BD64A1">
        <w:rPr>
          <w:spacing w:val="-5"/>
        </w:rPr>
        <w:t xml:space="preserve"> </w:t>
      </w:r>
      <w:r w:rsidRPr="00BD64A1">
        <w:t>then called</w:t>
      </w:r>
      <w:r w:rsidRPr="00BD64A1">
        <w:rPr>
          <w:spacing w:val="4"/>
        </w:rPr>
        <w:t xml:space="preserve"> </w:t>
      </w:r>
      <w:r w:rsidRPr="00BD64A1">
        <w:t>and</w:t>
      </w:r>
      <w:r w:rsidRPr="00BD64A1">
        <w:rPr>
          <w:spacing w:val="1"/>
        </w:rPr>
        <w:t xml:space="preserve"> </w:t>
      </w:r>
      <w:r w:rsidRPr="00BD64A1">
        <w:rPr>
          <w:spacing w:val="-2"/>
        </w:rPr>
        <w:t>informed.</w:t>
      </w:r>
    </w:p>
    <w:p w14:paraId="2514B0E2" w14:textId="77777777" w:rsidR="008156E4" w:rsidRPr="00BD64A1" w:rsidRDefault="008156E4">
      <w:pPr>
        <w:pStyle w:val="BodyText"/>
        <w:spacing w:before="4"/>
      </w:pPr>
    </w:p>
    <w:p w14:paraId="25D2924A" w14:textId="77777777" w:rsidR="008156E4" w:rsidRPr="00BD64A1" w:rsidRDefault="00000000">
      <w:pPr>
        <w:pStyle w:val="ListParagraph"/>
        <w:numPr>
          <w:ilvl w:val="0"/>
          <w:numId w:val="26"/>
        </w:numPr>
        <w:tabs>
          <w:tab w:val="left" w:pos="581"/>
          <w:tab w:val="left" w:pos="583"/>
        </w:tabs>
        <w:ind w:hanging="357"/>
      </w:pPr>
      <w:r w:rsidRPr="00BD64A1">
        <w:t>The</w:t>
      </w:r>
      <w:r w:rsidRPr="00BD64A1">
        <w:rPr>
          <w:spacing w:val="-2"/>
        </w:rPr>
        <w:t xml:space="preserve"> </w:t>
      </w:r>
      <w:r w:rsidRPr="00BD64A1">
        <w:t>designated</w:t>
      </w:r>
      <w:r w:rsidRPr="00BD64A1">
        <w:rPr>
          <w:spacing w:val="-1"/>
        </w:rPr>
        <w:t xml:space="preserve"> </w:t>
      </w:r>
      <w:r w:rsidRPr="00BD64A1">
        <w:t>person contacts</w:t>
      </w:r>
      <w:r w:rsidRPr="00BD64A1">
        <w:rPr>
          <w:spacing w:val="-3"/>
        </w:rPr>
        <w:t xml:space="preserve"> </w:t>
      </w:r>
      <w:r w:rsidRPr="00BD64A1">
        <w:t>their</w:t>
      </w:r>
      <w:r w:rsidRPr="00BD64A1">
        <w:rPr>
          <w:spacing w:val="1"/>
        </w:rPr>
        <w:t xml:space="preserve"> </w:t>
      </w:r>
      <w:r w:rsidRPr="00BD64A1">
        <w:t>designated</w:t>
      </w:r>
      <w:r w:rsidRPr="00BD64A1">
        <w:rPr>
          <w:spacing w:val="-1"/>
        </w:rPr>
        <w:t xml:space="preserve"> </w:t>
      </w:r>
      <w:r w:rsidRPr="00BD64A1">
        <w:t>officer,</w:t>
      </w:r>
      <w:r w:rsidRPr="00BD64A1">
        <w:rPr>
          <w:spacing w:val="-3"/>
        </w:rPr>
        <w:t xml:space="preserve"> </w:t>
      </w:r>
      <w:r w:rsidRPr="00BD64A1">
        <w:t>to</w:t>
      </w:r>
      <w:r w:rsidRPr="00BD64A1">
        <w:rPr>
          <w:spacing w:val="-1"/>
        </w:rPr>
        <w:t xml:space="preserve"> </w:t>
      </w:r>
      <w:r w:rsidRPr="00BD64A1">
        <w:t>inform</w:t>
      </w:r>
      <w:r w:rsidRPr="00BD64A1">
        <w:rPr>
          <w:spacing w:val="-5"/>
        </w:rPr>
        <w:t xml:space="preserve"> </w:t>
      </w:r>
      <w:r w:rsidRPr="00BD64A1">
        <w:t>them of</w:t>
      </w:r>
      <w:r w:rsidRPr="00BD64A1">
        <w:rPr>
          <w:spacing w:val="-4"/>
        </w:rPr>
        <w:t xml:space="preserve"> </w:t>
      </w:r>
      <w:r w:rsidRPr="00BD64A1">
        <w:t>the</w:t>
      </w:r>
      <w:r w:rsidRPr="00BD64A1">
        <w:rPr>
          <w:spacing w:val="-1"/>
        </w:rPr>
        <w:t xml:space="preserve"> </w:t>
      </w:r>
      <w:r w:rsidRPr="00BD64A1">
        <w:t>situation</w:t>
      </w:r>
      <w:r w:rsidRPr="00BD64A1">
        <w:rPr>
          <w:spacing w:val="-6"/>
        </w:rPr>
        <w:t xml:space="preserve"> </w:t>
      </w:r>
      <w:r w:rsidRPr="00BD64A1">
        <w:t>and seek</w:t>
      </w:r>
      <w:r w:rsidRPr="00BD64A1">
        <w:rPr>
          <w:spacing w:val="-1"/>
        </w:rPr>
        <w:t xml:space="preserve"> </w:t>
      </w:r>
      <w:r w:rsidRPr="00BD64A1">
        <w:rPr>
          <w:spacing w:val="-2"/>
        </w:rPr>
        <w:t>assistance.</w:t>
      </w:r>
    </w:p>
    <w:p w14:paraId="1A42DF9A" w14:textId="77777777" w:rsidR="008156E4" w:rsidRPr="00BD64A1" w:rsidRDefault="008156E4">
      <w:pPr>
        <w:pStyle w:val="BodyText"/>
        <w:spacing w:before="4"/>
      </w:pPr>
    </w:p>
    <w:p w14:paraId="1288CBB3" w14:textId="77777777" w:rsidR="008156E4" w:rsidRPr="00BD64A1" w:rsidRDefault="00000000">
      <w:pPr>
        <w:pStyle w:val="Heading2"/>
        <w:rPr>
          <w:rFonts w:ascii="Arial" w:hAnsi="Arial" w:cs="Arial"/>
          <w:sz w:val="22"/>
          <w:szCs w:val="22"/>
        </w:rPr>
      </w:pPr>
      <w:r w:rsidRPr="00BD64A1">
        <w:rPr>
          <w:rFonts w:ascii="Arial" w:hAnsi="Arial" w:cs="Arial"/>
          <w:sz w:val="22"/>
          <w:szCs w:val="22"/>
        </w:rPr>
        <w:t>Off-site</w:t>
      </w:r>
      <w:r w:rsidRPr="00BD64A1">
        <w:rPr>
          <w:rFonts w:ascii="Arial" w:hAnsi="Arial" w:cs="Arial"/>
          <w:spacing w:val="-10"/>
          <w:sz w:val="22"/>
          <w:szCs w:val="22"/>
        </w:rPr>
        <w:t xml:space="preserve"> </w:t>
      </w:r>
      <w:r w:rsidRPr="00BD64A1">
        <w:rPr>
          <w:rFonts w:ascii="Arial" w:hAnsi="Arial" w:cs="Arial"/>
          <w:sz w:val="22"/>
          <w:szCs w:val="22"/>
        </w:rPr>
        <w:t>(outing</w:t>
      </w:r>
      <w:r w:rsidRPr="00BD64A1">
        <w:rPr>
          <w:rFonts w:ascii="Arial" w:hAnsi="Arial" w:cs="Arial"/>
          <w:spacing w:val="-2"/>
          <w:sz w:val="22"/>
          <w:szCs w:val="22"/>
        </w:rPr>
        <w:t xml:space="preserve"> </w:t>
      </w:r>
      <w:r w:rsidRPr="00BD64A1">
        <w:rPr>
          <w:rFonts w:ascii="Arial" w:hAnsi="Arial" w:cs="Arial"/>
          <w:sz w:val="22"/>
          <w:szCs w:val="22"/>
        </w:rPr>
        <w:t>or</w:t>
      </w:r>
      <w:r w:rsidRPr="00BD64A1">
        <w:rPr>
          <w:rFonts w:ascii="Arial" w:hAnsi="Arial" w:cs="Arial"/>
          <w:spacing w:val="-9"/>
          <w:sz w:val="22"/>
          <w:szCs w:val="22"/>
        </w:rPr>
        <w:t xml:space="preserve"> </w:t>
      </w:r>
      <w:r w:rsidRPr="00BD64A1">
        <w:rPr>
          <w:rFonts w:ascii="Arial" w:hAnsi="Arial" w:cs="Arial"/>
          <w:spacing w:val="-4"/>
          <w:sz w:val="22"/>
          <w:szCs w:val="22"/>
        </w:rPr>
        <w:t>walk)</w:t>
      </w:r>
    </w:p>
    <w:p w14:paraId="24FB40B6" w14:textId="77777777" w:rsidR="008156E4" w:rsidRPr="00BD64A1" w:rsidRDefault="008156E4">
      <w:pPr>
        <w:pStyle w:val="BodyText"/>
        <w:spacing w:before="9"/>
        <w:rPr>
          <w:b/>
        </w:rPr>
      </w:pPr>
    </w:p>
    <w:p w14:paraId="55EE3FD0" w14:textId="77777777" w:rsidR="008156E4" w:rsidRPr="00BD64A1" w:rsidRDefault="00000000">
      <w:pPr>
        <w:pStyle w:val="ListParagraph"/>
        <w:numPr>
          <w:ilvl w:val="0"/>
          <w:numId w:val="26"/>
        </w:numPr>
        <w:tabs>
          <w:tab w:val="left" w:pos="586"/>
          <w:tab w:val="left" w:pos="587"/>
        </w:tabs>
        <w:ind w:left="586" w:hanging="361"/>
      </w:pPr>
      <w:r w:rsidRPr="00BD64A1">
        <w:t>As</w:t>
      </w:r>
      <w:r w:rsidRPr="00BD64A1">
        <w:rPr>
          <w:spacing w:val="-4"/>
        </w:rPr>
        <w:t xml:space="preserve"> </w:t>
      </w:r>
      <w:r w:rsidRPr="00BD64A1">
        <w:t>soon</w:t>
      </w:r>
      <w:r w:rsidRPr="00BD64A1">
        <w:rPr>
          <w:spacing w:val="-1"/>
        </w:rPr>
        <w:t xml:space="preserve"> </w:t>
      </w:r>
      <w:r w:rsidRPr="00BD64A1">
        <w:t>as</w:t>
      </w:r>
      <w:r w:rsidRPr="00BD64A1">
        <w:rPr>
          <w:spacing w:val="-3"/>
        </w:rPr>
        <w:t xml:space="preserve"> </w:t>
      </w:r>
      <w:r w:rsidRPr="00BD64A1">
        <w:t>it</w:t>
      </w:r>
      <w:r w:rsidRPr="00BD64A1">
        <w:rPr>
          <w:spacing w:val="-1"/>
        </w:rPr>
        <w:t xml:space="preserve"> </w:t>
      </w:r>
      <w:r w:rsidRPr="00BD64A1">
        <w:t>is</w:t>
      </w:r>
      <w:r w:rsidRPr="00BD64A1">
        <w:rPr>
          <w:spacing w:val="-3"/>
        </w:rPr>
        <w:t xml:space="preserve"> </w:t>
      </w:r>
      <w:r w:rsidRPr="00BD64A1">
        <w:t>noticed that</w:t>
      </w:r>
      <w:r w:rsidRPr="00BD64A1">
        <w:rPr>
          <w:spacing w:val="-6"/>
        </w:rPr>
        <w:t xml:space="preserve"> </w:t>
      </w:r>
      <w:r w:rsidRPr="00BD64A1">
        <w:t>a</w:t>
      </w:r>
      <w:r w:rsidRPr="00BD64A1">
        <w:rPr>
          <w:spacing w:val="-2"/>
        </w:rPr>
        <w:t xml:space="preserve"> </w:t>
      </w:r>
      <w:r w:rsidRPr="00BD64A1">
        <w:t>child</w:t>
      </w:r>
      <w:r w:rsidRPr="00BD64A1">
        <w:rPr>
          <w:spacing w:val="-6"/>
        </w:rPr>
        <w:t xml:space="preserve"> </w:t>
      </w:r>
      <w:r w:rsidRPr="00BD64A1">
        <w:t>is</w:t>
      </w:r>
      <w:r w:rsidRPr="00BD64A1">
        <w:rPr>
          <w:spacing w:val="-2"/>
        </w:rPr>
        <w:t xml:space="preserve"> </w:t>
      </w:r>
      <w:r w:rsidRPr="00BD64A1">
        <w:t>missing,</w:t>
      </w:r>
      <w:r w:rsidRPr="00BD64A1">
        <w:rPr>
          <w:spacing w:val="1"/>
        </w:rPr>
        <w:t xml:space="preserve"> </w:t>
      </w:r>
      <w:r w:rsidRPr="00BD64A1">
        <w:t>the</w:t>
      </w:r>
      <w:r w:rsidRPr="00BD64A1">
        <w:rPr>
          <w:spacing w:val="-11"/>
        </w:rPr>
        <w:t xml:space="preserve"> </w:t>
      </w:r>
      <w:r w:rsidRPr="00BD64A1">
        <w:t>senior</w:t>
      </w:r>
      <w:r w:rsidRPr="00BD64A1">
        <w:rPr>
          <w:spacing w:val="1"/>
        </w:rPr>
        <w:t xml:space="preserve"> </w:t>
      </w:r>
      <w:r w:rsidRPr="00BD64A1">
        <w:t>staff present</w:t>
      </w:r>
      <w:r w:rsidRPr="00BD64A1">
        <w:rPr>
          <w:spacing w:val="-1"/>
        </w:rPr>
        <w:t xml:space="preserve"> </w:t>
      </w:r>
      <w:r w:rsidRPr="00BD64A1">
        <w:t>carries</w:t>
      </w:r>
      <w:r w:rsidRPr="00BD64A1">
        <w:rPr>
          <w:spacing w:val="-4"/>
        </w:rPr>
        <w:t xml:space="preserve"> </w:t>
      </w:r>
      <w:r w:rsidRPr="00BD64A1">
        <w:t>out</w:t>
      </w:r>
      <w:r w:rsidRPr="00BD64A1">
        <w:rPr>
          <w:spacing w:val="-1"/>
        </w:rPr>
        <w:t xml:space="preserve"> </w:t>
      </w:r>
      <w:r w:rsidRPr="00BD64A1">
        <w:t>a</w:t>
      </w:r>
      <w:r w:rsidRPr="00BD64A1">
        <w:rPr>
          <w:spacing w:val="-2"/>
        </w:rPr>
        <w:t xml:space="preserve"> headcount.</w:t>
      </w:r>
    </w:p>
    <w:p w14:paraId="3012E328" w14:textId="77777777" w:rsidR="008156E4" w:rsidRPr="00BD64A1" w:rsidRDefault="008156E4">
      <w:pPr>
        <w:pStyle w:val="BodyText"/>
        <w:spacing w:before="4"/>
      </w:pPr>
    </w:p>
    <w:p w14:paraId="5FA15224" w14:textId="77777777" w:rsidR="008156E4" w:rsidRPr="00BD64A1" w:rsidRDefault="00000000">
      <w:pPr>
        <w:pStyle w:val="ListParagraph"/>
        <w:numPr>
          <w:ilvl w:val="0"/>
          <w:numId w:val="26"/>
        </w:numPr>
        <w:tabs>
          <w:tab w:val="left" w:pos="586"/>
          <w:tab w:val="left" w:pos="587"/>
        </w:tabs>
        <w:ind w:left="586" w:hanging="361"/>
      </w:pPr>
      <w:r w:rsidRPr="00BD64A1">
        <w:t>One</w:t>
      </w:r>
      <w:r w:rsidRPr="00BD64A1">
        <w:rPr>
          <w:spacing w:val="-3"/>
        </w:rPr>
        <w:t xml:space="preserve"> </w:t>
      </w:r>
      <w:r w:rsidRPr="00BD64A1">
        <w:t>member</w:t>
      </w:r>
      <w:r w:rsidRPr="00BD64A1">
        <w:rPr>
          <w:spacing w:val="-1"/>
        </w:rPr>
        <w:t xml:space="preserve"> </w:t>
      </w:r>
      <w:r w:rsidRPr="00BD64A1">
        <w:t>of</w:t>
      </w:r>
      <w:r w:rsidRPr="00BD64A1">
        <w:rPr>
          <w:spacing w:val="-4"/>
        </w:rPr>
        <w:t xml:space="preserve"> </w:t>
      </w:r>
      <w:r w:rsidRPr="00BD64A1">
        <w:t>staff searches</w:t>
      </w:r>
      <w:r w:rsidRPr="00BD64A1">
        <w:rPr>
          <w:spacing w:val="-3"/>
        </w:rPr>
        <w:t xml:space="preserve"> </w:t>
      </w:r>
      <w:r w:rsidRPr="00BD64A1">
        <w:t>the</w:t>
      </w:r>
      <w:r w:rsidRPr="00BD64A1">
        <w:rPr>
          <w:spacing w:val="-2"/>
        </w:rPr>
        <w:t xml:space="preserve"> </w:t>
      </w:r>
      <w:r w:rsidRPr="00BD64A1">
        <w:t>immediate</w:t>
      </w:r>
      <w:r w:rsidRPr="00BD64A1">
        <w:rPr>
          <w:spacing w:val="-7"/>
        </w:rPr>
        <w:t xml:space="preserve"> </w:t>
      </w:r>
      <w:r w:rsidRPr="00BD64A1">
        <w:rPr>
          <w:spacing w:val="-2"/>
        </w:rPr>
        <w:t>vicinity.</w:t>
      </w:r>
    </w:p>
    <w:p w14:paraId="4AD91C66" w14:textId="77777777" w:rsidR="008156E4" w:rsidRPr="00BD64A1" w:rsidRDefault="008156E4">
      <w:pPr>
        <w:pStyle w:val="BodyText"/>
        <w:spacing w:before="3"/>
      </w:pPr>
    </w:p>
    <w:p w14:paraId="06234F6C" w14:textId="77777777" w:rsidR="008156E4" w:rsidRPr="00BD64A1" w:rsidRDefault="00000000">
      <w:pPr>
        <w:pStyle w:val="ListParagraph"/>
        <w:numPr>
          <w:ilvl w:val="0"/>
          <w:numId w:val="26"/>
        </w:numPr>
        <w:tabs>
          <w:tab w:val="left" w:pos="586"/>
          <w:tab w:val="left" w:pos="587"/>
        </w:tabs>
        <w:spacing w:before="1"/>
        <w:ind w:left="586" w:hanging="361"/>
      </w:pPr>
      <w:r w:rsidRPr="00BD64A1">
        <w:t>If the</w:t>
      </w:r>
      <w:r w:rsidRPr="00BD64A1">
        <w:rPr>
          <w:spacing w:val="-6"/>
        </w:rPr>
        <w:t xml:space="preserve"> </w:t>
      </w:r>
      <w:r w:rsidRPr="00BD64A1">
        <w:t>child</w:t>
      </w:r>
      <w:r w:rsidRPr="00BD64A1">
        <w:rPr>
          <w:spacing w:val="-1"/>
        </w:rPr>
        <w:t xml:space="preserve"> </w:t>
      </w:r>
      <w:r w:rsidRPr="00BD64A1">
        <w:t>is</w:t>
      </w:r>
      <w:r w:rsidRPr="00BD64A1">
        <w:rPr>
          <w:spacing w:val="-2"/>
        </w:rPr>
        <w:t xml:space="preserve"> </w:t>
      </w:r>
      <w:r w:rsidRPr="00BD64A1">
        <w:t>not</w:t>
      </w:r>
      <w:r w:rsidRPr="00BD64A1">
        <w:rPr>
          <w:spacing w:val="-6"/>
        </w:rPr>
        <w:t xml:space="preserve"> </w:t>
      </w:r>
      <w:r w:rsidRPr="00BD64A1">
        <w:t>found,</w:t>
      </w:r>
      <w:r w:rsidRPr="00BD64A1">
        <w:rPr>
          <w:spacing w:val="2"/>
        </w:rPr>
        <w:t xml:space="preserve"> </w:t>
      </w:r>
      <w:r w:rsidRPr="00BD64A1">
        <w:t>the</w:t>
      </w:r>
      <w:r w:rsidRPr="00BD64A1">
        <w:rPr>
          <w:spacing w:val="-6"/>
        </w:rPr>
        <w:t xml:space="preserve"> </w:t>
      </w:r>
      <w:r w:rsidRPr="00BD64A1">
        <w:t>senior</w:t>
      </w:r>
      <w:r w:rsidRPr="00BD64A1">
        <w:rPr>
          <w:spacing w:val="1"/>
        </w:rPr>
        <w:t xml:space="preserve"> </w:t>
      </w:r>
      <w:r w:rsidRPr="00BD64A1">
        <w:t>staff</w:t>
      </w:r>
      <w:r w:rsidRPr="00BD64A1">
        <w:rPr>
          <w:spacing w:val="-4"/>
        </w:rPr>
        <w:t xml:space="preserve"> </w:t>
      </w:r>
      <w:r w:rsidRPr="00BD64A1">
        <w:t>calls</w:t>
      </w:r>
      <w:r w:rsidRPr="00BD64A1">
        <w:rPr>
          <w:spacing w:val="-2"/>
        </w:rPr>
        <w:t xml:space="preserve"> </w:t>
      </w:r>
      <w:r w:rsidRPr="00BD64A1">
        <w:t>the</w:t>
      </w:r>
      <w:r w:rsidRPr="00BD64A1">
        <w:rPr>
          <w:spacing w:val="-2"/>
        </w:rPr>
        <w:t xml:space="preserve"> </w:t>
      </w:r>
      <w:r w:rsidRPr="00BD64A1">
        <w:t>police</w:t>
      </w:r>
      <w:r w:rsidRPr="00BD64A1">
        <w:rPr>
          <w:spacing w:val="-1"/>
        </w:rPr>
        <w:t xml:space="preserve"> </w:t>
      </w:r>
      <w:r w:rsidRPr="00BD64A1">
        <w:t>and</w:t>
      </w:r>
      <w:r w:rsidRPr="00BD64A1">
        <w:rPr>
          <w:spacing w:val="-1"/>
        </w:rPr>
        <w:t xml:space="preserve"> </w:t>
      </w:r>
      <w:r w:rsidRPr="00BD64A1">
        <w:t>then</w:t>
      </w:r>
      <w:r w:rsidRPr="00BD64A1">
        <w:rPr>
          <w:spacing w:val="-1"/>
        </w:rPr>
        <w:t xml:space="preserve"> </w:t>
      </w:r>
      <w:r w:rsidRPr="00BD64A1">
        <w:t>contacts</w:t>
      </w:r>
      <w:r w:rsidRPr="00BD64A1">
        <w:rPr>
          <w:spacing w:val="-3"/>
        </w:rPr>
        <w:t xml:space="preserve"> </w:t>
      </w:r>
      <w:r w:rsidRPr="00BD64A1">
        <w:t>the</w:t>
      </w:r>
      <w:r w:rsidRPr="00BD64A1">
        <w:rPr>
          <w:spacing w:val="-1"/>
        </w:rPr>
        <w:t xml:space="preserve"> </w:t>
      </w:r>
      <w:r w:rsidRPr="00BD64A1">
        <w:t>designated</w:t>
      </w:r>
      <w:r w:rsidRPr="00BD64A1">
        <w:rPr>
          <w:spacing w:val="-1"/>
        </w:rPr>
        <w:t xml:space="preserve"> </w:t>
      </w:r>
      <w:r w:rsidRPr="00BD64A1">
        <w:rPr>
          <w:spacing w:val="-2"/>
        </w:rPr>
        <w:t>person.</w:t>
      </w:r>
    </w:p>
    <w:p w14:paraId="13AA97F6" w14:textId="77777777" w:rsidR="008156E4" w:rsidRPr="00BD64A1" w:rsidRDefault="008156E4">
      <w:pPr>
        <w:pStyle w:val="BodyText"/>
        <w:spacing w:before="4"/>
      </w:pPr>
    </w:p>
    <w:p w14:paraId="129474EA" w14:textId="77777777" w:rsidR="008156E4" w:rsidRPr="00BD64A1" w:rsidRDefault="00000000">
      <w:pPr>
        <w:pStyle w:val="ListParagraph"/>
        <w:numPr>
          <w:ilvl w:val="0"/>
          <w:numId w:val="26"/>
        </w:numPr>
        <w:tabs>
          <w:tab w:val="left" w:pos="649"/>
          <w:tab w:val="left" w:pos="650"/>
        </w:tabs>
        <w:ind w:left="649" w:hanging="424"/>
      </w:pP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2"/>
        </w:rPr>
        <w:t xml:space="preserve"> </w:t>
      </w:r>
      <w:r w:rsidRPr="00BD64A1">
        <w:t>informs</w:t>
      </w:r>
      <w:r w:rsidRPr="00BD64A1">
        <w:rPr>
          <w:spacing w:val="-2"/>
        </w:rPr>
        <w:t xml:space="preserve"> </w:t>
      </w:r>
      <w:r w:rsidRPr="00BD64A1">
        <w:t>the</w:t>
      </w:r>
      <w:r w:rsidRPr="00BD64A1">
        <w:rPr>
          <w:spacing w:val="-7"/>
        </w:rPr>
        <w:t xml:space="preserve"> </w:t>
      </w:r>
      <w:r w:rsidRPr="00BD64A1">
        <w:rPr>
          <w:spacing w:val="-2"/>
        </w:rPr>
        <w:t>parents.</w:t>
      </w:r>
    </w:p>
    <w:p w14:paraId="6455DF7E" w14:textId="77777777" w:rsidR="008156E4" w:rsidRPr="00BD64A1" w:rsidRDefault="008156E4">
      <w:pPr>
        <w:pStyle w:val="BodyText"/>
        <w:spacing w:before="9"/>
      </w:pPr>
    </w:p>
    <w:p w14:paraId="4D6BBE3D" w14:textId="77777777" w:rsidR="008156E4" w:rsidRPr="00BD64A1" w:rsidRDefault="00000000">
      <w:pPr>
        <w:pStyle w:val="ListParagraph"/>
        <w:numPr>
          <w:ilvl w:val="0"/>
          <w:numId w:val="26"/>
        </w:numPr>
        <w:tabs>
          <w:tab w:val="left" w:pos="587"/>
        </w:tabs>
        <w:spacing w:line="360" w:lineRule="auto"/>
        <w:ind w:left="586" w:right="355" w:hanging="361"/>
        <w:jc w:val="both"/>
      </w:pPr>
      <w:r w:rsidRPr="00BD64A1">
        <w:t>Members</w:t>
      </w:r>
      <w:r w:rsidRPr="00BD64A1">
        <w:rPr>
          <w:spacing w:val="-2"/>
        </w:rPr>
        <w:t xml:space="preserve"> </w:t>
      </w:r>
      <w:r w:rsidRPr="00BD64A1">
        <w:t>of staff</w:t>
      </w:r>
      <w:r w:rsidRPr="00BD64A1">
        <w:rPr>
          <w:spacing w:val="-4"/>
        </w:rPr>
        <w:t xml:space="preserve"> </w:t>
      </w:r>
      <w:r w:rsidRPr="00BD64A1">
        <w:t>return</w:t>
      </w:r>
      <w:r w:rsidRPr="00BD64A1">
        <w:rPr>
          <w:spacing w:val="-1"/>
        </w:rPr>
        <w:t xml:space="preserve"> </w:t>
      </w:r>
      <w:r w:rsidRPr="00BD64A1">
        <w:t>the</w:t>
      </w:r>
      <w:r w:rsidRPr="00BD64A1">
        <w:rPr>
          <w:spacing w:val="-6"/>
        </w:rPr>
        <w:t xml:space="preserve"> </w:t>
      </w:r>
      <w:r w:rsidRPr="00BD64A1">
        <w:t>children</w:t>
      </w:r>
      <w:r w:rsidRPr="00BD64A1">
        <w:rPr>
          <w:spacing w:val="-6"/>
        </w:rPr>
        <w:t xml:space="preserve"> </w:t>
      </w:r>
      <w:r w:rsidRPr="00BD64A1">
        <w:t>to</w:t>
      </w:r>
      <w:r w:rsidRPr="00BD64A1">
        <w:rPr>
          <w:spacing w:val="-1"/>
        </w:rPr>
        <w:t xml:space="preserve"> </w:t>
      </w:r>
      <w:r w:rsidRPr="00BD64A1">
        <w:t>the</w:t>
      </w:r>
      <w:r w:rsidRPr="00BD64A1">
        <w:rPr>
          <w:spacing w:val="-6"/>
        </w:rPr>
        <w:t xml:space="preserve"> </w:t>
      </w:r>
      <w:r w:rsidRPr="00BD64A1">
        <w:t>setting</w:t>
      </w:r>
      <w:r w:rsidRPr="00BD64A1">
        <w:rPr>
          <w:spacing w:val="-4"/>
        </w:rPr>
        <w:t xml:space="preserve"> </w:t>
      </w:r>
      <w:r w:rsidRPr="00BD64A1">
        <w:t>as</w:t>
      </w:r>
      <w:r w:rsidRPr="00BD64A1">
        <w:rPr>
          <w:spacing w:val="-2"/>
        </w:rPr>
        <w:t xml:space="preserve"> </w:t>
      </w:r>
      <w:r w:rsidRPr="00BD64A1">
        <w:t>soon as</w:t>
      </w:r>
      <w:r w:rsidRPr="00BD64A1">
        <w:rPr>
          <w:spacing w:val="-2"/>
        </w:rPr>
        <w:t xml:space="preserve"> </w:t>
      </w:r>
      <w:r w:rsidRPr="00BD64A1">
        <w:t>possible</w:t>
      </w:r>
      <w:r w:rsidRPr="00BD64A1">
        <w:rPr>
          <w:spacing w:val="-1"/>
        </w:rPr>
        <w:t xml:space="preserve"> </w:t>
      </w:r>
      <w:r w:rsidRPr="00BD64A1">
        <w:t>if it is</w:t>
      </w:r>
      <w:r w:rsidRPr="00BD64A1">
        <w:rPr>
          <w:spacing w:val="-2"/>
        </w:rPr>
        <w:t xml:space="preserve"> </w:t>
      </w:r>
      <w:r w:rsidRPr="00BD64A1">
        <w:t>safe</w:t>
      </w:r>
      <w:r w:rsidRPr="00BD64A1">
        <w:rPr>
          <w:spacing w:val="-1"/>
        </w:rPr>
        <w:t xml:space="preserve"> </w:t>
      </w:r>
      <w:r w:rsidRPr="00BD64A1">
        <w:t>to</w:t>
      </w:r>
      <w:r w:rsidRPr="00BD64A1">
        <w:rPr>
          <w:spacing w:val="-5"/>
        </w:rPr>
        <w:t xml:space="preserve"> </w:t>
      </w:r>
      <w:r w:rsidRPr="00BD64A1">
        <w:t>do so.</w:t>
      </w:r>
      <w:r w:rsidRPr="00BD64A1">
        <w:rPr>
          <w:spacing w:val="-3"/>
        </w:rPr>
        <w:t xml:space="preserve"> </w:t>
      </w:r>
      <w:r w:rsidRPr="00BD64A1">
        <w:t>According</w:t>
      </w:r>
      <w:r w:rsidRPr="00BD64A1">
        <w:rPr>
          <w:spacing w:val="-4"/>
        </w:rPr>
        <w:t xml:space="preserve"> </w:t>
      </w:r>
      <w:r w:rsidRPr="00BD64A1">
        <w:t>to the advice</w:t>
      </w:r>
      <w:r w:rsidRPr="00BD64A1">
        <w:rPr>
          <w:spacing w:val="-3"/>
        </w:rPr>
        <w:t xml:space="preserve"> </w:t>
      </w:r>
      <w:r w:rsidRPr="00BD64A1">
        <w:t>of the</w:t>
      </w:r>
      <w:r w:rsidRPr="00BD64A1">
        <w:rPr>
          <w:spacing w:val="-2"/>
        </w:rPr>
        <w:t xml:space="preserve"> </w:t>
      </w:r>
      <w:r w:rsidRPr="00BD64A1">
        <w:t>police, one</w:t>
      </w:r>
      <w:r w:rsidRPr="00BD64A1">
        <w:rPr>
          <w:spacing w:val="-7"/>
        </w:rPr>
        <w:t xml:space="preserve"> </w:t>
      </w:r>
      <w:r w:rsidRPr="00BD64A1">
        <w:t>senior member</w:t>
      </w:r>
      <w:r w:rsidRPr="00BD64A1">
        <w:rPr>
          <w:spacing w:val="-4"/>
        </w:rPr>
        <w:t xml:space="preserve"> </w:t>
      </w:r>
      <w:r w:rsidRPr="00BD64A1">
        <w:t>of staff should</w:t>
      </w:r>
      <w:r w:rsidRPr="00BD64A1">
        <w:rPr>
          <w:spacing w:val="-1"/>
        </w:rPr>
        <w:t xml:space="preserve"> </w:t>
      </w:r>
      <w:r w:rsidRPr="00BD64A1">
        <w:t>remain</w:t>
      </w:r>
      <w:r w:rsidRPr="00BD64A1">
        <w:rPr>
          <w:spacing w:val="-1"/>
        </w:rPr>
        <w:t xml:space="preserve"> </w:t>
      </w:r>
      <w:r w:rsidRPr="00BD64A1">
        <w:t>at</w:t>
      </w:r>
      <w:r w:rsidRPr="00BD64A1">
        <w:rPr>
          <w:spacing w:val="-6"/>
        </w:rPr>
        <w:t xml:space="preserve"> </w:t>
      </w:r>
      <w:r w:rsidRPr="00BD64A1">
        <w:t>the</w:t>
      </w:r>
      <w:r w:rsidRPr="00BD64A1">
        <w:rPr>
          <w:spacing w:val="-2"/>
        </w:rPr>
        <w:t xml:space="preserve"> </w:t>
      </w:r>
      <w:r w:rsidRPr="00BD64A1">
        <w:t>site</w:t>
      </w:r>
      <w:r w:rsidRPr="00BD64A1">
        <w:rPr>
          <w:spacing w:val="-2"/>
        </w:rPr>
        <w:t xml:space="preserve"> </w:t>
      </w:r>
      <w:r w:rsidRPr="00BD64A1">
        <w:t>where</w:t>
      </w:r>
      <w:r w:rsidRPr="00BD64A1">
        <w:rPr>
          <w:spacing w:val="-7"/>
        </w:rPr>
        <w:t xml:space="preserve"> </w:t>
      </w:r>
      <w:r w:rsidRPr="00BD64A1">
        <w:t>the</w:t>
      </w:r>
      <w:r w:rsidRPr="00BD64A1">
        <w:rPr>
          <w:spacing w:val="-2"/>
        </w:rPr>
        <w:t xml:space="preserve"> </w:t>
      </w:r>
      <w:r w:rsidRPr="00BD64A1">
        <w:t>child</w:t>
      </w:r>
      <w:r w:rsidRPr="00BD64A1">
        <w:rPr>
          <w:spacing w:val="-6"/>
        </w:rPr>
        <w:t xml:space="preserve"> </w:t>
      </w:r>
      <w:r w:rsidRPr="00BD64A1">
        <w:t>went</w:t>
      </w:r>
      <w:r w:rsidRPr="00BD64A1">
        <w:rPr>
          <w:spacing w:val="-1"/>
        </w:rPr>
        <w:t xml:space="preserve"> </w:t>
      </w:r>
      <w:r w:rsidRPr="00BD64A1">
        <w:t>missing</w:t>
      </w:r>
      <w:r w:rsidRPr="00BD64A1">
        <w:rPr>
          <w:spacing w:val="-1"/>
        </w:rPr>
        <w:t xml:space="preserve"> </w:t>
      </w:r>
      <w:r w:rsidRPr="00BD64A1">
        <w:t>and wait for the police to arrive.</w:t>
      </w:r>
    </w:p>
    <w:p w14:paraId="396DFF5B" w14:textId="77777777" w:rsidR="008156E4" w:rsidRPr="00BD64A1" w:rsidRDefault="00000000">
      <w:pPr>
        <w:pStyle w:val="ListParagraph"/>
        <w:numPr>
          <w:ilvl w:val="0"/>
          <w:numId w:val="26"/>
        </w:numPr>
        <w:tabs>
          <w:tab w:val="left" w:pos="587"/>
        </w:tabs>
        <w:spacing w:before="117"/>
        <w:ind w:left="586" w:hanging="361"/>
        <w:jc w:val="both"/>
      </w:pP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1"/>
        </w:rPr>
        <w:t xml:space="preserve"> </w:t>
      </w:r>
      <w:r w:rsidRPr="00BD64A1">
        <w:t>contacts</w:t>
      </w:r>
      <w:r w:rsidRPr="00BD64A1">
        <w:rPr>
          <w:spacing w:val="-3"/>
        </w:rPr>
        <w:t xml:space="preserve"> </w:t>
      </w:r>
      <w:r w:rsidRPr="00BD64A1">
        <w:t>the</w:t>
      </w:r>
      <w:r w:rsidRPr="00BD64A1">
        <w:rPr>
          <w:spacing w:val="-1"/>
        </w:rPr>
        <w:t xml:space="preserve"> </w:t>
      </w:r>
      <w:r w:rsidRPr="00BD64A1">
        <w:t>designated</w:t>
      </w:r>
      <w:r w:rsidRPr="00BD64A1">
        <w:rPr>
          <w:spacing w:val="-1"/>
        </w:rPr>
        <w:t xml:space="preserve"> </w:t>
      </w:r>
      <w:r w:rsidRPr="00BD64A1">
        <w:t>officer,</w:t>
      </w:r>
      <w:r w:rsidRPr="00BD64A1">
        <w:rPr>
          <w:spacing w:val="1"/>
        </w:rPr>
        <w:t xml:space="preserve"> </w:t>
      </w:r>
      <w:r w:rsidRPr="00BD64A1">
        <w:t>who</w:t>
      </w:r>
      <w:r w:rsidRPr="00BD64A1">
        <w:rPr>
          <w:spacing w:val="-1"/>
        </w:rPr>
        <w:t xml:space="preserve"> </w:t>
      </w:r>
      <w:r w:rsidRPr="00BD64A1">
        <w:t>attends</w:t>
      </w:r>
      <w:r w:rsidRPr="00BD64A1">
        <w:rPr>
          <w:spacing w:val="-3"/>
        </w:rPr>
        <w:t xml:space="preserve"> </w:t>
      </w:r>
      <w:r w:rsidRPr="00BD64A1">
        <w:t>the</w:t>
      </w:r>
      <w:r w:rsidRPr="00BD64A1">
        <w:rPr>
          <w:spacing w:val="-6"/>
        </w:rPr>
        <w:t xml:space="preserve"> </w:t>
      </w:r>
      <w:r w:rsidRPr="00BD64A1">
        <w:rPr>
          <w:spacing w:val="-2"/>
        </w:rPr>
        <w:t>setting.</w:t>
      </w:r>
    </w:p>
    <w:p w14:paraId="4BEA0DB1" w14:textId="77777777" w:rsidR="008156E4" w:rsidRPr="00BD64A1" w:rsidRDefault="008156E4">
      <w:pPr>
        <w:pStyle w:val="BodyText"/>
        <w:spacing w:before="8"/>
      </w:pPr>
    </w:p>
    <w:p w14:paraId="6D1C0BA6" w14:textId="77777777" w:rsidR="008156E4" w:rsidRPr="00BD64A1" w:rsidRDefault="00000000">
      <w:pPr>
        <w:pStyle w:val="Heading2"/>
        <w:rPr>
          <w:rFonts w:ascii="Arial" w:hAnsi="Arial" w:cs="Arial"/>
          <w:sz w:val="22"/>
          <w:szCs w:val="22"/>
        </w:rPr>
      </w:pPr>
      <w:r w:rsidRPr="00BD64A1">
        <w:rPr>
          <w:rFonts w:ascii="Arial" w:hAnsi="Arial" w:cs="Arial"/>
          <w:sz w:val="22"/>
          <w:szCs w:val="22"/>
        </w:rPr>
        <w:t>Recording</w:t>
      </w:r>
      <w:r w:rsidRPr="00BD64A1">
        <w:rPr>
          <w:rFonts w:ascii="Arial" w:hAnsi="Arial" w:cs="Arial"/>
          <w:spacing w:val="-7"/>
          <w:sz w:val="22"/>
          <w:szCs w:val="22"/>
        </w:rPr>
        <w:t xml:space="preserve"> </w:t>
      </w:r>
      <w:r w:rsidRPr="00BD64A1">
        <w:rPr>
          <w:rFonts w:ascii="Arial" w:hAnsi="Arial" w:cs="Arial"/>
          <w:sz w:val="22"/>
          <w:szCs w:val="22"/>
        </w:rPr>
        <w:t>and</w:t>
      </w:r>
      <w:r w:rsidRPr="00BD64A1">
        <w:rPr>
          <w:rFonts w:ascii="Arial" w:hAnsi="Arial" w:cs="Arial"/>
          <w:spacing w:val="-4"/>
          <w:sz w:val="22"/>
          <w:szCs w:val="22"/>
        </w:rPr>
        <w:t xml:space="preserve"> </w:t>
      </w:r>
      <w:r w:rsidRPr="00BD64A1">
        <w:rPr>
          <w:rFonts w:ascii="Arial" w:hAnsi="Arial" w:cs="Arial"/>
          <w:spacing w:val="-2"/>
          <w:sz w:val="22"/>
          <w:szCs w:val="22"/>
        </w:rPr>
        <w:t>reporting</w:t>
      </w:r>
    </w:p>
    <w:p w14:paraId="67F7E307" w14:textId="77777777" w:rsidR="008156E4" w:rsidRPr="00BD64A1" w:rsidRDefault="008156E4">
      <w:pPr>
        <w:pStyle w:val="BodyText"/>
        <w:spacing w:before="1"/>
        <w:rPr>
          <w:b/>
        </w:rPr>
      </w:pPr>
    </w:p>
    <w:p w14:paraId="2BCD69F9" w14:textId="77777777" w:rsidR="008156E4" w:rsidRPr="00BD64A1" w:rsidRDefault="00000000">
      <w:pPr>
        <w:pStyle w:val="ListParagraph"/>
        <w:numPr>
          <w:ilvl w:val="0"/>
          <w:numId w:val="25"/>
        </w:numPr>
        <w:tabs>
          <w:tab w:val="left" w:pos="587"/>
        </w:tabs>
        <w:spacing w:line="357" w:lineRule="auto"/>
        <w:ind w:right="230"/>
        <w:jc w:val="both"/>
      </w:pPr>
      <w:r w:rsidRPr="00BD64A1">
        <w:t>A</w:t>
      </w:r>
      <w:r w:rsidRPr="00BD64A1">
        <w:rPr>
          <w:spacing w:val="-2"/>
        </w:rPr>
        <w:t xml:space="preserve"> </w:t>
      </w:r>
      <w:r w:rsidRPr="00BD64A1">
        <w:t>record</w:t>
      </w:r>
      <w:r w:rsidRPr="00BD64A1">
        <w:rPr>
          <w:spacing w:val="-1"/>
        </w:rPr>
        <w:t xml:space="preserve"> </w:t>
      </w:r>
      <w:r w:rsidRPr="00BD64A1">
        <w:t>is</w:t>
      </w:r>
      <w:r w:rsidRPr="00BD64A1">
        <w:rPr>
          <w:spacing w:val="-8"/>
        </w:rPr>
        <w:t xml:space="preserve"> </w:t>
      </w:r>
      <w:r w:rsidRPr="00BD64A1">
        <w:t>made</w:t>
      </w:r>
      <w:r w:rsidRPr="00BD64A1">
        <w:rPr>
          <w:spacing w:val="-3"/>
        </w:rPr>
        <w:t xml:space="preserve"> </w:t>
      </w:r>
      <w:r w:rsidRPr="00BD64A1">
        <w:t>on</w:t>
      </w:r>
      <w:r w:rsidRPr="00BD64A1">
        <w:rPr>
          <w:spacing w:val="-1"/>
        </w:rPr>
        <w:t xml:space="preserve"> </w:t>
      </w:r>
      <w:r w:rsidRPr="00BD64A1">
        <w:t>06.1a</w:t>
      </w:r>
      <w:r w:rsidRPr="00BD64A1">
        <w:rPr>
          <w:spacing w:val="-2"/>
        </w:rPr>
        <w:t xml:space="preserve"> </w:t>
      </w:r>
      <w:r w:rsidRPr="00BD64A1">
        <w:t>Child</w:t>
      </w:r>
      <w:r w:rsidRPr="00BD64A1">
        <w:rPr>
          <w:spacing w:val="-6"/>
        </w:rPr>
        <w:t xml:space="preserve"> </w:t>
      </w:r>
      <w:r w:rsidRPr="00BD64A1">
        <w:t>welfare</w:t>
      </w:r>
      <w:r w:rsidRPr="00BD64A1">
        <w:rPr>
          <w:spacing w:val="-3"/>
        </w:rPr>
        <w:t xml:space="preserve"> </w:t>
      </w:r>
      <w:r w:rsidRPr="00BD64A1">
        <w:t>and</w:t>
      </w:r>
      <w:r w:rsidRPr="00BD64A1">
        <w:rPr>
          <w:spacing w:val="-7"/>
        </w:rPr>
        <w:t xml:space="preserve"> </w:t>
      </w:r>
      <w:r w:rsidRPr="00BD64A1">
        <w:t>protection</w:t>
      </w:r>
      <w:r w:rsidRPr="00BD64A1">
        <w:rPr>
          <w:spacing w:val="-2"/>
        </w:rPr>
        <w:t xml:space="preserve"> </w:t>
      </w:r>
      <w:r w:rsidRPr="00BD64A1">
        <w:t>summary</w:t>
      </w:r>
      <w:r w:rsidRPr="00BD64A1">
        <w:rPr>
          <w:spacing w:val="-1"/>
        </w:rPr>
        <w:t xml:space="preserve"> </w:t>
      </w:r>
      <w:r w:rsidRPr="00BD64A1">
        <w:t>and</w:t>
      </w:r>
      <w:r w:rsidRPr="00BD64A1">
        <w:rPr>
          <w:spacing w:val="-1"/>
        </w:rPr>
        <w:t xml:space="preserve"> </w:t>
      </w:r>
      <w:r w:rsidRPr="00BD64A1">
        <w:t>06.1b</w:t>
      </w:r>
      <w:r w:rsidRPr="00BD64A1">
        <w:rPr>
          <w:spacing w:val="-6"/>
        </w:rPr>
        <w:t xml:space="preserve"> </w:t>
      </w:r>
      <w:r w:rsidRPr="00BD64A1">
        <w:t>Safeguarding</w:t>
      </w:r>
      <w:r w:rsidRPr="00BD64A1">
        <w:rPr>
          <w:spacing w:val="-6"/>
        </w:rPr>
        <w:t xml:space="preserve"> </w:t>
      </w:r>
      <w:r w:rsidRPr="00BD64A1">
        <w:t>incident</w:t>
      </w:r>
      <w:r w:rsidRPr="00BD64A1">
        <w:rPr>
          <w:spacing w:val="-1"/>
        </w:rPr>
        <w:t xml:space="preserve"> </w:t>
      </w:r>
      <w:r w:rsidRPr="00BD64A1">
        <w:t>reporting form. The manager as designated person completes and circulates 06.1c Confidential safeguarding incident report form to the designated officer on the same day that the incident occurred.</w:t>
      </w:r>
    </w:p>
    <w:p w14:paraId="0267348D" w14:textId="77777777" w:rsidR="008156E4" w:rsidRPr="00BD64A1" w:rsidRDefault="00000000">
      <w:pPr>
        <w:spacing w:before="119"/>
        <w:ind w:left="226"/>
        <w:rPr>
          <w:b/>
        </w:rPr>
      </w:pPr>
      <w:r w:rsidRPr="00BD64A1">
        <w:rPr>
          <w:b/>
        </w:rPr>
        <w:t>The</w:t>
      </w:r>
      <w:r w:rsidRPr="00BD64A1">
        <w:rPr>
          <w:b/>
          <w:spacing w:val="-1"/>
        </w:rPr>
        <w:t xml:space="preserve"> </w:t>
      </w:r>
      <w:r w:rsidRPr="00BD64A1">
        <w:rPr>
          <w:b/>
          <w:spacing w:val="-2"/>
        </w:rPr>
        <w:t>investigation</w:t>
      </w:r>
    </w:p>
    <w:p w14:paraId="4C57B673" w14:textId="77777777" w:rsidR="008156E4" w:rsidRPr="00BD64A1" w:rsidRDefault="008156E4">
      <w:pPr>
        <w:pStyle w:val="BodyText"/>
        <w:spacing w:before="7"/>
        <w:rPr>
          <w:b/>
        </w:rPr>
      </w:pPr>
    </w:p>
    <w:p w14:paraId="5BFF4094" w14:textId="77777777" w:rsidR="008156E4" w:rsidRPr="00BD64A1" w:rsidRDefault="00000000">
      <w:pPr>
        <w:pStyle w:val="ListParagraph"/>
        <w:numPr>
          <w:ilvl w:val="0"/>
          <w:numId w:val="26"/>
        </w:numPr>
        <w:tabs>
          <w:tab w:val="left" w:pos="583"/>
        </w:tabs>
        <w:ind w:hanging="357"/>
        <w:jc w:val="both"/>
      </w:pPr>
      <w:r w:rsidRPr="00BD64A1">
        <w:t>Ofsted</w:t>
      </w:r>
      <w:r w:rsidRPr="00BD64A1">
        <w:rPr>
          <w:spacing w:val="-2"/>
        </w:rPr>
        <w:t xml:space="preserve"> </w:t>
      </w:r>
      <w:r w:rsidRPr="00BD64A1">
        <w:t>are</w:t>
      </w:r>
      <w:r w:rsidRPr="00BD64A1">
        <w:rPr>
          <w:spacing w:val="-2"/>
        </w:rPr>
        <w:t xml:space="preserve"> </w:t>
      </w:r>
      <w:r w:rsidRPr="00BD64A1">
        <w:t>informed</w:t>
      </w:r>
      <w:r w:rsidRPr="00BD64A1">
        <w:rPr>
          <w:spacing w:val="-2"/>
        </w:rPr>
        <w:t xml:space="preserve"> </w:t>
      </w:r>
      <w:r w:rsidRPr="00BD64A1">
        <w:t>as</w:t>
      </w:r>
      <w:r w:rsidRPr="00BD64A1">
        <w:rPr>
          <w:spacing w:val="-3"/>
        </w:rPr>
        <w:t xml:space="preserve"> </w:t>
      </w:r>
      <w:r w:rsidRPr="00BD64A1">
        <w:t>soon</w:t>
      </w:r>
      <w:r w:rsidRPr="00BD64A1">
        <w:rPr>
          <w:spacing w:val="-1"/>
        </w:rPr>
        <w:t xml:space="preserve"> </w:t>
      </w:r>
      <w:r w:rsidRPr="00BD64A1">
        <w:t>as</w:t>
      </w:r>
      <w:r w:rsidRPr="00BD64A1">
        <w:rPr>
          <w:spacing w:val="-3"/>
        </w:rPr>
        <w:t xml:space="preserve"> </w:t>
      </w:r>
      <w:r w:rsidRPr="00BD64A1">
        <w:t>possible</w:t>
      </w:r>
      <w:r w:rsidRPr="00BD64A1">
        <w:rPr>
          <w:spacing w:val="-2"/>
        </w:rPr>
        <w:t xml:space="preserve"> </w:t>
      </w:r>
      <w:r w:rsidRPr="00BD64A1">
        <w:t>(and at</w:t>
      </w:r>
      <w:r w:rsidRPr="00BD64A1">
        <w:rPr>
          <w:spacing w:val="-5"/>
        </w:rPr>
        <w:t xml:space="preserve"> </w:t>
      </w:r>
      <w:r w:rsidRPr="00BD64A1">
        <w:t>least</w:t>
      </w:r>
      <w:r w:rsidRPr="00BD64A1">
        <w:rPr>
          <w:spacing w:val="-1"/>
        </w:rPr>
        <w:t xml:space="preserve"> </w:t>
      </w:r>
      <w:r w:rsidRPr="00BD64A1">
        <w:t>within</w:t>
      </w:r>
      <w:r w:rsidRPr="00BD64A1">
        <w:rPr>
          <w:spacing w:val="-1"/>
        </w:rPr>
        <w:t xml:space="preserve"> </w:t>
      </w:r>
      <w:r w:rsidRPr="00BD64A1">
        <w:t>14</w:t>
      </w:r>
      <w:r w:rsidRPr="00BD64A1">
        <w:rPr>
          <w:spacing w:val="-1"/>
        </w:rPr>
        <w:t xml:space="preserve"> </w:t>
      </w:r>
      <w:r w:rsidRPr="00BD64A1">
        <w:rPr>
          <w:spacing w:val="-2"/>
        </w:rPr>
        <w:t>days).</w:t>
      </w:r>
    </w:p>
    <w:p w14:paraId="6A5D66B3" w14:textId="77777777" w:rsidR="008156E4" w:rsidRPr="00BD64A1" w:rsidRDefault="008156E4">
      <w:pPr>
        <w:pStyle w:val="BodyText"/>
        <w:spacing w:before="4"/>
      </w:pPr>
    </w:p>
    <w:p w14:paraId="1C39C150" w14:textId="77777777" w:rsidR="008156E4" w:rsidRPr="00BD64A1" w:rsidRDefault="00000000">
      <w:pPr>
        <w:pStyle w:val="ListParagraph"/>
        <w:numPr>
          <w:ilvl w:val="0"/>
          <w:numId w:val="26"/>
        </w:numPr>
        <w:tabs>
          <w:tab w:val="left" w:pos="583"/>
        </w:tabs>
        <w:ind w:hanging="357"/>
        <w:jc w:val="both"/>
      </w:pPr>
      <w:r w:rsidRPr="00BD64A1">
        <w:t>The</w:t>
      </w:r>
      <w:r w:rsidRPr="00BD64A1">
        <w:rPr>
          <w:spacing w:val="-1"/>
        </w:rPr>
        <w:t xml:space="preserve"> </w:t>
      </w:r>
      <w:r w:rsidRPr="00BD64A1">
        <w:t>designated officer</w:t>
      </w:r>
      <w:r w:rsidRPr="00BD64A1">
        <w:rPr>
          <w:spacing w:val="-3"/>
        </w:rPr>
        <w:t xml:space="preserve"> </w:t>
      </w:r>
      <w:r w:rsidRPr="00BD64A1">
        <w:t>carries</w:t>
      </w:r>
      <w:r w:rsidRPr="00BD64A1">
        <w:rPr>
          <w:spacing w:val="-2"/>
        </w:rPr>
        <w:t xml:space="preserve"> </w:t>
      </w:r>
      <w:r w:rsidRPr="00BD64A1">
        <w:t>out</w:t>
      </w:r>
      <w:r w:rsidRPr="00BD64A1">
        <w:rPr>
          <w:spacing w:val="-5"/>
        </w:rPr>
        <w:t xml:space="preserve"> </w:t>
      </w:r>
      <w:r w:rsidRPr="00BD64A1">
        <w:t xml:space="preserve">a full </w:t>
      </w:r>
      <w:r w:rsidRPr="00BD64A1">
        <w:rPr>
          <w:spacing w:val="-2"/>
        </w:rPr>
        <w:t>investigation.</w:t>
      </w:r>
    </w:p>
    <w:p w14:paraId="6EB9DD32" w14:textId="77777777" w:rsidR="008156E4" w:rsidRPr="00BD64A1" w:rsidRDefault="008156E4">
      <w:pPr>
        <w:pStyle w:val="BodyText"/>
        <w:spacing w:before="8"/>
      </w:pPr>
    </w:p>
    <w:p w14:paraId="6B67BDC6" w14:textId="77777777" w:rsidR="008156E4" w:rsidRPr="00BD64A1" w:rsidRDefault="00000000">
      <w:pPr>
        <w:pStyle w:val="ListParagraph"/>
        <w:numPr>
          <w:ilvl w:val="0"/>
          <w:numId w:val="26"/>
        </w:numPr>
        <w:tabs>
          <w:tab w:val="left" w:pos="583"/>
        </w:tabs>
        <w:spacing w:line="360" w:lineRule="auto"/>
        <w:ind w:right="335"/>
        <w:jc w:val="both"/>
      </w:pPr>
      <w:r w:rsidRPr="00BD64A1">
        <w:t>The</w:t>
      </w:r>
      <w:r w:rsidRPr="00BD64A1">
        <w:rPr>
          <w:spacing w:val="-4"/>
        </w:rPr>
        <w:t xml:space="preserve"> </w:t>
      </w:r>
      <w:r w:rsidRPr="00BD64A1">
        <w:t>designated</w:t>
      </w:r>
      <w:r w:rsidRPr="00BD64A1">
        <w:rPr>
          <w:spacing w:val="-3"/>
        </w:rPr>
        <w:t xml:space="preserve"> </w:t>
      </w:r>
      <w:r w:rsidRPr="00BD64A1">
        <w:t>person</w:t>
      </w:r>
      <w:r w:rsidRPr="00BD64A1">
        <w:rPr>
          <w:spacing w:val="-3"/>
        </w:rPr>
        <w:t xml:space="preserve"> </w:t>
      </w:r>
      <w:r w:rsidRPr="00BD64A1">
        <w:t>and</w:t>
      </w:r>
      <w:r w:rsidRPr="00BD64A1">
        <w:rPr>
          <w:spacing w:val="-3"/>
        </w:rPr>
        <w:t xml:space="preserve"> </w:t>
      </w:r>
      <w:r w:rsidRPr="00BD64A1">
        <w:t>the</w:t>
      </w:r>
      <w:r w:rsidRPr="00BD64A1">
        <w:rPr>
          <w:spacing w:val="-4"/>
        </w:rPr>
        <w:t xml:space="preserve"> </w:t>
      </w:r>
      <w:r w:rsidRPr="00BD64A1">
        <w:t>designated</w:t>
      </w:r>
      <w:r w:rsidRPr="00BD64A1">
        <w:rPr>
          <w:spacing w:val="-3"/>
        </w:rPr>
        <w:t xml:space="preserve"> </w:t>
      </w:r>
      <w:r w:rsidRPr="00BD64A1">
        <w:t>officer</w:t>
      </w:r>
      <w:r w:rsidRPr="00BD64A1">
        <w:rPr>
          <w:spacing w:val="-2"/>
        </w:rPr>
        <w:t xml:space="preserve"> </w:t>
      </w:r>
      <w:r w:rsidRPr="00BD64A1">
        <w:t>speak</w:t>
      </w:r>
      <w:r w:rsidRPr="00BD64A1">
        <w:rPr>
          <w:spacing w:val="-3"/>
        </w:rPr>
        <w:t xml:space="preserve"> </w:t>
      </w:r>
      <w:r w:rsidRPr="00BD64A1">
        <w:t>with</w:t>
      </w:r>
      <w:r w:rsidRPr="00BD64A1">
        <w:rPr>
          <w:spacing w:val="-3"/>
        </w:rPr>
        <w:t xml:space="preserve"> </w:t>
      </w:r>
      <w:r w:rsidRPr="00BD64A1">
        <w:t>the</w:t>
      </w:r>
      <w:r w:rsidRPr="00BD64A1">
        <w:rPr>
          <w:spacing w:val="-4"/>
        </w:rPr>
        <w:t xml:space="preserve"> </w:t>
      </w:r>
      <w:r w:rsidRPr="00BD64A1">
        <w:t>parents</w:t>
      </w:r>
      <w:r w:rsidRPr="00BD64A1">
        <w:rPr>
          <w:spacing w:val="-4"/>
        </w:rPr>
        <w:t xml:space="preserve"> </w:t>
      </w:r>
      <w:r w:rsidRPr="00BD64A1">
        <w:t>together</w:t>
      </w:r>
      <w:r w:rsidRPr="00BD64A1">
        <w:rPr>
          <w:spacing w:val="-2"/>
        </w:rPr>
        <w:t xml:space="preserve"> </w:t>
      </w:r>
      <w:r w:rsidRPr="00BD64A1">
        <w:t>and</w:t>
      </w:r>
      <w:r w:rsidRPr="00BD64A1">
        <w:rPr>
          <w:spacing w:val="-3"/>
        </w:rPr>
        <w:t xml:space="preserve"> </w:t>
      </w:r>
      <w:r w:rsidRPr="00BD64A1">
        <w:t>explain</w:t>
      </w:r>
      <w:r w:rsidRPr="00BD64A1">
        <w:rPr>
          <w:spacing w:val="-7"/>
        </w:rPr>
        <w:t xml:space="preserve"> </w:t>
      </w:r>
      <w:r w:rsidRPr="00BD64A1">
        <w:t>the</w:t>
      </w:r>
      <w:r w:rsidRPr="00BD64A1">
        <w:rPr>
          <w:spacing w:val="-4"/>
        </w:rPr>
        <w:t xml:space="preserve"> </w:t>
      </w:r>
      <w:r w:rsidRPr="00BD64A1">
        <w:t>process</w:t>
      </w:r>
      <w:r w:rsidRPr="00BD64A1">
        <w:rPr>
          <w:spacing w:val="-4"/>
        </w:rPr>
        <w:t xml:space="preserve"> </w:t>
      </w:r>
      <w:r w:rsidRPr="00BD64A1">
        <w:t>of the investigation</w:t>
      </w:r>
    </w:p>
    <w:p w14:paraId="05E84374" w14:textId="77777777" w:rsidR="008156E4" w:rsidRPr="00BD64A1" w:rsidRDefault="00000000">
      <w:pPr>
        <w:pStyle w:val="ListParagraph"/>
        <w:numPr>
          <w:ilvl w:val="0"/>
          <w:numId w:val="26"/>
        </w:numPr>
        <w:tabs>
          <w:tab w:val="left" w:pos="583"/>
        </w:tabs>
        <w:spacing w:before="118" w:line="360" w:lineRule="auto"/>
        <w:ind w:right="690"/>
        <w:jc w:val="both"/>
      </w:pPr>
      <w:r w:rsidRPr="00BD64A1">
        <w:t>Each member of staff present during</w:t>
      </w:r>
      <w:r w:rsidRPr="00BD64A1">
        <w:rPr>
          <w:spacing w:val="-2"/>
        </w:rPr>
        <w:t xml:space="preserve"> </w:t>
      </w:r>
      <w:r w:rsidRPr="00BD64A1">
        <w:t>the incident</w:t>
      </w:r>
      <w:r w:rsidRPr="00BD64A1">
        <w:rPr>
          <w:spacing w:val="-6"/>
        </w:rPr>
        <w:t xml:space="preserve"> </w:t>
      </w:r>
      <w:r w:rsidRPr="00BD64A1">
        <w:t>writes a full</w:t>
      </w:r>
      <w:r w:rsidRPr="00BD64A1">
        <w:rPr>
          <w:spacing w:val="-1"/>
        </w:rPr>
        <w:t xml:space="preserve"> </w:t>
      </w:r>
      <w:r w:rsidRPr="00BD64A1">
        <w:t>report</w:t>
      </w:r>
      <w:r w:rsidRPr="00BD64A1">
        <w:rPr>
          <w:spacing w:val="-2"/>
        </w:rPr>
        <w:t xml:space="preserve"> </w:t>
      </w:r>
      <w:r w:rsidRPr="00BD64A1">
        <w:t>using 06.1b Safeguarding incident reporting</w:t>
      </w:r>
      <w:r w:rsidRPr="00BD64A1">
        <w:rPr>
          <w:spacing w:val="-6"/>
        </w:rPr>
        <w:t xml:space="preserve"> </w:t>
      </w:r>
      <w:r w:rsidRPr="00BD64A1">
        <w:t>form, which</w:t>
      </w:r>
      <w:r w:rsidRPr="00BD64A1">
        <w:rPr>
          <w:spacing w:val="-6"/>
        </w:rPr>
        <w:t xml:space="preserve"> </w:t>
      </w:r>
      <w:r w:rsidRPr="00BD64A1">
        <w:t>is</w:t>
      </w:r>
      <w:r w:rsidRPr="00BD64A1">
        <w:rPr>
          <w:spacing w:val="-3"/>
        </w:rPr>
        <w:t xml:space="preserve"> </w:t>
      </w:r>
      <w:r w:rsidRPr="00BD64A1">
        <w:t>filed</w:t>
      </w:r>
      <w:r w:rsidRPr="00BD64A1">
        <w:rPr>
          <w:spacing w:val="-6"/>
        </w:rPr>
        <w:t xml:space="preserve"> </w:t>
      </w:r>
      <w:r w:rsidRPr="00BD64A1">
        <w:t>in</w:t>
      </w:r>
      <w:r w:rsidRPr="00BD64A1">
        <w:rPr>
          <w:spacing w:val="-1"/>
        </w:rPr>
        <w:t xml:space="preserve"> </w:t>
      </w:r>
      <w:r w:rsidRPr="00BD64A1">
        <w:t>the</w:t>
      </w:r>
      <w:r w:rsidRPr="00BD64A1">
        <w:rPr>
          <w:spacing w:val="-7"/>
        </w:rPr>
        <w:t xml:space="preserve"> </w:t>
      </w:r>
      <w:r w:rsidRPr="00BD64A1">
        <w:t>child’s</w:t>
      </w:r>
      <w:r w:rsidRPr="00BD64A1">
        <w:rPr>
          <w:spacing w:val="-4"/>
        </w:rPr>
        <w:t xml:space="preserve"> </w:t>
      </w:r>
      <w:r w:rsidRPr="00BD64A1">
        <w:t>file.</w:t>
      </w:r>
      <w:r w:rsidRPr="00BD64A1">
        <w:rPr>
          <w:spacing w:val="-1"/>
        </w:rPr>
        <w:t xml:space="preserve"> </w:t>
      </w:r>
      <w:r w:rsidRPr="00BD64A1">
        <w:t>Staff do</w:t>
      </w:r>
      <w:r w:rsidRPr="00BD64A1">
        <w:rPr>
          <w:spacing w:val="-6"/>
        </w:rPr>
        <w:t xml:space="preserve"> </w:t>
      </w:r>
      <w:r w:rsidRPr="00BD64A1">
        <w:t>not</w:t>
      </w:r>
      <w:r w:rsidRPr="00BD64A1">
        <w:rPr>
          <w:spacing w:val="-1"/>
        </w:rPr>
        <w:t xml:space="preserve"> </w:t>
      </w:r>
      <w:r w:rsidRPr="00BD64A1">
        <w:t>discuss</w:t>
      </w:r>
      <w:r w:rsidRPr="00BD64A1">
        <w:rPr>
          <w:spacing w:val="-3"/>
        </w:rPr>
        <w:t xml:space="preserve"> </w:t>
      </w:r>
      <w:r w:rsidRPr="00BD64A1">
        <w:t>any</w:t>
      </w:r>
      <w:r w:rsidRPr="00BD64A1">
        <w:rPr>
          <w:spacing w:val="-1"/>
        </w:rPr>
        <w:t xml:space="preserve"> </w:t>
      </w:r>
      <w:r w:rsidRPr="00BD64A1">
        <w:t>missing</w:t>
      </w:r>
      <w:r w:rsidRPr="00BD64A1">
        <w:rPr>
          <w:spacing w:val="-1"/>
        </w:rPr>
        <w:t xml:space="preserve"> </w:t>
      </w:r>
      <w:r w:rsidRPr="00BD64A1">
        <w:t>child</w:t>
      </w:r>
      <w:r w:rsidRPr="00BD64A1">
        <w:rPr>
          <w:spacing w:val="-1"/>
        </w:rPr>
        <w:t xml:space="preserve"> </w:t>
      </w:r>
      <w:r w:rsidRPr="00BD64A1">
        <w:t>incident</w:t>
      </w:r>
      <w:r w:rsidRPr="00BD64A1">
        <w:rPr>
          <w:spacing w:val="-1"/>
        </w:rPr>
        <w:t xml:space="preserve"> </w:t>
      </w:r>
      <w:r w:rsidRPr="00BD64A1">
        <w:t>with</w:t>
      </w:r>
      <w:r w:rsidRPr="00BD64A1">
        <w:rPr>
          <w:spacing w:val="-1"/>
        </w:rPr>
        <w:t xml:space="preserve"> </w:t>
      </w:r>
      <w:r w:rsidRPr="00BD64A1">
        <w:t xml:space="preserve">the </w:t>
      </w:r>
      <w:r w:rsidRPr="00BD64A1">
        <w:rPr>
          <w:spacing w:val="-2"/>
        </w:rPr>
        <w:t>press.</w:t>
      </w:r>
    </w:p>
    <w:p w14:paraId="3A70699F" w14:textId="77777777" w:rsidR="008156E4" w:rsidRPr="00BD64A1" w:rsidRDefault="00000000">
      <w:pPr>
        <w:pStyle w:val="Heading1"/>
        <w:numPr>
          <w:ilvl w:val="1"/>
          <w:numId w:val="78"/>
        </w:numPr>
        <w:tabs>
          <w:tab w:val="left" w:pos="947"/>
        </w:tabs>
        <w:spacing w:before="119"/>
        <w:jc w:val="both"/>
        <w:rPr>
          <w:sz w:val="22"/>
          <w:szCs w:val="22"/>
        </w:rPr>
      </w:pPr>
      <w:r w:rsidRPr="00BD64A1">
        <w:rPr>
          <w:spacing w:val="-2"/>
          <w:sz w:val="22"/>
          <w:szCs w:val="22"/>
        </w:rPr>
        <w:t>Incapacitated</w:t>
      </w:r>
      <w:r w:rsidRPr="00BD64A1">
        <w:rPr>
          <w:spacing w:val="5"/>
          <w:sz w:val="22"/>
          <w:szCs w:val="22"/>
        </w:rPr>
        <w:t xml:space="preserve"> </w:t>
      </w:r>
      <w:r w:rsidRPr="00BD64A1">
        <w:rPr>
          <w:spacing w:val="-2"/>
          <w:sz w:val="22"/>
          <w:szCs w:val="22"/>
        </w:rPr>
        <w:t>parent</w:t>
      </w:r>
    </w:p>
    <w:p w14:paraId="0590C03F" w14:textId="77777777" w:rsidR="008156E4" w:rsidRPr="00BD64A1" w:rsidRDefault="008156E4">
      <w:pPr>
        <w:pStyle w:val="BodyText"/>
        <w:spacing w:before="10"/>
        <w:rPr>
          <w:b/>
        </w:rPr>
      </w:pPr>
    </w:p>
    <w:p w14:paraId="1D2BEF4E" w14:textId="77777777" w:rsidR="008156E4" w:rsidRPr="00BD64A1" w:rsidRDefault="00000000">
      <w:pPr>
        <w:spacing w:line="360" w:lineRule="auto"/>
        <w:ind w:left="226" w:right="244"/>
      </w:pPr>
      <w:r w:rsidRPr="00BD64A1">
        <w:t>Incapacitated</w:t>
      </w:r>
      <w:r w:rsidRPr="00BD64A1">
        <w:rPr>
          <w:spacing w:val="-2"/>
        </w:rPr>
        <w:t xml:space="preserve"> </w:t>
      </w:r>
      <w:r w:rsidRPr="00BD64A1">
        <w:t>refers</w:t>
      </w:r>
      <w:r w:rsidRPr="00BD64A1">
        <w:rPr>
          <w:spacing w:val="-3"/>
        </w:rPr>
        <w:t xml:space="preserve"> </w:t>
      </w:r>
      <w:r w:rsidRPr="00BD64A1">
        <w:t>to</w:t>
      </w:r>
      <w:r w:rsidRPr="00BD64A1">
        <w:rPr>
          <w:spacing w:val="-1"/>
        </w:rPr>
        <w:t xml:space="preserve"> </w:t>
      </w:r>
      <w:r w:rsidRPr="00BD64A1">
        <w:t>a</w:t>
      </w:r>
      <w:r w:rsidRPr="00BD64A1">
        <w:rPr>
          <w:spacing w:val="-7"/>
        </w:rPr>
        <w:t xml:space="preserve"> </w:t>
      </w:r>
      <w:r w:rsidRPr="00BD64A1">
        <w:t>condition</w:t>
      </w:r>
      <w:r w:rsidRPr="00BD64A1">
        <w:rPr>
          <w:spacing w:val="-1"/>
        </w:rPr>
        <w:t xml:space="preserve"> </w:t>
      </w:r>
      <w:r w:rsidRPr="00BD64A1">
        <w:t>which</w:t>
      </w:r>
      <w:r w:rsidRPr="00BD64A1">
        <w:rPr>
          <w:spacing w:val="-6"/>
        </w:rPr>
        <w:t xml:space="preserve"> </w:t>
      </w:r>
      <w:r w:rsidRPr="00BD64A1">
        <w:t>renders</w:t>
      </w:r>
      <w:r w:rsidRPr="00BD64A1">
        <w:rPr>
          <w:spacing w:val="-3"/>
        </w:rPr>
        <w:t xml:space="preserve"> </w:t>
      </w:r>
      <w:r w:rsidRPr="00BD64A1">
        <w:t>a</w:t>
      </w:r>
      <w:r w:rsidRPr="00BD64A1">
        <w:rPr>
          <w:spacing w:val="-7"/>
        </w:rPr>
        <w:t xml:space="preserve"> </w:t>
      </w:r>
      <w:r w:rsidRPr="00BD64A1">
        <w:t>parent</w:t>
      </w:r>
      <w:r w:rsidRPr="00BD64A1">
        <w:rPr>
          <w:spacing w:val="-1"/>
        </w:rPr>
        <w:t xml:space="preserve"> </w:t>
      </w:r>
      <w:r w:rsidRPr="00BD64A1">
        <w:t>unable</w:t>
      </w:r>
      <w:r w:rsidRPr="00BD64A1">
        <w:rPr>
          <w:spacing w:val="-2"/>
        </w:rPr>
        <w:t xml:space="preserve"> </w:t>
      </w:r>
      <w:r w:rsidRPr="00BD64A1">
        <w:t>to</w:t>
      </w:r>
      <w:r w:rsidRPr="00BD64A1">
        <w:rPr>
          <w:spacing w:val="-5"/>
        </w:rPr>
        <w:t xml:space="preserve"> </w:t>
      </w:r>
      <w:r w:rsidRPr="00BD64A1">
        <w:t>take</w:t>
      </w:r>
      <w:r w:rsidRPr="00BD64A1">
        <w:rPr>
          <w:spacing w:val="-3"/>
        </w:rPr>
        <w:t xml:space="preserve"> </w:t>
      </w:r>
      <w:r w:rsidRPr="00BD64A1">
        <w:t>responsibility</w:t>
      </w:r>
      <w:r w:rsidRPr="00BD64A1">
        <w:rPr>
          <w:spacing w:val="-1"/>
        </w:rPr>
        <w:t xml:space="preserve"> </w:t>
      </w:r>
      <w:r w:rsidRPr="00BD64A1">
        <w:t>for their child;</w:t>
      </w:r>
      <w:r w:rsidRPr="00BD64A1">
        <w:rPr>
          <w:spacing w:val="-10"/>
        </w:rPr>
        <w:t xml:space="preserve"> </w:t>
      </w:r>
      <w:r w:rsidRPr="00BD64A1">
        <w:t>this</w:t>
      </w:r>
      <w:r w:rsidRPr="00BD64A1">
        <w:rPr>
          <w:spacing w:val="-3"/>
        </w:rPr>
        <w:t xml:space="preserve"> </w:t>
      </w:r>
      <w:r w:rsidRPr="00BD64A1">
        <w:t>could be at the time of collecting their child from the setting or on arrival. Concerns may include:</w:t>
      </w:r>
    </w:p>
    <w:p w14:paraId="39884293"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3B6EE6EE" w14:textId="77777777" w:rsidR="008156E4" w:rsidRPr="00BD64A1" w:rsidRDefault="00000000">
      <w:pPr>
        <w:pStyle w:val="ListParagraph"/>
        <w:numPr>
          <w:ilvl w:val="0"/>
          <w:numId w:val="24"/>
        </w:numPr>
        <w:tabs>
          <w:tab w:val="left" w:pos="586"/>
          <w:tab w:val="left" w:pos="587"/>
        </w:tabs>
        <w:spacing w:before="107"/>
      </w:pPr>
      <w:r w:rsidRPr="00BD64A1">
        <w:lastRenderedPageBreak/>
        <w:t>appearing</w:t>
      </w:r>
      <w:r w:rsidRPr="00BD64A1">
        <w:rPr>
          <w:spacing w:val="-10"/>
        </w:rPr>
        <w:t xml:space="preserve"> </w:t>
      </w:r>
      <w:r w:rsidRPr="00BD64A1">
        <w:rPr>
          <w:spacing w:val="-4"/>
        </w:rPr>
        <w:t>drunk</w:t>
      </w:r>
    </w:p>
    <w:p w14:paraId="289E1706" w14:textId="77777777" w:rsidR="008156E4" w:rsidRPr="00BD64A1" w:rsidRDefault="00000000">
      <w:pPr>
        <w:pStyle w:val="ListParagraph"/>
        <w:numPr>
          <w:ilvl w:val="0"/>
          <w:numId w:val="24"/>
        </w:numPr>
        <w:tabs>
          <w:tab w:val="left" w:pos="586"/>
          <w:tab w:val="left" w:pos="587"/>
        </w:tabs>
        <w:spacing w:before="124"/>
      </w:pPr>
      <w:r w:rsidRPr="00BD64A1">
        <w:t>appearing</w:t>
      </w:r>
      <w:r w:rsidRPr="00BD64A1">
        <w:rPr>
          <w:spacing w:val="-7"/>
        </w:rPr>
        <w:t xml:space="preserve"> </w:t>
      </w:r>
      <w:r w:rsidRPr="00BD64A1">
        <w:t>under</w:t>
      </w:r>
      <w:r w:rsidRPr="00BD64A1">
        <w:rPr>
          <w:spacing w:val="-11"/>
        </w:rPr>
        <w:t xml:space="preserve"> </w:t>
      </w:r>
      <w:r w:rsidRPr="00BD64A1">
        <w:t>the</w:t>
      </w:r>
      <w:r w:rsidRPr="00BD64A1">
        <w:rPr>
          <w:spacing w:val="-3"/>
        </w:rPr>
        <w:t xml:space="preserve"> </w:t>
      </w:r>
      <w:r w:rsidRPr="00BD64A1">
        <w:t>influence</w:t>
      </w:r>
      <w:r w:rsidRPr="00BD64A1">
        <w:rPr>
          <w:spacing w:val="-3"/>
        </w:rPr>
        <w:t xml:space="preserve"> </w:t>
      </w:r>
      <w:r w:rsidRPr="00BD64A1">
        <w:t>of</w:t>
      </w:r>
      <w:r w:rsidRPr="00BD64A1">
        <w:rPr>
          <w:spacing w:val="-3"/>
        </w:rPr>
        <w:t xml:space="preserve"> </w:t>
      </w:r>
      <w:r w:rsidRPr="00BD64A1">
        <w:rPr>
          <w:spacing w:val="-4"/>
        </w:rPr>
        <w:t>drugs</w:t>
      </w:r>
    </w:p>
    <w:p w14:paraId="53E5FD7F" w14:textId="77777777" w:rsidR="008156E4" w:rsidRPr="00BD64A1" w:rsidRDefault="00000000">
      <w:pPr>
        <w:pStyle w:val="ListParagraph"/>
        <w:numPr>
          <w:ilvl w:val="0"/>
          <w:numId w:val="24"/>
        </w:numPr>
        <w:tabs>
          <w:tab w:val="left" w:pos="586"/>
          <w:tab w:val="left" w:pos="587"/>
        </w:tabs>
        <w:spacing w:before="130"/>
      </w:pPr>
      <w:r w:rsidRPr="00BD64A1">
        <w:t>demonstrating</w:t>
      </w:r>
      <w:r w:rsidRPr="00BD64A1">
        <w:rPr>
          <w:spacing w:val="-2"/>
        </w:rPr>
        <w:t xml:space="preserve"> </w:t>
      </w:r>
      <w:r w:rsidRPr="00BD64A1">
        <w:t>angry</w:t>
      </w:r>
      <w:r w:rsidRPr="00BD64A1">
        <w:rPr>
          <w:spacing w:val="-8"/>
        </w:rPr>
        <w:t xml:space="preserve"> </w:t>
      </w:r>
      <w:r w:rsidRPr="00BD64A1">
        <w:t>and</w:t>
      </w:r>
      <w:r w:rsidRPr="00BD64A1">
        <w:rPr>
          <w:spacing w:val="-5"/>
        </w:rPr>
        <w:t xml:space="preserve"> </w:t>
      </w:r>
      <w:r w:rsidRPr="00BD64A1">
        <w:t>threatening</w:t>
      </w:r>
      <w:r w:rsidRPr="00BD64A1">
        <w:rPr>
          <w:spacing w:val="-6"/>
        </w:rPr>
        <w:t xml:space="preserve"> </w:t>
      </w:r>
      <w:r w:rsidRPr="00BD64A1">
        <w:t>behaviour</w:t>
      </w:r>
      <w:r w:rsidRPr="00BD64A1">
        <w:rPr>
          <w:spacing w:val="-9"/>
        </w:rPr>
        <w:t xml:space="preserve"> </w:t>
      </w:r>
      <w:r w:rsidRPr="00BD64A1">
        <w:t>to</w:t>
      </w:r>
      <w:r w:rsidRPr="00BD64A1">
        <w:rPr>
          <w:spacing w:val="-5"/>
        </w:rPr>
        <w:t xml:space="preserve"> </w:t>
      </w:r>
      <w:r w:rsidRPr="00BD64A1">
        <w:t>the</w:t>
      </w:r>
      <w:r w:rsidRPr="00BD64A1">
        <w:rPr>
          <w:spacing w:val="-2"/>
        </w:rPr>
        <w:t xml:space="preserve"> </w:t>
      </w:r>
      <w:r w:rsidRPr="00BD64A1">
        <w:t>child,</w:t>
      </w:r>
      <w:r w:rsidRPr="00BD64A1">
        <w:rPr>
          <w:spacing w:val="-7"/>
        </w:rPr>
        <w:t xml:space="preserve"> </w:t>
      </w:r>
      <w:r w:rsidRPr="00BD64A1">
        <w:t>members</w:t>
      </w:r>
      <w:r w:rsidRPr="00BD64A1">
        <w:rPr>
          <w:spacing w:val="-7"/>
        </w:rPr>
        <w:t xml:space="preserve"> </w:t>
      </w:r>
      <w:r w:rsidRPr="00BD64A1">
        <w:t>of</w:t>
      </w:r>
      <w:r w:rsidRPr="00BD64A1">
        <w:rPr>
          <w:spacing w:val="-6"/>
        </w:rPr>
        <w:t xml:space="preserve"> </w:t>
      </w:r>
      <w:r w:rsidRPr="00BD64A1">
        <w:t>staff</w:t>
      </w:r>
      <w:r w:rsidRPr="00BD64A1">
        <w:rPr>
          <w:spacing w:val="-7"/>
        </w:rPr>
        <w:t xml:space="preserve"> </w:t>
      </w:r>
      <w:r w:rsidRPr="00BD64A1">
        <w:t>or</w:t>
      </w:r>
      <w:r w:rsidRPr="00BD64A1">
        <w:rPr>
          <w:spacing w:val="-4"/>
        </w:rPr>
        <w:t xml:space="preserve"> </w:t>
      </w:r>
      <w:r w:rsidRPr="00BD64A1">
        <w:rPr>
          <w:spacing w:val="-2"/>
        </w:rPr>
        <w:t>others</w:t>
      </w:r>
    </w:p>
    <w:p w14:paraId="393AD372" w14:textId="77777777" w:rsidR="008156E4" w:rsidRPr="00BD64A1" w:rsidRDefault="00000000">
      <w:pPr>
        <w:pStyle w:val="ListParagraph"/>
        <w:numPr>
          <w:ilvl w:val="0"/>
          <w:numId w:val="24"/>
        </w:numPr>
        <w:tabs>
          <w:tab w:val="left" w:pos="586"/>
          <w:tab w:val="left" w:pos="587"/>
        </w:tabs>
        <w:spacing w:before="125"/>
      </w:pPr>
      <w:r w:rsidRPr="00BD64A1">
        <w:t>appearing</w:t>
      </w:r>
      <w:r w:rsidRPr="00BD64A1">
        <w:rPr>
          <w:spacing w:val="-8"/>
        </w:rPr>
        <w:t xml:space="preserve"> </w:t>
      </w:r>
      <w:r w:rsidRPr="00BD64A1">
        <w:t>erratic</w:t>
      </w:r>
      <w:r w:rsidRPr="00BD64A1">
        <w:rPr>
          <w:spacing w:val="-7"/>
        </w:rPr>
        <w:t xml:space="preserve"> </w:t>
      </w:r>
      <w:r w:rsidRPr="00BD64A1">
        <w:t>or</w:t>
      </w:r>
      <w:r w:rsidRPr="00BD64A1">
        <w:rPr>
          <w:spacing w:val="-8"/>
        </w:rPr>
        <w:t xml:space="preserve"> </w:t>
      </w:r>
      <w:r w:rsidRPr="00BD64A1">
        <w:rPr>
          <w:spacing w:val="-4"/>
        </w:rPr>
        <w:t>manic</w:t>
      </w:r>
    </w:p>
    <w:p w14:paraId="20CE7BE1" w14:textId="77777777" w:rsidR="008156E4" w:rsidRPr="00BD64A1" w:rsidRDefault="008156E4">
      <w:pPr>
        <w:pStyle w:val="BodyText"/>
        <w:spacing w:before="11"/>
      </w:pPr>
    </w:p>
    <w:p w14:paraId="2C733ACF" w14:textId="77777777" w:rsidR="008156E4" w:rsidRPr="00BD64A1" w:rsidRDefault="00000000">
      <w:pPr>
        <w:pStyle w:val="Heading2"/>
        <w:rPr>
          <w:rFonts w:ascii="Arial" w:hAnsi="Arial" w:cs="Arial"/>
          <w:sz w:val="22"/>
          <w:szCs w:val="22"/>
        </w:rPr>
      </w:pPr>
      <w:r w:rsidRPr="00BD64A1">
        <w:rPr>
          <w:rFonts w:ascii="Arial" w:hAnsi="Arial" w:cs="Arial"/>
          <w:spacing w:val="-2"/>
          <w:sz w:val="22"/>
          <w:szCs w:val="22"/>
        </w:rPr>
        <w:t>Informing</w:t>
      </w:r>
    </w:p>
    <w:p w14:paraId="5BA3E965" w14:textId="77777777" w:rsidR="008156E4" w:rsidRPr="00BD64A1" w:rsidRDefault="008156E4">
      <w:pPr>
        <w:pStyle w:val="BodyText"/>
        <w:spacing w:before="2"/>
        <w:rPr>
          <w:b/>
        </w:rPr>
      </w:pPr>
    </w:p>
    <w:p w14:paraId="3A3DAB7F" w14:textId="77777777" w:rsidR="008156E4" w:rsidRPr="00BD64A1" w:rsidRDefault="00000000">
      <w:pPr>
        <w:pStyle w:val="ListParagraph"/>
        <w:numPr>
          <w:ilvl w:val="0"/>
          <w:numId w:val="23"/>
        </w:numPr>
        <w:tabs>
          <w:tab w:val="left" w:pos="586"/>
          <w:tab w:val="left" w:pos="587"/>
        </w:tabs>
        <w:spacing w:line="350" w:lineRule="auto"/>
        <w:ind w:right="564"/>
      </w:pPr>
      <w:r w:rsidRPr="00BD64A1">
        <w:t>If a</w:t>
      </w:r>
      <w:r w:rsidRPr="00BD64A1">
        <w:rPr>
          <w:spacing w:val="-4"/>
        </w:rPr>
        <w:t xml:space="preserve"> </w:t>
      </w:r>
      <w:r w:rsidRPr="00BD64A1">
        <w:t>member</w:t>
      </w:r>
      <w:r w:rsidRPr="00BD64A1">
        <w:rPr>
          <w:spacing w:val="-3"/>
        </w:rPr>
        <w:t xml:space="preserve"> </w:t>
      </w:r>
      <w:r w:rsidRPr="00BD64A1">
        <w:t>of staff</w:t>
      </w:r>
      <w:r w:rsidRPr="00BD64A1">
        <w:rPr>
          <w:spacing w:val="-5"/>
        </w:rPr>
        <w:t xml:space="preserve"> </w:t>
      </w:r>
      <w:r w:rsidRPr="00BD64A1">
        <w:t>is</w:t>
      </w:r>
      <w:r w:rsidRPr="00BD64A1">
        <w:rPr>
          <w:spacing w:val="-1"/>
        </w:rPr>
        <w:t xml:space="preserve"> </w:t>
      </w:r>
      <w:r w:rsidRPr="00BD64A1">
        <w:t>concerned that a</w:t>
      </w:r>
      <w:r w:rsidRPr="00BD64A1">
        <w:rPr>
          <w:spacing w:val="-4"/>
        </w:rPr>
        <w:t xml:space="preserve"> </w:t>
      </w:r>
      <w:r w:rsidRPr="00BD64A1">
        <w:t>parent displays</w:t>
      </w:r>
      <w:r w:rsidRPr="00BD64A1">
        <w:rPr>
          <w:spacing w:val="-6"/>
        </w:rPr>
        <w:t xml:space="preserve"> </w:t>
      </w:r>
      <w:r w:rsidRPr="00BD64A1">
        <w:t>any</w:t>
      </w:r>
      <w:r w:rsidRPr="00BD64A1">
        <w:rPr>
          <w:spacing w:val="-6"/>
        </w:rPr>
        <w:t xml:space="preserve"> </w:t>
      </w:r>
      <w:r w:rsidRPr="00BD64A1">
        <w:t>of</w:t>
      </w:r>
      <w:r w:rsidRPr="00BD64A1">
        <w:rPr>
          <w:spacing w:val="-5"/>
        </w:rPr>
        <w:t xml:space="preserve"> </w:t>
      </w:r>
      <w:r w:rsidRPr="00BD64A1">
        <w:t>the</w:t>
      </w:r>
      <w:r w:rsidRPr="00BD64A1">
        <w:rPr>
          <w:spacing w:val="-4"/>
        </w:rPr>
        <w:t xml:space="preserve"> </w:t>
      </w:r>
      <w:r w:rsidRPr="00BD64A1">
        <w:t>above</w:t>
      </w:r>
      <w:r w:rsidRPr="00BD64A1">
        <w:rPr>
          <w:spacing w:val="-4"/>
        </w:rPr>
        <w:t xml:space="preserve"> </w:t>
      </w:r>
      <w:r w:rsidRPr="00BD64A1">
        <w:t>characteristics,</w:t>
      </w:r>
      <w:r w:rsidRPr="00BD64A1">
        <w:rPr>
          <w:spacing w:val="-5"/>
        </w:rPr>
        <w:t xml:space="preserve"> </w:t>
      </w:r>
      <w:r w:rsidRPr="00BD64A1">
        <w:t>they</w:t>
      </w:r>
      <w:r w:rsidRPr="00BD64A1">
        <w:rPr>
          <w:spacing w:val="-1"/>
        </w:rPr>
        <w:t xml:space="preserve"> </w:t>
      </w:r>
      <w:r w:rsidRPr="00BD64A1">
        <w:t>inform</w:t>
      </w:r>
      <w:r w:rsidRPr="00BD64A1">
        <w:rPr>
          <w:spacing w:val="-3"/>
        </w:rPr>
        <w:t xml:space="preserve"> </w:t>
      </w:r>
      <w:r w:rsidRPr="00BD64A1">
        <w:t>the designated person as soon as possible.</w:t>
      </w:r>
    </w:p>
    <w:p w14:paraId="6AE8FEE0" w14:textId="77777777" w:rsidR="008156E4" w:rsidRPr="00BD64A1" w:rsidRDefault="00000000">
      <w:pPr>
        <w:pStyle w:val="ListParagraph"/>
        <w:numPr>
          <w:ilvl w:val="0"/>
          <w:numId w:val="23"/>
        </w:numPr>
        <w:tabs>
          <w:tab w:val="left" w:pos="586"/>
          <w:tab w:val="left" w:pos="587"/>
        </w:tabs>
        <w:spacing w:before="10"/>
      </w:pPr>
      <w:r w:rsidRPr="00BD64A1">
        <w:t>The</w:t>
      </w:r>
      <w:r w:rsidRPr="00BD64A1">
        <w:rPr>
          <w:spacing w:val="-6"/>
        </w:rPr>
        <w:t xml:space="preserve"> </w:t>
      </w:r>
      <w:r w:rsidRPr="00BD64A1">
        <w:t>designated</w:t>
      </w:r>
      <w:r w:rsidRPr="00BD64A1">
        <w:rPr>
          <w:spacing w:val="-6"/>
        </w:rPr>
        <w:t xml:space="preserve"> </w:t>
      </w:r>
      <w:r w:rsidRPr="00BD64A1">
        <w:t>person</w:t>
      </w:r>
      <w:r w:rsidRPr="00BD64A1">
        <w:rPr>
          <w:spacing w:val="-6"/>
        </w:rPr>
        <w:t xml:space="preserve"> </w:t>
      </w:r>
      <w:r w:rsidRPr="00BD64A1">
        <w:t>assesses</w:t>
      </w:r>
      <w:r w:rsidRPr="00BD64A1">
        <w:rPr>
          <w:spacing w:val="-8"/>
        </w:rPr>
        <w:t xml:space="preserve"> </w:t>
      </w:r>
      <w:r w:rsidRPr="00BD64A1">
        <w:t>the</w:t>
      </w:r>
      <w:r w:rsidRPr="00BD64A1">
        <w:rPr>
          <w:spacing w:val="-2"/>
        </w:rPr>
        <w:t xml:space="preserve"> </w:t>
      </w:r>
      <w:r w:rsidRPr="00BD64A1">
        <w:t>risk</w:t>
      </w:r>
      <w:r w:rsidRPr="00BD64A1">
        <w:rPr>
          <w:spacing w:val="-8"/>
        </w:rPr>
        <w:t xml:space="preserve"> </w:t>
      </w:r>
      <w:r w:rsidRPr="00BD64A1">
        <w:t>and</w:t>
      </w:r>
      <w:r w:rsidRPr="00BD64A1">
        <w:rPr>
          <w:spacing w:val="-6"/>
        </w:rPr>
        <w:t xml:space="preserve"> </w:t>
      </w:r>
      <w:r w:rsidRPr="00BD64A1">
        <w:t>decides</w:t>
      </w:r>
      <w:r w:rsidRPr="00BD64A1">
        <w:rPr>
          <w:spacing w:val="-3"/>
        </w:rPr>
        <w:t xml:space="preserve"> </w:t>
      </w:r>
      <w:r w:rsidRPr="00BD64A1">
        <w:t>if</w:t>
      </w:r>
      <w:r w:rsidRPr="00BD64A1">
        <w:rPr>
          <w:spacing w:val="-7"/>
        </w:rPr>
        <w:t xml:space="preserve"> </w:t>
      </w:r>
      <w:r w:rsidRPr="00BD64A1">
        <w:t>further</w:t>
      </w:r>
      <w:r w:rsidRPr="00BD64A1">
        <w:rPr>
          <w:spacing w:val="-5"/>
        </w:rPr>
        <w:t xml:space="preserve"> </w:t>
      </w:r>
      <w:r w:rsidRPr="00BD64A1">
        <w:t>intervention</w:t>
      </w:r>
      <w:r w:rsidRPr="00BD64A1">
        <w:rPr>
          <w:spacing w:val="-2"/>
        </w:rPr>
        <w:t xml:space="preserve"> </w:t>
      </w:r>
      <w:r w:rsidRPr="00BD64A1">
        <w:t>is</w:t>
      </w:r>
      <w:r w:rsidRPr="00BD64A1">
        <w:rPr>
          <w:spacing w:val="-3"/>
        </w:rPr>
        <w:t xml:space="preserve"> </w:t>
      </w:r>
      <w:r w:rsidRPr="00BD64A1">
        <w:rPr>
          <w:spacing w:val="-2"/>
        </w:rPr>
        <w:t>required.</w:t>
      </w:r>
    </w:p>
    <w:p w14:paraId="0786CC1E" w14:textId="77777777" w:rsidR="008156E4" w:rsidRPr="00BD64A1" w:rsidRDefault="00000000">
      <w:pPr>
        <w:pStyle w:val="ListParagraph"/>
        <w:numPr>
          <w:ilvl w:val="0"/>
          <w:numId w:val="23"/>
        </w:numPr>
        <w:tabs>
          <w:tab w:val="left" w:pos="586"/>
          <w:tab w:val="left" w:pos="587"/>
        </w:tabs>
        <w:spacing w:before="125" w:line="350" w:lineRule="auto"/>
        <w:ind w:right="1526"/>
      </w:pPr>
      <w:r w:rsidRPr="00BD64A1">
        <w:t>If it is</w:t>
      </w:r>
      <w:r w:rsidRPr="00BD64A1">
        <w:rPr>
          <w:spacing w:val="-6"/>
        </w:rPr>
        <w:t xml:space="preserve"> </w:t>
      </w:r>
      <w:r w:rsidRPr="00BD64A1">
        <w:t>decided that no further</w:t>
      </w:r>
      <w:r w:rsidRPr="00BD64A1">
        <w:rPr>
          <w:spacing w:val="-8"/>
        </w:rPr>
        <w:t xml:space="preserve"> </w:t>
      </w:r>
      <w:r w:rsidRPr="00BD64A1">
        <w:t>action is</w:t>
      </w:r>
      <w:r w:rsidRPr="00BD64A1">
        <w:rPr>
          <w:spacing w:val="-1"/>
        </w:rPr>
        <w:t xml:space="preserve"> </w:t>
      </w:r>
      <w:r w:rsidRPr="00BD64A1">
        <w:t>required,</w:t>
      </w:r>
      <w:r w:rsidRPr="00BD64A1">
        <w:rPr>
          <w:spacing w:val="-5"/>
        </w:rPr>
        <w:t xml:space="preserve"> </w:t>
      </w:r>
      <w:r w:rsidRPr="00BD64A1">
        <w:t>a record</w:t>
      </w:r>
      <w:r w:rsidRPr="00BD64A1">
        <w:rPr>
          <w:spacing w:val="-4"/>
        </w:rPr>
        <w:t xml:space="preserve"> </w:t>
      </w:r>
      <w:r w:rsidRPr="00BD64A1">
        <w:t>of</w:t>
      </w:r>
      <w:r w:rsidRPr="00BD64A1">
        <w:rPr>
          <w:spacing w:val="-5"/>
        </w:rPr>
        <w:t xml:space="preserve"> </w:t>
      </w:r>
      <w:r w:rsidRPr="00BD64A1">
        <w:t>the incident</w:t>
      </w:r>
      <w:r w:rsidRPr="00BD64A1">
        <w:rPr>
          <w:spacing w:val="-5"/>
        </w:rPr>
        <w:t xml:space="preserve"> </w:t>
      </w:r>
      <w:r w:rsidRPr="00BD64A1">
        <w:t>is</w:t>
      </w:r>
      <w:r w:rsidRPr="00BD64A1">
        <w:rPr>
          <w:spacing w:val="-6"/>
        </w:rPr>
        <w:t xml:space="preserve"> </w:t>
      </w:r>
      <w:r w:rsidRPr="00BD64A1">
        <w:t>made</w:t>
      </w:r>
      <w:r w:rsidRPr="00BD64A1">
        <w:rPr>
          <w:spacing w:val="-4"/>
        </w:rPr>
        <w:t xml:space="preserve"> </w:t>
      </w:r>
      <w:r w:rsidRPr="00BD64A1">
        <w:t>on</w:t>
      </w:r>
      <w:r w:rsidRPr="00BD64A1">
        <w:rPr>
          <w:spacing w:val="-4"/>
        </w:rPr>
        <w:t xml:space="preserve"> </w:t>
      </w:r>
      <w:r w:rsidRPr="00BD64A1">
        <w:t>form</w:t>
      </w:r>
      <w:r w:rsidRPr="00BD64A1">
        <w:rPr>
          <w:spacing w:val="-3"/>
        </w:rPr>
        <w:t xml:space="preserve"> </w:t>
      </w:r>
      <w:r w:rsidRPr="00BD64A1">
        <w:t>06.1b Safeguarding incident reporting form.</w:t>
      </w:r>
    </w:p>
    <w:p w14:paraId="59514E5F" w14:textId="77777777" w:rsidR="008156E4" w:rsidRPr="00BD64A1" w:rsidRDefault="00000000">
      <w:pPr>
        <w:pStyle w:val="ListParagraph"/>
        <w:numPr>
          <w:ilvl w:val="0"/>
          <w:numId w:val="23"/>
        </w:numPr>
        <w:tabs>
          <w:tab w:val="left" w:pos="586"/>
          <w:tab w:val="left" w:pos="587"/>
        </w:tabs>
        <w:spacing w:before="9" w:line="350" w:lineRule="auto"/>
        <w:ind w:right="942"/>
      </w:pPr>
      <w:r w:rsidRPr="00BD64A1">
        <w:t>If</w:t>
      </w:r>
      <w:r w:rsidRPr="00BD64A1">
        <w:rPr>
          <w:spacing w:val="-2"/>
        </w:rPr>
        <w:t xml:space="preserve"> </w:t>
      </w:r>
      <w:r w:rsidRPr="00BD64A1">
        <w:t>intervention</w:t>
      </w:r>
      <w:r w:rsidRPr="00BD64A1">
        <w:rPr>
          <w:spacing w:val="-2"/>
        </w:rPr>
        <w:t xml:space="preserve"> </w:t>
      </w:r>
      <w:r w:rsidRPr="00BD64A1">
        <w:t>is</w:t>
      </w:r>
      <w:r w:rsidRPr="00BD64A1">
        <w:rPr>
          <w:spacing w:val="-3"/>
        </w:rPr>
        <w:t xml:space="preserve"> </w:t>
      </w:r>
      <w:r w:rsidRPr="00BD64A1">
        <w:t>required,</w:t>
      </w:r>
      <w:r w:rsidRPr="00BD64A1">
        <w:rPr>
          <w:spacing w:val="-7"/>
        </w:rPr>
        <w:t xml:space="preserve"> </w:t>
      </w:r>
      <w:r w:rsidRPr="00BD64A1">
        <w:t>the</w:t>
      </w:r>
      <w:r w:rsidRPr="00BD64A1">
        <w:rPr>
          <w:spacing w:val="-6"/>
        </w:rPr>
        <w:t xml:space="preserve"> </w:t>
      </w:r>
      <w:r w:rsidRPr="00BD64A1">
        <w:t>designated</w:t>
      </w:r>
      <w:r w:rsidRPr="00BD64A1">
        <w:rPr>
          <w:spacing w:val="-6"/>
        </w:rPr>
        <w:t xml:space="preserve"> </w:t>
      </w:r>
      <w:r w:rsidRPr="00BD64A1">
        <w:t>person</w:t>
      </w:r>
      <w:r w:rsidRPr="00BD64A1">
        <w:rPr>
          <w:spacing w:val="-6"/>
        </w:rPr>
        <w:t xml:space="preserve"> </w:t>
      </w:r>
      <w:r w:rsidRPr="00BD64A1">
        <w:t>speaks</w:t>
      </w:r>
      <w:r w:rsidRPr="00BD64A1">
        <w:rPr>
          <w:spacing w:val="-3"/>
        </w:rPr>
        <w:t xml:space="preserve"> </w:t>
      </w:r>
      <w:r w:rsidRPr="00BD64A1">
        <w:t>to</w:t>
      </w:r>
      <w:r w:rsidRPr="00BD64A1">
        <w:rPr>
          <w:spacing w:val="-2"/>
        </w:rPr>
        <w:t xml:space="preserve"> </w:t>
      </w:r>
      <w:r w:rsidRPr="00BD64A1">
        <w:t>the</w:t>
      </w:r>
      <w:r w:rsidRPr="00BD64A1">
        <w:rPr>
          <w:spacing w:val="-6"/>
        </w:rPr>
        <w:t xml:space="preserve"> </w:t>
      </w:r>
      <w:r w:rsidRPr="00BD64A1">
        <w:t>parent</w:t>
      </w:r>
      <w:r w:rsidRPr="00BD64A1">
        <w:rPr>
          <w:spacing w:val="-2"/>
        </w:rPr>
        <w:t xml:space="preserve"> </w:t>
      </w:r>
      <w:r w:rsidRPr="00BD64A1">
        <w:t>in</w:t>
      </w:r>
      <w:r w:rsidRPr="00BD64A1">
        <w:rPr>
          <w:spacing w:val="-6"/>
        </w:rPr>
        <w:t xml:space="preserve"> </w:t>
      </w:r>
      <w:r w:rsidRPr="00BD64A1">
        <w:t>an</w:t>
      </w:r>
      <w:r w:rsidRPr="00BD64A1">
        <w:rPr>
          <w:spacing w:val="-2"/>
        </w:rPr>
        <w:t xml:space="preserve"> </w:t>
      </w:r>
      <w:r w:rsidRPr="00BD64A1">
        <w:t>appropriate,</w:t>
      </w:r>
      <w:r w:rsidRPr="00BD64A1">
        <w:rPr>
          <w:spacing w:val="-7"/>
        </w:rPr>
        <w:t xml:space="preserve"> </w:t>
      </w:r>
      <w:r w:rsidRPr="00BD64A1">
        <w:t xml:space="preserve">confidential </w:t>
      </w:r>
      <w:r w:rsidRPr="00BD64A1">
        <w:rPr>
          <w:spacing w:val="-2"/>
        </w:rPr>
        <w:t>manner.</w:t>
      </w:r>
    </w:p>
    <w:p w14:paraId="1F388A8D" w14:textId="77777777" w:rsidR="008156E4" w:rsidRPr="00BD64A1" w:rsidRDefault="00000000">
      <w:pPr>
        <w:pStyle w:val="ListParagraph"/>
        <w:numPr>
          <w:ilvl w:val="0"/>
          <w:numId w:val="23"/>
        </w:numPr>
        <w:tabs>
          <w:tab w:val="left" w:pos="586"/>
          <w:tab w:val="left" w:pos="587"/>
        </w:tabs>
        <w:spacing w:before="16" w:line="350" w:lineRule="auto"/>
        <w:ind w:right="598"/>
      </w:pPr>
      <w:r w:rsidRPr="00BD64A1">
        <w:t>The</w:t>
      </w:r>
      <w:r w:rsidRPr="00BD64A1">
        <w:rPr>
          <w:spacing w:val="-5"/>
        </w:rPr>
        <w:t xml:space="preserve"> </w:t>
      </w:r>
      <w:r w:rsidRPr="00BD64A1">
        <w:t>designated</w:t>
      </w:r>
      <w:r w:rsidRPr="00BD64A1">
        <w:rPr>
          <w:spacing w:val="-5"/>
        </w:rPr>
        <w:t xml:space="preserve"> </w:t>
      </w:r>
      <w:r w:rsidRPr="00BD64A1">
        <w:t>person</w:t>
      </w:r>
      <w:r w:rsidRPr="00BD64A1">
        <w:rPr>
          <w:spacing w:val="-1"/>
        </w:rPr>
        <w:t xml:space="preserve"> </w:t>
      </w:r>
      <w:r w:rsidRPr="00BD64A1">
        <w:t>will, in</w:t>
      </w:r>
      <w:r w:rsidRPr="00BD64A1">
        <w:rPr>
          <w:spacing w:val="-5"/>
        </w:rPr>
        <w:t xml:space="preserve"> </w:t>
      </w:r>
      <w:r w:rsidRPr="00BD64A1">
        <w:t>agreement</w:t>
      </w:r>
      <w:r w:rsidRPr="00BD64A1">
        <w:rPr>
          <w:spacing w:val="-1"/>
        </w:rPr>
        <w:t xml:space="preserve"> </w:t>
      </w:r>
      <w:r w:rsidRPr="00BD64A1">
        <w:t>with</w:t>
      </w:r>
      <w:r w:rsidRPr="00BD64A1">
        <w:rPr>
          <w:spacing w:val="-1"/>
        </w:rPr>
        <w:t xml:space="preserve"> </w:t>
      </w:r>
      <w:r w:rsidRPr="00BD64A1">
        <w:t>the</w:t>
      </w:r>
      <w:r w:rsidRPr="00BD64A1">
        <w:rPr>
          <w:spacing w:val="-9"/>
        </w:rPr>
        <w:t xml:space="preserve"> </w:t>
      </w:r>
      <w:r w:rsidRPr="00BD64A1">
        <w:t>parent,</w:t>
      </w:r>
      <w:r w:rsidRPr="00BD64A1">
        <w:rPr>
          <w:spacing w:val="-6"/>
        </w:rPr>
        <w:t xml:space="preserve"> </w:t>
      </w:r>
      <w:r w:rsidRPr="00BD64A1">
        <w:t>use</w:t>
      </w:r>
      <w:r w:rsidRPr="00BD64A1">
        <w:rPr>
          <w:spacing w:val="-1"/>
        </w:rPr>
        <w:t xml:space="preserve"> </w:t>
      </w:r>
      <w:r w:rsidRPr="00BD64A1">
        <w:t>emergency</w:t>
      </w:r>
      <w:r w:rsidRPr="00BD64A1">
        <w:rPr>
          <w:spacing w:val="-6"/>
        </w:rPr>
        <w:t xml:space="preserve"> </w:t>
      </w:r>
      <w:r w:rsidRPr="00BD64A1">
        <w:t>contacts</w:t>
      </w:r>
      <w:r w:rsidRPr="00BD64A1">
        <w:rPr>
          <w:spacing w:val="-2"/>
        </w:rPr>
        <w:t xml:space="preserve"> </w:t>
      </w:r>
      <w:r w:rsidRPr="00BD64A1">
        <w:t>listed</w:t>
      </w:r>
      <w:r w:rsidRPr="00BD64A1">
        <w:rPr>
          <w:spacing w:val="-5"/>
        </w:rPr>
        <w:t xml:space="preserve"> </w:t>
      </w:r>
      <w:r w:rsidRPr="00BD64A1">
        <w:t>for</w:t>
      </w:r>
      <w:r w:rsidRPr="00BD64A1">
        <w:rPr>
          <w:spacing w:val="-8"/>
        </w:rPr>
        <w:t xml:space="preserve"> </w:t>
      </w:r>
      <w:r w:rsidRPr="00BD64A1">
        <w:t>the</w:t>
      </w:r>
      <w:r w:rsidRPr="00BD64A1">
        <w:rPr>
          <w:spacing w:val="-1"/>
        </w:rPr>
        <w:t xml:space="preserve"> </w:t>
      </w:r>
      <w:r w:rsidRPr="00BD64A1">
        <w:t>child</w:t>
      </w:r>
      <w:r w:rsidRPr="00BD64A1">
        <w:rPr>
          <w:spacing w:val="-5"/>
        </w:rPr>
        <w:t xml:space="preserve"> </w:t>
      </w:r>
      <w:r w:rsidRPr="00BD64A1">
        <w:t>to ask an alternative adult to collect the child.</w:t>
      </w:r>
    </w:p>
    <w:p w14:paraId="5727F63F" w14:textId="77777777" w:rsidR="008156E4" w:rsidRPr="00BD64A1" w:rsidRDefault="00000000">
      <w:pPr>
        <w:pStyle w:val="ListParagraph"/>
        <w:numPr>
          <w:ilvl w:val="0"/>
          <w:numId w:val="23"/>
        </w:numPr>
        <w:tabs>
          <w:tab w:val="left" w:pos="586"/>
          <w:tab w:val="left" w:pos="587"/>
        </w:tabs>
        <w:spacing w:before="10" w:line="350" w:lineRule="auto"/>
        <w:ind w:right="1282"/>
      </w:pPr>
      <w:r w:rsidRPr="00BD64A1">
        <w:t>The</w:t>
      </w:r>
      <w:r w:rsidRPr="00BD64A1">
        <w:rPr>
          <w:spacing w:val="-4"/>
        </w:rPr>
        <w:t xml:space="preserve"> </w:t>
      </w:r>
      <w:r w:rsidRPr="00BD64A1">
        <w:t>emergency</w:t>
      </w:r>
      <w:r w:rsidRPr="00BD64A1">
        <w:rPr>
          <w:spacing w:val="-1"/>
        </w:rPr>
        <w:t xml:space="preserve"> </w:t>
      </w:r>
      <w:r w:rsidRPr="00BD64A1">
        <w:t>contact</w:t>
      </w:r>
      <w:r w:rsidRPr="00BD64A1">
        <w:rPr>
          <w:spacing w:val="-1"/>
        </w:rPr>
        <w:t xml:space="preserve"> </w:t>
      </w:r>
      <w:r w:rsidRPr="00BD64A1">
        <w:t>is</w:t>
      </w:r>
      <w:r w:rsidRPr="00BD64A1">
        <w:rPr>
          <w:spacing w:val="-6"/>
        </w:rPr>
        <w:t xml:space="preserve"> </w:t>
      </w:r>
      <w:r w:rsidRPr="00BD64A1">
        <w:t>informed</w:t>
      </w:r>
      <w:r w:rsidRPr="00BD64A1">
        <w:rPr>
          <w:spacing w:val="-4"/>
        </w:rPr>
        <w:t xml:space="preserve"> </w:t>
      </w:r>
      <w:r w:rsidRPr="00BD64A1">
        <w:t>of</w:t>
      </w:r>
      <w:r w:rsidRPr="00BD64A1">
        <w:rPr>
          <w:spacing w:val="-5"/>
        </w:rPr>
        <w:t xml:space="preserve"> </w:t>
      </w:r>
      <w:r w:rsidRPr="00BD64A1">
        <w:t>the</w:t>
      </w:r>
      <w:r w:rsidRPr="00BD64A1">
        <w:rPr>
          <w:spacing w:val="-1"/>
        </w:rPr>
        <w:t xml:space="preserve"> </w:t>
      </w:r>
      <w:r w:rsidRPr="00BD64A1">
        <w:t>situation</w:t>
      </w:r>
      <w:r w:rsidRPr="00BD64A1">
        <w:rPr>
          <w:spacing w:val="-1"/>
        </w:rPr>
        <w:t xml:space="preserve"> </w:t>
      </w:r>
      <w:r w:rsidRPr="00BD64A1">
        <w:t>by</w:t>
      </w:r>
      <w:r w:rsidRPr="00BD64A1">
        <w:rPr>
          <w:spacing w:val="-6"/>
        </w:rPr>
        <w:t xml:space="preserve"> </w:t>
      </w:r>
      <w:r w:rsidRPr="00BD64A1">
        <w:t>the</w:t>
      </w:r>
      <w:r w:rsidRPr="00BD64A1">
        <w:rPr>
          <w:spacing w:val="-4"/>
        </w:rPr>
        <w:t xml:space="preserve"> </w:t>
      </w:r>
      <w:r w:rsidRPr="00BD64A1">
        <w:t>designated</w:t>
      </w:r>
      <w:r w:rsidRPr="00BD64A1">
        <w:rPr>
          <w:spacing w:val="-4"/>
        </w:rPr>
        <w:t xml:space="preserve"> </w:t>
      </w:r>
      <w:r w:rsidRPr="00BD64A1">
        <w:t>person</w:t>
      </w:r>
      <w:r w:rsidRPr="00BD64A1">
        <w:rPr>
          <w:spacing w:val="-4"/>
        </w:rPr>
        <w:t xml:space="preserve"> </w:t>
      </w:r>
      <w:r w:rsidRPr="00BD64A1">
        <w:t>and</w:t>
      </w:r>
      <w:r w:rsidRPr="00BD64A1">
        <w:rPr>
          <w:spacing w:val="-4"/>
        </w:rPr>
        <w:t xml:space="preserve"> </w:t>
      </w:r>
      <w:r w:rsidRPr="00BD64A1">
        <w:t>of</w:t>
      </w:r>
      <w:r w:rsidRPr="00BD64A1">
        <w:rPr>
          <w:spacing w:val="-5"/>
        </w:rPr>
        <w:t xml:space="preserve"> </w:t>
      </w:r>
      <w:r w:rsidRPr="00BD64A1">
        <w:t>the</w:t>
      </w:r>
      <w:r w:rsidRPr="00BD64A1">
        <w:rPr>
          <w:spacing w:val="-1"/>
        </w:rPr>
        <w:t xml:space="preserve"> </w:t>
      </w:r>
      <w:r w:rsidRPr="00BD64A1">
        <w:t>setting’s requirement to inform social care of their contact details.</w:t>
      </w:r>
    </w:p>
    <w:p w14:paraId="331EC37A" w14:textId="77777777" w:rsidR="008156E4" w:rsidRPr="00BD64A1" w:rsidRDefault="00000000">
      <w:pPr>
        <w:pStyle w:val="ListParagraph"/>
        <w:numPr>
          <w:ilvl w:val="0"/>
          <w:numId w:val="23"/>
        </w:numPr>
        <w:tabs>
          <w:tab w:val="left" w:pos="586"/>
          <w:tab w:val="left" w:pos="587"/>
        </w:tabs>
        <w:spacing w:before="10" w:line="350" w:lineRule="auto"/>
        <w:ind w:right="306"/>
      </w:pPr>
      <w:r w:rsidRPr="00BD64A1">
        <w:t>The</w:t>
      </w:r>
      <w:r w:rsidRPr="00BD64A1">
        <w:rPr>
          <w:spacing w:val="-4"/>
        </w:rPr>
        <w:t xml:space="preserve"> </w:t>
      </w:r>
      <w:r w:rsidRPr="00BD64A1">
        <w:t>designated</w:t>
      </w:r>
      <w:r w:rsidRPr="00BD64A1">
        <w:rPr>
          <w:spacing w:val="-4"/>
        </w:rPr>
        <w:t xml:space="preserve"> </w:t>
      </w:r>
      <w:r w:rsidRPr="00BD64A1">
        <w:t>officer</w:t>
      </w:r>
      <w:r w:rsidRPr="00BD64A1">
        <w:rPr>
          <w:spacing w:val="-3"/>
        </w:rPr>
        <w:t xml:space="preserve"> </w:t>
      </w:r>
      <w:r w:rsidRPr="00BD64A1">
        <w:t>is</w:t>
      </w:r>
      <w:r w:rsidRPr="00BD64A1">
        <w:rPr>
          <w:spacing w:val="-1"/>
        </w:rPr>
        <w:t xml:space="preserve"> </w:t>
      </w:r>
      <w:r w:rsidRPr="00BD64A1">
        <w:t>informed of the</w:t>
      </w:r>
      <w:r w:rsidRPr="00BD64A1">
        <w:rPr>
          <w:spacing w:val="-4"/>
        </w:rPr>
        <w:t xml:space="preserve"> </w:t>
      </w:r>
      <w:r w:rsidRPr="00BD64A1">
        <w:t>situation</w:t>
      </w:r>
      <w:r w:rsidRPr="00BD64A1">
        <w:rPr>
          <w:spacing w:val="-4"/>
        </w:rPr>
        <w:t xml:space="preserve"> </w:t>
      </w:r>
      <w:r w:rsidRPr="00BD64A1">
        <w:t>as</w:t>
      </w:r>
      <w:r w:rsidRPr="00BD64A1">
        <w:rPr>
          <w:spacing w:val="-1"/>
        </w:rPr>
        <w:t xml:space="preserve"> </w:t>
      </w:r>
      <w:r w:rsidRPr="00BD64A1">
        <w:t>soon</w:t>
      </w:r>
      <w:r w:rsidRPr="00BD64A1">
        <w:rPr>
          <w:spacing w:val="-4"/>
        </w:rPr>
        <w:t xml:space="preserve"> </w:t>
      </w:r>
      <w:r w:rsidRPr="00BD64A1">
        <w:t>as</w:t>
      </w:r>
      <w:r w:rsidRPr="00BD64A1">
        <w:rPr>
          <w:spacing w:val="-6"/>
        </w:rPr>
        <w:t xml:space="preserve"> </w:t>
      </w:r>
      <w:r w:rsidRPr="00BD64A1">
        <w:t>possible</w:t>
      </w:r>
      <w:r w:rsidRPr="00BD64A1">
        <w:rPr>
          <w:spacing w:val="-4"/>
        </w:rPr>
        <w:t xml:space="preserve"> </w:t>
      </w:r>
      <w:r w:rsidRPr="00BD64A1">
        <w:t>and</w:t>
      </w:r>
      <w:r w:rsidRPr="00BD64A1">
        <w:rPr>
          <w:spacing w:val="-4"/>
        </w:rPr>
        <w:t xml:space="preserve"> </w:t>
      </w:r>
      <w:r w:rsidRPr="00BD64A1">
        <w:t>provides</w:t>
      </w:r>
      <w:r w:rsidRPr="00BD64A1">
        <w:rPr>
          <w:spacing w:val="-6"/>
        </w:rPr>
        <w:t xml:space="preserve"> </w:t>
      </w:r>
      <w:r w:rsidRPr="00BD64A1">
        <w:t>advice</w:t>
      </w:r>
      <w:r w:rsidRPr="00BD64A1">
        <w:rPr>
          <w:spacing w:val="-4"/>
        </w:rPr>
        <w:t xml:space="preserve"> </w:t>
      </w:r>
      <w:r w:rsidRPr="00BD64A1">
        <w:t>and</w:t>
      </w:r>
      <w:r w:rsidRPr="00BD64A1">
        <w:rPr>
          <w:spacing w:val="-4"/>
        </w:rPr>
        <w:t xml:space="preserve"> </w:t>
      </w:r>
      <w:r w:rsidRPr="00BD64A1">
        <w:t>assistance as appropriate.</w:t>
      </w:r>
    </w:p>
    <w:p w14:paraId="3E3DEB13" w14:textId="77777777" w:rsidR="008156E4" w:rsidRPr="00BD64A1" w:rsidRDefault="00000000">
      <w:pPr>
        <w:pStyle w:val="ListParagraph"/>
        <w:numPr>
          <w:ilvl w:val="0"/>
          <w:numId w:val="23"/>
        </w:numPr>
        <w:tabs>
          <w:tab w:val="left" w:pos="586"/>
          <w:tab w:val="left" w:pos="587"/>
        </w:tabs>
        <w:spacing w:before="10"/>
      </w:pPr>
      <w:r w:rsidRPr="00BD64A1">
        <w:t>If</w:t>
      </w:r>
      <w:r w:rsidRPr="00BD64A1">
        <w:rPr>
          <w:spacing w:val="-4"/>
        </w:rPr>
        <w:t xml:space="preserve"> </w:t>
      </w:r>
      <w:r w:rsidRPr="00BD64A1">
        <w:t>there</w:t>
      </w:r>
      <w:r w:rsidRPr="00BD64A1">
        <w:rPr>
          <w:spacing w:val="-6"/>
        </w:rPr>
        <w:t xml:space="preserve"> </w:t>
      </w:r>
      <w:r w:rsidRPr="00BD64A1">
        <w:t>is</w:t>
      </w:r>
      <w:r w:rsidRPr="00BD64A1">
        <w:rPr>
          <w:spacing w:val="-3"/>
        </w:rPr>
        <w:t xml:space="preserve"> </w:t>
      </w:r>
      <w:r w:rsidRPr="00BD64A1">
        <w:t>no</w:t>
      </w:r>
      <w:r w:rsidRPr="00BD64A1">
        <w:rPr>
          <w:spacing w:val="-5"/>
        </w:rPr>
        <w:t xml:space="preserve"> </w:t>
      </w:r>
      <w:r w:rsidRPr="00BD64A1">
        <w:t>one</w:t>
      </w:r>
      <w:r w:rsidRPr="00BD64A1">
        <w:rPr>
          <w:spacing w:val="-2"/>
        </w:rPr>
        <w:t xml:space="preserve"> </w:t>
      </w:r>
      <w:r w:rsidRPr="00BD64A1">
        <w:t>suitable</w:t>
      </w:r>
      <w:r w:rsidRPr="00BD64A1">
        <w:rPr>
          <w:spacing w:val="-2"/>
        </w:rPr>
        <w:t xml:space="preserve"> </w:t>
      </w:r>
      <w:r w:rsidRPr="00BD64A1">
        <w:t>to</w:t>
      </w:r>
      <w:r w:rsidRPr="00BD64A1">
        <w:rPr>
          <w:spacing w:val="-2"/>
        </w:rPr>
        <w:t xml:space="preserve"> </w:t>
      </w:r>
      <w:r w:rsidRPr="00BD64A1">
        <w:t>collect</w:t>
      </w:r>
      <w:r w:rsidRPr="00BD64A1">
        <w:rPr>
          <w:spacing w:val="-7"/>
        </w:rPr>
        <w:t xml:space="preserve"> </w:t>
      </w:r>
      <w:r w:rsidRPr="00BD64A1">
        <w:t>the</w:t>
      </w:r>
      <w:r w:rsidRPr="00BD64A1">
        <w:rPr>
          <w:spacing w:val="-2"/>
        </w:rPr>
        <w:t xml:space="preserve"> </w:t>
      </w:r>
      <w:r w:rsidRPr="00BD64A1">
        <w:t>child</w:t>
      </w:r>
      <w:r w:rsidRPr="00BD64A1">
        <w:rPr>
          <w:spacing w:val="-2"/>
        </w:rPr>
        <w:t xml:space="preserve"> </w:t>
      </w:r>
      <w:r w:rsidRPr="00BD64A1">
        <w:t>social</w:t>
      </w:r>
      <w:r w:rsidRPr="00BD64A1">
        <w:rPr>
          <w:spacing w:val="-8"/>
        </w:rPr>
        <w:t xml:space="preserve"> </w:t>
      </w:r>
      <w:r w:rsidRPr="00BD64A1">
        <w:t>care</w:t>
      </w:r>
      <w:r w:rsidRPr="00BD64A1">
        <w:rPr>
          <w:spacing w:val="-6"/>
        </w:rPr>
        <w:t xml:space="preserve"> </w:t>
      </w:r>
      <w:r w:rsidRPr="00BD64A1">
        <w:t>are</w:t>
      </w:r>
      <w:r w:rsidRPr="00BD64A1">
        <w:rPr>
          <w:spacing w:val="-1"/>
        </w:rPr>
        <w:t xml:space="preserve"> </w:t>
      </w:r>
      <w:r w:rsidRPr="00BD64A1">
        <w:rPr>
          <w:spacing w:val="-2"/>
        </w:rPr>
        <w:t>informed.</w:t>
      </w:r>
    </w:p>
    <w:p w14:paraId="687003E1" w14:textId="77777777" w:rsidR="008156E4" w:rsidRPr="00BD64A1" w:rsidRDefault="00000000">
      <w:pPr>
        <w:pStyle w:val="ListParagraph"/>
        <w:numPr>
          <w:ilvl w:val="0"/>
          <w:numId w:val="23"/>
        </w:numPr>
        <w:tabs>
          <w:tab w:val="left" w:pos="586"/>
          <w:tab w:val="left" w:pos="587"/>
        </w:tabs>
        <w:spacing w:before="124"/>
      </w:pPr>
      <w:r w:rsidRPr="00BD64A1">
        <w:t>If</w:t>
      </w:r>
      <w:r w:rsidRPr="00BD64A1">
        <w:rPr>
          <w:spacing w:val="-6"/>
        </w:rPr>
        <w:t xml:space="preserve"> </w:t>
      </w:r>
      <w:r w:rsidRPr="00BD64A1">
        <w:t>violence</w:t>
      </w:r>
      <w:r w:rsidRPr="00BD64A1">
        <w:rPr>
          <w:spacing w:val="-4"/>
        </w:rPr>
        <w:t xml:space="preserve"> </w:t>
      </w:r>
      <w:r w:rsidRPr="00BD64A1">
        <w:t>is</w:t>
      </w:r>
      <w:r w:rsidRPr="00BD64A1">
        <w:rPr>
          <w:spacing w:val="-4"/>
        </w:rPr>
        <w:t xml:space="preserve"> </w:t>
      </w:r>
      <w:r w:rsidRPr="00BD64A1">
        <w:t>threatened</w:t>
      </w:r>
      <w:r w:rsidRPr="00BD64A1">
        <w:rPr>
          <w:spacing w:val="-8"/>
        </w:rPr>
        <w:t xml:space="preserve"> </w:t>
      </w:r>
      <w:r w:rsidRPr="00BD64A1">
        <w:t>towards</w:t>
      </w:r>
      <w:r w:rsidRPr="00BD64A1">
        <w:rPr>
          <w:spacing w:val="-9"/>
        </w:rPr>
        <w:t xml:space="preserve"> </w:t>
      </w:r>
      <w:r w:rsidRPr="00BD64A1">
        <w:t>anybody,</w:t>
      </w:r>
      <w:r w:rsidRPr="00BD64A1">
        <w:rPr>
          <w:spacing w:val="-8"/>
        </w:rPr>
        <w:t xml:space="preserve"> </w:t>
      </w:r>
      <w:r w:rsidRPr="00BD64A1">
        <w:t>the</w:t>
      </w:r>
      <w:r w:rsidRPr="00BD64A1">
        <w:rPr>
          <w:spacing w:val="-4"/>
        </w:rPr>
        <w:t xml:space="preserve"> </w:t>
      </w:r>
      <w:r w:rsidRPr="00BD64A1">
        <w:t>police</w:t>
      </w:r>
      <w:r w:rsidRPr="00BD64A1">
        <w:rPr>
          <w:spacing w:val="-3"/>
        </w:rPr>
        <w:t xml:space="preserve"> </w:t>
      </w:r>
      <w:r w:rsidRPr="00BD64A1">
        <w:t>are</w:t>
      </w:r>
      <w:r w:rsidRPr="00BD64A1">
        <w:rPr>
          <w:spacing w:val="-4"/>
        </w:rPr>
        <w:t xml:space="preserve"> </w:t>
      </w:r>
      <w:r w:rsidRPr="00BD64A1">
        <w:t>called</w:t>
      </w:r>
      <w:r w:rsidRPr="00BD64A1">
        <w:rPr>
          <w:spacing w:val="-3"/>
        </w:rPr>
        <w:t xml:space="preserve"> </w:t>
      </w:r>
      <w:r w:rsidRPr="00BD64A1">
        <w:rPr>
          <w:spacing w:val="-2"/>
        </w:rPr>
        <w:t>immediately.</w:t>
      </w:r>
    </w:p>
    <w:p w14:paraId="2C51AF9F" w14:textId="77777777" w:rsidR="008156E4" w:rsidRPr="00BD64A1" w:rsidRDefault="00000000">
      <w:pPr>
        <w:pStyle w:val="ListParagraph"/>
        <w:numPr>
          <w:ilvl w:val="0"/>
          <w:numId w:val="23"/>
        </w:numPr>
        <w:tabs>
          <w:tab w:val="left" w:pos="586"/>
          <w:tab w:val="left" w:pos="587"/>
        </w:tabs>
        <w:spacing w:before="124" w:line="355" w:lineRule="auto"/>
        <w:ind w:right="647"/>
      </w:pPr>
      <w:r w:rsidRPr="00BD64A1">
        <w:t>If</w:t>
      </w:r>
      <w:r w:rsidRPr="00BD64A1">
        <w:rPr>
          <w:spacing w:val="-1"/>
        </w:rPr>
        <w:t xml:space="preserve"> </w:t>
      </w:r>
      <w:r w:rsidRPr="00BD64A1">
        <w:t>the</w:t>
      </w:r>
      <w:r w:rsidRPr="00BD64A1">
        <w:rPr>
          <w:spacing w:val="-5"/>
        </w:rPr>
        <w:t xml:space="preserve"> </w:t>
      </w:r>
      <w:r w:rsidRPr="00BD64A1">
        <w:t>parent</w:t>
      </w:r>
      <w:r w:rsidRPr="00BD64A1">
        <w:rPr>
          <w:spacing w:val="-6"/>
        </w:rPr>
        <w:t xml:space="preserve"> </w:t>
      </w:r>
      <w:r w:rsidRPr="00BD64A1">
        <w:t>takes</w:t>
      </w:r>
      <w:r w:rsidRPr="00BD64A1">
        <w:rPr>
          <w:spacing w:val="-7"/>
        </w:rPr>
        <w:t xml:space="preserve"> </w:t>
      </w:r>
      <w:r w:rsidRPr="00BD64A1">
        <w:t>the</w:t>
      </w:r>
      <w:r w:rsidRPr="00BD64A1">
        <w:rPr>
          <w:spacing w:val="-1"/>
        </w:rPr>
        <w:t xml:space="preserve"> </w:t>
      </w:r>
      <w:r w:rsidRPr="00BD64A1">
        <w:t>child</w:t>
      </w:r>
      <w:r w:rsidRPr="00BD64A1">
        <w:rPr>
          <w:spacing w:val="-2"/>
        </w:rPr>
        <w:t xml:space="preserve"> </w:t>
      </w:r>
      <w:r w:rsidRPr="00BD64A1">
        <w:t>from</w:t>
      </w:r>
      <w:r w:rsidRPr="00BD64A1">
        <w:rPr>
          <w:spacing w:val="-4"/>
        </w:rPr>
        <w:t xml:space="preserve"> </w:t>
      </w:r>
      <w:r w:rsidRPr="00BD64A1">
        <w:t>the</w:t>
      </w:r>
      <w:r w:rsidRPr="00BD64A1">
        <w:rPr>
          <w:spacing w:val="-1"/>
        </w:rPr>
        <w:t xml:space="preserve"> </w:t>
      </w:r>
      <w:r w:rsidRPr="00BD64A1">
        <w:t>setting</w:t>
      </w:r>
      <w:r w:rsidRPr="00BD64A1">
        <w:rPr>
          <w:spacing w:val="-2"/>
        </w:rPr>
        <w:t xml:space="preserve"> </w:t>
      </w:r>
      <w:r w:rsidRPr="00BD64A1">
        <w:t>while</w:t>
      </w:r>
      <w:r w:rsidRPr="00BD64A1">
        <w:rPr>
          <w:spacing w:val="-1"/>
        </w:rPr>
        <w:t xml:space="preserve"> </w:t>
      </w:r>
      <w:r w:rsidRPr="00BD64A1">
        <w:t>incapacitated</w:t>
      </w:r>
      <w:r w:rsidRPr="00BD64A1">
        <w:rPr>
          <w:spacing w:val="-5"/>
        </w:rPr>
        <w:t xml:space="preserve"> </w:t>
      </w:r>
      <w:r w:rsidRPr="00BD64A1">
        <w:t>the</w:t>
      </w:r>
      <w:r w:rsidRPr="00BD64A1">
        <w:rPr>
          <w:spacing w:val="-1"/>
        </w:rPr>
        <w:t xml:space="preserve"> </w:t>
      </w:r>
      <w:r w:rsidRPr="00BD64A1">
        <w:t>police</w:t>
      </w:r>
      <w:r w:rsidRPr="00BD64A1">
        <w:rPr>
          <w:spacing w:val="-5"/>
        </w:rPr>
        <w:t xml:space="preserve"> </w:t>
      </w:r>
      <w:r w:rsidRPr="00BD64A1">
        <w:t>are</w:t>
      </w:r>
      <w:r w:rsidRPr="00BD64A1">
        <w:rPr>
          <w:spacing w:val="-5"/>
        </w:rPr>
        <w:t xml:space="preserve"> </w:t>
      </w:r>
      <w:r w:rsidRPr="00BD64A1">
        <w:t>called</w:t>
      </w:r>
      <w:r w:rsidRPr="00BD64A1">
        <w:rPr>
          <w:spacing w:val="-1"/>
        </w:rPr>
        <w:t xml:space="preserve"> </w:t>
      </w:r>
      <w:r w:rsidRPr="00BD64A1">
        <w:t>immediately</w:t>
      </w:r>
      <w:r w:rsidRPr="00BD64A1">
        <w:rPr>
          <w:spacing w:val="-2"/>
        </w:rPr>
        <w:t xml:space="preserve"> </w:t>
      </w:r>
      <w:r w:rsidRPr="00BD64A1">
        <w:t>and</w:t>
      </w:r>
      <w:r w:rsidRPr="00BD64A1">
        <w:rPr>
          <w:spacing w:val="-1"/>
        </w:rPr>
        <w:t xml:space="preserve"> </w:t>
      </w:r>
      <w:r w:rsidRPr="00BD64A1">
        <w:t>a referral is made to social care.</w:t>
      </w:r>
    </w:p>
    <w:p w14:paraId="54CB3B48" w14:textId="77777777" w:rsidR="008156E4" w:rsidRPr="00BD64A1" w:rsidRDefault="00000000">
      <w:pPr>
        <w:pStyle w:val="Heading2"/>
        <w:spacing w:before="127"/>
        <w:rPr>
          <w:rFonts w:ascii="Arial" w:hAnsi="Arial" w:cs="Arial"/>
          <w:sz w:val="22"/>
          <w:szCs w:val="22"/>
        </w:rPr>
      </w:pPr>
      <w:r w:rsidRPr="00BD64A1">
        <w:rPr>
          <w:rFonts w:ascii="Arial" w:hAnsi="Arial" w:cs="Arial"/>
          <w:spacing w:val="-2"/>
          <w:sz w:val="22"/>
          <w:szCs w:val="22"/>
        </w:rPr>
        <w:t>Recording</w:t>
      </w:r>
    </w:p>
    <w:p w14:paraId="13AE0ECD" w14:textId="77777777" w:rsidR="008156E4" w:rsidRPr="00BD64A1" w:rsidRDefault="008156E4">
      <w:pPr>
        <w:pStyle w:val="BodyText"/>
        <w:spacing w:before="2"/>
        <w:rPr>
          <w:b/>
        </w:rPr>
      </w:pPr>
    </w:p>
    <w:p w14:paraId="177A998E" w14:textId="77777777" w:rsidR="008156E4" w:rsidRPr="00BD64A1" w:rsidRDefault="00000000">
      <w:pPr>
        <w:pStyle w:val="ListParagraph"/>
        <w:numPr>
          <w:ilvl w:val="0"/>
          <w:numId w:val="23"/>
        </w:numPr>
        <w:tabs>
          <w:tab w:val="left" w:pos="586"/>
          <w:tab w:val="left" w:pos="587"/>
        </w:tabs>
        <w:spacing w:line="357" w:lineRule="auto"/>
        <w:ind w:right="249"/>
      </w:pPr>
      <w:r w:rsidRPr="00BD64A1">
        <w:t>The designated person completes 06.1b Safeguarding incident reporting form and if social care were contacted</w:t>
      </w:r>
      <w:r w:rsidRPr="00BD64A1">
        <w:rPr>
          <w:spacing w:val="-6"/>
        </w:rPr>
        <w:t xml:space="preserve"> </w:t>
      </w:r>
      <w:r w:rsidRPr="00BD64A1">
        <w:t>06.1c</w:t>
      </w:r>
      <w:r w:rsidRPr="00BD64A1">
        <w:rPr>
          <w:spacing w:val="-8"/>
        </w:rPr>
        <w:t xml:space="preserve"> </w:t>
      </w:r>
      <w:r w:rsidRPr="00BD64A1">
        <w:t>Confidential</w:t>
      </w:r>
      <w:r w:rsidRPr="00BD64A1">
        <w:rPr>
          <w:spacing w:val="-4"/>
        </w:rPr>
        <w:t xml:space="preserve"> </w:t>
      </w:r>
      <w:r w:rsidRPr="00BD64A1">
        <w:t>safeguarding</w:t>
      </w:r>
      <w:r w:rsidRPr="00BD64A1">
        <w:rPr>
          <w:spacing w:val="-2"/>
        </w:rPr>
        <w:t xml:space="preserve"> </w:t>
      </w:r>
      <w:r w:rsidRPr="00BD64A1">
        <w:t>incident</w:t>
      </w:r>
      <w:r w:rsidRPr="00BD64A1">
        <w:rPr>
          <w:spacing w:val="-2"/>
        </w:rPr>
        <w:t xml:space="preserve"> </w:t>
      </w:r>
      <w:r w:rsidRPr="00BD64A1">
        <w:t>report</w:t>
      </w:r>
      <w:r w:rsidRPr="00BD64A1">
        <w:rPr>
          <w:spacing w:val="-2"/>
        </w:rPr>
        <w:t xml:space="preserve"> </w:t>
      </w:r>
      <w:r w:rsidRPr="00BD64A1">
        <w:t>form</w:t>
      </w:r>
      <w:r w:rsidRPr="00BD64A1">
        <w:rPr>
          <w:spacing w:val="-5"/>
        </w:rPr>
        <w:t xml:space="preserve"> </w:t>
      </w:r>
      <w:r w:rsidRPr="00BD64A1">
        <w:t>is</w:t>
      </w:r>
      <w:r w:rsidRPr="00BD64A1">
        <w:rPr>
          <w:spacing w:val="-3"/>
        </w:rPr>
        <w:t xml:space="preserve"> </w:t>
      </w:r>
      <w:r w:rsidRPr="00BD64A1">
        <w:t>completed</w:t>
      </w:r>
      <w:r w:rsidRPr="00BD64A1">
        <w:rPr>
          <w:spacing w:val="-6"/>
        </w:rPr>
        <w:t xml:space="preserve"> </w:t>
      </w:r>
      <w:r w:rsidRPr="00BD64A1">
        <w:t>the</w:t>
      </w:r>
      <w:r w:rsidRPr="00BD64A1">
        <w:rPr>
          <w:spacing w:val="-6"/>
        </w:rPr>
        <w:t xml:space="preserve"> </w:t>
      </w:r>
      <w:r w:rsidRPr="00BD64A1">
        <w:t>designated</w:t>
      </w:r>
      <w:r w:rsidRPr="00BD64A1">
        <w:rPr>
          <w:spacing w:val="-6"/>
        </w:rPr>
        <w:t xml:space="preserve"> </w:t>
      </w:r>
      <w:r w:rsidRPr="00BD64A1">
        <w:t>officer.</w:t>
      </w:r>
      <w:r w:rsidRPr="00BD64A1">
        <w:rPr>
          <w:spacing w:val="-2"/>
        </w:rPr>
        <w:t xml:space="preserve"> </w:t>
      </w:r>
      <w:r w:rsidRPr="00BD64A1">
        <w:t>If</w:t>
      </w:r>
      <w:r w:rsidRPr="00BD64A1">
        <w:rPr>
          <w:spacing w:val="-7"/>
        </w:rPr>
        <w:t xml:space="preserve"> </w:t>
      </w:r>
      <w:r w:rsidRPr="00BD64A1">
        <w:t xml:space="preserve">police were contacted 06.1c Confidential safeguarding incident report form should also be copied to the </w:t>
      </w:r>
      <w:r w:rsidRPr="00BD64A1">
        <w:rPr>
          <w:spacing w:val="-2"/>
        </w:rPr>
        <w:t>owners/directors/trustees.</w:t>
      </w:r>
    </w:p>
    <w:p w14:paraId="55619036" w14:textId="77777777" w:rsidR="008156E4" w:rsidRPr="00BD64A1" w:rsidRDefault="00000000">
      <w:pPr>
        <w:pStyle w:val="ListParagraph"/>
        <w:numPr>
          <w:ilvl w:val="0"/>
          <w:numId w:val="23"/>
        </w:numPr>
        <w:tabs>
          <w:tab w:val="left" w:pos="586"/>
          <w:tab w:val="left" w:pos="587"/>
        </w:tabs>
        <w:spacing w:line="269" w:lineRule="exact"/>
      </w:pPr>
      <w:r w:rsidRPr="00BD64A1">
        <w:t>Further</w:t>
      </w:r>
      <w:r w:rsidRPr="00BD64A1">
        <w:rPr>
          <w:spacing w:val="-13"/>
        </w:rPr>
        <w:t xml:space="preserve"> </w:t>
      </w:r>
      <w:r w:rsidRPr="00BD64A1">
        <w:t>updates/notes/conversations/</w:t>
      </w:r>
      <w:r w:rsidRPr="00BD64A1">
        <w:rPr>
          <w:spacing w:val="-11"/>
        </w:rPr>
        <w:t xml:space="preserve"> </w:t>
      </w:r>
      <w:r w:rsidRPr="00BD64A1">
        <w:t>telephone</w:t>
      </w:r>
      <w:r w:rsidRPr="00BD64A1">
        <w:rPr>
          <w:spacing w:val="-11"/>
        </w:rPr>
        <w:t xml:space="preserve"> </w:t>
      </w:r>
      <w:r w:rsidRPr="00BD64A1">
        <w:t>calls</w:t>
      </w:r>
      <w:r w:rsidRPr="00BD64A1">
        <w:rPr>
          <w:spacing w:val="-9"/>
        </w:rPr>
        <w:t xml:space="preserve"> </w:t>
      </w:r>
      <w:r w:rsidRPr="00BD64A1">
        <w:t>are</w:t>
      </w:r>
      <w:r w:rsidRPr="00BD64A1">
        <w:rPr>
          <w:spacing w:val="-10"/>
        </w:rPr>
        <w:t xml:space="preserve"> </w:t>
      </w:r>
      <w:r w:rsidRPr="00BD64A1">
        <w:rPr>
          <w:spacing w:val="-2"/>
        </w:rPr>
        <w:t>recorded.</w:t>
      </w:r>
    </w:p>
    <w:p w14:paraId="1AE6473A" w14:textId="77777777" w:rsidR="008156E4" w:rsidRPr="00BD64A1" w:rsidRDefault="008156E4">
      <w:pPr>
        <w:pStyle w:val="BodyText"/>
      </w:pPr>
    </w:p>
    <w:p w14:paraId="0F474D39" w14:textId="77777777" w:rsidR="008156E4" w:rsidRPr="00BD64A1" w:rsidRDefault="008156E4">
      <w:pPr>
        <w:pStyle w:val="BodyText"/>
      </w:pPr>
    </w:p>
    <w:p w14:paraId="3D6A2C52" w14:textId="77777777" w:rsidR="008156E4" w:rsidRPr="00BD64A1" w:rsidRDefault="00000000">
      <w:pPr>
        <w:pStyle w:val="Heading1"/>
        <w:numPr>
          <w:ilvl w:val="1"/>
          <w:numId w:val="78"/>
        </w:numPr>
        <w:tabs>
          <w:tab w:val="left" w:pos="1023"/>
          <w:tab w:val="left" w:pos="1024"/>
        </w:tabs>
        <w:spacing w:before="186"/>
        <w:ind w:left="1023" w:hanging="798"/>
        <w:rPr>
          <w:sz w:val="22"/>
          <w:szCs w:val="22"/>
        </w:rPr>
      </w:pPr>
      <w:r w:rsidRPr="00BD64A1">
        <w:rPr>
          <w:sz w:val="22"/>
          <w:szCs w:val="22"/>
        </w:rPr>
        <w:t>Death</w:t>
      </w:r>
      <w:r w:rsidRPr="00BD64A1">
        <w:rPr>
          <w:spacing w:val="-4"/>
          <w:sz w:val="22"/>
          <w:szCs w:val="22"/>
        </w:rPr>
        <w:t xml:space="preserve"> </w:t>
      </w:r>
      <w:r w:rsidRPr="00BD64A1">
        <w:rPr>
          <w:sz w:val="22"/>
          <w:szCs w:val="22"/>
        </w:rPr>
        <w:t>of</w:t>
      </w:r>
      <w:r w:rsidRPr="00BD64A1">
        <w:rPr>
          <w:spacing w:val="-7"/>
          <w:sz w:val="22"/>
          <w:szCs w:val="22"/>
        </w:rPr>
        <w:t xml:space="preserve"> </w:t>
      </w:r>
      <w:r w:rsidRPr="00BD64A1">
        <w:rPr>
          <w:sz w:val="22"/>
          <w:szCs w:val="22"/>
        </w:rPr>
        <w:t>a</w:t>
      </w:r>
      <w:r w:rsidRPr="00BD64A1">
        <w:rPr>
          <w:spacing w:val="-4"/>
          <w:sz w:val="22"/>
          <w:szCs w:val="22"/>
        </w:rPr>
        <w:t xml:space="preserve"> </w:t>
      </w:r>
      <w:r w:rsidRPr="00BD64A1">
        <w:rPr>
          <w:sz w:val="22"/>
          <w:szCs w:val="22"/>
        </w:rPr>
        <w:t>child</w:t>
      </w:r>
      <w:r w:rsidRPr="00BD64A1">
        <w:rPr>
          <w:spacing w:val="-2"/>
          <w:sz w:val="22"/>
          <w:szCs w:val="22"/>
        </w:rPr>
        <w:t xml:space="preserve"> </w:t>
      </w:r>
      <w:r w:rsidRPr="00BD64A1">
        <w:rPr>
          <w:sz w:val="22"/>
          <w:szCs w:val="22"/>
        </w:rPr>
        <w:t>on-</w:t>
      </w:r>
      <w:r w:rsidRPr="00BD64A1">
        <w:rPr>
          <w:spacing w:val="-4"/>
          <w:sz w:val="22"/>
          <w:szCs w:val="22"/>
        </w:rPr>
        <w:t>site</w:t>
      </w:r>
    </w:p>
    <w:p w14:paraId="2D330A80" w14:textId="77777777" w:rsidR="008156E4" w:rsidRPr="00BD64A1" w:rsidRDefault="008156E4">
      <w:pPr>
        <w:pStyle w:val="BodyText"/>
        <w:spacing w:before="2"/>
        <w:rPr>
          <w:b/>
        </w:rPr>
      </w:pPr>
    </w:p>
    <w:p w14:paraId="1A2699A2" w14:textId="77777777" w:rsidR="008156E4" w:rsidRPr="00BD64A1" w:rsidRDefault="00000000">
      <w:pPr>
        <w:pStyle w:val="Heading2"/>
        <w:rPr>
          <w:rFonts w:ascii="Arial" w:hAnsi="Arial" w:cs="Arial"/>
          <w:sz w:val="22"/>
          <w:szCs w:val="22"/>
        </w:rPr>
      </w:pPr>
      <w:r w:rsidRPr="00BD64A1">
        <w:rPr>
          <w:rFonts w:ascii="Arial" w:hAnsi="Arial" w:cs="Arial"/>
          <w:spacing w:val="-2"/>
          <w:sz w:val="22"/>
          <w:szCs w:val="22"/>
        </w:rPr>
        <w:t>Identifying</w:t>
      </w:r>
    </w:p>
    <w:p w14:paraId="55E09A1E" w14:textId="77777777" w:rsidR="008156E4" w:rsidRPr="00BD64A1" w:rsidRDefault="008156E4">
      <w:pPr>
        <w:pStyle w:val="BodyText"/>
        <w:spacing w:before="1"/>
        <w:rPr>
          <w:b/>
        </w:rPr>
      </w:pPr>
    </w:p>
    <w:p w14:paraId="24854891" w14:textId="77777777" w:rsidR="008156E4" w:rsidRPr="00BD64A1" w:rsidRDefault="00000000">
      <w:pPr>
        <w:pStyle w:val="ListParagraph"/>
        <w:numPr>
          <w:ilvl w:val="2"/>
          <w:numId w:val="78"/>
        </w:numPr>
        <w:tabs>
          <w:tab w:val="left" w:pos="586"/>
          <w:tab w:val="left" w:pos="587"/>
        </w:tabs>
        <w:spacing w:before="1" w:line="355" w:lineRule="auto"/>
        <w:ind w:right="437" w:hanging="361"/>
      </w:pPr>
      <w:r w:rsidRPr="00BD64A1">
        <w:t>If it</w:t>
      </w:r>
      <w:r w:rsidRPr="00BD64A1">
        <w:rPr>
          <w:spacing w:val="-4"/>
        </w:rPr>
        <w:t xml:space="preserve"> </w:t>
      </w:r>
      <w:r w:rsidRPr="00BD64A1">
        <w:t>is</w:t>
      </w:r>
      <w:r w:rsidRPr="00BD64A1">
        <w:rPr>
          <w:spacing w:val="-2"/>
        </w:rPr>
        <w:t xml:space="preserve"> </w:t>
      </w:r>
      <w:r w:rsidRPr="00BD64A1">
        <w:t>suspected</w:t>
      </w:r>
      <w:r w:rsidRPr="00BD64A1">
        <w:rPr>
          <w:spacing w:val="-1"/>
        </w:rPr>
        <w:t xml:space="preserve"> </w:t>
      </w:r>
      <w:r w:rsidRPr="00BD64A1">
        <w:t>that a</w:t>
      </w:r>
      <w:r w:rsidRPr="00BD64A1">
        <w:rPr>
          <w:spacing w:val="-1"/>
        </w:rPr>
        <w:t xml:space="preserve"> </w:t>
      </w:r>
      <w:r w:rsidRPr="00BD64A1">
        <w:t>child</w:t>
      </w:r>
      <w:r w:rsidRPr="00BD64A1">
        <w:rPr>
          <w:spacing w:val="-5"/>
        </w:rPr>
        <w:t xml:space="preserve"> </w:t>
      </w:r>
      <w:r w:rsidRPr="00BD64A1">
        <w:t>has</w:t>
      </w:r>
      <w:r w:rsidRPr="00BD64A1">
        <w:rPr>
          <w:spacing w:val="-2"/>
        </w:rPr>
        <w:t xml:space="preserve"> </w:t>
      </w:r>
      <w:r w:rsidRPr="00BD64A1">
        <w:t>died</w:t>
      </w:r>
      <w:r w:rsidRPr="00BD64A1">
        <w:rPr>
          <w:spacing w:val="-1"/>
        </w:rPr>
        <w:t xml:space="preserve"> </w:t>
      </w:r>
      <w:r w:rsidRPr="00BD64A1">
        <w:t>in</w:t>
      </w:r>
      <w:r w:rsidRPr="00BD64A1">
        <w:rPr>
          <w:spacing w:val="-5"/>
        </w:rPr>
        <w:t xml:space="preserve"> </w:t>
      </w:r>
      <w:r w:rsidRPr="00BD64A1">
        <w:t>the</w:t>
      </w:r>
      <w:r w:rsidRPr="00BD64A1">
        <w:rPr>
          <w:spacing w:val="-1"/>
        </w:rPr>
        <w:t xml:space="preserve"> </w:t>
      </w:r>
      <w:r w:rsidRPr="00BD64A1">
        <w:t>setting,</w:t>
      </w:r>
      <w:r w:rsidRPr="00BD64A1">
        <w:rPr>
          <w:spacing w:val="-2"/>
        </w:rPr>
        <w:t xml:space="preserve"> </w:t>
      </w:r>
      <w:r w:rsidRPr="00BD64A1">
        <w:t>emergency resuscitation will be</w:t>
      </w:r>
      <w:r w:rsidRPr="00BD64A1">
        <w:rPr>
          <w:spacing w:val="-6"/>
        </w:rPr>
        <w:t xml:space="preserve"> </w:t>
      </w:r>
      <w:r w:rsidRPr="00BD64A1">
        <w:t>given</w:t>
      </w:r>
      <w:r w:rsidRPr="00BD64A1">
        <w:rPr>
          <w:spacing w:val="-1"/>
        </w:rPr>
        <w:t xml:space="preserve"> </w:t>
      </w:r>
      <w:r w:rsidRPr="00BD64A1">
        <w:t>to</w:t>
      </w:r>
      <w:r w:rsidRPr="00BD64A1">
        <w:rPr>
          <w:spacing w:val="-5"/>
        </w:rPr>
        <w:t xml:space="preserve"> </w:t>
      </w:r>
      <w:r w:rsidRPr="00BD64A1">
        <w:t>the</w:t>
      </w:r>
      <w:r w:rsidRPr="00BD64A1">
        <w:rPr>
          <w:spacing w:val="-1"/>
        </w:rPr>
        <w:t xml:space="preserve"> </w:t>
      </w:r>
      <w:r w:rsidRPr="00BD64A1">
        <w:t>child</w:t>
      </w:r>
      <w:r w:rsidRPr="00BD64A1">
        <w:rPr>
          <w:spacing w:val="-10"/>
        </w:rPr>
        <w:t xml:space="preserve"> </w:t>
      </w:r>
      <w:r w:rsidRPr="00BD64A1">
        <w:t>by a qualified First Aider until the ambulance arrives.</w:t>
      </w:r>
    </w:p>
    <w:p w14:paraId="283DAA16" w14:textId="77777777" w:rsidR="008156E4" w:rsidRPr="00BD64A1" w:rsidRDefault="00000000">
      <w:pPr>
        <w:pStyle w:val="ListParagraph"/>
        <w:numPr>
          <w:ilvl w:val="2"/>
          <w:numId w:val="78"/>
        </w:numPr>
        <w:tabs>
          <w:tab w:val="left" w:pos="586"/>
          <w:tab w:val="left" w:pos="587"/>
        </w:tabs>
        <w:spacing w:before="121"/>
        <w:ind w:hanging="361"/>
      </w:pPr>
      <w:r w:rsidRPr="00BD64A1">
        <w:t>Only</w:t>
      </w:r>
      <w:r w:rsidRPr="00BD64A1">
        <w:rPr>
          <w:spacing w:val="-1"/>
        </w:rPr>
        <w:t xml:space="preserve"> </w:t>
      </w:r>
      <w:r w:rsidRPr="00BD64A1">
        <w:t>a</w:t>
      </w:r>
      <w:r w:rsidRPr="00BD64A1">
        <w:rPr>
          <w:spacing w:val="-1"/>
        </w:rPr>
        <w:t xml:space="preserve"> </w:t>
      </w:r>
      <w:r w:rsidRPr="00BD64A1">
        <w:t>medical</w:t>
      </w:r>
      <w:r w:rsidRPr="00BD64A1">
        <w:rPr>
          <w:spacing w:val="-1"/>
        </w:rPr>
        <w:t xml:space="preserve"> </w:t>
      </w:r>
      <w:r w:rsidRPr="00BD64A1">
        <w:t>practitioner</w:t>
      </w:r>
      <w:r w:rsidRPr="00BD64A1">
        <w:rPr>
          <w:spacing w:val="1"/>
        </w:rPr>
        <w:t xml:space="preserve"> </w:t>
      </w:r>
      <w:r w:rsidRPr="00BD64A1">
        <w:t>can</w:t>
      </w:r>
      <w:r w:rsidRPr="00BD64A1">
        <w:rPr>
          <w:spacing w:val="-1"/>
        </w:rPr>
        <w:t xml:space="preserve"> </w:t>
      </w:r>
      <w:r w:rsidRPr="00BD64A1">
        <w:t>confirm</w:t>
      </w:r>
      <w:r w:rsidRPr="00BD64A1">
        <w:rPr>
          <w:spacing w:val="-5"/>
        </w:rPr>
        <w:t xml:space="preserve"> </w:t>
      </w:r>
      <w:r w:rsidRPr="00BD64A1">
        <w:t>a</w:t>
      </w:r>
      <w:r w:rsidRPr="00BD64A1">
        <w:rPr>
          <w:spacing w:val="-2"/>
        </w:rPr>
        <w:t xml:space="preserve"> </w:t>
      </w:r>
      <w:r w:rsidRPr="00BD64A1">
        <w:t>child has</w:t>
      </w:r>
      <w:r w:rsidRPr="00BD64A1">
        <w:rPr>
          <w:spacing w:val="-2"/>
        </w:rPr>
        <w:t xml:space="preserve"> died.</w:t>
      </w:r>
    </w:p>
    <w:p w14:paraId="60B2C570" w14:textId="77777777" w:rsidR="008156E4" w:rsidRPr="00BD64A1" w:rsidRDefault="008156E4">
      <w:pPr>
        <w:sectPr w:rsidR="008156E4" w:rsidRPr="00BD64A1">
          <w:pgSz w:w="11910" w:h="16840"/>
          <w:pgMar w:top="640" w:right="340" w:bottom="1240" w:left="340" w:header="340" w:footer="984" w:gutter="0"/>
          <w:cols w:space="720"/>
        </w:sectPr>
      </w:pPr>
    </w:p>
    <w:p w14:paraId="454D4369" w14:textId="77777777" w:rsidR="008156E4" w:rsidRPr="00BD64A1" w:rsidRDefault="00000000">
      <w:pPr>
        <w:pStyle w:val="Heading2"/>
        <w:spacing w:before="110"/>
        <w:rPr>
          <w:rFonts w:ascii="Arial" w:hAnsi="Arial" w:cs="Arial"/>
          <w:sz w:val="22"/>
          <w:szCs w:val="22"/>
        </w:rPr>
      </w:pPr>
      <w:r w:rsidRPr="00BD64A1">
        <w:rPr>
          <w:rFonts w:ascii="Arial" w:hAnsi="Arial" w:cs="Arial"/>
          <w:spacing w:val="-2"/>
          <w:sz w:val="22"/>
          <w:szCs w:val="22"/>
        </w:rPr>
        <w:lastRenderedPageBreak/>
        <w:t>Informing</w:t>
      </w:r>
    </w:p>
    <w:p w14:paraId="401FF84C" w14:textId="77777777" w:rsidR="008156E4" w:rsidRPr="00BD64A1" w:rsidRDefault="008156E4">
      <w:pPr>
        <w:pStyle w:val="BodyText"/>
        <w:spacing w:before="1"/>
        <w:rPr>
          <w:b/>
        </w:rPr>
      </w:pPr>
    </w:p>
    <w:p w14:paraId="25855DB1" w14:textId="77777777" w:rsidR="008156E4" w:rsidRPr="00BD64A1" w:rsidRDefault="00000000">
      <w:pPr>
        <w:pStyle w:val="ListParagraph"/>
        <w:numPr>
          <w:ilvl w:val="2"/>
          <w:numId w:val="78"/>
        </w:numPr>
        <w:tabs>
          <w:tab w:val="left" w:pos="586"/>
          <w:tab w:val="left" w:pos="587"/>
        </w:tabs>
        <w:ind w:hanging="361"/>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1"/>
        </w:rPr>
        <w:t xml:space="preserve"> </w:t>
      </w:r>
      <w:r w:rsidRPr="00BD64A1">
        <w:t>ensures</w:t>
      </w:r>
      <w:r w:rsidRPr="00BD64A1">
        <w:rPr>
          <w:spacing w:val="-4"/>
        </w:rPr>
        <w:t xml:space="preserve"> </w:t>
      </w:r>
      <w:r w:rsidRPr="00BD64A1">
        <w:t>emergency</w:t>
      </w:r>
      <w:r w:rsidRPr="00BD64A1">
        <w:rPr>
          <w:spacing w:val="-1"/>
        </w:rPr>
        <w:t xml:space="preserve"> </w:t>
      </w:r>
      <w:r w:rsidRPr="00BD64A1">
        <w:t>services</w:t>
      </w:r>
      <w:r w:rsidRPr="00BD64A1">
        <w:rPr>
          <w:spacing w:val="-4"/>
        </w:rPr>
        <w:t xml:space="preserve"> </w:t>
      </w:r>
      <w:r w:rsidRPr="00BD64A1">
        <w:t>have</w:t>
      </w:r>
      <w:r w:rsidRPr="00BD64A1">
        <w:rPr>
          <w:spacing w:val="-2"/>
        </w:rPr>
        <w:t xml:space="preserve"> </w:t>
      </w:r>
      <w:r w:rsidRPr="00BD64A1">
        <w:t>been</w:t>
      </w:r>
      <w:r w:rsidRPr="00BD64A1">
        <w:rPr>
          <w:spacing w:val="-2"/>
        </w:rPr>
        <w:t xml:space="preserve"> </w:t>
      </w:r>
      <w:r w:rsidRPr="00BD64A1">
        <w:t>contacted;</w:t>
      </w:r>
      <w:r w:rsidRPr="00BD64A1">
        <w:rPr>
          <w:spacing w:val="-1"/>
        </w:rPr>
        <w:t xml:space="preserve"> </w:t>
      </w:r>
      <w:r w:rsidRPr="00BD64A1">
        <w:t>ambulance</w:t>
      </w:r>
      <w:r w:rsidRPr="00BD64A1">
        <w:rPr>
          <w:spacing w:val="-3"/>
        </w:rPr>
        <w:t xml:space="preserve"> </w:t>
      </w:r>
      <w:r w:rsidRPr="00BD64A1">
        <w:t>and</w:t>
      </w:r>
      <w:r w:rsidRPr="00BD64A1">
        <w:rPr>
          <w:spacing w:val="-1"/>
        </w:rPr>
        <w:t xml:space="preserve"> </w:t>
      </w:r>
      <w:r w:rsidRPr="00BD64A1">
        <w:rPr>
          <w:spacing w:val="-2"/>
        </w:rPr>
        <w:t>police.</w:t>
      </w:r>
    </w:p>
    <w:p w14:paraId="0868203A" w14:textId="77777777" w:rsidR="008156E4" w:rsidRPr="00BD64A1" w:rsidRDefault="008156E4">
      <w:pPr>
        <w:pStyle w:val="BodyText"/>
        <w:spacing w:before="5"/>
      </w:pPr>
    </w:p>
    <w:p w14:paraId="1DA90B24" w14:textId="77777777" w:rsidR="008156E4" w:rsidRPr="00BD64A1" w:rsidRDefault="00000000">
      <w:pPr>
        <w:pStyle w:val="ListParagraph"/>
        <w:numPr>
          <w:ilvl w:val="2"/>
          <w:numId w:val="78"/>
        </w:numPr>
        <w:tabs>
          <w:tab w:val="left" w:pos="587"/>
        </w:tabs>
        <w:spacing w:line="357" w:lineRule="auto"/>
        <w:ind w:right="321" w:hanging="361"/>
        <w:jc w:val="both"/>
      </w:pPr>
      <w:r w:rsidRPr="00BD64A1">
        <w:t>The</w:t>
      </w:r>
      <w:r w:rsidRPr="00BD64A1">
        <w:rPr>
          <w:spacing w:val="-2"/>
        </w:rPr>
        <w:t xml:space="preserve"> </w:t>
      </w:r>
      <w:r w:rsidRPr="00BD64A1">
        <w:t>parents</w:t>
      </w:r>
      <w:r w:rsidRPr="00BD64A1">
        <w:rPr>
          <w:spacing w:val="-3"/>
        </w:rPr>
        <w:t xml:space="preserve"> </w:t>
      </w:r>
      <w:r w:rsidRPr="00BD64A1">
        <w:t>are</w:t>
      </w:r>
      <w:r w:rsidRPr="00BD64A1">
        <w:rPr>
          <w:spacing w:val="-2"/>
        </w:rPr>
        <w:t xml:space="preserve"> </w:t>
      </w:r>
      <w:r w:rsidRPr="00BD64A1">
        <w:t>contacted</w:t>
      </w:r>
      <w:r w:rsidRPr="00BD64A1">
        <w:rPr>
          <w:spacing w:val="-2"/>
        </w:rPr>
        <w:t xml:space="preserve"> </w:t>
      </w:r>
      <w:r w:rsidRPr="00BD64A1">
        <w:t>and</w:t>
      </w:r>
      <w:r w:rsidRPr="00BD64A1">
        <w:rPr>
          <w:spacing w:val="-6"/>
        </w:rPr>
        <w:t xml:space="preserve"> </w:t>
      </w:r>
      <w:r w:rsidRPr="00BD64A1">
        <w:t>asked</w:t>
      </w:r>
      <w:r w:rsidRPr="00BD64A1">
        <w:rPr>
          <w:spacing w:val="-1"/>
        </w:rPr>
        <w:t xml:space="preserve"> </w:t>
      </w:r>
      <w:r w:rsidRPr="00BD64A1">
        <w:t>to</w:t>
      </w:r>
      <w:r w:rsidRPr="00BD64A1">
        <w:rPr>
          <w:spacing w:val="-1"/>
        </w:rPr>
        <w:t xml:space="preserve"> </w:t>
      </w:r>
      <w:r w:rsidRPr="00BD64A1">
        <w:t>come</w:t>
      </w:r>
      <w:r w:rsidRPr="00BD64A1">
        <w:rPr>
          <w:spacing w:val="-2"/>
        </w:rPr>
        <w:t xml:space="preserve"> </w:t>
      </w:r>
      <w:r w:rsidRPr="00BD64A1">
        <w:t>to</w:t>
      </w:r>
      <w:r w:rsidRPr="00BD64A1">
        <w:rPr>
          <w:spacing w:val="-6"/>
        </w:rPr>
        <w:t xml:space="preserve"> </w:t>
      </w:r>
      <w:r w:rsidRPr="00BD64A1">
        <w:t>the</w:t>
      </w:r>
      <w:r w:rsidRPr="00BD64A1">
        <w:rPr>
          <w:spacing w:val="-7"/>
        </w:rPr>
        <w:t xml:space="preserve"> </w:t>
      </w:r>
      <w:r w:rsidRPr="00BD64A1">
        <w:t>setting</w:t>
      </w:r>
      <w:r w:rsidRPr="00BD64A1">
        <w:rPr>
          <w:spacing w:val="-1"/>
        </w:rPr>
        <w:t xml:space="preserve"> </w:t>
      </w:r>
      <w:r w:rsidRPr="00BD64A1">
        <w:t>immediately,</w:t>
      </w:r>
      <w:r w:rsidRPr="00BD64A1">
        <w:rPr>
          <w:spacing w:val="-4"/>
        </w:rPr>
        <w:t xml:space="preserve"> </w:t>
      </w:r>
      <w:r w:rsidRPr="00BD64A1">
        <w:t>informing</w:t>
      </w:r>
      <w:r w:rsidRPr="00BD64A1">
        <w:rPr>
          <w:spacing w:val="-1"/>
        </w:rPr>
        <w:t xml:space="preserve"> </w:t>
      </w:r>
      <w:r w:rsidRPr="00BD64A1">
        <w:t>them</w:t>
      </w:r>
      <w:r w:rsidRPr="00BD64A1">
        <w:rPr>
          <w:spacing w:val="-6"/>
        </w:rPr>
        <w:t xml:space="preserve"> </w:t>
      </w:r>
      <w:r w:rsidRPr="00BD64A1">
        <w:t>that</w:t>
      </w:r>
      <w:r w:rsidRPr="00BD64A1">
        <w:rPr>
          <w:spacing w:val="-6"/>
        </w:rPr>
        <w:t xml:space="preserve"> </w:t>
      </w:r>
      <w:r w:rsidRPr="00BD64A1">
        <w:t>there</w:t>
      </w:r>
      <w:r w:rsidRPr="00BD64A1">
        <w:rPr>
          <w:spacing w:val="-2"/>
        </w:rPr>
        <w:t xml:space="preserve"> </w:t>
      </w:r>
      <w:r w:rsidRPr="00BD64A1">
        <w:t>has</w:t>
      </w:r>
      <w:r w:rsidRPr="00BD64A1">
        <w:rPr>
          <w:spacing w:val="-3"/>
        </w:rPr>
        <w:t xml:space="preserve"> </w:t>
      </w:r>
      <w:r w:rsidRPr="00BD64A1">
        <w:t>been an</w:t>
      </w:r>
      <w:r w:rsidRPr="00BD64A1">
        <w:rPr>
          <w:spacing w:val="-1"/>
        </w:rPr>
        <w:t xml:space="preserve"> </w:t>
      </w:r>
      <w:r w:rsidRPr="00BD64A1">
        <w:t>incident</w:t>
      </w:r>
      <w:r w:rsidRPr="00BD64A1">
        <w:rPr>
          <w:spacing w:val="-1"/>
        </w:rPr>
        <w:t xml:space="preserve"> </w:t>
      </w:r>
      <w:r w:rsidRPr="00BD64A1">
        <w:t>involving</w:t>
      </w:r>
      <w:r w:rsidRPr="00BD64A1">
        <w:rPr>
          <w:spacing w:val="-6"/>
        </w:rPr>
        <w:t xml:space="preserve"> </w:t>
      </w:r>
      <w:r w:rsidRPr="00BD64A1">
        <w:t>their</w:t>
      </w:r>
      <w:r w:rsidRPr="00BD64A1">
        <w:rPr>
          <w:spacing w:val="-4"/>
        </w:rPr>
        <w:t xml:space="preserve"> </w:t>
      </w:r>
      <w:r w:rsidRPr="00BD64A1">
        <w:t>child</w:t>
      </w:r>
      <w:r w:rsidRPr="00BD64A1">
        <w:rPr>
          <w:spacing w:val="-1"/>
        </w:rPr>
        <w:t xml:space="preserve"> </w:t>
      </w:r>
      <w:r w:rsidRPr="00BD64A1">
        <w:t>and</w:t>
      </w:r>
      <w:r w:rsidRPr="00BD64A1">
        <w:rPr>
          <w:spacing w:val="-6"/>
        </w:rPr>
        <w:t xml:space="preserve"> </w:t>
      </w:r>
      <w:r w:rsidRPr="00BD64A1">
        <w:t>that</w:t>
      </w:r>
      <w:r w:rsidRPr="00BD64A1">
        <w:rPr>
          <w:spacing w:val="-1"/>
        </w:rPr>
        <w:t xml:space="preserve"> </w:t>
      </w:r>
      <w:r w:rsidRPr="00BD64A1">
        <w:t>an</w:t>
      </w:r>
      <w:r w:rsidRPr="00BD64A1">
        <w:rPr>
          <w:spacing w:val="-1"/>
        </w:rPr>
        <w:t xml:space="preserve"> </w:t>
      </w:r>
      <w:r w:rsidRPr="00BD64A1">
        <w:t>ambulance</w:t>
      </w:r>
      <w:r w:rsidRPr="00BD64A1">
        <w:rPr>
          <w:spacing w:val="-2"/>
        </w:rPr>
        <w:t xml:space="preserve"> </w:t>
      </w:r>
      <w:r w:rsidRPr="00BD64A1">
        <w:t>has</w:t>
      </w:r>
      <w:r w:rsidRPr="00BD64A1">
        <w:rPr>
          <w:spacing w:val="-3"/>
        </w:rPr>
        <w:t xml:space="preserve"> </w:t>
      </w:r>
      <w:r w:rsidRPr="00BD64A1">
        <w:t>been</w:t>
      </w:r>
      <w:r w:rsidRPr="00BD64A1">
        <w:rPr>
          <w:spacing w:val="-1"/>
        </w:rPr>
        <w:t xml:space="preserve"> </w:t>
      </w:r>
      <w:r w:rsidRPr="00BD64A1">
        <w:t>called;</w:t>
      </w:r>
      <w:r w:rsidRPr="00BD64A1">
        <w:rPr>
          <w:spacing w:val="-1"/>
        </w:rPr>
        <w:t xml:space="preserve"> </w:t>
      </w:r>
      <w:r w:rsidRPr="00BD64A1">
        <w:t>asking</w:t>
      </w:r>
      <w:r w:rsidRPr="00BD64A1">
        <w:rPr>
          <w:spacing w:val="-1"/>
        </w:rPr>
        <w:t xml:space="preserve"> </w:t>
      </w:r>
      <w:r w:rsidRPr="00BD64A1">
        <w:t>them</w:t>
      </w:r>
      <w:r w:rsidRPr="00BD64A1">
        <w:rPr>
          <w:spacing w:val="-1"/>
        </w:rPr>
        <w:t xml:space="preserve"> </w:t>
      </w:r>
      <w:r w:rsidRPr="00BD64A1">
        <w:t>to</w:t>
      </w:r>
      <w:r w:rsidRPr="00BD64A1">
        <w:rPr>
          <w:spacing w:val="-1"/>
        </w:rPr>
        <w:t xml:space="preserve"> </w:t>
      </w:r>
      <w:r w:rsidRPr="00BD64A1">
        <w:t>come</w:t>
      </w:r>
      <w:r w:rsidRPr="00BD64A1">
        <w:rPr>
          <w:spacing w:val="-7"/>
        </w:rPr>
        <w:t xml:space="preserve"> </w:t>
      </w:r>
      <w:r w:rsidRPr="00BD64A1">
        <w:t>straight</w:t>
      </w:r>
      <w:r w:rsidRPr="00BD64A1">
        <w:rPr>
          <w:spacing w:val="-5"/>
        </w:rPr>
        <w:t xml:space="preserve"> </w:t>
      </w:r>
      <w:r w:rsidRPr="00BD64A1">
        <w:t>to</w:t>
      </w:r>
      <w:r w:rsidRPr="00BD64A1">
        <w:rPr>
          <w:spacing w:val="-2"/>
        </w:rPr>
        <w:t xml:space="preserve"> </w:t>
      </w:r>
      <w:r w:rsidRPr="00BD64A1">
        <w:t>the setting or hospital as appropriate.</w:t>
      </w:r>
    </w:p>
    <w:p w14:paraId="791D3526" w14:textId="77777777" w:rsidR="008156E4" w:rsidRPr="00BD64A1" w:rsidRDefault="00000000">
      <w:pPr>
        <w:pStyle w:val="ListParagraph"/>
        <w:numPr>
          <w:ilvl w:val="2"/>
          <w:numId w:val="78"/>
        </w:numPr>
        <w:tabs>
          <w:tab w:val="left" w:pos="586"/>
          <w:tab w:val="left" w:pos="587"/>
        </w:tabs>
        <w:spacing w:before="118" w:line="355" w:lineRule="auto"/>
        <w:ind w:right="931" w:hanging="361"/>
      </w:pPr>
      <w:r w:rsidRPr="00BD64A1">
        <w:t>The</w:t>
      </w:r>
      <w:r w:rsidRPr="00BD64A1">
        <w:rPr>
          <w:spacing w:val="-3"/>
        </w:rPr>
        <w:t xml:space="preserve"> </w:t>
      </w:r>
      <w:r w:rsidRPr="00BD64A1">
        <w:t>owners/trustees/directors</w:t>
      </w:r>
      <w:r w:rsidRPr="00BD64A1">
        <w:rPr>
          <w:spacing w:val="-4"/>
        </w:rPr>
        <w:t xml:space="preserve"> </w:t>
      </w:r>
      <w:r w:rsidRPr="00BD64A1">
        <w:t>are</w:t>
      </w:r>
      <w:r w:rsidRPr="00BD64A1">
        <w:rPr>
          <w:spacing w:val="-3"/>
        </w:rPr>
        <w:t xml:space="preserve"> </w:t>
      </w:r>
      <w:r w:rsidRPr="00BD64A1">
        <w:t>contacted</w:t>
      </w:r>
      <w:r w:rsidRPr="00BD64A1">
        <w:rPr>
          <w:spacing w:val="-3"/>
        </w:rPr>
        <w:t xml:space="preserve"> </w:t>
      </w:r>
      <w:r w:rsidRPr="00BD64A1">
        <w:t>and</w:t>
      </w:r>
      <w:r w:rsidRPr="00BD64A1">
        <w:rPr>
          <w:spacing w:val="-2"/>
        </w:rPr>
        <w:t xml:space="preserve"> </w:t>
      </w:r>
      <w:r w:rsidRPr="00BD64A1">
        <w:t>06.1c</w:t>
      </w:r>
      <w:r w:rsidRPr="00BD64A1">
        <w:rPr>
          <w:spacing w:val="-3"/>
        </w:rPr>
        <w:t xml:space="preserve"> </w:t>
      </w:r>
      <w:r w:rsidRPr="00BD64A1">
        <w:t>Confidential</w:t>
      </w:r>
      <w:r w:rsidRPr="00BD64A1">
        <w:rPr>
          <w:spacing w:val="-2"/>
        </w:rPr>
        <w:t xml:space="preserve"> </w:t>
      </w:r>
      <w:r w:rsidRPr="00BD64A1">
        <w:t>safeguarding</w:t>
      </w:r>
      <w:r w:rsidRPr="00BD64A1">
        <w:rPr>
          <w:spacing w:val="-7"/>
        </w:rPr>
        <w:t xml:space="preserve"> </w:t>
      </w:r>
      <w:r w:rsidRPr="00BD64A1">
        <w:t>incident</w:t>
      </w:r>
      <w:r w:rsidRPr="00BD64A1">
        <w:rPr>
          <w:spacing w:val="-6"/>
        </w:rPr>
        <w:t xml:space="preserve"> </w:t>
      </w:r>
      <w:r w:rsidRPr="00BD64A1">
        <w:t>report</w:t>
      </w:r>
      <w:r w:rsidRPr="00BD64A1">
        <w:rPr>
          <w:spacing w:val="-6"/>
        </w:rPr>
        <w:t xml:space="preserve"> </w:t>
      </w:r>
      <w:r w:rsidRPr="00BD64A1">
        <w:t>form prepared by the designated person and designated officer.</w:t>
      </w:r>
    </w:p>
    <w:p w14:paraId="708CE12C" w14:textId="77777777" w:rsidR="008156E4" w:rsidRPr="00BD64A1" w:rsidRDefault="00000000">
      <w:pPr>
        <w:pStyle w:val="ListParagraph"/>
        <w:numPr>
          <w:ilvl w:val="2"/>
          <w:numId w:val="78"/>
        </w:numPr>
        <w:tabs>
          <w:tab w:val="left" w:pos="586"/>
          <w:tab w:val="left" w:pos="587"/>
        </w:tabs>
        <w:spacing w:before="121" w:line="355" w:lineRule="auto"/>
        <w:ind w:right="852" w:hanging="361"/>
      </w:pPr>
      <w:r w:rsidRPr="00BD64A1">
        <w:t>A</w:t>
      </w:r>
      <w:r w:rsidRPr="00BD64A1">
        <w:rPr>
          <w:spacing w:val="-2"/>
        </w:rPr>
        <w:t xml:space="preserve"> </w:t>
      </w:r>
      <w:r w:rsidRPr="00BD64A1">
        <w:t>member of</w:t>
      </w:r>
      <w:r w:rsidRPr="00BD64A1">
        <w:rPr>
          <w:spacing w:val="-3"/>
        </w:rPr>
        <w:t xml:space="preserve"> </w:t>
      </w:r>
      <w:r w:rsidRPr="00BD64A1">
        <w:t>staff</w:t>
      </w:r>
      <w:r w:rsidRPr="00BD64A1">
        <w:rPr>
          <w:spacing w:val="-4"/>
        </w:rPr>
        <w:t xml:space="preserve"> </w:t>
      </w:r>
      <w:r w:rsidRPr="00BD64A1">
        <w:t>is</w:t>
      </w:r>
      <w:r w:rsidRPr="00BD64A1">
        <w:rPr>
          <w:spacing w:val="-3"/>
        </w:rPr>
        <w:t xml:space="preserve"> </w:t>
      </w:r>
      <w:r w:rsidRPr="00BD64A1">
        <w:t>delegated</w:t>
      </w:r>
      <w:r w:rsidRPr="00BD64A1">
        <w:rPr>
          <w:spacing w:val="-2"/>
        </w:rPr>
        <w:t xml:space="preserve"> </w:t>
      </w:r>
      <w:r w:rsidRPr="00BD64A1">
        <w:t>to</w:t>
      </w:r>
      <w:r w:rsidRPr="00BD64A1">
        <w:rPr>
          <w:spacing w:val="-1"/>
        </w:rPr>
        <w:t xml:space="preserve"> </w:t>
      </w:r>
      <w:r w:rsidRPr="00BD64A1">
        <w:t>phone</w:t>
      </w:r>
      <w:r w:rsidRPr="00BD64A1">
        <w:rPr>
          <w:spacing w:val="-7"/>
        </w:rPr>
        <w:t xml:space="preserve"> </w:t>
      </w:r>
      <w:r w:rsidRPr="00BD64A1">
        <w:t>all</w:t>
      </w:r>
      <w:r w:rsidRPr="00BD64A1">
        <w:rPr>
          <w:spacing w:val="-1"/>
        </w:rPr>
        <w:t xml:space="preserve"> </w:t>
      </w:r>
      <w:r w:rsidRPr="00BD64A1">
        <w:t>parents</w:t>
      </w:r>
      <w:r w:rsidRPr="00BD64A1">
        <w:rPr>
          <w:spacing w:val="-8"/>
        </w:rPr>
        <w:t xml:space="preserve"> </w:t>
      </w:r>
      <w:r w:rsidRPr="00BD64A1">
        <w:t>to</w:t>
      </w:r>
      <w:r w:rsidRPr="00BD64A1">
        <w:rPr>
          <w:spacing w:val="-1"/>
        </w:rPr>
        <w:t xml:space="preserve"> </w:t>
      </w:r>
      <w:r w:rsidRPr="00BD64A1">
        <w:t>collect</w:t>
      </w:r>
      <w:r w:rsidRPr="00BD64A1">
        <w:rPr>
          <w:spacing w:val="-1"/>
        </w:rPr>
        <w:t xml:space="preserve"> </w:t>
      </w:r>
      <w:r w:rsidRPr="00BD64A1">
        <w:t>their children.</w:t>
      </w:r>
      <w:r w:rsidRPr="00BD64A1">
        <w:rPr>
          <w:spacing w:val="-4"/>
        </w:rPr>
        <w:t xml:space="preserve"> </w:t>
      </w:r>
      <w:r w:rsidRPr="00BD64A1">
        <w:t>The</w:t>
      </w:r>
      <w:r w:rsidRPr="00BD64A1">
        <w:rPr>
          <w:spacing w:val="-7"/>
        </w:rPr>
        <w:t xml:space="preserve"> </w:t>
      </w:r>
      <w:r w:rsidRPr="00BD64A1">
        <w:t>reason</w:t>
      </w:r>
      <w:r w:rsidRPr="00BD64A1">
        <w:rPr>
          <w:spacing w:val="-1"/>
        </w:rPr>
        <w:t xml:space="preserve"> </w:t>
      </w:r>
      <w:r w:rsidRPr="00BD64A1">
        <w:t>given</w:t>
      </w:r>
      <w:r w:rsidRPr="00BD64A1">
        <w:rPr>
          <w:spacing w:val="-2"/>
        </w:rPr>
        <w:t xml:space="preserve"> </w:t>
      </w:r>
      <w:r w:rsidRPr="00BD64A1">
        <w:t>must</w:t>
      </w:r>
      <w:r w:rsidRPr="00BD64A1">
        <w:rPr>
          <w:spacing w:val="-1"/>
        </w:rPr>
        <w:t xml:space="preserve"> </w:t>
      </w:r>
      <w:r w:rsidRPr="00BD64A1">
        <w:t>be agreed by the designated person and the information given should be the same to each parent.</w:t>
      </w:r>
    </w:p>
    <w:p w14:paraId="67A74440" w14:textId="77777777" w:rsidR="008156E4" w:rsidRPr="00BD64A1" w:rsidRDefault="00000000">
      <w:pPr>
        <w:pStyle w:val="ListParagraph"/>
        <w:numPr>
          <w:ilvl w:val="2"/>
          <w:numId w:val="78"/>
        </w:numPr>
        <w:tabs>
          <w:tab w:val="left" w:pos="586"/>
          <w:tab w:val="left" w:pos="587"/>
        </w:tabs>
        <w:spacing w:before="121"/>
        <w:ind w:hanging="361"/>
      </w:pPr>
      <w:r w:rsidRPr="00BD64A1">
        <w:t>The</w:t>
      </w:r>
      <w:r w:rsidRPr="00BD64A1">
        <w:rPr>
          <w:spacing w:val="-2"/>
        </w:rPr>
        <w:t xml:space="preserve"> </w:t>
      </w:r>
      <w:r w:rsidRPr="00BD64A1">
        <w:t>decision on</w:t>
      </w:r>
      <w:r w:rsidRPr="00BD64A1">
        <w:rPr>
          <w:spacing w:val="-1"/>
        </w:rPr>
        <w:t xml:space="preserve"> </w:t>
      </w:r>
      <w:r w:rsidRPr="00BD64A1">
        <w:t>how</w:t>
      </w:r>
      <w:r w:rsidRPr="00BD64A1">
        <w:rPr>
          <w:spacing w:val="-6"/>
        </w:rPr>
        <w:t xml:space="preserve"> </w:t>
      </w:r>
      <w:r w:rsidRPr="00BD64A1">
        <w:t>long the</w:t>
      </w:r>
      <w:r w:rsidRPr="00BD64A1">
        <w:rPr>
          <w:spacing w:val="-7"/>
        </w:rPr>
        <w:t xml:space="preserve"> </w:t>
      </w:r>
      <w:r w:rsidRPr="00BD64A1">
        <w:t>setting will</w:t>
      </w:r>
      <w:r w:rsidRPr="00BD64A1">
        <w:rPr>
          <w:spacing w:val="-4"/>
        </w:rPr>
        <w:t xml:space="preserve"> </w:t>
      </w:r>
      <w:r w:rsidRPr="00BD64A1">
        <w:t>remain</w:t>
      </w:r>
      <w:r w:rsidRPr="00BD64A1">
        <w:rPr>
          <w:spacing w:val="-1"/>
        </w:rPr>
        <w:t xml:space="preserve"> </w:t>
      </w:r>
      <w:r w:rsidRPr="00BD64A1">
        <w:t>closed will</w:t>
      </w:r>
      <w:r w:rsidRPr="00BD64A1">
        <w:rPr>
          <w:spacing w:val="-1"/>
        </w:rPr>
        <w:t xml:space="preserve"> </w:t>
      </w:r>
      <w:r w:rsidRPr="00BD64A1">
        <w:t>be</w:t>
      </w:r>
      <w:r w:rsidRPr="00BD64A1">
        <w:rPr>
          <w:spacing w:val="-1"/>
        </w:rPr>
        <w:t xml:space="preserve"> </w:t>
      </w:r>
      <w:r w:rsidRPr="00BD64A1">
        <w:t>based</w:t>
      </w:r>
      <w:r w:rsidRPr="00BD64A1">
        <w:rPr>
          <w:spacing w:val="5"/>
        </w:rPr>
        <w:t xml:space="preserve"> </w:t>
      </w:r>
      <w:r w:rsidRPr="00BD64A1">
        <w:t>on police</w:t>
      </w:r>
      <w:r w:rsidRPr="00BD64A1">
        <w:rPr>
          <w:spacing w:val="-6"/>
        </w:rPr>
        <w:t xml:space="preserve"> </w:t>
      </w:r>
      <w:r w:rsidRPr="00BD64A1">
        <w:rPr>
          <w:spacing w:val="-2"/>
        </w:rPr>
        <w:t>advice.</w:t>
      </w:r>
    </w:p>
    <w:p w14:paraId="16F2416A" w14:textId="77777777" w:rsidR="008156E4" w:rsidRPr="00BD64A1" w:rsidRDefault="008156E4">
      <w:pPr>
        <w:pStyle w:val="BodyText"/>
        <w:spacing w:before="6"/>
      </w:pPr>
    </w:p>
    <w:p w14:paraId="66C44424" w14:textId="77777777" w:rsidR="008156E4" w:rsidRPr="00BD64A1" w:rsidRDefault="00000000">
      <w:pPr>
        <w:pStyle w:val="ListParagraph"/>
        <w:numPr>
          <w:ilvl w:val="2"/>
          <w:numId w:val="78"/>
        </w:numPr>
        <w:tabs>
          <w:tab w:val="left" w:pos="586"/>
          <w:tab w:val="left" w:pos="587"/>
        </w:tabs>
        <w:ind w:hanging="361"/>
      </w:pPr>
      <w:r w:rsidRPr="00BD64A1">
        <w:t>Ofsted</w:t>
      </w:r>
      <w:r w:rsidRPr="00BD64A1">
        <w:rPr>
          <w:spacing w:val="-2"/>
        </w:rPr>
        <w:t xml:space="preserve"> </w:t>
      </w:r>
      <w:r w:rsidRPr="00BD64A1">
        <w:t>are</w:t>
      </w:r>
      <w:r w:rsidRPr="00BD64A1">
        <w:rPr>
          <w:spacing w:val="-1"/>
        </w:rPr>
        <w:t xml:space="preserve"> </w:t>
      </w:r>
      <w:r w:rsidRPr="00BD64A1">
        <w:t>informed</w:t>
      </w:r>
      <w:r w:rsidRPr="00BD64A1">
        <w:rPr>
          <w:spacing w:val="-2"/>
        </w:rPr>
        <w:t xml:space="preserve"> </w:t>
      </w:r>
      <w:r w:rsidRPr="00BD64A1">
        <w:t>of</w:t>
      </w:r>
      <w:r w:rsidRPr="00BD64A1">
        <w:rPr>
          <w:spacing w:val="-3"/>
        </w:rPr>
        <w:t xml:space="preserve"> </w:t>
      </w:r>
      <w:r w:rsidRPr="00BD64A1">
        <w:t>the</w:t>
      </w:r>
      <w:r w:rsidRPr="00BD64A1">
        <w:rPr>
          <w:spacing w:val="-2"/>
        </w:rPr>
        <w:t xml:space="preserve"> </w:t>
      </w:r>
      <w:r w:rsidRPr="00BD64A1">
        <w:t>incident</w:t>
      </w:r>
      <w:r w:rsidRPr="00BD64A1">
        <w:rPr>
          <w:spacing w:val="-5"/>
        </w:rPr>
        <w:t xml:space="preserve"> </w:t>
      </w:r>
      <w:r w:rsidRPr="00BD64A1">
        <w:t>by</w:t>
      </w:r>
      <w:r w:rsidRPr="00BD64A1">
        <w:rPr>
          <w:spacing w:val="-1"/>
        </w:rPr>
        <w:t xml:space="preserve"> </w:t>
      </w:r>
      <w:r w:rsidRPr="00BD64A1">
        <w:t>the</w:t>
      </w:r>
      <w:r w:rsidRPr="00BD64A1">
        <w:rPr>
          <w:spacing w:val="-6"/>
        </w:rPr>
        <w:t xml:space="preserve"> </w:t>
      </w:r>
      <w:r w:rsidRPr="00BD64A1">
        <w:t>nominated person</w:t>
      </w:r>
      <w:r w:rsidRPr="00BD64A1">
        <w:rPr>
          <w:spacing w:val="-1"/>
        </w:rPr>
        <w:t xml:space="preserve"> </w:t>
      </w:r>
      <w:r w:rsidRPr="00BD64A1">
        <w:t>and a</w:t>
      </w:r>
      <w:r w:rsidRPr="00BD64A1">
        <w:rPr>
          <w:spacing w:val="-2"/>
        </w:rPr>
        <w:t xml:space="preserve"> </w:t>
      </w:r>
      <w:r w:rsidRPr="00BD64A1">
        <w:t>RIDDOR</w:t>
      </w:r>
      <w:r w:rsidRPr="00BD64A1">
        <w:rPr>
          <w:spacing w:val="-2"/>
        </w:rPr>
        <w:t xml:space="preserve"> </w:t>
      </w:r>
      <w:r w:rsidRPr="00BD64A1">
        <w:t>report</w:t>
      </w:r>
      <w:r w:rsidRPr="00BD64A1">
        <w:rPr>
          <w:spacing w:val="-1"/>
        </w:rPr>
        <w:t xml:space="preserve"> </w:t>
      </w:r>
      <w:r w:rsidRPr="00BD64A1">
        <w:t>is</w:t>
      </w:r>
      <w:r w:rsidRPr="00BD64A1">
        <w:rPr>
          <w:spacing w:val="-2"/>
        </w:rPr>
        <w:t xml:space="preserve"> made.</w:t>
      </w:r>
    </w:p>
    <w:p w14:paraId="1277019B" w14:textId="77777777" w:rsidR="008156E4" w:rsidRPr="00BD64A1" w:rsidRDefault="008156E4">
      <w:pPr>
        <w:pStyle w:val="BodyText"/>
        <w:spacing w:before="5"/>
      </w:pPr>
    </w:p>
    <w:p w14:paraId="7A8559B1" w14:textId="77777777" w:rsidR="008156E4" w:rsidRPr="00BD64A1" w:rsidRDefault="00000000">
      <w:pPr>
        <w:pStyle w:val="ListParagraph"/>
        <w:numPr>
          <w:ilvl w:val="2"/>
          <w:numId w:val="78"/>
        </w:numPr>
        <w:tabs>
          <w:tab w:val="left" w:pos="586"/>
          <w:tab w:val="left" w:pos="587"/>
        </w:tabs>
        <w:ind w:hanging="361"/>
      </w:pPr>
      <w:r w:rsidRPr="00BD64A1">
        <w:t>Staff</w:t>
      </w:r>
      <w:r w:rsidRPr="00BD64A1">
        <w:rPr>
          <w:spacing w:val="-1"/>
        </w:rPr>
        <w:t xml:space="preserve"> </w:t>
      </w:r>
      <w:r w:rsidRPr="00BD64A1">
        <w:t>will not</w:t>
      </w:r>
      <w:r w:rsidRPr="00BD64A1">
        <w:rPr>
          <w:spacing w:val="-6"/>
        </w:rPr>
        <w:t xml:space="preserve"> </w:t>
      </w:r>
      <w:r w:rsidRPr="00BD64A1">
        <w:t>discuss</w:t>
      </w:r>
      <w:r w:rsidRPr="00BD64A1">
        <w:rPr>
          <w:spacing w:val="-2"/>
        </w:rPr>
        <w:t xml:space="preserve"> </w:t>
      </w:r>
      <w:r w:rsidRPr="00BD64A1">
        <w:t>the</w:t>
      </w:r>
      <w:r w:rsidRPr="00BD64A1">
        <w:rPr>
          <w:spacing w:val="-2"/>
        </w:rPr>
        <w:t xml:space="preserve"> </w:t>
      </w:r>
      <w:r w:rsidRPr="00BD64A1">
        <w:t>death of a</w:t>
      </w:r>
      <w:r w:rsidRPr="00BD64A1">
        <w:rPr>
          <w:spacing w:val="-6"/>
        </w:rPr>
        <w:t xml:space="preserve"> </w:t>
      </w:r>
      <w:r w:rsidRPr="00BD64A1">
        <w:t>child</w:t>
      </w:r>
      <w:r w:rsidRPr="00BD64A1">
        <w:rPr>
          <w:spacing w:val="-1"/>
        </w:rPr>
        <w:t xml:space="preserve"> </w:t>
      </w:r>
      <w:r w:rsidRPr="00BD64A1">
        <w:t>with</w:t>
      </w:r>
      <w:r w:rsidRPr="00BD64A1">
        <w:rPr>
          <w:spacing w:val="-5"/>
        </w:rPr>
        <w:t xml:space="preserve"> </w:t>
      </w:r>
      <w:r w:rsidRPr="00BD64A1">
        <w:t>the</w:t>
      </w:r>
      <w:r w:rsidRPr="00BD64A1">
        <w:rPr>
          <w:spacing w:val="-6"/>
        </w:rPr>
        <w:t xml:space="preserve"> </w:t>
      </w:r>
      <w:r w:rsidRPr="00BD64A1">
        <w:rPr>
          <w:spacing w:val="-2"/>
        </w:rPr>
        <w:t>press.</w:t>
      </w:r>
    </w:p>
    <w:p w14:paraId="68CED8F4" w14:textId="77777777" w:rsidR="008156E4" w:rsidRPr="00BD64A1" w:rsidRDefault="008156E4">
      <w:pPr>
        <w:pStyle w:val="BodyText"/>
        <w:spacing w:before="8"/>
      </w:pPr>
    </w:p>
    <w:p w14:paraId="6265FA01" w14:textId="77777777" w:rsidR="008156E4" w:rsidRPr="00BD64A1" w:rsidRDefault="00000000">
      <w:pPr>
        <w:pStyle w:val="Heading2"/>
        <w:rPr>
          <w:rFonts w:ascii="Arial" w:hAnsi="Arial" w:cs="Arial"/>
          <w:sz w:val="22"/>
          <w:szCs w:val="22"/>
        </w:rPr>
      </w:pPr>
      <w:r w:rsidRPr="00BD64A1">
        <w:rPr>
          <w:rFonts w:ascii="Arial" w:hAnsi="Arial" w:cs="Arial"/>
          <w:spacing w:val="-2"/>
          <w:sz w:val="22"/>
          <w:szCs w:val="22"/>
        </w:rPr>
        <w:t>Responding</w:t>
      </w:r>
    </w:p>
    <w:p w14:paraId="7D34F1BE" w14:textId="77777777" w:rsidR="008156E4" w:rsidRPr="00BD64A1" w:rsidRDefault="008156E4">
      <w:pPr>
        <w:pStyle w:val="BodyText"/>
        <w:spacing w:before="1"/>
        <w:rPr>
          <w:b/>
        </w:rPr>
      </w:pPr>
    </w:p>
    <w:p w14:paraId="732B101D" w14:textId="77777777" w:rsidR="008156E4" w:rsidRPr="00BD64A1" w:rsidRDefault="00000000">
      <w:pPr>
        <w:pStyle w:val="ListParagraph"/>
        <w:numPr>
          <w:ilvl w:val="2"/>
          <w:numId w:val="78"/>
        </w:numPr>
        <w:tabs>
          <w:tab w:val="left" w:pos="586"/>
          <w:tab w:val="left" w:pos="587"/>
        </w:tabs>
        <w:spacing w:line="355" w:lineRule="auto"/>
        <w:ind w:right="410" w:hanging="361"/>
      </w:pPr>
      <w:r w:rsidRPr="00BD64A1">
        <w:t>The</w:t>
      </w:r>
      <w:r w:rsidRPr="00BD64A1">
        <w:rPr>
          <w:spacing w:val="-2"/>
        </w:rPr>
        <w:t xml:space="preserve"> </w:t>
      </w:r>
      <w:r w:rsidRPr="00BD64A1">
        <w:t>owners/trustees/directors</w:t>
      </w:r>
      <w:r w:rsidRPr="00BD64A1">
        <w:rPr>
          <w:spacing w:val="-3"/>
        </w:rPr>
        <w:t xml:space="preserve"> </w:t>
      </w:r>
      <w:r w:rsidRPr="00BD64A1">
        <w:t>will</w:t>
      </w:r>
      <w:r w:rsidRPr="00BD64A1">
        <w:rPr>
          <w:spacing w:val="-1"/>
        </w:rPr>
        <w:t xml:space="preserve"> </w:t>
      </w:r>
      <w:r w:rsidRPr="00BD64A1">
        <w:t>decide</w:t>
      </w:r>
      <w:r w:rsidRPr="00BD64A1">
        <w:rPr>
          <w:spacing w:val="-2"/>
        </w:rPr>
        <w:t xml:space="preserve"> </w:t>
      </w:r>
      <w:r w:rsidRPr="00BD64A1">
        <w:t>how</w:t>
      </w:r>
      <w:r w:rsidRPr="00BD64A1">
        <w:rPr>
          <w:spacing w:val="-7"/>
        </w:rPr>
        <w:t xml:space="preserve"> </w:t>
      </w:r>
      <w:r w:rsidRPr="00BD64A1">
        <w:t>the</w:t>
      </w:r>
      <w:r w:rsidRPr="00BD64A1">
        <w:rPr>
          <w:spacing w:val="-6"/>
        </w:rPr>
        <w:t xml:space="preserve"> </w:t>
      </w:r>
      <w:r w:rsidRPr="00BD64A1">
        <w:t>death</w:t>
      </w:r>
      <w:r w:rsidRPr="00BD64A1">
        <w:rPr>
          <w:spacing w:val="-1"/>
        </w:rPr>
        <w:t xml:space="preserve"> </w:t>
      </w:r>
      <w:r w:rsidRPr="00BD64A1">
        <w:t>is</w:t>
      </w:r>
      <w:r w:rsidRPr="00BD64A1">
        <w:rPr>
          <w:spacing w:val="-3"/>
        </w:rPr>
        <w:t xml:space="preserve"> </w:t>
      </w:r>
      <w:r w:rsidRPr="00BD64A1">
        <w:t>investigated</w:t>
      </w:r>
      <w:r w:rsidRPr="00BD64A1">
        <w:rPr>
          <w:spacing w:val="-2"/>
        </w:rPr>
        <w:t xml:space="preserve"> </w:t>
      </w:r>
      <w:r w:rsidRPr="00BD64A1">
        <w:t>within</w:t>
      </w:r>
      <w:r w:rsidRPr="00BD64A1">
        <w:rPr>
          <w:spacing w:val="-1"/>
        </w:rPr>
        <w:t xml:space="preserve"> </w:t>
      </w:r>
      <w:r w:rsidRPr="00BD64A1">
        <w:t>the</w:t>
      </w:r>
      <w:r w:rsidRPr="00BD64A1">
        <w:rPr>
          <w:spacing w:val="-7"/>
        </w:rPr>
        <w:t xml:space="preserve"> </w:t>
      </w:r>
      <w:r w:rsidRPr="00BD64A1">
        <w:t>organisation</w:t>
      </w:r>
      <w:r w:rsidRPr="00BD64A1">
        <w:rPr>
          <w:spacing w:val="-1"/>
        </w:rPr>
        <w:t xml:space="preserve"> </w:t>
      </w:r>
      <w:r w:rsidRPr="00BD64A1">
        <w:t>after</w:t>
      </w:r>
      <w:r w:rsidRPr="00BD64A1">
        <w:rPr>
          <w:spacing w:val="-5"/>
        </w:rPr>
        <w:t xml:space="preserve"> </w:t>
      </w:r>
      <w:r w:rsidRPr="00BD64A1">
        <w:t>taking advice from relevant agencies.</w:t>
      </w:r>
    </w:p>
    <w:p w14:paraId="56161FBF" w14:textId="77777777" w:rsidR="008156E4" w:rsidRPr="00BD64A1" w:rsidRDefault="00000000">
      <w:pPr>
        <w:pStyle w:val="ListParagraph"/>
        <w:numPr>
          <w:ilvl w:val="2"/>
          <w:numId w:val="78"/>
        </w:numPr>
        <w:tabs>
          <w:tab w:val="left" w:pos="586"/>
          <w:tab w:val="left" w:pos="587"/>
        </w:tabs>
        <w:spacing w:before="2" w:line="355" w:lineRule="auto"/>
        <w:ind w:right="251" w:hanging="361"/>
      </w:pPr>
      <w:r w:rsidRPr="00BD64A1">
        <w:t>The</w:t>
      </w:r>
      <w:r w:rsidRPr="00BD64A1">
        <w:rPr>
          <w:spacing w:val="-3"/>
        </w:rPr>
        <w:t xml:space="preserve"> </w:t>
      </w:r>
      <w:r w:rsidRPr="00BD64A1">
        <w:t>owners/trustees/directors</w:t>
      </w:r>
      <w:r w:rsidRPr="00BD64A1">
        <w:rPr>
          <w:spacing w:val="-4"/>
        </w:rPr>
        <w:t xml:space="preserve"> </w:t>
      </w:r>
      <w:r w:rsidRPr="00BD64A1">
        <w:t>will</w:t>
      </w:r>
      <w:r w:rsidRPr="00BD64A1">
        <w:rPr>
          <w:spacing w:val="-2"/>
        </w:rPr>
        <w:t xml:space="preserve"> </w:t>
      </w:r>
      <w:r w:rsidRPr="00BD64A1">
        <w:t>coordinate</w:t>
      </w:r>
      <w:r w:rsidRPr="00BD64A1">
        <w:rPr>
          <w:spacing w:val="-3"/>
        </w:rPr>
        <w:t xml:space="preserve"> </w:t>
      </w:r>
      <w:r w:rsidRPr="00BD64A1">
        <w:t>support</w:t>
      </w:r>
      <w:r w:rsidRPr="00BD64A1">
        <w:rPr>
          <w:spacing w:val="-2"/>
        </w:rPr>
        <w:t xml:space="preserve"> </w:t>
      </w:r>
      <w:r w:rsidRPr="00BD64A1">
        <w:t>for</w:t>
      </w:r>
      <w:r w:rsidRPr="00BD64A1">
        <w:rPr>
          <w:spacing w:val="-1"/>
        </w:rPr>
        <w:t xml:space="preserve"> </w:t>
      </w:r>
      <w:r w:rsidRPr="00BD64A1">
        <w:t>staff</w:t>
      </w:r>
      <w:r w:rsidRPr="00BD64A1">
        <w:rPr>
          <w:spacing w:val="-6"/>
        </w:rPr>
        <w:t xml:space="preserve"> </w:t>
      </w:r>
      <w:r w:rsidRPr="00BD64A1">
        <w:t>and</w:t>
      </w:r>
      <w:r w:rsidRPr="00BD64A1">
        <w:rPr>
          <w:spacing w:val="-3"/>
        </w:rPr>
        <w:t xml:space="preserve"> </w:t>
      </w:r>
      <w:r w:rsidRPr="00BD64A1">
        <w:t>children</w:t>
      </w:r>
      <w:r w:rsidRPr="00BD64A1">
        <w:rPr>
          <w:spacing w:val="-3"/>
        </w:rPr>
        <w:t xml:space="preserve"> </w:t>
      </w:r>
      <w:r w:rsidRPr="00BD64A1">
        <w:t>to</w:t>
      </w:r>
      <w:r w:rsidRPr="00BD64A1">
        <w:rPr>
          <w:spacing w:val="-3"/>
        </w:rPr>
        <w:t xml:space="preserve"> </w:t>
      </w:r>
      <w:r w:rsidRPr="00BD64A1">
        <w:t>ensure</w:t>
      </w:r>
      <w:r w:rsidRPr="00BD64A1">
        <w:rPr>
          <w:spacing w:val="-8"/>
        </w:rPr>
        <w:t xml:space="preserve"> </w:t>
      </w:r>
      <w:r w:rsidRPr="00BD64A1">
        <w:t>their</w:t>
      </w:r>
      <w:r w:rsidRPr="00BD64A1">
        <w:rPr>
          <w:spacing w:val="-6"/>
        </w:rPr>
        <w:t xml:space="preserve"> </w:t>
      </w:r>
      <w:r w:rsidRPr="00BD64A1">
        <w:t>mental</w:t>
      </w:r>
      <w:r w:rsidRPr="00BD64A1">
        <w:rPr>
          <w:spacing w:val="-3"/>
        </w:rPr>
        <w:t xml:space="preserve"> </w:t>
      </w:r>
      <w:r w:rsidRPr="00BD64A1">
        <w:t>health</w:t>
      </w:r>
      <w:r w:rsidRPr="00BD64A1">
        <w:rPr>
          <w:spacing w:val="-3"/>
        </w:rPr>
        <w:t xml:space="preserve"> </w:t>
      </w:r>
      <w:r w:rsidRPr="00BD64A1">
        <w:t xml:space="preserve">and </w:t>
      </w:r>
      <w:r w:rsidRPr="00BD64A1">
        <w:rPr>
          <w:spacing w:val="-2"/>
        </w:rPr>
        <w:t>well-being.</w:t>
      </w:r>
    </w:p>
    <w:p w14:paraId="29CCBBED" w14:textId="77777777" w:rsidR="008156E4" w:rsidRPr="00BD64A1" w:rsidRDefault="00000000">
      <w:pPr>
        <w:pStyle w:val="Heading2"/>
        <w:spacing w:before="124"/>
        <w:rPr>
          <w:rFonts w:ascii="Arial" w:hAnsi="Arial" w:cs="Arial"/>
          <w:sz w:val="22"/>
          <w:szCs w:val="22"/>
        </w:rPr>
      </w:pPr>
      <w:r w:rsidRPr="00BD64A1">
        <w:rPr>
          <w:rFonts w:ascii="Arial" w:hAnsi="Arial" w:cs="Arial"/>
          <w:sz w:val="22"/>
          <w:szCs w:val="22"/>
        </w:rPr>
        <w:t>Further</w:t>
      </w:r>
      <w:r w:rsidRPr="00BD64A1">
        <w:rPr>
          <w:rFonts w:ascii="Arial" w:hAnsi="Arial" w:cs="Arial"/>
          <w:spacing w:val="-2"/>
          <w:sz w:val="22"/>
          <w:szCs w:val="22"/>
        </w:rPr>
        <w:t xml:space="preserve"> guidance</w:t>
      </w:r>
    </w:p>
    <w:p w14:paraId="2E524F43" w14:textId="77777777" w:rsidR="008156E4" w:rsidRPr="00BD64A1" w:rsidRDefault="008156E4">
      <w:pPr>
        <w:pStyle w:val="BodyText"/>
        <w:spacing w:before="8"/>
        <w:rPr>
          <w:b/>
        </w:rPr>
      </w:pPr>
    </w:p>
    <w:p w14:paraId="26B780DA" w14:textId="77777777" w:rsidR="008156E4" w:rsidRPr="00BD64A1" w:rsidRDefault="00000000">
      <w:pPr>
        <w:spacing w:before="1"/>
        <w:ind w:left="226"/>
      </w:pPr>
      <w:hyperlink r:id="rId86">
        <w:r w:rsidRPr="00BD64A1">
          <w:rPr>
            <w:color w:val="0000FF"/>
            <w:u w:val="single" w:color="0000FF"/>
          </w:rPr>
          <w:t>Supporting</w:t>
        </w:r>
        <w:r w:rsidRPr="00BD64A1">
          <w:rPr>
            <w:color w:val="0000FF"/>
            <w:spacing w:val="-1"/>
            <w:u w:val="single" w:color="0000FF"/>
          </w:rPr>
          <w:t xml:space="preserve"> </w:t>
        </w:r>
        <w:r w:rsidRPr="00BD64A1">
          <w:rPr>
            <w:color w:val="0000FF"/>
            <w:u w:val="single" w:color="0000FF"/>
          </w:rPr>
          <w:t>Children’s</w:t>
        </w:r>
        <w:r w:rsidRPr="00BD64A1">
          <w:rPr>
            <w:color w:val="0000FF"/>
            <w:spacing w:val="-4"/>
            <w:u w:val="single" w:color="0000FF"/>
          </w:rPr>
          <w:t xml:space="preserve"> </w:t>
        </w:r>
        <w:r w:rsidRPr="00BD64A1">
          <w:rPr>
            <w:color w:val="0000FF"/>
            <w:u w:val="single" w:color="0000FF"/>
          </w:rPr>
          <w:t>Experiences</w:t>
        </w:r>
        <w:r w:rsidRPr="00BD64A1">
          <w:rPr>
            <w:color w:val="0000FF"/>
            <w:spacing w:val="-3"/>
            <w:u w:val="single" w:color="0000FF"/>
          </w:rPr>
          <w:t xml:space="preserve"> </w:t>
        </w:r>
        <w:r w:rsidRPr="00BD64A1">
          <w:rPr>
            <w:color w:val="0000FF"/>
            <w:u w:val="single" w:color="0000FF"/>
          </w:rPr>
          <w:t>of</w:t>
        </w:r>
        <w:r w:rsidRPr="00BD64A1">
          <w:rPr>
            <w:color w:val="0000FF"/>
            <w:spacing w:val="-4"/>
            <w:u w:val="single" w:color="0000FF"/>
          </w:rPr>
          <w:t xml:space="preserve"> </w:t>
        </w:r>
        <w:r w:rsidRPr="00BD64A1">
          <w:rPr>
            <w:color w:val="0000FF"/>
            <w:u w:val="single" w:color="0000FF"/>
          </w:rPr>
          <w:t>Loss</w:t>
        </w:r>
        <w:r w:rsidRPr="00BD64A1">
          <w:rPr>
            <w:color w:val="0000FF"/>
            <w:spacing w:val="-3"/>
            <w:u w:val="single" w:color="0000FF"/>
          </w:rPr>
          <w:t xml:space="preserve"> </w:t>
        </w:r>
        <w:r w:rsidRPr="00BD64A1">
          <w:rPr>
            <w:color w:val="0000FF"/>
            <w:u w:val="single" w:color="0000FF"/>
          </w:rPr>
          <w:t>and</w:t>
        </w:r>
        <w:r w:rsidRPr="00BD64A1">
          <w:rPr>
            <w:color w:val="0000FF"/>
            <w:spacing w:val="-1"/>
            <w:u w:val="single" w:color="0000FF"/>
          </w:rPr>
          <w:t xml:space="preserve"> </w:t>
        </w:r>
        <w:r w:rsidRPr="00BD64A1">
          <w:rPr>
            <w:color w:val="0000FF"/>
            <w:u w:val="single" w:color="0000FF"/>
          </w:rPr>
          <w:t>Separation</w:t>
        </w:r>
      </w:hyperlink>
      <w:r w:rsidRPr="00BD64A1">
        <w:rPr>
          <w:color w:val="0000FF"/>
          <w:spacing w:val="5"/>
        </w:rPr>
        <w:t xml:space="preserve"> </w:t>
      </w:r>
      <w:r w:rsidRPr="00BD64A1">
        <w:t>(Alliance</w:t>
      </w:r>
      <w:r w:rsidRPr="00BD64A1">
        <w:rPr>
          <w:spacing w:val="-1"/>
        </w:rPr>
        <w:t xml:space="preserve"> </w:t>
      </w:r>
      <w:r w:rsidRPr="00BD64A1">
        <w:rPr>
          <w:spacing w:val="-2"/>
        </w:rPr>
        <w:t>2013)</w:t>
      </w:r>
    </w:p>
    <w:p w14:paraId="68D6F7EB" w14:textId="77777777" w:rsidR="008156E4" w:rsidRPr="00BD64A1" w:rsidRDefault="008156E4">
      <w:pPr>
        <w:pStyle w:val="BodyText"/>
      </w:pPr>
    </w:p>
    <w:p w14:paraId="19F1F293" w14:textId="77777777" w:rsidR="008156E4" w:rsidRPr="00BD64A1" w:rsidRDefault="008156E4">
      <w:pPr>
        <w:pStyle w:val="BodyText"/>
      </w:pPr>
    </w:p>
    <w:p w14:paraId="71F3C312" w14:textId="77777777" w:rsidR="008156E4" w:rsidRPr="00BD64A1" w:rsidRDefault="008156E4">
      <w:pPr>
        <w:pStyle w:val="BodyText"/>
        <w:spacing w:before="9"/>
      </w:pPr>
    </w:p>
    <w:p w14:paraId="2F8F894B" w14:textId="77777777" w:rsidR="008156E4" w:rsidRPr="00BD64A1" w:rsidRDefault="00000000">
      <w:pPr>
        <w:pStyle w:val="Heading1"/>
        <w:numPr>
          <w:ilvl w:val="1"/>
          <w:numId w:val="78"/>
        </w:numPr>
        <w:tabs>
          <w:tab w:val="left" w:pos="946"/>
          <w:tab w:val="left" w:pos="947"/>
        </w:tabs>
        <w:spacing w:before="87"/>
        <w:rPr>
          <w:sz w:val="22"/>
          <w:szCs w:val="22"/>
        </w:rPr>
      </w:pPr>
      <w:r w:rsidRPr="00BD64A1">
        <w:rPr>
          <w:sz w:val="22"/>
          <w:szCs w:val="22"/>
        </w:rPr>
        <w:t>Looked</w:t>
      </w:r>
      <w:r w:rsidRPr="00BD64A1">
        <w:rPr>
          <w:spacing w:val="-8"/>
          <w:sz w:val="22"/>
          <w:szCs w:val="22"/>
        </w:rPr>
        <w:t xml:space="preserve"> </w:t>
      </w:r>
      <w:r w:rsidRPr="00BD64A1">
        <w:rPr>
          <w:sz w:val="22"/>
          <w:szCs w:val="22"/>
        </w:rPr>
        <w:t>after</w:t>
      </w:r>
      <w:r w:rsidRPr="00BD64A1">
        <w:rPr>
          <w:spacing w:val="-5"/>
          <w:sz w:val="22"/>
          <w:szCs w:val="22"/>
        </w:rPr>
        <w:t xml:space="preserve"> </w:t>
      </w:r>
      <w:r w:rsidRPr="00BD64A1">
        <w:rPr>
          <w:spacing w:val="-2"/>
          <w:sz w:val="22"/>
          <w:szCs w:val="22"/>
        </w:rPr>
        <w:t>children</w:t>
      </w:r>
    </w:p>
    <w:p w14:paraId="3092D08C" w14:textId="77777777" w:rsidR="008156E4" w:rsidRPr="00BD64A1" w:rsidRDefault="008156E4">
      <w:pPr>
        <w:pStyle w:val="BodyText"/>
        <w:spacing w:before="11"/>
        <w:rPr>
          <w:b/>
        </w:rPr>
      </w:pPr>
    </w:p>
    <w:p w14:paraId="0B575D95" w14:textId="77777777" w:rsidR="008156E4" w:rsidRPr="00BD64A1" w:rsidRDefault="00000000">
      <w:pPr>
        <w:pStyle w:val="Heading2"/>
        <w:rPr>
          <w:rFonts w:ascii="Arial" w:hAnsi="Arial" w:cs="Arial"/>
          <w:sz w:val="22"/>
          <w:szCs w:val="22"/>
        </w:rPr>
      </w:pPr>
      <w:r w:rsidRPr="00BD64A1">
        <w:rPr>
          <w:rFonts w:ascii="Arial" w:hAnsi="Arial" w:cs="Arial"/>
          <w:spacing w:val="-2"/>
          <w:sz w:val="22"/>
          <w:szCs w:val="22"/>
        </w:rPr>
        <w:t>Identification.</w:t>
      </w:r>
    </w:p>
    <w:p w14:paraId="31ADE4FD" w14:textId="77777777" w:rsidR="008156E4" w:rsidRPr="00BD64A1" w:rsidRDefault="008156E4">
      <w:pPr>
        <w:pStyle w:val="BodyText"/>
        <w:spacing w:before="3"/>
        <w:rPr>
          <w:b/>
        </w:rPr>
      </w:pPr>
    </w:p>
    <w:p w14:paraId="773678CD" w14:textId="77777777" w:rsidR="008156E4" w:rsidRPr="00BD64A1" w:rsidRDefault="00000000">
      <w:pPr>
        <w:spacing w:before="1" w:line="360" w:lineRule="auto"/>
        <w:ind w:left="226"/>
      </w:pPr>
      <w:r w:rsidRPr="00BD64A1">
        <w:t>A</w:t>
      </w:r>
      <w:r w:rsidRPr="00BD64A1">
        <w:rPr>
          <w:spacing w:val="-1"/>
        </w:rPr>
        <w:t xml:space="preserve"> </w:t>
      </w:r>
      <w:r w:rsidRPr="00BD64A1">
        <w:t>'Looked after Child'</w:t>
      </w:r>
      <w:r w:rsidRPr="00BD64A1">
        <w:rPr>
          <w:spacing w:val="-5"/>
        </w:rPr>
        <w:t xml:space="preserve"> </w:t>
      </w:r>
      <w:r w:rsidRPr="00BD64A1">
        <w:t>is</w:t>
      </w:r>
      <w:r w:rsidRPr="00BD64A1">
        <w:rPr>
          <w:spacing w:val="-2"/>
        </w:rPr>
        <w:t xml:space="preserve"> </w:t>
      </w:r>
      <w:r w:rsidRPr="00BD64A1">
        <w:t>a</w:t>
      </w:r>
      <w:r w:rsidRPr="00BD64A1">
        <w:rPr>
          <w:spacing w:val="-1"/>
        </w:rPr>
        <w:t xml:space="preserve"> </w:t>
      </w:r>
      <w:r w:rsidRPr="00BD64A1">
        <w:t>child</w:t>
      </w:r>
      <w:r w:rsidRPr="00BD64A1">
        <w:rPr>
          <w:spacing w:val="-5"/>
        </w:rPr>
        <w:t xml:space="preserve"> </w:t>
      </w:r>
      <w:r w:rsidRPr="00BD64A1">
        <w:t>in public</w:t>
      </w:r>
      <w:r w:rsidRPr="00BD64A1">
        <w:rPr>
          <w:spacing w:val="-6"/>
        </w:rPr>
        <w:t xml:space="preserve"> </w:t>
      </w:r>
      <w:r w:rsidRPr="00BD64A1">
        <w:t>care, who is</w:t>
      </w:r>
      <w:r w:rsidRPr="00BD64A1">
        <w:rPr>
          <w:spacing w:val="-2"/>
        </w:rPr>
        <w:t xml:space="preserve"> </w:t>
      </w:r>
      <w:r w:rsidRPr="00BD64A1">
        <w:t>placed with</w:t>
      </w:r>
      <w:r w:rsidRPr="00BD64A1">
        <w:rPr>
          <w:spacing w:val="-4"/>
        </w:rPr>
        <w:t xml:space="preserve"> </w:t>
      </w:r>
      <w:r w:rsidRPr="00BD64A1">
        <w:t>foster carers,</w:t>
      </w:r>
      <w:r w:rsidRPr="00BD64A1">
        <w:rPr>
          <w:spacing w:val="-3"/>
        </w:rPr>
        <w:t xml:space="preserve"> </w:t>
      </w:r>
      <w:r w:rsidRPr="00BD64A1">
        <w:t>in a</w:t>
      </w:r>
      <w:r w:rsidRPr="00BD64A1">
        <w:rPr>
          <w:spacing w:val="-6"/>
        </w:rPr>
        <w:t xml:space="preserve"> </w:t>
      </w:r>
      <w:r w:rsidRPr="00BD64A1">
        <w:t>residential home</w:t>
      </w:r>
      <w:r w:rsidRPr="00BD64A1">
        <w:rPr>
          <w:spacing w:val="-6"/>
        </w:rPr>
        <w:t xml:space="preserve"> </w:t>
      </w:r>
      <w:r w:rsidRPr="00BD64A1">
        <w:t>or with parents or other relatives.</w:t>
      </w:r>
    </w:p>
    <w:p w14:paraId="7FC547D4" w14:textId="77777777" w:rsidR="008156E4" w:rsidRPr="00BD64A1" w:rsidRDefault="00000000">
      <w:pPr>
        <w:pStyle w:val="Heading2"/>
        <w:spacing w:before="118"/>
        <w:rPr>
          <w:rFonts w:ascii="Arial" w:hAnsi="Arial" w:cs="Arial"/>
          <w:sz w:val="22"/>
          <w:szCs w:val="22"/>
        </w:rPr>
      </w:pPr>
      <w:r w:rsidRPr="00BD64A1">
        <w:rPr>
          <w:rFonts w:ascii="Arial" w:hAnsi="Arial" w:cs="Arial"/>
          <w:sz w:val="22"/>
          <w:szCs w:val="22"/>
        </w:rPr>
        <w:t>Services</w:t>
      </w:r>
      <w:r w:rsidRPr="00BD64A1">
        <w:rPr>
          <w:rFonts w:ascii="Arial" w:hAnsi="Arial" w:cs="Arial"/>
          <w:spacing w:val="-4"/>
          <w:sz w:val="22"/>
          <w:szCs w:val="22"/>
        </w:rPr>
        <w:t xml:space="preserve"> </w:t>
      </w:r>
      <w:r w:rsidRPr="00BD64A1">
        <w:rPr>
          <w:rFonts w:ascii="Arial" w:hAnsi="Arial" w:cs="Arial"/>
          <w:sz w:val="22"/>
          <w:szCs w:val="22"/>
        </w:rPr>
        <w:t>provided</w:t>
      </w:r>
      <w:r w:rsidRPr="00BD64A1">
        <w:rPr>
          <w:rFonts w:ascii="Arial" w:hAnsi="Arial" w:cs="Arial"/>
          <w:spacing w:val="-2"/>
          <w:sz w:val="22"/>
          <w:szCs w:val="22"/>
        </w:rPr>
        <w:t xml:space="preserve"> </w:t>
      </w:r>
      <w:r w:rsidRPr="00BD64A1">
        <w:rPr>
          <w:rFonts w:ascii="Arial" w:hAnsi="Arial" w:cs="Arial"/>
          <w:sz w:val="22"/>
          <w:szCs w:val="22"/>
        </w:rPr>
        <w:t>to</w:t>
      </w:r>
      <w:r w:rsidRPr="00BD64A1">
        <w:rPr>
          <w:rFonts w:ascii="Arial" w:hAnsi="Arial" w:cs="Arial"/>
          <w:spacing w:val="-2"/>
          <w:sz w:val="22"/>
          <w:szCs w:val="22"/>
        </w:rPr>
        <w:t xml:space="preserve"> </w:t>
      </w:r>
      <w:r w:rsidRPr="00BD64A1">
        <w:rPr>
          <w:rFonts w:ascii="Arial" w:hAnsi="Arial" w:cs="Arial"/>
          <w:sz w:val="22"/>
          <w:szCs w:val="22"/>
        </w:rPr>
        <w:t>Looked</w:t>
      </w:r>
      <w:r w:rsidRPr="00BD64A1">
        <w:rPr>
          <w:rFonts w:ascii="Arial" w:hAnsi="Arial" w:cs="Arial"/>
          <w:spacing w:val="-5"/>
          <w:sz w:val="22"/>
          <w:szCs w:val="22"/>
        </w:rPr>
        <w:t xml:space="preserve"> </w:t>
      </w:r>
      <w:r w:rsidRPr="00BD64A1">
        <w:rPr>
          <w:rFonts w:ascii="Arial" w:hAnsi="Arial" w:cs="Arial"/>
          <w:sz w:val="22"/>
          <w:szCs w:val="22"/>
        </w:rPr>
        <w:t>After</w:t>
      </w:r>
      <w:r w:rsidRPr="00BD64A1">
        <w:rPr>
          <w:rFonts w:ascii="Arial" w:hAnsi="Arial" w:cs="Arial"/>
          <w:spacing w:val="-4"/>
          <w:sz w:val="22"/>
          <w:szCs w:val="22"/>
        </w:rPr>
        <w:t xml:space="preserve"> </w:t>
      </w:r>
      <w:r w:rsidRPr="00BD64A1">
        <w:rPr>
          <w:rFonts w:ascii="Arial" w:hAnsi="Arial" w:cs="Arial"/>
          <w:spacing w:val="-2"/>
          <w:sz w:val="22"/>
          <w:szCs w:val="22"/>
        </w:rPr>
        <w:t>Children</w:t>
      </w:r>
    </w:p>
    <w:p w14:paraId="4E619DDB" w14:textId="77777777" w:rsidR="008156E4" w:rsidRPr="00BD64A1" w:rsidRDefault="008156E4">
      <w:pPr>
        <w:pStyle w:val="BodyText"/>
        <w:spacing w:before="8"/>
        <w:rPr>
          <w:b/>
        </w:rPr>
      </w:pPr>
    </w:p>
    <w:p w14:paraId="11F1AE8E" w14:textId="77777777" w:rsidR="008156E4" w:rsidRPr="00BD64A1" w:rsidRDefault="00000000">
      <w:pPr>
        <w:ind w:left="226"/>
        <w:rPr>
          <w:i/>
        </w:rPr>
      </w:pPr>
      <w:r w:rsidRPr="00BD64A1">
        <w:rPr>
          <w:i/>
          <w:spacing w:val="-2"/>
        </w:rPr>
        <w:t>Under</w:t>
      </w:r>
      <w:r w:rsidRPr="00BD64A1">
        <w:rPr>
          <w:i/>
          <w:spacing w:val="12"/>
        </w:rPr>
        <w:t xml:space="preserve"> </w:t>
      </w:r>
      <w:r w:rsidRPr="00BD64A1">
        <w:rPr>
          <w:i/>
          <w:spacing w:val="-2"/>
        </w:rPr>
        <w:t>two-year-</w:t>
      </w:r>
      <w:r w:rsidRPr="00BD64A1">
        <w:rPr>
          <w:i/>
          <w:spacing w:val="-4"/>
        </w:rPr>
        <w:t>olds</w:t>
      </w:r>
    </w:p>
    <w:p w14:paraId="7FC248CF" w14:textId="77777777" w:rsidR="008156E4" w:rsidRPr="00BD64A1" w:rsidRDefault="008156E4">
      <w:pPr>
        <w:pStyle w:val="BodyText"/>
        <w:spacing w:before="1"/>
        <w:rPr>
          <w:i/>
        </w:rPr>
      </w:pPr>
    </w:p>
    <w:p w14:paraId="5B703B7D" w14:textId="77777777" w:rsidR="008156E4" w:rsidRPr="00BD64A1" w:rsidRDefault="00000000">
      <w:pPr>
        <w:pStyle w:val="ListParagraph"/>
        <w:numPr>
          <w:ilvl w:val="2"/>
          <w:numId w:val="78"/>
        </w:numPr>
        <w:tabs>
          <w:tab w:val="left" w:pos="586"/>
          <w:tab w:val="left" w:pos="587"/>
        </w:tabs>
        <w:ind w:hanging="361"/>
      </w:pPr>
      <w:r w:rsidRPr="00BD64A1">
        <w:t>Places</w:t>
      </w:r>
      <w:r w:rsidRPr="00BD64A1">
        <w:rPr>
          <w:spacing w:val="-3"/>
        </w:rPr>
        <w:t xml:space="preserve"> </w:t>
      </w:r>
      <w:r w:rsidRPr="00BD64A1">
        <w:t>will not</w:t>
      </w:r>
      <w:r w:rsidRPr="00BD64A1">
        <w:rPr>
          <w:spacing w:val="-1"/>
        </w:rPr>
        <w:t xml:space="preserve"> </w:t>
      </w:r>
      <w:r w:rsidRPr="00BD64A1">
        <w:t>normally be</w:t>
      </w:r>
      <w:r w:rsidRPr="00BD64A1">
        <w:rPr>
          <w:spacing w:val="-2"/>
        </w:rPr>
        <w:t xml:space="preserve"> </w:t>
      </w:r>
      <w:r w:rsidRPr="00BD64A1">
        <w:t>provided</w:t>
      </w:r>
      <w:r w:rsidRPr="00BD64A1">
        <w:rPr>
          <w:spacing w:val="-5"/>
        </w:rPr>
        <w:t xml:space="preserve"> </w:t>
      </w:r>
      <w:r w:rsidRPr="00BD64A1">
        <w:t>for</w:t>
      </w:r>
      <w:r w:rsidRPr="00BD64A1">
        <w:rPr>
          <w:spacing w:val="1"/>
        </w:rPr>
        <w:t xml:space="preserve"> </w:t>
      </w:r>
      <w:r w:rsidRPr="00BD64A1">
        <w:t>babies</w:t>
      </w:r>
      <w:r w:rsidRPr="00BD64A1">
        <w:rPr>
          <w:spacing w:val="-4"/>
        </w:rPr>
        <w:t xml:space="preserve"> </w:t>
      </w:r>
      <w:r w:rsidRPr="00BD64A1">
        <w:t>and under</w:t>
      </w:r>
      <w:r w:rsidRPr="00BD64A1">
        <w:rPr>
          <w:spacing w:val="6"/>
        </w:rPr>
        <w:t xml:space="preserve"> </w:t>
      </w:r>
      <w:r w:rsidRPr="00BD64A1">
        <w:t>two-year-olds</w:t>
      </w:r>
      <w:r w:rsidRPr="00BD64A1">
        <w:rPr>
          <w:spacing w:val="-2"/>
        </w:rPr>
        <w:t xml:space="preserve"> </w:t>
      </w:r>
      <w:r w:rsidRPr="00BD64A1">
        <w:t>who</w:t>
      </w:r>
      <w:r w:rsidRPr="00BD64A1">
        <w:rPr>
          <w:spacing w:val="-2"/>
        </w:rPr>
        <w:t xml:space="preserve"> </w:t>
      </w:r>
      <w:r w:rsidRPr="00BD64A1">
        <w:t>are</w:t>
      </w:r>
      <w:r w:rsidRPr="00BD64A1">
        <w:rPr>
          <w:spacing w:val="-1"/>
        </w:rPr>
        <w:t xml:space="preserve"> </w:t>
      </w:r>
      <w:r w:rsidRPr="00BD64A1">
        <w:t>in</w:t>
      </w:r>
      <w:r w:rsidRPr="00BD64A1">
        <w:rPr>
          <w:spacing w:val="-5"/>
        </w:rPr>
        <w:t xml:space="preserve"> </w:t>
      </w:r>
      <w:r w:rsidRPr="00BD64A1">
        <w:t>public</w:t>
      </w:r>
      <w:r w:rsidRPr="00BD64A1">
        <w:rPr>
          <w:spacing w:val="-2"/>
        </w:rPr>
        <w:t xml:space="preserve"> care.</w:t>
      </w:r>
    </w:p>
    <w:p w14:paraId="7BA701D9" w14:textId="77777777" w:rsidR="008156E4" w:rsidRPr="00BD64A1" w:rsidRDefault="008156E4">
      <w:pPr>
        <w:pStyle w:val="BodyText"/>
        <w:spacing w:before="6"/>
      </w:pPr>
    </w:p>
    <w:p w14:paraId="50FEE10F" w14:textId="77777777" w:rsidR="008156E4" w:rsidRPr="00BD64A1" w:rsidRDefault="00000000">
      <w:pPr>
        <w:pStyle w:val="ListParagraph"/>
        <w:numPr>
          <w:ilvl w:val="2"/>
          <w:numId w:val="78"/>
        </w:numPr>
        <w:tabs>
          <w:tab w:val="left" w:pos="649"/>
          <w:tab w:val="left" w:pos="650"/>
        </w:tabs>
        <w:ind w:left="649" w:hanging="424"/>
      </w:pPr>
      <w:r w:rsidRPr="00BD64A1">
        <w:t>We</w:t>
      </w:r>
      <w:r w:rsidRPr="00BD64A1">
        <w:rPr>
          <w:spacing w:val="-1"/>
        </w:rPr>
        <w:t xml:space="preserve"> </w:t>
      </w:r>
      <w:r w:rsidRPr="00BD64A1">
        <w:t>can offer</w:t>
      </w:r>
      <w:r w:rsidRPr="00BD64A1">
        <w:rPr>
          <w:spacing w:val="1"/>
        </w:rPr>
        <w:t xml:space="preserve"> </w:t>
      </w:r>
      <w:r w:rsidRPr="00BD64A1">
        <w:t>services</w:t>
      </w:r>
      <w:r w:rsidRPr="00BD64A1">
        <w:rPr>
          <w:spacing w:val="-1"/>
        </w:rPr>
        <w:t xml:space="preserve"> </w:t>
      </w:r>
      <w:r w:rsidRPr="00BD64A1">
        <w:t>that enable</w:t>
      </w:r>
      <w:r w:rsidRPr="00BD64A1">
        <w:rPr>
          <w:spacing w:val="-1"/>
        </w:rPr>
        <w:t xml:space="preserve"> </w:t>
      </w:r>
      <w:r w:rsidRPr="00BD64A1">
        <w:t>a</w:t>
      </w:r>
      <w:r w:rsidRPr="00BD64A1">
        <w:rPr>
          <w:spacing w:val="-5"/>
        </w:rPr>
        <w:t xml:space="preserve"> </w:t>
      </w:r>
      <w:r w:rsidRPr="00BD64A1">
        <w:t>child to</w:t>
      </w:r>
      <w:r w:rsidRPr="00BD64A1">
        <w:rPr>
          <w:spacing w:val="-5"/>
        </w:rPr>
        <w:t xml:space="preserve"> </w:t>
      </w:r>
      <w:r w:rsidRPr="00BD64A1">
        <w:t>play/engage with other</w:t>
      </w:r>
      <w:r w:rsidRPr="00BD64A1">
        <w:rPr>
          <w:spacing w:val="-4"/>
        </w:rPr>
        <w:t xml:space="preserve"> </w:t>
      </w:r>
      <w:r w:rsidRPr="00BD64A1">
        <w:t>children</w:t>
      </w:r>
      <w:r w:rsidRPr="00BD64A1">
        <w:rPr>
          <w:spacing w:val="1"/>
        </w:rPr>
        <w:t xml:space="preserve"> </w:t>
      </w:r>
      <w:r w:rsidRPr="00BD64A1">
        <w:t>while</w:t>
      </w:r>
      <w:r w:rsidRPr="00BD64A1">
        <w:rPr>
          <w:spacing w:val="-6"/>
        </w:rPr>
        <w:t xml:space="preserve"> </w:t>
      </w:r>
      <w:r w:rsidRPr="00BD64A1">
        <w:t>the</w:t>
      </w:r>
      <w:r w:rsidRPr="00BD64A1">
        <w:rPr>
          <w:spacing w:val="-1"/>
        </w:rPr>
        <w:t xml:space="preserve"> </w:t>
      </w:r>
      <w:r w:rsidRPr="00BD64A1">
        <w:t>carer</w:t>
      </w:r>
      <w:r w:rsidRPr="00BD64A1">
        <w:rPr>
          <w:spacing w:val="-2"/>
        </w:rPr>
        <w:t xml:space="preserve"> stays.</w:t>
      </w:r>
    </w:p>
    <w:p w14:paraId="5D0CE6C5" w14:textId="77777777" w:rsidR="008156E4" w:rsidRPr="00BD64A1" w:rsidRDefault="008156E4">
      <w:pPr>
        <w:sectPr w:rsidR="008156E4" w:rsidRPr="00BD64A1">
          <w:pgSz w:w="11910" w:h="16840"/>
          <w:pgMar w:top="640" w:right="340" w:bottom="1240" w:left="340" w:header="340" w:footer="984" w:gutter="0"/>
          <w:cols w:space="720"/>
        </w:sectPr>
      </w:pPr>
    </w:p>
    <w:p w14:paraId="52FE0A1A" w14:textId="77777777" w:rsidR="008156E4" w:rsidRPr="00BD64A1" w:rsidRDefault="00000000">
      <w:pPr>
        <w:pStyle w:val="ListParagraph"/>
        <w:numPr>
          <w:ilvl w:val="2"/>
          <w:numId w:val="78"/>
        </w:numPr>
        <w:tabs>
          <w:tab w:val="left" w:pos="586"/>
          <w:tab w:val="left" w:pos="587"/>
        </w:tabs>
        <w:spacing w:before="107" w:line="355" w:lineRule="auto"/>
        <w:ind w:right="1189" w:hanging="361"/>
      </w:pPr>
      <w:r w:rsidRPr="00BD64A1">
        <w:lastRenderedPageBreak/>
        <w:t>Where</w:t>
      </w:r>
      <w:r w:rsidRPr="00BD64A1">
        <w:rPr>
          <w:spacing w:val="-3"/>
        </w:rPr>
        <w:t xml:space="preserve"> </w:t>
      </w:r>
      <w:r w:rsidRPr="00BD64A1">
        <w:t>the</w:t>
      </w:r>
      <w:r w:rsidRPr="00BD64A1">
        <w:rPr>
          <w:spacing w:val="-3"/>
        </w:rPr>
        <w:t xml:space="preserve"> </w:t>
      </w:r>
      <w:r w:rsidRPr="00BD64A1">
        <w:t>child</w:t>
      </w:r>
      <w:r w:rsidRPr="00BD64A1">
        <w:rPr>
          <w:spacing w:val="-2"/>
        </w:rPr>
        <w:t xml:space="preserve"> </w:t>
      </w:r>
      <w:r w:rsidRPr="00BD64A1">
        <w:t>is</w:t>
      </w:r>
      <w:r w:rsidRPr="00BD64A1">
        <w:rPr>
          <w:spacing w:val="-3"/>
        </w:rPr>
        <w:t xml:space="preserve"> </w:t>
      </w:r>
      <w:r w:rsidRPr="00BD64A1">
        <w:t>already</w:t>
      </w:r>
      <w:r w:rsidRPr="00BD64A1">
        <w:rPr>
          <w:spacing w:val="-2"/>
        </w:rPr>
        <w:t xml:space="preserve"> </w:t>
      </w:r>
      <w:r w:rsidRPr="00BD64A1">
        <w:t>in</w:t>
      </w:r>
      <w:r w:rsidRPr="00BD64A1">
        <w:rPr>
          <w:spacing w:val="-2"/>
        </w:rPr>
        <w:t xml:space="preserve"> </w:t>
      </w:r>
      <w:r w:rsidRPr="00BD64A1">
        <w:t>attendance</w:t>
      </w:r>
      <w:r w:rsidRPr="00BD64A1">
        <w:rPr>
          <w:spacing w:val="-3"/>
        </w:rPr>
        <w:t xml:space="preserve"> </w:t>
      </w:r>
      <w:r w:rsidRPr="00BD64A1">
        <w:t>and</w:t>
      </w:r>
      <w:r w:rsidRPr="00BD64A1">
        <w:rPr>
          <w:spacing w:val="-6"/>
        </w:rPr>
        <w:t xml:space="preserve"> </w:t>
      </w:r>
      <w:r w:rsidRPr="00BD64A1">
        <w:t>has</w:t>
      </w:r>
      <w:r w:rsidRPr="00BD64A1">
        <w:rPr>
          <w:spacing w:val="-3"/>
        </w:rPr>
        <w:t xml:space="preserve"> </w:t>
      </w:r>
      <w:r w:rsidRPr="00BD64A1">
        <w:t>a</w:t>
      </w:r>
      <w:r w:rsidRPr="00BD64A1">
        <w:rPr>
          <w:spacing w:val="-7"/>
        </w:rPr>
        <w:t xml:space="preserve"> </w:t>
      </w:r>
      <w:r w:rsidRPr="00BD64A1">
        <w:t>secure</w:t>
      </w:r>
      <w:r w:rsidRPr="00BD64A1">
        <w:rPr>
          <w:spacing w:val="-3"/>
        </w:rPr>
        <w:t xml:space="preserve"> </w:t>
      </w:r>
      <w:r w:rsidRPr="00BD64A1">
        <w:t>attachment</w:t>
      </w:r>
      <w:r w:rsidRPr="00BD64A1">
        <w:rPr>
          <w:spacing w:val="-2"/>
        </w:rPr>
        <w:t xml:space="preserve"> </w:t>
      </w:r>
      <w:r w:rsidRPr="00BD64A1">
        <w:t>with</w:t>
      </w:r>
      <w:r w:rsidRPr="00BD64A1">
        <w:rPr>
          <w:spacing w:val="-2"/>
        </w:rPr>
        <w:t xml:space="preserve"> </w:t>
      </w:r>
      <w:r w:rsidRPr="00BD64A1">
        <w:t>an</w:t>
      </w:r>
      <w:r w:rsidRPr="00BD64A1">
        <w:rPr>
          <w:spacing w:val="-2"/>
        </w:rPr>
        <w:t xml:space="preserve"> </w:t>
      </w:r>
      <w:r w:rsidRPr="00BD64A1">
        <w:t>existing</w:t>
      </w:r>
      <w:r w:rsidRPr="00BD64A1">
        <w:rPr>
          <w:spacing w:val="-2"/>
        </w:rPr>
        <w:t xml:space="preserve"> </w:t>
      </w:r>
      <w:r w:rsidRPr="00BD64A1">
        <w:t>key</w:t>
      </w:r>
      <w:r w:rsidRPr="00BD64A1">
        <w:rPr>
          <w:spacing w:val="-6"/>
        </w:rPr>
        <w:t xml:space="preserve"> </w:t>
      </w:r>
      <w:r w:rsidRPr="00BD64A1">
        <w:t>person</w:t>
      </w:r>
      <w:r w:rsidRPr="00BD64A1">
        <w:rPr>
          <w:spacing w:val="-2"/>
        </w:rPr>
        <w:t xml:space="preserve"> </w:t>
      </w:r>
      <w:r w:rsidRPr="00BD64A1">
        <w:t>a continuation of the existing place will be offered.</w:t>
      </w:r>
    </w:p>
    <w:p w14:paraId="76D66EEB" w14:textId="77777777" w:rsidR="008156E4" w:rsidRPr="00BD64A1" w:rsidRDefault="00000000">
      <w:pPr>
        <w:spacing w:before="124"/>
        <w:ind w:left="226"/>
        <w:rPr>
          <w:i/>
        </w:rPr>
      </w:pPr>
      <w:r w:rsidRPr="00BD64A1">
        <w:rPr>
          <w:i/>
          <w:spacing w:val="-2"/>
        </w:rPr>
        <w:t>Two-year-</w:t>
      </w:r>
      <w:r w:rsidRPr="00BD64A1">
        <w:rPr>
          <w:i/>
          <w:spacing w:val="-4"/>
        </w:rPr>
        <w:t>olds</w:t>
      </w:r>
    </w:p>
    <w:p w14:paraId="1B6A27A8" w14:textId="77777777" w:rsidR="008156E4" w:rsidRPr="00BD64A1" w:rsidRDefault="008156E4">
      <w:pPr>
        <w:pStyle w:val="BodyText"/>
        <w:spacing w:before="1"/>
        <w:rPr>
          <w:i/>
        </w:rPr>
      </w:pPr>
    </w:p>
    <w:p w14:paraId="52801C4A" w14:textId="77777777" w:rsidR="008156E4" w:rsidRPr="00BD64A1" w:rsidRDefault="00000000">
      <w:pPr>
        <w:pStyle w:val="ListParagraph"/>
        <w:numPr>
          <w:ilvl w:val="2"/>
          <w:numId w:val="78"/>
        </w:numPr>
        <w:tabs>
          <w:tab w:val="left" w:pos="581"/>
          <w:tab w:val="left" w:pos="583"/>
        </w:tabs>
        <w:spacing w:line="355" w:lineRule="auto"/>
        <w:ind w:left="582" w:right="286" w:hanging="356"/>
      </w:pPr>
      <w:r w:rsidRPr="00BD64A1">
        <w:t>Places</w:t>
      </w:r>
      <w:r w:rsidRPr="00BD64A1">
        <w:rPr>
          <w:spacing w:val="-4"/>
        </w:rPr>
        <w:t xml:space="preserve"> </w:t>
      </w:r>
      <w:r w:rsidRPr="00BD64A1">
        <w:t>will</w:t>
      </w:r>
      <w:r w:rsidRPr="00BD64A1">
        <w:rPr>
          <w:spacing w:val="-2"/>
        </w:rPr>
        <w:t xml:space="preserve"> </w:t>
      </w:r>
      <w:r w:rsidRPr="00BD64A1">
        <w:t>be</w:t>
      </w:r>
      <w:r w:rsidRPr="00BD64A1">
        <w:rPr>
          <w:spacing w:val="-3"/>
        </w:rPr>
        <w:t xml:space="preserve"> </w:t>
      </w:r>
      <w:r w:rsidRPr="00BD64A1">
        <w:t>offered</w:t>
      </w:r>
      <w:r w:rsidRPr="00BD64A1">
        <w:rPr>
          <w:spacing w:val="-2"/>
        </w:rPr>
        <w:t xml:space="preserve"> </w:t>
      </w:r>
      <w:r w:rsidRPr="00BD64A1">
        <w:t>to</w:t>
      </w:r>
      <w:r w:rsidRPr="00BD64A1">
        <w:rPr>
          <w:spacing w:val="-7"/>
        </w:rPr>
        <w:t xml:space="preserve"> </w:t>
      </w:r>
      <w:r w:rsidRPr="00BD64A1">
        <w:t>two-year-old</w:t>
      </w:r>
      <w:r w:rsidRPr="00BD64A1">
        <w:rPr>
          <w:spacing w:val="-2"/>
        </w:rPr>
        <w:t xml:space="preserve"> </w:t>
      </w:r>
      <w:r w:rsidRPr="00BD64A1">
        <w:t>children</w:t>
      </w:r>
      <w:r w:rsidRPr="00BD64A1">
        <w:rPr>
          <w:spacing w:val="-2"/>
        </w:rPr>
        <w:t xml:space="preserve"> </w:t>
      </w:r>
      <w:r w:rsidRPr="00BD64A1">
        <w:t>who</w:t>
      </w:r>
      <w:r w:rsidRPr="00BD64A1">
        <w:rPr>
          <w:spacing w:val="-2"/>
        </w:rPr>
        <w:t xml:space="preserve"> </w:t>
      </w:r>
      <w:r w:rsidRPr="00BD64A1">
        <w:t>are</w:t>
      </w:r>
      <w:r w:rsidRPr="00BD64A1">
        <w:rPr>
          <w:spacing w:val="-3"/>
        </w:rPr>
        <w:t xml:space="preserve"> </w:t>
      </w:r>
      <w:r w:rsidRPr="00BD64A1">
        <w:t>looked</w:t>
      </w:r>
      <w:r w:rsidRPr="00BD64A1">
        <w:rPr>
          <w:spacing w:val="-3"/>
        </w:rPr>
        <w:t xml:space="preserve"> </w:t>
      </w:r>
      <w:r w:rsidRPr="00BD64A1">
        <w:t>after;</w:t>
      </w:r>
      <w:r w:rsidRPr="00BD64A1">
        <w:rPr>
          <w:spacing w:val="-2"/>
        </w:rPr>
        <w:t xml:space="preserve"> </w:t>
      </w:r>
      <w:r w:rsidRPr="00BD64A1">
        <w:t>where</w:t>
      </w:r>
      <w:r w:rsidRPr="00BD64A1">
        <w:rPr>
          <w:spacing w:val="-3"/>
        </w:rPr>
        <w:t xml:space="preserve"> </w:t>
      </w:r>
      <w:r w:rsidRPr="00BD64A1">
        <w:t>the</w:t>
      </w:r>
      <w:r w:rsidRPr="00BD64A1">
        <w:rPr>
          <w:spacing w:val="-3"/>
        </w:rPr>
        <w:t xml:space="preserve"> </w:t>
      </w:r>
      <w:r w:rsidRPr="00BD64A1">
        <w:t>placement</w:t>
      </w:r>
      <w:r w:rsidRPr="00BD64A1">
        <w:rPr>
          <w:spacing w:val="-2"/>
        </w:rPr>
        <w:t xml:space="preserve"> </w:t>
      </w:r>
      <w:r w:rsidRPr="00BD64A1">
        <w:t>in</w:t>
      </w:r>
      <w:r w:rsidRPr="00BD64A1">
        <w:rPr>
          <w:spacing w:val="-7"/>
        </w:rPr>
        <w:t xml:space="preserve"> </w:t>
      </w:r>
      <w:r w:rsidRPr="00BD64A1">
        <w:t>the</w:t>
      </w:r>
      <w:r w:rsidRPr="00BD64A1">
        <w:rPr>
          <w:spacing w:val="-3"/>
        </w:rPr>
        <w:t xml:space="preserve"> </w:t>
      </w:r>
      <w:r w:rsidRPr="00BD64A1">
        <w:t>setting</w:t>
      </w:r>
      <w:r w:rsidRPr="00BD64A1">
        <w:rPr>
          <w:spacing w:val="-2"/>
        </w:rPr>
        <w:t xml:space="preserve"> </w:t>
      </w:r>
      <w:r w:rsidRPr="00BD64A1">
        <w:t>will normally last a minimum of three months.</w:t>
      </w:r>
    </w:p>
    <w:p w14:paraId="17CA2EEF" w14:textId="77777777" w:rsidR="008156E4" w:rsidRPr="00BD64A1" w:rsidRDefault="00000000">
      <w:pPr>
        <w:pStyle w:val="ListParagraph"/>
        <w:numPr>
          <w:ilvl w:val="2"/>
          <w:numId w:val="78"/>
        </w:numPr>
        <w:tabs>
          <w:tab w:val="left" w:pos="581"/>
          <w:tab w:val="left" w:pos="583"/>
        </w:tabs>
        <w:spacing w:before="122" w:line="355" w:lineRule="auto"/>
        <w:ind w:left="582" w:right="1188" w:hanging="356"/>
      </w:pPr>
      <w:r w:rsidRPr="00BD64A1">
        <w:t>Where</w:t>
      </w:r>
      <w:r w:rsidRPr="00BD64A1">
        <w:rPr>
          <w:spacing w:val="-2"/>
        </w:rPr>
        <w:t xml:space="preserve"> </w:t>
      </w:r>
      <w:r w:rsidRPr="00BD64A1">
        <w:t>the</w:t>
      </w:r>
      <w:r w:rsidRPr="00BD64A1">
        <w:rPr>
          <w:spacing w:val="-2"/>
        </w:rPr>
        <w:t xml:space="preserve"> </w:t>
      </w:r>
      <w:r w:rsidRPr="00BD64A1">
        <w:t>child</w:t>
      </w:r>
      <w:r w:rsidRPr="00BD64A1">
        <w:rPr>
          <w:spacing w:val="-1"/>
        </w:rPr>
        <w:t xml:space="preserve"> </w:t>
      </w:r>
      <w:r w:rsidRPr="00BD64A1">
        <w:t>is</w:t>
      </w:r>
      <w:r w:rsidRPr="00BD64A1">
        <w:rPr>
          <w:spacing w:val="-3"/>
        </w:rPr>
        <w:t xml:space="preserve"> </w:t>
      </w:r>
      <w:r w:rsidRPr="00BD64A1">
        <w:t>already</w:t>
      </w:r>
      <w:r w:rsidRPr="00BD64A1">
        <w:rPr>
          <w:spacing w:val="-1"/>
        </w:rPr>
        <w:t xml:space="preserve"> </w:t>
      </w:r>
      <w:r w:rsidRPr="00BD64A1">
        <w:t>in</w:t>
      </w:r>
      <w:r w:rsidRPr="00BD64A1">
        <w:rPr>
          <w:spacing w:val="-1"/>
        </w:rPr>
        <w:t xml:space="preserve"> </w:t>
      </w:r>
      <w:r w:rsidRPr="00BD64A1">
        <w:t>attendance</w:t>
      </w:r>
      <w:r w:rsidRPr="00BD64A1">
        <w:rPr>
          <w:spacing w:val="-2"/>
        </w:rPr>
        <w:t xml:space="preserve"> </w:t>
      </w:r>
      <w:r w:rsidRPr="00BD64A1">
        <w:t>and</w:t>
      </w:r>
      <w:r w:rsidRPr="00BD64A1">
        <w:rPr>
          <w:spacing w:val="-6"/>
        </w:rPr>
        <w:t xml:space="preserve"> </w:t>
      </w:r>
      <w:r w:rsidRPr="00BD64A1">
        <w:t>has</w:t>
      </w:r>
      <w:r w:rsidRPr="00BD64A1">
        <w:rPr>
          <w:spacing w:val="-3"/>
        </w:rPr>
        <w:t xml:space="preserve"> </w:t>
      </w:r>
      <w:r w:rsidRPr="00BD64A1">
        <w:t>a</w:t>
      </w:r>
      <w:r w:rsidRPr="00BD64A1">
        <w:rPr>
          <w:spacing w:val="-7"/>
        </w:rPr>
        <w:t xml:space="preserve"> </w:t>
      </w:r>
      <w:r w:rsidRPr="00BD64A1">
        <w:t>secure</w:t>
      </w:r>
      <w:r w:rsidRPr="00BD64A1">
        <w:rPr>
          <w:spacing w:val="-2"/>
        </w:rPr>
        <w:t xml:space="preserve"> </w:t>
      </w:r>
      <w:r w:rsidRPr="00BD64A1">
        <w:t>attachment</w:t>
      </w:r>
      <w:r w:rsidRPr="00BD64A1">
        <w:rPr>
          <w:spacing w:val="-1"/>
        </w:rPr>
        <w:t xml:space="preserve"> </w:t>
      </w:r>
      <w:r w:rsidRPr="00BD64A1">
        <w:t>with</w:t>
      </w:r>
      <w:r w:rsidRPr="00BD64A1">
        <w:rPr>
          <w:spacing w:val="-1"/>
        </w:rPr>
        <w:t xml:space="preserve"> </w:t>
      </w:r>
      <w:r w:rsidRPr="00BD64A1">
        <w:t>an</w:t>
      </w:r>
      <w:r w:rsidRPr="00BD64A1">
        <w:rPr>
          <w:spacing w:val="-1"/>
        </w:rPr>
        <w:t xml:space="preserve"> </w:t>
      </w:r>
      <w:r w:rsidRPr="00BD64A1">
        <w:t>existing</w:t>
      </w:r>
      <w:r w:rsidRPr="00BD64A1">
        <w:rPr>
          <w:spacing w:val="-1"/>
        </w:rPr>
        <w:t xml:space="preserve"> </w:t>
      </w:r>
      <w:r w:rsidRPr="00BD64A1">
        <w:t>key</w:t>
      </w:r>
      <w:r w:rsidRPr="00BD64A1">
        <w:rPr>
          <w:spacing w:val="-6"/>
        </w:rPr>
        <w:t xml:space="preserve"> </w:t>
      </w:r>
      <w:r w:rsidRPr="00BD64A1">
        <w:t>person</w:t>
      </w:r>
      <w:r w:rsidRPr="00BD64A1">
        <w:rPr>
          <w:spacing w:val="-1"/>
        </w:rPr>
        <w:t xml:space="preserve"> </w:t>
      </w:r>
      <w:r w:rsidRPr="00BD64A1">
        <w:t>a continuation of the existing place will be offered.</w:t>
      </w:r>
    </w:p>
    <w:p w14:paraId="42773774" w14:textId="77777777" w:rsidR="008156E4" w:rsidRPr="00BD64A1" w:rsidRDefault="00000000">
      <w:pPr>
        <w:spacing w:before="124"/>
        <w:ind w:left="226"/>
        <w:rPr>
          <w:i/>
        </w:rPr>
      </w:pPr>
      <w:r w:rsidRPr="00BD64A1">
        <w:rPr>
          <w:i/>
        </w:rPr>
        <w:t>Three-</w:t>
      </w:r>
      <w:r w:rsidRPr="00BD64A1">
        <w:rPr>
          <w:i/>
          <w:spacing w:val="-4"/>
        </w:rPr>
        <w:t xml:space="preserve"> </w:t>
      </w:r>
      <w:r w:rsidRPr="00BD64A1">
        <w:rPr>
          <w:i/>
        </w:rPr>
        <w:t>and</w:t>
      </w:r>
      <w:r w:rsidRPr="00BD64A1">
        <w:rPr>
          <w:i/>
          <w:spacing w:val="-6"/>
        </w:rPr>
        <w:t xml:space="preserve"> </w:t>
      </w:r>
      <w:r w:rsidRPr="00BD64A1">
        <w:rPr>
          <w:i/>
        </w:rPr>
        <w:t>four-year-</w:t>
      </w:r>
      <w:r w:rsidRPr="00BD64A1">
        <w:rPr>
          <w:i/>
          <w:spacing w:val="-4"/>
        </w:rPr>
        <w:t>olds</w:t>
      </w:r>
    </w:p>
    <w:p w14:paraId="7297328E" w14:textId="77777777" w:rsidR="008156E4" w:rsidRPr="00BD64A1" w:rsidRDefault="008156E4">
      <w:pPr>
        <w:pStyle w:val="BodyText"/>
        <w:spacing w:before="6"/>
        <w:rPr>
          <w:i/>
        </w:rPr>
      </w:pPr>
    </w:p>
    <w:p w14:paraId="2D7B747D" w14:textId="77777777" w:rsidR="008156E4" w:rsidRPr="00BD64A1" w:rsidRDefault="00000000">
      <w:pPr>
        <w:pStyle w:val="ListParagraph"/>
        <w:numPr>
          <w:ilvl w:val="2"/>
          <w:numId w:val="78"/>
        </w:numPr>
        <w:tabs>
          <w:tab w:val="left" w:pos="581"/>
          <w:tab w:val="left" w:pos="583"/>
        </w:tabs>
        <w:spacing w:line="350" w:lineRule="auto"/>
        <w:ind w:left="582" w:right="575" w:hanging="356"/>
      </w:pPr>
      <w:r w:rsidRPr="00BD64A1">
        <w:t>Places</w:t>
      </w:r>
      <w:r w:rsidRPr="00BD64A1">
        <w:rPr>
          <w:spacing w:val="-3"/>
        </w:rPr>
        <w:t xml:space="preserve"> </w:t>
      </w:r>
      <w:r w:rsidRPr="00BD64A1">
        <w:t>will</w:t>
      </w:r>
      <w:r w:rsidRPr="00BD64A1">
        <w:rPr>
          <w:spacing w:val="-1"/>
        </w:rPr>
        <w:t xml:space="preserve"> </w:t>
      </w:r>
      <w:r w:rsidRPr="00BD64A1">
        <w:t>be</w:t>
      </w:r>
      <w:r w:rsidRPr="00BD64A1">
        <w:rPr>
          <w:spacing w:val="-2"/>
        </w:rPr>
        <w:t xml:space="preserve"> </w:t>
      </w:r>
      <w:r w:rsidRPr="00BD64A1">
        <w:t>offered</w:t>
      </w:r>
      <w:r w:rsidRPr="00BD64A1">
        <w:rPr>
          <w:spacing w:val="-1"/>
        </w:rPr>
        <w:t xml:space="preserve"> </w:t>
      </w:r>
      <w:r w:rsidRPr="00BD64A1">
        <w:t>for</w:t>
      </w:r>
      <w:r w:rsidRPr="00BD64A1">
        <w:rPr>
          <w:spacing w:val="-4"/>
        </w:rPr>
        <w:t xml:space="preserve"> </w:t>
      </w:r>
      <w:r w:rsidRPr="00BD64A1">
        <w:t>funded</w:t>
      </w:r>
      <w:r w:rsidRPr="00BD64A1">
        <w:rPr>
          <w:spacing w:val="-1"/>
        </w:rPr>
        <w:t xml:space="preserve"> </w:t>
      </w:r>
      <w:r w:rsidRPr="00BD64A1">
        <w:t>three-</w:t>
      </w:r>
      <w:r w:rsidRPr="00BD64A1">
        <w:rPr>
          <w:spacing w:val="-4"/>
        </w:rPr>
        <w:t xml:space="preserve"> </w:t>
      </w:r>
      <w:r w:rsidRPr="00BD64A1">
        <w:t>and</w:t>
      </w:r>
      <w:r w:rsidRPr="00BD64A1">
        <w:rPr>
          <w:spacing w:val="-6"/>
        </w:rPr>
        <w:t xml:space="preserve"> </w:t>
      </w:r>
      <w:r w:rsidRPr="00BD64A1">
        <w:t>four-year -olds</w:t>
      </w:r>
      <w:r w:rsidRPr="00BD64A1">
        <w:rPr>
          <w:spacing w:val="-3"/>
        </w:rPr>
        <w:t xml:space="preserve"> </w:t>
      </w:r>
      <w:r w:rsidRPr="00BD64A1">
        <w:t>who</w:t>
      </w:r>
      <w:r w:rsidRPr="00BD64A1">
        <w:rPr>
          <w:spacing w:val="-2"/>
        </w:rPr>
        <w:t xml:space="preserve"> </w:t>
      </w:r>
      <w:r w:rsidRPr="00BD64A1">
        <w:t>are</w:t>
      </w:r>
      <w:r w:rsidRPr="00BD64A1">
        <w:rPr>
          <w:spacing w:val="-2"/>
        </w:rPr>
        <w:t xml:space="preserve"> </w:t>
      </w:r>
      <w:r w:rsidRPr="00BD64A1">
        <w:t>looked</w:t>
      </w:r>
      <w:r w:rsidRPr="00BD64A1">
        <w:rPr>
          <w:spacing w:val="-2"/>
        </w:rPr>
        <w:t xml:space="preserve"> </w:t>
      </w:r>
      <w:r w:rsidRPr="00BD64A1">
        <w:t>after;</w:t>
      </w:r>
      <w:r w:rsidRPr="00BD64A1">
        <w:rPr>
          <w:spacing w:val="-1"/>
        </w:rPr>
        <w:t xml:space="preserve"> </w:t>
      </w:r>
      <w:r w:rsidRPr="00BD64A1">
        <w:t>where</w:t>
      </w:r>
      <w:r w:rsidRPr="00BD64A1">
        <w:rPr>
          <w:spacing w:val="-7"/>
        </w:rPr>
        <w:t xml:space="preserve"> </w:t>
      </w:r>
      <w:r w:rsidRPr="00BD64A1">
        <w:t>the</w:t>
      </w:r>
      <w:r w:rsidRPr="00BD64A1">
        <w:rPr>
          <w:spacing w:val="-2"/>
        </w:rPr>
        <w:t xml:space="preserve"> </w:t>
      </w:r>
      <w:r w:rsidRPr="00BD64A1">
        <w:t>placement</w:t>
      </w:r>
      <w:r w:rsidRPr="00BD64A1">
        <w:rPr>
          <w:spacing w:val="-1"/>
        </w:rPr>
        <w:t xml:space="preserve"> </w:t>
      </w:r>
      <w:r w:rsidRPr="00BD64A1">
        <w:t>in the setting will normally last a minimum of six weeks.</w:t>
      </w:r>
    </w:p>
    <w:p w14:paraId="74309F79" w14:textId="77777777" w:rsidR="008156E4" w:rsidRPr="00BD64A1" w:rsidRDefault="00000000">
      <w:pPr>
        <w:pStyle w:val="ListParagraph"/>
        <w:numPr>
          <w:ilvl w:val="2"/>
          <w:numId w:val="78"/>
        </w:numPr>
        <w:tabs>
          <w:tab w:val="left" w:pos="581"/>
          <w:tab w:val="left" w:pos="583"/>
        </w:tabs>
        <w:spacing w:before="133" w:line="355" w:lineRule="auto"/>
        <w:ind w:left="582" w:right="448" w:hanging="356"/>
      </w:pPr>
      <w:r w:rsidRPr="00BD64A1">
        <w:t>If a</w:t>
      </w:r>
      <w:r w:rsidRPr="00BD64A1">
        <w:rPr>
          <w:spacing w:val="-7"/>
        </w:rPr>
        <w:t xml:space="preserve"> </w:t>
      </w:r>
      <w:r w:rsidRPr="00BD64A1">
        <w:t>child</w:t>
      </w:r>
      <w:r w:rsidRPr="00BD64A1">
        <w:rPr>
          <w:spacing w:val="-1"/>
        </w:rPr>
        <w:t xml:space="preserve"> </w:t>
      </w:r>
      <w:r w:rsidRPr="00BD64A1">
        <w:t>who</w:t>
      </w:r>
      <w:r w:rsidRPr="00BD64A1">
        <w:rPr>
          <w:spacing w:val="-2"/>
        </w:rPr>
        <w:t xml:space="preserve"> </w:t>
      </w:r>
      <w:r w:rsidRPr="00BD64A1">
        <w:t>attends</w:t>
      </w:r>
      <w:r w:rsidRPr="00BD64A1">
        <w:rPr>
          <w:spacing w:val="-4"/>
        </w:rPr>
        <w:t xml:space="preserve"> </w:t>
      </w:r>
      <w:r w:rsidRPr="00BD64A1">
        <w:t>a</w:t>
      </w:r>
      <w:r w:rsidRPr="00BD64A1">
        <w:rPr>
          <w:spacing w:val="-2"/>
        </w:rPr>
        <w:t xml:space="preserve"> </w:t>
      </w:r>
      <w:r w:rsidRPr="00BD64A1">
        <w:t>setting</w:t>
      </w:r>
      <w:r w:rsidRPr="00BD64A1">
        <w:rPr>
          <w:spacing w:val="-1"/>
        </w:rPr>
        <w:t xml:space="preserve"> </w:t>
      </w:r>
      <w:r w:rsidRPr="00BD64A1">
        <w:t>is</w:t>
      </w:r>
      <w:r w:rsidRPr="00BD64A1">
        <w:rPr>
          <w:spacing w:val="-3"/>
        </w:rPr>
        <w:t xml:space="preserve"> </w:t>
      </w:r>
      <w:r w:rsidRPr="00BD64A1">
        <w:t>taken</w:t>
      </w:r>
      <w:r w:rsidRPr="00BD64A1">
        <w:rPr>
          <w:spacing w:val="-1"/>
        </w:rPr>
        <w:t xml:space="preserve"> </w:t>
      </w:r>
      <w:r w:rsidRPr="00BD64A1">
        <w:t>into</w:t>
      </w:r>
      <w:r w:rsidRPr="00BD64A1">
        <w:rPr>
          <w:spacing w:val="-1"/>
        </w:rPr>
        <w:t xml:space="preserve"> </w:t>
      </w:r>
      <w:r w:rsidRPr="00BD64A1">
        <w:t>care</w:t>
      </w:r>
      <w:r w:rsidRPr="00BD64A1">
        <w:rPr>
          <w:spacing w:val="-2"/>
        </w:rPr>
        <w:t xml:space="preserve"> </w:t>
      </w:r>
      <w:r w:rsidRPr="00BD64A1">
        <w:t>and</w:t>
      </w:r>
      <w:r w:rsidRPr="00BD64A1">
        <w:rPr>
          <w:spacing w:val="-1"/>
        </w:rPr>
        <w:t xml:space="preserve"> </w:t>
      </w:r>
      <w:r w:rsidRPr="00BD64A1">
        <w:t>is</w:t>
      </w:r>
      <w:r w:rsidRPr="00BD64A1">
        <w:rPr>
          <w:spacing w:val="-3"/>
        </w:rPr>
        <w:t xml:space="preserve"> </w:t>
      </w:r>
      <w:r w:rsidRPr="00BD64A1">
        <w:t>cared</w:t>
      </w:r>
      <w:r w:rsidRPr="00BD64A1">
        <w:rPr>
          <w:spacing w:val="-1"/>
        </w:rPr>
        <w:t xml:space="preserve"> </w:t>
      </w:r>
      <w:r w:rsidRPr="00BD64A1">
        <w:t>for by</w:t>
      </w:r>
      <w:r w:rsidRPr="00BD64A1">
        <w:rPr>
          <w:spacing w:val="-6"/>
        </w:rPr>
        <w:t xml:space="preserve"> </w:t>
      </w:r>
      <w:r w:rsidRPr="00BD64A1">
        <w:t>a</w:t>
      </w:r>
      <w:r w:rsidRPr="00BD64A1">
        <w:rPr>
          <w:spacing w:val="-2"/>
        </w:rPr>
        <w:t xml:space="preserve"> </w:t>
      </w:r>
      <w:r w:rsidRPr="00BD64A1">
        <w:t>local</w:t>
      </w:r>
      <w:r w:rsidRPr="00BD64A1">
        <w:rPr>
          <w:spacing w:val="-1"/>
        </w:rPr>
        <w:t xml:space="preserve"> </w:t>
      </w:r>
      <w:r w:rsidRPr="00BD64A1">
        <w:t>carer</w:t>
      </w:r>
      <w:r w:rsidRPr="00BD64A1">
        <w:rPr>
          <w:spacing w:val="-4"/>
        </w:rPr>
        <w:t xml:space="preserve"> </w:t>
      </w:r>
      <w:r w:rsidRPr="00BD64A1">
        <w:t>the</w:t>
      </w:r>
      <w:r w:rsidRPr="00BD64A1">
        <w:rPr>
          <w:spacing w:val="-2"/>
        </w:rPr>
        <w:t xml:space="preserve"> </w:t>
      </w:r>
      <w:r w:rsidRPr="00BD64A1">
        <w:t>place</w:t>
      </w:r>
      <w:r w:rsidRPr="00BD64A1">
        <w:rPr>
          <w:spacing w:val="-2"/>
        </w:rPr>
        <w:t xml:space="preserve"> </w:t>
      </w:r>
      <w:r w:rsidRPr="00BD64A1">
        <w:t>will</w:t>
      </w:r>
      <w:r w:rsidRPr="00BD64A1">
        <w:rPr>
          <w:spacing w:val="-1"/>
        </w:rPr>
        <w:t xml:space="preserve"> </w:t>
      </w:r>
      <w:r w:rsidRPr="00BD64A1">
        <w:t>continue</w:t>
      </w:r>
      <w:r w:rsidRPr="00BD64A1">
        <w:rPr>
          <w:spacing w:val="-2"/>
        </w:rPr>
        <w:t xml:space="preserve"> </w:t>
      </w:r>
      <w:r w:rsidRPr="00BD64A1">
        <w:t>to be made available to the child.</w:t>
      </w:r>
    </w:p>
    <w:p w14:paraId="0862CA6A" w14:textId="77777777" w:rsidR="008156E4" w:rsidRPr="00BD64A1" w:rsidRDefault="00000000">
      <w:pPr>
        <w:pStyle w:val="Heading2"/>
        <w:spacing w:before="124"/>
        <w:rPr>
          <w:rFonts w:ascii="Arial" w:hAnsi="Arial" w:cs="Arial"/>
          <w:sz w:val="22"/>
          <w:szCs w:val="22"/>
        </w:rPr>
      </w:pPr>
      <w:r w:rsidRPr="00BD64A1">
        <w:rPr>
          <w:rFonts w:ascii="Arial" w:hAnsi="Arial" w:cs="Arial"/>
          <w:sz w:val="22"/>
          <w:szCs w:val="22"/>
        </w:rPr>
        <w:t>Additional</w:t>
      </w:r>
      <w:r w:rsidRPr="00BD64A1">
        <w:rPr>
          <w:rFonts w:ascii="Arial" w:hAnsi="Arial" w:cs="Arial"/>
          <w:spacing w:val="-10"/>
          <w:sz w:val="22"/>
          <w:szCs w:val="22"/>
        </w:rPr>
        <w:t xml:space="preserve"> </w:t>
      </w:r>
      <w:r w:rsidRPr="00BD64A1">
        <w:rPr>
          <w:rFonts w:ascii="Arial" w:hAnsi="Arial" w:cs="Arial"/>
          <w:spacing w:val="-2"/>
          <w:sz w:val="22"/>
          <w:szCs w:val="22"/>
        </w:rPr>
        <w:t>Support</w:t>
      </w:r>
    </w:p>
    <w:p w14:paraId="50FBF5E3" w14:textId="77777777" w:rsidR="008156E4" w:rsidRPr="00BD64A1" w:rsidRDefault="008156E4">
      <w:pPr>
        <w:pStyle w:val="BodyText"/>
        <w:spacing w:before="3"/>
        <w:rPr>
          <w:b/>
        </w:rPr>
      </w:pPr>
    </w:p>
    <w:p w14:paraId="6D14D3D6" w14:textId="77777777" w:rsidR="008156E4" w:rsidRPr="00BD64A1" w:rsidRDefault="00000000">
      <w:pPr>
        <w:pStyle w:val="ListParagraph"/>
        <w:numPr>
          <w:ilvl w:val="0"/>
          <w:numId w:val="22"/>
        </w:numPr>
        <w:tabs>
          <w:tab w:val="left" w:pos="586"/>
          <w:tab w:val="left" w:pos="587"/>
        </w:tabs>
        <w:spacing w:line="360" w:lineRule="auto"/>
        <w:ind w:right="549"/>
      </w:pPr>
      <w:r w:rsidRPr="00BD64A1">
        <w:t>The</w:t>
      </w:r>
      <w:r w:rsidRPr="00BD64A1">
        <w:rPr>
          <w:spacing w:val="-3"/>
        </w:rPr>
        <w:t xml:space="preserve"> </w:t>
      </w:r>
      <w:r w:rsidRPr="00BD64A1">
        <w:t>designated</w:t>
      </w:r>
      <w:r w:rsidRPr="00BD64A1">
        <w:rPr>
          <w:spacing w:val="-2"/>
        </w:rPr>
        <w:t xml:space="preserve"> </w:t>
      </w:r>
      <w:r w:rsidRPr="00BD64A1">
        <w:t>person</w:t>
      </w:r>
      <w:r w:rsidRPr="00BD64A1">
        <w:rPr>
          <w:spacing w:val="-2"/>
        </w:rPr>
        <w:t xml:space="preserve"> </w:t>
      </w:r>
      <w:r w:rsidRPr="00BD64A1">
        <w:t>and</w:t>
      </w:r>
      <w:r w:rsidRPr="00BD64A1">
        <w:rPr>
          <w:spacing w:val="-2"/>
        </w:rPr>
        <w:t xml:space="preserve"> </w:t>
      </w:r>
      <w:r w:rsidRPr="00BD64A1">
        <w:t>key</w:t>
      </w:r>
      <w:r w:rsidRPr="00BD64A1">
        <w:rPr>
          <w:spacing w:val="-2"/>
        </w:rPr>
        <w:t xml:space="preserve"> </w:t>
      </w:r>
      <w:r w:rsidRPr="00BD64A1">
        <w:t>person</w:t>
      </w:r>
      <w:r w:rsidRPr="00BD64A1">
        <w:rPr>
          <w:spacing w:val="-2"/>
        </w:rPr>
        <w:t xml:space="preserve"> </w:t>
      </w:r>
      <w:r w:rsidRPr="00BD64A1">
        <w:t>liaise</w:t>
      </w:r>
      <w:r w:rsidRPr="00BD64A1">
        <w:rPr>
          <w:spacing w:val="-3"/>
        </w:rPr>
        <w:t xml:space="preserve"> </w:t>
      </w:r>
      <w:r w:rsidRPr="00BD64A1">
        <w:t>with</w:t>
      </w:r>
      <w:r w:rsidRPr="00BD64A1">
        <w:rPr>
          <w:spacing w:val="-2"/>
        </w:rPr>
        <w:t xml:space="preserve"> </w:t>
      </w:r>
      <w:r w:rsidRPr="00BD64A1">
        <w:t>agencies</w:t>
      </w:r>
      <w:r w:rsidRPr="00BD64A1">
        <w:rPr>
          <w:spacing w:val="-5"/>
        </w:rPr>
        <w:t xml:space="preserve"> </w:t>
      </w:r>
      <w:r w:rsidRPr="00BD64A1">
        <w:t>and</w:t>
      </w:r>
      <w:r w:rsidRPr="00BD64A1">
        <w:rPr>
          <w:spacing w:val="-2"/>
        </w:rPr>
        <w:t xml:space="preserve"> </w:t>
      </w:r>
      <w:r w:rsidRPr="00BD64A1">
        <w:t>professionals</w:t>
      </w:r>
      <w:r w:rsidRPr="00BD64A1">
        <w:rPr>
          <w:spacing w:val="-4"/>
        </w:rPr>
        <w:t xml:space="preserve"> </w:t>
      </w:r>
      <w:r w:rsidRPr="00BD64A1">
        <w:t>involved</w:t>
      </w:r>
      <w:r w:rsidRPr="00BD64A1">
        <w:rPr>
          <w:spacing w:val="-3"/>
        </w:rPr>
        <w:t xml:space="preserve"> </w:t>
      </w:r>
      <w:r w:rsidRPr="00BD64A1">
        <w:t>with</w:t>
      </w:r>
      <w:r w:rsidRPr="00BD64A1">
        <w:rPr>
          <w:spacing w:val="-3"/>
        </w:rPr>
        <w:t xml:space="preserve"> </w:t>
      </w:r>
      <w:r w:rsidRPr="00BD64A1">
        <w:t>the</w:t>
      </w:r>
      <w:r w:rsidRPr="00BD64A1">
        <w:rPr>
          <w:spacing w:val="-4"/>
        </w:rPr>
        <w:t xml:space="preserve"> </w:t>
      </w:r>
      <w:r w:rsidRPr="00BD64A1">
        <w:t>child,</w:t>
      </w:r>
      <w:r w:rsidRPr="00BD64A1">
        <w:rPr>
          <w:spacing w:val="-5"/>
        </w:rPr>
        <w:t xml:space="preserve"> </w:t>
      </w:r>
      <w:r w:rsidRPr="00BD64A1">
        <w:t>and his or her family, and ensure appropriate information is gained and shared.</w:t>
      </w:r>
    </w:p>
    <w:p w14:paraId="530FB8CB" w14:textId="77777777" w:rsidR="008156E4" w:rsidRPr="00BD64A1" w:rsidRDefault="00000000">
      <w:pPr>
        <w:pStyle w:val="ListParagraph"/>
        <w:numPr>
          <w:ilvl w:val="0"/>
          <w:numId w:val="22"/>
        </w:numPr>
        <w:tabs>
          <w:tab w:val="left" w:pos="586"/>
          <w:tab w:val="left" w:pos="587"/>
        </w:tabs>
        <w:spacing w:before="121" w:line="360" w:lineRule="auto"/>
        <w:ind w:right="393"/>
      </w:pPr>
      <w:r w:rsidRPr="00BD64A1">
        <w:t>A</w:t>
      </w:r>
      <w:r w:rsidRPr="00BD64A1">
        <w:rPr>
          <w:spacing w:val="-2"/>
        </w:rPr>
        <w:t xml:space="preserve"> </w:t>
      </w:r>
      <w:r w:rsidRPr="00BD64A1">
        <w:t>meeting</w:t>
      </w:r>
      <w:r w:rsidRPr="00BD64A1">
        <w:rPr>
          <w:spacing w:val="-1"/>
        </w:rPr>
        <w:t xml:space="preserve"> </w:t>
      </w:r>
      <w:r w:rsidRPr="00BD64A1">
        <w:t>of</w:t>
      </w:r>
      <w:r w:rsidRPr="00BD64A1">
        <w:rPr>
          <w:spacing w:val="-4"/>
        </w:rPr>
        <w:t xml:space="preserve"> </w:t>
      </w:r>
      <w:r w:rsidRPr="00BD64A1">
        <w:t>professionals</w:t>
      </w:r>
      <w:r w:rsidRPr="00BD64A1">
        <w:rPr>
          <w:spacing w:val="-3"/>
        </w:rPr>
        <w:t xml:space="preserve"> </w:t>
      </w:r>
      <w:r w:rsidRPr="00BD64A1">
        <w:t>involved</w:t>
      </w:r>
      <w:r w:rsidRPr="00BD64A1">
        <w:rPr>
          <w:spacing w:val="-1"/>
        </w:rPr>
        <w:t xml:space="preserve"> </w:t>
      </w:r>
      <w:r w:rsidRPr="00BD64A1">
        <w:t>with</w:t>
      </w:r>
      <w:r w:rsidRPr="00BD64A1">
        <w:rPr>
          <w:spacing w:val="-6"/>
        </w:rPr>
        <w:t xml:space="preserve"> </w:t>
      </w:r>
      <w:r w:rsidRPr="00BD64A1">
        <w:t>the</w:t>
      </w:r>
      <w:r w:rsidRPr="00BD64A1">
        <w:rPr>
          <w:spacing w:val="-2"/>
        </w:rPr>
        <w:t xml:space="preserve"> </w:t>
      </w:r>
      <w:r w:rsidRPr="00BD64A1">
        <w:t>child</w:t>
      </w:r>
      <w:r w:rsidRPr="00BD64A1">
        <w:rPr>
          <w:spacing w:val="-6"/>
        </w:rPr>
        <w:t xml:space="preserve"> </w:t>
      </w:r>
      <w:r w:rsidRPr="00BD64A1">
        <w:t>is</w:t>
      </w:r>
      <w:r w:rsidRPr="00BD64A1">
        <w:rPr>
          <w:spacing w:val="-3"/>
        </w:rPr>
        <w:t xml:space="preserve"> </w:t>
      </w:r>
      <w:r w:rsidRPr="00BD64A1">
        <w:t>convened</w:t>
      </w:r>
      <w:r w:rsidRPr="00BD64A1">
        <w:rPr>
          <w:spacing w:val="-1"/>
        </w:rPr>
        <w:t xml:space="preserve"> </w:t>
      </w:r>
      <w:r w:rsidRPr="00BD64A1">
        <w:t>by</w:t>
      </w:r>
      <w:r w:rsidRPr="00BD64A1">
        <w:rPr>
          <w:spacing w:val="-1"/>
        </w:rPr>
        <w:t xml:space="preserve"> </w:t>
      </w:r>
      <w:r w:rsidRPr="00BD64A1">
        <w:t>the</w:t>
      </w:r>
      <w:r w:rsidRPr="00BD64A1">
        <w:rPr>
          <w:spacing w:val="-6"/>
        </w:rPr>
        <w:t xml:space="preserve"> </w:t>
      </w:r>
      <w:r w:rsidRPr="00BD64A1">
        <w:t>setting</w:t>
      </w:r>
      <w:r w:rsidRPr="00BD64A1">
        <w:rPr>
          <w:spacing w:val="-1"/>
        </w:rPr>
        <w:t xml:space="preserve"> </w:t>
      </w:r>
      <w:r w:rsidRPr="00BD64A1">
        <w:t>at</w:t>
      </w:r>
      <w:r w:rsidRPr="00BD64A1">
        <w:rPr>
          <w:spacing w:val="-1"/>
        </w:rPr>
        <w:t xml:space="preserve"> </w:t>
      </w:r>
      <w:r w:rsidRPr="00BD64A1">
        <w:t>the</w:t>
      </w:r>
      <w:r w:rsidRPr="00BD64A1">
        <w:rPr>
          <w:spacing w:val="-6"/>
        </w:rPr>
        <w:t xml:space="preserve"> </w:t>
      </w:r>
      <w:r w:rsidRPr="00BD64A1">
        <w:t>start</w:t>
      </w:r>
      <w:r w:rsidRPr="00BD64A1">
        <w:rPr>
          <w:spacing w:val="-1"/>
        </w:rPr>
        <w:t xml:space="preserve"> </w:t>
      </w:r>
      <w:r w:rsidRPr="00BD64A1">
        <w:t>of</w:t>
      </w:r>
      <w:r w:rsidRPr="00BD64A1">
        <w:rPr>
          <w:spacing w:val="-4"/>
        </w:rPr>
        <w:t xml:space="preserve"> </w:t>
      </w:r>
      <w:r w:rsidRPr="00BD64A1">
        <w:t>a</w:t>
      </w:r>
      <w:r w:rsidRPr="00BD64A1">
        <w:rPr>
          <w:spacing w:val="-2"/>
        </w:rPr>
        <w:t xml:space="preserve"> </w:t>
      </w:r>
      <w:r w:rsidRPr="00BD64A1">
        <w:t>placement. A Personal Education Plan (PEP) for children over 3</w:t>
      </w:r>
      <w:r w:rsidRPr="00BD64A1">
        <w:rPr>
          <w:spacing w:val="-3"/>
        </w:rPr>
        <w:t xml:space="preserve"> </w:t>
      </w:r>
      <w:r w:rsidRPr="00BD64A1">
        <w:t>years old is put in place within 10 days of the child becoming looked after.</w:t>
      </w:r>
    </w:p>
    <w:p w14:paraId="1D312DEC" w14:textId="77777777" w:rsidR="008156E4" w:rsidRPr="00BD64A1" w:rsidRDefault="00000000">
      <w:pPr>
        <w:pStyle w:val="ListParagraph"/>
        <w:numPr>
          <w:ilvl w:val="0"/>
          <w:numId w:val="22"/>
        </w:numPr>
        <w:tabs>
          <w:tab w:val="left" w:pos="586"/>
          <w:tab w:val="left" w:pos="587"/>
        </w:tabs>
        <w:spacing w:before="121" w:line="355" w:lineRule="auto"/>
        <w:ind w:right="1055"/>
      </w:pPr>
      <w:r w:rsidRPr="00BD64A1">
        <w:t>Following</w:t>
      </w:r>
      <w:r w:rsidRPr="00BD64A1">
        <w:rPr>
          <w:spacing w:val="-1"/>
        </w:rPr>
        <w:t xml:space="preserve"> </w:t>
      </w:r>
      <w:r w:rsidRPr="00BD64A1">
        <w:t>this</w:t>
      </w:r>
      <w:r w:rsidRPr="00BD64A1">
        <w:rPr>
          <w:spacing w:val="-2"/>
        </w:rPr>
        <w:t xml:space="preserve"> </w:t>
      </w:r>
      <w:r w:rsidRPr="00BD64A1">
        <w:t>meeting, 6.8a</w:t>
      </w:r>
      <w:r w:rsidRPr="00BD64A1">
        <w:rPr>
          <w:spacing w:val="-2"/>
        </w:rPr>
        <w:t xml:space="preserve"> </w:t>
      </w:r>
      <w:r w:rsidRPr="00BD64A1">
        <w:t>Care</w:t>
      </w:r>
      <w:r w:rsidRPr="00BD64A1">
        <w:rPr>
          <w:spacing w:val="-2"/>
        </w:rPr>
        <w:t xml:space="preserve"> </w:t>
      </w:r>
      <w:r w:rsidRPr="00BD64A1">
        <w:t>plan</w:t>
      </w:r>
      <w:r w:rsidRPr="00BD64A1">
        <w:rPr>
          <w:spacing w:val="-6"/>
        </w:rPr>
        <w:t xml:space="preserve"> </w:t>
      </w:r>
      <w:r w:rsidRPr="00BD64A1">
        <w:t>for</w:t>
      </w:r>
      <w:r w:rsidRPr="00BD64A1">
        <w:rPr>
          <w:spacing w:val="-3"/>
        </w:rPr>
        <w:t xml:space="preserve"> </w:t>
      </w:r>
      <w:r w:rsidRPr="00BD64A1">
        <w:t>looked</w:t>
      </w:r>
      <w:r w:rsidRPr="00BD64A1">
        <w:rPr>
          <w:spacing w:val="-5"/>
        </w:rPr>
        <w:t xml:space="preserve"> </w:t>
      </w:r>
      <w:r w:rsidRPr="00BD64A1">
        <w:t>after children</w:t>
      </w:r>
      <w:r w:rsidRPr="00BD64A1">
        <w:rPr>
          <w:spacing w:val="-5"/>
        </w:rPr>
        <w:t xml:space="preserve"> </w:t>
      </w:r>
      <w:r w:rsidRPr="00BD64A1">
        <w:t>form</w:t>
      </w:r>
      <w:r w:rsidRPr="00BD64A1">
        <w:rPr>
          <w:spacing w:val="-5"/>
        </w:rPr>
        <w:t xml:space="preserve"> </w:t>
      </w:r>
      <w:r w:rsidRPr="00BD64A1">
        <w:t>is</w:t>
      </w:r>
      <w:r w:rsidRPr="00BD64A1">
        <w:rPr>
          <w:spacing w:val="-2"/>
        </w:rPr>
        <w:t xml:space="preserve"> </w:t>
      </w:r>
      <w:r w:rsidRPr="00BD64A1">
        <w:t>completed.</w:t>
      </w:r>
      <w:r w:rsidRPr="00BD64A1">
        <w:rPr>
          <w:spacing w:val="-3"/>
        </w:rPr>
        <w:t xml:space="preserve"> </w:t>
      </w:r>
      <w:r w:rsidRPr="00BD64A1">
        <w:t>The</w:t>
      </w:r>
      <w:r w:rsidRPr="00BD64A1">
        <w:rPr>
          <w:spacing w:val="-6"/>
        </w:rPr>
        <w:t xml:space="preserve"> </w:t>
      </w:r>
      <w:r w:rsidRPr="00BD64A1">
        <w:t>care</w:t>
      </w:r>
      <w:r w:rsidRPr="00BD64A1">
        <w:rPr>
          <w:spacing w:val="-2"/>
        </w:rPr>
        <w:t xml:space="preserve"> </w:t>
      </w:r>
      <w:r w:rsidRPr="00BD64A1">
        <w:t>plan</w:t>
      </w:r>
      <w:r w:rsidRPr="00BD64A1">
        <w:rPr>
          <w:spacing w:val="-5"/>
        </w:rPr>
        <w:t xml:space="preserve"> </w:t>
      </w:r>
      <w:r w:rsidRPr="00BD64A1">
        <w:t>is reviewed after two</w:t>
      </w:r>
      <w:r w:rsidRPr="00BD64A1">
        <w:rPr>
          <w:spacing w:val="-2"/>
        </w:rPr>
        <w:t xml:space="preserve"> </w:t>
      </w:r>
      <w:r w:rsidRPr="00BD64A1">
        <w:t>weeks, six weeks, three months, and thereafter at</w:t>
      </w:r>
      <w:r w:rsidRPr="00BD64A1">
        <w:rPr>
          <w:spacing w:val="-1"/>
        </w:rPr>
        <w:t xml:space="preserve"> </w:t>
      </w:r>
      <w:r w:rsidRPr="00BD64A1">
        <w:t>three to</w:t>
      </w:r>
      <w:r w:rsidRPr="00BD64A1">
        <w:rPr>
          <w:spacing w:val="-1"/>
        </w:rPr>
        <w:t xml:space="preserve"> </w:t>
      </w:r>
      <w:r w:rsidRPr="00BD64A1">
        <w:t>six monthly</w:t>
      </w:r>
      <w:r w:rsidRPr="00BD64A1">
        <w:rPr>
          <w:spacing w:val="-1"/>
        </w:rPr>
        <w:t xml:space="preserve"> </w:t>
      </w:r>
      <w:r w:rsidRPr="00BD64A1">
        <w:t>intervals.</w:t>
      </w:r>
    </w:p>
    <w:p w14:paraId="02BB78FA" w14:textId="77777777" w:rsidR="008156E4" w:rsidRPr="00BD64A1" w:rsidRDefault="00000000">
      <w:pPr>
        <w:pStyle w:val="ListParagraph"/>
        <w:numPr>
          <w:ilvl w:val="0"/>
          <w:numId w:val="22"/>
        </w:numPr>
        <w:tabs>
          <w:tab w:val="left" w:pos="586"/>
          <w:tab w:val="left" w:pos="587"/>
        </w:tabs>
        <w:spacing w:before="132" w:line="357" w:lineRule="auto"/>
        <w:ind w:right="631"/>
      </w:pPr>
      <w:r w:rsidRPr="00BD64A1">
        <w:t>Regular</w:t>
      </w:r>
      <w:r w:rsidRPr="00BD64A1">
        <w:rPr>
          <w:spacing w:val="-1"/>
        </w:rPr>
        <w:t xml:space="preserve"> </w:t>
      </w:r>
      <w:r w:rsidRPr="00BD64A1">
        <w:t>contact</w:t>
      </w:r>
      <w:r w:rsidRPr="00BD64A1">
        <w:rPr>
          <w:spacing w:val="-2"/>
        </w:rPr>
        <w:t xml:space="preserve"> </w:t>
      </w:r>
      <w:r w:rsidRPr="00BD64A1">
        <w:t>will</w:t>
      </w:r>
      <w:r w:rsidRPr="00BD64A1">
        <w:rPr>
          <w:spacing w:val="-2"/>
        </w:rPr>
        <w:t xml:space="preserve"> </w:t>
      </w:r>
      <w:r w:rsidRPr="00BD64A1">
        <w:t>be</w:t>
      </w:r>
      <w:r w:rsidRPr="00BD64A1">
        <w:rPr>
          <w:spacing w:val="-8"/>
        </w:rPr>
        <w:t xml:space="preserve"> </w:t>
      </w:r>
      <w:r w:rsidRPr="00BD64A1">
        <w:t>maintained</w:t>
      </w:r>
      <w:r w:rsidRPr="00BD64A1">
        <w:rPr>
          <w:spacing w:val="-2"/>
        </w:rPr>
        <w:t xml:space="preserve"> </w:t>
      </w:r>
      <w:r w:rsidRPr="00BD64A1">
        <w:t>with</w:t>
      </w:r>
      <w:r w:rsidRPr="00BD64A1">
        <w:rPr>
          <w:spacing w:val="-6"/>
        </w:rPr>
        <w:t xml:space="preserve"> </w:t>
      </w:r>
      <w:r w:rsidRPr="00BD64A1">
        <w:t>the</w:t>
      </w:r>
      <w:r w:rsidRPr="00BD64A1">
        <w:rPr>
          <w:spacing w:val="-3"/>
        </w:rPr>
        <w:t xml:space="preserve"> </w:t>
      </w:r>
      <w:r w:rsidRPr="00BD64A1">
        <w:t>social</w:t>
      </w:r>
      <w:r w:rsidRPr="00BD64A1">
        <w:rPr>
          <w:spacing w:val="-7"/>
        </w:rPr>
        <w:t xml:space="preserve"> </w:t>
      </w:r>
      <w:r w:rsidRPr="00BD64A1">
        <w:t>worker</w:t>
      </w:r>
      <w:r w:rsidRPr="00BD64A1">
        <w:rPr>
          <w:spacing w:val="-1"/>
        </w:rPr>
        <w:t xml:space="preserve"> </w:t>
      </w:r>
      <w:r w:rsidRPr="00BD64A1">
        <w:t>through</w:t>
      </w:r>
      <w:r w:rsidRPr="00BD64A1">
        <w:rPr>
          <w:spacing w:val="-7"/>
        </w:rPr>
        <w:t xml:space="preserve"> </w:t>
      </w:r>
      <w:r w:rsidRPr="00BD64A1">
        <w:t>planned</w:t>
      </w:r>
      <w:r w:rsidRPr="00BD64A1">
        <w:rPr>
          <w:spacing w:val="-2"/>
        </w:rPr>
        <w:t xml:space="preserve"> </w:t>
      </w:r>
      <w:r w:rsidRPr="00BD64A1">
        <w:t>meetings,</w:t>
      </w:r>
      <w:r w:rsidRPr="00BD64A1">
        <w:rPr>
          <w:spacing w:val="-5"/>
        </w:rPr>
        <w:t xml:space="preserve"> </w:t>
      </w:r>
      <w:r w:rsidRPr="00BD64A1">
        <w:t>which</w:t>
      </w:r>
      <w:r w:rsidRPr="00BD64A1">
        <w:rPr>
          <w:spacing w:val="-2"/>
        </w:rPr>
        <w:t xml:space="preserve"> </w:t>
      </w:r>
      <w:r w:rsidRPr="00BD64A1">
        <w:t>will</w:t>
      </w:r>
      <w:r w:rsidRPr="00BD64A1">
        <w:rPr>
          <w:spacing w:val="-6"/>
        </w:rPr>
        <w:t xml:space="preserve"> </w:t>
      </w:r>
      <w:r w:rsidRPr="00BD64A1">
        <w:t>include contribution to the PEP which is reviewed annually.</w:t>
      </w:r>
    </w:p>
    <w:p w14:paraId="6D1CB1CF" w14:textId="77777777" w:rsidR="008156E4" w:rsidRPr="00BD64A1" w:rsidRDefault="008156E4">
      <w:pPr>
        <w:pStyle w:val="BodyText"/>
      </w:pPr>
    </w:p>
    <w:p w14:paraId="00DE4BBD" w14:textId="77777777" w:rsidR="008156E4" w:rsidRPr="00BD64A1" w:rsidRDefault="008156E4">
      <w:pPr>
        <w:pStyle w:val="BodyText"/>
        <w:spacing w:before="5"/>
      </w:pPr>
    </w:p>
    <w:p w14:paraId="6B0C4DAD" w14:textId="77777777" w:rsidR="008156E4" w:rsidRPr="00BD64A1" w:rsidRDefault="00000000">
      <w:pPr>
        <w:pStyle w:val="ListParagraph"/>
        <w:numPr>
          <w:ilvl w:val="1"/>
          <w:numId w:val="78"/>
        </w:numPr>
        <w:tabs>
          <w:tab w:val="left" w:pos="947"/>
        </w:tabs>
        <w:spacing w:before="1"/>
        <w:rPr>
          <w:b/>
        </w:rPr>
      </w:pPr>
      <w:r w:rsidRPr="00BD64A1">
        <w:rPr>
          <w:b/>
        </w:rPr>
        <w:t>E-safety</w:t>
      </w:r>
      <w:r w:rsidRPr="00BD64A1">
        <w:rPr>
          <w:b/>
          <w:spacing w:val="-7"/>
        </w:rPr>
        <w:t xml:space="preserve"> </w:t>
      </w:r>
      <w:r w:rsidRPr="00BD64A1">
        <w:t>(including</w:t>
      </w:r>
      <w:r w:rsidRPr="00BD64A1">
        <w:rPr>
          <w:spacing w:val="-11"/>
        </w:rPr>
        <w:t xml:space="preserve"> </w:t>
      </w:r>
      <w:r w:rsidRPr="00BD64A1">
        <w:t>all</w:t>
      </w:r>
      <w:r w:rsidRPr="00BD64A1">
        <w:rPr>
          <w:spacing w:val="-4"/>
        </w:rPr>
        <w:t xml:space="preserve"> </w:t>
      </w:r>
      <w:r w:rsidRPr="00BD64A1">
        <w:t>electronic</w:t>
      </w:r>
      <w:r w:rsidRPr="00BD64A1">
        <w:rPr>
          <w:spacing w:val="-7"/>
        </w:rPr>
        <w:t xml:space="preserve"> </w:t>
      </w:r>
      <w:r w:rsidRPr="00BD64A1">
        <w:t>devices</w:t>
      </w:r>
      <w:r w:rsidRPr="00BD64A1">
        <w:rPr>
          <w:spacing w:val="-9"/>
        </w:rPr>
        <w:t xml:space="preserve"> </w:t>
      </w:r>
      <w:r w:rsidRPr="00BD64A1">
        <w:t>with</w:t>
      </w:r>
      <w:r w:rsidRPr="00BD64A1">
        <w:rPr>
          <w:spacing w:val="-11"/>
        </w:rPr>
        <w:t xml:space="preserve"> </w:t>
      </w:r>
      <w:r w:rsidRPr="00BD64A1">
        <w:t>internet</w:t>
      </w:r>
      <w:r w:rsidRPr="00BD64A1">
        <w:rPr>
          <w:spacing w:val="-11"/>
        </w:rPr>
        <w:t xml:space="preserve"> </w:t>
      </w:r>
      <w:r w:rsidRPr="00BD64A1">
        <w:rPr>
          <w:spacing w:val="-2"/>
        </w:rPr>
        <w:t>capacity)</w:t>
      </w:r>
    </w:p>
    <w:p w14:paraId="520CD2A5" w14:textId="77777777" w:rsidR="008156E4" w:rsidRPr="00BD64A1" w:rsidRDefault="008156E4">
      <w:pPr>
        <w:pStyle w:val="BodyText"/>
        <w:spacing w:before="2"/>
      </w:pPr>
    </w:p>
    <w:p w14:paraId="50F9DF6E" w14:textId="77777777" w:rsidR="008156E4" w:rsidRPr="00BD64A1" w:rsidRDefault="00000000">
      <w:pPr>
        <w:pStyle w:val="Heading2"/>
        <w:rPr>
          <w:rFonts w:ascii="Arial" w:hAnsi="Arial" w:cs="Arial"/>
          <w:sz w:val="22"/>
          <w:szCs w:val="22"/>
        </w:rPr>
      </w:pPr>
      <w:r w:rsidRPr="00BD64A1">
        <w:rPr>
          <w:rFonts w:ascii="Arial" w:hAnsi="Arial" w:cs="Arial"/>
          <w:sz w:val="22"/>
          <w:szCs w:val="22"/>
        </w:rPr>
        <w:t>Online</w:t>
      </w:r>
      <w:r w:rsidRPr="00BD64A1">
        <w:rPr>
          <w:rFonts w:ascii="Arial" w:hAnsi="Arial" w:cs="Arial"/>
          <w:spacing w:val="-3"/>
          <w:sz w:val="22"/>
          <w:szCs w:val="22"/>
        </w:rPr>
        <w:t xml:space="preserve"> </w:t>
      </w:r>
      <w:r w:rsidRPr="00BD64A1">
        <w:rPr>
          <w:rFonts w:ascii="Arial" w:hAnsi="Arial" w:cs="Arial"/>
          <w:spacing w:val="-2"/>
          <w:sz w:val="22"/>
          <w:szCs w:val="22"/>
        </w:rPr>
        <w:t>Safety</w:t>
      </w:r>
    </w:p>
    <w:p w14:paraId="1CFD507C" w14:textId="77777777" w:rsidR="008156E4" w:rsidRPr="00BD64A1" w:rsidRDefault="008156E4">
      <w:pPr>
        <w:pStyle w:val="BodyText"/>
        <w:spacing w:before="9"/>
        <w:rPr>
          <w:b/>
        </w:rPr>
      </w:pPr>
    </w:p>
    <w:p w14:paraId="3D057080" w14:textId="77777777" w:rsidR="008156E4" w:rsidRPr="00BD64A1" w:rsidRDefault="00000000">
      <w:pPr>
        <w:spacing w:line="360" w:lineRule="auto"/>
        <w:ind w:left="226" w:right="244"/>
      </w:pPr>
      <w:r w:rsidRPr="00BD64A1">
        <w:t>It</w:t>
      </w:r>
      <w:r w:rsidRPr="00BD64A1">
        <w:rPr>
          <w:spacing w:val="-2"/>
        </w:rPr>
        <w:t xml:space="preserve"> </w:t>
      </w:r>
      <w:r w:rsidRPr="00BD64A1">
        <w:t>is</w:t>
      </w:r>
      <w:r w:rsidRPr="00BD64A1">
        <w:rPr>
          <w:spacing w:val="-3"/>
        </w:rPr>
        <w:t xml:space="preserve"> </w:t>
      </w:r>
      <w:r w:rsidRPr="00BD64A1">
        <w:t>important</w:t>
      </w:r>
      <w:r w:rsidRPr="00BD64A1">
        <w:rPr>
          <w:spacing w:val="-2"/>
        </w:rPr>
        <w:t xml:space="preserve"> </w:t>
      </w:r>
      <w:r w:rsidRPr="00BD64A1">
        <w:t>that</w:t>
      </w:r>
      <w:r w:rsidRPr="00BD64A1">
        <w:rPr>
          <w:spacing w:val="-6"/>
        </w:rPr>
        <w:t xml:space="preserve"> </w:t>
      </w:r>
      <w:r w:rsidRPr="00BD64A1">
        <w:t>children</w:t>
      </w:r>
      <w:r w:rsidRPr="00BD64A1">
        <w:rPr>
          <w:spacing w:val="-2"/>
        </w:rPr>
        <w:t xml:space="preserve"> </w:t>
      </w:r>
      <w:r w:rsidRPr="00BD64A1">
        <w:t>and</w:t>
      </w:r>
      <w:r w:rsidRPr="00BD64A1">
        <w:rPr>
          <w:spacing w:val="-6"/>
        </w:rPr>
        <w:t xml:space="preserve"> </w:t>
      </w:r>
      <w:r w:rsidRPr="00BD64A1">
        <w:t>young</w:t>
      </w:r>
      <w:r w:rsidRPr="00BD64A1">
        <w:rPr>
          <w:spacing w:val="-2"/>
        </w:rPr>
        <w:t xml:space="preserve"> </w:t>
      </w:r>
      <w:r w:rsidRPr="00BD64A1">
        <w:t>people</w:t>
      </w:r>
      <w:r w:rsidRPr="00BD64A1">
        <w:rPr>
          <w:spacing w:val="-7"/>
        </w:rPr>
        <w:t xml:space="preserve"> </w:t>
      </w:r>
      <w:r w:rsidRPr="00BD64A1">
        <w:t>receive</w:t>
      </w:r>
      <w:r w:rsidRPr="00BD64A1">
        <w:rPr>
          <w:spacing w:val="-2"/>
        </w:rPr>
        <w:t xml:space="preserve"> </w:t>
      </w:r>
      <w:r w:rsidRPr="00BD64A1">
        <w:t>consistent</w:t>
      </w:r>
      <w:r w:rsidRPr="00BD64A1">
        <w:rPr>
          <w:spacing w:val="-2"/>
        </w:rPr>
        <w:t xml:space="preserve"> </w:t>
      </w:r>
      <w:r w:rsidRPr="00BD64A1">
        <w:t>messages</w:t>
      </w:r>
      <w:r w:rsidRPr="00BD64A1">
        <w:rPr>
          <w:spacing w:val="-3"/>
        </w:rPr>
        <w:t xml:space="preserve"> </w:t>
      </w:r>
      <w:r w:rsidRPr="00BD64A1">
        <w:t>about</w:t>
      </w:r>
      <w:r w:rsidRPr="00BD64A1">
        <w:rPr>
          <w:spacing w:val="-2"/>
        </w:rPr>
        <w:t xml:space="preserve"> </w:t>
      </w:r>
      <w:r w:rsidRPr="00BD64A1">
        <w:t>the</w:t>
      </w:r>
      <w:r w:rsidRPr="00BD64A1">
        <w:rPr>
          <w:spacing w:val="-2"/>
        </w:rPr>
        <w:t xml:space="preserve"> </w:t>
      </w:r>
      <w:r w:rsidRPr="00BD64A1">
        <w:t>safe</w:t>
      </w:r>
      <w:r w:rsidRPr="00BD64A1">
        <w:rPr>
          <w:spacing w:val="-2"/>
        </w:rPr>
        <w:t xml:space="preserve"> </w:t>
      </w:r>
      <w:r w:rsidRPr="00BD64A1">
        <w:t>use</w:t>
      </w:r>
      <w:r w:rsidRPr="00BD64A1">
        <w:rPr>
          <w:spacing w:val="-2"/>
        </w:rPr>
        <w:t xml:space="preserve"> </w:t>
      </w:r>
      <w:r w:rsidRPr="00BD64A1">
        <w:t>of</w:t>
      </w:r>
      <w:r w:rsidRPr="00BD64A1">
        <w:rPr>
          <w:spacing w:val="-1"/>
        </w:rPr>
        <w:t xml:space="preserve"> </w:t>
      </w:r>
      <w:r w:rsidRPr="00BD64A1">
        <w:t>technology</w:t>
      </w:r>
      <w:r w:rsidRPr="00BD64A1">
        <w:rPr>
          <w:spacing w:val="-2"/>
        </w:rPr>
        <w:t xml:space="preserve"> </w:t>
      </w:r>
      <w:r w:rsidRPr="00BD64A1">
        <w:t>and are able to recognise and manage the risks posed in both the real and the virtual world.</w:t>
      </w:r>
    </w:p>
    <w:p w14:paraId="14B9B4F8" w14:textId="77777777" w:rsidR="008156E4" w:rsidRPr="00BD64A1" w:rsidRDefault="00000000">
      <w:pPr>
        <w:spacing w:before="118" w:line="360" w:lineRule="auto"/>
        <w:ind w:left="226"/>
      </w:pPr>
      <w:r w:rsidRPr="00BD64A1">
        <w:t>Terms such as ‘e-safety’, ‘online’, ‘communication technologies’ and ‘digital technologies’ refer to fixed and mobile</w:t>
      </w:r>
      <w:r w:rsidRPr="00BD64A1">
        <w:rPr>
          <w:spacing w:val="-2"/>
        </w:rPr>
        <w:t xml:space="preserve"> </w:t>
      </w:r>
      <w:r w:rsidRPr="00BD64A1">
        <w:t>technologies</w:t>
      </w:r>
      <w:r w:rsidRPr="00BD64A1">
        <w:rPr>
          <w:spacing w:val="-3"/>
        </w:rPr>
        <w:t xml:space="preserve"> </w:t>
      </w:r>
      <w:r w:rsidRPr="00BD64A1">
        <w:t>that</w:t>
      </w:r>
      <w:r w:rsidRPr="00BD64A1">
        <w:rPr>
          <w:spacing w:val="-1"/>
        </w:rPr>
        <w:t xml:space="preserve"> </w:t>
      </w:r>
      <w:r w:rsidRPr="00BD64A1">
        <w:t>adults</w:t>
      </w:r>
      <w:r w:rsidRPr="00BD64A1">
        <w:rPr>
          <w:spacing w:val="-3"/>
        </w:rPr>
        <w:t xml:space="preserve"> </w:t>
      </w:r>
      <w:r w:rsidRPr="00BD64A1">
        <w:t>and</w:t>
      </w:r>
      <w:r w:rsidRPr="00BD64A1">
        <w:rPr>
          <w:spacing w:val="-1"/>
        </w:rPr>
        <w:t xml:space="preserve"> </w:t>
      </w:r>
      <w:r w:rsidRPr="00BD64A1">
        <w:t>children</w:t>
      </w:r>
      <w:r w:rsidRPr="00BD64A1">
        <w:rPr>
          <w:spacing w:val="-1"/>
        </w:rPr>
        <w:t xml:space="preserve"> </w:t>
      </w:r>
      <w:r w:rsidRPr="00BD64A1">
        <w:t>may</w:t>
      </w:r>
      <w:r w:rsidRPr="00BD64A1">
        <w:rPr>
          <w:spacing w:val="-6"/>
        </w:rPr>
        <w:t xml:space="preserve"> </w:t>
      </w:r>
      <w:r w:rsidRPr="00BD64A1">
        <w:t>encounter, now</w:t>
      </w:r>
      <w:r w:rsidRPr="00BD64A1">
        <w:rPr>
          <w:spacing w:val="-6"/>
        </w:rPr>
        <w:t xml:space="preserve"> </w:t>
      </w:r>
      <w:r w:rsidRPr="00BD64A1">
        <w:t>and</w:t>
      </w:r>
      <w:r w:rsidRPr="00BD64A1">
        <w:rPr>
          <w:spacing w:val="-1"/>
        </w:rPr>
        <w:t xml:space="preserve"> </w:t>
      </w:r>
      <w:r w:rsidRPr="00BD64A1">
        <w:t>in</w:t>
      </w:r>
      <w:r w:rsidRPr="00BD64A1">
        <w:rPr>
          <w:spacing w:val="-4"/>
        </w:rPr>
        <w:t xml:space="preserve"> </w:t>
      </w:r>
      <w:r w:rsidRPr="00BD64A1">
        <w:t>the</w:t>
      </w:r>
      <w:r w:rsidRPr="00BD64A1">
        <w:rPr>
          <w:spacing w:val="-2"/>
        </w:rPr>
        <w:t xml:space="preserve"> </w:t>
      </w:r>
      <w:r w:rsidRPr="00BD64A1">
        <w:t>future,</w:t>
      </w:r>
      <w:r w:rsidRPr="00BD64A1">
        <w:rPr>
          <w:spacing w:val="-4"/>
        </w:rPr>
        <w:t xml:space="preserve"> </w:t>
      </w:r>
      <w:r w:rsidRPr="00BD64A1">
        <w:t>which</w:t>
      </w:r>
      <w:r w:rsidRPr="00BD64A1">
        <w:rPr>
          <w:spacing w:val="-1"/>
        </w:rPr>
        <w:t xml:space="preserve"> </w:t>
      </w:r>
      <w:r w:rsidRPr="00BD64A1">
        <w:t>allow</w:t>
      </w:r>
      <w:r w:rsidRPr="00BD64A1">
        <w:rPr>
          <w:spacing w:val="-2"/>
        </w:rPr>
        <w:t xml:space="preserve"> </w:t>
      </w:r>
      <w:r w:rsidRPr="00BD64A1">
        <w:t>them</w:t>
      </w:r>
      <w:r w:rsidRPr="00BD64A1">
        <w:rPr>
          <w:spacing w:val="-10"/>
        </w:rPr>
        <w:t xml:space="preserve"> </w:t>
      </w:r>
      <w:r w:rsidRPr="00BD64A1">
        <w:t>access</w:t>
      </w:r>
      <w:r w:rsidRPr="00BD64A1">
        <w:rPr>
          <w:spacing w:val="-3"/>
        </w:rPr>
        <w:t xml:space="preserve"> </w:t>
      </w:r>
      <w:r w:rsidRPr="00BD64A1">
        <w:t>to content and communications that could raise issues or pose risks.The issues are:</w:t>
      </w:r>
    </w:p>
    <w:p w14:paraId="33605919"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1246E71B" w14:textId="77777777" w:rsidR="008156E4" w:rsidRPr="00BD64A1" w:rsidRDefault="00000000">
      <w:pPr>
        <w:spacing w:before="110"/>
        <w:ind w:left="226"/>
      </w:pPr>
      <w:r w:rsidRPr="00BD64A1">
        <w:rPr>
          <w:i/>
        </w:rPr>
        <w:lastRenderedPageBreak/>
        <w:t xml:space="preserve">Content </w:t>
      </w:r>
      <w:r w:rsidRPr="00BD64A1">
        <w:t>– being exposed to</w:t>
      </w:r>
      <w:r w:rsidRPr="00BD64A1">
        <w:rPr>
          <w:spacing w:val="-4"/>
        </w:rPr>
        <w:t xml:space="preserve"> </w:t>
      </w:r>
      <w:r w:rsidRPr="00BD64A1">
        <w:t>illegal,</w:t>
      </w:r>
      <w:r w:rsidRPr="00BD64A1">
        <w:rPr>
          <w:spacing w:val="-2"/>
        </w:rPr>
        <w:t xml:space="preserve"> </w:t>
      </w:r>
      <w:r w:rsidRPr="00BD64A1">
        <w:t>inappropriate</w:t>
      </w:r>
      <w:r w:rsidRPr="00BD64A1">
        <w:rPr>
          <w:spacing w:val="-5"/>
        </w:rPr>
        <w:t xml:space="preserve"> </w:t>
      </w:r>
      <w:r w:rsidRPr="00BD64A1">
        <w:t>or</w:t>
      </w:r>
      <w:r w:rsidRPr="00BD64A1">
        <w:rPr>
          <w:spacing w:val="1"/>
        </w:rPr>
        <w:t xml:space="preserve"> </w:t>
      </w:r>
      <w:r w:rsidRPr="00BD64A1">
        <w:t xml:space="preserve">harmful </w:t>
      </w:r>
      <w:r w:rsidRPr="00BD64A1">
        <w:rPr>
          <w:spacing w:val="-2"/>
        </w:rPr>
        <w:t>material</w:t>
      </w:r>
    </w:p>
    <w:p w14:paraId="451CB42D" w14:textId="77777777" w:rsidR="008156E4" w:rsidRPr="00BD64A1" w:rsidRDefault="008156E4">
      <w:pPr>
        <w:pStyle w:val="BodyText"/>
        <w:spacing w:before="4"/>
      </w:pPr>
    </w:p>
    <w:p w14:paraId="7938F31E" w14:textId="77777777" w:rsidR="008156E4" w:rsidRPr="00BD64A1" w:rsidRDefault="00000000">
      <w:pPr>
        <w:ind w:left="226"/>
      </w:pPr>
      <w:r w:rsidRPr="00BD64A1">
        <w:rPr>
          <w:i/>
        </w:rPr>
        <w:t xml:space="preserve">Contact </w:t>
      </w:r>
      <w:r w:rsidRPr="00BD64A1">
        <w:t>– being subjected</w:t>
      </w:r>
      <w:r w:rsidRPr="00BD64A1">
        <w:rPr>
          <w:spacing w:val="-1"/>
        </w:rPr>
        <w:t xml:space="preserve"> </w:t>
      </w:r>
      <w:r w:rsidRPr="00BD64A1">
        <w:t>to harmful</w:t>
      </w:r>
      <w:r w:rsidRPr="00BD64A1">
        <w:rPr>
          <w:spacing w:val="-4"/>
        </w:rPr>
        <w:t xml:space="preserve"> </w:t>
      </w:r>
      <w:r w:rsidRPr="00BD64A1">
        <w:t>online</w:t>
      </w:r>
      <w:r w:rsidRPr="00BD64A1">
        <w:rPr>
          <w:spacing w:val="-1"/>
        </w:rPr>
        <w:t xml:space="preserve"> </w:t>
      </w:r>
      <w:r w:rsidRPr="00BD64A1">
        <w:t>interaction</w:t>
      </w:r>
      <w:r w:rsidRPr="00BD64A1">
        <w:rPr>
          <w:spacing w:val="-1"/>
        </w:rPr>
        <w:t xml:space="preserve"> </w:t>
      </w:r>
      <w:r w:rsidRPr="00BD64A1">
        <w:t>with other</w:t>
      </w:r>
      <w:r w:rsidRPr="00BD64A1">
        <w:rPr>
          <w:spacing w:val="-3"/>
        </w:rPr>
        <w:t xml:space="preserve"> </w:t>
      </w:r>
      <w:r w:rsidRPr="00BD64A1">
        <w:rPr>
          <w:spacing w:val="-2"/>
        </w:rPr>
        <w:t>users</w:t>
      </w:r>
    </w:p>
    <w:p w14:paraId="18D3BEC3" w14:textId="77777777" w:rsidR="008156E4" w:rsidRPr="00BD64A1" w:rsidRDefault="008156E4">
      <w:pPr>
        <w:pStyle w:val="BodyText"/>
        <w:spacing w:before="3"/>
      </w:pPr>
    </w:p>
    <w:p w14:paraId="0E49F1DF" w14:textId="77777777" w:rsidR="008156E4" w:rsidRPr="00BD64A1" w:rsidRDefault="00000000">
      <w:pPr>
        <w:spacing w:before="1"/>
        <w:ind w:left="226"/>
      </w:pPr>
      <w:r w:rsidRPr="00BD64A1">
        <w:rPr>
          <w:i/>
        </w:rPr>
        <w:t xml:space="preserve">Conduct </w:t>
      </w:r>
      <w:r w:rsidRPr="00BD64A1">
        <w:t>–</w:t>
      </w:r>
      <w:r w:rsidRPr="00BD64A1">
        <w:rPr>
          <w:spacing w:val="-1"/>
        </w:rPr>
        <w:t xml:space="preserve"> </w:t>
      </w:r>
      <w:r w:rsidRPr="00BD64A1">
        <w:t>personal</w:t>
      </w:r>
      <w:r w:rsidRPr="00BD64A1">
        <w:rPr>
          <w:spacing w:val="-1"/>
        </w:rPr>
        <w:t xml:space="preserve"> </w:t>
      </w:r>
      <w:r w:rsidRPr="00BD64A1">
        <w:t>online</w:t>
      </w:r>
      <w:r w:rsidRPr="00BD64A1">
        <w:rPr>
          <w:spacing w:val="-2"/>
        </w:rPr>
        <w:t xml:space="preserve"> </w:t>
      </w:r>
      <w:r w:rsidRPr="00BD64A1">
        <w:t>behaviour</w:t>
      </w:r>
      <w:r w:rsidRPr="00BD64A1">
        <w:rPr>
          <w:spacing w:val="-4"/>
        </w:rPr>
        <w:t xml:space="preserve"> </w:t>
      </w:r>
      <w:r w:rsidRPr="00BD64A1">
        <w:t>that</w:t>
      </w:r>
      <w:r w:rsidRPr="00BD64A1">
        <w:rPr>
          <w:spacing w:val="-6"/>
        </w:rPr>
        <w:t xml:space="preserve"> </w:t>
      </w:r>
      <w:r w:rsidRPr="00BD64A1">
        <w:t>increases</w:t>
      </w:r>
      <w:r w:rsidRPr="00BD64A1">
        <w:rPr>
          <w:spacing w:val="1"/>
        </w:rPr>
        <w:t xml:space="preserve"> </w:t>
      </w:r>
      <w:r w:rsidRPr="00BD64A1">
        <w:t>the</w:t>
      </w:r>
      <w:r w:rsidRPr="00BD64A1">
        <w:rPr>
          <w:spacing w:val="-2"/>
        </w:rPr>
        <w:t xml:space="preserve"> </w:t>
      </w:r>
      <w:r w:rsidRPr="00BD64A1">
        <w:t>likelihood</w:t>
      </w:r>
      <w:r w:rsidRPr="00BD64A1">
        <w:rPr>
          <w:spacing w:val="-5"/>
        </w:rPr>
        <w:t xml:space="preserve"> </w:t>
      </w:r>
      <w:r w:rsidRPr="00BD64A1">
        <w:t>of, or</w:t>
      </w:r>
      <w:r w:rsidRPr="00BD64A1">
        <w:rPr>
          <w:spacing w:val="-3"/>
        </w:rPr>
        <w:t xml:space="preserve"> </w:t>
      </w:r>
      <w:r w:rsidRPr="00BD64A1">
        <w:t>causes,</w:t>
      </w:r>
      <w:r w:rsidRPr="00BD64A1">
        <w:rPr>
          <w:spacing w:val="1"/>
        </w:rPr>
        <w:t xml:space="preserve"> </w:t>
      </w:r>
      <w:r w:rsidRPr="00BD64A1">
        <w:rPr>
          <w:spacing w:val="-4"/>
        </w:rPr>
        <w:t>harm</w:t>
      </w:r>
    </w:p>
    <w:p w14:paraId="45D09FE0" w14:textId="77777777" w:rsidR="008156E4" w:rsidRPr="00BD64A1" w:rsidRDefault="008156E4">
      <w:pPr>
        <w:pStyle w:val="BodyText"/>
        <w:spacing w:before="9"/>
      </w:pPr>
    </w:p>
    <w:p w14:paraId="6F922020" w14:textId="77777777" w:rsidR="008156E4" w:rsidRPr="00BD64A1" w:rsidRDefault="00000000">
      <w:pPr>
        <w:pStyle w:val="Heading2"/>
        <w:rPr>
          <w:rFonts w:ascii="Arial" w:hAnsi="Arial" w:cs="Arial"/>
          <w:sz w:val="22"/>
          <w:szCs w:val="22"/>
        </w:rPr>
      </w:pPr>
      <w:r w:rsidRPr="00BD64A1">
        <w:rPr>
          <w:rFonts w:ascii="Arial" w:hAnsi="Arial" w:cs="Arial"/>
          <w:sz w:val="22"/>
          <w:szCs w:val="22"/>
        </w:rPr>
        <w:t>I.C.T</w:t>
      </w:r>
      <w:r w:rsidRPr="00BD64A1">
        <w:rPr>
          <w:rFonts w:ascii="Arial" w:hAnsi="Arial" w:cs="Arial"/>
          <w:spacing w:val="-4"/>
          <w:sz w:val="22"/>
          <w:szCs w:val="22"/>
        </w:rPr>
        <w:t xml:space="preserve"> </w:t>
      </w:r>
      <w:r w:rsidRPr="00BD64A1">
        <w:rPr>
          <w:rFonts w:ascii="Arial" w:hAnsi="Arial" w:cs="Arial"/>
          <w:spacing w:val="-2"/>
          <w:sz w:val="22"/>
          <w:szCs w:val="22"/>
        </w:rPr>
        <w:t>Equipment</w:t>
      </w:r>
    </w:p>
    <w:p w14:paraId="53E75DF7" w14:textId="77777777" w:rsidR="008156E4" w:rsidRPr="00BD64A1" w:rsidRDefault="008156E4">
      <w:pPr>
        <w:pStyle w:val="BodyText"/>
        <w:spacing w:before="1"/>
        <w:rPr>
          <w:b/>
        </w:rPr>
      </w:pPr>
    </w:p>
    <w:p w14:paraId="6E0CADC3" w14:textId="77777777" w:rsidR="008156E4" w:rsidRPr="00BD64A1" w:rsidRDefault="00000000">
      <w:pPr>
        <w:pStyle w:val="ListParagraph"/>
        <w:numPr>
          <w:ilvl w:val="2"/>
          <w:numId w:val="78"/>
        </w:numPr>
        <w:tabs>
          <w:tab w:val="left" w:pos="586"/>
          <w:tab w:val="left" w:pos="587"/>
        </w:tabs>
        <w:ind w:hanging="361"/>
      </w:pPr>
      <w:r w:rsidRPr="00BD64A1">
        <w:t>The</w:t>
      </w:r>
      <w:r w:rsidRPr="00BD64A1">
        <w:rPr>
          <w:spacing w:val="-3"/>
        </w:rPr>
        <w:t xml:space="preserve"> </w:t>
      </w:r>
      <w:r w:rsidRPr="00BD64A1">
        <w:t>setting</w:t>
      </w:r>
      <w:r w:rsidRPr="00BD64A1">
        <w:rPr>
          <w:spacing w:val="-1"/>
        </w:rPr>
        <w:t xml:space="preserve"> </w:t>
      </w:r>
      <w:r w:rsidRPr="00BD64A1">
        <w:t>manager</w:t>
      </w:r>
      <w:r w:rsidRPr="00BD64A1">
        <w:rPr>
          <w:spacing w:val="-1"/>
        </w:rPr>
        <w:t xml:space="preserve"> </w:t>
      </w:r>
      <w:r w:rsidRPr="00BD64A1">
        <w:t>ensures</w:t>
      </w:r>
      <w:r w:rsidRPr="00BD64A1">
        <w:rPr>
          <w:spacing w:val="-3"/>
        </w:rPr>
        <w:t xml:space="preserve"> </w:t>
      </w:r>
      <w:r w:rsidRPr="00BD64A1">
        <w:t>that</w:t>
      </w:r>
      <w:r w:rsidRPr="00BD64A1">
        <w:rPr>
          <w:spacing w:val="-1"/>
        </w:rPr>
        <w:t xml:space="preserve"> </w:t>
      </w:r>
      <w:r w:rsidRPr="00BD64A1">
        <w:t>all</w:t>
      </w:r>
      <w:r w:rsidRPr="00BD64A1">
        <w:rPr>
          <w:spacing w:val="-2"/>
        </w:rPr>
        <w:t xml:space="preserve"> </w:t>
      </w:r>
      <w:r w:rsidRPr="00BD64A1">
        <w:t>computers</w:t>
      </w:r>
      <w:r w:rsidRPr="00BD64A1">
        <w:rPr>
          <w:spacing w:val="-3"/>
        </w:rPr>
        <w:t xml:space="preserve"> </w:t>
      </w:r>
      <w:r w:rsidRPr="00BD64A1">
        <w:t>have</w:t>
      </w:r>
      <w:r w:rsidRPr="00BD64A1">
        <w:rPr>
          <w:spacing w:val="-3"/>
        </w:rPr>
        <w:t xml:space="preserve"> </w:t>
      </w:r>
      <w:r w:rsidRPr="00BD64A1">
        <w:t>up-to-date</w:t>
      </w:r>
      <w:r w:rsidRPr="00BD64A1">
        <w:rPr>
          <w:spacing w:val="-2"/>
        </w:rPr>
        <w:t xml:space="preserve"> </w:t>
      </w:r>
      <w:r w:rsidRPr="00BD64A1">
        <w:t>virus</w:t>
      </w:r>
      <w:r w:rsidRPr="00BD64A1">
        <w:rPr>
          <w:spacing w:val="-3"/>
        </w:rPr>
        <w:t xml:space="preserve"> </w:t>
      </w:r>
      <w:r w:rsidRPr="00BD64A1">
        <w:t>protection</w:t>
      </w:r>
      <w:r w:rsidRPr="00BD64A1">
        <w:rPr>
          <w:spacing w:val="-2"/>
        </w:rPr>
        <w:t xml:space="preserve"> installed.</w:t>
      </w:r>
    </w:p>
    <w:p w14:paraId="7772F44B" w14:textId="77777777" w:rsidR="008156E4" w:rsidRPr="00BD64A1" w:rsidRDefault="008156E4">
      <w:pPr>
        <w:pStyle w:val="BodyText"/>
        <w:spacing w:before="5"/>
      </w:pPr>
    </w:p>
    <w:p w14:paraId="1012D52A" w14:textId="77777777" w:rsidR="008156E4" w:rsidRPr="00BD64A1" w:rsidRDefault="00000000">
      <w:pPr>
        <w:pStyle w:val="ListParagraph"/>
        <w:numPr>
          <w:ilvl w:val="2"/>
          <w:numId w:val="78"/>
        </w:numPr>
        <w:tabs>
          <w:tab w:val="left" w:pos="586"/>
          <w:tab w:val="left" w:pos="587"/>
        </w:tabs>
        <w:spacing w:line="355" w:lineRule="auto"/>
        <w:ind w:right="361" w:hanging="361"/>
      </w:pPr>
      <w:r w:rsidRPr="00BD64A1">
        <w:t>Tablets</w:t>
      </w:r>
      <w:r w:rsidRPr="00BD64A1">
        <w:rPr>
          <w:spacing w:val="-4"/>
        </w:rPr>
        <w:t xml:space="preserve"> </w:t>
      </w:r>
      <w:r w:rsidRPr="00BD64A1">
        <w:t>are</w:t>
      </w:r>
      <w:r w:rsidRPr="00BD64A1">
        <w:rPr>
          <w:spacing w:val="-3"/>
        </w:rPr>
        <w:t xml:space="preserve"> </w:t>
      </w:r>
      <w:r w:rsidRPr="00BD64A1">
        <w:t>only</w:t>
      </w:r>
      <w:r w:rsidRPr="00BD64A1">
        <w:rPr>
          <w:spacing w:val="-2"/>
        </w:rPr>
        <w:t xml:space="preserve"> </w:t>
      </w:r>
      <w:r w:rsidRPr="00BD64A1">
        <w:t>used</w:t>
      </w:r>
      <w:r w:rsidRPr="00BD64A1">
        <w:rPr>
          <w:spacing w:val="-7"/>
        </w:rPr>
        <w:t xml:space="preserve"> </w:t>
      </w:r>
      <w:r w:rsidRPr="00BD64A1">
        <w:t>for</w:t>
      </w:r>
      <w:r w:rsidRPr="00BD64A1">
        <w:rPr>
          <w:spacing w:val="-5"/>
        </w:rPr>
        <w:t xml:space="preserve"> </w:t>
      </w:r>
      <w:r w:rsidRPr="00BD64A1">
        <w:t>the</w:t>
      </w:r>
      <w:r w:rsidRPr="00BD64A1">
        <w:rPr>
          <w:spacing w:val="-3"/>
        </w:rPr>
        <w:t xml:space="preserve"> </w:t>
      </w:r>
      <w:r w:rsidRPr="00BD64A1">
        <w:t>purposes</w:t>
      </w:r>
      <w:r w:rsidRPr="00BD64A1">
        <w:rPr>
          <w:spacing w:val="-4"/>
        </w:rPr>
        <w:t xml:space="preserve"> </w:t>
      </w:r>
      <w:r w:rsidRPr="00BD64A1">
        <w:t>of</w:t>
      </w:r>
      <w:r w:rsidRPr="00BD64A1">
        <w:rPr>
          <w:spacing w:val="-5"/>
        </w:rPr>
        <w:t xml:space="preserve"> </w:t>
      </w:r>
      <w:r w:rsidRPr="00BD64A1">
        <w:t>observation, assessment</w:t>
      </w:r>
      <w:r w:rsidRPr="00BD64A1">
        <w:rPr>
          <w:spacing w:val="-2"/>
        </w:rPr>
        <w:t xml:space="preserve"> </w:t>
      </w:r>
      <w:r w:rsidRPr="00BD64A1">
        <w:t>and</w:t>
      </w:r>
      <w:r w:rsidRPr="00BD64A1">
        <w:rPr>
          <w:spacing w:val="-2"/>
        </w:rPr>
        <w:t xml:space="preserve"> </w:t>
      </w:r>
      <w:r w:rsidRPr="00BD64A1">
        <w:t>planning</w:t>
      </w:r>
      <w:r w:rsidRPr="00BD64A1">
        <w:rPr>
          <w:spacing w:val="-2"/>
        </w:rPr>
        <w:t xml:space="preserve"> </w:t>
      </w:r>
      <w:r w:rsidRPr="00BD64A1">
        <w:t>and</w:t>
      </w:r>
      <w:r w:rsidRPr="00BD64A1">
        <w:rPr>
          <w:spacing w:val="-2"/>
        </w:rPr>
        <w:t xml:space="preserve"> </w:t>
      </w:r>
      <w:r w:rsidRPr="00BD64A1">
        <w:t>to</w:t>
      </w:r>
      <w:r w:rsidRPr="00BD64A1">
        <w:rPr>
          <w:spacing w:val="-2"/>
        </w:rPr>
        <w:t xml:space="preserve"> </w:t>
      </w:r>
      <w:r w:rsidRPr="00BD64A1">
        <w:t>take</w:t>
      </w:r>
      <w:r w:rsidRPr="00BD64A1">
        <w:rPr>
          <w:spacing w:val="-4"/>
        </w:rPr>
        <w:t xml:space="preserve"> </w:t>
      </w:r>
      <w:r w:rsidRPr="00BD64A1">
        <w:t>photographs</w:t>
      </w:r>
      <w:r w:rsidRPr="00BD64A1">
        <w:rPr>
          <w:spacing w:val="-4"/>
        </w:rPr>
        <w:t xml:space="preserve"> </w:t>
      </w:r>
      <w:r w:rsidRPr="00BD64A1">
        <w:t>for individual children’s learning journeys.</w:t>
      </w:r>
    </w:p>
    <w:p w14:paraId="3D885FBC" w14:textId="77777777" w:rsidR="008156E4" w:rsidRPr="00BD64A1" w:rsidRDefault="00000000">
      <w:pPr>
        <w:pStyle w:val="ListParagraph"/>
        <w:numPr>
          <w:ilvl w:val="2"/>
          <w:numId w:val="78"/>
        </w:numPr>
        <w:tabs>
          <w:tab w:val="left" w:pos="586"/>
          <w:tab w:val="left" w:pos="587"/>
        </w:tabs>
        <w:spacing w:before="2"/>
        <w:ind w:hanging="361"/>
      </w:pPr>
      <w:r w:rsidRPr="00BD64A1">
        <w:t>Tablets</w:t>
      </w:r>
      <w:r w:rsidRPr="00BD64A1">
        <w:rPr>
          <w:spacing w:val="-2"/>
        </w:rPr>
        <w:t xml:space="preserve"> </w:t>
      </w:r>
      <w:r w:rsidRPr="00BD64A1">
        <w:t>remain</w:t>
      </w:r>
      <w:r w:rsidRPr="00BD64A1">
        <w:rPr>
          <w:spacing w:val="-1"/>
        </w:rPr>
        <w:t xml:space="preserve"> </w:t>
      </w:r>
      <w:r w:rsidRPr="00BD64A1">
        <w:t>on</w:t>
      </w:r>
      <w:r w:rsidRPr="00BD64A1">
        <w:rPr>
          <w:spacing w:val="-4"/>
        </w:rPr>
        <w:t xml:space="preserve"> </w:t>
      </w:r>
      <w:r w:rsidRPr="00BD64A1">
        <w:t>the</w:t>
      </w:r>
      <w:r w:rsidRPr="00BD64A1">
        <w:rPr>
          <w:spacing w:val="-1"/>
        </w:rPr>
        <w:t xml:space="preserve"> </w:t>
      </w:r>
      <w:r w:rsidRPr="00BD64A1">
        <w:t>premises</w:t>
      </w:r>
      <w:r w:rsidRPr="00BD64A1">
        <w:rPr>
          <w:spacing w:val="-2"/>
        </w:rPr>
        <w:t xml:space="preserve"> </w:t>
      </w:r>
      <w:r w:rsidRPr="00BD64A1">
        <w:t>and are</w:t>
      </w:r>
      <w:r w:rsidRPr="00BD64A1">
        <w:rPr>
          <w:spacing w:val="-6"/>
        </w:rPr>
        <w:t xml:space="preserve"> </w:t>
      </w:r>
      <w:r w:rsidRPr="00BD64A1">
        <w:t>stored</w:t>
      </w:r>
      <w:r w:rsidRPr="00BD64A1">
        <w:rPr>
          <w:spacing w:val="-1"/>
        </w:rPr>
        <w:t xml:space="preserve"> </w:t>
      </w:r>
      <w:r w:rsidRPr="00BD64A1">
        <w:t>securely at all</w:t>
      </w:r>
      <w:r w:rsidRPr="00BD64A1">
        <w:rPr>
          <w:spacing w:val="-4"/>
        </w:rPr>
        <w:t xml:space="preserve"> </w:t>
      </w:r>
      <w:r w:rsidRPr="00BD64A1">
        <w:t>times</w:t>
      </w:r>
      <w:r w:rsidRPr="00BD64A1">
        <w:rPr>
          <w:spacing w:val="-3"/>
        </w:rPr>
        <w:t xml:space="preserve"> </w:t>
      </w:r>
      <w:r w:rsidRPr="00BD64A1">
        <w:t>when not</w:t>
      </w:r>
      <w:r w:rsidRPr="00BD64A1">
        <w:rPr>
          <w:spacing w:val="-5"/>
        </w:rPr>
        <w:t xml:space="preserve"> </w:t>
      </w:r>
      <w:r w:rsidRPr="00BD64A1">
        <w:t xml:space="preserve">in </w:t>
      </w:r>
      <w:r w:rsidRPr="00BD64A1">
        <w:rPr>
          <w:spacing w:val="-4"/>
        </w:rPr>
        <w:t>use.</w:t>
      </w:r>
    </w:p>
    <w:p w14:paraId="33CD80F8" w14:textId="77777777" w:rsidR="008156E4" w:rsidRPr="00BD64A1" w:rsidRDefault="00000000">
      <w:pPr>
        <w:pStyle w:val="ListParagraph"/>
        <w:numPr>
          <w:ilvl w:val="2"/>
          <w:numId w:val="78"/>
        </w:numPr>
        <w:tabs>
          <w:tab w:val="left" w:pos="586"/>
          <w:tab w:val="left" w:pos="587"/>
        </w:tabs>
        <w:spacing w:before="137"/>
        <w:ind w:hanging="361"/>
      </w:pPr>
      <w:r w:rsidRPr="00BD64A1">
        <w:t>Staff</w:t>
      </w:r>
      <w:r w:rsidRPr="00BD64A1">
        <w:rPr>
          <w:spacing w:val="-4"/>
        </w:rPr>
        <w:t xml:space="preserve"> </w:t>
      </w:r>
      <w:r w:rsidRPr="00BD64A1">
        <w:t>follow</w:t>
      </w:r>
      <w:r w:rsidRPr="00BD64A1">
        <w:rPr>
          <w:spacing w:val="-1"/>
        </w:rPr>
        <w:t xml:space="preserve"> </w:t>
      </w:r>
      <w:r w:rsidRPr="00BD64A1">
        <w:t>the</w:t>
      </w:r>
      <w:r w:rsidRPr="00BD64A1">
        <w:rPr>
          <w:spacing w:val="-6"/>
        </w:rPr>
        <w:t xml:space="preserve"> </w:t>
      </w:r>
      <w:r w:rsidRPr="00BD64A1">
        <w:t>additional guidance</w:t>
      </w:r>
      <w:r w:rsidRPr="00BD64A1">
        <w:rPr>
          <w:spacing w:val="-1"/>
        </w:rPr>
        <w:t xml:space="preserve"> </w:t>
      </w:r>
      <w:r w:rsidRPr="00BD64A1">
        <w:t>provided with</w:t>
      </w:r>
      <w:r w:rsidRPr="00BD64A1">
        <w:rPr>
          <w:spacing w:val="-9"/>
        </w:rPr>
        <w:t xml:space="preserve"> </w:t>
      </w:r>
      <w:r w:rsidRPr="00BD64A1">
        <w:t>the</w:t>
      </w:r>
      <w:r w:rsidRPr="00BD64A1">
        <w:rPr>
          <w:spacing w:val="-1"/>
        </w:rPr>
        <w:t xml:space="preserve"> </w:t>
      </w:r>
      <w:r w:rsidRPr="00BD64A1">
        <w:rPr>
          <w:spacing w:val="-2"/>
        </w:rPr>
        <w:t>system</w:t>
      </w:r>
    </w:p>
    <w:p w14:paraId="6DD9837B" w14:textId="77777777" w:rsidR="008156E4" w:rsidRPr="00BD64A1" w:rsidRDefault="008156E4">
      <w:pPr>
        <w:pStyle w:val="BodyText"/>
        <w:spacing w:before="3"/>
      </w:pPr>
    </w:p>
    <w:p w14:paraId="4C95FA46" w14:textId="77777777" w:rsidR="008156E4" w:rsidRPr="00BD64A1" w:rsidRDefault="00000000">
      <w:pPr>
        <w:pStyle w:val="Heading2"/>
        <w:spacing w:before="1"/>
        <w:rPr>
          <w:rFonts w:ascii="Arial" w:hAnsi="Arial" w:cs="Arial"/>
          <w:sz w:val="22"/>
          <w:szCs w:val="22"/>
        </w:rPr>
      </w:pPr>
      <w:r w:rsidRPr="00BD64A1">
        <w:rPr>
          <w:rFonts w:ascii="Arial" w:hAnsi="Arial" w:cs="Arial"/>
          <w:sz w:val="22"/>
          <w:szCs w:val="22"/>
        </w:rPr>
        <w:t>Internet</w:t>
      </w:r>
      <w:r w:rsidRPr="00BD64A1">
        <w:rPr>
          <w:rFonts w:ascii="Arial" w:hAnsi="Arial" w:cs="Arial"/>
          <w:spacing w:val="-9"/>
          <w:sz w:val="22"/>
          <w:szCs w:val="22"/>
        </w:rPr>
        <w:t xml:space="preserve"> </w:t>
      </w:r>
      <w:r w:rsidRPr="00BD64A1">
        <w:rPr>
          <w:rFonts w:ascii="Arial" w:hAnsi="Arial" w:cs="Arial"/>
          <w:spacing w:val="-2"/>
          <w:sz w:val="22"/>
          <w:szCs w:val="22"/>
        </w:rPr>
        <w:t>access</w:t>
      </w:r>
    </w:p>
    <w:p w14:paraId="30AF1B2F" w14:textId="77777777" w:rsidR="008156E4" w:rsidRPr="00BD64A1" w:rsidRDefault="008156E4">
      <w:pPr>
        <w:pStyle w:val="BodyText"/>
        <w:spacing w:before="6"/>
        <w:rPr>
          <w:b/>
        </w:rPr>
      </w:pPr>
    </w:p>
    <w:p w14:paraId="48B2A60D" w14:textId="77777777" w:rsidR="008156E4" w:rsidRPr="00BD64A1" w:rsidRDefault="00000000">
      <w:pPr>
        <w:pStyle w:val="ListParagraph"/>
        <w:numPr>
          <w:ilvl w:val="2"/>
          <w:numId w:val="78"/>
        </w:numPr>
        <w:tabs>
          <w:tab w:val="left" w:pos="581"/>
          <w:tab w:val="left" w:pos="583"/>
        </w:tabs>
        <w:ind w:left="582" w:hanging="357"/>
      </w:pPr>
      <w:r w:rsidRPr="00BD64A1">
        <w:t>Children</w:t>
      </w:r>
      <w:r w:rsidRPr="00BD64A1">
        <w:rPr>
          <w:spacing w:val="-4"/>
        </w:rPr>
        <w:t xml:space="preserve"> </w:t>
      </w:r>
      <w:r w:rsidRPr="00BD64A1">
        <w:t>never</w:t>
      </w:r>
      <w:r w:rsidRPr="00BD64A1">
        <w:rPr>
          <w:spacing w:val="-1"/>
        </w:rPr>
        <w:t xml:space="preserve"> </w:t>
      </w:r>
      <w:r w:rsidRPr="00BD64A1">
        <w:t>have</w:t>
      </w:r>
      <w:r w:rsidRPr="00BD64A1">
        <w:rPr>
          <w:spacing w:val="-3"/>
        </w:rPr>
        <w:t xml:space="preserve"> </w:t>
      </w:r>
      <w:r w:rsidRPr="00BD64A1">
        <w:t>unsupervised</w:t>
      </w:r>
      <w:r w:rsidRPr="00BD64A1">
        <w:rPr>
          <w:spacing w:val="-1"/>
        </w:rPr>
        <w:t xml:space="preserve"> </w:t>
      </w:r>
      <w:r w:rsidRPr="00BD64A1">
        <w:t>access</w:t>
      </w:r>
      <w:r w:rsidRPr="00BD64A1">
        <w:rPr>
          <w:spacing w:val="-4"/>
        </w:rPr>
        <w:t xml:space="preserve"> </w:t>
      </w:r>
      <w:r w:rsidRPr="00BD64A1">
        <w:t>to</w:t>
      </w:r>
      <w:r w:rsidRPr="00BD64A1">
        <w:rPr>
          <w:spacing w:val="-2"/>
        </w:rPr>
        <w:t xml:space="preserve"> </w:t>
      </w:r>
      <w:r w:rsidRPr="00BD64A1">
        <w:t>the</w:t>
      </w:r>
      <w:r w:rsidRPr="00BD64A1">
        <w:rPr>
          <w:spacing w:val="-2"/>
        </w:rPr>
        <w:t xml:space="preserve"> internet.</w:t>
      </w:r>
    </w:p>
    <w:p w14:paraId="0899219C" w14:textId="77777777" w:rsidR="008156E4" w:rsidRPr="00BD64A1" w:rsidRDefault="008156E4">
      <w:pPr>
        <w:pStyle w:val="BodyText"/>
        <w:spacing w:before="5"/>
      </w:pPr>
    </w:p>
    <w:p w14:paraId="75AB0BD3" w14:textId="77777777" w:rsidR="008156E4" w:rsidRPr="00BD64A1" w:rsidRDefault="00000000">
      <w:pPr>
        <w:pStyle w:val="ListParagraph"/>
        <w:numPr>
          <w:ilvl w:val="2"/>
          <w:numId w:val="78"/>
        </w:numPr>
        <w:tabs>
          <w:tab w:val="left" w:pos="644"/>
          <w:tab w:val="left" w:pos="645"/>
        </w:tabs>
        <w:ind w:left="644" w:hanging="419"/>
      </w:pPr>
      <w:r w:rsidRPr="00BD64A1">
        <w:t>The</w:t>
      </w:r>
      <w:r w:rsidRPr="00BD64A1">
        <w:rPr>
          <w:spacing w:val="-4"/>
        </w:rPr>
        <w:t xml:space="preserve"> </w:t>
      </w:r>
      <w:r w:rsidRPr="00BD64A1">
        <w:t>setting</w:t>
      </w:r>
      <w:r w:rsidRPr="00BD64A1">
        <w:rPr>
          <w:spacing w:val="-7"/>
        </w:rPr>
        <w:t xml:space="preserve"> </w:t>
      </w:r>
      <w:r w:rsidRPr="00BD64A1">
        <w:t>manager</w:t>
      </w:r>
      <w:r w:rsidRPr="00BD64A1">
        <w:rPr>
          <w:spacing w:val="-1"/>
        </w:rPr>
        <w:t xml:space="preserve"> </w:t>
      </w:r>
      <w:r w:rsidRPr="00BD64A1">
        <w:t>ensures</w:t>
      </w:r>
      <w:r w:rsidRPr="00BD64A1">
        <w:rPr>
          <w:spacing w:val="-5"/>
        </w:rPr>
        <w:t xml:space="preserve"> </w:t>
      </w:r>
      <w:r w:rsidRPr="00BD64A1">
        <w:t>that</w:t>
      </w:r>
      <w:r w:rsidRPr="00BD64A1">
        <w:rPr>
          <w:spacing w:val="-3"/>
        </w:rPr>
        <w:t xml:space="preserve"> </w:t>
      </w:r>
      <w:r w:rsidRPr="00BD64A1">
        <w:t>risk</w:t>
      </w:r>
      <w:r w:rsidRPr="00BD64A1">
        <w:rPr>
          <w:spacing w:val="-7"/>
        </w:rPr>
        <w:t xml:space="preserve"> </w:t>
      </w:r>
      <w:r w:rsidRPr="00BD64A1">
        <w:t>assessments</w:t>
      </w:r>
      <w:r w:rsidRPr="00BD64A1">
        <w:rPr>
          <w:spacing w:val="-1"/>
        </w:rPr>
        <w:t xml:space="preserve"> </w:t>
      </w:r>
      <w:r w:rsidRPr="00BD64A1">
        <w:t>in</w:t>
      </w:r>
      <w:r w:rsidRPr="00BD64A1">
        <w:rPr>
          <w:spacing w:val="-4"/>
        </w:rPr>
        <w:t xml:space="preserve"> </w:t>
      </w:r>
      <w:r w:rsidRPr="00BD64A1">
        <w:t>relation</w:t>
      </w:r>
      <w:r w:rsidRPr="00BD64A1">
        <w:rPr>
          <w:spacing w:val="-8"/>
        </w:rPr>
        <w:t xml:space="preserve"> </w:t>
      </w:r>
      <w:r w:rsidRPr="00BD64A1">
        <w:t>to</w:t>
      </w:r>
      <w:r w:rsidRPr="00BD64A1">
        <w:rPr>
          <w:spacing w:val="-8"/>
        </w:rPr>
        <w:t xml:space="preserve"> </w:t>
      </w:r>
      <w:r w:rsidRPr="00BD64A1">
        <w:t>e-safety</w:t>
      </w:r>
      <w:r w:rsidRPr="00BD64A1">
        <w:rPr>
          <w:spacing w:val="-2"/>
        </w:rPr>
        <w:t xml:space="preserve"> </w:t>
      </w:r>
      <w:r w:rsidRPr="00BD64A1">
        <w:t>are</w:t>
      </w:r>
      <w:r w:rsidRPr="00BD64A1">
        <w:rPr>
          <w:spacing w:val="-4"/>
        </w:rPr>
        <w:t xml:space="preserve"> </w:t>
      </w:r>
      <w:r w:rsidRPr="00BD64A1">
        <w:rPr>
          <w:spacing w:val="-2"/>
        </w:rPr>
        <w:t>completed.</w:t>
      </w:r>
    </w:p>
    <w:p w14:paraId="3DF199A9" w14:textId="77777777" w:rsidR="008156E4" w:rsidRPr="00BD64A1" w:rsidRDefault="008156E4">
      <w:pPr>
        <w:pStyle w:val="BodyText"/>
      </w:pPr>
    </w:p>
    <w:p w14:paraId="78A0B38B" w14:textId="77777777" w:rsidR="008156E4" w:rsidRPr="00BD64A1" w:rsidRDefault="00000000">
      <w:pPr>
        <w:pStyle w:val="ListParagraph"/>
        <w:numPr>
          <w:ilvl w:val="2"/>
          <w:numId w:val="78"/>
        </w:numPr>
        <w:tabs>
          <w:tab w:val="left" w:pos="581"/>
          <w:tab w:val="left" w:pos="583"/>
        </w:tabs>
        <w:ind w:left="582" w:hanging="357"/>
      </w:pPr>
      <w:r w:rsidRPr="00BD64A1">
        <w:t>Only reputable sites</w:t>
      </w:r>
      <w:r w:rsidRPr="00BD64A1">
        <w:rPr>
          <w:spacing w:val="-1"/>
        </w:rPr>
        <w:t xml:space="preserve"> </w:t>
      </w:r>
      <w:r w:rsidRPr="00BD64A1">
        <w:t>with</w:t>
      </w:r>
      <w:r w:rsidRPr="00BD64A1">
        <w:rPr>
          <w:spacing w:val="1"/>
        </w:rPr>
        <w:t xml:space="preserve"> </w:t>
      </w:r>
      <w:r w:rsidRPr="00BD64A1">
        <w:t>a</w:t>
      </w:r>
      <w:r w:rsidRPr="00BD64A1">
        <w:rPr>
          <w:spacing w:val="-5"/>
        </w:rPr>
        <w:t xml:space="preserve"> </w:t>
      </w:r>
      <w:r w:rsidRPr="00BD64A1">
        <w:t>focus</w:t>
      </w:r>
      <w:r w:rsidRPr="00BD64A1">
        <w:rPr>
          <w:spacing w:val="-2"/>
        </w:rPr>
        <w:t xml:space="preserve"> </w:t>
      </w:r>
      <w:r w:rsidRPr="00BD64A1">
        <w:t>on</w:t>
      </w:r>
      <w:r w:rsidRPr="00BD64A1">
        <w:rPr>
          <w:spacing w:val="1"/>
        </w:rPr>
        <w:t xml:space="preserve"> </w:t>
      </w:r>
      <w:r w:rsidRPr="00BD64A1">
        <w:t>early</w:t>
      </w:r>
      <w:r w:rsidRPr="00BD64A1">
        <w:rPr>
          <w:spacing w:val="-4"/>
        </w:rPr>
        <w:t xml:space="preserve"> </w:t>
      </w:r>
      <w:r w:rsidRPr="00BD64A1">
        <w:t>learning</w:t>
      </w:r>
      <w:r w:rsidRPr="00BD64A1">
        <w:rPr>
          <w:spacing w:val="-9"/>
        </w:rPr>
        <w:t xml:space="preserve"> </w:t>
      </w:r>
      <w:r w:rsidRPr="00BD64A1">
        <w:t>are used</w:t>
      </w:r>
      <w:r w:rsidRPr="00BD64A1">
        <w:rPr>
          <w:spacing w:val="1"/>
        </w:rPr>
        <w:t xml:space="preserve"> </w:t>
      </w:r>
      <w:r w:rsidRPr="00BD64A1">
        <w:t>(e.g.</w:t>
      </w:r>
      <w:r w:rsidRPr="00BD64A1">
        <w:rPr>
          <w:spacing w:val="2"/>
        </w:rPr>
        <w:t xml:space="preserve"> </w:t>
      </w:r>
      <w:r w:rsidRPr="00BD64A1">
        <w:rPr>
          <w:spacing w:val="-2"/>
        </w:rPr>
        <w:t>CBeebies).</w:t>
      </w:r>
    </w:p>
    <w:p w14:paraId="4814E2D1" w14:textId="77777777" w:rsidR="008156E4" w:rsidRPr="00BD64A1" w:rsidRDefault="008156E4">
      <w:pPr>
        <w:pStyle w:val="BodyText"/>
        <w:spacing w:before="5"/>
      </w:pPr>
    </w:p>
    <w:p w14:paraId="644E4790" w14:textId="77777777" w:rsidR="008156E4" w:rsidRPr="00BD64A1" w:rsidRDefault="00000000">
      <w:pPr>
        <w:pStyle w:val="ListParagraph"/>
        <w:numPr>
          <w:ilvl w:val="2"/>
          <w:numId w:val="78"/>
        </w:numPr>
        <w:tabs>
          <w:tab w:val="left" w:pos="581"/>
          <w:tab w:val="left" w:pos="583"/>
        </w:tabs>
        <w:spacing w:before="1"/>
        <w:ind w:left="582" w:hanging="357"/>
      </w:pPr>
      <w:r w:rsidRPr="00BD64A1">
        <w:t>Video</w:t>
      </w:r>
      <w:r w:rsidRPr="00BD64A1">
        <w:rPr>
          <w:spacing w:val="-1"/>
        </w:rPr>
        <w:t xml:space="preserve"> </w:t>
      </w:r>
      <w:r w:rsidRPr="00BD64A1">
        <w:t>sharing sites</w:t>
      </w:r>
      <w:r w:rsidRPr="00BD64A1">
        <w:rPr>
          <w:spacing w:val="-2"/>
        </w:rPr>
        <w:t xml:space="preserve"> </w:t>
      </w:r>
      <w:r w:rsidRPr="00BD64A1">
        <w:t>such as</w:t>
      </w:r>
      <w:r w:rsidRPr="00BD64A1">
        <w:rPr>
          <w:spacing w:val="-2"/>
        </w:rPr>
        <w:t xml:space="preserve"> </w:t>
      </w:r>
      <w:r w:rsidRPr="00BD64A1">
        <w:t>YouTube</w:t>
      </w:r>
      <w:r w:rsidRPr="00BD64A1">
        <w:rPr>
          <w:spacing w:val="-1"/>
        </w:rPr>
        <w:t xml:space="preserve"> </w:t>
      </w:r>
      <w:r w:rsidRPr="00BD64A1">
        <w:t>are</w:t>
      </w:r>
      <w:r w:rsidRPr="00BD64A1">
        <w:rPr>
          <w:spacing w:val="-1"/>
        </w:rPr>
        <w:t xml:space="preserve"> </w:t>
      </w:r>
      <w:r w:rsidRPr="00BD64A1">
        <w:t>not</w:t>
      </w:r>
      <w:r w:rsidRPr="00BD64A1">
        <w:rPr>
          <w:spacing w:val="-5"/>
        </w:rPr>
        <w:t xml:space="preserve"> </w:t>
      </w:r>
      <w:r w:rsidRPr="00BD64A1">
        <w:t>accessed due</w:t>
      </w:r>
      <w:r w:rsidRPr="00BD64A1">
        <w:rPr>
          <w:spacing w:val="-1"/>
        </w:rPr>
        <w:t xml:space="preserve"> </w:t>
      </w:r>
      <w:r w:rsidRPr="00BD64A1">
        <w:t>to</w:t>
      </w:r>
      <w:r w:rsidRPr="00BD64A1">
        <w:rPr>
          <w:spacing w:val="-1"/>
        </w:rPr>
        <w:t xml:space="preserve"> </w:t>
      </w:r>
      <w:r w:rsidRPr="00BD64A1">
        <w:t>the</w:t>
      </w:r>
      <w:r w:rsidRPr="00BD64A1">
        <w:rPr>
          <w:spacing w:val="-5"/>
        </w:rPr>
        <w:t xml:space="preserve"> </w:t>
      </w:r>
      <w:r w:rsidRPr="00BD64A1">
        <w:t>risk of</w:t>
      </w:r>
      <w:r w:rsidRPr="00BD64A1">
        <w:rPr>
          <w:spacing w:val="-3"/>
        </w:rPr>
        <w:t xml:space="preserve"> </w:t>
      </w:r>
      <w:r w:rsidRPr="00BD64A1">
        <w:t>inappropriate</w:t>
      </w:r>
      <w:r w:rsidRPr="00BD64A1">
        <w:rPr>
          <w:spacing w:val="-6"/>
        </w:rPr>
        <w:t xml:space="preserve"> </w:t>
      </w:r>
      <w:r w:rsidRPr="00BD64A1">
        <w:rPr>
          <w:spacing w:val="-2"/>
        </w:rPr>
        <w:t>content.</w:t>
      </w:r>
    </w:p>
    <w:p w14:paraId="2A1C3EC6" w14:textId="77777777" w:rsidR="008156E4" w:rsidRPr="00BD64A1" w:rsidRDefault="008156E4">
      <w:pPr>
        <w:pStyle w:val="BodyText"/>
        <w:spacing w:before="4"/>
      </w:pPr>
    </w:p>
    <w:p w14:paraId="18A0F525" w14:textId="77777777" w:rsidR="008156E4" w:rsidRPr="00BD64A1" w:rsidRDefault="00000000">
      <w:pPr>
        <w:pStyle w:val="ListParagraph"/>
        <w:numPr>
          <w:ilvl w:val="2"/>
          <w:numId w:val="78"/>
        </w:numPr>
        <w:tabs>
          <w:tab w:val="left" w:pos="581"/>
          <w:tab w:val="left" w:pos="583"/>
        </w:tabs>
        <w:spacing w:before="1"/>
        <w:ind w:left="582" w:hanging="357"/>
      </w:pPr>
      <w:r w:rsidRPr="00BD64A1">
        <w:t>Children</w:t>
      </w:r>
      <w:r w:rsidRPr="00BD64A1">
        <w:rPr>
          <w:spacing w:val="-1"/>
        </w:rPr>
        <w:t xml:space="preserve"> </w:t>
      </w:r>
      <w:r w:rsidRPr="00BD64A1">
        <w:t>are</w:t>
      </w:r>
      <w:r w:rsidRPr="00BD64A1">
        <w:rPr>
          <w:spacing w:val="-2"/>
        </w:rPr>
        <w:t xml:space="preserve"> </w:t>
      </w:r>
      <w:r w:rsidRPr="00BD64A1">
        <w:t>taught</w:t>
      </w:r>
      <w:r w:rsidRPr="00BD64A1">
        <w:rPr>
          <w:spacing w:val="-5"/>
        </w:rPr>
        <w:t xml:space="preserve"> </w:t>
      </w:r>
      <w:r w:rsidRPr="00BD64A1">
        <w:t>the</w:t>
      </w:r>
      <w:r w:rsidRPr="00BD64A1">
        <w:rPr>
          <w:spacing w:val="-2"/>
        </w:rPr>
        <w:t xml:space="preserve"> </w:t>
      </w:r>
      <w:r w:rsidRPr="00BD64A1">
        <w:t>following stay</w:t>
      </w:r>
      <w:r w:rsidRPr="00BD64A1">
        <w:rPr>
          <w:spacing w:val="-2"/>
        </w:rPr>
        <w:t xml:space="preserve"> </w:t>
      </w:r>
      <w:r w:rsidRPr="00BD64A1">
        <w:t>safe</w:t>
      </w:r>
      <w:r w:rsidRPr="00BD64A1">
        <w:rPr>
          <w:spacing w:val="-1"/>
        </w:rPr>
        <w:t xml:space="preserve"> </w:t>
      </w:r>
      <w:r w:rsidRPr="00BD64A1">
        <w:t>principles</w:t>
      </w:r>
      <w:r w:rsidRPr="00BD64A1">
        <w:rPr>
          <w:spacing w:val="-3"/>
        </w:rPr>
        <w:t xml:space="preserve"> </w:t>
      </w:r>
      <w:r w:rsidRPr="00BD64A1">
        <w:t>in</w:t>
      </w:r>
      <w:r w:rsidRPr="00BD64A1">
        <w:rPr>
          <w:spacing w:val="-1"/>
        </w:rPr>
        <w:t xml:space="preserve"> </w:t>
      </w:r>
      <w:r w:rsidRPr="00BD64A1">
        <w:t>an age</w:t>
      </w:r>
      <w:r w:rsidRPr="00BD64A1">
        <w:rPr>
          <w:spacing w:val="-2"/>
        </w:rPr>
        <w:t xml:space="preserve"> </w:t>
      </w:r>
      <w:r w:rsidRPr="00BD64A1">
        <w:t>appropriate</w:t>
      </w:r>
      <w:r w:rsidRPr="00BD64A1">
        <w:rPr>
          <w:spacing w:val="-1"/>
        </w:rPr>
        <w:t xml:space="preserve"> </w:t>
      </w:r>
      <w:r w:rsidRPr="00BD64A1">
        <w:rPr>
          <w:spacing w:val="-4"/>
        </w:rPr>
        <w:t>way:</w:t>
      </w:r>
    </w:p>
    <w:p w14:paraId="71E93D4B" w14:textId="77777777" w:rsidR="008156E4" w:rsidRPr="00BD64A1" w:rsidRDefault="008156E4">
      <w:pPr>
        <w:pStyle w:val="BodyText"/>
        <w:spacing w:before="5"/>
      </w:pPr>
    </w:p>
    <w:p w14:paraId="1BE15092" w14:textId="77777777" w:rsidR="008156E4" w:rsidRPr="00BD64A1" w:rsidRDefault="00000000">
      <w:pPr>
        <w:pStyle w:val="ListParagraph"/>
        <w:numPr>
          <w:ilvl w:val="3"/>
          <w:numId w:val="78"/>
        </w:numPr>
        <w:tabs>
          <w:tab w:val="left" w:pos="941"/>
          <w:tab w:val="left" w:pos="943"/>
        </w:tabs>
        <w:ind w:left="942" w:hanging="361"/>
      </w:pPr>
      <w:r w:rsidRPr="00BD64A1">
        <w:t>only</w:t>
      </w:r>
      <w:r w:rsidRPr="00BD64A1">
        <w:rPr>
          <w:spacing w:val="2"/>
        </w:rPr>
        <w:t xml:space="preserve"> </w:t>
      </w:r>
      <w:r w:rsidRPr="00BD64A1">
        <w:t>go</w:t>
      </w:r>
      <w:r w:rsidRPr="00BD64A1">
        <w:rPr>
          <w:spacing w:val="2"/>
        </w:rPr>
        <w:t xml:space="preserve"> </w:t>
      </w:r>
      <w:r w:rsidRPr="00BD64A1">
        <w:t>online</w:t>
      </w:r>
      <w:r w:rsidRPr="00BD64A1">
        <w:rPr>
          <w:spacing w:val="-4"/>
        </w:rPr>
        <w:t xml:space="preserve"> </w:t>
      </w:r>
      <w:r w:rsidRPr="00BD64A1">
        <w:t>with</w:t>
      </w:r>
      <w:r w:rsidRPr="00BD64A1">
        <w:rPr>
          <w:spacing w:val="2"/>
        </w:rPr>
        <w:t xml:space="preserve"> </w:t>
      </w:r>
      <w:r w:rsidRPr="00BD64A1">
        <w:t>a</w:t>
      </w:r>
      <w:r w:rsidRPr="00BD64A1">
        <w:rPr>
          <w:spacing w:val="-4"/>
        </w:rPr>
        <w:t xml:space="preserve"> </w:t>
      </w:r>
      <w:r w:rsidRPr="00BD64A1">
        <w:t>grown</w:t>
      </w:r>
      <w:r w:rsidRPr="00BD64A1">
        <w:rPr>
          <w:spacing w:val="2"/>
        </w:rPr>
        <w:t xml:space="preserve"> </w:t>
      </w:r>
      <w:r w:rsidRPr="00BD64A1">
        <w:rPr>
          <w:spacing w:val="-5"/>
        </w:rPr>
        <w:t>up</w:t>
      </w:r>
    </w:p>
    <w:p w14:paraId="2DDCC14A" w14:textId="77777777" w:rsidR="008156E4" w:rsidRPr="00BD64A1" w:rsidRDefault="008156E4">
      <w:pPr>
        <w:pStyle w:val="BodyText"/>
        <w:spacing w:before="7"/>
      </w:pPr>
    </w:p>
    <w:p w14:paraId="08EFFBF8" w14:textId="77777777" w:rsidR="008156E4" w:rsidRPr="00BD64A1" w:rsidRDefault="00000000">
      <w:pPr>
        <w:pStyle w:val="ListParagraph"/>
        <w:numPr>
          <w:ilvl w:val="3"/>
          <w:numId w:val="78"/>
        </w:numPr>
        <w:tabs>
          <w:tab w:val="left" w:pos="941"/>
          <w:tab w:val="left" w:pos="943"/>
        </w:tabs>
        <w:ind w:left="942" w:hanging="361"/>
      </w:pPr>
      <w:r w:rsidRPr="00BD64A1">
        <w:t>be</w:t>
      </w:r>
      <w:r w:rsidRPr="00BD64A1">
        <w:rPr>
          <w:spacing w:val="-1"/>
        </w:rPr>
        <w:t xml:space="preserve"> </w:t>
      </w:r>
      <w:r w:rsidRPr="00BD64A1">
        <w:t>kind</w:t>
      </w:r>
      <w:r w:rsidRPr="00BD64A1">
        <w:rPr>
          <w:spacing w:val="1"/>
        </w:rPr>
        <w:t xml:space="preserve"> </w:t>
      </w:r>
      <w:r w:rsidRPr="00BD64A1">
        <w:t>online</w:t>
      </w:r>
      <w:r w:rsidRPr="00BD64A1">
        <w:rPr>
          <w:spacing w:val="1"/>
        </w:rPr>
        <w:t xml:space="preserve"> </w:t>
      </w:r>
      <w:r w:rsidRPr="00BD64A1">
        <w:rPr>
          <w:b/>
        </w:rPr>
        <w:t>and</w:t>
      </w:r>
      <w:r w:rsidRPr="00BD64A1">
        <w:rPr>
          <w:b/>
          <w:spacing w:val="3"/>
        </w:rPr>
        <w:t xml:space="preserve"> </w:t>
      </w:r>
      <w:r w:rsidRPr="00BD64A1">
        <w:t>keep</w:t>
      </w:r>
      <w:r w:rsidRPr="00BD64A1">
        <w:rPr>
          <w:spacing w:val="-4"/>
        </w:rPr>
        <w:t xml:space="preserve"> </w:t>
      </w:r>
      <w:r w:rsidRPr="00BD64A1">
        <w:t>information</w:t>
      </w:r>
      <w:r w:rsidRPr="00BD64A1">
        <w:rPr>
          <w:spacing w:val="-4"/>
        </w:rPr>
        <w:t xml:space="preserve"> </w:t>
      </w:r>
      <w:r w:rsidRPr="00BD64A1">
        <w:t>about</w:t>
      </w:r>
      <w:r w:rsidRPr="00BD64A1">
        <w:rPr>
          <w:spacing w:val="-3"/>
        </w:rPr>
        <w:t xml:space="preserve"> </w:t>
      </w:r>
      <w:r w:rsidRPr="00BD64A1">
        <w:t xml:space="preserve">me </w:t>
      </w:r>
      <w:r w:rsidRPr="00BD64A1">
        <w:rPr>
          <w:spacing w:val="-2"/>
        </w:rPr>
        <w:t>safely</w:t>
      </w:r>
    </w:p>
    <w:p w14:paraId="79A20287" w14:textId="77777777" w:rsidR="008156E4" w:rsidRPr="00BD64A1" w:rsidRDefault="008156E4">
      <w:pPr>
        <w:pStyle w:val="BodyText"/>
        <w:spacing w:before="2"/>
      </w:pPr>
    </w:p>
    <w:p w14:paraId="5747E00A" w14:textId="77777777" w:rsidR="008156E4" w:rsidRPr="00BD64A1" w:rsidRDefault="00000000">
      <w:pPr>
        <w:pStyle w:val="ListParagraph"/>
        <w:numPr>
          <w:ilvl w:val="3"/>
          <w:numId w:val="78"/>
        </w:numPr>
        <w:tabs>
          <w:tab w:val="left" w:pos="941"/>
          <w:tab w:val="left" w:pos="943"/>
        </w:tabs>
        <w:ind w:left="942" w:hanging="361"/>
      </w:pPr>
      <w:r w:rsidRPr="00BD64A1">
        <w:t>only press</w:t>
      </w:r>
      <w:r w:rsidRPr="00BD64A1">
        <w:rPr>
          <w:spacing w:val="-1"/>
        </w:rPr>
        <w:t xml:space="preserve"> </w:t>
      </w:r>
      <w:r w:rsidRPr="00BD64A1">
        <w:t>buttons</w:t>
      </w:r>
      <w:r w:rsidRPr="00BD64A1">
        <w:rPr>
          <w:spacing w:val="-2"/>
        </w:rPr>
        <w:t xml:space="preserve"> </w:t>
      </w:r>
      <w:r w:rsidRPr="00BD64A1">
        <w:t>on</w:t>
      </w:r>
      <w:r w:rsidRPr="00BD64A1">
        <w:rPr>
          <w:spacing w:val="1"/>
        </w:rPr>
        <w:t xml:space="preserve"> </w:t>
      </w:r>
      <w:r w:rsidRPr="00BD64A1">
        <w:t>the</w:t>
      </w:r>
      <w:r w:rsidRPr="00BD64A1">
        <w:rPr>
          <w:spacing w:val="-5"/>
        </w:rPr>
        <w:t xml:space="preserve"> </w:t>
      </w:r>
      <w:r w:rsidRPr="00BD64A1">
        <w:t>internet</w:t>
      </w:r>
      <w:r w:rsidRPr="00BD64A1">
        <w:rPr>
          <w:spacing w:val="-4"/>
        </w:rPr>
        <w:t xml:space="preserve"> </w:t>
      </w:r>
      <w:r w:rsidRPr="00BD64A1">
        <w:t>to</w:t>
      </w:r>
      <w:r w:rsidRPr="00BD64A1">
        <w:rPr>
          <w:spacing w:val="1"/>
        </w:rPr>
        <w:t xml:space="preserve"> </w:t>
      </w:r>
      <w:r w:rsidRPr="00BD64A1">
        <w:t>things</w:t>
      </w:r>
      <w:r w:rsidRPr="00BD64A1">
        <w:rPr>
          <w:spacing w:val="-7"/>
        </w:rPr>
        <w:t xml:space="preserve"> </w:t>
      </w:r>
      <w:r w:rsidRPr="00BD64A1">
        <w:t>I</w:t>
      </w:r>
      <w:r w:rsidRPr="00BD64A1">
        <w:rPr>
          <w:spacing w:val="2"/>
        </w:rPr>
        <w:t xml:space="preserve"> </w:t>
      </w:r>
      <w:r w:rsidRPr="00BD64A1">
        <w:rPr>
          <w:spacing w:val="-2"/>
        </w:rPr>
        <w:t>understand</w:t>
      </w:r>
    </w:p>
    <w:p w14:paraId="7B6AC828" w14:textId="77777777" w:rsidR="008156E4" w:rsidRPr="00BD64A1" w:rsidRDefault="008156E4">
      <w:pPr>
        <w:pStyle w:val="BodyText"/>
        <w:spacing w:before="6"/>
      </w:pPr>
    </w:p>
    <w:p w14:paraId="4A8D8F48" w14:textId="77777777" w:rsidR="008156E4" w:rsidRPr="00BD64A1" w:rsidRDefault="00000000">
      <w:pPr>
        <w:pStyle w:val="ListParagraph"/>
        <w:numPr>
          <w:ilvl w:val="3"/>
          <w:numId w:val="78"/>
        </w:numPr>
        <w:tabs>
          <w:tab w:val="left" w:pos="941"/>
          <w:tab w:val="left" w:pos="943"/>
        </w:tabs>
        <w:ind w:left="942" w:hanging="361"/>
      </w:pPr>
      <w:r w:rsidRPr="00BD64A1">
        <w:t>tell a</w:t>
      </w:r>
      <w:r w:rsidRPr="00BD64A1">
        <w:rPr>
          <w:spacing w:val="-1"/>
        </w:rPr>
        <w:t xml:space="preserve"> </w:t>
      </w:r>
      <w:r w:rsidRPr="00BD64A1">
        <w:t>grown</w:t>
      </w:r>
      <w:r w:rsidRPr="00BD64A1">
        <w:rPr>
          <w:spacing w:val="-5"/>
        </w:rPr>
        <w:t xml:space="preserve"> </w:t>
      </w:r>
      <w:r w:rsidRPr="00BD64A1">
        <w:t>up if</w:t>
      </w:r>
      <w:r w:rsidRPr="00BD64A1">
        <w:rPr>
          <w:spacing w:val="2"/>
        </w:rPr>
        <w:t xml:space="preserve"> </w:t>
      </w:r>
      <w:r w:rsidRPr="00BD64A1">
        <w:t>something</w:t>
      </w:r>
      <w:r w:rsidRPr="00BD64A1">
        <w:rPr>
          <w:spacing w:val="-4"/>
        </w:rPr>
        <w:t xml:space="preserve"> </w:t>
      </w:r>
      <w:r w:rsidRPr="00BD64A1">
        <w:t>makes</w:t>
      </w:r>
      <w:r w:rsidRPr="00BD64A1">
        <w:rPr>
          <w:spacing w:val="-1"/>
        </w:rPr>
        <w:t xml:space="preserve"> </w:t>
      </w:r>
      <w:r w:rsidRPr="00BD64A1">
        <w:t>me</w:t>
      </w:r>
      <w:r w:rsidRPr="00BD64A1">
        <w:rPr>
          <w:spacing w:val="-1"/>
        </w:rPr>
        <w:t xml:space="preserve"> </w:t>
      </w:r>
      <w:r w:rsidRPr="00BD64A1">
        <w:t>unhappy</w:t>
      </w:r>
      <w:r w:rsidRPr="00BD64A1">
        <w:rPr>
          <w:spacing w:val="1"/>
        </w:rPr>
        <w:t xml:space="preserve"> </w:t>
      </w:r>
      <w:r w:rsidRPr="00BD64A1">
        <w:t xml:space="preserve">on the </w:t>
      </w:r>
      <w:r w:rsidRPr="00BD64A1">
        <w:rPr>
          <w:spacing w:val="-2"/>
        </w:rPr>
        <w:t>internet</w:t>
      </w:r>
    </w:p>
    <w:p w14:paraId="33BE9499" w14:textId="77777777" w:rsidR="008156E4" w:rsidRPr="00BD64A1" w:rsidRDefault="008156E4">
      <w:pPr>
        <w:pStyle w:val="BodyText"/>
        <w:spacing w:before="8"/>
      </w:pPr>
    </w:p>
    <w:p w14:paraId="31578A73" w14:textId="77777777" w:rsidR="008156E4" w:rsidRPr="00BD64A1" w:rsidRDefault="00000000">
      <w:pPr>
        <w:pStyle w:val="ListParagraph"/>
        <w:numPr>
          <w:ilvl w:val="2"/>
          <w:numId w:val="78"/>
        </w:numPr>
        <w:tabs>
          <w:tab w:val="left" w:pos="583"/>
        </w:tabs>
        <w:spacing w:line="355" w:lineRule="auto"/>
        <w:ind w:left="582" w:right="548" w:hanging="356"/>
        <w:jc w:val="both"/>
      </w:pPr>
      <w:r w:rsidRPr="00BD64A1">
        <w:t>Staff support</w:t>
      </w:r>
      <w:r w:rsidRPr="00BD64A1">
        <w:rPr>
          <w:spacing w:val="-5"/>
        </w:rPr>
        <w:t xml:space="preserve"> </w:t>
      </w:r>
      <w:r w:rsidRPr="00BD64A1">
        <w:t>children’s</w:t>
      </w:r>
      <w:r w:rsidRPr="00BD64A1">
        <w:rPr>
          <w:spacing w:val="-1"/>
        </w:rPr>
        <w:t xml:space="preserve"> </w:t>
      </w:r>
      <w:r w:rsidRPr="00BD64A1">
        <w:t>resilience in relation</w:t>
      </w:r>
      <w:r w:rsidRPr="00BD64A1">
        <w:rPr>
          <w:spacing w:val="-4"/>
        </w:rPr>
        <w:t xml:space="preserve"> </w:t>
      </w:r>
      <w:r w:rsidRPr="00BD64A1">
        <w:t>to issues</w:t>
      </w:r>
      <w:r w:rsidRPr="00BD64A1">
        <w:rPr>
          <w:spacing w:val="-6"/>
        </w:rPr>
        <w:t xml:space="preserve"> </w:t>
      </w:r>
      <w:r w:rsidRPr="00BD64A1">
        <w:t>they</w:t>
      </w:r>
      <w:r w:rsidRPr="00BD64A1">
        <w:rPr>
          <w:spacing w:val="-6"/>
        </w:rPr>
        <w:t xml:space="preserve"> </w:t>
      </w:r>
      <w:r w:rsidRPr="00BD64A1">
        <w:t>may</w:t>
      </w:r>
      <w:r w:rsidRPr="00BD64A1">
        <w:rPr>
          <w:spacing w:val="-6"/>
        </w:rPr>
        <w:t xml:space="preserve"> </w:t>
      </w:r>
      <w:r w:rsidRPr="00BD64A1">
        <w:t>face</w:t>
      </w:r>
      <w:r w:rsidRPr="00BD64A1">
        <w:rPr>
          <w:spacing w:val="-4"/>
        </w:rPr>
        <w:t xml:space="preserve"> </w:t>
      </w:r>
      <w:r w:rsidRPr="00BD64A1">
        <w:t>online,</w:t>
      </w:r>
      <w:r w:rsidRPr="00BD64A1">
        <w:rPr>
          <w:spacing w:val="-5"/>
        </w:rPr>
        <w:t xml:space="preserve"> </w:t>
      </w:r>
      <w:r w:rsidRPr="00BD64A1">
        <w:t>and</w:t>
      </w:r>
      <w:r w:rsidRPr="00BD64A1">
        <w:rPr>
          <w:spacing w:val="-4"/>
        </w:rPr>
        <w:t xml:space="preserve"> </w:t>
      </w:r>
      <w:r w:rsidRPr="00BD64A1">
        <w:t>address issues</w:t>
      </w:r>
      <w:r w:rsidRPr="00BD64A1">
        <w:rPr>
          <w:spacing w:val="-1"/>
        </w:rPr>
        <w:t xml:space="preserve"> </w:t>
      </w:r>
      <w:r w:rsidRPr="00BD64A1">
        <w:t>such as staying safe,</w:t>
      </w:r>
      <w:r w:rsidRPr="00BD64A1">
        <w:rPr>
          <w:spacing w:val="-2"/>
        </w:rPr>
        <w:t xml:space="preserve"> </w:t>
      </w:r>
      <w:r w:rsidRPr="00BD64A1">
        <w:t>appropriate</w:t>
      </w:r>
      <w:r w:rsidRPr="00BD64A1">
        <w:rPr>
          <w:spacing w:val="-1"/>
        </w:rPr>
        <w:t xml:space="preserve"> </w:t>
      </w:r>
      <w:r w:rsidRPr="00BD64A1">
        <w:t>friendships,</w:t>
      </w:r>
      <w:r w:rsidRPr="00BD64A1">
        <w:rPr>
          <w:spacing w:val="-2"/>
        </w:rPr>
        <w:t xml:space="preserve"> </w:t>
      </w:r>
      <w:r w:rsidRPr="00BD64A1">
        <w:t>asking for help if</w:t>
      </w:r>
      <w:r w:rsidRPr="00BD64A1">
        <w:rPr>
          <w:spacing w:val="-2"/>
        </w:rPr>
        <w:t xml:space="preserve"> </w:t>
      </w:r>
      <w:r w:rsidRPr="00BD64A1">
        <w:t>unsure, not</w:t>
      </w:r>
      <w:r w:rsidRPr="00BD64A1">
        <w:rPr>
          <w:spacing w:val="-2"/>
        </w:rPr>
        <w:t xml:space="preserve"> </w:t>
      </w:r>
      <w:r w:rsidRPr="00BD64A1">
        <w:t>keeping secrets</w:t>
      </w:r>
      <w:r w:rsidRPr="00BD64A1">
        <w:rPr>
          <w:spacing w:val="-3"/>
        </w:rPr>
        <w:t xml:space="preserve"> </w:t>
      </w:r>
      <w:r w:rsidRPr="00BD64A1">
        <w:t>as</w:t>
      </w:r>
      <w:r w:rsidRPr="00BD64A1">
        <w:rPr>
          <w:spacing w:val="-3"/>
        </w:rPr>
        <w:t xml:space="preserve"> </w:t>
      </w:r>
      <w:r w:rsidRPr="00BD64A1">
        <w:t>part of social</w:t>
      </w:r>
      <w:r w:rsidRPr="00BD64A1">
        <w:rPr>
          <w:spacing w:val="-4"/>
        </w:rPr>
        <w:t xml:space="preserve"> </w:t>
      </w:r>
      <w:r w:rsidRPr="00BD64A1">
        <w:t>and emotional development in age-appropriate ways.</w:t>
      </w:r>
    </w:p>
    <w:p w14:paraId="06672197" w14:textId="77777777" w:rsidR="008156E4" w:rsidRPr="00BD64A1" w:rsidRDefault="00000000">
      <w:pPr>
        <w:pStyle w:val="ListParagraph"/>
        <w:numPr>
          <w:ilvl w:val="2"/>
          <w:numId w:val="78"/>
        </w:numPr>
        <w:tabs>
          <w:tab w:val="left" w:pos="581"/>
          <w:tab w:val="left" w:pos="583"/>
        </w:tabs>
        <w:spacing w:before="123"/>
        <w:ind w:left="582" w:hanging="357"/>
      </w:pPr>
      <w:r w:rsidRPr="00BD64A1">
        <w:t>All</w:t>
      </w:r>
      <w:r w:rsidRPr="00BD64A1">
        <w:rPr>
          <w:spacing w:val="-1"/>
        </w:rPr>
        <w:t xml:space="preserve"> </w:t>
      </w:r>
      <w:r w:rsidRPr="00BD64A1">
        <w:t>computers</w:t>
      </w:r>
      <w:r w:rsidRPr="00BD64A1">
        <w:rPr>
          <w:spacing w:val="-3"/>
        </w:rPr>
        <w:t xml:space="preserve"> </w:t>
      </w:r>
      <w:r w:rsidRPr="00BD64A1">
        <w:t>for use</w:t>
      </w:r>
      <w:r w:rsidRPr="00BD64A1">
        <w:rPr>
          <w:spacing w:val="-1"/>
        </w:rPr>
        <w:t xml:space="preserve"> </w:t>
      </w:r>
      <w:r w:rsidRPr="00BD64A1">
        <w:t>by</w:t>
      </w:r>
      <w:r w:rsidRPr="00BD64A1">
        <w:rPr>
          <w:spacing w:val="-1"/>
        </w:rPr>
        <w:t xml:space="preserve"> </w:t>
      </w:r>
      <w:r w:rsidRPr="00BD64A1">
        <w:t>children</w:t>
      </w:r>
      <w:r w:rsidRPr="00BD64A1">
        <w:rPr>
          <w:spacing w:val="-1"/>
        </w:rPr>
        <w:t xml:space="preserve"> </w:t>
      </w:r>
      <w:r w:rsidRPr="00BD64A1">
        <w:t>are</w:t>
      </w:r>
      <w:r w:rsidRPr="00BD64A1">
        <w:rPr>
          <w:spacing w:val="-6"/>
        </w:rPr>
        <w:t xml:space="preserve"> </w:t>
      </w:r>
      <w:r w:rsidRPr="00BD64A1">
        <w:t>sited</w:t>
      </w:r>
      <w:r w:rsidRPr="00BD64A1">
        <w:rPr>
          <w:spacing w:val="-1"/>
        </w:rPr>
        <w:t xml:space="preserve"> </w:t>
      </w:r>
      <w:r w:rsidRPr="00BD64A1">
        <w:t>in</w:t>
      </w:r>
      <w:r w:rsidRPr="00BD64A1">
        <w:rPr>
          <w:spacing w:val="-1"/>
        </w:rPr>
        <w:t xml:space="preserve"> </w:t>
      </w:r>
      <w:r w:rsidRPr="00BD64A1">
        <w:t>an</w:t>
      </w:r>
      <w:r w:rsidRPr="00BD64A1">
        <w:rPr>
          <w:spacing w:val="-5"/>
        </w:rPr>
        <w:t xml:space="preserve"> </w:t>
      </w:r>
      <w:r w:rsidRPr="00BD64A1">
        <w:t>area</w:t>
      </w:r>
      <w:r w:rsidRPr="00BD64A1">
        <w:rPr>
          <w:spacing w:val="-2"/>
        </w:rPr>
        <w:t xml:space="preserve"> </w:t>
      </w:r>
      <w:r w:rsidRPr="00BD64A1">
        <w:t>clearly</w:t>
      </w:r>
      <w:r w:rsidRPr="00BD64A1">
        <w:rPr>
          <w:spacing w:val="-1"/>
        </w:rPr>
        <w:t xml:space="preserve"> </w:t>
      </w:r>
      <w:r w:rsidRPr="00BD64A1">
        <w:t>visible</w:t>
      </w:r>
      <w:r w:rsidRPr="00BD64A1">
        <w:rPr>
          <w:spacing w:val="-2"/>
        </w:rPr>
        <w:t xml:space="preserve"> </w:t>
      </w:r>
      <w:r w:rsidRPr="00BD64A1">
        <w:t xml:space="preserve">to </w:t>
      </w:r>
      <w:r w:rsidRPr="00BD64A1">
        <w:rPr>
          <w:spacing w:val="-2"/>
        </w:rPr>
        <w:t>staff.</w:t>
      </w:r>
    </w:p>
    <w:p w14:paraId="3D806018" w14:textId="77777777" w:rsidR="008156E4" w:rsidRPr="00BD64A1" w:rsidRDefault="008156E4">
      <w:pPr>
        <w:pStyle w:val="BodyText"/>
        <w:spacing w:before="5"/>
      </w:pPr>
    </w:p>
    <w:p w14:paraId="00F34214" w14:textId="77777777" w:rsidR="008156E4" w:rsidRPr="00BD64A1" w:rsidRDefault="00000000">
      <w:pPr>
        <w:pStyle w:val="ListParagraph"/>
        <w:numPr>
          <w:ilvl w:val="2"/>
          <w:numId w:val="78"/>
        </w:numPr>
        <w:tabs>
          <w:tab w:val="left" w:pos="581"/>
          <w:tab w:val="left" w:pos="583"/>
        </w:tabs>
        <w:spacing w:line="355" w:lineRule="auto"/>
        <w:ind w:left="582" w:right="562" w:hanging="356"/>
      </w:pPr>
      <w:r w:rsidRPr="00BD64A1">
        <w:t>Staff</w:t>
      </w:r>
      <w:r w:rsidRPr="00BD64A1">
        <w:rPr>
          <w:spacing w:val="-5"/>
        </w:rPr>
        <w:t xml:space="preserve"> </w:t>
      </w:r>
      <w:r w:rsidRPr="00BD64A1">
        <w:t>report</w:t>
      </w:r>
      <w:r w:rsidRPr="00BD64A1">
        <w:rPr>
          <w:spacing w:val="-2"/>
        </w:rPr>
        <w:t xml:space="preserve"> </w:t>
      </w:r>
      <w:r w:rsidRPr="00BD64A1">
        <w:t>any</w:t>
      </w:r>
      <w:r w:rsidRPr="00BD64A1">
        <w:rPr>
          <w:spacing w:val="-7"/>
        </w:rPr>
        <w:t xml:space="preserve"> </w:t>
      </w:r>
      <w:r w:rsidRPr="00BD64A1">
        <w:t>suspicious</w:t>
      </w:r>
      <w:r w:rsidRPr="00BD64A1">
        <w:rPr>
          <w:spacing w:val="-4"/>
        </w:rPr>
        <w:t xml:space="preserve"> </w:t>
      </w:r>
      <w:r w:rsidRPr="00BD64A1">
        <w:t>or</w:t>
      </w:r>
      <w:r w:rsidRPr="00BD64A1">
        <w:rPr>
          <w:spacing w:val="-1"/>
        </w:rPr>
        <w:t xml:space="preserve"> </w:t>
      </w:r>
      <w:r w:rsidRPr="00BD64A1">
        <w:t>offensive</w:t>
      </w:r>
      <w:r w:rsidRPr="00BD64A1">
        <w:rPr>
          <w:spacing w:val="-3"/>
        </w:rPr>
        <w:t xml:space="preserve"> </w:t>
      </w:r>
      <w:r w:rsidRPr="00BD64A1">
        <w:t>material,</w:t>
      </w:r>
      <w:r w:rsidRPr="00BD64A1">
        <w:rPr>
          <w:spacing w:val="-5"/>
        </w:rPr>
        <w:t xml:space="preserve"> </w:t>
      </w:r>
      <w:r w:rsidRPr="00BD64A1">
        <w:t>including</w:t>
      </w:r>
      <w:r w:rsidRPr="00BD64A1">
        <w:rPr>
          <w:spacing w:val="-2"/>
        </w:rPr>
        <w:t xml:space="preserve"> </w:t>
      </w:r>
      <w:r w:rsidRPr="00BD64A1">
        <w:t>material</w:t>
      </w:r>
      <w:r w:rsidRPr="00BD64A1">
        <w:rPr>
          <w:spacing w:val="-2"/>
        </w:rPr>
        <w:t xml:space="preserve"> </w:t>
      </w:r>
      <w:r w:rsidRPr="00BD64A1">
        <w:t>which</w:t>
      </w:r>
      <w:r w:rsidRPr="00BD64A1">
        <w:rPr>
          <w:spacing w:val="-7"/>
        </w:rPr>
        <w:t xml:space="preserve"> </w:t>
      </w:r>
      <w:r w:rsidRPr="00BD64A1">
        <w:t>may</w:t>
      </w:r>
      <w:r w:rsidRPr="00BD64A1">
        <w:rPr>
          <w:spacing w:val="-3"/>
        </w:rPr>
        <w:t xml:space="preserve"> </w:t>
      </w:r>
      <w:r w:rsidRPr="00BD64A1">
        <w:t>incite</w:t>
      </w:r>
      <w:r w:rsidRPr="00BD64A1">
        <w:rPr>
          <w:spacing w:val="-8"/>
        </w:rPr>
        <w:t xml:space="preserve"> </w:t>
      </w:r>
      <w:r w:rsidRPr="00BD64A1">
        <w:t>racism, bullying</w:t>
      </w:r>
      <w:r w:rsidRPr="00BD64A1">
        <w:rPr>
          <w:spacing w:val="-2"/>
        </w:rPr>
        <w:t xml:space="preserve"> </w:t>
      </w:r>
      <w:r w:rsidRPr="00BD64A1">
        <w:t xml:space="preserve">or discrimination to the Internet Watch Foundation at </w:t>
      </w:r>
      <w:hyperlink r:id="rId87">
        <w:r w:rsidRPr="00BD64A1">
          <w:rPr>
            <w:color w:val="0000FF"/>
            <w:u w:val="single" w:color="0000FF"/>
          </w:rPr>
          <w:t>www.iwf.org.uk</w:t>
        </w:r>
        <w:r w:rsidRPr="00BD64A1">
          <w:t>.</w:t>
        </w:r>
      </w:hyperlink>
    </w:p>
    <w:p w14:paraId="0F3AA613" w14:textId="77777777" w:rsidR="008156E4" w:rsidRPr="00BD64A1" w:rsidRDefault="00000000">
      <w:pPr>
        <w:spacing w:before="125" w:line="360" w:lineRule="auto"/>
        <w:ind w:left="226" w:right="244"/>
      </w:pPr>
      <w:r w:rsidRPr="00BD64A1">
        <w:t>The</w:t>
      </w:r>
      <w:r w:rsidRPr="00BD64A1">
        <w:rPr>
          <w:spacing w:val="-3"/>
        </w:rPr>
        <w:t xml:space="preserve"> </w:t>
      </w:r>
      <w:r w:rsidRPr="00BD64A1">
        <w:t>setting</w:t>
      </w:r>
      <w:r w:rsidRPr="00BD64A1">
        <w:rPr>
          <w:spacing w:val="-2"/>
        </w:rPr>
        <w:t xml:space="preserve"> </w:t>
      </w:r>
      <w:r w:rsidRPr="00BD64A1">
        <w:t>manager</w:t>
      </w:r>
      <w:r w:rsidRPr="00BD64A1">
        <w:rPr>
          <w:spacing w:val="-1"/>
        </w:rPr>
        <w:t xml:space="preserve"> </w:t>
      </w:r>
      <w:r w:rsidRPr="00BD64A1">
        <w:t>ensures</w:t>
      </w:r>
      <w:r w:rsidRPr="00BD64A1">
        <w:rPr>
          <w:spacing w:val="-4"/>
        </w:rPr>
        <w:t xml:space="preserve"> </w:t>
      </w:r>
      <w:r w:rsidRPr="00BD64A1">
        <w:t>staff</w:t>
      </w:r>
      <w:r w:rsidRPr="00BD64A1">
        <w:rPr>
          <w:spacing w:val="-5"/>
        </w:rPr>
        <w:t xml:space="preserve"> </w:t>
      </w:r>
      <w:r w:rsidRPr="00BD64A1">
        <w:t>have</w:t>
      </w:r>
      <w:r w:rsidRPr="00BD64A1">
        <w:rPr>
          <w:spacing w:val="-3"/>
        </w:rPr>
        <w:t xml:space="preserve"> </w:t>
      </w:r>
      <w:r w:rsidRPr="00BD64A1">
        <w:t>access</w:t>
      </w:r>
      <w:r w:rsidRPr="00BD64A1">
        <w:rPr>
          <w:spacing w:val="-4"/>
        </w:rPr>
        <w:t xml:space="preserve"> </w:t>
      </w:r>
      <w:r w:rsidRPr="00BD64A1">
        <w:t>to</w:t>
      </w:r>
      <w:r w:rsidRPr="00BD64A1">
        <w:rPr>
          <w:spacing w:val="-2"/>
        </w:rPr>
        <w:t xml:space="preserve"> </w:t>
      </w:r>
      <w:r w:rsidRPr="00BD64A1">
        <w:t>age-appropriate</w:t>
      </w:r>
      <w:r w:rsidRPr="00BD64A1">
        <w:rPr>
          <w:spacing w:val="-3"/>
        </w:rPr>
        <w:t xml:space="preserve"> </w:t>
      </w:r>
      <w:r w:rsidRPr="00BD64A1">
        <w:t>resources</w:t>
      </w:r>
      <w:r w:rsidRPr="00BD64A1">
        <w:rPr>
          <w:spacing w:val="-4"/>
        </w:rPr>
        <w:t xml:space="preserve"> </w:t>
      </w:r>
      <w:r w:rsidRPr="00BD64A1">
        <w:t>to</w:t>
      </w:r>
      <w:r w:rsidRPr="00BD64A1">
        <w:rPr>
          <w:spacing w:val="-2"/>
        </w:rPr>
        <w:t xml:space="preserve"> </w:t>
      </w:r>
      <w:r w:rsidRPr="00BD64A1">
        <w:t>enable</w:t>
      </w:r>
      <w:r w:rsidRPr="00BD64A1">
        <w:rPr>
          <w:spacing w:val="-3"/>
        </w:rPr>
        <w:t xml:space="preserve"> </w:t>
      </w:r>
      <w:r w:rsidRPr="00BD64A1">
        <w:t>them</w:t>
      </w:r>
      <w:r w:rsidRPr="00BD64A1">
        <w:rPr>
          <w:spacing w:val="-2"/>
        </w:rPr>
        <w:t xml:space="preserve"> </w:t>
      </w:r>
      <w:r w:rsidRPr="00BD64A1">
        <w:t>to</w:t>
      </w:r>
      <w:r w:rsidRPr="00BD64A1">
        <w:rPr>
          <w:spacing w:val="-6"/>
        </w:rPr>
        <w:t xml:space="preserve"> </w:t>
      </w:r>
      <w:r w:rsidRPr="00BD64A1">
        <w:t>assist</w:t>
      </w:r>
      <w:r w:rsidRPr="00BD64A1">
        <w:rPr>
          <w:spacing w:val="-2"/>
        </w:rPr>
        <w:t xml:space="preserve"> </w:t>
      </w:r>
      <w:r w:rsidRPr="00BD64A1">
        <w:t>children</w:t>
      </w:r>
      <w:r w:rsidRPr="00BD64A1">
        <w:rPr>
          <w:spacing w:val="-2"/>
        </w:rPr>
        <w:t xml:space="preserve"> </w:t>
      </w:r>
      <w:r w:rsidRPr="00BD64A1">
        <w:t>to use the internet safely.</w:t>
      </w:r>
    </w:p>
    <w:p w14:paraId="5801F235" w14:textId="77777777" w:rsidR="008156E4" w:rsidRPr="00BD64A1" w:rsidRDefault="00000000">
      <w:pPr>
        <w:spacing w:before="118"/>
        <w:ind w:left="226"/>
      </w:pPr>
      <w:r w:rsidRPr="00BD64A1">
        <w:rPr>
          <w:b/>
        </w:rPr>
        <w:t>Personal</w:t>
      </w:r>
      <w:r w:rsidRPr="00BD64A1">
        <w:rPr>
          <w:b/>
          <w:spacing w:val="-4"/>
        </w:rPr>
        <w:t xml:space="preserve"> </w:t>
      </w:r>
      <w:r w:rsidRPr="00BD64A1">
        <w:rPr>
          <w:b/>
        </w:rPr>
        <w:t>mobile</w:t>
      </w:r>
      <w:r w:rsidRPr="00BD64A1">
        <w:rPr>
          <w:b/>
          <w:spacing w:val="-8"/>
        </w:rPr>
        <w:t xml:space="preserve"> </w:t>
      </w:r>
      <w:r w:rsidRPr="00BD64A1">
        <w:rPr>
          <w:b/>
        </w:rPr>
        <w:t>phones</w:t>
      </w:r>
      <w:r w:rsidRPr="00BD64A1">
        <w:rPr>
          <w:b/>
          <w:spacing w:val="-2"/>
        </w:rPr>
        <w:t xml:space="preserve"> </w:t>
      </w:r>
      <w:r w:rsidRPr="00BD64A1">
        <w:rPr>
          <w:b/>
        </w:rPr>
        <w:t>–</w:t>
      </w:r>
      <w:r w:rsidRPr="00BD64A1">
        <w:rPr>
          <w:b/>
          <w:spacing w:val="-3"/>
        </w:rPr>
        <w:t xml:space="preserve"> </w:t>
      </w:r>
      <w:r w:rsidRPr="00BD64A1">
        <w:rPr>
          <w:b/>
        </w:rPr>
        <w:t>staff</w:t>
      </w:r>
      <w:r w:rsidRPr="00BD64A1">
        <w:rPr>
          <w:b/>
          <w:spacing w:val="-6"/>
        </w:rPr>
        <w:t xml:space="preserve"> </w:t>
      </w:r>
      <w:r w:rsidRPr="00BD64A1">
        <w:rPr>
          <w:b/>
        </w:rPr>
        <w:t>and</w:t>
      </w:r>
      <w:r w:rsidRPr="00BD64A1">
        <w:rPr>
          <w:b/>
          <w:spacing w:val="-7"/>
        </w:rPr>
        <w:t xml:space="preserve"> </w:t>
      </w:r>
      <w:r w:rsidRPr="00BD64A1">
        <w:rPr>
          <w:b/>
        </w:rPr>
        <w:t>visitors</w:t>
      </w:r>
      <w:r w:rsidRPr="00BD64A1">
        <w:rPr>
          <w:b/>
          <w:spacing w:val="-3"/>
        </w:rPr>
        <w:t xml:space="preserve"> </w:t>
      </w:r>
      <w:r w:rsidRPr="00BD64A1">
        <w:t>(includes</w:t>
      </w:r>
      <w:r w:rsidRPr="00BD64A1">
        <w:rPr>
          <w:spacing w:val="-5"/>
        </w:rPr>
        <w:t xml:space="preserve"> </w:t>
      </w:r>
      <w:r w:rsidRPr="00BD64A1">
        <w:t>internet</w:t>
      </w:r>
      <w:r w:rsidRPr="00BD64A1">
        <w:rPr>
          <w:spacing w:val="-3"/>
        </w:rPr>
        <w:t xml:space="preserve"> </w:t>
      </w:r>
      <w:r w:rsidRPr="00BD64A1">
        <w:t>enabled</w:t>
      </w:r>
      <w:r w:rsidRPr="00BD64A1">
        <w:rPr>
          <w:spacing w:val="-4"/>
        </w:rPr>
        <w:t xml:space="preserve"> </w:t>
      </w:r>
      <w:r w:rsidRPr="00BD64A1">
        <w:rPr>
          <w:spacing w:val="-2"/>
        </w:rPr>
        <w:t>devices)</w:t>
      </w:r>
    </w:p>
    <w:p w14:paraId="5DB5AF49" w14:textId="77777777" w:rsidR="008156E4" w:rsidRPr="00BD64A1" w:rsidRDefault="008156E4">
      <w:pPr>
        <w:sectPr w:rsidR="008156E4" w:rsidRPr="00BD64A1">
          <w:pgSz w:w="11910" w:h="16840"/>
          <w:pgMar w:top="640" w:right="340" w:bottom="1240" w:left="340" w:header="340" w:footer="984" w:gutter="0"/>
          <w:cols w:space="720"/>
        </w:sectPr>
      </w:pPr>
    </w:p>
    <w:p w14:paraId="1E126561" w14:textId="77777777" w:rsidR="008156E4" w:rsidRPr="00BD64A1" w:rsidRDefault="00000000">
      <w:pPr>
        <w:pStyle w:val="ListParagraph"/>
        <w:numPr>
          <w:ilvl w:val="2"/>
          <w:numId w:val="78"/>
        </w:numPr>
        <w:tabs>
          <w:tab w:val="left" w:pos="587"/>
        </w:tabs>
        <w:spacing w:before="107" w:line="357" w:lineRule="auto"/>
        <w:ind w:right="479" w:hanging="361"/>
        <w:jc w:val="both"/>
      </w:pPr>
      <w:r w:rsidRPr="00BD64A1">
        <w:lastRenderedPageBreak/>
        <w:t>Personal</w:t>
      </w:r>
      <w:r w:rsidRPr="00BD64A1">
        <w:rPr>
          <w:spacing w:val="-1"/>
        </w:rPr>
        <w:t xml:space="preserve"> </w:t>
      </w:r>
      <w:r w:rsidRPr="00BD64A1">
        <w:t>mobile</w:t>
      </w:r>
      <w:r w:rsidRPr="00BD64A1">
        <w:rPr>
          <w:spacing w:val="-2"/>
        </w:rPr>
        <w:t xml:space="preserve"> </w:t>
      </w:r>
      <w:r w:rsidRPr="00BD64A1">
        <w:t>phones</w:t>
      </w:r>
      <w:r w:rsidRPr="00BD64A1">
        <w:rPr>
          <w:spacing w:val="-3"/>
        </w:rPr>
        <w:t xml:space="preserve"> </w:t>
      </w:r>
      <w:r w:rsidRPr="00BD64A1">
        <w:t>and</w:t>
      </w:r>
      <w:r w:rsidRPr="00BD64A1">
        <w:rPr>
          <w:spacing w:val="-1"/>
        </w:rPr>
        <w:t xml:space="preserve"> </w:t>
      </w:r>
      <w:r w:rsidRPr="00BD64A1">
        <w:t>internet</w:t>
      </w:r>
      <w:r w:rsidRPr="00BD64A1">
        <w:rPr>
          <w:spacing w:val="-1"/>
        </w:rPr>
        <w:t xml:space="preserve"> </w:t>
      </w:r>
      <w:r w:rsidRPr="00BD64A1">
        <w:t>enabled</w:t>
      </w:r>
      <w:r w:rsidRPr="00BD64A1">
        <w:rPr>
          <w:spacing w:val="-2"/>
        </w:rPr>
        <w:t xml:space="preserve"> </w:t>
      </w:r>
      <w:r w:rsidRPr="00BD64A1">
        <w:t>devices</w:t>
      </w:r>
      <w:r w:rsidRPr="00BD64A1">
        <w:rPr>
          <w:spacing w:val="-3"/>
        </w:rPr>
        <w:t xml:space="preserve"> </w:t>
      </w:r>
      <w:r w:rsidRPr="00BD64A1">
        <w:t>are</w:t>
      </w:r>
      <w:r w:rsidRPr="00BD64A1">
        <w:rPr>
          <w:spacing w:val="-2"/>
        </w:rPr>
        <w:t xml:space="preserve"> </w:t>
      </w:r>
      <w:r w:rsidRPr="00BD64A1">
        <w:t>not</w:t>
      </w:r>
      <w:r w:rsidRPr="00BD64A1">
        <w:rPr>
          <w:spacing w:val="-1"/>
        </w:rPr>
        <w:t xml:space="preserve"> </w:t>
      </w:r>
      <w:r w:rsidRPr="00BD64A1">
        <w:t>used</w:t>
      </w:r>
      <w:r w:rsidRPr="00BD64A1">
        <w:rPr>
          <w:spacing w:val="-1"/>
        </w:rPr>
        <w:t xml:space="preserve"> </w:t>
      </w:r>
      <w:r w:rsidRPr="00BD64A1">
        <w:t>by</w:t>
      </w:r>
      <w:r w:rsidRPr="00BD64A1">
        <w:rPr>
          <w:spacing w:val="-1"/>
        </w:rPr>
        <w:t xml:space="preserve"> </w:t>
      </w:r>
      <w:r w:rsidRPr="00BD64A1">
        <w:t>staff</w:t>
      </w:r>
      <w:r w:rsidRPr="00BD64A1">
        <w:rPr>
          <w:spacing w:val="-1"/>
        </w:rPr>
        <w:t xml:space="preserve"> </w:t>
      </w:r>
      <w:r w:rsidRPr="00BD64A1">
        <w:t>during</w:t>
      </w:r>
      <w:r w:rsidRPr="00BD64A1">
        <w:rPr>
          <w:spacing w:val="-7"/>
        </w:rPr>
        <w:t xml:space="preserve"> </w:t>
      </w:r>
      <w:r w:rsidRPr="00BD64A1">
        <w:t>working</w:t>
      </w:r>
      <w:r w:rsidRPr="00BD64A1">
        <w:rPr>
          <w:spacing w:val="-6"/>
        </w:rPr>
        <w:t xml:space="preserve"> </w:t>
      </w:r>
      <w:r w:rsidRPr="00BD64A1">
        <w:t>hours.</w:t>
      </w:r>
      <w:r w:rsidRPr="00BD64A1">
        <w:rPr>
          <w:spacing w:val="-5"/>
        </w:rPr>
        <w:t xml:space="preserve"> </w:t>
      </w:r>
      <w:r w:rsidRPr="00BD64A1">
        <w:t>This</w:t>
      </w:r>
      <w:r w:rsidRPr="00BD64A1">
        <w:rPr>
          <w:spacing w:val="-3"/>
        </w:rPr>
        <w:t xml:space="preserve"> </w:t>
      </w:r>
      <w:r w:rsidRPr="00BD64A1">
        <w:t>does not</w:t>
      </w:r>
      <w:r w:rsidRPr="00BD64A1">
        <w:rPr>
          <w:spacing w:val="-1"/>
        </w:rPr>
        <w:t xml:space="preserve"> </w:t>
      </w:r>
      <w:r w:rsidRPr="00BD64A1">
        <w:t>include</w:t>
      </w:r>
      <w:r w:rsidRPr="00BD64A1">
        <w:rPr>
          <w:spacing w:val="-2"/>
        </w:rPr>
        <w:t xml:space="preserve"> </w:t>
      </w:r>
      <w:r w:rsidRPr="00BD64A1">
        <w:t>breaks</w:t>
      </w:r>
      <w:r w:rsidRPr="00BD64A1">
        <w:rPr>
          <w:spacing w:val="-3"/>
        </w:rPr>
        <w:t xml:space="preserve"> </w:t>
      </w:r>
      <w:r w:rsidRPr="00BD64A1">
        <w:t>where</w:t>
      </w:r>
      <w:r w:rsidRPr="00BD64A1">
        <w:rPr>
          <w:spacing w:val="-2"/>
        </w:rPr>
        <w:t xml:space="preserve"> </w:t>
      </w:r>
      <w:r w:rsidRPr="00BD64A1">
        <w:t>personal</w:t>
      </w:r>
      <w:r w:rsidRPr="00BD64A1">
        <w:rPr>
          <w:spacing w:val="-1"/>
        </w:rPr>
        <w:t xml:space="preserve"> </w:t>
      </w:r>
      <w:r w:rsidRPr="00BD64A1">
        <w:t>mobiles</w:t>
      </w:r>
      <w:r w:rsidRPr="00BD64A1">
        <w:rPr>
          <w:spacing w:val="-4"/>
        </w:rPr>
        <w:t xml:space="preserve"> </w:t>
      </w:r>
      <w:r w:rsidRPr="00BD64A1">
        <w:t>may</w:t>
      </w:r>
      <w:r w:rsidRPr="00BD64A1">
        <w:rPr>
          <w:spacing w:val="-2"/>
        </w:rPr>
        <w:t xml:space="preserve"> </w:t>
      </w:r>
      <w:r w:rsidRPr="00BD64A1">
        <w:t>be</w:t>
      </w:r>
      <w:r w:rsidRPr="00BD64A1">
        <w:rPr>
          <w:spacing w:val="-7"/>
        </w:rPr>
        <w:t xml:space="preserve"> </w:t>
      </w:r>
      <w:r w:rsidRPr="00BD64A1">
        <w:t>used</w:t>
      </w:r>
      <w:r w:rsidRPr="00BD64A1">
        <w:rPr>
          <w:spacing w:val="-1"/>
        </w:rPr>
        <w:t xml:space="preserve"> </w:t>
      </w:r>
      <w:r w:rsidRPr="00BD64A1">
        <w:t>off</w:t>
      </w:r>
      <w:r w:rsidRPr="00BD64A1">
        <w:rPr>
          <w:spacing w:val="-4"/>
        </w:rPr>
        <w:t xml:space="preserve"> </w:t>
      </w:r>
      <w:r w:rsidRPr="00BD64A1">
        <w:t>the</w:t>
      </w:r>
      <w:r w:rsidRPr="00BD64A1">
        <w:rPr>
          <w:spacing w:val="-2"/>
        </w:rPr>
        <w:t xml:space="preserve"> </w:t>
      </w:r>
      <w:r w:rsidRPr="00BD64A1">
        <w:t>premises</w:t>
      </w:r>
      <w:r w:rsidRPr="00BD64A1">
        <w:rPr>
          <w:spacing w:val="-3"/>
        </w:rPr>
        <w:t xml:space="preserve"> </w:t>
      </w:r>
      <w:r w:rsidRPr="00BD64A1">
        <w:t>or</w:t>
      </w:r>
      <w:r w:rsidRPr="00BD64A1">
        <w:rPr>
          <w:spacing w:val="-4"/>
        </w:rPr>
        <w:t xml:space="preserve"> </w:t>
      </w:r>
      <w:r w:rsidRPr="00BD64A1">
        <w:t>in</w:t>
      </w:r>
      <w:r w:rsidRPr="00BD64A1">
        <w:rPr>
          <w:spacing w:val="-1"/>
        </w:rPr>
        <w:t xml:space="preserve"> </w:t>
      </w:r>
      <w:r w:rsidRPr="00BD64A1">
        <w:t>a</w:t>
      </w:r>
      <w:r w:rsidRPr="00BD64A1">
        <w:rPr>
          <w:spacing w:val="-7"/>
        </w:rPr>
        <w:t xml:space="preserve"> </w:t>
      </w:r>
      <w:r w:rsidRPr="00BD64A1">
        <w:t>safe</w:t>
      </w:r>
      <w:r w:rsidRPr="00BD64A1">
        <w:rPr>
          <w:spacing w:val="-2"/>
        </w:rPr>
        <w:t xml:space="preserve"> </w:t>
      </w:r>
      <w:r w:rsidRPr="00BD64A1">
        <w:t>place</w:t>
      </w:r>
      <w:r w:rsidRPr="00BD64A1">
        <w:rPr>
          <w:spacing w:val="-2"/>
        </w:rPr>
        <w:t xml:space="preserve"> </w:t>
      </w:r>
      <w:r w:rsidRPr="00BD64A1">
        <w:t>e,g,</w:t>
      </w:r>
      <w:r w:rsidRPr="00BD64A1">
        <w:rPr>
          <w:spacing w:val="-4"/>
        </w:rPr>
        <w:t xml:space="preserve"> </w:t>
      </w:r>
      <w:r w:rsidRPr="00BD64A1">
        <w:t>staff</w:t>
      </w:r>
      <w:r w:rsidRPr="00BD64A1">
        <w:rPr>
          <w:spacing w:val="-4"/>
        </w:rPr>
        <w:t xml:space="preserve"> </w:t>
      </w:r>
      <w:r w:rsidRPr="00BD64A1">
        <w:t>room. The setting manager completes a risk assessment for where they can be used safely.</w:t>
      </w:r>
    </w:p>
    <w:p w14:paraId="42C7F642" w14:textId="77777777" w:rsidR="008156E4" w:rsidRPr="00BD64A1" w:rsidRDefault="00000000">
      <w:pPr>
        <w:pStyle w:val="ListParagraph"/>
        <w:numPr>
          <w:ilvl w:val="2"/>
          <w:numId w:val="78"/>
        </w:numPr>
        <w:tabs>
          <w:tab w:val="left" w:pos="587"/>
        </w:tabs>
        <w:spacing w:before="117"/>
        <w:ind w:hanging="361"/>
        <w:jc w:val="both"/>
      </w:pPr>
      <w:r w:rsidRPr="00BD64A1">
        <w:t>Personal</w:t>
      </w:r>
      <w:r w:rsidRPr="00BD64A1">
        <w:rPr>
          <w:spacing w:val="-3"/>
        </w:rPr>
        <w:t xml:space="preserve"> </w:t>
      </w:r>
      <w:r w:rsidRPr="00BD64A1">
        <w:t>mobile</w:t>
      </w:r>
      <w:r w:rsidRPr="00BD64A1">
        <w:rPr>
          <w:spacing w:val="-3"/>
        </w:rPr>
        <w:t xml:space="preserve"> </w:t>
      </w:r>
      <w:r w:rsidRPr="00BD64A1">
        <w:t>phones</w:t>
      </w:r>
      <w:r w:rsidRPr="00BD64A1">
        <w:rPr>
          <w:spacing w:val="-4"/>
        </w:rPr>
        <w:t xml:space="preserve"> </w:t>
      </w:r>
      <w:r w:rsidRPr="00BD64A1">
        <w:t>are</w:t>
      </w:r>
      <w:r w:rsidRPr="00BD64A1">
        <w:rPr>
          <w:spacing w:val="-3"/>
        </w:rPr>
        <w:t xml:space="preserve"> </w:t>
      </w:r>
      <w:r w:rsidRPr="00BD64A1">
        <w:t>switched</w:t>
      </w:r>
      <w:r w:rsidRPr="00BD64A1">
        <w:rPr>
          <w:spacing w:val="-3"/>
        </w:rPr>
        <w:t xml:space="preserve"> </w:t>
      </w:r>
      <w:r w:rsidRPr="00BD64A1">
        <w:t>off</w:t>
      </w:r>
      <w:r w:rsidRPr="00BD64A1">
        <w:rPr>
          <w:spacing w:val="-1"/>
        </w:rPr>
        <w:t xml:space="preserve"> </w:t>
      </w:r>
      <w:r w:rsidRPr="00BD64A1">
        <w:t>and</w:t>
      </w:r>
      <w:r w:rsidRPr="00BD64A1">
        <w:rPr>
          <w:spacing w:val="-8"/>
        </w:rPr>
        <w:t xml:space="preserve"> </w:t>
      </w:r>
      <w:r w:rsidRPr="00BD64A1">
        <w:t>stored</w:t>
      </w:r>
      <w:r w:rsidRPr="00BD64A1">
        <w:rPr>
          <w:spacing w:val="-3"/>
        </w:rPr>
        <w:t xml:space="preserve"> </w:t>
      </w:r>
      <w:r w:rsidRPr="00BD64A1">
        <w:t>in</w:t>
      </w:r>
      <w:r w:rsidRPr="00BD64A1">
        <w:rPr>
          <w:spacing w:val="-2"/>
        </w:rPr>
        <w:t xml:space="preserve"> </w:t>
      </w:r>
      <w:r w:rsidRPr="00BD64A1">
        <w:t>lockers</w:t>
      </w:r>
      <w:r w:rsidRPr="00BD64A1">
        <w:rPr>
          <w:spacing w:val="-4"/>
        </w:rPr>
        <w:t xml:space="preserve"> </w:t>
      </w:r>
      <w:r w:rsidRPr="00BD64A1">
        <w:t>or</w:t>
      </w:r>
      <w:r w:rsidRPr="00BD64A1">
        <w:rPr>
          <w:spacing w:val="-2"/>
        </w:rPr>
        <w:t xml:space="preserve"> </w:t>
      </w:r>
      <w:r w:rsidRPr="00BD64A1">
        <w:t>a</w:t>
      </w:r>
      <w:r w:rsidRPr="00BD64A1">
        <w:rPr>
          <w:spacing w:val="-7"/>
        </w:rPr>
        <w:t xml:space="preserve"> </w:t>
      </w:r>
      <w:r w:rsidRPr="00BD64A1">
        <w:t>locked</w:t>
      </w:r>
      <w:r w:rsidRPr="00BD64A1">
        <w:rPr>
          <w:spacing w:val="-2"/>
        </w:rPr>
        <w:t xml:space="preserve"> </w:t>
      </w:r>
      <w:r w:rsidRPr="00BD64A1">
        <w:t>office</w:t>
      </w:r>
      <w:r w:rsidRPr="00BD64A1">
        <w:rPr>
          <w:spacing w:val="-9"/>
        </w:rPr>
        <w:t xml:space="preserve"> </w:t>
      </w:r>
      <w:r w:rsidRPr="00BD64A1">
        <w:rPr>
          <w:spacing w:val="-2"/>
        </w:rPr>
        <w:t>drawer.</w:t>
      </w:r>
    </w:p>
    <w:p w14:paraId="0C3F086A" w14:textId="77777777" w:rsidR="008156E4" w:rsidRPr="00BD64A1" w:rsidRDefault="008156E4">
      <w:pPr>
        <w:pStyle w:val="BodyText"/>
        <w:spacing w:before="6"/>
      </w:pPr>
    </w:p>
    <w:p w14:paraId="69327417" w14:textId="77777777" w:rsidR="008156E4" w:rsidRPr="00BD64A1" w:rsidRDefault="00000000">
      <w:pPr>
        <w:pStyle w:val="ListParagraph"/>
        <w:numPr>
          <w:ilvl w:val="2"/>
          <w:numId w:val="78"/>
        </w:numPr>
        <w:tabs>
          <w:tab w:val="left" w:pos="587"/>
        </w:tabs>
        <w:ind w:hanging="361"/>
        <w:jc w:val="both"/>
      </w:pPr>
      <w:r w:rsidRPr="00BD64A1">
        <w:t>In</w:t>
      </w:r>
      <w:r w:rsidRPr="00BD64A1">
        <w:rPr>
          <w:spacing w:val="-2"/>
        </w:rPr>
        <w:t xml:space="preserve"> </w:t>
      </w:r>
      <w:r w:rsidRPr="00BD64A1">
        <w:t>an</w:t>
      </w:r>
      <w:r w:rsidRPr="00BD64A1">
        <w:rPr>
          <w:spacing w:val="1"/>
        </w:rPr>
        <w:t xml:space="preserve"> </w:t>
      </w:r>
      <w:r w:rsidRPr="00BD64A1">
        <w:t>emergency,</w:t>
      </w:r>
      <w:r w:rsidRPr="00BD64A1">
        <w:rPr>
          <w:spacing w:val="-2"/>
        </w:rPr>
        <w:t xml:space="preserve"> </w:t>
      </w:r>
      <w:r w:rsidRPr="00BD64A1">
        <w:t>personal mobile</w:t>
      </w:r>
      <w:r w:rsidRPr="00BD64A1">
        <w:rPr>
          <w:spacing w:val="-5"/>
        </w:rPr>
        <w:t xml:space="preserve"> </w:t>
      </w:r>
      <w:r w:rsidRPr="00BD64A1">
        <w:t>phones</w:t>
      </w:r>
      <w:r w:rsidRPr="00BD64A1">
        <w:rPr>
          <w:spacing w:val="-1"/>
        </w:rPr>
        <w:t xml:space="preserve"> </w:t>
      </w:r>
      <w:r w:rsidRPr="00BD64A1">
        <w:t>may be</w:t>
      </w:r>
      <w:r w:rsidRPr="00BD64A1">
        <w:rPr>
          <w:spacing w:val="-5"/>
        </w:rPr>
        <w:t xml:space="preserve"> </w:t>
      </w:r>
      <w:r w:rsidRPr="00BD64A1">
        <w:t>used in</w:t>
      </w:r>
      <w:r w:rsidRPr="00BD64A1">
        <w:rPr>
          <w:spacing w:val="1"/>
        </w:rPr>
        <w:t xml:space="preserve"> </w:t>
      </w:r>
      <w:r w:rsidRPr="00BD64A1">
        <w:t>the privacy</w:t>
      </w:r>
      <w:r w:rsidRPr="00BD64A1">
        <w:rPr>
          <w:spacing w:val="-4"/>
        </w:rPr>
        <w:t xml:space="preserve"> </w:t>
      </w:r>
      <w:r w:rsidRPr="00BD64A1">
        <w:t>of</w:t>
      </w:r>
      <w:r w:rsidRPr="00BD64A1">
        <w:rPr>
          <w:spacing w:val="1"/>
        </w:rPr>
        <w:t xml:space="preserve"> </w:t>
      </w:r>
      <w:r w:rsidRPr="00BD64A1">
        <w:t>the</w:t>
      </w:r>
      <w:r w:rsidRPr="00BD64A1">
        <w:rPr>
          <w:spacing w:val="-5"/>
        </w:rPr>
        <w:t xml:space="preserve"> </w:t>
      </w:r>
      <w:r w:rsidRPr="00BD64A1">
        <w:t>office</w:t>
      </w:r>
      <w:r w:rsidRPr="00BD64A1">
        <w:rPr>
          <w:spacing w:val="-1"/>
        </w:rPr>
        <w:t xml:space="preserve"> </w:t>
      </w:r>
      <w:r w:rsidRPr="00BD64A1">
        <w:t>with</w:t>
      </w:r>
      <w:r w:rsidRPr="00BD64A1">
        <w:rPr>
          <w:spacing w:val="1"/>
        </w:rPr>
        <w:t xml:space="preserve"> </w:t>
      </w:r>
      <w:r w:rsidRPr="00BD64A1">
        <w:rPr>
          <w:spacing w:val="-2"/>
        </w:rPr>
        <w:t>permission.</w:t>
      </w:r>
    </w:p>
    <w:p w14:paraId="4F9C8F4A" w14:textId="77777777" w:rsidR="008156E4" w:rsidRPr="00BD64A1" w:rsidRDefault="008156E4">
      <w:pPr>
        <w:pStyle w:val="BodyText"/>
        <w:spacing w:before="5"/>
      </w:pPr>
    </w:p>
    <w:p w14:paraId="4431EA2A" w14:textId="77777777" w:rsidR="008156E4" w:rsidRPr="00BD64A1" w:rsidRDefault="00000000">
      <w:pPr>
        <w:pStyle w:val="ListParagraph"/>
        <w:numPr>
          <w:ilvl w:val="2"/>
          <w:numId w:val="78"/>
        </w:numPr>
        <w:tabs>
          <w:tab w:val="left" w:pos="586"/>
          <w:tab w:val="left" w:pos="587"/>
        </w:tabs>
        <w:spacing w:line="355" w:lineRule="auto"/>
        <w:ind w:right="751" w:hanging="361"/>
      </w:pPr>
      <w:r w:rsidRPr="00BD64A1">
        <w:t>Staff ensure</w:t>
      </w:r>
      <w:r w:rsidRPr="00BD64A1">
        <w:rPr>
          <w:spacing w:val="-2"/>
        </w:rPr>
        <w:t xml:space="preserve"> </w:t>
      </w:r>
      <w:r w:rsidRPr="00BD64A1">
        <w:t>that</w:t>
      </w:r>
      <w:r w:rsidRPr="00BD64A1">
        <w:rPr>
          <w:spacing w:val="-6"/>
        </w:rPr>
        <w:t xml:space="preserve"> </w:t>
      </w:r>
      <w:r w:rsidRPr="00BD64A1">
        <w:t>contact</w:t>
      </w:r>
      <w:r w:rsidRPr="00BD64A1">
        <w:rPr>
          <w:spacing w:val="-1"/>
        </w:rPr>
        <w:t xml:space="preserve"> </w:t>
      </w:r>
      <w:r w:rsidRPr="00BD64A1">
        <w:t>details</w:t>
      </w:r>
      <w:r w:rsidRPr="00BD64A1">
        <w:rPr>
          <w:spacing w:val="-3"/>
        </w:rPr>
        <w:t xml:space="preserve"> </w:t>
      </w:r>
      <w:r w:rsidRPr="00BD64A1">
        <w:t>of</w:t>
      </w:r>
      <w:r w:rsidRPr="00BD64A1">
        <w:rPr>
          <w:spacing w:val="-4"/>
        </w:rPr>
        <w:t xml:space="preserve"> </w:t>
      </w:r>
      <w:r w:rsidRPr="00BD64A1">
        <w:t>the</w:t>
      </w:r>
      <w:r w:rsidRPr="00BD64A1">
        <w:rPr>
          <w:spacing w:val="-2"/>
        </w:rPr>
        <w:t xml:space="preserve"> </w:t>
      </w:r>
      <w:r w:rsidRPr="00BD64A1">
        <w:t>setting</w:t>
      </w:r>
      <w:r w:rsidRPr="00BD64A1">
        <w:rPr>
          <w:spacing w:val="-6"/>
        </w:rPr>
        <w:t xml:space="preserve"> </w:t>
      </w:r>
      <w:r w:rsidRPr="00BD64A1">
        <w:t>are</w:t>
      </w:r>
      <w:r w:rsidRPr="00BD64A1">
        <w:rPr>
          <w:spacing w:val="-2"/>
        </w:rPr>
        <w:t xml:space="preserve"> </w:t>
      </w:r>
      <w:r w:rsidRPr="00BD64A1">
        <w:t>known</w:t>
      </w:r>
      <w:r w:rsidRPr="00BD64A1">
        <w:rPr>
          <w:spacing w:val="-2"/>
        </w:rPr>
        <w:t xml:space="preserve"> </w:t>
      </w:r>
      <w:r w:rsidRPr="00BD64A1">
        <w:t>to</w:t>
      </w:r>
      <w:r w:rsidRPr="00BD64A1">
        <w:rPr>
          <w:spacing w:val="-1"/>
        </w:rPr>
        <w:t xml:space="preserve"> </w:t>
      </w:r>
      <w:r w:rsidRPr="00BD64A1">
        <w:t>family</w:t>
      </w:r>
      <w:r w:rsidRPr="00BD64A1">
        <w:rPr>
          <w:spacing w:val="-1"/>
        </w:rPr>
        <w:t xml:space="preserve"> </w:t>
      </w:r>
      <w:r w:rsidRPr="00BD64A1">
        <w:t>and</w:t>
      </w:r>
      <w:r w:rsidRPr="00BD64A1">
        <w:rPr>
          <w:spacing w:val="-1"/>
        </w:rPr>
        <w:t xml:space="preserve"> </w:t>
      </w:r>
      <w:r w:rsidRPr="00BD64A1">
        <w:t>people</w:t>
      </w:r>
      <w:r w:rsidRPr="00BD64A1">
        <w:rPr>
          <w:spacing w:val="-6"/>
        </w:rPr>
        <w:t xml:space="preserve"> </w:t>
      </w:r>
      <w:r w:rsidRPr="00BD64A1">
        <w:t>who</w:t>
      </w:r>
      <w:r w:rsidRPr="00BD64A1">
        <w:rPr>
          <w:spacing w:val="-2"/>
        </w:rPr>
        <w:t xml:space="preserve"> </w:t>
      </w:r>
      <w:r w:rsidRPr="00BD64A1">
        <w:t>may</w:t>
      </w:r>
      <w:r w:rsidRPr="00BD64A1">
        <w:rPr>
          <w:spacing w:val="-2"/>
        </w:rPr>
        <w:t xml:space="preserve"> </w:t>
      </w:r>
      <w:r w:rsidRPr="00BD64A1">
        <w:t>need</w:t>
      </w:r>
      <w:r w:rsidRPr="00BD64A1">
        <w:rPr>
          <w:spacing w:val="-6"/>
        </w:rPr>
        <w:t xml:space="preserve"> </w:t>
      </w:r>
      <w:r w:rsidRPr="00BD64A1">
        <w:t>to</w:t>
      </w:r>
      <w:r w:rsidRPr="00BD64A1">
        <w:rPr>
          <w:spacing w:val="-1"/>
        </w:rPr>
        <w:t xml:space="preserve"> </w:t>
      </w:r>
      <w:r w:rsidRPr="00BD64A1">
        <w:t>contact them in an emergency.</w:t>
      </w:r>
    </w:p>
    <w:p w14:paraId="49F136C2" w14:textId="77777777" w:rsidR="008156E4" w:rsidRPr="00BD64A1" w:rsidRDefault="00000000">
      <w:pPr>
        <w:pStyle w:val="ListParagraph"/>
        <w:numPr>
          <w:ilvl w:val="2"/>
          <w:numId w:val="78"/>
        </w:numPr>
        <w:tabs>
          <w:tab w:val="left" w:pos="587"/>
        </w:tabs>
        <w:spacing w:before="121"/>
        <w:ind w:hanging="361"/>
        <w:jc w:val="both"/>
      </w:pPr>
      <w:r w:rsidRPr="00BD64A1">
        <w:t>Staff</w:t>
      </w:r>
      <w:r w:rsidRPr="00BD64A1">
        <w:rPr>
          <w:spacing w:val="-2"/>
        </w:rPr>
        <w:t xml:space="preserve"> </w:t>
      </w:r>
      <w:r w:rsidRPr="00BD64A1">
        <w:t>do</w:t>
      </w:r>
      <w:r w:rsidRPr="00BD64A1">
        <w:rPr>
          <w:spacing w:val="-8"/>
        </w:rPr>
        <w:t xml:space="preserve"> </w:t>
      </w:r>
      <w:r w:rsidRPr="00BD64A1">
        <w:t>not</w:t>
      </w:r>
      <w:r w:rsidRPr="00BD64A1">
        <w:rPr>
          <w:spacing w:val="-7"/>
        </w:rPr>
        <w:t xml:space="preserve"> </w:t>
      </w:r>
      <w:r w:rsidRPr="00BD64A1">
        <w:t>take</w:t>
      </w:r>
      <w:r w:rsidRPr="00BD64A1">
        <w:rPr>
          <w:spacing w:val="-4"/>
        </w:rPr>
        <w:t xml:space="preserve"> </w:t>
      </w:r>
      <w:r w:rsidRPr="00BD64A1">
        <w:t>their</w:t>
      </w:r>
      <w:r w:rsidRPr="00BD64A1">
        <w:rPr>
          <w:spacing w:val="-6"/>
        </w:rPr>
        <w:t xml:space="preserve"> </w:t>
      </w:r>
      <w:r w:rsidRPr="00BD64A1">
        <w:t>mobile</w:t>
      </w:r>
      <w:r w:rsidRPr="00BD64A1">
        <w:rPr>
          <w:spacing w:val="-4"/>
        </w:rPr>
        <w:t xml:space="preserve"> </w:t>
      </w:r>
      <w:r w:rsidRPr="00BD64A1">
        <w:t>phones</w:t>
      </w:r>
      <w:r w:rsidRPr="00BD64A1">
        <w:rPr>
          <w:spacing w:val="-4"/>
        </w:rPr>
        <w:t xml:space="preserve"> </w:t>
      </w:r>
      <w:r w:rsidRPr="00BD64A1">
        <w:t>on</w:t>
      </w:r>
      <w:r w:rsidRPr="00BD64A1">
        <w:rPr>
          <w:spacing w:val="-7"/>
        </w:rPr>
        <w:t xml:space="preserve"> </w:t>
      </w:r>
      <w:r w:rsidRPr="00BD64A1">
        <w:rPr>
          <w:spacing w:val="-2"/>
        </w:rPr>
        <w:t>outings.</w:t>
      </w:r>
    </w:p>
    <w:p w14:paraId="45CE80BA" w14:textId="77777777" w:rsidR="008156E4" w:rsidRPr="00BD64A1" w:rsidRDefault="008156E4">
      <w:pPr>
        <w:pStyle w:val="BodyText"/>
        <w:spacing w:before="5"/>
      </w:pPr>
    </w:p>
    <w:p w14:paraId="1E2D27A7" w14:textId="77777777" w:rsidR="008156E4" w:rsidRPr="00BD64A1" w:rsidRDefault="00000000">
      <w:pPr>
        <w:pStyle w:val="ListParagraph"/>
        <w:numPr>
          <w:ilvl w:val="2"/>
          <w:numId w:val="78"/>
        </w:numPr>
        <w:tabs>
          <w:tab w:val="left" w:pos="587"/>
        </w:tabs>
        <w:ind w:hanging="361"/>
        <w:jc w:val="both"/>
      </w:pPr>
      <w:r w:rsidRPr="00BD64A1">
        <w:t>Members</w:t>
      </w:r>
      <w:r w:rsidRPr="00BD64A1">
        <w:rPr>
          <w:spacing w:val="-5"/>
        </w:rPr>
        <w:t xml:space="preserve"> </w:t>
      </w:r>
      <w:r w:rsidRPr="00BD64A1">
        <w:t>of</w:t>
      </w:r>
      <w:r w:rsidRPr="00BD64A1">
        <w:rPr>
          <w:spacing w:val="-1"/>
        </w:rPr>
        <w:t xml:space="preserve"> </w:t>
      </w:r>
      <w:r w:rsidRPr="00BD64A1">
        <w:t>staff do</w:t>
      </w:r>
      <w:r w:rsidRPr="00BD64A1">
        <w:rPr>
          <w:spacing w:val="-7"/>
        </w:rPr>
        <w:t xml:space="preserve"> </w:t>
      </w:r>
      <w:r w:rsidRPr="00BD64A1">
        <w:t>not</w:t>
      </w:r>
      <w:r w:rsidRPr="00BD64A1">
        <w:rPr>
          <w:spacing w:val="-1"/>
        </w:rPr>
        <w:t xml:space="preserve"> </w:t>
      </w:r>
      <w:r w:rsidRPr="00BD64A1">
        <w:t>use</w:t>
      </w:r>
      <w:r w:rsidRPr="00BD64A1">
        <w:rPr>
          <w:spacing w:val="-2"/>
        </w:rPr>
        <w:t xml:space="preserve"> </w:t>
      </w:r>
      <w:r w:rsidRPr="00BD64A1">
        <w:t>personal</w:t>
      </w:r>
      <w:r w:rsidRPr="00BD64A1">
        <w:rPr>
          <w:spacing w:val="-1"/>
        </w:rPr>
        <w:t xml:space="preserve"> </w:t>
      </w:r>
      <w:r w:rsidRPr="00BD64A1">
        <w:t>equipment</w:t>
      </w:r>
      <w:r w:rsidRPr="00BD64A1">
        <w:rPr>
          <w:spacing w:val="-6"/>
        </w:rPr>
        <w:t xml:space="preserve"> </w:t>
      </w:r>
      <w:r w:rsidRPr="00BD64A1">
        <w:t>to</w:t>
      </w:r>
      <w:r w:rsidRPr="00BD64A1">
        <w:rPr>
          <w:spacing w:val="-6"/>
        </w:rPr>
        <w:t xml:space="preserve"> </w:t>
      </w:r>
      <w:r w:rsidRPr="00BD64A1">
        <w:t>take</w:t>
      </w:r>
      <w:r w:rsidRPr="00BD64A1">
        <w:rPr>
          <w:spacing w:val="-3"/>
        </w:rPr>
        <w:t xml:space="preserve"> </w:t>
      </w:r>
      <w:r w:rsidRPr="00BD64A1">
        <w:t>photographs</w:t>
      </w:r>
      <w:r w:rsidRPr="00BD64A1">
        <w:rPr>
          <w:spacing w:val="-3"/>
        </w:rPr>
        <w:t xml:space="preserve"> </w:t>
      </w:r>
      <w:r w:rsidRPr="00BD64A1">
        <w:t>of</w:t>
      </w:r>
      <w:r w:rsidRPr="00BD64A1">
        <w:rPr>
          <w:spacing w:val="-3"/>
        </w:rPr>
        <w:t xml:space="preserve"> </w:t>
      </w:r>
      <w:r w:rsidRPr="00BD64A1">
        <w:rPr>
          <w:spacing w:val="-2"/>
        </w:rPr>
        <w:t>children.</w:t>
      </w:r>
    </w:p>
    <w:p w14:paraId="45570177" w14:textId="77777777" w:rsidR="008156E4" w:rsidRPr="00BD64A1" w:rsidRDefault="008156E4">
      <w:pPr>
        <w:pStyle w:val="BodyText"/>
        <w:spacing w:before="5"/>
      </w:pPr>
    </w:p>
    <w:p w14:paraId="35E01D3B" w14:textId="77777777" w:rsidR="008156E4" w:rsidRPr="00BD64A1" w:rsidRDefault="00000000">
      <w:pPr>
        <w:pStyle w:val="ListParagraph"/>
        <w:numPr>
          <w:ilvl w:val="2"/>
          <w:numId w:val="78"/>
        </w:numPr>
        <w:tabs>
          <w:tab w:val="left" w:pos="586"/>
          <w:tab w:val="left" w:pos="587"/>
        </w:tabs>
        <w:spacing w:line="357" w:lineRule="auto"/>
        <w:ind w:right="541" w:hanging="361"/>
      </w:pPr>
      <w:r w:rsidRPr="00BD64A1">
        <w:t>Parents and visitors do not use their mobile phones on the premises. There is an exception if a visitor’s company/organisation</w:t>
      </w:r>
      <w:r w:rsidRPr="00BD64A1">
        <w:rPr>
          <w:spacing w:val="-2"/>
        </w:rPr>
        <w:t xml:space="preserve"> </w:t>
      </w:r>
      <w:r w:rsidRPr="00BD64A1">
        <w:t>operates</w:t>
      </w:r>
      <w:r w:rsidRPr="00BD64A1">
        <w:rPr>
          <w:spacing w:val="-5"/>
        </w:rPr>
        <w:t xml:space="preserve"> </w:t>
      </w:r>
      <w:r w:rsidRPr="00BD64A1">
        <w:t>a</w:t>
      </w:r>
      <w:r w:rsidRPr="00BD64A1">
        <w:rPr>
          <w:spacing w:val="-3"/>
        </w:rPr>
        <w:t xml:space="preserve"> </w:t>
      </w:r>
      <w:r w:rsidRPr="00BD64A1">
        <w:t>policy</w:t>
      </w:r>
      <w:r w:rsidRPr="00BD64A1">
        <w:rPr>
          <w:spacing w:val="-2"/>
        </w:rPr>
        <w:t xml:space="preserve"> </w:t>
      </w:r>
      <w:r w:rsidRPr="00BD64A1">
        <w:t>that</w:t>
      </w:r>
      <w:r w:rsidRPr="00BD64A1">
        <w:rPr>
          <w:spacing w:val="-7"/>
        </w:rPr>
        <w:t xml:space="preserve"> </w:t>
      </w:r>
      <w:r w:rsidRPr="00BD64A1">
        <w:t>requires</w:t>
      </w:r>
      <w:r w:rsidRPr="00BD64A1">
        <w:rPr>
          <w:spacing w:val="-4"/>
        </w:rPr>
        <w:t xml:space="preserve"> </w:t>
      </w:r>
      <w:r w:rsidRPr="00BD64A1">
        <w:t>contact</w:t>
      </w:r>
      <w:r w:rsidRPr="00BD64A1">
        <w:rPr>
          <w:spacing w:val="-2"/>
        </w:rPr>
        <w:t xml:space="preserve"> </w:t>
      </w:r>
      <w:r w:rsidRPr="00BD64A1">
        <w:t>with</w:t>
      </w:r>
      <w:r w:rsidRPr="00BD64A1">
        <w:rPr>
          <w:spacing w:val="-2"/>
        </w:rPr>
        <w:t xml:space="preserve"> </w:t>
      </w:r>
      <w:r w:rsidRPr="00BD64A1">
        <w:t>their</w:t>
      </w:r>
      <w:r w:rsidRPr="00BD64A1">
        <w:rPr>
          <w:spacing w:val="-5"/>
        </w:rPr>
        <w:t xml:space="preserve"> </w:t>
      </w:r>
      <w:r w:rsidRPr="00BD64A1">
        <w:t>office</w:t>
      </w:r>
      <w:r w:rsidRPr="00BD64A1">
        <w:rPr>
          <w:spacing w:val="-4"/>
        </w:rPr>
        <w:t xml:space="preserve"> </w:t>
      </w:r>
      <w:r w:rsidRPr="00BD64A1">
        <w:t>periodically</w:t>
      </w:r>
      <w:r w:rsidRPr="00BD64A1">
        <w:rPr>
          <w:spacing w:val="-2"/>
        </w:rPr>
        <w:t xml:space="preserve"> </w:t>
      </w:r>
      <w:r w:rsidRPr="00BD64A1">
        <w:t>throughout</w:t>
      </w:r>
      <w:r w:rsidRPr="00BD64A1">
        <w:rPr>
          <w:spacing w:val="-7"/>
        </w:rPr>
        <w:t xml:space="preserve"> </w:t>
      </w:r>
      <w:r w:rsidRPr="00BD64A1">
        <w:t>the day. Visitors are advised of a private space where they can use their mobile.</w:t>
      </w:r>
    </w:p>
    <w:p w14:paraId="71CE2298" w14:textId="77777777" w:rsidR="008156E4" w:rsidRPr="00BD64A1" w:rsidRDefault="00000000">
      <w:pPr>
        <w:pStyle w:val="Heading2"/>
        <w:spacing w:before="121"/>
        <w:rPr>
          <w:rFonts w:ascii="Arial" w:hAnsi="Arial" w:cs="Arial"/>
          <w:sz w:val="22"/>
          <w:szCs w:val="22"/>
        </w:rPr>
      </w:pPr>
      <w:r w:rsidRPr="00BD64A1">
        <w:rPr>
          <w:rFonts w:ascii="Arial" w:hAnsi="Arial" w:cs="Arial"/>
          <w:sz w:val="22"/>
          <w:szCs w:val="22"/>
        </w:rPr>
        <w:t>Cameras</w:t>
      </w:r>
      <w:r w:rsidRPr="00BD64A1">
        <w:rPr>
          <w:rFonts w:ascii="Arial" w:hAnsi="Arial" w:cs="Arial"/>
          <w:spacing w:val="-8"/>
          <w:sz w:val="22"/>
          <w:szCs w:val="22"/>
        </w:rPr>
        <w:t xml:space="preserve"> </w:t>
      </w:r>
      <w:r w:rsidRPr="00BD64A1">
        <w:rPr>
          <w:rFonts w:ascii="Arial" w:hAnsi="Arial" w:cs="Arial"/>
          <w:sz w:val="22"/>
          <w:szCs w:val="22"/>
        </w:rPr>
        <w:t>and</w:t>
      </w:r>
      <w:r w:rsidRPr="00BD64A1">
        <w:rPr>
          <w:rFonts w:ascii="Arial" w:hAnsi="Arial" w:cs="Arial"/>
          <w:spacing w:val="-6"/>
          <w:sz w:val="22"/>
          <w:szCs w:val="22"/>
        </w:rPr>
        <w:t xml:space="preserve"> </w:t>
      </w:r>
      <w:r w:rsidRPr="00BD64A1">
        <w:rPr>
          <w:rFonts w:ascii="Arial" w:hAnsi="Arial" w:cs="Arial"/>
          <w:spacing w:val="-2"/>
          <w:sz w:val="22"/>
          <w:szCs w:val="22"/>
        </w:rPr>
        <w:t>videos</w:t>
      </w:r>
    </w:p>
    <w:p w14:paraId="0C1209F9" w14:textId="77777777" w:rsidR="008156E4" w:rsidRPr="00BD64A1" w:rsidRDefault="008156E4">
      <w:pPr>
        <w:pStyle w:val="BodyText"/>
        <w:spacing w:before="1"/>
        <w:rPr>
          <w:b/>
        </w:rPr>
      </w:pPr>
    </w:p>
    <w:p w14:paraId="2B154689" w14:textId="77777777" w:rsidR="008156E4" w:rsidRPr="00BD64A1" w:rsidRDefault="00000000">
      <w:pPr>
        <w:pStyle w:val="ListParagraph"/>
        <w:numPr>
          <w:ilvl w:val="2"/>
          <w:numId w:val="78"/>
        </w:numPr>
        <w:tabs>
          <w:tab w:val="left" w:pos="587"/>
        </w:tabs>
        <w:ind w:hanging="361"/>
        <w:jc w:val="both"/>
      </w:pPr>
      <w:r w:rsidRPr="00BD64A1">
        <w:t>Members</w:t>
      </w:r>
      <w:r w:rsidRPr="00BD64A1">
        <w:rPr>
          <w:spacing w:val="-4"/>
        </w:rPr>
        <w:t xml:space="preserve"> </w:t>
      </w:r>
      <w:r w:rsidRPr="00BD64A1">
        <w:t>of</w:t>
      </w:r>
      <w:r w:rsidRPr="00BD64A1">
        <w:rPr>
          <w:spacing w:val="-1"/>
        </w:rPr>
        <w:t xml:space="preserve"> </w:t>
      </w:r>
      <w:r w:rsidRPr="00BD64A1">
        <w:t>staff</w:t>
      </w:r>
      <w:r w:rsidRPr="00BD64A1">
        <w:rPr>
          <w:spacing w:val="-2"/>
        </w:rPr>
        <w:t xml:space="preserve"> </w:t>
      </w:r>
      <w:r w:rsidRPr="00BD64A1">
        <w:t>do</w:t>
      </w:r>
      <w:r w:rsidRPr="00BD64A1">
        <w:rPr>
          <w:spacing w:val="-7"/>
        </w:rPr>
        <w:t xml:space="preserve"> </w:t>
      </w:r>
      <w:r w:rsidRPr="00BD64A1">
        <w:t>not</w:t>
      </w:r>
      <w:r w:rsidRPr="00BD64A1">
        <w:rPr>
          <w:spacing w:val="-2"/>
        </w:rPr>
        <w:t xml:space="preserve"> </w:t>
      </w:r>
      <w:r w:rsidRPr="00BD64A1">
        <w:t>bring</w:t>
      </w:r>
      <w:r w:rsidRPr="00BD64A1">
        <w:rPr>
          <w:spacing w:val="-3"/>
        </w:rPr>
        <w:t xml:space="preserve"> </w:t>
      </w:r>
      <w:r w:rsidRPr="00BD64A1">
        <w:t>their</w:t>
      </w:r>
      <w:r w:rsidRPr="00BD64A1">
        <w:rPr>
          <w:spacing w:val="-1"/>
        </w:rPr>
        <w:t xml:space="preserve"> </w:t>
      </w:r>
      <w:r w:rsidRPr="00BD64A1">
        <w:t>own</w:t>
      </w:r>
      <w:r w:rsidRPr="00BD64A1">
        <w:rPr>
          <w:spacing w:val="-8"/>
        </w:rPr>
        <w:t xml:space="preserve"> </w:t>
      </w:r>
      <w:r w:rsidRPr="00BD64A1">
        <w:t>cameras</w:t>
      </w:r>
      <w:r w:rsidRPr="00BD64A1">
        <w:rPr>
          <w:spacing w:val="-4"/>
        </w:rPr>
        <w:t xml:space="preserve"> </w:t>
      </w:r>
      <w:r w:rsidRPr="00BD64A1">
        <w:t>or</w:t>
      </w:r>
      <w:r w:rsidRPr="00BD64A1">
        <w:rPr>
          <w:spacing w:val="-1"/>
        </w:rPr>
        <w:t xml:space="preserve"> </w:t>
      </w:r>
      <w:r w:rsidRPr="00BD64A1">
        <w:t>video</w:t>
      </w:r>
      <w:r w:rsidRPr="00BD64A1">
        <w:rPr>
          <w:spacing w:val="-6"/>
        </w:rPr>
        <w:t xml:space="preserve"> </w:t>
      </w:r>
      <w:r w:rsidRPr="00BD64A1">
        <w:t>recorders</w:t>
      </w:r>
      <w:r w:rsidRPr="00BD64A1">
        <w:rPr>
          <w:spacing w:val="-4"/>
        </w:rPr>
        <w:t xml:space="preserve"> </w:t>
      </w:r>
      <w:r w:rsidRPr="00BD64A1">
        <w:t>to</w:t>
      </w:r>
      <w:r w:rsidRPr="00BD64A1">
        <w:rPr>
          <w:spacing w:val="-5"/>
        </w:rPr>
        <w:t xml:space="preserve"> </w:t>
      </w:r>
      <w:r w:rsidRPr="00BD64A1">
        <w:t>the</w:t>
      </w:r>
      <w:r w:rsidRPr="00BD64A1">
        <w:rPr>
          <w:spacing w:val="-3"/>
        </w:rPr>
        <w:t xml:space="preserve"> </w:t>
      </w:r>
      <w:r w:rsidRPr="00BD64A1">
        <w:rPr>
          <w:spacing w:val="-2"/>
        </w:rPr>
        <w:t>setting.</w:t>
      </w:r>
    </w:p>
    <w:p w14:paraId="6A3FCEA2" w14:textId="77777777" w:rsidR="008156E4" w:rsidRPr="00BD64A1" w:rsidRDefault="008156E4">
      <w:pPr>
        <w:pStyle w:val="BodyText"/>
        <w:spacing w:before="5"/>
      </w:pPr>
    </w:p>
    <w:p w14:paraId="2CE70707" w14:textId="7EFEEA1F" w:rsidR="008156E4" w:rsidRPr="00BD64A1" w:rsidRDefault="00000000">
      <w:pPr>
        <w:pStyle w:val="ListParagraph"/>
        <w:numPr>
          <w:ilvl w:val="2"/>
          <w:numId w:val="78"/>
        </w:numPr>
        <w:tabs>
          <w:tab w:val="left" w:pos="586"/>
          <w:tab w:val="left" w:pos="587"/>
        </w:tabs>
        <w:spacing w:line="355" w:lineRule="auto"/>
        <w:ind w:right="1533" w:hanging="361"/>
      </w:pPr>
      <w:r w:rsidRPr="00BD64A1">
        <w:t>Photographs/recordings</w:t>
      </w:r>
      <w:r w:rsidRPr="00BD64A1">
        <w:rPr>
          <w:spacing w:val="-3"/>
        </w:rPr>
        <w:t xml:space="preserve"> </w:t>
      </w:r>
      <w:r w:rsidRPr="00BD64A1">
        <w:t>of</w:t>
      </w:r>
      <w:r w:rsidRPr="00BD64A1">
        <w:rPr>
          <w:spacing w:val="-4"/>
        </w:rPr>
        <w:t xml:space="preserve"> </w:t>
      </w:r>
      <w:r w:rsidRPr="00BD64A1">
        <w:t>children</w:t>
      </w:r>
      <w:r w:rsidRPr="00BD64A1">
        <w:rPr>
          <w:spacing w:val="-2"/>
        </w:rPr>
        <w:t xml:space="preserve"> </w:t>
      </w:r>
      <w:r w:rsidRPr="00BD64A1">
        <w:t>are</w:t>
      </w:r>
      <w:r w:rsidRPr="00BD64A1">
        <w:rPr>
          <w:spacing w:val="-7"/>
        </w:rPr>
        <w:t xml:space="preserve"> </w:t>
      </w:r>
      <w:r w:rsidRPr="00BD64A1">
        <w:t>only</w:t>
      </w:r>
      <w:r w:rsidRPr="00BD64A1">
        <w:rPr>
          <w:spacing w:val="-2"/>
        </w:rPr>
        <w:t xml:space="preserve"> </w:t>
      </w:r>
      <w:r w:rsidRPr="00BD64A1">
        <w:t>taken</w:t>
      </w:r>
      <w:r w:rsidRPr="00BD64A1">
        <w:rPr>
          <w:spacing w:val="-11"/>
        </w:rPr>
        <w:t xml:space="preserve"> </w:t>
      </w:r>
      <w:r w:rsidRPr="00BD64A1">
        <w:t>for</w:t>
      </w:r>
      <w:r w:rsidRPr="00BD64A1">
        <w:rPr>
          <w:spacing w:val="-1"/>
        </w:rPr>
        <w:t xml:space="preserve"> </w:t>
      </w:r>
      <w:r w:rsidRPr="00BD64A1">
        <w:t>valid</w:t>
      </w:r>
      <w:r w:rsidRPr="00BD64A1">
        <w:rPr>
          <w:spacing w:val="-6"/>
        </w:rPr>
        <w:t xml:space="preserve"> </w:t>
      </w:r>
      <w:r w:rsidRPr="00BD64A1">
        <w:t>reasons, e.g. to</w:t>
      </w:r>
      <w:r w:rsidRPr="00BD64A1">
        <w:rPr>
          <w:spacing w:val="-6"/>
        </w:rPr>
        <w:t xml:space="preserve"> </w:t>
      </w:r>
      <w:r w:rsidRPr="00BD64A1">
        <w:t>record</w:t>
      </w:r>
      <w:r w:rsidRPr="00BD64A1">
        <w:rPr>
          <w:spacing w:val="-6"/>
        </w:rPr>
        <w:t xml:space="preserve"> </w:t>
      </w:r>
      <w:r w:rsidRPr="00BD64A1">
        <w:t>learning</w:t>
      </w:r>
      <w:r w:rsidRPr="00BD64A1">
        <w:rPr>
          <w:spacing w:val="-1"/>
        </w:rPr>
        <w:t xml:space="preserve"> </w:t>
      </w:r>
      <w:r w:rsidRPr="00BD64A1">
        <w:t>and development, or for displays, and are only taken on equipment belonging to the setting.</w:t>
      </w:r>
      <w:r w:rsidR="00CA5D68" w:rsidRPr="00BD64A1">
        <w:t xml:space="preserve"> These images may be uploaded the Managers and Deputy managers computers for the purposes of making posters for the setting and/or social media updates/communication with parents via Class Dojo and are deleted afterwards.</w:t>
      </w:r>
    </w:p>
    <w:p w14:paraId="360559C8" w14:textId="77777777" w:rsidR="008156E4" w:rsidRPr="00BD64A1" w:rsidRDefault="00000000">
      <w:pPr>
        <w:pStyle w:val="ListParagraph"/>
        <w:numPr>
          <w:ilvl w:val="2"/>
          <w:numId w:val="78"/>
        </w:numPr>
        <w:tabs>
          <w:tab w:val="left" w:pos="587"/>
        </w:tabs>
        <w:spacing w:before="122"/>
        <w:ind w:hanging="361"/>
        <w:jc w:val="both"/>
      </w:pPr>
      <w:r w:rsidRPr="00BD64A1">
        <w:t>Camera</w:t>
      </w:r>
      <w:r w:rsidRPr="00BD64A1">
        <w:rPr>
          <w:spacing w:val="-2"/>
        </w:rPr>
        <w:t xml:space="preserve"> </w:t>
      </w:r>
      <w:r w:rsidRPr="00BD64A1">
        <w:t>and video</w:t>
      </w:r>
      <w:r w:rsidRPr="00BD64A1">
        <w:rPr>
          <w:spacing w:val="-1"/>
        </w:rPr>
        <w:t xml:space="preserve"> </w:t>
      </w:r>
      <w:r w:rsidRPr="00BD64A1">
        <w:t>use</w:t>
      </w:r>
      <w:r w:rsidRPr="00BD64A1">
        <w:rPr>
          <w:spacing w:val="-2"/>
        </w:rPr>
        <w:t xml:space="preserve"> </w:t>
      </w:r>
      <w:r w:rsidRPr="00BD64A1">
        <w:t>is</w:t>
      </w:r>
      <w:r w:rsidRPr="00BD64A1">
        <w:rPr>
          <w:spacing w:val="-2"/>
        </w:rPr>
        <w:t xml:space="preserve"> </w:t>
      </w:r>
      <w:r w:rsidRPr="00BD64A1">
        <w:t>monitored by</w:t>
      </w:r>
      <w:r w:rsidRPr="00BD64A1">
        <w:rPr>
          <w:spacing w:val="-1"/>
        </w:rPr>
        <w:t xml:space="preserve"> </w:t>
      </w:r>
      <w:r w:rsidRPr="00BD64A1">
        <w:t>the</w:t>
      </w:r>
      <w:r w:rsidRPr="00BD64A1">
        <w:rPr>
          <w:spacing w:val="-6"/>
        </w:rPr>
        <w:t xml:space="preserve"> </w:t>
      </w:r>
      <w:r w:rsidRPr="00BD64A1">
        <w:t>setting</w:t>
      </w:r>
      <w:r w:rsidRPr="00BD64A1">
        <w:rPr>
          <w:spacing w:val="-4"/>
        </w:rPr>
        <w:t xml:space="preserve"> </w:t>
      </w:r>
      <w:r w:rsidRPr="00BD64A1">
        <w:rPr>
          <w:spacing w:val="-2"/>
        </w:rPr>
        <w:t>manager.</w:t>
      </w:r>
    </w:p>
    <w:p w14:paraId="06521704" w14:textId="77777777" w:rsidR="008156E4" w:rsidRPr="00BD64A1" w:rsidRDefault="008156E4">
      <w:pPr>
        <w:pStyle w:val="BodyText"/>
        <w:spacing w:before="5"/>
      </w:pPr>
    </w:p>
    <w:p w14:paraId="1649A143" w14:textId="77777777" w:rsidR="008156E4" w:rsidRPr="00BD64A1" w:rsidRDefault="00000000">
      <w:pPr>
        <w:pStyle w:val="ListParagraph"/>
        <w:numPr>
          <w:ilvl w:val="2"/>
          <w:numId w:val="78"/>
        </w:numPr>
        <w:tabs>
          <w:tab w:val="left" w:pos="586"/>
          <w:tab w:val="left" w:pos="587"/>
        </w:tabs>
        <w:spacing w:line="357" w:lineRule="auto"/>
        <w:ind w:right="278" w:hanging="361"/>
      </w:pPr>
      <w:r w:rsidRPr="00BD64A1">
        <w:t>Where parents request permission to photograph or record their own children at special events, general permission</w:t>
      </w:r>
      <w:r w:rsidRPr="00BD64A1">
        <w:rPr>
          <w:spacing w:val="-1"/>
        </w:rPr>
        <w:t xml:space="preserve"> </w:t>
      </w:r>
      <w:r w:rsidRPr="00BD64A1">
        <w:t>is</w:t>
      </w:r>
      <w:r w:rsidRPr="00BD64A1">
        <w:rPr>
          <w:spacing w:val="-3"/>
        </w:rPr>
        <w:t xml:space="preserve"> </w:t>
      </w:r>
      <w:r w:rsidRPr="00BD64A1">
        <w:t>first</w:t>
      </w:r>
      <w:r w:rsidRPr="00BD64A1">
        <w:rPr>
          <w:spacing w:val="-1"/>
        </w:rPr>
        <w:t xml:space="preserve"> </w:t>
      </w:r>
      <w:r w:rsidRPr="00BD64A1">
        <w:t>gained</w:t>
      </w:r>
      <w:r w:rsidRPr="00BD64A1">
        <w:rPr>
          <w:spacing w:val="-5"/>
        </w:rPr>
        <w:t xml:space="preserve"> </w:t>
      </w:r>
      <w:r w:rsidRPr="00BD64A1">
        <w:t>from</w:t>
      </w:r>
      <w:r w:rsidRPr="00BD64A1">
        <w:rPr>
          <w:spacing w:val="-5"/>
        </w:rPr>
        <w:t xml:space="preserve"> </w:t>
      </w:r>
      <w:r w:rsidRPr="00BD64A1">
        <w:t>all</w:t>
      </w:r>
      <w:r w:rsidRPr="00BD64A1">
        <w:rPr>
          <w:spacing w:val="-1"/>
        </w:rPr>
        <w:t xml:space="preserve"> </w:t>
      </w:r>
      <w:r w:rsidRPr="00BD64A1">
        <w:t>parents</w:t>
      </w:r>
      <w:r w:rsidRPr="00BD64A1">
        <w:rPr>
          <w:spacing w:val="-3"/>
        </w:rPr>
        <w:t xml:space="preserve"> </w:t>
      </w:r>
      <w:r w:rsidRPr="00BD64A1">
        <w:t>for</w:t>
      </w:r>
      <w:r w:rsidRPr="00BD64A1">
        <w:rPr>
          <w:spacing w:val="-4"/>
        </w:rPr>
        <w:t xml:space="preserve"> </w:t>
      </w:r>
      <w:r w:rsidRPr="00BD64A1">
        <w:t>their</w:t>
      </w:r>
      <w:r w:rsidRPr="00BD64A1">
        <w:rPr>
          <w:spacing w:val="-8"/>
        </w:rPr>
        <w:t xml:space="preserve"> </w:t>
      </w:r>
      <w:r w:rsidRPr="00BD64A1">
        <w:t>children</w:t>
      </w:r>
      <w:r w:rsidRPr="00BD64A1">
        <w:rPr>
          <w:spacing w:val="-1"/>
        </w:rPr>
        <w:t xml:space="preserve"> </w:t>
      </w:r>
      <w:r w:rsidRPr="00BD64A1">
        <w:t>to</w:t>
      </w:r>
      <w:r w:rsidRPr="00BD64A1">
        <w:rPr>
          <w:spacing w:val="-1"/>
        </w:rPr>
        <w:t xml:space="preserve"> </w:t>
      </w:r>
      <w:r w:rsidRPr="00BD64A1">
        <w:t>be</w:t>
      </w:r>
      <w:r w:rsidRPr="00BD64A1">
        <w:rPr>
          <w:spacing w:val="-6"/>
        </w:rPr>
        <w:t xml:space="preserve"> </w:t>
      </w:r>
      <w:r w:rsidRPr="00BD64A1">
        <w:t>included.</w:t>
      </w:r>
      <w:r w:rsidRPr="00BD64A1">
        <w:rPr>
          <w:spacing w:val="-4"/>
        </w:rPr>
        <w:t xml:space="preserve"> </w:t>
      </w:r>
      <w:r w:rsidRPr="00BD64A1">
        <w:t>Parents</w:t>
      </w:r>
      <w:r w:rsidRPr="00BD64A1">
        <w:rPr>
          <w:spacing w:val="-3"/>
        </w:rPr>
        <w:t xml:space="preserve"> </w:t>
      </w:r>
      <w:r w:rsidRPr="00BD64A1">
        <w:t>are</w:t>
      </w:r>
      <w:r w:rsidRPr="00BD64A1">
        <w:rPr>
          <w:spacing w:val="-2"/>
        </w:rPr>
        <w:t xml:space="preserve"> </w:t>
      </w:r>
      <w:r w:rsidRPr="00BD64A1">
        <w:t>told</w:t>
      </w:r>
      <w:r w:rsidRPr="00BD64A1">
        <w:rPr>
          <w:spacing w:val="-1"/>
        </w:rPr>
        <w:t xml:space="preserve"> </w:t>
      </w:r>
      <w:r w:rsidRPr="00BD64A1">
        <w:t>they</w:t>
      </w:r>
      <w:r w:rsidRPr="00BD64A1">
        <w:rPr>
          <w:spacing w:val="-2"/>
        </w:rPr>
        <w:t xml:space="preserve"> </w:t>
      </w:r>
      <w:r w:rsidRPr="00BD64A1">
        <w:t>do</w:t>
      </w:r>
      <w:r w:rsidRPr="00BD64A1">
        <w:rPr>
          <w:spacing w:val="-5"/>
        </w:rPr>
        <w:t xml:space="preserve"> </w:t>
      </w:r>
      <w:r w:rsidRPr="00BD64A1">
        <w:t>not</w:t>
      </w:r>
      <w:r w:rsidRPr="00BD64A1">
        <w:rPr>
          <w:spacing w:val="-1"/>
        </w:rPr>
        <w:t xml:space="preserve"> </w:t>
      </w:r>
      <w:r w:rsidRPr="00BD64A1">
        <w:t>have a right to photograph or upload photos of anyone else’s children.</w:t>
      </w:r>
    </w:p>
    <w:p w14:paraId="21BC52A5" w14:textId="77777777" w:rsidR="008156E4" w:rsidRPr="00BD64A1" w:rsidRDefault="00000000">
      <w:pPr>
        <w:pStyle w:val="ListParagraph"/>
        <w:numPr>
          <w:ilvl w:val="2"/>
          <w:numId w:val="78"/>
        </w:numPr>
        <w:tabs>
          <w:tab w:val="left" w:pos="586"/>
          <w:tab w:val="left" w:pos="587"/>
        </w:tabs>
        <w:spacing w:before="118"/>
        <w:ind w:hanging="361"/>
      </w:pPr>
      <w:r w:rsidRPr="00BD64A1">
        <w:t>Photographs/recordings</w:t>
      </w:r>
      <w:r w:rsidRPr="00BD64A1">
        <w:rPr>
          <w:spacing w:val="-8"/>
        </w:rPr>
        <w:t xml:space="preserve"> </w:t>
      </w:r>
      <w:r w:rsidRPr="00BD64A1">
        <w:t>of</w:t>
      </w:r>
      <w:r w:rsidRPr="00BD64A1">
        <w:rPr>
          <w:spacing w:val="-8"/>
        </w:rPr>
        <w:t xml:space="preserve"> </w:t>
      </w:r>
      <w:r w:rsidRPr="00BD64A1">
        <w:t>children</w:t>
      </w:r>
      <w:r w:rsidRPr="00BD64A1">
        <w:rPr>
          <w:spacing w:val="-6"/>
        </w:rPr>
        <w:t xml:space="preserve"> </w:t>
      </w:r>
      <w:r w:rsidRPr="00BD64A1">
        <w:t>are</w:t>
      </w:r>
      <w:r w:rsidRPr="00BD64A1">
        <w:rPr>
          <w:spacing w:val="-11"/>
        </w:rPr>
        <w:t xml:space="preserve"> </w:t>
      </w:r>
      <w:r w:rsidRPr="00BD64A1">
        <w:t>only</w:t>
      </w:r>
      <w:r w:rsidRPr="00BD64A1">
        <w:rPr>
          <w:spacing w:val="-6"/>
        </w:rPr>
        <w:t xml:space="preserve"> </w:t>
      </w:r>
      <w:r w:rsidRPr="00BD64A1">
        <w:t>made</w:t>
      </w:r>
      <w:r w:rsidRPr="00BD64A1">
        <w:rPr>
          <w:spacing w:val="-15"/>
        </w:rPr>
        <w:t xml:space="preserve"> </w:t>
      </w:r>
      <w:r w:rsidRPr="00BD64A1">
        <w:t>if</w:t>
      </w:r>
      <w:r w:rsidRPr="00BD64A1">
        <w:rPr>
          <w:spacing w:val="-3"/>
        </w:rPr>
        <w:t xml:space="preserve"> </w:t>
      </w:r>
      <w:r w:rsidRPr="00BD64A1">
        <w:t>relevant</w:t>
      </w:r>
      <w:r w:rsidRPr="00BD64A1">
        <w:rPr>
          <w:spacing w:val="-1"/>
        </w:rPr>
        <w:t xml:space="preserve"> </w:t>
      </w:r>
      <w:r w:rsidRPr="00BD64A1">
        <w:t>permissions</w:t>
      </w:r>
      <w:r w:rsidRPr="00BD64A1">
        <w:rPr>
          <w:spacing w:val="-7"/>
        </w:rPr>
        <w:t xml:space="preserve"> </w:t>
      </w:r>
      <w:r w:rsidRPr="00BD64A1">
        <w:t>are</w:t>
      </w:r>
      <w:r w:rsidRPr="00BD64A1">
        <w:rPr>
          <w:spacing w:val="-6"/>
        </w:rPr>
        <w:t xml:space="preserve"> </w:t>
      </w:r>
      <w:r w:rsidRPr="00BD64A1">
        <w:t>in</w:t>
      </w:r>
      <w:r w:rsidRPr="00BD64A1">
        <w:rPr>
          <w:spacing w:val="-5"/>
        </w:rPr>
        <w:t xml:space="preserve"> </w:t>
      </w:r>
      <w:r w:rsidRPr="00BD64A1">
        <w:rPr>
          <w:spacing w:val="-2"/>
        </w:rPr>
        <w:t>place.</w:t>
      </w:r>
    </w:p>
    <w:p w14:paraId="50BB4C79" w14:textId="77777777" w:rsidR="008156E4" w:rsidRPr="00BD64A1" w:rsidRDefault="008156E4">
      <w:pPr>
        <w:pStyle w:val="BodyText"/>
        <w:spacing w:before="4"/>
      </w:pPr>
    </w:p>
    <w:p w14:paraId="3C719134" w14:textId="77777777" w:rsidR="008156E4" w:rsidRPr="00BD64A1" w:rsidRDefault="00000000">
      <w:pPr>
        <w:pStyle w:val="ListParagraph"/>
        <w:numPr>
          <w:ilvl w:val="2"/>
          <w:numId w:val="78"/>
        </w:numPr>
        <w:tabs>
          <w:tab w:val="left" w:pos="586"/>
          <w:tab w:val="left" w:pos="587"/>
        </w:tabs>
        <w:spacing w:before="1" w:line="355" w:lineRule="auto"/>
        <w:ind w:right="771" w:hanging="361"/>
      </w:pPr>
      <w:r w:rsidRPr="00BD64A1">
        <w:t>If</w:t>
      </w:r>
      <w:r w:rsidRPr="00BD64A1">
        <w:rPr>
          <w:spacing w:val="-2"/>
        </w:rPr>
        <w:t xml:space="preserve"> </w:t>
      </w:r>
      <w:r w:rsidRPr="00BD64A1">
        <w:t>photographs</w:t>
      </w:r>
      <w:r w:rsidRPr="00BD64A1">
        <w:rPr>
          <w:spacing w:val="-5"/>
        </w:rPr>
        <w:t xml:space="preserve"> </w:t>
      </w:r>
      <w:r w:rsidRPr="00BD64A1">
        <w:t>are</w:t>
      </w:r>
      <w:r w:rsidRPr="00BD64A1">
        <w:rPr>
          <w:spacing w:val="-4"/>
        </w:rPr>
        <w:t xml:space="preserve"> </w:t>
      </w:r>
      <w:r w:rsidRPr="00BD64A1">
        <w:t>used</w:t>
      </w:r>
      <w:r w:rsidRPr="00BD64A1">
        <w:rPr>
          <w:spacing w:val="-3"/>
        </w:rPr>
        <w:t xml:space="preserve"> </w:t>
      </w:r>
      <w:r w:rsidRPr="00BD64A1">
        <w:t>for</w:t>
      </w:r>
      <w:r w:rsidRPr="00BD64A1">
        <w:rPr>
          <w:spacing w:val="-2"/>
        </w:rPr>
        <w:t xml:space="preserve"> </w:t>
      </w:r>
      <w:r w:rsidRPr="00BD64A1">
        <w:t>publicity,</w:t>
      </w:r>
      <w:r w:rsidRPr="00BD64A1">
        <w:rPr>
          <w:spacing w:val="-1"/>
        </w:rPr>
        <w:t xml:space="preserve"> </w:t>
      </w:r>
      <w:r w:rsidRPr="00BD64A1">
        <w:t>parental</w:t>
      </w:r>
      <w:r w:rsidRPr="00BD64A1">
        <w:rPr>
          <w:spacing w:val="-3"/>
        </w:rPr>
        <w:t xml:space="preserve"> </w:t>
      </w:r>
      <w:r w:rsidRPr="00BD64A1">
        <w:t>consent</w:t>
      </w:r>
      <w:r w:rsidRPr="00BD64A1">
        <w:rPr>
          <w:spacing w:val="-3"/>
        </w:rPr>
        <w:t xml:space="preserve"> </w:t>
      </w:r>
      <w:r w:rsidRPr="00BD64A1">
        <w:t>is</w:t>
      </w:r>
      <w:r w:rsidRPr="00BD64A1">
        <w:rPr>
          <w:spacing w:val="-5"/>
        </w:rPr>
        <w:t xml:space="preserve"> </w:t>
      </w:r>
      <w:r w:rsidRPr="00BD64A1">
        <w:t>gained</w:t>
      </w:r>
      <w:r w:rsidRPr="00BD64A1">
        <w:rPr>
          <w:spacing w:val="-4"/>
        </w:rPr>
        <w:t xml:space="preserve"> </w:t>
      </w:r>
      <w:r w:rsidRPr="00BD64A1">
        <w:t>and</w:t>
      </w:r>
      <w:r w:rsidRPr="00BD64A1">
        <w:rPr>
          <w:spacing w:val="-3"/>
        </w:rPr>
        <w:t xml:space="preserve"> </w:t>
      </w:r>
      <w:r w:rsidRPr="00BD64A1">
        <w:t>safeguarding</w:t>
      </w:r>
      <w:r w:rsidRPr="00BD64A1">
        <w:rPr>
          <w:spacing w:val="-7"/>
        </w:rPr>
        <w:t xml:space="preserve"> </w:t>
      </w:r>
      <w:r w:rsidRPr="00BD64A1">
        <w:t>risks</w:t>
      </w:r>
      <w:r w:rsidRPr="00BD64A1">
        <w:rPr>
          <w:spacing w:val="-5"/>
        </w:rPr>
        <w:t xml:space="preserve"> </w:t>
      </w:r>
      <w:r w:rsidRPr="00BD64A1">
        <w:t>minimised,</w:t>
      </w:r>
      <w:r w:rsidRPr="00BD64A1">
        <w:rPr>
          <w:spacing w:val="-1"/>
        </w:rPr>
        <w:t xml:space="preserve"> </w:t>
      </w:r>
      <w:r w:rsidRPr="00BD64A1">
        <w:t>e.g. children may be identified if photographed in a sweatshirt with the name of their setting on it.</w:t>
      </w:r>
    </w:p>
    <w:p w14:paraId="6BDC4A29" w14:textId="77777777" w:rsidR="008156E4" w:rsidRPr="00BD64A1" w:rsidRDefault="00000000">
      <w:pPr>
        <w:pStyle w:val="Heading2"/>
        <w:spacing w:before="124"/>
        <w:rPr>
          <w:rFonts w:ascii="Arial" w:hAnsi="Arial" w:cs="Arial"/>
          <w:sz w:val="22"/>
          <w:szCs w:val="22"/>
        </w:rPr>
      </w:pPr>
      <w:r w:rsidRPr="00BD64A1">
        <w:rPr>
          <w:rFonts w:ascii="Arial" w:hAnsi="Arial" w:cs="Arial"/>
          <w:sz w:val="22"/>
          <w:szCs w:val="22"/>
        </w:rPr>
        <w:t>Cyber</w:t>
      </w:r>
      <w:r w:rsidRPr="00BD64A1">
        <w:rPr>
          <w:rFonts w:ascii="Arial" w:hAnsi="Arial" w:cs="Arial"/>
          <w:spacing w:val="-7"/>
          <w:sz w:val="22"/>
          <w:szCs w:val="22"/>
        </w:rPr>
        <w:t xml:space="preserve"> </w:t>
      </w:r>
      <w:r w:rsidRPr="00BD64A1">
        <w:rPr>
          <w:rFonts w:ascii="Arial" w:hAnsi="Arial" w:cs="Arial"/>
          <w:spacing w:val="-2"/>
          <w:sz w:val="22"/>
          <w:szCs w:val="22"/>
        </w:rPr>
        <w:t>Bullying</w:t>
      </w:r>
    </w:p>
    <w:p w14:paraId="7D15F1AA" w14:textId="77777777" w:rsidR="008156E4" w:rsidRPr="00BD64A1" w:rsidRDefault="008156E4">
      <w:pPr>
        <w:pStyle w:val="BodyText"/>
        <w:spacing w:before="4"/>
        <w:rPr>
          <w:b/>
        </w:rPr>
      </w:pPr>
    </w:p>
    <w:p w14:paraId="4DE500D1" w14:textId="77777777" w:rsidR="008156E4" w:rsidRPr="00BD64A1" w:rsidRDefault="00000000">
      <w:pPr>
        <w:spacing w:line="360" w:lineRule="auto"/>
        <w:ind w:left="226" w:right="515"/>
        <w:jc w:val="both"/>
      </w:pPr>
      <w:r w:rsidRPr="00BD64A1">
        <w:t>If staff</w:t>
      </w:r>
      <w:r w:rsidRPr="00BD64A1">
        <w:rPr>
          <w:spacing w:val="-4"/>
        </w:rPr>
        <w:t xml:space="preserve"> </w:t>
      </w:r>
      <w:r w:rsidRPr="00BD64A1">
        <w:t>become</w:t>
      </w:r>
      <w:r w:rsidRPr="00BD64A1">
        <w:rPr>
          <w:spacing w:val="-2"/>
        </w:rPr>
        <w:t xml:space="preserve"> </w:t>
      </w:r>
      <w:r w:rsidRPr="00BD64A1">
        <w:t>aware</w:t>
      </w:r>
      <w:r w:rsidRPr="00BD64A1">
        <w:rPr>
          <w:spacing w:val="-2"/>
        </w:rPr>
        <w:t xml:space="preserve"> </w:t>
      </w:r>
      <w:r w:rsidRPr="00BD64A1">
        <w:t>that</w:t>
      </w:r>
      <w:r w:rsidRPr="00BD64A1">
        <w:rPr>
          <w:spacing w:val="-6"/>
        </w:rPr>
        <w:t xml:space="preserve"> </w:t>
      </w:r>
      <w:r w:rsidRPr="00BD64A1">
        <w:t>a</w:t>
      </w:r>
      <w:r w:rsidRPr="00BD64A1">
        <w:rPr>
          <w:spacing w:val="-2"/>
        </w:rPr>
        <w:t xml:space="preserve"> </w:t>
      </w:r>
      <w:r w:rsidRPr="00BD64A1">
        <w:t>child</w:t>
      </w:r>
      <w:r w:rsidRPr="00BD64A1">
        <w:rPr>
          <w:spacing w:val="-6"/>
        </w:rPr>
        <w:t xml:space="preserve"> </w:t>
      </w:r>
      <w:r w:rsidRPr="00BD64A1">
        <w:t>is</w:t>
      </w:r>
      <w:r w:rsidRPr="00BD64A1">
        <w:rPr>
          <w:spacing w:val="-2"/>
        </w:rPr>
        <w:t xml:space="preserve"> </w:t>
      </w:r>
      <w:r w:rsidRPr="00BD64A1">
        <w:t>the</w:t>
      </w:r>
      <w:r w:rsidRPr="00BD64A1">
        <w:rPr>
          <w:spacing w:val="-1"/>
        </w:rPr>
        <w:t xml:space="preserve"> </w:t>
      </w:r>
      <w:r w:rsidRPr="00BD64A1">
        <w:t>victim</w:t>
      </w:r>
      <w:r w:rsidRPr="00BD64A1">
        <w:rPr>
          <w:spacing w:val="-4"/>
        </w:rPr>
        <w:t xml:space="preserve"> </w:t>
      </w:r>
      <w:r w:rsidRPr="00BD64A1">
        <w:t>of</w:t>
      </w:r>
      <w:r w:rsidRPr="00BD64A1">
        <w:rPr>
          <w:spacing w:val="-3"/>
        </w:rPr>
        <w:t xml:space="preserve"> </w:t>
      </w:r>
      <w:r w:rsidRPr="00BD64A1">
        <w:t>cyber-bullying at home</w:t>
      </w:r>
      <w:r w:rsidRPr="00BD64A1">
        <w:rPr>
          <w:spacing w:val="-1"/>
        </w:rPr>
        <w:t xml:space="preserve"> </w:t>
      </w:r>
      <w:r w:rsidRPr="00BD64A1">
        <w:t>or elsewhere, they</w:t>
      </w:r>
      <w:r w:rsidRPr="00BD64A1">
        <w:rPr>
          <w:spacing w:val="-6"/>
        </w:rPr>
        <w:t xml:space="preserve"> </w:t>
      </w:r>
      <w:r w:rsidRPr="00BD64A1">
        <w:t>discuss</w:t>
      </w:r>
      <w:r w:rsidRPr="00BD64A1">
        <w:rPr>
          <w:spacing w:val="-2"/>
        </w:rPr>
        <w:t xml:space="preserve"> </w:t>
      </w:r>
      <w:r w:rsidRPr="00BD64A1">
        <w:t>this</w:t>
      </w:r>
      <w:r w:rsidRPr="00BD64A1">
        <w:rPr>
          <w:spacing w:val="-2"/>
        </w:rPr>
        <w:t xml:space="preserve"> </w:t>
      </w:r>
      <w:r w:rsidRPr="00BD64A1">
        <w:t>with the</w:t>
      </w:r>
      <w:r w:rsidRPr="00BD64A1">
        <w:rPr>
          <w:spacing w:val="-3"/>
        </w:rPr>
        <w:t xml:space="preserve"> </w:t>
      </w:r>
      <w:r w:rsidRPr="00BD64A1">
        <w:t>parents</w:t>
      </w:r>
      <w:r w:rsidRPr="00BD64A1">
        <w:rPr>
          <w:spacing w:val="-4"/>
        </w:rPr>
        <w:t xml:space="preserve"> </w:t>
      </w:r>
      <w:r w:rsidRPr="00BD64A1">
        <w:t>and</w:t>
      </w:r>
      <w:r w:rsidRPr="00BD64A1">
        <w:rPr>
          <w:spacing w:val="-2"/>
        </w:rPr>
        <w:t xml:space="preserve"> </w:t>
      </w:r>
      <w:r w:rsidRPr="00BD64A1">
        <w:t>refer</w:t>
      </w:r>
      <w:r w:rsidRPr="00BD64A1">
        <w:rPr>
          <w:spacing w:val="-1"/>
        </w:rPr>
        <w:t xml:space="preserve"> </w:t>
      </w:r>
      <w:r w:rsidRPr="00BD64A1">
        <w:t>them</w:t>
      </w:r>
      <w:r w:rsidRPr="00BD64A1">
        <w:rPr>
          <w:spacing w:val="-6"/>
        </w:rPr>
        <w:t xml:space="preserve"> </w:t>
      </w:r>
      <w:r w:rsidRPr="00BD64A1">
        <w:t>to</w:t>
      </w:r>
      <w:r w:rsidRPr="00BD64A1">
        <w:rPr>
          <w:spacing w:val="-2"/>
        </w:rPr>
        <w:t xml:space="preserve"> </w:t>
      </w:r>
      <w:r w:rsidRPr="00BD64A1">
        <w:t>help, such</w:t>
      </w:r>
      <w:r w:rsidRPr="00BD64A1">
        <w:rPr>
          <w:spacing w:val="-2"/>
        </w:rPr>
        <w:t xml:space="preserve"> </w:t>
      </w:r>
      <w:r w:rsidRPr="00BD64A1">
        <w:t>as:</w:t>
      </w:r>
      <w:r w:rsidRPr="00BD64A1">
        <w:rPr>
          <w:spacing w:val="-2"/>
        </w:rPr>
        <w:t xml:space="preserve"> </w:t>
      </w:r>
      <w:r w:rsidRPr="00BD64A1">
        <w:t>NSPCC</w:t>
      </w:r>
      <w:r w:rsidRPr="00BD64A1">
        <w:rPr>
          <w:spacing w:val="-4"/>
        </w:rPr>
        <w:t xml:space="preserve"> </w:t>
      </w:r>
      <w:r w:rsidRPr="00BD64A1">
        <w:t>Tel:</w:t>
      </w:r>
      <w:r w:rsidRPr="00BD64A1">
        <w:rPr>
          <w:spacing w:val="-2"/>
        </w:rPr>
        <w:t xml:space="preserve"> </w:t>
      </w:r>
      <w:r w:rsidRPr="00BD64A1">
        <w:t>0808</w:t>
      </w:r>
      <w:r w:rsidRPr="00BD64A1">
        <w:rPr>
          <w:spacing w:val="-6"/>
        </w:rPr>
        <w:t xml:space="preserve"> </w:t>
      </w:r>
      <w:r w:rsidRPr="00BD64A1">
        <w:t>800</w:t>
      </w:r>
      <w:r w:rsidRPr="00BD64A1">
        <w:rPr>
          <w:spacing w:val="-2"/>
        </w:rPr>
        <w:t xml:space="preserve"> </w:t>
      </w:r>
      <w:r w:rsidRPr="00BD64A1">
        <w:t xml:space="preserve">5000 </w:t>
      </w:r>
      <w:hyperlink r:id="rId88">
        <w:r w:rsidRPr="00BD64A1">
          <w:rPr>
            <w:color w:val="0000FF"/>
            <w:u w:val="single" w:color="0000FF"/>
          </w:rPr>
          <w:t>www.nspcc.org.uk</w:t>
        </w:r>
      </w:hyperlink>
      <w:r w:rsidRPr="00BD64A1">
        <w:rPr>
          <w:color w:val="0000FF"/>
          <w:spacing w:val="-5"/>
        </w:rPr>
        <w:t xml:space="preserve"> </w:t>
      </w:r>
      <w:r w:rsidRPr="00BD64A1">
        <w:t>or</w:t>
      </w:r>
      <w:r w:rsidRPr="00BD64A1">
        <w:rPr>
          <w:spacing w:val="-5"/>
        </w:rPr>
        <w:t xml:space="preserve"> </w:t>
      </w:r>
      <w:r w:rsidRPr="00BD64A1">
        <w:t>ChildLine</w:t>
      </w:r>
      <w:r w:rsidRPr="00BD64A1">
        <w:rPr>
          <w:spacing w:val="-3"/>
        </w:rPr>
        <w:t xml:space="preserve"> </w:t>
      </w:r>
      <w:r w:rsidRPr="00BD64A1">
        <w:t xml:space="preserve">Tel: 0800 1111 </w:t>
      </w:r>
      <w:hyperlink r:id="rId89">
        <w:r w:rsidRPr="00BD64A1">
          <w:rPr>
            <w:color w:val="0000FF"/>
            <w:u w:val="single" w:color="0000FF"/>
          </w:rPr>
          <w:t>www.childline.org.uk</w:t>
        </w:r>
      </w:hyperlink>
    </w:p>
    <w:p w14:paraId="41C996DC" w14:textId="77777777" w:rsidR="008156E4" w:rsidRPr="00BD64A1" w:rsidRDefault="008156E4">
      <w:pPr>
        <w:pStyle w:val="BodyText"/>
        <w:spacing w:before="3"/>
        <w:rPr>
          <w:b/>
        </w:rPr>
      </w:pPr>
    </w:p>
    <w:p w14:paraId="2BA34B7B" w14:textId="77777777" w:rsidR="008156E4" w:rsidRPr="00BD64A1" w:rsidRDefault="008156E4">
      <w:pPr>
        <w:sectPr w:rsidR="008156E4" w:rsidRPr="00BD64A1">
          <w:pgSz w:w="11910" w:h="16840"/>
          <w:pgMar w:top="640" w:right="340" w:bottom="1240" w:left="340" w:header="340" w:footer="984" w:gutter="0"/>
          <w:cols w:space="720"/>
        </w:sectPr>
      </w:pPr>
    </w:p>
    <w:p w14:paraId="31F7F298" w14:textId="77777777" w:rsidR="00E45C77" w:rsidRPr="00BD64A1" w:rsidRDefault="00E45C77" w:rsidP="00E45C77">
      <w:pPr>
        <w:pStyle w:val="Heading2"/>
        <w:spacing w:before="122"/>
        <w:rPr>
          <w:rFonts w:ascii="Arial" w:hAnsi="Arial" w:cs="Arial"/>
          <w:sz w:val="22"/>
          <w:szCs w:val="22"/>
        </w:rPr>
      </w:pPr>
      <w:r w:rsidRPr="00BD64A1">
        <w:rPr>
          <w:rFonts w:ascii="Arial" w:hAnsi="Arial" w:cs="Arial"/>
          <w:sz w:val="22"/>
          <w:szCs w:val="22"/>
        </w:rPr>
        <w:lastRenderedPageBreak/>
        <w:t>Use</w:t>
      </w:r>
      <w:r w:rsidRPr="00BD64A1">
        <w:rPr>
          <w:rFonts w:ascii="Arial" w:hAnsi="Arial" w:cs="Arial"/>
          <w:spacing w:val="-3"/>
          <w:sz w:val="22"/>
          <w:szCs w:val="22"/>
        </w:rPr>
        <w:t xml:space="preserve"> </w:t>
      </w:r>
      <w:r w:rsidRPr="00BD64A1">
        <w:rPr>
          <w:rFonts w:ascii="Arial" w:hAnsi="Arial" w:cs="Arial"/>
          <w:sz w:val="22"/>
          <w:szCs w:val="22"/>
        </w:rPr>
        <w:t>of</w:t>
      </w:r>
      <w:r w:rsidRPr="00BD64A1">
        <w:rPr>
          <w:rFonts w:ascii="Arial" w:hAnsi="Arial" w:cs="Arial"/>
          <w:spacing w:val="-1"/>
          <w:sz w:val="22"/>
          <w:szCs w:val="22"/>
        </w:rPr>
        <w:t xml:space="preserve"> </w:t>
      </w:r>
      <w:r w:rsidRPr="00BD64A1">
        <w:rPr>
          <w:rFonts w:ascii="Arial" w:hAnsi="Arial" w:cs="Arial"/>
          <w:sz w:val="22"/>
          <w:szCs w:val="22"/>
        </w:rPr>
        <w:t>social</w:t>
      </w:r>
      <w:r w:rsidRPr="00BD64A1">
        <w:rPr>
          <w:rFonts w:ascii="Arial" w:hAnsi="Arial" w:cs="Arial"/>
          <w:spacing w:val="-1"/>
          <w:sz w:val="22"/>
          <w:szCs w:val="22"/>
        </w:rPr>
        <w:t xml:space="preserve"> </w:t>
      </w:r>
      <w:r w:rsidRPr="00BD64A1">
        <w:rPr>
          <w:rFonts w:ascii="Arial" w:hAnsi="Arial" w:cs="Arial"/>
          <w:spacing w:val="-4"/>
          <w:sz w:val="22"/>
          <w:szCs w:val="22"/>
        </w:rPr>
        <w:t>media</w:t>
      </w:r>
    </w:p>
    <w:p w14:paraId="319A8D73" w14:textId="77777777" w:rsidR="00E45C77" w:rsidRPr="00BD64A1" w:rsidRDefault="00E45C77" w:rsidP="00E45C77">
      <w:pPr>
        <w:pStyle w:val="ListParagraph"/>
        <w:spacing w:before="1"/>
        <w:ind w:firstLine="0"/>
      </w:pPr>
    </w:p>
    <w:p w14:paraId="75A8A4DF" w14:textId="5C7C8F83" w:rsidR="00E45C77" w:rsidRPr="00BD64A1" w:rsidRDefault="00E45C77" w:rsidP="00E45C77">
      <w:pPr>
        <w:pStyle w:val="ListParagraph"/>
        <w:numPr>
          <w:ilvl w:val="0"/>
          <w:numId w:val="21"/>
        </w:numPr>
        <w:spacing w:before="1"/>
      </w:pPr>
      <w:r w:rsidRPr="00BD64A1">
        <w:t>Staff</w:t>
      </w:r>
      <w:r w:rsidRPr="00BD64A1">
        <w:rPr>
          <w:spacing w:val="-5"/>
        </w:rPr>
        <w:t xml:space="preserve"> </w:t>
      </w:r>
      <w:r w:rsidRPr="00BD64A1">
        <w:t>are</w:t>
      </w:r>
      <w:r w:rsidRPr="00BD64A1">
        <w:rPr>
          <w:spacing w:val="-10"/>
        </w:rPr>
        <w:t xml:space="preserve"> </w:t>
      </w:r>
      <w:r w:rsidRPr="00BD64A1">
        <w:t>expected</w:t>
      </w:r>
      <w:r w:rsidRPr="00BD64A1">
        <w:rPr>
          <w:spacing w:val="-6"/>
        </w:rPr>
        <w:t xml:space="preserve"> </w:t>
      </w:r>
      <w:r w:rsidRPr="00BD64A1">
        <w:rPr>
          <w:spacing w:val="-5"/>
        </w:rPr>
        <w:t>to:</w:t>
      </w:r>
    </w:p>
    <w:p w14:paraId="329377F0" w14:textId="107BBA59" w:rsidR="008156E4" w:rsidRPr="00BD64A1" w:rsidRDefault="00000000">
      <w:pPr>
        <w:pStyle w:val="ListParagraph"/>
        <w:numPr>
          <w:ilvl w:val="0"/>
          <w:numId w:val="21"/>
        </w:numPr>
        <w:tabs>
          <w:tab w:val="left" w:pos="586"/>
          <w:tab w:val="left" w:pos="587"/>
        </w:tabs>
        <w:spacing w:before="107" w:line="360" w:lineRule="auto"/>
        <w:ind w:right="954"/>
      </w:pPr>
      <w:r w:rsidRPr="00BD64A1">
        <w:t>understand</w:t>
      </w:r>
      <w:r w:rsidRPr="00BD64A1">
        <w:rPr>
          <w:spacing w:val="-1"/>
        </w:rPr>
        <w:t xml:space="preserve"> </w:t>
      </w:r>
      <w:r w:rsidRPr="00BD64A1">
        <w:t>how</w:t>
      </w:r>
      <w:r w:rsidRPr="00BD64A1">
        <w:rPr>
          <w:spacing w:val="-3"/>
        </w:rPr>
        <w:t xml:space="preserve"> </w:t>
      </w:r>
      <w:r w:rsidRPr="00BD64A1">
        <w:t>to</w:t>
      </w:r>
      <w:r w:rsidRPr="00BD64A1">
        <w:rPr>
          <w:spacing w:val="-5"/>
        </w:rPr>
        <w:t xml:space="preserve"> </w:t>
      </w:r>
      <w:r w:rsidRPr="00BD64A1">
        <w:t>manage</w:t>
      </w:r>
      <w:r w:rsidRPr="00BD64A1">
        <w:rPr>
          <w:spacing w:val="-1"/>
        </w:rPr>
        <w:t xml:space="preserve"> </w:t>
      </w:r>
      <w:r w:rsidRPr="00BD64A1">
        <w:t>their</w:t>
      </w:r>
      <w:r w:rsidRPr="00BD64A1">
        <w:rPr>
          <w:spacing w:val="-4"/>
        </w:rPr>
        <w:t xml:space="preserve"> </w:t>
      </w:r>
      <w:r w:rsidRPr="00BD64A1">
        <w:t>security</w:t>
      </w:r>
      <w:r w:rsidRPr="00BD64A1">
        <w:rPr>
          <w:spacing w:val="-2"/>
        </w:rPr>
        <w:t xml:space="preserve"> </w:t>
      </w:r>
      <w:r w:rsidRPr="00BD64A1">
        <w:t>settings</w:t>
      </w:r>
      <w:r w:rsidRPr="00BD64A1">
        <w:rPr>
          <w:spacing w:val="-11"/>
        </w:rPr>
        <w:t xml:space="preserve"> </w:t>
      </w:r>
      <w:r w:rsidRPr="00BD64A1">
        <w:t>to</w:t>
      </w:r>
      <w:r w:rsidRPr="00BD64A1">
        <w:rPr>
          <w:spacing w:val="-5"/>
        </w:rPr>
        <w:t xml:space="preserve"> </w:t>
      </w:r>
      <w:r w:rsidRPr="00BD64A1">
        <w:t>ensure</w:t>
      </w:r>
      <w:r w:rsidRPr="00BD64A1">
        <w:rPr>
          <w:spacing w:val="-1"/>
        </w:rPr>
        <w:t xml:space="preserve"> </w:t>
      </w:r>
      <w:r w:rsidRPr="00BD64A1">
        <w:t>that</w:t>
      </w:r>
      <w:r w:rsidRPr="00BD64A1">
        <w:rPr>
          <w:spacing w:val="-1"/>
        </w:rPr>
        <w:t xml:space="preserve"> </w:t>
      </w:r>
      <w:r w:rsidRPr="00BD64A1">
        <w:t>their</w:t>
      </w:r>
      <w:r w:rsidRPr="00BD64A1">
        <w:rPr>
          <w:spacing w:val="-4"/>
        </w:rPr>
        <w:t xml:space="preserve"> </w:t>
      </w:r>
      <w:r w:rsidRPr="00BD64A1">
        <w:t>information</w:t>
      </w:r>
      <w:r w:rsidRPr="00BD64A1">
        <w:rPr>
          <w:spacing w:val="-5"/>
        </w:rPr>
        <w:t xml:space="preserve"> </w:t>
      </w:r>
      <w:r w:rsidRPr="00BD64A1">
        <w:t>is</w:t>
      </w:r>
      <w:r w:rsidRPr="00BD64A1">
        <w:rPr>
          <w:spacing w:val="-2"/>
        </w:rPr>
        <w:t xml:space="preserve"> </w:t>
      </w:r>
      <w:r w:rsidRPr="00BD64A1">
        <w:t>only</w:t>
      </w:r>
      <w:r w:rsidRPr="00BD64A1">
        <w:rPr>
          <w:spacing w:val="-7"/>
        </w:rPr>
        <w:t xml:space="preserve"> </w:t>
      </w:r>
      <w:r w:rsidRPr="00BD64A1">
        <w:t>available</w:t>
      </w:r>
      <w:r w:rsidRPr="00BD64A1">
        <w:rPr>
          <w:spacing w:val="-5"/>
        </w:rPr>
        <w:t xml:space="preserve"> </w:t>
      </w:r>
      <w:r w:rsidRPr="00BD64A1">
        <w:t>to people they choose to share information with</w:t>
      </w:r>
    </w:p>
    <w:p w14:paraId="5E6D0C40" w14:textId="77777777" w:rsidR="008156E4" w:rsidRPr="00BD64A1" w:rsidRDefault="00000000">
      <w:pPr>
        <w:pStyle w:val="ListParagraph"/>
        <w:numPr>
          <w:ilvl w:val="0"/>
          <w:numId w:val="21"/>
        </w:numPr>
        <w:tabs>
          <w:tab w:val="left" w:pos="586"/>
          <w:tab w:val="left" w:pos="587"/>
        </w:tabs>
        <w:spacing w:line="291" w:lineRule="exact"/>
      </w:pPr>
      <w:r w:rsidRPr="00BD64A1">
        <w:t>ensure</w:t>
      </w:r>
      <w:r w:rsidRPr="00BD64A1">
        <w:rPr>
          <w:spacing w:val="-2"/>
        </w:rPr>
        <w:t xml:space="preserve"> </w:t>
      </w:r>
      <w:r w:rsidRPr="00BD64A1">
        <w:t>the</w:t>
      </w:r>
      <w:r w:rsidRPr="00BD64A1">
        <w:rPr>
          <w:spacing w:val="-6"/>
        </w:rPr>
        <w:t xml:space="preserve"> </w:t>
      </w:r>
      <w:r w:rsidRPr="00BD64A1">
        <w:t>organisation</w:t>
      </w:r>
      <w:r w:rsidRPr="00BD64A1">
        <w:rPr>
          <w:spacing w:val="-2"/>
        </w:rPr>
        <w:t xml:space="preserve"> </w:t>
      </w:r>
      <w:r w:rsidRPr="00BD64A1">
        <w:t>is</w:t>
      </w:r>
      <w:r w:rsidRPr="00BD64A1">
        <w:rPr>
          <w:spacing w:val="-7"/>
        </w:rPr>
        <w:t xml:space="preserve"> </w:t>
      </w:r>
      <w:r w:rsidRPr="00BD64A1">
        <w:t>not</w:t>
      </w:r>
      <w:r w:rsidRPr="00BD64A1">
        <w:rPr>
          <w:spacing w:val="-7"/>
        </w:rPr>
        <w:t xml:space="preserve"> </w:t>
      </w:r>
      <w:r w:rsidRPr="00BD64A1">
        <w:t>negatively</w:t>
      </w:r>
      <w:r w:rsidRPr="00BD64A1">
        <w:rPr>
          <w:spacing w:val="-3"/>
        </w:rPr>
        <w:t xml:space="preserve"> </w:t>
      </w:r>
      <w:r w:rsidRPr="00BD64A1">
        <w:t>affected</w:t>
      </w:r>
      <w:r w:rsidRPr="00BD64A1">
        <w:rPr>
          <w:spacing w:val="-5"/>
        </w:rPr>
        <w:t xml:space="preserve"> </w:t>
      </w:r>
      <w:r w:rsidRPr="00BD64A1">
        <w:t>by</w:t>
      </w:r>
      <w:r w:rsidRPr="00BD64A1">
        <w:rPr>
          <w:spacing w:val="-3"/>
        </w:rPr>
        <w:t xml:space="preserve"> </w:t>
      </w:r>
      <w:r w:rsidRPr="00BD64A1">
        <w:t>their</w:t>
      </w:r>
      <w:r w:rsidRPr="00BD64A1">
        <w:rPr>
          <w:spacing w:val="-9"/>
        </w:rPr>
        <w:t xml:space="preserve"> </w:t>
      </w:r>
      <w:r w:rsidRPr="00BD64A1">
        <w:t>actions</w:t>
      </w:r>
      <w:r w:rsidRPr="00BD64A1">
        <w:rPr>
          <w:spacing w:val="-8"/>
        </w:rPr>
        <w:t xml:space="preserve"> </w:t>
      </w:r>
      <w:r w:rsidRPr="00BD64A1">
        <w:t>and</w:t>
      </w:r>
      <w:r w:rsidRPr="00BD64A1">
        <w:rPr>
          <w:spacing w:val="-2"/>
        </w:rPr>
        <w:t xml:space="preserve"> </w:t>
      </w:r>
      <w:r w:rsidRPr="00BD64A1">
        <w:t>do</w:t>
      </w:r>
      <w:r w:rsidRPr="00BD64A1">
        <w:rPr>
          <w:spacing w:val="-5"/>
        </w:rPr>
        <w:t xml:space="preserve"> </w:t>
      </w:r>
      <w:r w:rsidRPr="00BD64A1">
        <w:t>not</w:t>
      </w:r>
      <w:r w:rsidRPr="00BD64A1">
        <w:rPr>
          <w:spacing w:val="-7"/>
        </w:rPr>
        <w:t xml:space="preserve"> </w:t>
      </w:r>
      <w:r w:rsidRPr="00BD64A1">
        <w:t>name</w:t>
      </w:r>
      <w:r w:rsidRPr="00BD64A1">
        <w:rPr>
          <w:spacing w:val="-6"/>
        </w:rPr>
        <w:t xml:space="preserve"> </w:t>
      </w:r>
      <w:r w:rsidRPr="00BD64A1">
        <w:t>the</w:t>
      </w:r>
      <w:r w:rsidRPr="00BD64A1">
        <w:rPr>
          <w:spacing w:val="-1"/>
        </w:rPr>
        <w:t xml:space="preserve"> </w:t>
      </w:r>
      <w:r w:rsidRPr="00BD64A1">
        <w:rPr>
          <w:spacing w:val="-2"/>
        </w:rPr>
        <w:t>setting</w:t>
      </w:r>
    </w:p>
    <w:p w14:paraId="187BD9D4" w14:textId="77777777" w:rsidR="008156E4" w:rsidRPr="00BD64A1" w:rsidRDefault="00000000">
      <w:pPr>
        <w:pStyle w:val="ListParagraph"/>
        <w:numPr>
          <w:ilvl w:val="0"/>
          <w:numId w:val="21"/>
        </w:numPr>
        <w:tabs>
          <w:tab w:val="left" w:pos="586"/>
          <w:tab w:val="left" w:pos="587"/>
        </w:tabs>
        <w:spacing w:before="129" w:line="360" w:lineRule="auto"/>
        <w:ind w:right="1036"/>
      </w:pPr>
      <w:r w:rsidRPr="00BD64A1">
        <w:t>are</w:t>
      </w:r>
      <w:r w:rsidRPr="00BD64A1">
        <w:rPr>
          <w:spacing w:val="-4"/>
        </w:rPr>
        <w:t xml:space="preserve"> </w:t>
      </w:r>
      <w:r w:rsidRPr="00BD64A1">
        <w:t>aware</w:t>
      </w:r>
      <w:r w:rsidRPr="00BD64A1">
        <w:rPr>
          <w:spacing w:val="-4"/>
        </w:rPr>
        <w:t xml:space="preserve"> </w:t>
      </w:r>
      <w:r w:rsidRPr="00BD64A1">
        <w:t>that comments</w:t>
      </w:r>
      <w:r w:rsidRPr="00BD64A1">
        <w:rPr>
          <w:spacing w:val="-6"/>
        </w:rPr>
        <w:t xml:space="preserve"> </w:t>
      </w:r>
      <w:r w:rsidRPr="00BD64A1">
        <w:t>or</w:t>
      </w:r>
      <w:r w:rsidRPr="00BD64A1">
        <w:rPr>
          <w:spacing w:val="-3"/>
        </w:rPr>
        <w:t xml:space="preserve"> </w:t>
      </w:r>
      <w:r w:rsidRPr="00BD64A1">
        <w:t>photographs</w:t>
      </w:r>
      <w:r w:rsidRPr="00BD64A1">
        <w:rPr>
          <w:spacing w:val="-6"/>
        </w:rPr>
        <w:t xml:space="preserve"> </w:t>
      </w:r>
      <w:r w:rsidRPr="00BD64A1">
        <w:t>online</w:t>
      </w:r>
      <w:r w:rsidRPr="00BD64A1">
        <w:rPr>
          <w:spacing w:val="-4"/>
        </w:rPr>
        <w:t xml:space="preserve"> </w:t>
      </w:r>
      <w:r w:rsidRPr="00BD64A1">
        <w:t>may</w:t>
      </w:r>
      <w:r w:rsidRPr="00BD64A1">
        <w:rPr>
          <w:spacing w:val="-6"/>
        </w:rPr>
        <w:t xml:space="preserve"> </w:t>
      </w:r>
      <w:r w:rsidRPr="00BD64A1">
        <w:t>be</w:t>
      </w:r>
      <w:r w:rsidRPr="00BD64A1">
        <w:rPr>
          <w:spacing w:val="-4"/>
        </w:rPr>
        <w:t xml:space="preserve"> </w:t>
      </w:r>
      <w:r w:rsidRPr="00BD64A1">
        <w:t>accessible</w:t>
      </w:r>
      <w:r w:rsidRPr="00BD64A1">
        <w:rPr>
          <w:spacing w:val="-4"/>
        </w:rPr>
        <w:t xml:space="preserve"> </w:t>
      </w:r>
      <w:r w:rsidRPr="00BD64A1">
        <w:t>to</w:t>
      </w:r>
      <w:r w:rsidRPr="00BD64A1">
        <w:rPr>
          <w:spacing w:val="-4"/>
        </w:rPr>
        <w:t xml:space="preserve"> </w:t>
      </w:r>
      <w:r w:rsidRPr="00BD64A1">
        <w:t>anyone</w:t>
      </w:r>
      <w:r w:rsidRPr="00BD64A1">
        <w:rPr>
          <w:spacing w:val="-4"/>
        </w:rPr>
        <w:t xml:space="preserve"> </w:t>
      </w:r>
      <w:r w:rsidRPr="00BD64A1">
        <w:t>and should</w:t>
      </w:r>
      <w:r w:rsidRPr="00BD64A1">
        <w:rPr>
          <w:spacing w:val="-4"/>
        </w:rPr>
        <w:t xml:space="preserve"> </w:t>
      </w:r>
      <w:r w:rsidRPr="00BD64A1">
        <w:t>use</w:t>
      </w:r>
      <w:r w:rsidRPr="00BD64A1">
        <w:rPr>
          <w:spacing w:val="-4"/>
        </w:rPr>
        <w:t xml:space="preserve"> </w:t>
      </w:r>
      <w:r w:rsidRPr="00BD64A1">
        <w:t>their judgement before posting</w:t>
      </w:r>
    </w:p>
    <w:p w14:paraId="6260670A" w14:textId="77777777" w:rsidR="008156E4" w:rsidRPr="00BD64A1" w:rsidRDefault="00000000">
      <w:pPr>
        <w:pStyle w:val="ListParagraph"/>
        <w:numPr>
          <w:ilvl w:val="0"/>
          <w:numId w:val="21"/>
        </w:numPr>
        <w:tabs>
          <w:tab w:val="left" w:pos="586"/>
          <w:tab w:val="left" w:pos="587"/>
        </w:tabs>
        <w:spacing w:line="364" w:lineRule="auto"/>
        <w:ind w:right="849"/>
      </w:pPr>
      <w:r w:rsidRPr="00BD64A1">
        <w:t>are</w:t>
      </w:r>
      <w:r w:rsidRPr="00BD64A1">
        <w:rPr>
          <w:spacing w:val="-4"/>
        </w:rPr>
        <w:t xml:space="preserve"> </w:t>
      </w:r>
      <w:r w:rsidRPr="00BD64A1">
        <w:t>aware</w:t>
      </w:r>
      <w:r w:rsidRPr="00BD64A1">
        <w:rPr>
          <w:spacing w:val="-4"/>
        </w:rPr>
        <w:t xml:space="preserve"> </w:t>
      </w:r>
      <w:r w:rsidRPr="00BD64A1">
        <w:t>that images,</w:t>
      </w:r>
      <w:r w:rsidRPr="00BD64A1">
        <w:rPr>
          <w:spacing w:val="-1"/>
        </w:rPr>
        <w:t xml:space="preserve"> </w:t>
      </w:r>
      <w:r w:rsidRPr="00BD64A1">
        <w:t>such</w:t>
      </w:r>
      <w:r w:rsidRPr="00BD64A1">
        <w:rPr>
          <w:spacing w:val="-4"/>
        </w:rPr>
        <w:t xml:space="preserve"> </w:t>
      </w:r>
      <w:r w:rsidRPr="00BD64A1">
        <w:t>as</w:t>
      </w:r>
      <w:r w:rsidRPr="00BD64A1">
        <w:rPr>
          <w:spacing w:val="-6"/>
        </w:rPr>
        <w:t xml:space="preserve"> </w:t>
      </w:r>
      <w:r w:rsidRPr="00BD64A1">
        <w:t>those</w:t>
      </w:r>
      <w:r w:rsidRPr="00BD64A1">
        <w:rPr>
          <w:spacing w:val="-4"/>
        </w:rPr>
        <w:t xml:space="preserve"> </w:t>
      </w:r>
      <w:r w:rsidRPr="00BD64A1">
        <w:t>on Snapshot may</w:t>
      </w:r>
      <w:r w:rsidRPr="00BD64A1">
        <w:rPr>
          <w:spacing w:val="-1"/>
        </w:rPr>
        <w:t xml:space="preserve"> </w:t>
      </w:r>
      <w:r w:rsidRPr="00BD64A1">
        <w:t>still</w:t>
      </w:r>
      <w:r w:rsidRPr="00BD64A1">
        <w:rPr>
          <w:spacing w:val="-2"/>
        </w:rPr>
        <w:t xml:space="preserve"> </w:t>
      </w:r>
      <w:r w:rsidRPr="00BD64A1">
        <w:t>be</w:t>
      </w:r>
      <w:r w:rsidRPr="00BD64A1">
        <w:rPr>
          <w:spacing w:val="-4"/>
        </w:rPr>
        <w:t xml:space="preserve"> </w:t>
      </w:r>
      <w:r w:rsidRPr="00BD64A1">
        <w:t>accessed</w:t>
      </w:r>
      <w:r w:rsidRPr="00BD64A1">
        <w:rPr>
          <w:spacing w:val="-4"/>
        </w:rPr>
        <w:t xml:space="preserve"> </w:t>
      </w:r>
      <w:r w:rsidRPr="00BD64A1">
        <w:t>by</w:t>
      </w:r>
      <w:r w:rsidRPr="00BD64A1">
        <w:rPr>
          <w:spacing w:val="-6"/>
        </w:rPr>
        <w:t xml:space="preserve"> </w:t>
      </w:r>
      <w:r w:rsidRPr="00BD64A1">
        <w:t>others</w:t>
      </w:r>
      <w:r w:rsidRPr="00BD64A1">
        <w:rPr>
          <w:spacing w:val="-6"/>
        </w:rPr>
        <w:t xml:space="preserve"> </w:t>
      </w:r>
      <w:r w:rsidRPr="00BD64A1">
        <w:t>and a</w:t>
      </w:r>
      <w:r w:rsidRPr="00BD64A1">
        <w:rPr>
          <w:spacing w:val="-4"/>
        </w:rPr>
        <w:t xml:space="preserve"> </w:t>
      </w:r>
      <w:r w:rsidRPr="00BD64A1">
        <w:t>permanent record of them made, for example, by taking a screen shot of the image with a mobile phone</w:t>
      </w:r>
    </w:p>
    <w:p w14:paraId="275DE059" w14:textId="77777777" w:rsidR="008156E4" w:rsidRPr="00BD64A1" w:rsidRDefault="00000000">
      <w:pPr>
        <w:pStyle w:val="ListParagraph"/>
        <w:numPr>
          <w:ilvl w:val="0"/>
          <w:numId w:val="21"/>
        </w:numPr>
        <w:tabs>
          <w:tab w:val="left" w:pos="586"/>
          <w:tab w:val="left" w:pos="587"/>
        </w:tabs>
        <w:spacing w:line="286" w:lineRule="exact"/>
      </w:pPr>
      <w:r w:rsidRPr="00BD64A1">
        <w:t>observe</w:t>
      </w:r>
      <w:r w:rsidRPr="00BD64A1">
        <w:rPr>
          <w:spacing w:val="-5"/>
        </w:rPr>
        <w:t xml:space="preserve"> </w:t>
      </w:r>
      <w:r w:rsidRPr="00BD64A1">
        <w:t>confidentiality</w:t>
      </w:r>
      <w:r w:rsidRPr="00BD64A1">
        <w:rPr>
          <w:spacing w:val="-6"/>
        </w:rPr>
        <w:t xml:space="preserve"> </w:t>
      </w:r>
      <w:r w:rsidRPr="00BD64A1">
        <w:t>and</w:t>
      </w:r>
      <w:r w:rsidRPr="00BD64A1">
        <w:rPr>
          <w:spacing w:val="-8"/>
        </w:rPr>
        <w:t xml:space="preserve"> </w:t>
      </w:r>
      <w:r w:rsidRPr="00BD64A1">
        <w:t>refrain</w:t>
      </w:r>
      <w:r w:rsidRPr="00BD64A1">
        <w:rPr>
          <w:spacing w:val="-5"/>
        </w:rPr>
        <w:t xml:space="preserve"> </w:t>
      </w:r>
      <w:r w:rsidRPr="00BD64A1">
        <w:t>from</w:t>
      </w:r>
      <w:r w:rsidRPr="00BD64A1">
        <w:rPr>
          <w:spacing w:val="-8"/>
        </w:rPr>
        <w:t xml:space="preserve"> </w:t>
      </w:r>
      <w:r w:rsidRPr="00BD64A1">
        <w:t>discussing</w:t>
      </w:r>
      <w:r w:rsidRPr="00BD64A1">
        <w:rPr>
          <w:spacing w:val="-8"/>
        </w:rPr>
        <w:t xml:space="preserve"> </w:t>
      </w:r>
      <w:r w:rsidRPr="00BD64A1">
        <w:t>any</w:t>
      </w:r>
      <w:r w:rsidRPr="00BD64A1">
        <w:rPr>
          <w:spacing w:val="-10"/>
        </w:rPr>
        <w:t xml:space="preserve"> </w:t>
      </w:r>
      <w:r w:rsidRPr="00BD64A1">
        <w:t>issues</w:t>
      </w:r>
      <w:r w:rsidRPr="00BD64A1">
        <w:rPr>
          <w:spacing w:val="-6"/>
        </w:rPr>
        <w:t xml:space="preserve"> </w:t>
      </w:r>
      <w:r w:rsidRPr="00BD64A1">
        <w:t>relating</w:t>
      </w:r>
      <w:r w:rsidRPr="00BD64A1">
        <w:rPr>
          <w:spacing w:val="-5"/>
        </w:rPr>
        <w:t xml:space="preserve"> </w:t>
      </w:r>
      <w:r w:rsidRPr="00BD64A1">
        <w:t>to</w:t>
      </w:r>
      <w:r w:rsidRPr="00BD64A1">
        <w:rPr>
          <w:spacing w:val="-4"/>
        </w:rPr>
        <w:t xml:space="preserve"> work</w:t>
      </w:r>
    </w:p>
    <w:p w14:paraId="57747785" w14:textId="77777777" w:rsidR="008156E4" w:rsidRPr="00BD64A1" w:rsidRDefault="00000000">
      <w:pPr>
        <w:pStyle w:val="ListParagraph"/>
        <w:numPr>
          <w:ilvl w:val="0"/>
          <w:numId w:val="21"/>
        </w:numPr>
        <w:tabs>
          <w:tab w:val="left" w:pos="586"/>
          <w:tab w:val="left" w:pos="587"/>
        </w:tabs>
        <w:spacing w:before="124"/>
      </w:pPr>
      <w:r w:rsidRPr="00BD64A1">
        <w:t>not</w:t>
      </w:r>
      <w:r w:rsidRPr="00BD64A1">
        <w:rPr>
          <w:spacing w:val="-8"/>
        </w:rPr>
        <w:t xml:space="preserve"> </w:t>
      </w:r>
      <w:r w:rsidRPr="00BD64A1">
        <w:t>share</w:t>
      </w:r>
      <w:r w:rsidRPr="00BD64A1">
        <w:rPr>
          <w:spacing w:val="-4"/>
        </w:rPr>
        <w:t xml:space="preserve"> </w:t>
      </w:r>
      <w:r w:rsidRPr="00BD64A1">
        <w:t>information</w:t>
      </w:r>
      <w:r w:rsidRPr="00BD64A1">
        <w:rPr>
          <w:spacing w:val="-3"/>
        </w:rPr>
        <w:t xml:space="preserve"> </w:t>
      </w:r>
      <w:r w:rsidRPr="00BD64A1">
        <w:t>they</w:t>
      </w:r>
      <w:r w:rsidRPr="00BD64A1">
        <w:rPr>
          <w:spacing w:val="-1"/>
        </w:rPr>
        <w:t xml:space="preserve"> </w:t>
      </w:r>
      <w:r w:rsidRPr="00BD64A1">
        <w:t>would</w:t>
      </w:r>
      <w:r w:rsidRPr="00BD64A1">
        <w:rPr>
          <w:spacing w:val="-3"/>
        </w:rPr>
        <w:t xml:space="preserve"> </w:t>
      </w:r>
      <w:r w:rsidRPr="00BD64A1">
        <w:t>not</w:t>
      </w:r>
      <w:r w:rsidRPr="00BD64A1">
        <w:rPr>
          <w:spacing w:val="-8"/>
        </w:rPr>
        <w:t xml:space="preserve"> </w:t>
      </w:r>
      <w:r w:rsidRPr="00BD64A1">
        <w:t>want</w:t>
      </w:r>
      <w:r w:rsidRPr="00BD64A1">
        <w:rPr>
          <w:spacing w:val="-3"/>
        </w:rPr>
        <w:t xml:space="preserve"> </w:t>
      </w:r>
      <w:r w:rsidRPr="00BD64A1">
        <w:t>children,</w:t>
      </w:r>
      <w:r w:rsidRPr="00BD64A1">
        <w:rPr>
          <w:spacing w:val="-4"/>
        </w:rPr>
        <w:t xml:space="preserve"> </w:t>
      </w:r>
      <w:r w:rsidRPr="00BD64A1">
        <w:t>parents</w:t>
      </w:r>
      <w:r w:rsidRPr="00BD64A1">
        <w:rPr>
          <w:spacing w:val="-4"/>
        </w:rPr>
        <w:t xml:space="preserve"> </w:t>
      </w:r>
      <w:r w:rsidRPr="00BD64A1">
        <w:t>or</w:t>
      </w:r>
      <w:r w:rsidRPr="00BD64A1">
        <w:rPr>
          <w:spacing w:val="-11"/>
        </w:rPr>
        <w:t xml:space="preserve"> </w:t>
      </w:r>
      <w:r w:rsidRPr="00BD64A1">
        <w:t>colleagues</w:t>
      </w:r>
      <w:r w:rsidRPr="00BD64A1">
        <w:rPr>
          <w:spacing w:val="-8"/>
        </w:rPr>
        <w:t xml:space="preserve"> </w:t>
      </w:r>
      <w:r w:rsidRPr="00BD64A1">
        <w:t>to</w:t>
      </w:r>
      <w:r w:rsidRPr="00BD64A1">
        <w:rPr>
          <w:spacing w:val="-7"/>
        </w:rPr>
        <w:t xml:space="preserve"> </w:t>
      </w:r>
      <w:r w:rsidRPr="00BD64A1">
        <w:rPr>
          <w:spacing w:val="-4"/>
        </w:rPr>
        <w:t>view</w:t>
      </w:r>
    </w:p>
    <w:p w14:paraId="2A1A0435" w14:textId="77777777" w:rsidR="008156E4" w:rsidRPr="00BD64A1" w:rsidRDefault="00000000">
      <w:pPr>
        <w:pStyle w:val="ListParagraph"/>
        <w:numPr>
          <w:ilvl w:val="0"/>
          <w:numId w:val="21"/>
        </w:numPr>
        <w:tabs>
          <w:tab w:val="left" w:pos="586"/>
          <w:tab w:val="left" w:pos="587"/>
        </w:tabs>
        <w:spacing w:before="124"/>
      </w:pPr>
      <w:r w:rsidRPr="00BD64A1">
        <w:t>set</w:t>
      </w:r>
      <w:r w:rsidRPr="00BD64A1">
        <w:rPr>
          <w:spacing w:val="-7"/>
        </w:rPr>
        <w:t xml:space="preserve"> </w:t>
      </w:r>
      <w:r w:rsidRPr="00BD64A1">
        <w:t>privacy</w:t>
      </w:r>
      <w:r w:rsidRPr="00BD64A1">
        <w:rPr>
          <w:spacing w:val="-3"/>
        </w:rPr>
        <w:t xml:space="preserve"> </w:t>
      </w:r>
      <w:r w:rsidRPr="00BD64A1">
        <w:t>settings</w:t>
      </w:r>
      <w:r w:rsidRPr="00BD64A1">
        <w:rPr>
          <w:spacing w:val="-7"/>
        </w:rPr>
        <w:t xml:space="preserve"> </w:t>
      </w:r>
      <w:r w:rsidRPr="00BD64A1">
        <w:t>to</w:t>
      </w:r>
      <w:r w:rsidRPr="00BD64A1">
        <w:rPr>
          <w:spacing w:val="-5"/>
        </w:rPr>
        <w:t xml:space="preserve"> </w:t>
      </w:r>
      <w:r w:rsidRPr="00BD64A1">
        <w:t>personal</w:t>
      </w:r>
      <w:r w:rsidRPr="00BD64A1">
        <w:rPr>
          <w:spacing w:val="-4"/>
        </w:rPr>
        <w:t xml:space="preserve"> </w:t>
      </w:r>
      <w:r w:rsidRPr="00BD64A1">
        <w:t>social</w:t>
      </w:r>
      <w:r w:rsidRPr="00BD64A1">
        <w:rPr>
          <w:spacing w:val="-8"/>
        </w:rPr>
        <w:t xml:space="preserve"> </w:t>
      </w:r>
      <w:r w:rsidRPr="00BD64A1">
        <w:t>networking</w:t>
      </w:r>
      <w:r w:rsidRPr="00BD64A1">
        <w:rPr>
          <w:spacing w:val="-6"/>
        </w:rPr>
        <w:t xml:space="preserve"> </w:t>
      </w:r>
      <w:r w:rsidRPr="00BD64A1">
        <w:t>and</w:t>
      </w:r>
      <w:r w:rsidRPr="00BD64A1">
        <w:rPr>
          <w:spacing w:val="-1"/>
        </w:rPr>
        <w:t xml:space="preserve"> </w:t>
      </w:r>
      <w:r w:rsidRPr="00BD64A1">
        <w:t>restrict</w:t>
      </w:r>
      <w:r w:rsidRPr="00BD64A1">
        <w:rPr>
          <w:spacing w:val="-7"/>
        </w:rPr>
        <w:t xml:space="preserve"> </w:t>
      </w:r>
      <w:r w:rsidRPr="00BD64A1">
        <w:t>those</w:t>
      </w:r>
      <w:r w:rsidRPr="00BD64A1">
        <w:rPr>
          <w:spacing w:val="-5"/>
        </w:rPr>
        <w:t xml:space="preserve"> </w:t>
      </w:r>
      <w:r w:rsidRPr="00BD64A1">
        <w:t>who</w:t>
      </w:r>
      <w:r w:rsidRPr="00BD64A1">
        <w:rPr>
          <w:spacing w:val="-2"/>
        </w:rPr>
        <w:t xml:space="preserve"> </w:t>
      </w:r>
      <w:r w:rsidRPr="00BD64A1">
        <w:t>are</w:t>
      </w:r>
      <w:r w:rsidRPr="00BD64A1">
        <w:rPr>
          <w:spacing w:val="-6"/>
        </w:rPr>
        <w:t xml:space="preserve"> </w:t>
      </w:r>
      <w:r w:rsidRPr="00BD64A1">
        <w:t>able</w:t>
      </w:r>
      <w:r w:rsidRPr="00BD64A1">
        <w:rPr>
          <w:spacing w:val="-5"/>
        </w:rPr>
        <w:t xml:space="preserve"> </w:t>
      </w:r>
      <w:r w:rsidRPr="00BD64A1">
        <w:t>to</w:t>
      </w:r>
      <w:r w:rsidRPr="00BD64A1">
        <w:rPr>
          <w:spacing w:val="-5"/>
        </w:rPr>
        <w:t xml:space="preserve"> </w:t>
      </w:r>
      <w:r w:rsidRPr="00BD64A1">
        <w:rPr>
          <w:spacing w:val="-2"/>
        </w:rPr>
        <w:t>access</w:t>
      </w:r>
    </w:p>
    <w:p w14:paraId="43202565" w14:textId="77777777" w:rsidR="008156E4" w:rsidRPr="00BD64A1" w:rsidRDefault="00000000">
      <w:pPr>
        <w:pStyle w:val="ListParagraph"/>
        <w:numPr>
          <w:ilvl w:val="0"/>
          <w:numId w:val="21"/>
        </w:numPr>
        <w:tabs>
          <w:tab w:val="left" w:pos="586"/>
          <w:tab w:val="left" w:pos="587"/>
        </w:tabs>
        <w:spacing w:before="130"/>
      </w:pPr>
      <w:r w:rsidRPr="00BD64A1">
        <w:t>not</w:t>
      </w:r>
      <w:r w:rsidRPr="00BD64A1">
        <w:rPr>
          <w:spacing w:val="-11"/>
        </w:rPr>
        <w:t xml:space="preserve"> </w:t>
      </w:r>
      <w:r w:rsidRPr="00BD64A1">
        <w:t>accept</w:t>
      </w:r>
      <w:r w:rsidRPr="00BD64A1">
        <w:rPr>
          <w:spacing w:val="-3"/>
        </w:rPr>
        <w:t xml:space="preserve"> </w:t>
      </w:r>
      <w:r w:rsidRPr="00BD64A1">
        <w:t>service</w:t>
      </w:r>
      <w:r w:rsidRPr="00BD64A1">
        <w:rPr>
          <w:spacing w:val="-4"/>
        </w:rPr>
        <w:t xml:space="preserve"> </w:t>
      </w:r>
      <w:r w:rsidRPr="00BD64A1">
        <w:t>users/children/parents</w:t>
      </w:r>
      <w:r w:rsidRPr="00BD64A1">
        <w:rPr>
          <w:spacing w:val="-9"/>
        </w:rPr>
        <w:t xml:space="preserve"> </w:t>
      </w:r>
      <w:r w:rsidRPr="00BD64A1">
        <w:t>as</w:t>
      </w:r>
      <w:r w:rsidRPr="00BD64A1">
        <w:rPr>
          <w:spacing w:val="-4"/>
        </w:rPr>
        <w:t xml:space="preserve"> </w:t>
      </w:r>
      <w:r w:rsidRPr="00BD64A1">
        <w:t>friends,</w:t>
      </w:r>
      <w:r w:rsidRPr="00BD64A1">
        <w:rPr>
          <w:spacing w:val="-4"/>
        </w:rPr>
        <w:t xml:space="preserve"> </w:t>
      </w:r>
      <w:r w:rsidRPr="00BD64A1">
        <w:t>as</w:t>
      </w:r>
      <w:r w:rsidRPr="00BD64A1">
        <w:rPr>
          <w:spacing w:val="-4"/>
        </w:rPr>
        <w:t xml:space="preserve"> </w:t>
      </w:r>
      <w:r w:rsidRPr="00BD64A1">
        <w:t>it</w:t>
      </w:r>
      <w:r w:rsidRPr="00BD64A1">
        <w:rPr>
          <w:spacing w:val="-4"/>
        </w:rPr>
        <w:t xml:space="preserve"> </w:t>
      </w:r>
      <w:r w:rsidRPr="00BD64A1">
        <w:t>is</w:t>
      </w:r>
      <w:r w:rsidRPr="00BD64A1">
        <w:rPr>
          <w:spacing w:val="-9"/>
        </w:rPr>
        <w:t xml:space="preserve"> </w:t>
      </w:r>
      <w:r w:rsidRPr="00BD64A1">
        <w:t>a</w:t>
      </w:r>
      <w:r w:rsidRPr="00BD64A1">
        <w:rPr>
          <w:spacing w:val="-3"/>
        </w:rPr>
        <w:t xml:space="preserve"> </w:t>
      </w:r>
      <w:r w:rsidRPr="00BD64A1">
        <w:t>breach</w:t>
      </w:r>
      <w:r w:rsidRPr="00BD64A1">
        <w:rPr>
          <w:spacing w:val="-4"/>
        </w:rPr>
        <w:t xml:space="preserve"> </w:t>
      </w:r>
      <w:r w:rsidRPr="00BD64A1">
        <w:t>of</w:t>
      </w:r>
      <w:r w:rsidRPr="00BD64A1">
        <w:rPr>
          <w:spacing w:val="-8"/>
        </w:rPr>
        <w:t xml:space="preserve"> </w:t>
      </w:r>
      <w:r w:rsidRPr="00BD64A1">
        <w:t>professional</w:t>
      </w:r>
      <w:r w:rsidRPr="00BD64A1">
        <w:rPr>
          <w:spacing w:val="-5"/>
        </w:rPr>
        <w:t xml:space="preserve"> </w:t>
      </w:r>
      <w:r w:rsidRPr="00BD64A1">
        <w:rPr>
          <w:spacing w:val="-2"/>
        </w:rPr>
        <w:t>conduct</w:t>
      </w:r>
    </w:p>
    <w:p w14:paraId="434759C0" w14:textId="77777777" w:rsidR="008156E4" w:rsidRPr="00BD64A1" w:rsidRDefault="00000000">
      <w:pPr>
        <w:pStyle w:val="ListParagraph"/>
        <w:numPr>
          <w:ilvl w:val="0"/>
          <w:numId w:val="21"/>
        </w:numPr>
        <w:tabs>
          <w:tab w:val="left" w:pos="586"/>
          <w:tab w:val="left" w:pos="587"/>
        </w:tabs>
        <w:spacing w:before="124"/>
      </w:pPr>
      <w:r w:rsidRPr="00BD64A1">
        <w:t>report</w:t>
      </w:r>
      <w:r w:rsidRPr="00BD64A1">
        <w:rPr>
          <w:spacing w:val="-9"/>
        </w:rPr>
        <w:t xml:space="preserve"> </w:t>
      </w:r>
      <w:r w:rsidRPr="00BD64A1">
        <w:t>any</w:t>
      </w:r>
      <w:r w:rsidRPr="00BD64A1">
        <w:rPr>
          <w:spacing w:val="-1"/>
        </w:rPr>
        <w:t xml:space="preserve"> </w:t>
      </w:r>
      <w:r w:rsidRPr="00BD64A1">
        <w:t>concerns</w:t>
      </w:r>
      <w:r w:rsidRPr="00BD64A1">
        <w:rPr>
          <w:spacing w:val="-8"/>
        </w:rPr>
        <w:t xml:space="preserve"> </w:t>
      </w:r>
      <w:r w:rsidRPr="00BD64A1">
        <w:t>or</w:t>
      </w:r>
      <w:r w:rsidRPr="00BD64A1">
        <w:rPr>
          <w:spacing w:val="-4"/>
        </w:rPr>
        <w:t xml:space="preserve"> </w:t>
      </w:r>
      <w:r w:rsidRPr="00BD64A1">
        <w:t>breaches</w:t>
      </w:r>
      <w:r w:rsidRPr="00BD64A1">
        <w:rPr>
          <w:spacing w:val="-8"/>
        </w:rPr>
        <w:t xml:space="preserve"> </w:t>
      </w:r>
      <w:r w:rsidRPr="00BD64A1">
        <w:t>to</w:t>
      </w:r>
      <w:r w:rsidRPr="00BD64A1">
        <w:rPr>
          <w:spacing w:val="-6"/>
        </w:rPr>
        <w:t xml:space="preserve"> </w:t>
      </w:r>
      <w:r w:rsidRPr="00BD64A1">
        <w:t>the</w:t>
      </w:r>
      <w:r w:rsidRPr="00BD64A1">
        <w:rPr>
          <w:spacing w:val="-5"/>
        </w:rPr>
        <w:t xml:space="preserve"> </w:t>
      </w:r>
      <w:r w:rsidRPr="00BD64A1">
        <w:t>designated</w:t>
      </w:r>
      <w:r w:rsidRPr="00BD64A1">
        <w:rPr>
          <w:spacing w:val="-2"/>
        </w:rPr>
        <w:t xml:space="preserve"> </w:t>
      </w:r>
      <w:r w:rsidRPr="00BD64A1">
        <w:t>person</w:t>
      </w:r>
      <w:r w:rsidRPr="00BD64A1">
        <w:rPr>
          <w:spacing w:val="-2"/>
        </w:rPr>
        <w:t xml:space="preserve"> </w:t>
      </w:r>
      <w:r w:rsidRPr="00BD64A1">
        <w:t>in</w:t>
      </w:r>
      <w:r w:rsidRPr="00BD64A1">
        <w:rPr>
          <w:spacing w:val="-6"/>
        </w:rPr>
        <w:t xml:space="preserve"> </w:t>
      </w:r>
      <w:r w:rsidRPr="00BD64A1">
        <w:t>their</w:t>
      </w:r>
      <w:r w:rsidRPr="00BD64A1">
        <w:rPr>
          <w:spacing w:val="-4"/>
        </w:rPr>
        <w:t xml:space="preserve"> </w:t>
      </w:r>
      <w:r w:rsidRPr="00BD64A1">
        <w:rPr>
          <w:spacing w:val="-2"/>
        </w:rPr>
        <w:t>setting</w:t>
      </w:r>
    </w:p>
    <w:p w14:paraId="234AEE39" w14:textId="77777777" w:rsidR="008156E4" w:rsidRPr="00BD64A1" w:rsidRDefault="00000000">
      <w:pPr>
        <w:pStyle w:val="ListParagraph"/>
        <w:numPr>
          <w:ilvl w:val="0"/>
          <w:numId w:val="21"/>
        </w:numPr>
        <w:tabs>
          <w:tab w:val="left" w:pos="586"/>
          <w:tab w:val="left" w:pos="587"/>
        </w:tabs>
        <w:spacing w:before="130" w:line="360" w:lineRule="auto"/>
        <w:ind w:right="297"/>
      </w:pPr>
      <w:r w:rsidRPr="00BD64A1">
        <w:t>not</w:t>
      </w:r>
      <w:r w:rsidRPr="00BD64A1">
        <w:rPr>
          <w:spacing w:val="-7"/>
        </w:rPr>
        <w:t xml:space="preserve"> </w:t>
      </w:r>
      <w:r w:rsidRPr="00BD64A1">
        <w:t>engage</w:t>
      </w:r>
      <w:r w:rsidRPr="00BD64A1">
        <w:rPr>
          <w:spacing w:val="-2"/>
        </w:rPr>
        <w:t xml:space="preserve"> </w:t>
      </w:r>
      <w:r w:rsidRPr="00BD64A1">
        <w:t>in</w:t>
      </w:r>
      <w:r w:rsidRPr="00BD64A1">
        <w:rPr>
          <w:spacing w:val="-6"/>
        </w:rPr>
        <w:t xml:space="preserve"> </w:t>
      </w:r>
      <w:r w:rsidRPr="00BD64A1">
        <w:t>personal</w:t>
      </w:r>
      <w:r w:rsidRPr="00BD64A1">
        <w:rPr>
          <w:spacing w:val="-4"/>
        </w:rPr>
        <w:t xml:space="preserve"> </w:t>
      </w:r>
      <w:r w:rsidRPr="00BD64A1">
        <w:t>communication,</w:t>
      </w:r>
      <w:r w:rsidRPr="00BD64A1">
        <w:rPr>
          <w:spacing w:val="-2"/>
        </w:rPr>
        <w:t xml:space="preserve"> </w:t>
      </w:r>
      <w:r w:rsidRPr="00BD64A1">
        <w:t>including</w:t>
      </w:r>
      <w:r w:rsidRPr="00BD64A1">
        <w:rPr>
          <w:spacing w:val="-10"/>
        </w:rPr>
        <w:t xml:space="preserve"> </w:t>
      </w:r>
      <w:r w:rsidRPr="00BD64A1">
        <w:t>on</w:t>
      </w:r>
      <w:r w:rsidRPr="00BD64A1">
        <w:rPr>
          <w:spacing w:val="-2"/>
        </w:rPr>
        <w:t xml:space="preserve"> </w:t>
      </w:r>
      <w:r w:rsidRPr="00BD64A1">
        <w:t>social</w:t>
      </w:r>
      <w:r w:rsidRPr="00BD64A1">
        <w:rPr>
          <w:spacing w:val="-9"/>
        </w:rPr>
        <w:t xml:space="preserve"> </w:t>
      </w:r>
      <w:r w:rsidRPr="00BD64A1">
        <w:t>networking</w:t>
      </w:r>
      <w:r w:rsidRPr="00BD64A1">
        <w:rPr>
          <w:spacing w:val="-2"/>
        </w:rPr>
        <w:t xml:space="preserve"> </w:t>
      </w:r>
      <w:r w:rsidRPr="00BD64A1">
        <w:t>sites,</w:t>
      </w:r>
      <w:r w:rsidRPr="00BD64A1">
        <w:rPr>
          <w:spacing w:val="-2"/>
        </w:rPr>
        <w:t xml:space="preserve"> </w:t>
      </w:r>
      <w:r w:rsidRPr="00BD64A1">
        <w:t>with</w:t>
      </w:r>
      <w:r w:rsidRPr="00BD64A1">
        <w:rPr>
          <w:spacing w:val="-2"/>
        </w:rPr>
        <w:t xml:space="preserve"> </w:t>
      </w:r>
      <w:r w:rsidRPr="00BD64A1">
        <w:t>children</w:t>
      </w:r>
      <w:r w:rsidRPr="00BD64A1">
        <w:rPr>
          <w:spacing w:val="-2"/>
        </w:rPr>
        <w:t xml:space="preserve"> </w:t>
      </w:r>
      <w:r w:rsidRPr="00BD64A1">
        <w:t>and</w:t>
      </w:r>
      <w:r w:rsidRPr="00BD64A1">
        <w:rPr>
          <w:spacing w:val="-6"/>
        </w:rPr>
        <w:t xml:space="preserve"> </w:t>
      </w:r>
      <w:r w:rsidRPr="00BD64A1">
        <w:t>parents</w:t>
      </w:r>
      <w:r w:rsidRPr="00BD64A1">
        <w:rPr>
          <w:spacing w:val="-3"/>
        </w:rPr>
        <w:t xml:space="preserve"> </w:t>
      </w:r>
      <w:r w:rsidRPr="00BD64A1">
        <w:t>with whom they act in a professional capacity. There may be occasions when the educator and family are friendly prior to the child coming to the setting. In this case information is shared with the manager and a risk assessment and agreement in relation to boundaries are agreed</w:t>
      </w:r>
    </w:p>
    <w:p w14:paraId="0CA1C186" w14:textId="77777777" w:rsidR="008156E4" w:rsidRPr="00BD64A1" w:rsidRDefault="00000000">
      <w:pPr>
        <w:pStyle w:val="Heading2"/>
        <w:spacing w:before="121"/>
        <w:rPr>
          <w:rFonts w:ascii="Arial" w:hAnsi="Arial" w:cs="Arial"/>
          <w:sz w:val="22"/>
          <w:szCs w:val="22"/>
        </w:rPr>
      </w:pPr>
      <w:r w:rsidRPr="00BD64A1">
        <w:rPr>
          <w:rFonts w:ascii="Arial" w:hAnsi="Arial" w:cs="Arial"/>
          <w:sz w:val="22"/>
          <w:szCs w:val="22"/>
        </w:rPr>
        <w:t>Use/distribution</w:t>
      </w:r>
      <w:r w:rsidRPr="00BD64A1">
        <w:rPr>
          <w:rFonts w:ascii="Arial" w:hAnsi="Arial" w:cs="Arial"/>
          <w:spacing w:val="-9"/>
          <w:sz w:val="22"/>
          <w:szCs w:val="22"/>
        </w:rPr>
        <w:t xml:space="preserve"> </w:t>
      </w:r>
      <w:r w:rsidRPr="00BD64A1">
        <w:rPr>
          <w:rFonts w:ascii="Arial" w:hAnsi="Arial" w:cs="Arial"/>
          <w:sz w:val="22"/>
          <w:szCs w:val="22"/>
        </w:rPr>
        <w:t>of</w:t>
      </w:r>
      <w:r w:rsidRPr="00BD64A1">
        <w:rPr>
          <w:rFonts w:ascii="Arial" w:hAnsi="Arial" w:cs="Arial"/>
          <w:spacing w:val="-13"/>
          <w:sz w:val="22"/>
          <w:szCs w:val="22"/>
        </w:rPr>
        <w:t xml:space="preserve"> </w:t>
      </w:r>
      <w:r w:rsidRPr="00BD64A1">
        <w:rPr>
          <w:rFonts w:ascii="Arial" w:hAnsi="Arial" w:cs="Arial"/>
          <w:sz w:val="22"/>
          <w:szCs w:val="22"/>
        </w:rPr>
        <w:t>inappropriate</w:t>
      </w:r>
      <w:r w:rsidRPr="00BD64A1">
        <w:rPr>
          <w:rFonts w:ascii="Arial" w:hAnsi="Arial" w:cs="Arial"/>
          <w:spacing w:val="-10"/>
          <w:sz w:val="22"/>
          <w:szCs w:val="22"/>
        </w:rPr>
        <w:t xml:space="preserve"> </w:t>
      </w:r>
      <w:r w:rsidRPr="00BD64A1">
        <w:rPr>
          <w:rFonts w:ascii="Arial" w:hAnsi="Arial" w:cs="Arial"/>
          <w:spacing w:val="-2"/>
          <w:sz w:val="22"/>
          <w:szCs w:val="22"/>
        </w:rPr>
        <w:t>images</w:t>
      </w:r>
    </w:p>
    <w:p w14:paraId="3489E9BA" w14:textId="77777777" w:rsidR="008156E4" w:rsidRPr="00BD64A1" w:rsidRDefault="008156E4">
      <w:pPr>
        <w:pStyle w:val="BodyText"/>
        <w:spacing w:before="2"/>
        <w:rPr>
          <w:b/>
        </w:rPr>
      </w:pPr>
    </w:p>
    <w:p w14:paraId="29D85951" w14:textId="77777777" w:rsidR="008156E4" w:rsidRPr="00BD64A1" w:rsidRDefault="00000000">
      <w:pPr>
        <w:pStyle w:val="ListParagraph"/>
        <w:numPr>
          <w:ilvl w:val="2"/>
          <w:numId w:val="78"/>
        </w:numPr>
        <w:tabs>
          <w:tab w:val="left" w:pos="586"/>
          <w:tab w:val="left" w:pos="587"/>
        </w:tabs>
        <w:spacing w:line="357" w:lineRule="auto"/>
        <w:ind w:right="288" w:hanging="361"/>
      </w:pPr>
      <w:r w:rsidRPr="00BD64A1">
        <w:t>Staff</w:t>
      </w:r>
      <w:r w:rsidRPr="00BD64A1">
        <w:rPr>
          <w:spacing w:val="-5"/>
        </w:rPr>
        <w:t xml:space="preserve"> </w:t>
      </w:r>
      <w:r w:rsidRPr="00BD64A1">
        <w:t>are</w:t>
      </w:r>
      <w:r w:rsidRPr="00BD64A1">
        <w:rPr>
          <w:spacing w:val="-4"/>
        </w:rPr>
        <w:t xml:space="preserve"> </w:t>
      </w:r>
      <w:r w:rsidRPr="00BD64A1">
        <w:t>aware</w:t>
      </w:r>
      <w:r w:rsidRPr="00BD64A1">
        <w:rPr>
          <w:spacing w:val="-4"/>
        </w:rPr>
        <w:t xml:space="preserve"> </w:t>
      </w:r>
      <w:r w:rsidRPr="00BD64A1">
        <w:t>that it</w:t>
      </w:r>
      <w:r w:rsidRPr="00BD64A1">
        <w:rPr>
          <w:spacing w:val="-5"/>
        </w:rPr>
        <w:t xml:space="preserve"> </w:t>
      </w:r>
      <w:r w:rsidRPr="00BD64A1">
        <w:t>is an</w:t>
      </w:r>
      <w:r w:rsidRPr="00BD64A1">
        <w:rPr>
          <w:spacing w:val="-4"/>
        </w:rPr>
        <w:t xml:space="preserve"> </w:t>
      </w:r>
      <w:r w:rsidRPr="00BD64A1">
        <w:t>offence to</w:t>
      </w:r>
      <w:r w:rsidRPr="00BD64A1">
        <w:rPr>
          <w:spacing w:val="-4"/>
        </w:rPr>
        <w:t xml:space="preserve"> </w:t>
      </w:r>
      <w:r w:rsidRPr="00BD64A1">
        <w:t>distribute indecent</w:t>
      </w:r>
      <w:r w:rsidRPr="00BD64A1">
        <w:rPr>
          <w:spacing w:val="-5"/>
        </w:rPr>
        <w:t xml:space="preserve"> </w:t>
      </w:r>
      <w:r w:rsidRPr="00BD64A1">
        <w:t>images</w:t>
      </w:r>
      <w:r w:rsidRPr="00BD64A1">
        <w:rPr>
          <w:spacing w:val="-6"/>
        </w:rPr>
        <w:t xml:space="preserve"> </w:t>
      </w:r>
      <w:r w:rsidRPr="00BD64A1">
        <w:t>and that it is</w:t>
      </w:r>
      <w:r w:rsidRPr="00BD64A1">
        <w:rPr>
          <w:spacing w:val="-6"/>
        </w:rPr>
        <w:t xml:space="preserve"> </w:t>
      </w:r>
      <w:r w:rsidRPr="00BD64A1">
        <w:t>an</w:t>
      </w:r>
      <w:r w:rsidRPr="00BD64A1">
        <w:rPr>
          <w:spacing w:val="-4"/>
        </w:rPr>
        <w:t xml:space="preserve"> </w:t>
      </w:r>
      <w:r w:rsidRPr="00BD64A1">
        <w:t>offence</w:t>
      </w:r>
      <w:r w:rsidRPr="00BD64A1">
        <w:rPr>
          <w:spacing w:val="-4"/>
        </w:rPr>
        <w:t xml:space="preserve"> </w:t>
      </w:r>
      <w:r w:rsidRPr="00BD64A1">
        <w:t>to</w:t>
      </w:r>
      <w:r w:rsidRPr="00BD64A1">
        <w:rPr>
          <w:spacing w:val="-4"/>
        </w:rPr>
        <w:t xml:space="preserve"> </w:t>
      </w:r>
      <w:r w:rsidRPr="00BD64A1">
        <w:t>groom children online. In the event of a concern that a colleague is behaving inappropriately, staff advise the designated person who follow procedure 06.2 Allegations against staff, volunteers or agency staff.</w:t>
      </w:r>
    </w:p>
    <w:p w14:paraId="6BE73C9C" w14:textId="77777777" w:rsidR="008156E4" w:rsidRPr="00BD64A1" w:rsidRDefault="008156E4">
      <w:pPr>
        <w:pStyle w:val="BodyText"/>
      </w:pPr>
    </w:p>
    <w:p w14:paraId="210D11C1" w14:textId="77777777" w:rsidR="008156E4" w:rsidRPr="00BD64A1" w:rsidRDefault="008156E4">
      <w:pPr>
        <w:pStyle w:val="BodyText"/>
        <w:spacing w:before="9"/>
      </w:pPr>
    </w:p>
    <w:p w14:paraId="0D6ECDF1" w14:textId="77777777" w:rsidR="008156E4" w:rsidRPr="00BD64A1" w:rsidRDefault="00000000">
      <w:pPr>
        <w:pStyle w:val="Heading1"/>
        <w:tabs>
          <w:tab w:val="left" w:pos="946"/>
        </w:tabs>
        <w:ind w:left="226" w:firstLine="0"/>
        <w:rPr>
          <w:sz w:val="22"/>
          <w:szCs w:val="22"/>
        </w:rPr>
      </w:pPr>
      <w:r w:rsidRPr="00BD64A1">
        <w:rPr>
          <w:spacing w:val="-4"/>
          <w:sz w:val="22"/>
          <w:szCs w:val="22"/>
        </w:rPr>
        <w:t>6.10</w:t>
      </w:r>
      <w:r w:rsidRPr="00BD64A1">
        <w:rPr>
          <w:sz w:val="22"/>
          <w:szCs w:val="22"/>
        </w:rPr>
        <w:tab/>
        <w:t>Key</w:t>
      </w:r>
      <w:r w:rsidRPr="00BD64A1">
        <w:rPr>
          <w:spacing w:val="-6"/>
          <w:sz w:val="22"/>
          <w:szCs w:val="22"/>
        </w:rPr>
        <w:t xml:space="preserve"> </w:t>
      </w:r>
      <w:r w:rsidRPr="00BD64A1">
        <w:rPr>
          <w:sz w:val="22"/>
          <w:szCs w:val="22"/>
        </w:rPr>
        <w:t>person</w:t>
      </w:r>
      <w:r w:rsidRPr="00BD64A1">
        <w:rPr>
          <w:spacing w:val="-6"/>
          <w:sz w:val="22"/>
          <w:szCs w:val="22"/>
        </w:rPr>
        <w:t xml:space="preserve"> </w:t>
      </w:r>
      <w:r w:rsidRPr="00BD64A1">
        <w:rPr>
          <w:spacing w:val="-2"/>
          <w:sz w:val="22"/>
          <w:szCs w:val="22"/>
        </w:rPr>
        <w:t>supervision</w:t>
      </w:r>
    </w:p>
    <w:p w14:paraId="6EDF4C32" w14:textId="77777777" w:rsidR="008156E4" w:rsidRPr="00BD64A1" w:rsidRDefault="008156E4">
      <w:pPr>
        <w:pStyle w:val="BodyText"/>
        <w:spacing w:before="10"/>
        <w:rPr>
          <w:b/>
        </w:rPr>
      </w:pPr>
    </w:p>
    <w:p w14:paraId="077B1C78" w14:textId="77777777" w:rsidR="008156E4" w:rsidRPr="00BD64A1" w:rsidRDefault="00000000">
      <w:pPr>
        <w:spacing w:before="1"/>
        <w:ind w:left="226"/>
      </w:pPr>
      <w:r w:rsidRPr="00BD64A1">
        <w:t>Staff</w:t>
      </w:r>
      <w:r w:rsidRPr="00BD64A1">
        <w:rPr>
          <w:spacing w:val="-2"/>
        </w:rPr>
        <w:t xml:space="preserve"> </w:t>
      </w:r>
      <w:r w:rsidRPr="00BD64A1">
        <w:t>taking</w:t>
      </w:r>
      <w:r w:rsidRPr="00BD64A1">
        <w:rPr>
          <w:spacing w:val="-7"/>
        </w:rPr>
        <w:t xml:space="preserve"> </w:t>
      </w:r>
      <w:r w:rsidRPr="00BD64A1">
        <w:t>on</w:t>
      </w:r>
      <w:r w:rsidRPr="00BD64A1">
        <w:rPr>
          <w:spacing w:val="-2"/>
        </w:rPr>
        <w:t xml:space="preserve"> </w:t>
      </w:r>
      <w:r w:rsidRPr="00BD64A1">
        <w:t>the</w:t>
      </w:r>
      <w:r w:rsidRPr="00BD64A1">
        <w:rPr>
          <w:spacing w:val="-8"/>
        </w:rPr>
        <w:t xml:space="preserve"> </w:t>
      </w:r>
      <w:r w:rsidRPr="00BD64A1">
        <w:t>role</w:t>
      </w:r>
      <w:r w:rsidRPr="00BD64A1">
        <w:rPr>
          <w:spacing w:val="-7"/>
        </w:rPr>
        <w:t xml:space="preserve"> </w:t>
      </w:r>
      <w:r w:rsidRPr="00BD64A1">
        <w:t>of</w:t>
      </w:r>
      <w:r w:rsidRPr="00BD64A1">
        <w:rPr>
          <w:spacing w:val="-2"/>
        </w:rPr>
        <w:t xml:space="preserve"> </w:t>
      </w:r>
      <w:r w:rsidRPr="00BD64A1">
        <w:t>key</w:t>
      </w:r>
      <w:r w:rsidRPr="00BD64A1">
        <w:rPr>
          <w:spacing w:val="-6"/>
        </w:rPr>
        <w:t xml:space="preserve"> </w:t>
      </w:r>
      <w:r w:rsidRPr="00BD64A1">
        <w:t>person</w:t>
      </w:r>
      <w:r w:rsidRPr="00BD64A1">
        <w:rPr>
          <w:spacing w:val="-2"/>
        </w:rPr>
        <w:t xml:space="preserve"> </w:t>
      </w:r>
      <w:r w:rsidRPr="00BD64A1">
        <w:t>must</w:t>
      </w:r>
      <w:r w:rsidRPr="00BD64A1">
        <w:rPr>
          <w:spacing w:val="-2"/>
        </w:rPr>
        <w:t xml:space="preserve"> </w:t>
      </w:r>
      <w:r w:rsidRPr="00BD64A1">
        <w:t>have</w:t>
      </w:r>
      <w:r w:rsidRPr="00BD64A1">
        <w:rPr>
          <w:spacing w:val="-2"/>
        </w:rPr>
        <w:t xml:space="preserve"> </w:t>
      </w:r>
      <w:r w:rsidRPr="00BD64A1">
        <w:t>supervision</w:t>
      </w:r>
      <w:r w:rsidRPr="00BD64A1">
        <w:rPr>
          <w:spacing w:val="-2"/>
        </w:rPr>
        <w:t xml:space="preserve"> </w:t>
      </w:r>
      <w:r w:rsidRPr="00BD64A1">
        <w:t>meetings</w:t>
      </w:r>
      <w:r w:rsidRPr="00BD64A1">
        <w:rPr>
          <w:spacing w:val="-3"/>
        </w:rPr>
        <w:t xml:space="preserve"> </w:t>
      </w:r>
      <w:r w:rsidRPr="00BD64A1">
        <w:t>in</w:t>
      </w:r>
      <w:r w:rsidRPr="00BD64A1">
        <w:rPr>
          <w:spacing w:val="-2"/>
        </w:rPr>
        <w:t xml:space="preserve"> </w:t>
      </w:r>
      <w:r w:rsidRPr="00BD64A1">
        <w:t>line</w:t>
      </w:r>
      <w:r w:rsidRPr="00BD64A1">
        <w:rPr>
          <w:spacing w:val="-7"/>
        </w:rPr>
        <w:t xml:space="preserve"> </w:t>
      </w:r>
      <w:r w:rsidRPr="00BD64A1">
        <w:t>with</w:t>
      </w:r>
      <w:r w:rsidRPr="00BD64A1">
        <w:rPr>
          <w:spacing w:val="-2"/>
        </w:rPr>
        <w:t xml:space="preserve"> </w:t>
      </w:r>
      <w:r w:rsidRPr="00BD64A1">
        <w:t>this</w:t>
      </w:r>
      <w:r w:rsidRPr="00BD64A1">
        <w:rPr>
          <w:spacing w:val="-8"/>
        </w:rPr>
        <w:t xml:space="preserve"> </w:t>
      </w:r>
      <w:r w:rsidRPr="00BD64A1">
        <w:rPr>
          <w:spacing w:val="-2"/>
        </w:rPr>
        <w:t>procedure.</w:t>
      </w:r>
    </w:p>
    <w:p w14:paraId="18FFD647" w14:textId="77777777" w:rsidR="008156E4" w:rsidRPr="00BD64A1" w:rsidRDefault="008156E4">
      <w:pPr>
        <w:pStyle w:val="BodyText"/>
        <w:spacing w:before="4"/>
      </w:pPr>
    </w:p>
    <w:p w14:paraId="29CC1B7D" w14:textId="77777777" w:rsidR="008156E4" w:rsidRPr="00BD64A1" w:rsidRDefault="00000000">
      <w:pPr>
        <w:pStyle w:val="Heading2"/>
        <w:rPr>
          <w:rFonts w:ascii="Arial" w:hAnsi="Arial" w:cs="Arial"/>
          <w:sz w:val="22"/>
          <w:szCs w:val="22"/>
        </w:rPr>
      </w:pPr>
      <w:r w:rsidRPr="00BD64A1">
        <w:rPr>
          <w:rFonts w:ascii="Arial" w:hAnsi="Arial" w:cs="Arial"/>
          <w:spacing w:val="-2"/>
          <w:sz w:val="22"/>
          <w:szCs w:val="22"/>
        </w:rPr>
        <w:t>Structure</w:t>
      </w:r>
    </w:p>
    <w:p w14:paraId="16475F02" w14:textId="77777777" w:rsidR="008156E4" w:rsidRPr="00BD64A1" w:rsidRDefault="008156E4">
      <w:pPr>
        <w:pStyle w:val="BodyText"/>
        <w:spacing w:before="2"/>
        <w:rPr>
          <w:b/>
        </w:rPr>
      </w:pPr>
    </w:p>
    <w:p w14:paraId="4B1485F9" w14:textId="09E3F31F" w:rsidR="008156E4" w:rsidRPr="00BD64A1" w:rsidRDefault="00000000">
      <w:pPr>
        <w:pStyle w:val="ListParagraph"/>
        <w:numPr>
          <w:ilvl w:val="0"/>
          <w:numId w:val="20"/>
        </w:numPr>
        <w:tabs>
          <w:tab w:val="left" w:pos="586"/>
          <w:tab w:val="left" w:pos="587"/>
        </w:tabs>
        <w:spacing w:line="350" w:lineRule="auto"/>
        <w:ind w:right="951"/>
      </w:pPr>
      <w:r w:rsidRPr="00BD64A1">
        <w:t>Supervision</w:t>
      </w:r>
      <w:r w:rsidRPr="00BD64A1">
        <w:rPr>
          <w:spacing w:val="-3"/>
        </w:rPr>
        <w:t xml:space="preserve"> </w:t>
      </w:r>
      <w:r w:rsidRPr="00BD64A1">
        <w:t>meetings</w:t>
      </w:r>
      <w:r w:rsidRPr="00BD64A1">
        <w:rPr>
          <w:spacing w:val="-5"/>
        </w:rPr>
        <w:t xml:space="preserve"> </w:t>
      </w:r>
      <w:r w:rsidRPr="00BD64A1">
        <w:t>are</w:t>
      </w:r>
      <w:r w:rsidR="00982D51" w:rsidRPr="00BD64A1">
        <w:t xml:space="preserve"> ideally</w:t>
      </w:r>
      <w:r w:rsidRPr="00BD64A1">
        <w:rPr>
          <w:spacing w:val="-3"/>
        </w:rPr>
        <w:t xml:space="preserve"> </w:t>
      </w:r>
      <w:r w:rsidRPr="00BD64A1">
        <w:t xml:space="preserve">held </w:t>
      </w:r>
      <w:r w:rsidR="00982D51" w:rsidRPr="00BD64A1">
        <w:t>half-termly</w:t>
      </w:r>
      <w:r w:rsidRPr="00BD64A1">
        <w:rPr>
          <w:spacing w:val="-5"/>
        </w:rPr>
        <w:t xml:space="preserve"> </w:t>
      </w:r>
      <w:r w:rsidRPr="00BD64A1">
        <w:t>for</w:t>
      </w:r>
      <w:r w:rsidRPr="00BD64A1">
        <w:rPr>
          <w:spacing w:val="-3"/>
        </w:rPr>
        <w:t xml:space="preserve"> </w:t>
      </w:r>
      <w:r w:rsidRPr="00BD64A1">
        <w:t>key</w:t>
      </w:r>
      <w:r w:rsidRPr="00BD64A1">
        <w:rPr>
          <w:spacing w:val="-1"/>
        </w:rPr>
        <w:t xml:space="preserve"> </w:t>
      </w:r>
      <w:r w:rsidRPr="00BD64A1">
        <w:t>persons. For</w:t>
      </w:r>
      <w:r w:rsidRPr="00BD64A1">
        <w:rPr>
          <w:spacing w:val="-7"/>
        </w:rPr>
        <w:t xml:space="preserve"> </w:t>
      </w:r>
      <w:r w:rsidRPr="00BD64A1">
        <w:t>part-time</w:t>
      </w:r>
      <w:r w:rsidRPr="00BD64A1">
        <w:rPr>
          <w:spacing w:val="-3"/>
        </w:rPr>
        <w:t xml:space="preserve"> </w:t>
      </w:r>
      <w:r w:rsidRPr="00BD64A1">
        <w:t>staff this</w:t>
      </w:r>
      <w:r w:rsidRPr="00BD64A1">
        <w:rPr>
          <w:spacing w:val="-3"/>
        </w:rPr>
        <w:t xml:space="preserve"> </w:t>
      </w:r>
      <w:r w:rsidRPr="00BD64A1">
        <w:t>may</w:t>
      </w:r>
      <w:r w:rsidRPr="00BD64A1">
        <w:rPr>
          <w:spacing w:val="-1"/>
        </w:rPr>
        <w:t xml:space="preserve"> </w:t>
      </w:r>
      <w:r w:rsidRPr="00BD64A1">
        <w:t>be less frequent but at least every</w:t>
      </w:r>
      <w:r w:rsidR="00982D51" w:rsidRPr="00BD64A1">
        <w:t xml:space="preserve"> term. </w:t>
      </w:r>
    </w:p>
    <w:p w14:paraId="6D648EC6" w14:textId="77777777" w:rsidR="008156E4" w:rsidRPr="00BD64A1" w:rsidRDefault="00000000">
      <w:pPr>
        <w:pStyle w:val="ListParagraph"/>
        <w:numPr>
          <w:ilvl w:val="0"/>
          <w:numId w:val="20"/>
        </w:numPr>
        <w:tabs>
          <w:tab w:val="left" w:pos="586"/>
          <w:tab w:val="left" w:pos="587"/>
        </w:tabs>
        <w:spacing w:before="10"/>
      </w:pPr>
      <w:r w:rsidRPr="00BD64A1">
        <w:t>Key</w:t>
      </w:r>
      <w:r w:rsidRPr="00BD64A1">
        <w:rPr>
          <w:spacing w:val="-9"/>
        </w:rPr>
        <w:t xml:space="preserve"> </w:t>
      </w:r>
      <w:r w:rsidRPr="00BD64A1">
        <w:t>persons</w:t>
      </w:r>
      <w:r w:rsidRPr="00BD64A1">
        <w:rPr>
          <w:spacing w:val="-5"/>
        </w:rPr>
        <w:t xml:space="preserve"> </w:t>
      </w:r>
      <w:r w:rsidRPr="00BD64A1">
        <w:t>are</w:t>
      </w:r>
      <w:r w:rsidRPr="00BD64A1">
        <w:rPr>
          <w:spacing w:val="-4"/>
        </w:rPr>
        <w:t xml:space="preserve"> </w:t>
      </w:r>
      <w:r w:rsidRPr="00BD64A1">
        <w:t>supervised</w:t>
      </w:r>
      <w:r w:rsidRPr="00BD64A1">
        <w:rPr>
          <w:spacing w:val="-5"/>
        </w:rPr>
        <w:t xml:space="preserve"> </w:t>
      </w:r>
      <w:r w:rsidRPr="00BD64A1">
        <w:t>by</w:t>
      </w:r>
      <w:r w:rsidRPr="00BD64A1">
        <w:rPr>
          <w:spacing w:val="-1"/>
        </w:rPr>
        <w:t xml:space="preserve"> </w:t>
      </w:r>
      <w:r w:rsidRPr="00BD64A1">
        <w:t>the</w:t>
      </w:r>
      <w:r w:rsidRPr="00BD64A1">
        <w:rPr>
          <w:spacing w:val="-5"/>
        </w:rPr>
        <w:t xml:space="preserve"> </w:t>
      </w:r>
      <w:r w:rsidRPr="00BD64A1">
        <w:t>setting</w:t>
      </w:r>
      <w:r w:rsidRPr="00BD64A1">
        <w:rPr>
          <w:spacing w:val="-4"/>
        </w:rPr>
        <w:t xml:space="preserve"> </w:t>
      </w:r>
      <w:r w:rsidRPr="00BD64A1">
        <w:t>manager</w:t>
      </w:r>
      <w:r w:rsidRPr="00BD64A1">
        <w:rPr>
          <w:spacing w:val="-4"/>
        </w:rPr>
        <w:t xml:space="preserve"> </w:t>
      </w:r>
      <w:r w:rsidRPr="00BD64A1">
        <w:t>or</w:t>
      </w:r>
      <w:r w:rsidRPr="00BD64A1">
        <w:rPr>
          <w:spacing w:val="-8"/>
        </w:rPr>
        <w:t xml:space="preserve"> </w:t>
      </w:r>
      <w:r w:rsidRPr="00BD64A1">
        <w:rPr>
          <w:spacing w:val="-2"/>
        </w:rPr>
        <w:t>deputy.</w:t>
      </w:r>
    </w:p>
    <w:p w14:paraId="45C642A8" w14:textId="77777777" w:rsidR="008156E4" w:rsidRPr="00BD64A1" w:rsidRDefault="00000000">
      <w:pPr>
        <w:pStyle w:val="ListParagraph"/>
        <w:numPr>
          <w:ilvl w:val="0"/>
          <w:numId w:val="20"/>
        </w:numPr>
        <w:tabs>
          <w:tab w:val="left" w:pos="586"/>
          <w:tab w:val="left" w:pos="587"/>
        </w:tabs>
        <w:spacing w:before="124"/>
      </w:pPr>
      <w:r w:rsidRPr="00BD64A1">
        <w:t>Supervision</w:t>
      </w:r>
      <w:r w:rsidRPr="00BD64A1">
        <w:rPr>
          <w:spacing w:val="-7"/>
        </w:rPr>
        <w:t xml:space="preserve"> </w:t>
      </w:r>
      <w:r w:rsidRPr="00BD64A1">
        <w:t>meetings</w:t>
      </w:r>
      <w:r w:rsidRPr="00BD64A1">
        <w:rPr>
          <w:spacing w:val="-8"/>
        </w:rPr>
        <w:t xml:space="preserve"> </w:t>
      </w:r>
      <w:r w:rsidRPr="00BD64A1">
        <w:t>are</w:t>
      </w:r>
      <w:r w:rsidRPr="00BD64A1">
        <w:rPr>
          <w:spacing w:val="-6"/>
        </w:rPr>
        <w:t xml:space="preserve"> </w:t>
      </w:r>
      <w:r w:rsidRPr="00BD64A1">
        <w:t>held</w:t>
      </w:r>
      <w:r w:rsidRPr="00BD64A1">
        <w:rPr>
          <w:spacing w:val="-3"/>
        </w:rPr>
        <w:t xml:space="preserve"> </w:t>
      </w:r>
      <w:r w:rsidRPr="00BD64A1">
        <w:t>in</w:t>
      </w:r>
      <w:r w:rsidRPr="00BD64A1">
        <w:rPr>
          <w:spacing w:val="-6"/>
        </w:rPr>
        <w:t xml:space="preserve"> </w:t>
      </w:r>
      <w:r w:rsidRPr="00BD64A1">
        <w:t>a</w:t>
      </w:r>
      <w:r w:rsidRPr="00BD64A1">
        <w:rPr>
          <w:spacing w:val="-3"/>
        </w:rPr>
        <w:t xml:space="preserve"> </w:t>
      </w:r>
      <w:r w:rsidRPr="00BD64A1">
        <w:t>confidential</w:t>
      </w:r>
      <w:r w:rsidRPr="00BD64A1">
        <w:rPr>
          <w:spacing w:val="-4"/>
        </w:rPr>
        <w:t xml:space="preserve"> </w:t>
      </w:r>
      <w:r w:rsidRPr="00BD64A1">
        <w:t>space</w:t>
      </w:r>
      <w:r w:rsidRPr="00BD64A1">
        <w:rPr>
          <w:spacing w:val="-3"/>
        </w:rPr>
        <w:t xml:space="preserve"> </w:t>
      </w:r>
      <w:r w:rsidRPr="00BD64A1">
        <w:t>suitable</w:t>
      </w:r>
      <w:r w:rsidRPr="00BD64A1">
        <w:rPr>
          <w:spacing w:val="-6"/>
        </w:rPr>
        <w:t xml:space="preserve"> </w:t>
      </w:r>
      <w:r w:rsidRPr="00BD64A1">
        <w:t>for</w:t>
      </w:r>
      <w:r w:rsidRPr="00BD64A1">
        <w:rPr>
          <w:spacing w:val="-10"/>
        </w:rPr>
        <w:t xml:space="preserve"> </w:t>
      </w:r>
      <w:r w:rsidRPr="00BD64A1">
        <w:t>the</w:t>
      </w:r>
      <w:r w:rsidRPr="00BD64A1">
        <w:rPr>
          <w:spacing w:val="-2"/>
        </w:rPr>
        <w:t xml:space="preserve"> </w:t>
      </w:r>
      <w:r w:rsidRPr="00BD64A1">
        <w:rPr>
          <w:spacing w:val="-4"/>
        </w:rPr>
        <w:t>task</w:t>
      </w:r>
    </w:p>
    <w:p w14:paraId="61F80344" w14:textId="77777777" w:rsidR="008156E4" w:rsidRPr="00BD64A1" w:rsidRDefault="00000000">
      <w:pPr>
        <w:pStyle w:val="ListParagraph"/>
        <w:numPr>
          <w:ilvl w:val="0"/>
          <w:numId w:val="20"/>
        </w:numPr>
        <w:tabs>
          <w:tab w:val="left" w:pos="586"/>
          <w:tab w:val="left" w:pos="587"/>
        </w:tabs>
        <w:spacing w:before="129"/>
      </w:pPr>
      <w:r w:rsidRPr="00BD64A1">
        <w:t>Key</w:t>
      </w:r>
      <w:r w:rsidRPr="00BD64A1">
        <w:rPr>
          <w:spacing w:val="-10"/>
        </w:rPr>
        <w:t xml:space="preserve"> </w:t>
      </w:r>
      <w:r w:rsidRPr="00BD64A1">
        <w:t>persons</w:t>
      </w:r>
      <w:r w:rsidRPr="00BD64A1">
        <w:rPr>
          <w:spacing w:val="-7"/>
        </w:rPr>
        <w:t xml:space="preserve"> </w:t>
      </w:r>
      <w:r w:rsidRPr="00BD64A1">
        <w:t>should</w:t>
      </w:r>
      <w:r w:rsidRPr="00BD64A1">
        <w:rPr>
          <w:spacing w:val="-5"/>
        </w:rPr>
        <w:t xml:space="preserve"> </w:t>
      </w:r>
      <w:r w:rsidRPr="00BD64A1">
        <w:t>prepare</w:t>
      </w:r>
      <w:r w:rsidRPr="00BD64A1">
        <w:rPr>
          <w:spacing w:val="-2"/>
        </w:rPr>
        <w:t xml:space="preserve"> </w:t>
      </w:r>
      <w:r w:rsidRPr="00BD64A1">
        <w:t>for</w:t>
      </w:r>
      <w:r w:rsidRPr="00BD64A1">
        <w:rPr>
          <w:spacing w:val="-4"/>
        </w:rPr>
        <w:t xml:space="preserve"> </w:t>
      </w:r>
      <w:r w:rsidRPr="00BD64A1">
        <w:t>supervision</w:t>
      </w:r>
      <w:r w:rsidRPr="00BD64A1">
        <w:rPr>
          <w:spacing w:val="-5"/>
        </w:rPr>
        <w:t xml:space="preserve"> </w:t>
      </w:r>
      <w:r w:rsidRPr="00BD64A1">
        <w:t>by</w:t>
      </w:r>
      <w:r w:rsidRPr="00BD64A1">
        <w:rPr>
          <w:spacing w:val="-8"/>
        </w:rPr>
        <w:t xml:space="preserve"> </w:t>
      </w:r>
      <w:r w:rsidRPr="00BD64A1">
        <w:t>having</w:t>
      </w:r>
      <w:r w:rsidRPr="00BD64A1">
        <w:rPr>
          <w:spacing w:val="-1"/>
        </w:rPr>
        <w:t xml:space="preserve"> </w:t>
      </w:r>
      <w:r w:rsidRPr="00BD64A1">
        <w:t>the</w:t>
      </w:r>
      <w:r w:rsidRPr="00BD64A1">
        <w:rPr>
          <w:spacing w:val="-5"/>
        </w:rPr>
        <w:t xml:space="preserve"> </w:t>
      </w:r>
      <w:r w:rsidRPr="00BD64A1">
        <w:t>relevant</w:t>
      </w:r>
      <w:r w:rsidRPr="00BD64A1">
        <w:rPr>
          <w:spacing w:val="-2"/>
        </w:rPr>
        <w:t xml:space="preserve"> </w:t>
      </w:r>
      <w:r w:rsidRPr="00BD64A1">
        <w:t>information</w:t>
      </w:r>
      <w:r w:rsidRPr="00BD64A1">
        <w:rPr>
          <w:spacing w:val="-5"/>
        </w:rPr>
        <w:t xml:space="preserve"> </w:t>
      </w:r>
      <w:r w:rsidRPr="00BD64A1">
        <w:t>to</w:t>
      </w:r>
      <w:r w:rsidRPr="00BD64A1">
        <w:rPr>
          <w:spacing w:val="-5"/>
        </w:rPr>
        <w:t xml:space="preserve"> </w:t>
      </w:r>
      <w:r w:rsidRPr="00BD64A1">
        <w:rPr>
          <w:spacing w:val="-2"/>
        </w:rPr>
        <w:t>hand.</w:t>
      </w:r>
    </w:p>
    <w:p w14:paraId="02A2388D" w14:textId="77777777" w:rsidR="008156E4" w:rsidRPr="00BD64A1" w:rsidRDefault="00000000">
      <w:pPr>
        <w:pStyle w:val="Heading3"/>
        <w:spacing w:before="125"/>
      </w:pPr>
      <w:r w:rsidRPr="00BD64A1">
        <w:rPr>
          <w:spacing w:val="-2"/>
        </w:rPr>
        <w:t>Content</w:t>
      </w:r>
    </w:p>
    <w:p w14:paraId="24601B78" w14:textId="77777777" w:rsidR="008156E4" w:rsidRPr="00BD64A1" w:rsidRDefault="00000000">
      <w:pPr>
        <w:pStyle w:val="BodyText"/>
        <w:spacing w:before="126"/>
        <w:ind w:left="226"/>
      </w:pPr>
      <w:r w:rsidRPr="00BD64A1">
        <w:t>The</w:t>
      </w:r>
      <w:r w:rsidRPr="00BD64A1">
        <w:rPr>
          <w:spacing w:val="-6"/>
        </w:rPr>
        <w:t xml:space="preserve"> </w:t>
      </w:r>
      <w:r w:rsidRPr="00BD64A1">
        <w:t>child</w:t>
      </w:r>
      <w:r w:rsidRPr="00BD64A1">
        <w:rPr>
          <w:spacing w:val="-7"/>
        </w:rPr>
        <w:t xml:space="preserve"> </w:t>
      </w:r>
      <w:r w:rsidRPr="00BD64A1">
        <w:t>focused</w:t>
      </w:r>
      <w:r w:rsidRPr="00BD64A1">
        <w:rPr>
          <w:spacing w:val="-7"/>
        </w:rPr>
        <w:t xml:space="preserve"> </w:t>
      </w:r>
      <w:r w:rsidRPr="00BD64A1">
        <w:t>element</w:t>
      </w:r>
      <w:r w:rsidRPr="00BD64A1">
        <w:rPr>
          <w:spacing w:val="-8"/>
        </w:rPr>
        <w:t xml:space="preserve"> </w:t>
      </w:r>
      <w:r w:rsidRPr="00BD64A1">
        <w:t>of</w:t>
      </w:r>
      <w:r w:rsidRPr="00BD64A1">
        <w:rPr>
          <w:spacing w:val="-4"/>
        </w:rPr>
        <w:t xml:space="preserve"> </w:t>
      </w:r>
      <w:r w:rsidRPr="00BD64A1">
        <w:t>supervision</w:t>
      </w:r>
      <w:r w:rsidRPr="00BD64A1">
        <w:rPr>
          <w:spacing w:val="-7"/>
        </w:rPr>
        <w:t xml:space="preserve"> </w:t>
      </w:r>
      <w:r w:rsidRPr="00BD64A1">
        <w:t>meetings</w:t>
      </w:r>
      <w:r w:rsidRPr="00BD64A1">
        <w:rPr>
          <w:spacing w:val="-5"/>
        </w:rPr>
        <w:t xml:space="preserve"> </w:t>
      </w:r>
      <w:r w:rsidRPr="00BD64A1">
        <w:t>must</w:t>
      </w:r>
      <w:r w:rsidRPr="00BD64A1">
        <w:rPr>
          <w:spacing w:val="-3"/>
        </w:rPr>
        <w:t xml:space="preserve"> </w:t>
      </w:r>
      <w:r w:rsidRPr="00BD64A1">
        <w:t>include</w:t>
      </w:r>
      <w:r w:rsidRPr="00BD64A1">
        <w:rPr>
          <w:spacing w:val="-7"/>
        </w:rPr>
        <w:t xml:space="preserve"> </w:t>
      </w:r>
      <w:r w:rsidRPr="00BD64A1">
        <w:t>discussion</w:t>
      </w:r>
      <w:r w:rsidRPr="00BD64A1">
        <w:rPr>
          <w:spacing w:val="-7"/>
        </w:rPr>
        <w:t xml:space="preserve"> </w:t>
      </w:r>
      <w:r w:rsidRPr="00BD64A1">
        <w:rPr>
          <w:spacing w:val="-2"/>
        </w:rPr>
        <w:t>about:</w:t>
      </w:r>
    </w:p>
    <w:p w14:paraId="2BA1C092" w14:textId="42C821FF" w:rsidR="008156E4" w:rsidRPr="00BD64A1" w:rsidRDefault="00000000" w:rsidP="00E45C77">
      <w:pPr>
        <w:pStyle w:val="ListParagraph"/>
        <w:numPr>
          <w:ilvl w:val="0"/>
          <w:numId w:val="19"/>
        </w:numPr>
        <w:tabs>
          <w:tab w:val="left" w:pos="586"/>
          <w:tab w:val="left" w:pos="587"/>
        </w:tabs>
        <w:spacing w:before="125" w:line="360" w:lineRule="auto"/>
        <w:ind w:right="308"/>
        <w:sectPr w:rsidR="008156E4" w:rsidRPr="00BD64A1">
          <w:pgSz w:w="11910" w:h="16840"/>
          <w:pgMar w:top="640" w:right="340" w:bottom="1240" w:left="340" w:header="340" w:footer="984" w:gutter="0"/>
          <w:cols w:space="720"/>
        </w:sectPr>
      </w:pPr>
      <w:r w:rsidRPr="00BD64A1">
        <w:t xml:space="preserve">the development and well-being of the supervisee’s key children and offer staff opportunity to raise </w:t>
      </w:r>
    </w:p>
    <w:p w14:paraId="10F898AA" w14:textId="21C2090B" w:rsidR="00E45C77" w:rsidRPr="00BD64A1" w:rsidRDefault="00E45C77" w:rsidP="00E45C77">
      <w:pPr>
        <w:pStyle w:val="ListParagraph"/>
        <w:numPr>
          <w:ilvl w:val="0"/>
          <w:numId w:val="19"/>
        </w:numPr>
        <w:tabs>
          <w:tab w:val="left" w:pos="586"/>
          <w:tab w:val="left" w:pos="587"/>
        </w:tabs>
        <w:spacing w:before="125" w:line="360" w:lineRule="auto"/>
        <w:ind w:right="308"/>
        <w:rPr>
          <w:i/>
        </w:rPr>
      </w:pPr>
      <w:r w:rsidRPr="00BD64A1">
        <w:lastRenderedPageBreak/>
        <w:t>concerns</w:t>
      </w:r>
      <w:r w:rsidRPr="00BD64A1">
        <w:rPr>
          <w:spacing w:val="-3"/>
        </w:rPr>
        <w:t xml:space="preserve"> </w:t>
      </w:r>
      <w:r w:rsidRPr="00BD64A1">
        <w:t>in</w:t>
      </w:r>
      <w:r w:rsidRPr="00BD64A1">
        <w:rPr>
          <w:spacing w:val="-2"/>
        </w:rPr>
        <w:t xml:space="preserve"> </w:t>
      </w:r>
      <w:r w:rsidRPr="00BD64A1">
        <w:t>relation</w:t>
      </w:r>
      <w:r w:rsidRPr="00BD64A1">
        <w:rPr>
          <w:spacing w:val="-2"/>
        </w:rPr>
        <w:t xml:space="preserve"> </w:t>
      </w:r>
      <w:r w:rsidRPr="00BD64A1">
        <w:t>to</w:t>
      </w:r>
      <w:r w:rsidRPr="00BD64A1">
        <w:rPr>
          <w:spacing w:val="-2"/>
        </w:rPr>
        <w:t xml:space="preserve"> </w:t>
      </w:r>
      <w:r w:rsidRPr="00BD64A1">
        <w:t>any</w:t>
      </w:r>
      <w:r w:rsidRPr="00BD64A1">
        <w:rPr>
          <w:spacing w:val="-3"/>
        </w:rPr>
        <w:t xml:space="preserve"> </w:t>
      </w:r>
      <w:r w:rsidRPr="00BD64A1">
        <w:t>child</w:t>
      </w:r>
      <w:r w:rsidRPr="00BD64A1">
        <w:rPr>
          <w:spacing w:val="-6"/>
        </w:rPr>
        <w:t xml:space="preserve"> </w:t>
      </w:r>
      <w:r w:rsidRPr="00BD64A1">
        <w:t xml:space="preserve">attending. </w:t>
      </w:r>
      <w:r w:rsidRPr="00BD64A1">
        <w:rPr>
          <w:i/>
        </w:rPr>
        <w:t>Safeguarding</w:t>
      </w:r>
      <w:r w:rsidRPr="00BD64A1">
        <w:rPr>
          <w:i/>
          <w:spacing w:val="-2"/>
        </w:rPr>
        <w:t xml:space="preserve"> </w:t>
      </w:r>
      <w:r w:rsidRPr="00BD64A1">
        <w:rPr>
          <w:i/>
        </w:rPr>
        <w:t>concerns</w:t>
      </w:r>
      <w:r w:rsidRPr="00BD64A1">
        <w:rPr>
          <w:i/>
          <w:spacing w:val="-3"/>
        </w:rPr>
        <w:t xml:space="preserve"> </w:t>
      </w:r>
      <w:r w:rsidRPr="00BD64A1">
        <w:rPr>
          <w:i/>
        </w:rPr>
        <w:t>must</w:t>
      </w:r>
      <w:r w:rsidRPr="00BD64A1">
        <w:rPr>
          <w:i/>
          <w:spacing w:val="-7"/>
        </w:rPr>
        <w:t xml:space="preserve"> </w:t>
      </w:r>
      <w:r w:rsidRPr="00BD64A1">
        <w:rPr>
          <w:i/>
        </w:rPr>
        <w:t>always</w:t>
      </w:r>
      <w:r w:rsidRPr="00BD64A1">
        <w:rPr>
          <w:i/>
          <w:spacing w:val="-3"/>
        </w:rPr>
        <w:t xml:space="preserve"> </w:t>
      </w:r>
      <w:r w:rsidRPr="00BD64A1">
        <w:rPr>
          <w:i/>
        </w:rPr>
        <w:t>reported</w:t>
      </w:r>
      <w:r w:rsidRPr="00BD64A1">
        <w:rPr>
          <w:i/>
          <w:spacing w:val="-2"/>
        </w:rPr>
        <w:t xml:space="preserve"> </w:t>
      </w:r>
      <w:r w:rsidRPr="00BD64A1">
        <w:rPr>
          <w:i/>
        </w:rPr>
        <w:t>to</w:t>
      </w:r>
      <w:r w:rsidRPr="00BD64A1">
        <w:rPr>
          <w:i/>
          <w:spacing w:val="-2"/>
        </w:rPr>
        <w:t xml:space="preserve"> </w:t>
      </w:r>
      <w:r w:rsidRPr="00BD64A1">
        <w:rPr>
          <w:i/>
        </w:rPr>
        <w:t>the</w:t>
      </w:r>
      <w:r w:rsidRPr="00BD64A1">
        <w:rPr>
          <w:i/>
          <w:spacing w:val="-6"/>
        </w:rPr>
        <w:t xml:space="preserve"> </w:t>
      </w:r>
      <w:r w:rsidRPr="00BD64A1">
        <w:rPr>
          <w:i/>
        </w:rPr>
        <w:t>designated person immediately and not delayed until a scheduled supervision meeting.</w:t>
      </w:r>
    </w:p>
    <w:p w14:paraId="77655CC1" w14:textId="4E5DD238" w:rsidR="008156E4" w:rsidRPr="00BD64A1" w:rsidRDefault="00000000">
      <w:pPr>
        <w:pStyle w:val="ListParagraph"/>
        <w:numPr>
          <w:ilvl w:val="0"/>
          <w:numId w:val="19"/>
        </w:numPr>
        <w:tabs>
          <w:tab w:val="left" w:pos="586"/>
          <w:tab w:val="left" w:pos="587"/>
        </w:tabs>
        <w:spacing w:before="107" w:line="360" w:lineRule="auto"/>
        <w:ind w:right="1006"/>
      </w:pPr>
      <w:r w:rsidRPr="00BD64A1">
        <w:t>reflection</w:t>
      </w:r>
      <w:r w:rsidRPr="00BD64A1">
        <w:rPr>
          <w:spacing w:val="-4"/>
        </w:rPr>
        <w:t xml:space="preserve"> </w:t>
      </w:r>
      <w:r w:rsidRPr="00BD64A1">
        <w:t>on</w:t>
      </w:r>
      <w:r w:rsidRPr="00BD64A1">
        <w:rPr>
          <w:spacing w:val="-4"/>
        </w:rPr>
        <w:t xml:space="preserve"> </w:t>
      </w:r>
      <w:r w:rsidRPr="00BD64A1">
        <w:t>the journey</w:t>
      </w:r>
      <w:r w:rsidRPr="00BD64A1">
        <w:rPr>
          <w:spacing w:val="-6"/>
        </w:rPr>
        <w:t xml:space="preserve"> </w:t>
      </w:r>
      <w:r w:rsidRPr="00BD64A1">
        <w:t>a child is</w:t>
      </w:r>
      <w:r w:rsidRPr="00BD64A1">
        <w:rPr>
          <w:spacing w:val="-6"/>
        </w:rPr>
        <w:t xml:space="preserve"> </w:t>
      </w:r>
      <w:r w:rsidRPr="00BD64A1">
        <w:t>making</w:t>
      </w:r>
      <w:r w:rsidRPr="00BD64A1">
        <w:rPr>
          <w:spacing w:val="-4"/>
        </w:rPr>
        <w:t xml:space="preserve"> </w:t>
      </w:r>
      <w:r w:rsidRPr="00BD64A1">
        <w:t>and</w:t>
      </w:r>
      <w:r w:rsidRPr="00BD64A1">
        <w:rPr>
          <w:spacing w:val="-4"/>
        </w:rPr>
        <w:t xml:space="preserve"> </w:t>
      </w:r>
      <w:r w:rsidRPr="00BD64A1">
        <w:t>potential</w:t>
      </w:r>
      <w:r w:rsidRPr="00BD64A1">
        <w:rPr>
          <w:spacing w:val="-2"/>
        </w:rPr>
        <w:t xml:space="preserve"> </w:t>
      </w:r>
      <w:r w:rsidRPr="00BD64A1">
        <w:t>well-being</w:t>
      </w:r>
      <w:r w:rsidRPr="00BD64A1">
        <w:rPr>
          <w:spacing w:val="-4"/>
        </w:rPr>
        <w:t xml:space="preserve"> </w:t>
      </w:r>
      <w:r w:rsidRPr="00BD64A1">
        <w:t>or</w:t>
      </w:r>
      <w:r w:rsidRPr="00BD64A1">
        <w:rPr>
          <w:spacing w:val="-3"/>
        </w:rPr>
        <w:t xml:space="preserve"> </w:t>
      </w:r>
      <w:r w:rsidRPr="00BD64A1">
        <w:t>safeguarding</w:t>
      </w:r>
      <w:r w:rsidRPr="00BD64A1">
        <w:rPr>
          <w:spacing w:val="-4"/>
        </w:rPr>
        <w:t xml:space="preserve"> </w:t>
      </w:r>
      <w:r w:rsidRPr="00BD64A1">
        <w:t>concerns</w:t>
      </w:r>
      <w:r w:rsidRPr="00BD64A1">
        <w:rPr>
          <w:spacing w:val="-1"/>
        </w:rPr>
        <w:t xml:space="preserve"> </w:t>
      </w:r>
      <w:r w:rsidRPr="00BD64A1">
        <w:t>for</w:t>
      </w:r>
      <w:r w:rsidRPr="00BD64A1">
        <w:rPr>
          <w:spacing w:val="-3"/>
        </w:rPr>
        <w:t xml:space="preserve"> </w:t>
      </w:r>
      <w:r w:rsidRPr="00BD64A1">
        <w:t>the children they have key responsibility for</w:t>
      </w:r>
    </w:p>
    <w:p w14:paraId="06A44F67" w14:textId="77777777" w:rsidR="008156E4" w:rsidRPr="00BD64A1" w:rsidRDefault="00000000">
      <w:pPr>
        <w:pStyle w:val="ListParagraph"/>
        <w:numPr>
          <w:ilvl w:val="0"/>
          <w:numId w:val="19"/>
        </w:numPr>
        <w:tabs>
          <w:tab w:val="left" w:pos="586"/>
          <w:tab w:val="left" w:pos="587"/>
        </w:tabs>
        <w:spacing w:line="291" w:lineRule="exact"/>
      </w:pPr>
      <w:r w:rsidRPr="00BD64A1">
        <w:t>promoting</w:t>
      </w:r>
      <w:r w:rsidRPr="00BD64A1">
        <w:rPr>
          <w:spacing w:val="-6"/>
        </w:rPr>
        <w:t xml:space="preserve"> </w:t>
      </w:r>
      <w:r w:rsidRPr="00BD64A1">
        <w:t>the</w:t>
      </w:r>
      <w:r w:rsidRPr="00BD64A1">
        <w:rPr>
          <w:spacing w:val="-3"/>
        </w:rPr>
        <w:t xml:space="preserve"> </w:t>
      </w:r>
      <w:r w:rsidRPr="00BD64A1">
        <w:t>interests</w:t>
      </w:r>
      <w:r w:rsidRPr="00BD64A1">
        <w:rPr>
          <w:spacing w:val="-7"/>
        </w:rPr>
        <w:t xml:space="preserve"> </w:t>
      </w:r>
      <w:r w:rsidRPr="00BD64A1">
        <w:t>of</w:t>
      </w:r>
      <w:r w:rsidRPr="00BD64A1">
        <w:rPr>
          <w:spacing w:val="-2"/>
        </w:rPr>
        <w:t xml:space="preserve"> children.</w:t>
      </w:r>
    </w:p>
    <w:p w14:paraId="6886DC7C" w14:textId="77777777" w:rsidR="008156E4" w:rsidRPr="00BD64A1" w:rsidRDefault="00000000">
      <w:pPr>
        <w:pStyle w:val="ListParagraph"/>
        <w:numPr>
          <w:ilvl w:val="0"/>
          <w:numId w:val="19"/>
        </w:numPr>
        <w:tabs>
          <w:tab w:val="left" w:pos="586"/>
          <w:tab w:val="left" w:pos="587"/>
        </w:tabs>
        <w:spacing w:before="129"/>
      </w:pPr>
      <w:r w:rsidRPr="00BD64A1">
        <w:t>coaching</w:t>
      </w:r>
      <w:r w:rsidRPr="00BD64A1">
        <w:rPr>
          <w:spacing w:val="-5"/>
        </w:rPr>
        <w:t xml:space="preserve"> </w:t>
      </w:r>
      <w:r w:rsidRPr="00BD64A1">
        <w:t>to</w:t>
      </w:r>
      <w:r w:rsidRPr="00BD64A1">
        <w:rPr>
          <w:spacing w:val="-3"/>
        </w:rPr>
        <w:t xml:space="preserve"> </w:t>
      </w:r>
      <w:r w:rsidRPr="00BD64A1">
        <w:t>improve</w:t>
      </w:r>
      <w:r w:rsidRPr="00BD64A1">
        <w:rPr>
          <w:spacing w:val="-6"/>
        </w:rPr>
        <w:t xml:space="preserve"> </w:t>
      </w:r>
      <w:r w:rsidRPr="00BD64A1">
        <w:t>professional</w:t>
      </w:r>
      <w:r w:rsidRPr="00BD64A1">
        <w:rPr>
          <w:spacing w:val="-9"/>
        </w:rPr>
        <w:t xml:space="preserve"> </w:t>
      </w:r>
      <w:r w:rsidRPr="00BD64A1">
        <w:t>effectiveness</w:t>
      </w:r>
      <w:r w:rsidRPr="00BD64A1">
        <w:rPr>
          <w:spacing w:val="-8"/>
        </w:rPr>
        <w:t xml:space="preserve"> </w:t>
      </w:r>
      <w:r w:rsidRPr="00BD64A1">
        <w:t>based</w:t>
      </w:r>
      <w:r w:rsidRPr="00BD64A1">
        <w:rPr>
          <w:spacing w:val="-7"/>
        </w:rPr>
        <w:t xml:space="preserve"> </w:t>
      </w:r>
      <w:r w:rsidRPr="00BD64A1">
        <w:t>on</w:t>
      </w:r>
      <w:r w:rsidRPr="00BD64A1">
        <w:rPr>
          <w:spacing w:val="-6"/>
        </w:rPr>
        <w:t xml:space="preserve"> </w:t>
      </w:r>
      <w:r w:rsidRPr="00BD64A1">
        <w:t>a</w:t>
      </w:r>
      <w:r w:rsidRPr="00BD64A1">
        <w:rPr>
          <w:spacing w:val="-3"/>
        </w:rPr>
        <w:t xml:space="preserve"> </w:t>
      </w:r>
      <w:r w:rsidRPr="00BD64A1">
        <w:t>review</w:t>
      </w:r>
      <w:r w:rsidRPr="00BD64A1">
        <w:rPr>
          <w:spacing w:val="-9"/>
        </w:rPr>
        <w:t xml:space="preserve"> </w:t>
      </w:r>
      <w:r w:rsidRPr="00BD64A1">
        <w:t>of</w:t>
      </w:r>
      <w:r w:rsidRPr="00BD64A1">
        <w:rPr>
          <w:spacing w:val="-7"/>
        </w:rPr>
        <w:t xml:space="preserve"> </w:t>
      </w:r>
      <w:r w:rsidRPr="00BD64A1">
        <w:t>observed</w:t>
      </w:r>
      <w:r w:rsidRPr="00BD64A1">
        <w:rPr>
          <w:spacing w:val="-6"/>
        </w:rPr>
        <w:t xml:space="preserve"> </w:t>
      </w:r>
      <w:r w:rsidRPr="00BD64A1">
        <w:rPr>
          <w:spacing w:val="-2"/>
        </w:rPr>
        <w:t>practice/teaching</w:t>
      </w:r>
    </w:p>
    <w:p w14:paraId="18C5787C" w14:textId="77777777" w:rsidR="008156E4" w:rsidRPr="00BD64A1" w:rsidRDefault="00000000">
      <w:pPr>
        <w:pStyle w:val="ListParagraph"/>
        <w:numPr>
          <w:ilvl w:val="0"/>
          <w:numId w:val="19"/>
        </w:numPr>
        <w:tabs>
          <w:tab w:val="left" w:pos="586"/>
          <w:tab w:val="left" w:pos="587"/>
        </w:tabs>
        <w:spacing w:before="126" w:line="364" w:lineRule="auto"/>
        <w:ind w:right="330"/>
      </w:pPr>
      <w:r w:rsidRPr="00BD64A1">
        <w:t>reviewing</w:t>
      </w:r>
      <w:r w:rsidRPr="00BD64A1">
        <w:rPr>
          <w:spacing w:val="-5"/>
        </w:rPr>
        <w:t xml:space="preserve"> </w:t>
      </w:r>
      <w:r w:rsidRPr="00BD64A1">
        <w:t>plans</w:t>
      </w:r>
      <w:r w:rsidRPr="00BD64A1">
        <w:rPr>
          <w:spacing w:val="-6"/>
        </w:rPr>
        <w:t xml:space="preserve"> </w:t>
      </w:r>
      <w:r w:rsidRPr="00BD64A1">
        <w:t>and</w:t>
      </w:r>
      <w:r w:rsidRPr="00BD64A1">
        <w:rPr>
          <w:spacing w:val="-5"/>
        </w:rPr>
        <w:t xml:space="preserve"> </w:t>
      </w:r>
      <w:r w:rsidRPr="00BD64A1">
        <w:t>agreements</w:t>
      </w:r>
      <w:r w:rsidRPr="00BD64A1">
        <w:rPr>
          <w:spacing w:val="-6"/>
        </w:rPr>
        <w:t xml:space="preserve"> </w:t>
      </w:r>
      <w:r w:rsidRPr="00BD64A1">
        <w:t>from</w:t>
      </w:r>
      <w:r w:rsidRPr="00BD64A1">
        <w:rPr>
          <w:spacing w:val="-4"/>
        </w:rPr>
        <w:t xml:space="preserve"> </w:t>
      </w:r>
      <w:r w:rsidRPr="00BD64A1">
        <w:t>previous</w:t>
      </w:r>
      <w:r w:rsidRPr="00BD64A1">
        <w:rPr>
          <w:spacing w:val="-2"/>
        </w:rPr>
        <w:t xml:space="preserve"> </w:t>
      </w:r>
      <w:r w:rsidRPr="00BD64A1">
        <w:t>supervisions</w:t>
      </w:r>
      <w:r w:rsidRPr="00BD64A1">
        <w:rPr>
          <w:spacing w:val="-2"/>
        </w:rPr>
        <w:t xml:space="preserve"> </w:t>
      </w:r>
      <w:r w:rsidRPr="00BD64A1">
        <w:t>including</w:t>
      </w:r>
      <w:r w:rsidRPr="00BD64A1">
        <w:rPr>
          <w:spacing w:val="-5"/>
        </w:rPr>
        <w:t xml:space="preserve"> </w:t>
      </w:r>
      <w:r w:rsidRPr="00BD64A1">
        <w:t>any</w:t>
      </w:r>
      <w:r w:rsidRPr="00BD64A1">
        <w:rPr>
          <w:spacing w:val="-6"/>
        </w:rPr>
        <w:t xml:space="preserve"> </w:t>
      </w:r>
      <w:r w:rsidRPr="00BD64A1">
        <w:t>identified</w:t>
      </w:r>
      <w:r w:rsidRPr="00BD64A1">
        <w:rPr>
          <w:spacing w:val="-5"/>
        </w:rPr>
        <w:t xml:space="preserve"> </w:t>
      </w:r>
      <w:r w:rsidRPr="00BD64A1">
        <w:t>learning</w:t>
      </w:r>
      <w:r w:rsidRPr="00BD64A1">
        <w:rPr>
          <w:spacing w:val="-5"/>
        </w:rPr>
        <w:t xml:space="preserve"> </w:t>
      </w:r>
      <w:r w:rsidRPr="00BD64A1">
        <w:t>needs</w:t>
      </w:r>
      <w:r w:rsidRPr="00BD64A1">
        <w:rPr>
          <w:spacing w:val="-2"/>
        </w:rPr>
        <w:t xml:space="preserve"> </w:t>
      </w:r>
      <w:r w:rsidRPr="00BD64A1">
        <w:t>for</w:t>
      </w:r>
      <w:r w:rsidRPr="00BD64A1">
        <w:rPr>
          <w:spacing w:val="-4"/>
        </w:rPr>
        <w:t xml:space="preserve"> </w:t>
      </w:r>
      <w:r w:rsidRPr="00BD64A1">
        <w:t>the member of staff</w:t>
      </w:r>
    </w:p>
    <w:p w14:paraId="6AABF50D" w14:textId="77777777" w:rsidR="008156E4" w:rsidRPr="00BD64A1" w:rsidRDefault="00000000">
      <w:pPr>
        <w:pStyle w:val="ListParagraph"/>
        <w:numPr>
          <w:ilvl w:val="0"/>
          <w:numId w:val="20"/>
        </w:numPr>
        <w:tabs>
          <w:tab w:val="left" w:pos="586"/>
          <w:tab w:val="left" w:pos="587"/>
        </w:tabs>
        <w:spacing w:line="350" w:lineRule="auto"/>
        <w:ind w:right="486"/>
      </w:pPr>
      <w:r w:rsidRPr="00BD64A1">
        <w:t>During</w:t>
      </w:r>
      <w:r w:rsidRPr="00BD64A1">
        <w:rPr>
          <w:spacing w:val="-1"/>
        </w:rPr>
        <w:t xml:space="preserve"> </w:t>
      </w:r>
      <w:r w:rsidRPr="00BD64A1">
        <w:t>supervision</w:t>
      </w:r>
      <w:r w:rsidRPr="00BD64A1">
        <w:rPr>
          <w:spacing w:val="-5"/>
        </w:rPr>
        <w:t xml:space="preserve"> </w:t>
      </w:r>
      <w:r w:rsidRPr="00BD64A1">
        <w:t>staff</w:t>
      </w:r>
      <w:r w:rsidRPr="00BD64A1">
        <w:rPr>
          <w:spacing w:val="-6"/>
        </w:rPr>
        <w:t xml:space="preserve"> </w:t>
      </w:r>
      <w:r w:rsidRPr="00BD64A1">
        <w:t>can</w:t>
      </w:r>
      <w:r w:rsidRPr="00BD64A1">
        <w:rPr>
          <w:spacing w:val="-1"/>
        </w:rPr>
        <w:t xml:space="preserve"> </w:t>
      </w:r>
      <w:r w:rsidRPr="00BD64A1">
        <w:t>discuss</w:t>
      </w:r>
      <w:r w:rsidRPr="00BD64A1">
        <w:rPr>
          <w:spacing w:val="-7"/>
        </w:rPr>
        <w:t xml:space="preserve"> </w:t>
      </w:r>
      <w:r w:rsidRPr="00BD64A1">
        <w:t>any</w:t>
      </w:r>
      <w:r w:rsidRPr="00BD64A1">
        <w:rPr>
          <w:spacing w:val="-7"/>
        </w:rPr>
        <w:t xml:space="preserve"> </w:t>
      </w:r>
      <w:r w:rsidRPr="00BD64A1">
        <w:t>concerns</w:t>
      </w:r>
      <w:r w:rsidRPr="00BD64A1">
        <w:rPr>
          <w:spacing w:val="-7"/>
        </w:rPr>
        <w:t xml:space="preserve"> </w:t>
      </w:r>
      <w:r w:rsidRPr="00BD64A1">
        <w:t>they</w:t>
      </w:r>
      <w:r w:rsidRPr="00BD64A1">
        <w:rPr>
          <w:spacing w:val="-2"/>
        </w:rPr>
        <w:t xml:space="preserve"> </w:t>
      </w:r>
      <w:r w:rsidRPr="00BD64A1">
        <w:t>have</w:t>
      </w:r>
      <w:r w:rsidRPr="00BD64A1">
        <w:rPr>
          <w:spacing w:val="-1"/>
        </w:rPr>
        <w:t xml:space="preserve"> </w:t>
      </w:r>
      <w:r w:rsidRPr="00BD64A1">
        <w:t>about</w:t>
      </w:r>
      <w:r w:rsidRPr="00BD64A1">
        <w:rPr>
          <w:spacing w:val="-1"/>
        </w:rPr>
        <w:t xml:space="preserve"> </w:t>
      </w:r>
      <w:r w:rsidRPr="00BD64A1">
        <w:t>inappropriate</w:t>
      </w:r>
      <w:r w:rsidRPr="00BD64A1">
        <w:rPr>
          <w:spacing w:val="-5"/>
        </w:rPr>
        <w:t xml:space="preserve"> </w:t>
      </w:r>
      <w:r w:rsidRPr="00BD64A1">
        <w:t>behaviour</w:t>
      </w:r>
      <w:r w:rsidRPr="00BD64A1">
        <w:rPr>
          <w:spacing w:val="-9"/>
        </w:rPr>
        <w:t xml:space="preserve"> </w:t>
      </w:r>
      <w:r w:rsidRPr="00BD64A1">
        <w:t>displayed</w:t>
      </w:r>
      <w:r w:rsidRPr="00BD64A1">
        <w:rPr>
          <w:spacing w:val="-1"/>
        </w:rPr>
        <w:t xml:space="preserve"> </w:t>
      </w:r>
      <w:r w:rsidRPr="00BD64A1">
        <w:t>by colleagues, but must never delay until a scheduled supervision to raise concerns.</w:t>
      </w:r>
    </w:p>
    <w:p w14:paraId="61E4E2EA" w14:textId="77777777" w:rsidR="008156E4" w:rsidRPr="00BD64A1" w:rsidRDefault="00000000">
      <w:pPr>
        <w:pStyle w:val="ListParagraph"/>
        <w:numPr>
          <w:ilvl w:val="0"/>
          <w:numId w:val="20"/>
        </w:numPr>
        <w:tabs>
          <w:tab w:val="left" w:pos="586"/>
          <w:tab w:val="left" w:pos="587"/>
        </w:tabs>
        <w:spacing w:before="4" w:line="355" w:lineRule="auto"/>
        <w:ind w:right="1112"/>
      </w:pPr>
      <w:r w:rsidRPr="00BD64A1">
        <w:t>Staff</w:t>
      </w:r>
      <w:r w:rsidRPr="00BD64A1">
        <w:rPr>
          <w:spacing w:val="-5"/>
        </w:rPr>
        <w:t xml:space="preserve"> </w:t>
      </w:r>
      <w:r w:rsidRPr="00BD64A1">
        <w:t>are reminded</w:t>
      </w:r>
      <w:r w:rsidRPr="00BD64A1">
        <w:rPr>
          <w:spacing w:val="-4"/>
        </w:rPr>
        <w:t xml:space="preserve"> </w:t>
      </w:r>
      <w:r w:rsidRPr="00BD64A1">
        <w:t>of</w:t>
      </w:r>
      <w:r w:rsidRPr="00BD64A1">
        <w:rPr>
          <w:spacing w:val="-5"/>
        </w:rPr>
        <w:t xml:space="preserve"> </w:t>
      </w:r>
      <w:r w:rsidRPr="00BD64A1">
        <w:t>the need to</w:t>
      </w:r>
      <w:r w:rsidRPr="00BD64A1">
        <w:rPr>
          <w:spacing w:val="-4"/>
        </w:rPr>
        <w:t xml:space="preserve"> </w:t>
      </w:r>
      <w:r w:rsidRPr="00BD64A1">
        <w:t>disclose any</w:t>
      </w:r>
      <w:r w:rsidRPr="00BD64A1">
        <w:rPr>
          <w:spacing w:val="-1"/>
        </w:rPr>
        <w:t xml:space="preserve"> </w:t>
      </w:r>
      <w:r w:rsidRPr="00BD64A1">
        <w:t>convictions,</w:t>
      </w:r>
      <w:r w:rsidRPr="00BD64A1">
        <w:rPr>
          <w:spacing w:val="-5"/>
        </w:rPr>
        <w:t xml:space="preserve"> </w:t>
      </w:r>
      <w:r w:rsidRPr="00BD64A1">
        <w:t>cautions,</w:t>
      </w:r>
      <w:r w:rsidRPr="00BD64A1">
        <w:rPr>
          <w:spacing w:val="-5"/>
        </w:rPr>
        <w:t xml:space="preserve"> </w:t>
      </w:r>
      <w:r w:rsidRPr="00BD64A1">
        <w:t>court orders,</w:t>
      </w:r>
      <w:r w:rsidRPr="00BD64A1">
        <w:rPr>
          <w:spacing w:val="-5"/>
        </w:rPr>
        <w:t xml:space="preserve"> </w:t>
      </w:r>
      <w:r w:rsidRPr="00BD64A1">
        <w:t>reprimands</w:t>
      </w:r>
      <w:r w:rsidRPr="00BD64A1">
        <w:rPr>
          <w:spacing w:val="-6"/>
        </w:rPr>
        <w:t xml:space="preserve"> </w:t>
      </w:r>
      <w:r w:rsidRPr="00BD64A1">
        <w:t>and warnings which may affect their suitability to work with children that have occurred during their employment. New information is referred immediately to the designated officer.</w:t>
      </w:r>
    </w:p>
    <w:p w14:paraId="24E21A21" w14:textId="77777777" w:rsidR="008156E4" w:rsidRPr="00BD64A1" w:rsidRDefault="00000000">
      <w:pPr>
        <w:pStyle w:val="Heading3"/>
        <w:spacing w:before="4"/>
      </w:pPr>
      <w:r w:rsidRPr="00BD64A1">
        <w:rPr>
          <w:spacing w:val="-2"/>
        </w:rPr>
        <w:t>Recording</w:t>
      </w:r>
    </w:p>
    <w:p w14:paraId="111125C7" w14:textId="21660D06" w:rsidR="008156E4" w:rsidRPr="00BD64A1" w:rsidRDefault="00000000">
      <w:pPr>
        <w:pStyle w:val="ListParagraph"/>
        <w:numPr>
          <w:ilvl w:val="0"/>
          <w:numId w:val="20"/>
        </w:numPr>
        <w:tabs>
          <w:tab w:val="left" w:pos="586"/>
          <w:tab w:val="left" w:pos="587"/>
        </w:tabs>
        <w:spacing w:before="126" w:line="350" w:lineRule="auto"/>
        <w:ind w:right="330"/>
      </w:pPr>
      <w:r w:rsidRPr="00BD64A1">
        <w:t>Key</w:t>
      </w:r>
      <w:r w:rsidRPr="00BD64A1">
        <w:rPr>
          <w:spacing w:val="-6"/>
        </w:rPr>
        <w:t xml:space="preserve"> </w:t>
      </w:r>
      <w:r w:rsidRPr="00BD64A1">
        <w:t>person</w:t>
      </w:r>
      <w:r w:rsidRPr="00BD64A1">
        <w:rPr>
          <w:spacing w:val="-4"/>
        </w:rPr>
        <w:t xml:space="preserve"> </w:t>
      </w:r>
      <w:r w:rsidRPr="00BD64A1">
        <w:t>supervision</w:t>
      </w:r>
      <w:r w:rsidRPr="00BD64A1">
        <w:rPr>
          <w:spacing w:val="-1"/>
        </w:rPr>
        <w:t xml:space="preserve"> </w:t>
      </w:r>
      <w:r w:rsidRPr="00BD64A1">
        <w:t>discussions</w:t>
      </w:r>
      <w:r w:rsidRPr="00BD64A1">
        <w:rPr>
          <w:spacing w:val="-6"/>
        </w:rPr>
        <w:t xml:space="preserve"> </w:t>
      </w:r>
      <w:r w:rsidRPr="00BD64A1">
        <w:t>are</w:t>
      </w:r>
      <w:r w:rsidRPr="00BD64A1">
        <w:rPr>
          <w:spacing w:val="-1"/>
        </w:rPr>
        <w:t xml:space="preserve"> </w:t>
      </w:r>
      <w:r w:rsidRPr="00BD64A1">
        <w:t>recorded</w:t>
      </w:r>
      <w:r w:rsidRPr="00BD64A1">
        <w:rPr>
          <w:spacing w:val="-9"/>
        </w:rPr>
        <w:t xml:space="preserve"> </w:t>
      </w:r>
      <w:r w:rsidRPr="00BD64A1">
        <w:t>and</w:t>
      </w:r>
      <w:r w:rsidRPr="00BD64A1">
        <w:rPr>
          <w:spacing w:val="-1"/>
        </w:rPr>
        <w:t xml:space="preserve"> </w:t>
      </w:r>
      <w:r w:rsidR="00982D51" w:rsidRPr="00BD64A1">
        <w:t>are</w:t>
      </w:r>
      <w:r w:rsidRPr="00BD64A1">
        <w:rPr>
          <w:spacing w:val="-1"/>
        </w:rPr>
        <w:t xml:space="preserve"> </w:t>
      </w:r>
      <w:r w:rsidRPr="00BD64A1">
        <w:t>retained</w:t>
      </w:r>
      <w:r w:rsidRPr="00BD64A1">
        <w:rPr>
          <w:spacing w:val="-4"/>
        </w:rPr>
        <w:t xml:space="preserve"> </w:t>
      </w:r>
      <w:r w:rsidRPr="00BD64A1">
        <w:t>by</w:t>
      </w:r>
      <w:r w:rsidRPr="00BD64A1">
        <w:rPr>
          <w:spacing w:val="-6"/>
        </w:rPr>
        <w:t xml:space="preserve"> </w:t>
      </w:r>
      <w:r w:rsidRPr="00BD64A1">
        <w:t>the</w:t>
      </w:r>
      <w:r w:rsidRPr="00BD64A1">
        <w:rPr>
          <w:spacing w:val="-1"/>
        </w:rPr>
        <w:t xml:space="preserve"> </w:t>
      </w:r>
      <w:r w:rsidRPr="00BD64A1">
        <w:t>supervisor</w:t>
      </w:r>
      <w:r w:rsidRPr="00BD64A1">
        <w:rPr>
          <w:spacing w:val="-3"/>
        </w:rPr>
        <w:t xml:space="preserve"> </w:t>
      </w:r>
      <w:r w:rsidRPr="00BD64A1">
        <w:t>and</w:t>
      </w:r>
      <w:r w:rsidRPr="00BD64A1">
        <w:rPr>
          <w:spacing w:val="-1"/>
        </w:rPr>
        <w:t xml:space="preserve"> </w:t>
      </w:r>
      <w:r w:rsidRPr="00BD64A1">
        <w:t>a</w:t>
      </w:r>
      <w:r w:rsidRPr="00BD64A1">
        <w:rPr>
          <w:spacing w:val="-4"/>
        </w:rPr>
        <w:t xml:space="preserve"> </w:t>
      </w:r>
      <w:r w:rsidRPr="00BD64A1">
        <w:t>copy</w:t>
      </w:r>
      <w:r w:rsidRPr="00BD64A1">
        <w:rPr>
          <w:spacing w:val="-6"/>
        </w:rPr>
        <w:t xml:space="preserve"> </w:t>
      </w:r>
      <w:r w:rsidRPr="00BD64A1">
        <w:t>provided</w:t>
      </w:r>
      <w:r w:rsidRPr="00BD64A1">
        <w:rPr>
          <w:spacing w:val="-1"/>
        </w:rPr>
        <w:t xml:space="preserve"> </w:t>
      </w:r>
      <w:r w:rsidRPr="00BD64A1">
        <w:t>to the key person</w:t>
      </w:r>
      <w:r w:rsidR="00982D51" w:rsidRPr="00BD64A1">
        <w:t xml:space="preserve"> if requested.</w:t>
      </w:r>
    </w:p>
    <w:p w14:paraId="59E30933" w14:textId="77777777" w:rsidR="008156E4" w:rsidRPr="00BD64A1" w:rsidRDefault="00000000">
      <w:pPr>
        <w:pStyle w:val="ListParagraph"/>
        <w:numPr>
          <w:ilvl w:val="0"/>
          <w:numId w:val="20"/>
        </w:numPr>
        <w:tabs>
          <w:tab w:val="left" w:pos="586"/>
          <w:tab w:val="left" w:pos="587"/>
        </w:tabs>
        <w:spacing w:before="11" w:line="350" w:lineRule="auto"/>
        <w:ind w:right="972"/>
      </w:pPr>
      <w:r w:rsidRPr="00BD64A1">
        <w:t>The key</w:t>
      </w:r>
      <w:r w:rsidRPr="00BD64A1">
        <w:rPr>
          <w:spacing w:val="-5"/>
        </w:rPr>
        <w:t xml:space="preserve"> </w:t>
      </w:r>
      <w:r w:rsidRPr="00BD64A1">
        <w:t>person</w:t>
      </w:r>
      <w:r w:rsidRPr="00BD64A1">
        <w:rPr>
          <w:spacing w:val="-3"/>
        </w:rPr>
        <w:t xml:space="preserve"> </w:t>
      </w:r>
      <w:r w:rsidRPr="00BD64A1">
        <w:t>and supervisor</w:t>
      </w:r>
      <w:r w:rsidRPr="00BD64A1">
        <w:rPr>
          <w:spacing w:val="-7"/>
        </w:rPr>
        <w:t xml:space="preserve"> </w:t>
      </w:r>
      <w:r w:rsidRPr="00BD64A1">
        <w:t>must sign</w:t>
      </w:r>
      <w:r w:rsidRPr="00BD64A1">
        <w:rPr>
          <w:spacing w:val="-3"/>
        </w:rPr>
        <w:t xml:space="preserve"> </w:t>
      </w:r>
      <w:r w:rsidRPr="00BD64A1">
        <w:t>and</w:t>
      </w:r>
      <w:r w:rsidRPr="00BD64A1">
        <w:rPr>
          <w:spacing w:val="-3"/>
        </w:rPr>
        <w:t xml:space="preserve"> </w:t>
      </w:r>
      <w:r w:rsidRPr="00BD64A1">
        <w:t>date the</w:t>
      </w:r>
      <w:r w:rsidRPr="00BD64A1">
        <w:rPr>
          <w:spacing w:val="-3"/>
        </w:rPr>
        <w:t xml:space="preserve"> </w:t>
      </w:r>
      <w:r w:rsidRPr="00BD64A1">
        <w:t>minutes</w:t>
      </w:r>
      <w:r w:rsidRPr="00BD64A1">
        <w:rPr>
          <w:spacing w:val="-5"/>
        </w:rPr>
        <w:t xml:space="preserve"> </w:t>
      </w:r>
      <w:r w:rsidRPr="00BD64A1">
        <w:t>of supervision</w:t>
      </w:r>
      <w:r w:rsidRPr="00BD64A1">
        <w:rPr>
          <w:spacing w:val="-3"/>
        </w:rPr>
        <w:t xml:space="preserve"> </w:t>
      </w:r>
      <w:r w:rsidRPr="00BD64A1">
        <w:t>within 4-6 weeks</w:t>
      </w:r>
      <w:r w:rsidRPr="00BD64A1">
        <w:rPr>
          <w:spacing w:val="-5"/>
        </w:rPr>
        <w:t xml:space="preserve"> </w:t>
      </w:r>
      <w:r w:rsidRPr="00BD64A1">
        <w:t>of it happening and disagreements over recorded content must be minuted.</w:t>
      </w:r>
    </w:p>
    <w:p w14:paraId="75E4D56C" w14:textId="77777777" w:rsidR="008156E4" w:rsidRPr="00BD64A1" w:rsidRDefault="00000000">
      <w:pPr>
        <w:pStyle w:val="ListParagraph"/>
        <w:numPr>
          <w:ilvl w:val="0"/>
          <w:numId w:val="20"/>
        </w:numPr>
        <w:tabs>
          <w:tab w:val="left" w:pos="586"/>
          <w:tab w:val="left" w:pos="587"/>
        </w:tabs>
        <w:spacing w:before="14"/>
      </w:pPr>
      <w:r w:rsidRPr="00BD64A1">
        <w:t>Each</w:t>
      </w:r>
      <w:r w:rsidRPr="00BD64A1">
        <w:rPr>
          <w:spacing w:val="-6"/>
        </w:rPr>
        <w:t xml:space="preserve"> </w:t>
      </w:r>
      <w:r w:rsidRPr="00BD64A1">
        <w:t>member</w:t>
      </w:r>
      <w:r w:rsidRPr="00BD64A1">
        <w:rPr>
          <w:spacing w:val="-9"/>
        </w:rPr>
        <w:t xml:space="preserve"> </w:t>
      </w:r>
      <w:r w:rsidRPr="00BD64A1">
        <w:t>of</w:t>
      </w:r>
      <w:r w:rsidRPr="00BD64A1">
        <w:rPr>
          <w:spacing w:val="-2"/>
        </w:rPr>
        <w:t xml:space="preserve"> </w:t>
      </w:r>
      <w:r w:rsidRPr="00BD64A1">
        <w:t>staff</w:t>
      </w:r>
      <w:r w:rsidRPr="00BD64A1">
        <w:rPr>
          <w:spacing w:val="-6"/>
        </w:rPr>
        <w:t xml:space="preserve"> </w:t>
      </w:r>
      <w:r w:rsidRPr="00BD64A1">
        <w:t>has</w:t>
      </w:r>
      <w:r w:rsidRPr="00BD64A1">
        <w:rPr>
          <w:spacing w:val="-7"/>
        </w:rPr>
        <w:t xml:space="preserve"> </w:t>
      </w:r>
      <w:r w:rsidRPr="00BD64A1">
        <w:t>a</w:t>
      </w:r>
      <w:r w:rsidRPr="00BD64A1">
        <w:rPr>
          <w:spacing w:val="-2"/>
        </w:rPr>
        <w:t xml:space="preserve"> </w:t>
      </w:r>
      <w:r w:rsidRPr="00BD64A1">
        <w:t>supervision</w:t>
      </w:r>
      <w:r w:rsidRPr="00BD64A1">
        <w:rPr>
          <w:spacing w:val="-5"/>
        </w:rPr>
        <w:t xml:space="preserve"> </w:t>
      </w:r>
      <w:r w:rsidRPr="00BD64A1">
        <w:t>file</w:t>
      </w:r>
      <w:r w:rsidRPr="00BD64A1">
        <w:rPr>
          <w:spacing w:val="-2"/>
        </w:rPr>
        <w:t xml:space="preserve"> </w:t>
      </w:r>
      <w:r w:rsidRPr="00BD64A1">
        <w:t>that</w:t>
      </w:r>
      <w:r w:rsidRPr="00BD64A1">
        <w:rPr>
          <w:spacing w:val="-1"/>
        </w:rPr>
        <w:t xml:space="preserve"> </w:t>
      </w:r>
      <w:r w:rsidRPr="00BD64A1">
        <w:t>is</w:t>
      </w:r>
      <w:r w:rsidRPr="00BD64A1">
        <w:rPr>
          <w:spacing w:val="-8"/>
        </w:rPr>
        <w:t xml:space="preserve"> </w:t>
      </w:r>
      <w:r w:rsidRPr="00BD64A1">
        <w:t>stored</w:t>
      </w:r>
      <w:r w:rsidRPr="00BD64A1">
        <w:rPr>
          <w:spacing w:val="-1"/>
        </w:rPr>
        <w:t xml:space="preserve"> </w:t>
      </w:r>
      <w:r w:rsidRPr="00BD64A1">
        <w:t>securely</w:t>
      </w:r>
      <w:r w:rsidRPr="00BD64A1">
        <w:rPr>
          <w:spacing w:val="-3"/>
        </w:rPr>
        <w:t xml:space="preserve"> </w:t>
      </w:r>
      <w:r w:rsidRPr="00BD64A1">
        <w:t>at</w:t>
      </w:r>
      <w:r w:rsidRPr="00BD64A1">
        <w:rPr>
          <w:spacing w:val="-1"/>
        </w:rPr>
        <w:t xml:space="preserve"> </w:t>
      </w:r>
      <w:r w:rsidRPr="00BD64A1">
        <w:t>all</w:t>
      </w:r>
      <w:r w:rsidRPr="00BD64A1">
        <w:rPr>
          <w:spacing w:val="-8"/>
        </w:rPr>
        <w:t xml:space="preserve"> </w:t>
      </w:r>
      <w:r w:rsidRPr="00BD64A1">
        <w:rPr>
          <w:spacing w:val="-2"/>
        </w:rPr>
        <w:t>times.</w:t>
      </w:r>
    </w:p>
    <w:p w14:paraId="66DC7FA7" w14:textId="77777777" w:rsidR="008156E4" w:rsidRPr="00BD64A1" w:rsidRDefault="00000000">
      <w:pPr>
        <w:pStyle w:val="ListParagraph"/>
        <w:numPr>
          <w:ilvl w:val="0"/>
          <w:numId w:val="20"/>
        </w:numPr>
        <w:tabs>
          <w:tab w:val="left" w:pos="586"/>
          <w:tab w:val="left" w:pos="587"/>
        </w:tabs>
        <w:spacing w:before="125" w:line="357" w:lineRule="auto"/>
        <w:ind w:right="266"/>
      </w:pPr>
      <w:r w:rsidRPr="00BD64A1">
        <w:t>Concerns</w:t>
      </w:r>
      <w:r w:rsidRPr="00BD64A1">
        <w:rPr>
          <w:spacing w:val="-2"/>
        </w:rPr>
        <w:t xml:space="preserve"> </w:t>
      </w:r>
      <w:r w:rsidRPr="00BD64A1">
        <w:t>raised</w:t>
      </w:r>
      <w:r w:rsidRPr="00BD64A1">
        <w:rPr>
          <w:spacing w:val="-5"/>
        </w:rPr>
        <w:t xml:space="preserve"> </w:t>
      </w:r>
      <w:r w:rsidRPr="00BD64A1">
        <w:t>during</w:t>
      </w:r>
      <w:r w:rsidRPr="00BD64A1">
        <w:rPr>
          <w:spacing w:val="-5"/>
        </w:rPr>
        <w:t xml:space="preserve"> </w:t>
      </w:r>
      <w:r w:rsidRPr="00BD64A1">
        <w:t>supervision</w:t>
      </w:r>
      <w:r w:rsidRPr="00BD64A1">
        <w:rPr>
          <w:spacing w:val="-1"/>
        </w:rPr>
        <w:t xml:space="preserve"> </w:t>
      </w:r>
      <w:r w:rsidRPr="00BD64A1">
        <w:t>about</w:t>
      </w:r>
      <w:r w:rsidRPr="00BD64A1">
        <w:rPr>
          <w:spacing w:val="-6"/>
        </w:rPr>
        <w:t xml:space="preserve"> </w:t>
      </w:r>
      <w:r w:rsidRPr="00BD64A1">
        <w:t>an</w:t>
      </w:r>
      <w:r w:rsidRPr="00BD64A1">
        <w:rPr>
          <w:spacing w:val="-1"/>
        </w:rPr>
        <w:t xml:space="preserve"> </w:t>
      </w:r>
      <w:r w:rsidRPr="00BD64A1">
        <w:t>individual</w:t>
      </w:r>
      <w:r w:rsidRPr="00BD64A1">
        <w:rPr>
          <w:spacing w:val="-8"/>
        </w:rPr>
        <w:t xml:space="preserve"> </w:t>
      </w:r>
      <w:r w:rsidRPr="00BD64A1">
        <w:t>child’s</w:t>
      </w:r>
      <w:r w:rsidRPr="00BD64A1">
        <w:rPr>
          <w:spacing w:val="-2"/>
        </w:rPr>
        <w:t xml:space="preserve"> </w:t>
      </w:r>
      <w:r w:rsidRPr="00BD64A1">
        <w:t>welfare</w:t>
      </w:r>
      <w:r w:rsidRPr="00BD64A1">
        <w:rPr>
          <w:spacing w:val="-5"/>
        </w:rPr>
        <w:t xml:space="preserve"> </w:t>
      </w:r>
      <w:r w:rsidRPr="00BD64A1">
        <w:t>may</w:t>
      </w:r>
      <w:r w:rsidRPr="00BD64A1">
        <w:rPr>
          <w:spacing w:val="-7"/>
        </w:rPr>
        <w:t xml:space="preserve"> </w:t>
      </w:r>
      <w:r w:rsidRPr="00BD64A1">
        <w:t>result</w:t>
      </w:r>
      <w:r w:rsidRPr="00BD64A1">
        <w:rPr>
          <w:spacing w:val="-1"/>
        </w:rPr>
        <w:t xml:space="preserve"> </w:t>
      </w:r>
      <w:r w:rsidRPr="00BD64A1">
        <w:t>in</w:t>
      </w:r>
      <w:r w:rsidRPr="00BD64A1">
        <w:rPr>
          <w:spacing w:val="-5"/>
        </w:rPr>
        <w:t xml:space="preserve"> </w:t>
      </w:r>
      <w:r w:rsidRPr="00BD64A1">
        <w:t>safeguarding</w:t>
      </w:r>
      <w:r w:rsidRPr="00BD64A1">
        <w:rPr>
          <w:spacing w:val="-5"/>
        </w:rPr>
        <w:t xml:space="preserve"> </w:t>
      </w:r>
      <w:r w:rsidRPr="00BD64A1">
        <w:t xml:space="preserve">concerns not previously recognised as such, these are recorded on 06.1b Safeguarding incident reporting form and placed on the child’s file. The reasons why the concerns have not previously been considered are </w:t>
      </w:r>
      <w:r w:rsidRPr="00BD64A1">
        <w:rPr>
          <w:spacing w:val="-2"/>
        </w:rPr>
        <w:t>explored.</w:t>
      </w:r>
    </w:p>
    <w:p w14:paraId="341A0768" w14:textId="77777777" w:rsidR="008156E4" w:rsidRPr="00BD64A1" w:rsidRDefault="00000000">
      <w:pPr>
        <w:pStyle w:val="ListParagraph"/>
        <w:numPr>
          <w:ilvl w:val="0"/>
          <w:numId w:val="20"/>
        </w:numPr>
        <w:tabs>
          <w:tab w:val="left" w:pos="586"/>
          <w:tab w:val="left" w:pos="587"/>
        </w:tabs>
        <w:spacing w:line="355" w:lineRule="auto"/>
        <w:ind w:right="300"/>
      </w:pPr>
      <w:r w:rsidRPr="00BD64A1">
        <w:t>Additional</w:t>
      </w:r>
      <w:r w:rsidRPr="00BD64A1">
        <w:rPr>
          <w:spacing w:val="-3"/>
        </w:rPr>
        <w:t xml:space="preserve"> </w:t>
      </w:r>
      <w:r w:rsidRPr="00BD64A1">
        <w:t>safeguarding</w:t>
      </w:r>
      <w:r w:rsidRPr="00BD64A1">
        <w:rPr>
          <w:spacing w:val="-5"/>
        </w:rPr>
        <w:t xml:space="preserve"> </w:t>
      </w:r>
      <w:r w:rsidRPr="00BD64A1">
        <w:t>or</w:t>
      </w:r>
      <w:r w:rsidRPr="00BD64A1">
        <w:rPr>
          <w:spacing w:val="-4"/>
        </w:rPr>
        <w:t xml:space="preserve"> </w:t>
      </w:r>
      <w:r w:rsidRPr="00BD64A1">
        <w:t>welfare</w:t>
      </w:r>
      <w:r w:rsidRPr="00BD64A1">
        <w:rPr>
          <w:spacing w:val="-5"/>
        </w:rPr>
        <w:t xml:space="preserve"> </w:t>
      </w:r>
      <w:r w:rsidRPr="00BD64A1">
        <w:t>decisions</w:t>
      </w:r>
      <w:r w:rsidRPr="00BD64A1">
        <w:rPr>
          <w:spacing w:val="-7"/>
        </w:rPr>
        <w:t xml:space="preserve"> </w:t>
      </w:r>
      <w:r w:rsidRPr="00BD64A1">
        <w:t>made</w:t>
      </w:r>
      <w:r w:rsidRPr="00BD64A1">
        <w:rPr>
          <w:spacing w:val="-1"/>
        </w:rPr>
        <w:t xml:space="preserve"> </w:t>
      </w:r>
      <w:r w:rsidRPr="00BD64A1">
        <w:t>in</w:t>
      </w:r>
      <w:r w:rsidRPr="00BD64A1">
        <w:rPr>
          <w:spacing w:val="-1"/>
        </w:rPr>
        <w:t xml:space="preserve"> </w:t>
      </w:r>
      <w:r w:rsidRPr="00BD64A1">
        <w:t>relation</w:t>
      </w:r>
      <w:r w:rsidRPr="00BD64A1">
        <w:rPr>
          <w:spacing w:val="-5"/>
        </w:rPr>
        <w:t xml:space="preserve"> </w:t>
      </w:r>
      <w:r w:rsidRPr="00BD64A1">
        <w:t>to</w:t>
      </w:r>
      <w:r w:rsidRPr="00BD64A1">
        <w:rPr>
          <w:spacing w:val="-5"/>
        </w:rPr>
        <w:t xml:space="preserve"> </w:t>
      </w:r>
      <w:r w:rsidRPr="00BD64A1">
        <w:t>a</w:t>
      </w:r>
      <w:r w:rsidRPr="00BD64A1">
        <w:rPr>
          <w:spacing w:val="-1"/>
        </w:rPr>
        <w:t xml:space="preserve"> </w:t>
      </w:r>
      <w:r w:rsidRPr="00BD64A1">
        <w:t>child</w:t>
      </w:r>
      <w:r w:rsidRPr="00BD64A1">
        <w:rPr>
          <w:spacing w:val="-5"/>
        </w:rPr>
        <w:t xml:space="preserve"> </w:t>
      </w:r>
      <w:r w:rsidRPr="00BD64A1">
        <w:t>during</w:t>
      </w:r>
      <w:r w:rsidRPr="00BD64A1">
        <w:rPr>
          <w:spacing w:val="-1"/>
        </w:rPr>
        <w:t xml:space="preserve"> </w:t>
      </w:r>
      <w:r w:rsidRPr="00BD64A1">
        <w:t>supervision</w:t>
      </w:r>
      <w:r w:rsidRPr="00BD64A1">
        <w:rPr>
          <w:spacing w:val="-5"/>
        </w:rPr>
        <w:t xml:space="preserve"> </w:t>
      </w:r>
      <w:r w:rsidRPr="00BD64A1">
        <w:t>are recorded</w:t>
      </w:r>
      <w:r w:rsidRPr="00BD64A1">
        <w:rPr>
          <w:spacing w:val="-1"/>
        </w:rPr>
        <w:t xml:space="preserve"> </w:t>
      </w:r>
      <w:r w:rsidRPr="00BD64A1">
        <w:t>on the individual case file. The supervisor (if</w:t>
      </w:r>
      <w:r w:rsidRPr="00BD64A1">
        <w:rPr>
          <w:spacing w:val="-1"/>
        </w:rPr>
        <w:t xml:space="preserve"> </w:t>
      </w:r>
      <w:r w:rsidRPr="00BD64A1">
        <w:t>not the designated person) should ensure the recording is</w:t>
      </w:r>
      <w:r w:rsidRPr="00BD64A1">
        <w:rPr>
          <w:spacing w:val="-2"/>
        </w:rPr>
        <w:t xml:space="preserve"> </w:t>
      </w:r>
      <w:r w:rsidRPr="00BD64A1">
        <w:t>made and the designated person is notified.</w:t>
      </w:r>
    </w:p>
    <w:p w14:paraId="659ADD2C" w14:textId="77777777" w:rsidR="008156E4" w:rsidRPr="00BD64A1" w:rsidRDefault="00000000">
      <w:pPr>
        <w:pStyle w:val="Heading2"/>
        <w:spacing w:before="125"/>
        <w:rPr>
          <w:rFonts w:ascii="Arial" w:hAnsi="Arial" w:cs="Arial"/>
          <w:sz w:val="22"/>
          <w:szCs w:val="22"/>
        </w:rPr>
      </w:pPr>
      <w:r w:rsidRPr="00BD64A1">
        <w:rPr>
          <w:rFonts w:ascii="Arial" w:hAnsi="Arial" w:cs="Arial"/>
          <w:sz w:val="22"/>
          <w:szCs w:val="22"/>
        </w:rPr>
        <w:t>Checking</w:t>
      </w:r>
      <w:r w:rsidRPr="00BD64A1">
        <w:rPr>
          <w:rFonts w:ascii="Arial" w:hAnsi="Arial" w:cs="Arial"/>
          <w:spacing w:val="-9"/>
          <w:sz w:val="22"/>
          <w:szCs w:val="22"/>
        </w:rPr>
        <w:t xml:space="preserve"> </w:t>
      </w:r>
      <w:r w:rsidRPr="00BD64A1">
        <w:rPr>
          <w:rFonts w:ascii="Arial" w:hAnsi="Arial" w:cs="Arial"/>
          <w:sz w:val="22"/>
          <w:szCs w:val="22"/>
        </w:rPr>
        <w:t>continuing</w:t>
      </w:r>
      <w:r w:rsidRPr="00BD64A1">
        <w:rPr>
          <w:rFonts w:ascii="Arial" w:hAnsi="Arial" w:cs="Arial"/>
          <w:spacing w:val="-9"/>
          <w:sz w:val="22"/>
          <w:szCs w:val="22"/>
        </w:rPr>
        <w:t xml:space="preserve"> </w:t>
      </w:r>
      <w:r w:rsidRPr="00BD64A1">
        <w:rPr>
          <w:rFonts w:ascii="Arial" w:hAnsi="Arial" w:cs="Arial"/>
          <w:spacing w:val="-2"/>
          <w:sz w:val="22"/>
          <w:szCs w:val="22"/>
        </w:rPr>
        <w:t>suitability</w:t>
      </w:r>
    </w:p>
    <w:p w14:paraId="0123CA43" w14:textId="77777777" w:rsidR="008156E4" w:rsidRPr="00BD64A1" w:rsidRDefault="008156E4">
      <w:pPr>
        <w:pStyle w:val="BodyText"/>
        <w:spacing w:before="2"/>
        <w:rPr>
          <w:b/>
        </w:rPr>
      </w:pPr>
    </w:p>
    <w:p w14:paraId="551327AF" w14:textId="77777777" w:rsidR="008156E4" w:rsidRPr="00BD64A1" w:rsidRDefault="00000000">
      <w:pPr>
        <w:pStyle w:val="ListParagraph"/>
        <w:numPr>
          <w:ilvl w:val="0"/>
          <w:numId w:val="20"/>
        </w:numPr>
        <w:tabs>
          <w:tab w:val="left" w:pos="586"/>
          <w:tab w:val="left" w:pos="587"/>
        </w:tabs>
        <w:spacing w:line="355" w:lineRule="auto"/>
        <w:ind w:right="801"/>
      </w:pPr>
      <w:r w:rsidRPr="00BD64A1">
        <w:t>Supervisors</w:t>
      </w:r>
      <w:r w:rsidRPr="00BD64A1">
        <w:rPr>
          <w:spacing w:val="-3"/>
        </w:rPr>
        <w:t xml:space="preserve"> </w:t>
      </w:r>
      <w:r w:rsidRPr="00BD64A1">
        <w:t>check</w:t>
      </w:r>
      <w:r w:rsidRPr="00BD64A1">
        <w:rPr>
          <w:spacing w:val="-1"/>
        </w:rPr>
        <w:t xml:space="preserve"> </w:t>
      </w:r>
      <w:r w:rsidRPr="00BD64A1">
        <w:t>with</w:t>
      </w:r>
      <w:r w:rsidRPr="00BD64A1">
        <w:rPr>
          <w:spacing w:val="-1"/>
        </w:rPr>
        <w:t xml:space="preserve"> </w:t>
      </w:r>
      <w:r w:rsidRPr="00BD64A1">
        <w:t>staff</w:t>
      </w:r>
      <w:r w:rsidRPr="00BD64A1">
        <w:rPr>
          <w:spacing w:val="-4"/>
        </w:rPr>
        <w:t xml:space="preserve"> </w:t>
      </w:r>
      <w:r w:rsidRPr="00BD64A1">
        <w:t>if</w:t>
      </w:r>
      <w:r w:rsidRPr="00BD64A1">
        <w:rPr>
          <w:spacing w:val="-4"/>
        </w:rPr>
        <w:t xml:space="preserve"> </w:t>
      </w:r>
      <w:r w:rsidRPr="00BD64A1">
        <w:t>there</w:t>
      </w:r>
      <w:r w:rsidRPr="00BD64A1">
        <w:rPr>
          <w:spacing w:val="-3"/>
        </w:rPr>
        <w:t xml:space="preserve"> </w:t>
      </w:r>
      <w:r w:rsidRPr="00BD64A1">
        <w:t>is</w:t>
      </w:r>
      <w:r w:rsidRPr="00BD64A1">
        <w:rPr>
          <w:spacing w:val="-3"/>
        </w:rPr>
        <w:t xml:space="preserve"> </w:t>
      </w:r>
      <w:r w:rsidRPr="00BD64A1">
        <w:t>any</w:t>
      </w:r>
      <w:r w:rsidRPr="00BD64A1">
        <w:rPr>
          <w:spacing w:val="-6"/>
        </w:rPr>
        <w:t xml:space="preserve"> </w:t>
      </w:r>
      <w:r w:rsidRPr="00BD64A1">
        <w:t>new information</w:t>
      </w:r>
      <w:r w:rsidRPr="00BD64A1">
        <w:rPr>
          <w:spacing w:val="-1"/>
        </w:rPr>
        <w:t xml:space="preserve"> </w:t>
      </w:r>
      <w:r w:rsidRPr="00BD64A1">
        <w:t>pertaining</w:t>
      </w:r>
      <w:r w:rsidRPr="00BD64A1">
        <w:rPr>
          <w:spacing w:val="-6"/>
        </w:rPr>
        <w:t xml:space="preserve"> </w:t>
      </w:r>
      <w:r w:rsidRPr="00BD64A1">
        <w:t>to</w:t>
      </w:r>
      <w:r w:rsidRPr="00BD64A1">
        <w:rPr>
          <w:spacing w:val="-5"/>
        </w:rPr>
        <w:t xml:space="preserve"> </w:t>
      </w:r>
      <w:r w:rsidRPr="00BD64A1">
        <w:t>their suitability</w:t>
      </w:r>
      <w:r w:rsidRPr="00BD64A1">
        <w:rPr>
          <w:spacing w:val="-6"/>
        </w:rPr>
        <w:t xml:space="preserve"> </w:t>
      </w:r>
      <w:r w:rsidRPr="00BD64A1">
        <w:t>to</w:t>
      </w:r>
      <w:r w:rsidRPr="00BD64A1">
        <w:rPr>
          <w:spacing w:val="-1"/>
        </w:rPr>
        <w:t xml:space="preserve"> </w:t>
      </w:r>
      <w:r w:rsidRPr="00BD64A1">
        <w:t>work</w:t>
      </w:r>
      <w:r w:rsidRPr="00BD64A1">
        <w:rPr>
          <w:spacing w:val="-2"/>
        </w:rPr>
        <w:t xml:space="preserve"> </w:t>
      </w:r>
      <w:r w:rsidRPr="00BD64A1">
        <w:t>with children. This only needs to be recorded on the supervision meeting record.</w:t>
      </w:r>
    </w:p>
    <w:p w14:paraId="4D264EF4" w14:textId="77777777" w:rsidR="008156E4" w:rsidRPr="00BD64A1" w:rsidRDefault="00000000">
      <w:pPr>
        <w:pStyle w:val="ListParagraph"/>
        <w:numPr>
          <w:ilvl w:val="0"/>
          <w:numId w:val="20"/>
        </w:numPr>
        <w:tabs>
          <w:tab w:val="left" w:pos="587"/>
        </w:tabs>
        <w:spacing w:before="133" w:line="357" w:lineRule="auto"/>
        <w:ind w:right="244"/>
        <w:jc w:val="both"/>
      </w:pPr>
      <w:r w:rsidRPr="00BD64A1">
        <w:t>Regarding</w:t>
      </w:r>
      <w:r w:rsidRPr="00BD64A1">
        <w:rPr>
          <w:spacing w:val="-2"/>
        </w:rPr>
        <w:t xml:space="preserve"> </w:t>
      </w:r>
      <w:r w:rsidRPr="00BD64A1">
        <w:t>the</w:t>
      </w:r>
      <w:r w:rsidRPr="00BD64A1">
        <w:rPr>
          <w:spacing w:val="-3"/>
        </w:rPr>
        <w:t xml:space="preserve"> </w:t>
      </w:r>
      <w:r w:rsidRPr="00BD64A1">
        <w:t>use</w:t>
      </w:r>
      <w:r w:rsidRPr="00BD64A1">
        <w:rPr>
          <w:spacing w:val="-3"/>
        </w:rPr>
        <w:t xml:space="preserve"> </w:t>
      </w:r>
      <w:r w:rsidRPr="00BD64A1">
        <w:t>of</w:t>
      </w:r>
      <w:r w:rsidRPr="00BD64A1">
        <w:rPr>
          <w:spacing w:val="-1"/>
        </w:rPr>
        <w:t xml:space="preserve"> </w:t>
      </w:r>
      <w:r w:rsidRPr="00BD64A1">
        <w:t>agency</w:t>
      </w:r>
      <w:r w:rsidRPr="00BD64A1">
        <w:rPr>
          <w:spacing w:val="-2"/>
        </w:rPr>
        <w:t xml:space="preserve"> </w:t>
      </w:r>
      <w:r w:rsidRPr="00BD64A1">
        <w:t>staff/support</w:t>
      </w:r>
      <w:r w:rsidRPr="00BD64A1">
        <w:rPr>
          <w:spacing w:val="-2"/>
        </w:rPr>
        <w:t xml:space="preserve"> </w:t>
      </w:r>
      <w:r w:rsidRPr="00BD64A1">
        <w:t>workers/self-employed</w:t>
      </w:r>
      <w:r w:rsidRPr="00BD64A1">
        <w:rPr>
          <w:spacing w:val="-2"/>
        </w:rPr>
        <w:t xml:space="preserve"> </w:t>
      </w:r>
      <w:r w:rsidRPr="00BD64A1">
        <w:t>persons</w:t>
      </w:r>
      <w:r w:rsidRPr="00BD64A1">
        <w:rPr>
          <w:spacing w:val="-4"/>
        </w:rPr>
        <w:t xml:space="preserve"> </w:t>
      </w:r>
      <w:r w:rsidRPr="00BD64A1">
        <w:t>there</w:t>
      </w:r>
      <w:r w:rsidRPr="00BD64A1">
        <w:rPr>
          <w:spacing w:val="-3"/>
        </w:rPr>
        <w:t xml:space="preserve"> </w:t>
      </w:r>
      <w:r w:rsidRPr="00BD64A1">
        <w:t>is</w:t>
      </w:r>
      <w:r w:rsidRPr="00BD64A1">
        <w:rPr>
          <w:spacing w:val="-4"/>
        </w:rPr>
        <w:t xml:space="preserve"> </w:t>
      </w:r>
      <w:r w:rsidRPr="00BD64A1">
        <w:t>an</w:t>
      </w:r>
      <w:r w:rsidRPr="00BD64A1">
        <w:rPr>
          <w:spacing w:val="-2"/>
        </w:rPr>
        <w:t xml:space="preserve"> </w:t>
      </w:r>
      <w:r w:rsidRPr="00BD64A1">
        <w:t>expectation</w:t>
      </w:r>
      <w:r w:rsidRPr="00BD64A1">
        <w:rPr>
          <w:spacing w:val="-2"/>
        </w:rPr>
        <w:t xml:space="preserve"> </w:t>
      </w:r>
      <w:r w:rsidRPr="00BD64A1">
        <w:t>that</w:t>
      </w:r>
      <w:r w:rsidRPr="00BD64A1">
        <w:rPr>
          <w:spacing w:val="-7"/>
        </w:rPr>
        <w:t xml:space="preserve"> </w:t>
      </w:r>
      <w:r w:rsidRPr="00BD64A1">
        <w:t>as</w:t>
      </w:r>
      <w:r w:rsidRPr="00BD64A1">
        <w:rPr>
          <w:spacing w:val="-4"/>
        </w:rPr>
        <w:t xml:space="preserve"> </w:t>
      </w:r>
      <w:r w:rsidRPr="00BD64A1">
        <w:t>part of the agreement</w:t>
      </w:r>
      <w:r w:rsidRPr="00BD64A1">
        <w:rPr>
          <w:spacing w:val="-2"/>
        </w:rPr>
        <w:t xml:space="preserve"> </w:t>
      </w:r>
      <w:r w:rsidRPr="00BD64A1">
        <w:t>with agencies they have sought information</w:t>
      </w:r>
      <w:r w:rsidRPr="00BD64A1">
        <w:rPr>
          <w:spacing w:val="-2"/>
        </w:rPr>
        <w:t xml:space="preserve"> </w:t>
      </w:r>
      <w:r w:rsidRPr="00BD64A1">
        <w:t>regarding their employee’s suitability</w:t>
      </w:r>
      <w:r w:rsidRPr="00BD64A1">
        <w:rPr>
          <w:spacing w:val="-2"/>
        </w:rPr>
        <w:t xml:space="preserve"> </w:t>
      </w:r>
      <w:r w:rsidRPr="00BD64A1">
        <w:t>to work with children. Line managers must review this regularly.</w:t>
      </w:r>
    </w:p>
    <w:p w14:paraId="51AFD42F" w14:textId="77777777" w:rsidR="008156E4" w:rsidRPr="00BD64A1" w:rsidRDefault="00000000">
      <w:pPr>
        <w:pStyle w:val="ListParagraph"/>
        <w:numPr>
          <w:ilvl w:val="0"/>
          <w:numId w:val="20"/>
        </w:numPr>
        <w:tabs>
          <w:tab w:val="left" w:pos="587"/>
        </w:tabs>
        <w:spacing w:before="118"/>
        <w:jc w:val="both"/>
      </w:pPr>
      <w:r w:rsidRPr="00BD64A1">
        <w:t>The</w:t>
      </w:r>
      <w:r w:rsidRPr="00BD64A1">
        <w:rPr>
          <w:spacing w:val="-3"/>
        </w:rPr>
        <w:t xml:space="preserve"> </w:t>
      </w:r>
      <w:r w:rsidRPr="00BD64A1">
        <w:t>position</w:t>
      </w:r>
      <w:r w:rsidRPr="00BD64A1">
        <w:rPr>
          <w:spacing w:val="-5"/>
        </w:rPr>
        <w:t xml:space="preserve"> </w:t>
      </w:r>
      <w:r w:rsidRPr="00BD64A1">
        <w:t>for</w:t>
      </w:r>
      <w:r w:rsidRPr="00BD64A1">
        <w:rPr>
          <w:spacing w:val="-1"/>
        </w:rPr>
        <w:t xml:space="preserve"> </w:t>
      </w:r>
      <w:r w:rsidRPr="00BD64A1">
        <w:t>students</w:t>
      </w:r>
      <w:r w:rsidRPr="00BD64A1">
        <w:rPr>
          <w:spacing w:val="-4"/>
        </w:rPr>
        <w:t xml:space="preserve"> </w:t>
      </w:r>
      <w:r w:rsidRPr="00BD64A1">
        <w:t>on</w:t>
      </w:r>
      <w:r w:rsidRPr="00BD64A1">
        <w:rPr>
          <w:spacing w:val="-7"/>
        </w:rPr>
        <w:t xml:space="preserve"> </w:t>
      </w:r>
      <w:r w:rsidRPr="00BD64A1">
        <w:t>placement</w:t>
      </w:r>
      <w:r w:rsidRPr="00BD64A1">
        <w:rPr>
          <w:spacing w:val="-2"/>
        </w:rPr>
        <w:t xml:space="preserve"> </w:t>
      </w:r>
      <w:r w:rsidRPr="00BD64A1">
        <w:t>is</w:t>
      </w:r>
      <w:r w:rsidRPr="00BD64A1">
        <w:rPr>
          <w:spacing w:val="-4"/>
        </w:rPr>
        <w:t xml:space="preserve"> </w:t>
      </w:r>
      <w:r w:rsidRPr="00BD64A1">
        <w:t>the</w:t>
      </w:r>
      <w:r w:rsidRPr="00BD64A1">
        <w:rPr>
          <w:spacing w:val="-2"/>
        </w:rPr>
        <w:t xml:space="preserve"> </w:t>
      </w:r>
      <w:r w:rsidRPr="00BD64A1">
        <w:t>same</w:t>
      </w:r>
      <w:r w:rsidRPr="00BD64A1">
        <w:rPr>
          <w:spacing w:val="-3"/>
        </w:rPr>
        <w:t xml:space="preserve"> </w:t>
      </w:r>
      <w:r w:rsidRPr="00BD64A1">
        <w:t>as</w:t>
      </w:r>
      <w:r w:rsidRPr="00BD64A1">
        <w:rPr>
          <w:spacing w:val="-3"/>
        </w:rPr>
        <w:t xml:space="preserve"> </w:t>
      </w:r>
      <w:r w:rsidRPr="00BD64A1">
        <w:t>that</w:t>
      </w:r>
      <w:r w:rsidRPr="00BD64A1">
        <w:rPr>
          <w:spacing w:val="-2"/>
        </w:rPr>
        <w:t xml:space="preserve"> </w:t>
      </w:r>
      <w:r w:rsidRPr="00BD64A1">
        <w:t>for</w:t>
      </w:r>
      <w:r w:rsidRPr="00BD64A1">
        <w:rPr>
          <w:spacing w:val="-1"/>
        </w:rPr>
        <w:t xml:space="preserve"> </w:t>
      </w:r>
      <w:r w:rsidRPr="00BD64A1">
        <w:t>agency</w:t>
      </w:r>
      <w:r w:rsidRPr="00BD64A1">
        <w:rPr>
          <w:spacing w:val="-1"/>
        </w:rPr>
        <w:t xml:space="preserve"> </w:t>
      </w:r>
      <w:r w:rsidRPr="00BD64A1">
        <w:rPr>
          <w:spacing w:val="-2"/>
        </w:rPr>
        <w:t>staff</w:t>
      </w:r>
    </w:p>
    <w:p w14:paraId="616BFE57" w14:textId="77777777" w:rsidR="008156E4" w:rsidRPr="00BD64A1" w:rsidRDefault="008156E4">
      <w:pPr>
        <w:pStyle w:val="BodyText"/>
        <w:spacing w:before="6"/>
      </w:pPr>
    </w:p>
    <w:p w14:paraId="09C37B55" w14:textId="77777777" w:rsidR="008156E4" w:rsidRPr="00BD64A1" w:rsidRDefault="008156E4">
      <w:pPr>
        <w:sectPr w:rsidR="008156E4" w:rsidRPr="00BD64A1">
          <w:pgSz w:w="11910" w:h="16840"/>
          <w:pgMar w:top="640" w:right="340" w:bottom="1240" w:left="340" w:header="340" w:footer="984" w:gutter="0"/>
          <w:cols w:space="720"/>
        </w:sectPr>
      </w:pPr>
    </w:p>
    <w:p w14:paraId="6B40FF28" w14:textId="77777777" w:rsidR="00E45C77" w:rsidRPr="00BD64A1" w:rsidRDefault="00E45C77" w:rsidP="00E45C77">
      <w:pPr>
        <w:ind w:left="226"/>
        <w:rPr>
          <w:b/>
        </w:rPr>
      </w:pPr>
      <w:r w:rsidRPr="00BD64A1">
        <w:rPr>
          <w:b/>
        </w:rPr>
        <w:lastRenderedPageBreak/>
        <w:t>Exceptional</w:t>
      </w:r>
      <w:r w:rsidRPr="00BD64A1">
        <w:rPr>
          <w:b/>
          <w:spacing w:val="-5"/>
        </w:rPr>
        <w:t xml:space="preserve"> </w:t>
      </w:r>
      <w:r w:rsidRPr="00BD64A1">
        <w:rPr>
          <w:b/>
          <w:spacing w:val="-2"/>
        </w:rPr>
        <w:t>Circumstances</w:t>
      </w:r>
    </w:p>
    <w:p w14:paraId="2B5F322A" w14:textId="58AF7F19" w:rsidR="008156E4" w:rsidRPr="00BD64A1" w:rsidRDefault="00E45C77" w:rsidP="00E45C77">
      <w:pPr>
        <w:spacing w:before="110" w:line="360" w:lineRule="auto"/>
        <w:ind w:right="244"/>
        <w:rPr>
          <w:b/>
        </w:rPr>
      </w:pPr>
      <w:r w:rsidRPr="00BD64A1">
        <w:t xml:space="preserve">   Where exceptional circumstances prevent staff from conducting supervision as outlined in this procedure, the       line</w:t>
      </w:r>
      <w:r w:rsidRPr="00BD64A1">
        <w:rPr>
          <w:spacing w:val="-2"/>
        </w:rPr>
        <w:t xml:space="preserve"> </w:t>
      </w:r>
      <w:r w:rsidRPr="00BD64A1">
        <w:t>manager is</w:t>
      </w:r>
      <w:r w:rsidRPr="00BD64A1">
        <w:rPr>
          <w:spacing w:val="-3"/>
        </w:rPr>
        <w:t xml:space="preserve"> </w:t>
      </w:r>
      <w:r w:rsidRPr="00BD64A1">
        <w:t>informed</w:t>
      </w:r>
      <w:r w:rsidRPr="00BD64A1">
        <w:rPr>
          <w:spacing w:val="-2"/>
        </w:rPr>
        <w:t xml:space="preserve"> </w:t>
      </w:r>
      <w:r w:rsidRPr="00BD64A1">
        <w:t>in</w:t>
      </w:r>
      <w:r w:rsidRPr="00BD64A1">
        <w:rPr>
          <w:spacing w:val="-6"/>
        </w:rPr>
        <w:t xml:space="preserve"> </w:t>
      </w:r>
      <w:r w:rsidRPr="00BD64A1">
        <w:t>writing,</w:t>
      </w:r>
      <w:r w:rsidRPr="00BD64A1">
        <w:rPr>
          <w:spacing w:val="-3"/>
        </w:rPr>
        <w:t xml:space="preserve"> </w:t>
      </w:r>
      <w:r w:rsidRPr="00BD64A1">
        <w:t>a</w:t>
      </w:r>
      <w:r w:rsidRPr="00BD64A1">
        <w:rPr>
          <w:spacing w:val="-2"/>
        </w:rPr>
        <w:t xml:space="preserve"> </w:t>
      </w:r>
      <w:r w:rsidRPr="00BD64A1">
        <w:t>copy</w:t>
      </w:r>
      <w:r w:rsidRPr="00BD64A1">
        <w:rPr>
          <w:spacing w:val="-1"/>
        </w:rPr>
        <w:t xml:space="preserve"> </w:t>
      </w:r>
      <w:r w:rsidRPr="00BD64A1">
        <w:t>placed</w:t>
      </w:r>
      <w:r w:rsidRPr="00BD64A1">
        <w:rPr>
          <w:spacing w:val="-6"/>
        </w:rPr>
        <w:t xml:space="preserve"> </w:t>
      </w:r>
      <w:r w:rsidRPr="00BD64A1">
        <w:t>on</w:t>
      </w:r>
      <w:r w:rsidRPr="00BD64A1">
        <w:rPr>
          <w:spacing w:val="-1"/>
        </w:rPr>
        <w:t xml:space="preserve"> </w:t>
      </w:r>
      <w:r w:rsidRPr="00BD64A1">
        <w:t>the</w:t>
      </w:r>
      <w:r w:rsidRPr="00BD64A1">
        <w:rPr>
          <w:spacing w:val="-2"/>
        </w:rPr>
        <w:t xml:space="preserve"> </w:t>
      </w:r>
      <w:r w:rsidRPr="00BD64A1">
        <w:t>supervision</w:t>
      </w:r>
      <w:r w:rsidRPr="00BD64A1">
        <w:rPr>
          <w:spacing w:val="-1"/>
        </w:rPr>
        <w:t xml:space="preserve"> </w:t>
      </w:r>
      <w:r w:rsidRPr="00BD64A1">
        <w:t>file</w:t>
      </w:r>
      <w:r w:rsidRPr="00BD64A1">
        <w:rPr>
          <w:spacing w:val="-2"/>
        </w:rPr>
        <w:t xml:space="preserve"> </w:t>
      </w:r>
      <w:r w:rsidRPr="00BD64A1">
        <w:t>and</w:t>
      </w:r>
      <w:r w:rsidRPr="00BD64A1">
        <w:rPr>
          <w:spacing w:val="-1"/>
        </w:rPr>
        <w:t xml:space="preserve"> </w:t>
      </w:r>
      <w:r w:rsidRPr="00BD64A1">
        <w:t>the</w:t>
      </w:r>
      <w:r w:rsidRPr="00BD64A1">
        <w:rPr>
          <w:spacing w:val="-7"/>
        </w:rPr>
        <w:t xml:space="preserve"> </w:t>
      </w:r>
      <w:r w:rsidRPr="00BD64A1">
        <w:t>appropriate</w:t>
      </w:r>
      <w:r w:rsidRPr="00BD64A1">
        <w:rPr>
          <w:spacing w:val="-2"/>
        </w:rPr>
        <w:t xml:space="preserve"> </w:t>
      </w:r>
      <w:r w:rsidRPr="00BD64A1">
        <w:t>actions</w:t>
      </w:r>
      <w:r w:rsidRPr="00BD64A1">
        <w:rPr>
          <w:spacing w:val="-8"/>
        </w:rPr>
        <w:t xml:space="preserve"> </w:t>
      </w:r>
      <w:r w:rsidRPr="00BD64A1">
        <w:t>agreed</w:t>
      </w:r>
      <w:r w:rsidRPr="00BD64A1">
        <w:rPr>
          <w:spacing w:val="-1"/>
        </w:rPr>
        <w:t xml:space="preserve"> </w:t>
      </w:r>
      <w:r w:rsidRPr="00BD64A1">
        <w:t>to ensure that the setting meets its obligations within the EYFS</w:t>
      </w:r>
      <w:r w:rsidRPr="00BD64A1">
        <w:rPr>
          <w:b/>
        </w:rPr>
        <w:t>.</w:t>
      </w:r>
    </w:p>
    <w:p w14:paraId="7E143744" w14:textId="77777777" w:rsidR="008156E4" w:rsidRPr="00BD64A1" w:rsidRDefault="00000000">
      <w:pPr>
        <w:pStyle w:val="Heading2"/>
        <w:spacing w:before="121"/>
        <w:rPr>
          <w:rFonts w:ascii="Arial" w:hAnsi="Arial" w:cs="Arial"/>
          <w:sz w:val="22"/>
          <w:szCs w:val="22"/>
        </w:rPr>
      </w:pPr>
      <w:r w:rsidRPr="00BD64A1">
        <w:rPr>
          <w:rFonts w:ascii="Arial" w:hAnsi="Arial" w:cs="Arial"/>
          <w:sz w:val="22"/>
          <w:szCs w:val="22"/>
        </w:rPr>
        <w:t>Further</w:t>
      </w:r>
      <w:r w:rsidRPr="00BD64A1">
        <w:rPr>
          <w:rFonts w:ascii="Arial" w:hAnsi="Arial" w:cs="Arial"/>
          <w:spacing w:val="-2"/>
          <w:sz w:val="22"/>
          <w:szCs w:val="22"/>
        </w:rPr>
        <w:t xml:space="preserve"> guidance</w:t>
      </w:r>
    </w:p>
    <w:p w14:paraId="68992CE1" w14:textId="77777777" w:rsidR="008156E4" w:rsidRPr="00BD64A1" w:rsidRDefault="008156E4">
      <w:pPr>
        <w:pStyle w:val="BodyText"/>
        <w:spacing w:before="5"/>
        <w:rPr>
          <w:b/>
        </w:rPr>
      </w:pPr>
    </w:p>
    <w:p w14:paraId="575B9345" w14:textId="77777777" w:rsidR="008156E4" w:rsidRPr="00BD64A1" w:rsidRDefault="00000000">
      <w:pPr>
        <w:ind w:left="226"/>
      </w:pPr>
      <w:hyperlink r:id="rId90">
        <w:r w:rsidRPr="00BD64A1">
          <w:rPr>
            <w:color w:val="0000FF"/>
            <w:u w:val="single" w:color="0000FF"/>
          </w:rPr>
          <w:t>Recruiting</w:t>
        </w:r>
        <w:r w:rsidRPr="00BD64A1">
          <w:rPr>
            <w:color w:val="0000FF"/>
            <w:spacing w:val="-3"/>
            <w:u w:val="single" w:color="0000FF"/>
          </w:rPr>
          <w:t xml:space="preserve"> </w:t>
        </w:r>
        <w:r w:rsidRPr="00BD64A1">
          <w:rPr>
            <w:color w:val="0000FF"/>
            <w:u w:val="single" w:color="0000FF"/>
          </w:rPr>
          <w:t>Early</w:t>
        </w:r>
        <w:r w:rsidRPr="00BD64A1">
          <w:rPr>
            <w:color w:val="0000FF"/>
            <w:spacing w:val="-7"/>
            <w:u w:val="single" w:color="0000FF"/>
          </w:rPr>
          <w:t xml:space="preserve"> </w:t>
        </w:r>
        <w:r w:rsidRPr="00BD64A1">
          <w:rPr>
            <w:color w:val="0000FF"/>
            <w:u w:val="single" w:color="0000FF"/>
          </w:rPr>
          <w:t>Years</w:t>
        </w:r>
        <w:r w:rsidRPr="00BD64A1">
          <w:rPr>
            <w:color w:val="0000FF"/>
            <w:spacing w:val="-5"/>
            <w:u w:val="single" w:color="0000FF"/>
          </w:rPr>
          <w:t xml:space="preserve"> </w:t>
        </w:r>
        <w:r w:rsidRPr="00BD64A1">
          <w:rPr>
            <w:color w:val="0000FF"/>
            <w:u w:val="single" w:color="0000FF"/>
          </w:rPr>
          <w:t>Staff</w:t>
        </w:r>
      </w:hyperlink>
      <w:r w:rsidRPr="00BD64A1">
        <w:rPr>
          <w:color w:val="0000FF"/>
          <w:spacing w:val="-2"/>
        </w:rPr>
        <w:t xml:space="preserve"> </w:t>
      </w:r>
      <w:r w:rsidRPr="00BD64A1">
        <w:t>(Alliance</w:t>
      </w:r>
      <w:r w:rsidRPr="00BD64A1">
        <w:rPr>
          <w:spacing w:val="-3"/>
        </w:rPr>
        <w:t xml:space="preserve"> </w:t>
      </w:r>
      <w:r w:rsidRPr="00BD64A1">
        <w:rPr>
          <w:spacing w:val="-2"/>
        </w:rPr>
        <w:t>2016)</w:t>
      </w:r>
    </w:p>
    <w:p w14:paraId="6F2DAE9B" w14:textId="77777777" w:rsidR="008156E4" w:rsidRPr="00BD64A1" w:rsidRDefault="008156E4">
      <w:pPr>
        <w:pStyle w:val="BodyText"/>
        <w:spacing w:before="6"/>
      </w:pPr>
    </w:p>
    <w:p w14:paraId="469069C4" w14:textId="77777777" w:rsidR="008156E4" w:rsidRPr="00BD64A1" w:rsidRDefault="00000000">
      <w:pPr>
        <w:spacing w:before="90"/>
        <w:ind w:left="226"/>
      </w:pPr>
      <w:hyperlink r:id="rId91">
        <w:r w:rsidRPr="00BD64A1">
          <w:rPr>
            <w:color w:val="0000FF"/>
            <w:u w:val="single" w:color="0000FF"/>
          </w:rPr>
          <w:t>People</w:t>
        </w:r>
        <w:r w:rsidRPr="00BD64A1">
          <w:rPr>
            <w:color w:val="0000FF"/>
            <w:spacing w:val="-3"/>
            <w:u w:val="single" w:color="0000FF"/>
          </w:rPr>
          <w:t xml:space="preserve"> </w:t>
        </w:r>
        <w:r w:rsidRPr="00BD64A1">
          <w:rPr>
            <w:color w:val="0000FF"/>
            <w:u w:val="single" w:color="0000FF"/>
          </w:rPr>
          <w:t>Management</w:t>
        </w:r>
        <w:r w:rsidRPr="00BD64A1">
          <w:rPr>
            <w:color w:val="0000FF"/>
            <w:spacing w:val="-2"/>
            <w:u w:val="single" w:color="0000FF"/>
          </w:rPr>
          <w:t xml:space="preserve"> </w:t>
        </w:r>
        <w:r w:rsidRPr="00BD64A1">
          <w:rPr>
            <w:color w:val="0000FF"/>
            <w:u w:val="single" w:color="0000FF"/>
          </w:rPr>
          <w:t>in</w:t>
        </w:r>
        <w:r w:rsidRPr="00BD64A1">
          <w:rPr>
            <w:color w:val="0000FF"/>
            <w:spacing w:val="-1"/>
            <w:u w:val="single" w:color="0000FF"/>
          </w:rPr>
          <w:t xml:space="preserve"> </w:t>
        </w:r>
        <w:r w:rsidRPr="00BD64A1">
          <w:rPr>
            <w:color w:val="0000FF"/>
            <w:u w:val="single" w:color="0000FF"/>
          </w:rPr>
          <w:t>the</w:t>
        </w:r>
        <w:r w:rsidRPr="00BD64A1">
          <w:rPr>
            <w:color w:val="0000FF"/>
            <w:spacing w:val="-3"/>
            <w:u w:val="single" w:color="0000FF"/>
          </w:rPr>
          <w:t xml:space="preserve"> </w:t>
        </w:r>
        <w:r w:rsidRPr="00BD64A1">
          <w:rPr>
            <w:color w:val="0000FF"/>
            <w:u w:val="single" w:color="0000FF"/>
          </w:rPr>
          <w:t>Early</w:t>
        </w:r>
        <w:r w:rsidRPr="00BD64A1">
          <w:rPr>
            <w:color w:val="0000FF"/>
            <w:spacing w:val="-1"/>
            <w:u w:val="single" w:color="0000FF"/>
          </w:rPr>
          <w:t xml:space="preserve"> </w:t>
        </w:r>
        <w:r w:rsidRPr="00BD64A1">
          <w:rPr>
            <w:color w:val="0000FF"/>
            <w:u w:val="single" w:color="0000FF"/>
          </w:rPr>
          <w:t>Years</w:t>
        </w:r>
      </w:hyperlink>
      <w:r w:rsidRPr="00BD64A1">
        <w:rPr>
          <w:color w:val="0000FF"/>
          <w:spacing w:val="-5"/>
        </w:rPr>
        <w:t xml:space="preserve"> </w:t>
      </w:r>
      <w:r w:rsidRPr="00BD64A1">
        <w:t>(Alliance</w:t>
      </w:r>
      <w:r w:rsidRPr="00BD64A1">
        <w:rPr>
          <w:spacing w:val="-2"/>
        </w:rPr>
        <w:t xml:space="preserve"> 2016)</w:t>
      </w:r>
    </w:p>
    <w:p w14:paraId="2D366EFA" w14:textId="77777777" w:rsidR="008156E4" w:rsidRPr="00BD64A1" w:rsidRDefault="008156E4">
      <w:pPr>
        <w:sectPr w:rsidR="008156E4" w:rsidRPr="00BD64A1">
          <w:pgSz w:w="11910" w:h="16840"/>
          <w:pgMar w:top="640" w:right="340" w:bottom="1240" w:left="340" w:header="340" w:footer="984" w:gutter="0"/>
          <w:cols w:space="720"/>
        </w:sectPr>
      </w:pPr>
    </w:p>
    <w:p w14:paraId="1C4C4071" w14:textId="77777777" w:rsidR="008156E4" w:rsidRPr="00BD64A1" w:rsidRDefault="00000000">
      <w:pPr>
        <w:pStyle w:val="Heading1"/>
        <w:numPr>
          <w:ilvl w:val="0"/>
          <w:numId w:val="78"/>
        </w:numPr>
        <w:tabs>
          <w:tab w:val="left" w:pos="946"/>
          <w:tab w:val="left" w:pos="947"/>
        </w:tabs>
        <w:spacing w:before="110"/>
        <w:rPr>
          <w:sz w:val="22"/>
          <w:szCs w:val="22"/>
        </w:rPr>
      </w:pPr>
      <w:r w:rsidRPr="00BD64A1">
        <w:rPr>
          <w:sz w:val="22"/>
          <w:szCs w:val="22"/>
        </w:rPr>
        <w:lastRenderedPageBreak/>
        <w:t>Record</w:t>
      </w:r>
      <w:r w:rsidRPr="00BD64A1">
        <w:rPr>
          <w:spacing w:val="-9"/>
          <w:sz w:val="22"/>
          <w:szCs w:val="22"/>
        </w:rPr>
        <w:t xml:space="preserve"> </w:t>
      </w:r>
      <w:r w:rsidRPr="00BD64A1">
        <w:rPr>
          <w:sz w:val="22"/>
          <w:szCs w:val="22"/>
        </w:rPr>
        <w:t>keeping</w:t>
      </w:r>
      <w:r w:rsidRPr="00BD64A1">
        <w:rPr>
          <w:spacing w:val="-13"/>
          <w:sz w:val="22"/>
          <w:szCs w:val="22"/>
        </w:rPr>
        <w:t xml:space="preserve"> </w:t>
      </w:r>
      <w:r w:rsidRPr="00BD64A1">
        <w:rPr>
          <w:spacing w:val="-2"/>
          <w:sz w:val="22"/>
          <w:szCs w:val="22"/>
        </w:rPr>
        <w:t>policy</w:t>
      </w:r>
    </w:p>
    <w:p w14:paraId="3450FDCD" w14:textId="77777777" w:rsidR="008156E4" w:rsidRPr="00BD64A1" w:rsidRDefault="008156E4">
      <w:pPr>
        <w:pStyle w:val="BodyText"/>
        <w:spacing w:before="5"/>
        <w:rPr>
          <w:b/>
        </w:rPr>
      </w:pPr>
    </w:p>
    <w:p w14:paraId="222577A4" w14:textId="2F1950CA" w:rsidR="008156E4" w:rsidRPr="00BD64A1" w:rsidRDefault="00000000">
      <w:pPr>
        <w:spacing w:line="360" w:lineRule="auto"/>
        <w:ind w:left="226"/>
      </w:pPr>
      <w:r w:rsidRPr="00BD64A1">
        <w:t>Alongside</w:t>
      </w:r>
      <w:r w:rsidRPr="00BD64A1">
        <w:rPr>
          <w:spacing w:val="-5"/>
        </w:rPr>
        <w:t xml:space="preserve"> </w:t>
      </w:r>
      <w:r w:rsidRPr="00BD64A1">
        <w:t>associated</w:t>
      </w:r>
      <w:r w:rsidRPr="00BD64A1">
        <w:rPr>
          <w:spacing w:val="-5"/>
        </w:rPr>
        <w:t xml:space="preserve"> </w:t>
      </w:r>
      <w:r w:rsidRPr="00BD64A1">
        <w:t>procedures</w:t>
      </w:r>
      <w:r w:rsidRPr="00BD64A1">
        <w:rPr>
          <w:spacing w:val="-2"/>
        </w:rPr>
        <w:t xml:space="preserve"> </w:t>
      </w:r>
      <w:r w:rsidRPr="00BD64A1">
        <w:t>in</w:t>
      </w:r>
      <w:r w:rsidRPr="00BD64A1">
        <w:rPr>
          <w:spacing w:val="-1"/>
        </w:rPr>
        <w:t xml:space="preserve"> </w:t>
      </w:r>
      <w:r w:rsidRPr="00BD64A1">
        <w:t>07.1-07.4</w:t>
      </w:r>
      <w:r w:rsidRPr="00BD64A1">
        <w:rPr>
          <w:spacing w:val="-1"/>
        </w:rPr>
        <w:t xml:space="preserve"> </w:t>
      </w:r>
      <w:r w:rsidRPr="00BD64A1">
        <w:t>Record</w:t>
      </w:r>
      <w:r w:rsidRPr="00BD64A1">
        <w:rPr>
          <w:spacing w:val="-1"/>
        </w:rPr>
        <w:t xml:space="preserve"> </w:t>
      </w:r>
      <w:r w:rsidRPr="00BD64A1">
        <w:t>keeping,</w:t>
      </w:r>
      <w:r w:rsidRPr="00BD64A1">
        <w:rPr>
          <w:spacing w:val="-1"/>
        </w:rPr>
        <w:t xml:space="preserve"> </w:t>
      </w:r>
      <w:r w:rsidRPr="00BD64A1">
        <w:t>this</w:t>
      </w:r>
      <w:r w:rsidRPr="00BD64A1">
        <w:rPr>
          <w:spacing w:val="-7"/>
        </w:rPr>
        <w:t xml:space="preserve"> </w:t>
      </w:r>
      <w:r w:rsidRPr="00BD64A1">
        <w:t>policy</w:t>
      </w:r>
      <w:r w:rsidRPr="00BD64A1">
        <w:rPr>
          <w:spacing w:val="-2"/>
        </w:rPr>
        <w:t xml:space="preserve"> </w:t>
      </w:r>
      <w:r w:rsidRPr="00BD64A1">
        <w:t>was</w:t>
      </w:r>
      <w:r w:rsidRPr="00BD64A1">
        <w:rPr>
          <w:spacing w:val="-2"/>
        </w:rPr>
        <w:t xml:space="preserve"> </w:t>
      </w:r>
      <w:r w:rsidRPr="00BD64A1">
        <w:t>adopted</w:t>
      </w:r>
      <w:r w:rsidRPr="00BD64A1">
        <w:rPr>
          <w:spacing w:val="-5"/>
        </w:rPr>
        <w:t xml:space="preserve"> </w:t>
      </w:r>
      <w:r w:rsidRPr="00BD64A1">
        <w:t xml:space="preserve">by </w:t>
      </w:r>
      <w:r w:rsidR="00982D51" w:rsidRPr="00BD64A1">
        <w:rPr>
          <w:i/>
        </w:rPr>
        <w:t xml:space="preserve">Oxted Pre-school on </w:t>
      </w:r>
      <w:r w:rsidR="00D520D3" w:rsidRPr="00BD64A1">
        <w:rPr>
          <w:i/>
        </w:rPr>
        <w:t>5</w:t>
      </w:r>
      <w:r w:rsidR="00D520D3" w:rsidRPr="00BD64A1">
        <w:rPr>
          <w:i/>
          <w:vertAlign w:val="superscript"/>
        </w:rPr>
        <w:t>th</w:t>
      </w:r>
      <w:r w:rsidR="00D520D3" w:rsidRPr="00BD64A1">
        <w:rPr>
          <w:i/>
        </w:rPr>
        <w:t xml:space="preserve"> September 2022</w:t>
      </w:r>
    </w:p>
    <w:p w14:paraId="126BA413" w14:textId="77777777" w:rsidR="008156E4" w:rsidRPr="00BD64A1" w:rsidRDefault="00000000">
      <w:pPr>
        <w:pStyle w:val="Heading3"/>
        <w:spacing w:before="120"/>
      </w:pPr>
      <w:r w:rsidRPr="00BD64A1">
        <w:rPr>
          <w:spacing w:val="-5"/>
        </w:rPr>
        <w:t>Aim</w:t>
      </w:r>
    </w:p>
    <w:p w14:paraId="46822A0B" w14:textId="77777777" w:rsidR="008156E4" w:rsidRPr="00BD64A1" w:rsidRDefault="008156E4">
      <w:pPr>
        <w:pStyle w:val="BodyText"/>
        <w:spacing w:before="5"/>
        <w:rPr>
          <w:b/>
        </w:rPr>
      </w:pPr>
    </w:p>
    <w:p w14:paraId="0A93CA3B" w14:textId="77777777" w:rsidR="008156E4" w:rsidRPr="00BD64A1" w:rsidRDefault="00000000">
      <w:pPr>
        <w:pStyle w:val="BodyText"/>
        <w:spacing w:line="360" w:lineRule="auto"/>
        <w:ind w:left="226" w:right="244"/>
      </w:pPr>
      <w:r w:rsidRPr="00BD64A1">
        <w:t>We have record keeping</w:t>
      </w:r>
      <w:r w:rsidRPr="00BD64A1">
        <w:rPr>
          <w:spacing w:val="-4"/>
        </w:rPr>
        <w:t xml:space="preserve"> </w:t>
      </w:r>
      <w:r w:rsidRPr="00BD64A1">
        <w:t>systems</w:t>
      </w:r>
      <w:r w:rsidRPr="00BD64A1">
        <w:rPr>
          <w:spacing w:val="-6"/>
        </w:rPr>
        <w:t xml:space="preserve"> </w:t>
      </w:r>
      <w:r w:rsidRPr="00BD64A1">
        <w:t>in</w:t>
      </w:r>
      <w:r w:rsidRPr="00BD64A1">
        <w:rPr>
          <w:spacing w:val="-4"/>
        </w:rPr>
        <w:t xml:space="preserve"> </w:t>
      </w:r>
      <w:r w:rsidRPr="00BD64A1">
        <w:t>place for</w:t>
      </w:r>
      <w:r w:rsidRPr="00BD64A1">
        <w:rPr>
          <w:spacing w:val="-3"/>
        </w:rPr>
        <w:t xml:space="preserve"> </w:t>
      </w:r>
      <w:r w:rsidRPr="00BD64A1">
        <w:t>the</w:t>
      </w:r>
      <w:r w:rsidRPr="00BD64A1">
        <w:rPr>
          <w:spacing w:val="-4"/>
        </w:rPr>
        <w:t xml:space="preserve"> </w:t>
      </w:r>
      <w:r w:rsidRPr="00BD64A1">
        <w:t>safe</w:t>
      </w:r>
      <w:r w:rsidRPr="00BD64A1">
        <w:rPr>
          <w:spacing w:val="-4"/>
        </w:rPr>
        <w:t xml:space="preserve"> </w:t>
      </w:r>
      <w:r w:rsidRPr="00BD64A1">
        <w:t>and</w:t>
      </w:r>
      <w:r w:rsidRPr="00BD64A1">
        <w:rPr>
          <w:spacing w:val="-4"/>
        </w:rPr>
        <w:t xml:space="preserve"> </w:t>
      </w:r>
      <w:r w:rsidRPr="00BD64A1">
        <w:t>efficient</w:t>
      </w:r>
      <w:r w:rsidRPr="00BD64A1">
        <w:rPr>
          <w:spacing w:val="-5"/>
        </w:rPr>
        <w:t xml:space="preserve"> </w:t>
      </w:r>
      <w:r w:rsidRPr="00BD64A1">
        <w:t>management</w:t>
      </w:r>
      <w:r w:rsidRPr="00BD64A1">
        <w:rPr>
          <w:spacing w:val="-5"/>
        </w:rPr>
        <w:t xml:space="preserve"> </w:t>
      </w:r>
      <w:r w:rsidRPr="00BD64A1">
        <w:t>of</w:t>
      </w:r>
      <w:r w:rsidRPr="00BD64A1">
        <w:rPr>
          <w:spacing w:val="-5"/>
        </w:rPr>
        <w:t xml:space="preserve"> </w:t>
      </w:r>
      <w:r w:rsidRPr="00BD64A1">
        <w:t>the setting</w:t>
      </w:r>
      <w:r w:rsidRPr="00BD64A1">
        <w:rPr>
          <w:spacing w:val="-4"/>
        </w:rPr>
        <w:t xml:space="preserve"> </w:t>
      </w:r>
      <w:r w:rsidRPr="00BD64A1">
        <w:t>and</w:t>
      </w:r>
      <w:r w:rsidRPr="00BD64A1">
        <w:rPr>
          <w:spacing w:val="-4"/>
        </w:rPr>
        <w:t xml:space="preserve"> </w:t>
      </w:r>
      <w:r w:rsidRPr="00BD64A1">
        <w:t>to</w:t>
      </w:r>
      <w:r w:rsidRPr="00BD64A1">
        <w:rPr>
          <w:spacing w:val="-4"/>
        </w:rPr>
        <w:t xml:space="preserve"> </w:t>
      </w:r>
      <w:r w:rsidRPr="00BD64A1">
        <w:t>meet the needs of the children; that meet legal requirements for the storing and sharing of information within the framework of the GDPR and the Human Rights Act.</w:t>
      </w:r>
    </w:p>
    <w:p w14:paraId="62C1F1ED" w14:textId="77777777" w:rsidR="008156E4" w:rsidRPr="00BD64A1" w:rsidRDefault="00000000">
      <w:pPr>
        <w:pStyle w:val="Heading2"/>
        <w:spacing w:before="120"/>
        <w:rPr>
          <w:rFonts w:ascii="Arial" w:hAnsi="Arial" w:cs="Arial"/>
          <w:sz w:val="22"/>
          <w:szCs w:val="22"/>
        </w:rPr>
      </w:pPr>
      <w:r w:rsidRPr="00BD64A1">
        <w:rPr>
          <w:rFonts w:ascii="Arial" w:hAnsi="Arial" w:cs="Arial"/>
          <w:spacing w:val="-2"/>
          <w:sz w:val="22"/>
          <w:szCs w:val="22"/>
        </w:rPr>
        <w:t>Objectives</w:t>
      </w:r>
    </w:p>
    <w:p w14:paraId="456B0FA7" w14:textId="77777777" w:rsidR="008156E4" w:rsidRPr="00BD64A1" w:rsidRDefault="008156E4">
      <w:pPr>
        <w:pStyle w:val="BodyText"/>
        <w:spacing w:before="3"/>
        <w:rPr>
          <w:b/>
        </w:rPr>
      </w:pPr>
    </w:p>
    <w:p w14:paraId="37444B7E" w14:textId="77777777" w:rsidR="008156E4" w:rsidRPr="00BD64A1" w:rsidRDefault="00000000">
      <w:pPr>
        <w:pStyle w:val="ListParagraph"/>
        <w:numPr>
          <w:ilvl w:val="0"/>
          <w:numId w:val="20"/>
        </w:numPr>
        <w:tabs>
          <w:tab w:val="left" w:pos="581"/>
          <w:tab w:val="left" w:pos="583"/>
        </w:tabs>
        <w:spacing w:line="350" w:lineRule="auto"/>
        <w:ind w:left="582" w:right="428" w:hanging="356"/>
      </w:pPr>
      <w:r w:rsidRPr="00BD64A1">
        <w:t>Children’s</w:t>
      </w:r>
      <w:r w:rsidRPr="00BD64A1">
        <w:rPr>
          <w:spacing w:val="-8"/>
        </w:rPr>
        <w:t xml:space="preserve"> </w:t>
      </w:r>
      <w:r w:rsidRPr="00BD64A1">
        <w:t>records</w:t>
      </w:r>
      <w:r w:rsidRPr="00BD64A1">
        <w:rPr>
          <w:spacing w:val="-3"/>
        </w:rPr>
        <w:t xml:space="preserve"> </w:t>
      </w:r>
      <w:r w:rsidRPr="00BD64A1">
        <w:t>are</w:t>
      </w:r>
      <w:r w:rsidRPr="00BD64A1">
        <w:rPr>
          <w:spacing w:val="-3"/>
        </w:rPr>
        <w:t xml:space="preserve"> </w:t>
      </w:r>
      <w:r w:rsidRPr="00BD64A1">
        <w:t>kept</w:t>
      </w:r>
      <w:r w:rsidRPr="00BD64A1">
        <w:rPr>
          <w:spacing w:val="-7"/>
        </w:rPr>
        <w:t xml:space="preserve"> </w:t>
      </w:r>
      <w:r w:rsidRPr="00BD64A1">
        <w:t>in</w:t>
      </w:r>
      <w:r w:rsidRPr="00BD64A1">
        <w:rPr>
          <w:spacing w:val="-6"/>
        </w:rPr>
        <w:t xml:space="preserve"> </w:t>
      </w:r>
      <w:r w:rsidRPr="00BD64A1">
        <w:t>personal</w:t>
      </w:r>
      <w:r w:rsidRPr="00BD64A1">
        <w:rPr>
          <w:spacing w:val="-4"/>
        </w:rPr>
        <w:t xml:space="preserve"> </w:t>
      </w:r>
      <w:r w:rsidRPr="00BD64A1">
        <w:t>files,</w:t>
      </w:r>
      <w:r w:rsidRPr="00BD64A1">
        <w:rPr>
          <w:spacing w:val="-3"/>
        </w:rPr>
        <w:t xml:space="preserve"> </w:t>
      </w:r>
      <w:r w:rsidRPr="00BD64A1">
        <w:t>divided</w:t>
      </w:r>
      <w:r w:rsidRPr="00BD64A1">
        <w:rPr>
          <w:spacing w:val="-3"/>
        </w:rPr>
        <w:t xml:space="preserve"> </w:t>
      </w:r>
      <w:r w:rsidRPr="00BD64A1">
        <w:t>into</w:t>
      </w:r>
      <w:r w:rsidRPr="00BD64A1">
        <w:rPr>
          <w:spacing w:val="-6"/>
        </w:rPr>
        <w:t xml:space="preserve"> </w:t>
      </w:r>
      <w:r w:rsidRPr="00BD64A1">
        <w:t>appropriate</w:t>
      </w:r>
      <w:r w:rsidRPr="00BD64A1">
        <w:rPr>
          <w:spacing w:val="-3"/>
        </w:rPr>
        <w:t xml:space="preserve"> </w:t>
      </w:r>
      <w:r w:rsidRPr="00BD64A1">
        <w:t>sections,</w:t>
      </w:r>
      <w:r w:rsidRPr="00BD64A1">
        <w:rPr>
          <w:spacing w:val="-7"/>
        </w:rPr>
        <w:t xml:space="preserve"> </w:t>
      </w:r>
      <w:r w:rsidRPr="00BD64A1">
        <w:t>and</w:t>
      </w:r>
      <w:r w:rsidRPr="00BD64A1">
        <w:rPr>
          <w:spacing w:val="-3"/>
        </w:rPr>
        <w:t xml:space="preserve"> </w:t>
      </w:r>
      <w:r w:rsidRPr="00BD64A1">
        <w:t>stored</w:t>
      </w:r>
      <w:r w:rsidRPr="00BD64A1">
        <w:rPr>
          <w:spacing w:val="-3"/>
        </w:rPr>
        <w:t xml:space="preserve"> </w:t>
      </w:r>
      <w:r w:rsidRPr="00BD64A1">
        <w:t>separately</w:t>
      </w:r>
      <w:r w:rsidRPr="00BD64A1">
        <w:rPr>
          <w:spacing w:val="-3"/>
        </w:rPr>
        <w:t xml:space="preserve"> </w:t>
      </w:r>
      <w:r w:rsidRPr="00BD64A1">
        <w:t>from their developmental records.</w:t>
      </w:r>
    </w:p>
    <w:p w14:paraId="5210E1BC" w14:textId="77777777" w:rsidR="008156E4" w:rsidRPr="00BD64A1" w:rsidRDefault="00000000">
      <w:pPr>
        <w:pStyle w:val="ListParagraph"/>
        <w:numPr>
          <w:ilvl w:val="0"/>
          <w:numId w:val="20"/>
        </w:numPr>
        <w:tabs>
          <w:tab w:val="left" w:pos="424"/>
        </w:tabs>
        <w:spacing w:before="10" w:line="350" w:lineRule="auto"/>
        <w:ind w:left="582" w:right="562" w:hanging="356"/>
      </w:pPr>
      <w:r w:rsidRPr="00BD64A1">
        <w:t>Children’s</w:t>
      </w:r>
      <w:r w:rsidRPr="00BD64A1">
        <w:rPr>
          <w:spacing w:val="-6"/>
        </w:rPr>
        <w:t xml:space="preserve"> </w:t>
      </w:r>
      <w:r w:rsidRPr="00BD64A1">
        <w:t>personal</w:t>
      </w:r>
      <w:r w:rsidRPr="00BD64A1">
        <w:rPr>
          <w:spacing w:val="-2"/>
        </w:rPr>
        <w:t xml:space="preserve"> </w:t>
      </w:r>
      <w:r w:rsidRPr="00BD64A1">
        <w:t>files</w:t>
      </w:r>
      <w:r w:rsidRPr="00BD64A1">
        <w:rPr>
          <w:spacing w:val="-6"/>
        </w:rPr>
        <w:t xml:space="preserve"> </w:t>
      </w:r>
      <w:r w:rsidRPr="00BD64A1">
        <w:t>contain registration information</w:t>
      </w:r>
      <w:r w:rsidRPr="00BD64A1">
        <w:rPr>
          <w:spacing w:val="-4"/>
        </w:rPr>
        <w:t xml:space="preserve"> </w:t>
      </w:r>
      <w:r w:rsidRPr="00BD64A1">
        <w:t>as</w:t>
      </w:r>
      <w:r w:rsidRPr="00BD64A1">
        <w:rPr>
          <w:spacing w:val="-6"/>
        </w:rPr>
        <w:t xml:space="preserve"> </w:t>
      </w:r>
      <w:r w:rsidRPr="00BD64A1">
        <w:t>specified in</w:t>
      </w:r>
      <w:r w:rsidRPr="00BD64A1">
        <w:rPr>
          <w:spacing w:val="-4"/>
        </w:rPr>
        <w:t xml:space="preserve"> </w:t>
      </w:r>
      <w:r w:rsidRPr="00BD64A1">
        <w:t>procedure</w:t>
      </w:r>
      <w:r w:rsidRPr="00BD64A1">
        <w:rPr>
          <w:spacing w:val="-4"/>
        </w:rPr>
        <w:t xml:space="preserve"> </w:t>
      </w:r>
      <w:r w:rsidRPr="00BD64A1">
        <w:t>07.1</w:t>
      </w:r>
      <w:r w:rsidRPr="00BD64A1">
        <w:rPr>
          <w:spacing w:val="-4"/>
        </w:rPr>
        <w:t xml:space="preserve"> </w:t>
      </w:r>
      <w:r w:rsidRPr="00BD64A1">
        <w:t>Children’s</w:t>
      </w:r>
      <w:r w:rsidRPr="00BD64A1">
        <w:rPr>
          <w:spacing w:val="-1"/>
        </w:rPr>
        <w:t xml:space="preserve"> </w:t>
      </w:r>
      <w:r w:rsidRPr="00BD64A1">
        <w:t>records and data protection.</w:t>
      </w:r>
    </w:p>
    <w:p w14:paraId="6CB0D5A4" w14:textId="066A29CB" w:rsidR="008156E4" w:rsidRPr="00BD64A1" w:rsidRDefault="00000000">
      <w:pPr>
        <w:pStyle w:val="ListParagraph"/>
        <w:numPr>
          <w:ilvl w:val="0"/>
          <w:numId w:val="20"/>
        </w:numPr>
        <w:tabs>
          <w:tab w:val="left" w:pos="424"/>
        </w:tabs>
        <w:spacing w:before="15" w:line="357" w:lineRule="auto"/>
        <w:ind w:left="582" w:right="430" w:hanging="356"/>
      </w:pPr>
      <w:r w:rsidRPr="00BD64A1">
        <w:t>Children’s personal</w:t>
      </w:r>
      <w:r w:rsidR="008A4423">
        <w:t xml:space="preserve"> SEND</w:t>
      </w:r>
      <w:r w:rsidRPr="00BD64A1">
        <w:t xml:space="preserve"> files such as Common Assessment Framework assessments, Early Support information or Education, Health and Care Plan (EHCP,</w:t>
      </w:r>
      <w:r w:rsidRPr="00BD64A1">
        <w:rPr>
          <w:spacing w:val="-2"/>
        </w:rPr>
        <w:t xml:space="preserve"> </w:t>
      </w:r>
      <w:r w:rsidRPr="00BD64A1">
        <w:t>case</w:t>
      </w:r>
      <w:r w:rsidRPr="00BD64A1">
        <w:rPr>
          <w:spacing w:val="-6"/>
        </w:rPr>
        <w:t xml:space="preserve"> </w:t>
      </w:r>
      <w:r w:rsidRPr="00BD64A1">
        <w:t>notes</w:t>
      </w:r>
      <w:r w:rsidRPr="00BD64A1">
        <w:rPr>
          <w:spacing w:val="-7"/>
        </w:rPr>
        <w:t xml:space="preserve"> </w:t>
      </w:r>
      <w:r w:rsidRPr="00BD64A1">
        <w:t>including recording</w:t>
      </w:r>
      <w:r w:rsidRPr="00BD64A1">
        <w:rPr>
          <w:spacing w:val="-6"/>
        </w:rPr>
        <w:t xml:space="preserve"> </w:t>
      </w:r>
      <w:r w:rsidRPr="00BD64A1">
        <w:t>of</w:t>
      </w:r>
      <w:r w:rsidRPr="00BD64A1">
        <w:rPr>
          <w:spacing w:val="-2"/>
        </w:rPr>
        <w:t xml:space="preserve"> </w:t>
      </w:r>
      <w:r w:rsidRPr="00BD64A1">
        <w:t>concerns,</w:t>
      </w:r>
      <w:r w:rsidRPr="00BD64A1">
        <w:rPr>
          <w:spacing w:val="-2"/>
        </w:rPr>
        <w:t xml:space="preserve"> </w:t>
      </w:r>
      <w:r w:rsidRPr="00BD64A1">
        <w:t>discussions</w:t>
      </w:r>
      <w:r w:rsidRPr="00BD64A1">
        <w:rPr>
          <w:spacing w:val="-3"/>
        </w:rPr>
        <w:t xml:space="preserve"> </w:t>
      </w:r>
      <w:r w:rsidRPr="00BD64A1">
        <w:t>with</w:t>
      </w:r>
      <w:r w:rsidRPr="00BD64A1">
        <w:rPr>
          <w:spacing w:val="-2"/>
        </w:rPr>
        <w:t xml:space="preserve"> </w:t>
      </w:r>
      <w:r w:rsidRPr="00BD64A1">
        <w:t>parents,</w:t>
      </w:r>
      <w:r w:rsidRPr="00BD64A1">
        <w:rPr>
          <w:spacing w:val="-7"/>
        </w:rPr>
        <w:t xml:space="preserve"> </w:t>
      </w:r>
      <w:r w:rsidRPr="00BD64A1">
        <w:t>and</w:t>
      </w:r>
      <w:r w:rsidRPr="00BD64A1">
        <w:rPr>
          <w:spacing w:val="-6"/>
        </w:rPr>
        <w:t xml:space="preserve"> </w:t>
      </w:r>
      <w:r w:rsidRPr="00BD64A1">
        <w:t>action</w:t>
      </w:r>
      <w:r w:rsidRPr="00BD64A1">
        <w:rPr>
          <w:spacing w:val="-6"/>
        </w:rPr>
        <w:t xml:space="preserve"> </w:t>
      </w:r>
      <w:r w:rsidRPr="00BD64A1">
        <w:t>taken,</w:t>
      </w:r>
      <w:r w:rsidRPr="00BD64A1">
        <w:rPr>
          <w:spacing w:val="-7"/>
        </w:rPr>
        <w:t xml:space="preserve"> </w:t>
      </w:r>
      <w:r w:rsidRPr="00BD64A1">
        <w:t>copies</w:t>
      </w:r>
      <w:r w:rsidRPr="00BD64A1">
        <w:rPr>
          <w:spacing w:val="-3"/>
        </w:rPr>
        <w:t xml:space="preserve"> </w:t>
      </w:r>
      <w:r w:rsidRPr="00BD64A1">
        <w:t>of correspondence and reports from other agencies.</w:t>
      </w:r>
      <w:r w:rsidR="00D520D3" w:rsidRPr="00BD64A1">
        <w:t>)</w:t>
      </w:r>
      <w:r w:rsidR="008A4423">
        <w:t xml:space="preserve"> are kept in a separate SEND folder in a locked cupboard.</w:t>
      </w:r>
    </w:p>
    <w:p w14:paraId="5700E771" w14:textId="77777777" w:rsidR="008156E4" w:rsidRPr="00BD64A1" w:rsidRDefault="00000000">
      <w:pPr>
        <w:pStyle w:val="ListParagraph"/>
        <w:numPr>
          <w:ilvl w:val="0"/>
          <w:numId w:val="20"/>
        </w:numPr>
        <w:tabs>
          <w:tab w:val="left" w:pos="424"/>
        </w:tabs>
        <w:spacing w:line="269" w:lineRule="exact"/>
        <w:ind w:left="423" w:hanging="198"/>
      </w:pPr>
      <w:r w:rsidRPr="00BD64A1">
        <w:t>Ethnicity</w:t>
      </w:r>
      <w:r w:rsidRPr="00BD64A1">
        <w:rPr>
          <w:spacing w:val="-11"/>
        </w:rPr>
        <w:t xml:space="preserve"> </w:t>
      </w:r>
      <w:r w:rsidRPr="00BD64A1">
        <w:t>data</w:t>
      </w:r>
      <w:r w:rsidRPr="00BD64A1">
        <w:rPr>
          <w:spacing w:val="-2"/>
        </w:rPr>
        <w:t xml:space="preserve"> </w:t>
      </w:r>
      <w:r w:rsidRPr="00BD64A1">
        <w:t>is</w:t>
      </w:r>
      <w:r w:rsidRPr="00BD64A1">
        <w:rPr>
          <w:spacing w:val="-9"/>
        </w:rPr>
        <w:t xml:space="preserve"> </w:t>
      </w:r>
      <w:r w:rsidRPr="00BD64A1">
        <w:t>only</w:t>
      </w:r>
      <w:r w:rsidRPr="00BD64A1">
        <w:rPr>
          <w:spacing w:val="-8"/>
        </w:rPr>
        <w:t xml:space="preserve"> </w:t>
      </w:r>
      <w:r w:rsidRPr="00BD64A1">
        <w:t>recorded</w:t>
      </w:r>
      <w:r w:rsidRPr="00BD64A1">
        <w:rPr>
          <w:spacing w:val="-3"/>
        </w:rPr>
        <w:t xml:space="preserve"> </w:t>
      </w:r>
      <w:r w:rsidRPr="00BD64A1">
        <w:t>where</w:t>
      </w:r>
      <w:r w:rsidRPr="00BD64A1">
        <w:rPr>
          <w:spacing w:val="-6"/>
        </w:rPr>
        <w:t xml:space="preserve"> </w:t>
      </w:r>
      <w:r w:rsidRPr="00BD64A1">
        <w:t>parents</w:t>
      </w:r>
      <w:r w:rsidRPr="00BD64A1">
        <w:rPr>
          <w:spacing w:val="-4"/>
        </w:rPr>
        <w:t xml:space="preserve"> </w:t>
      </w:r>
      <w:r w:rsidRPr="00BD64A1">
        <w:t>have</w:t>
      </w:r>
      <w:r w:rsidRPr="00BD64A1">
        <w:rPr>
          <w:spacing w:val="-2"/>
        </w:rPr>
        <w:t xml:space="preserve"> </w:t>
      </w:r>
      <w:r w:rsidRPr="00BD64A1">
        <w:t>identified</w:t>
      </w:r>
      <w:r w:rsidRPr="00BD64A1">
        <w:rPr>
          <w:spacing w:val="-7"/>
        </w:rPr>
        <w:t xml:space="preserve"> </w:t>
      </w:r>
      <w:r w:rsidRPr="00BD64A1">
        <w:t>the</w:t>
      </w:r>
      <w:r w:rsidRPr="00BD64A1">
        <w:rPr>
          <w:spacing w:val="-6"/>
        </w:rPr>
        <w:t xml:space="preserve"> </w:t>
      </w:r>
      <w:r w:rsidRPr="00BD64A1">
        <w:t>ethnicity</w:t>
      </w:r>
      <w:r w:rsidRPr="00BD64A1">
        <w:rPr>
          <w:spacing w:val="-8"/>
        </w:rPr>
        <w:t xml:space="preserve"> </w:t>
      </w:r>
      <w:r w:rsidRPr="00BD64A1">
        <w:t>of</w:t>
      </w:r>
      <w:r w:rsidRPr="00BD64A1">
        <w:rPr>
          <w:spacing w:val="-8"/>
        </w:rPr>
        <w:t xml:space="preserve"> </w:t>
      </w:r>
      <w:r w:rsidRPr="00BD64A1">
        <w:t>their</w:t>
      </w:r>
      <w:r w:rsidRPr="00BD64A1">
        <w:rPr>
          <w:spacing w:val="-5"/>
        </w:rPr>
        <w:t xml:space="preserve"> </w:t>
      </w:r>
      <w:r w:rsidRPr="00BD64A1">
        <w:t>child</w:t>
      </w:r>
      <w:r w:rsidRPr="00BD64A1">
        <w:rPr>
          <w:spacing w:val="-6"/>
        </w:rPr>
        <w:t xml:space="preserve"> </w:t>
      </w:r>
      <w:r w:rsidRPr="00BD64A1">
        <w:rPr>
          <w:spacing w:val="-2"/>
        </w:rPr>
        <w:t>themselves.</w:t>
      </w:r>
    </w:p>
    <w:p w14:paraId="58BBC56C" w14:textId="77777777" w:rsidR="008156E4" w:rsidRPr="00BD64A1" w:rsidRDefault="00000000">
      <w:pPr>
        <w:pStyle w:val="ListParagraph"/>
        <w:numPr>
          <w:ilvl w:val="0"/>
          <w:numId w:val="20"/>
        </w:numPr>
        <w:tabs>
          <w:tab w:val="left" w:pos="581"/>
          <w:tab w:val="left" w:pos="583"/>
        </w:tabs>
        <w:spacing w:before="125" w:line="350" w:lineRule="auto"/>
        <w:ind w:left="582" w:right="334" w:hanging="356"/>
      </w:pPr>
      <w:r w:rsidRPr="00BD64A1">
        <w:t>Confidentiality is maintained by secure storage of</w:t>
      </w:r>
      <w:r w:rsidRPr="00BD64A1">
        <w:rPr>
          <w:spacing w:val="-2"/>
        </w:rPr>
        <w:t xml:space="preserve"> </w:t>
      </w:r>
      <w:r w:rsidRPr="00BD64A1">
        <w:t>files in a locked cabinet with access restricted to those who</w:t>
      </w:r>
      <w:r w:rsidRPr="00BD64A1">
        <w:rPr>
          <w:spacing w:val="-4"/>
        </w:rPr>
        <w:t xml:space="preserve"> </w:t>
      </w:r>
      <w:r w:rsidRPr="00BD64A1">
        <w:t>need</w:t>
      </w:r>
      <w:r w:rsidRPr="00BD64A1">
        <w:rPr>
          <w:spacing w:val="-4"/>
        </w:rPr>
        <w:t xml:space="preserve"> </w:t>
      </w:r>
      <w:r w:rsidRPr="00BD64A1">
        <w:t>to</w:t>
      </w:r>
      <w:r w:rsidRPr="00BD64A1">
        <w:rPr>
          <w:spacing w:val="-4"/>
        </w:rPr>
        <w:t xml:space="preserve"> </w:t>
      </w:r>
      <w:r w:rsidRPr="00BD64A1">
        <w:t>know. Client</w:t>
      </w:r>
      <w:r w:rsidRPr="00BD64A1">
        <w:rPr>
          <w:spacing w:val="-5"/>
        </w:rPr>
        <w:t xml:space="preserve"> </w:t>
      </w:r>
      <w:r w:rsidRPr="00BD64A1">
        <w:t>access</w:t>
      </w:r>
      <w:r w:rsidRPr="00BD64A1">
        <w:rPr>
          <w:spacing w:val="-1"/>
        </w:rPr>
        <w:t xml:space="preserve"> </w:t>
      </w:r>
      <w:r w:rsidRPr="00BD64A1">
        <w:t>to records</w:t>
      </w:r>
      <w:r w:rsidRPr="00BD64A1">
        <w:rPr>
          <w:spacing w:val="-1"/>
        </w:rPr>
        <w:t xml:space="preserve"> </w:t>
      </w:r>
      <w:r w:rsidRPr="00BD64A1">
        <w:t>is</w:t>
      </w:r>
      <w:r w:rsidRPr="00BD64A1">
        <w:rPr>
          <w:spacing w:val="-6"/>
        </w:rPr>
        <w:t xml:space="preserve"> </w:t>
      </w:r>
      <w:r w:rsidRPr="00BD64A1">
        <w:t>provided</w:t>
      </w:r>
      <w:r w:rsidRPr="00BD64A1">
        <w:rPr>
          <w:spacing w:val="-4"/>
        </w:rPr>
        <w:t xml:space="preserve"> </w:t>
      </w:r>
      <w:r w:rsidRPr="00BD64A1">
        <w:t>for</w:t>
      </w:r>
      <w:r w:rsidRPr="00BD64A1">
        <w:rPr>
          <w:spacing w:val="-8"/>
        </w:rPr>
        <w:t xml:space="preserve"> </w:t>
      </w:r>
      <w:r w:rsidRPr="00BD64A1">
        <w:t>within</w:t>
      </w:r>
      <w:r w:rsidRPr="00BD64A1">
        <w:rPr>
          <w:spacing w:val="-4"/>
        </w:rPr>
        <w:t xml:space="preserve"> </w:t>
      </w:r>
      <w:r w:rsidRPr="00BD64A1">
        <w:t>procedure</w:t>
      </w:r>
      <w:r w:rsidRPr="00BD64A1">
        <w:rPr>
          <w:spacing w:val="-4"/>
        </w:rPr>
        <w:t xml:space="preserve"> </w:t>
      </w:r>
      <w:r w:rsidRPr="00BD64A1">
        <w:t>07.4</w:t>
      </w:r>
      <w:r w:rsidRPr="00BD64A1">
        <w:rPr>
          <w:spacing w:val="-4"/>
        </w:rPr>
        <w:t xml:space="preserve"> </w:t>
      </w:r>
      <w:r w:rsidRPr="00BD64A1">
        <w:t>Client</w:t>
      </w:r>
      <w:r w:rsidRPr="00BD64A1">
        <w:rPr>
          <w:spacing w:val="-5"/>
        </w:rPr>
        <w:t xml:space="preserve"> </w:t>
      </w:r>
      <w:r w:rsidRPr="00BD64A1">
        <w:t>access</w:t>
      </w:r>
      <w:r w:rsidRPr="00BD64A1">
        <w:rPr>
          <w:spacing w:val="-6"/>
        </w:rPr>
        <w:t xml:space="preserve"> </w:t>
      </w:r>
      <w:r w:rsidRPr="00BD64A1">
        <w:t>to records.</w:t>
      </w:r>
    </w:p>
    <w:p w14:paraId="3691A53D" w14:textId="77777777" w:rsidR="008156E4" w:rsidRPr="00BD64A1" w:rsidRDefault="00000000">
      <w:pPr>
        <w:pStyle w:val="ListParagraph"/>
        <w:numPr>
          <w:ilvl w:val="0"/>
          <w:numId w:val="20"/>
        </w:numPr>
        <w:tabs>
          <w:tab w:val="left" w:pos="581"/>
          <w:tab w:val="left" w:pos="583"/>
        </w:tabs>
        <w:spacing w:before="9" w:line="350" w:lineRule="auto"/>
        <w:ind w:left="582" w:right="493" w:hanging="356"/>
      </w:pPr>
      <w:r w:rsidRPr="00BD64A1">
        <w:t>Staff know</w:t>
      </w:r>
      <w:r w:rsidRPr="00BD64A1">
        <w:rPr>
          <w:spacing w:val="-6"/>
        </w:rPr>
        <w:t xml:space="preserve"> </w:t>
      </w:r>
      <w:r w:rsidRPr="00BD64A1">
        <w:t>how</w:t>
      </w:r>
      <w:r w:rsidRPr="00BD64A1">
        <w:rPr>
          <w:spacing w:val="-6"/>
        </w:rPr>
        <w:t xml:space="preserve"> </w:t>
      </w:r>
      <w:r w:rsidRPr="00BD64A1">
        <w:t>and when to share</w:t>
      </w:r>
      <w:r w:rsidRPr="00BD64A1">
        <w:rPr>
          <w:spacing w:val="-3"/>
        </w:rPr>
        <w:t xml:space="preserve"> </w:t>
      </w:r>
      <w:r w:rsidRPr="00BD64A1">
        <w:t>information</w:t>
      </w:r>
      <w:r w:rsidRPr="00BD64A1">
        <w:rPr>
          <w:spacing w:val="-3"/>
        </w:rPr>
        <w:t xml:space="preserve"> </w:t>
      </w:r>
      <w:r w:rsidRPr="00BD64A1">
        <w:t>effectively if they</w:t>
      </w:r>
      <w:r w:rsidRPr="00BD64A1">
        <w:rPr>
          <w:spacing w:val="-5"/>
        </w:rPr>
        <w:t xml:space="preserve"> </w:t>
      </w:r>
      <w:r w:rsidRPr="00BD64A1">
        <w:t>believe</w:t>
      </w:r>
      <w:r w:rsidRPr="00BD64A1">
        <w:rPr>
          <w:spacing w:val="-3"/>
        </w:rPr>
        <w:t xml:space="preserve"> </w:t>
      </w:r>
      <w:r w:rsidRPr="00BD64A1">
        <w:t>a</w:t>
      </w:r>
      <w:r w:rsidRPr="00BD64A1">
        <w:rPr>
          <w:spacing w:val="-3"/>
        </w:rPr>
        <w:t xml:space="preserve"> </w:t>
      </w:r>
      <w:r w:rsidRPr="00BD64A1">
        <w:t>family</w:t>
      </w:r>
      <w:r w:rsidRPr="00BD64A1">
        <w:rPr>
          <w:spacing w:val="-5"/>
        </w:rPr>
        <w:t xml:space="preserve"> </w:t>
      </w:r>
      <w:r w:rsidRPr="00BD64A1">
        <w:t>may</w:t>
      </w:r>
      <w:r w:rsidRPr="00BD64A1">
        <w:rPr>
          <w:spacing w:val="-5"/>
        </w:rPr>
        <w:t xml:space="preserve"> </w:t>
      </w:r>
      <w:r w:rsidRPr="00BD64A1">
        <w:t>require</w:t>
      </w:r>
      <w:r w:rsidRPr="00BD64A1">
        <w:rPr>
          <w:spacing w:val="-3"/>
        </w:rPr>
        <w:t xml:space="preserve"> </w:t>
      </w:r>
      <w:r w:rsidRPr="00BD64A1">
        <w:t>a</w:t>
      </w:r>
      <w:r w:rsidRPr="00BD64A1">
        <w:rPr>
          <w:spacing w:val="-3"/>
        </w:rPr>
        <w:t xml:space="preserve"> </w:t>
      </w:r>
      <w:r w:rsidRPr="00BD64A1">
        <w:t>particular service to achieve positive outcomes</w:t>
      </w:r>
    </w:p>
    <w:p w14:paraId="0C7CE94F" w14:textId="77777777" w:rsidR="008156E4" w:rsidRPr="00BD64A1" w:rsidRDefault="00000000">
      <w:pPr>
        <w:pStyle w:val="ListParagraph"/>
        <w:numPr>
          <w:ilvl w:val="0"/>
          <w:numId w:val="20"/>
        </w:numPr>
        <w:tabs>
          <w:tab w:val="left" w:pos="581"/>
          <w:tab w:val="left" w:pos="583"/>
        </w:tabs>
        <w:spacing w:before="11"/>
        <w:ind w:left="582" w:hanging="357"/>
      </w:pPr>
      <w:r w:rsidRPr="00BD64A1">
        <w:t>Staff</w:t>
      </w:r>
      <w:r w:rsidRPr="00BD64A1">
        <w:rPr>
          <w:spacing w:val="-5"/>
        </w:rPr>
        <w:t xml:space="preserve"> </w:t>
      </w:r>
      <w:r w:rsidRPr="00BD64A1">
        <w:t>know</w:t>
      </w:r>
      <w:r w:rsidRPr="00BD64A1">
        <w:rPr>
          <w:spacing w:val="-8"/>
        </w:rPr>
        <w:t xml:space="preserve"> </w:t>
      </w:r>
      <w:r w:rsidRPr="00BD64A1">
        <w:t>how</w:t>
      </w:r>
      <w:r w:rsidRPr="00BD64A1">
        <w:rPr>
          <w:spacing w:val="-9"/>
        </w:rPr>
        <w:t xml:space="preserve"> </w:t>
      </w:r>
      <w:r w:rsidRPr="00BD64A1">
        <w:t>to</w:t>
      </w:r>
      <w:r w:rsidRPr="00BD64A1">
        <w:rPr>
          <w:spacing w:val="-6"/>
        </w:rPr>
        <w:t xml:space="preserve"> </w:t>
      </w:r>
      <w:r w:rsidRPr="00BD64A1">
        <w:t>share</w:t>
      </w:r>
      <w:r w:rsidRPr="00BD64A1">
        <w:rPr>
          <w:spacing w:val="-2"/>
        </w:rPr>
        <w:t xml:space="preserve"> </w:t>
      </w:r>
      <w:r w:rsidRPr="00BD64A1">
        <w:t>information</w:t>
      </w:r>
      <w:r w:rsidRPr="00BD64A1">
        <w:rPr>
          <w:spacing w:val="-2"/>
        </w:rPr>
        <w:t xml:space="preserve"> </w:t>
      </w:r>
      <w:r w:rsidRPr="00BD64A1">
        <w:t>if</w:t>
      </w:r>
      <w:r w:rsidRPr="00BD64A1">
        <w:rPr>
          <w:spacing w:val="-2"/>
        </w:rPr>
        <w:t xml:space="preserve"> </w:t>
      </w:r>
      <w:r w:rsidRPr="00BD64A1">
        <w:t>they</w:t>
      </w:r>
      <w:r w:rsidRPr="00BD64A1">
        <w:rPr>
          <w:spacing w:val="-3"/>
        </w:rPr>
        <w:t xml:space="preserve"> </w:t>
      </w:r>
      <w:r w:rsidRPr="00BD64A1">
        <w:t>believe</w:t>
      </w:r>
      <w:r w:rsidRPr="00BD64A1">
        <w:rPr>
          <w:spacing w:val="-6"/>
        </w:rPr>
        <w:t xml:space="preserve"> </w:t>
      </w:r>
      <w:r w:rsidRPr="00BD64A1">
        <w:t>a</w:t>
      </w:r>
      <w:r w:rsidRPr="00BD64A1">
        <w:rPr>
          <w:spacing w:val="-2"/>
        </w:rPr>
        <w:t xml:space="preserve"> </w:t>
      </w:r>
      <w:r w:rsidRPr="00BD64A1">
        <w:t>child</w:t>
      </w:r>
      <w:r w:rsidRPr="00BD64A1">
        <w:rPr>
          <w:spacing w:val="-3"/>
        </w:rPr>
        <w:t xml:space="preserve"> </w:t>
      </w:r>
      <w:r w:rsidRPr="00BD64A1">
        <w:t>is</w:t>
      </w:r>
      <w:r w:rsidRPr="00BD64A1">
        <w:rPr>
          <w:spacing w:val="-3"/>
        </w:rPr>
        <w:t xml:space="preserve"> </w:t>
      </w:r>
      <w:r w:rsidRPr="00BD64A1">
        <w:t>in</w:t>
      </w:r>
      <w:r w:rsidRPr="00BD64A1">
        <w:rPr>
          <w:spacing w:val="-2"/>
        </w:rPr>
        <w:t xml:space="preserve"> </w:t>
      </w:r>
      <w:r w:rsidRPr="00BD64A1">
        <w:t>need</w:t>
      </w:r>
      <w:r w:rsidRPr="00BD64A1">
        <w:rPr>
          <w:spacing w:val="-6"/>
        </w:rPr>
        <w:t xml:space="preserve"> </w:t>
      </w:r>
      <w:r w:rsidRPr="00BD64A1">
        <w:t>or</w:t>
      </w:r>
      <w:r w:rsidRPr="00BD64A1">
        <w:rPr>
          <w:spacing w:val="-5"/>
        </w:rPr>
        <w:t xml:space="preserve"> </w:t>
      </w:r>
      <w:r w:rsidRPr="00BD64A1">
        <w:t>at</w:t>
      </w:r>
      <w:r w:rsidRPr="00BD64A1">
        <w:rPr>
          <w:spacing w:val="-6"/>
        </w:rPr>
        <w:t xml:space="preserve"> </w:t>
      </w:r>
      <w:r w:rsidRPr="00BD64A1">
        <w:t>risk</w:t>
      </w:r>
      <w:r w:rsidRPr="00BD64A1">
        <w:rPr>
          <w:spacing w:val="-3"/>
        </w:rPr>
        <w:t xml:space="preserve"> </w:t>
      </w:r>
      <w:r w:rsidRPr="00BD64A1">
        <w:t>of</w:t>
      </w:r>
      <w:r w:rsidRPr="00BD64A1">
        <w:rPr>
          <w:spacing w:val="-3"/>
        </w:rPr>
        <w:t xml:space="preserve"> </w:t>
      </w:r>
      <w:r w:rsidRPr="00BD64A1">
        <w:t>suffering</w:t>
      </w:r>
      <w:r w:rsidRPr="00BD64A1">
        <w:rPr>
          <w:spacing w:val="-5"/>
        </w:rPr>
        <w:t xml:space="preserve"> </w:t>
      </w:r>
      <w:r w:rsidRPr="00BD64A1">
        <w:rPr>
          <w:spacing w:val="-2"/>
        </w:rPr>
        <w:t>harm.</w:t>
      </w:r>
    </w:p>
    <w:p w14:paraId="2F0F2E81" w14:textId="77777777" w:rsidR="008156E4" w:rsidRPr="00BD64A1" w:rsidRDefault="00000000">
      <w:pPr>
        <w:pStyle w:val="ListParagraph"/>
        <w:numPr>
          <w:ilvl w:val="0"/>
          <w:numId w:val="20"/>
        </w:numPr>
        <w:tabs>
          <w:tab w:val="left" w:pos="581"/>
          <w:tab w:val="left" w:pos="583"/>
        </w:tabs>
        <w:spacing w:before="129" w:line="355" w:lineRule="auto"/>
        <w:ind w:left="582" w:right="625" w:hanging="356"/>
      </w:pPr>
      <w:r w:rsidRPr="00BD64A1">
        <w:t>Staff</w:t>
      </w:r>
      <w:r w:rsidRPr="00BD64A1">
        <w:rPr>
          <w:spacing w:val="-2"/>
        </w:rPr>
        <w:t xml:space="preserve"> </w:t>
      </w:r>
      <w:r w:rsidRPr="00BD64A1">
        <w:t>record</w:t>
      </w:r>
      <w:r w:rsidRPr="00BD64A1">
        <w:rPr>
          <w:spacing w:val="-2"/>
        </w:rPr>
        <w:t xml:space="preserve"> </w:t>
      </w:r>
      <w:r w:rsidRPr="00BD64A1">
        <w:t>when</w:t>
      </w:r>
      <w:r w:rsidRPr="00BD64A1">
        <w:rPr>
          <w:spacing w:val="-6"/>
        </w:rPr>
        <w:t xml:space="preserve"> </w:t>
      </w:r>
      <w:r w:rsidRPr="00BD64A1">
        <w:t>and</w:t>
      </w:r>
      <w:r w:rsidRPr="00BD64A1">
        <w:rPr>
          <w:spacing w:val="-2"/>
        </w:rPr>
        <w:t xml:space="preserve"> </w:t>
      </w:r>
      <w:r w:rsidRPr="00BD64A1">
        <w:t>to</w:t>
      </w:r>
      <w:r w:rsidRPr="00BD64A1">
        <w:rPr>
          <w:spacing w:val="-2"/>
        </w:rPr>
        <w:t xml:space="preserve"> </w:t>
      </w:r>
      <w:r w:rsidRPr="00BD64A1">
        <w:t>whom information</w:t>
      </w:r>
      <w:r w:rsidRPr="00BD64A1">
        <w:rPr>
          <w:spacing w:val="-6"/>
        </w:rPr>
        <w:t xml:space="preserve"> </w:t>
      </w:r>
      <w:r w:rsidRPr="00BD64A1">
        <w:t>has</w:t>
      </w:r>
      <w:r w:rsidRPr="00BD64A1">
        <w:rPr>
          <w:spacing w:val="-3"/>
        </w:rPr>
        <w:t xml:space="preserve"> </w:t>
      </w:r>
      <w:r w:rsidRPr="00BD64A1">
        <w:t>been</w:t>
      </w:r>
      <w:r w:rsidRPr="00BD64A1">
        <w:rPr>
          <w:spacing w:val="-2"/>
        </w:rPr>
        <w:t xml:space="preserve"> </w:t>
      </w:r>
      <w:r w:rsidRPr="00BD64A1">
        <w:t>shared,</w:t>
      </w:r>
      <w:r w:rsidRPr="00BD64A1">
        <w:rPr>
          <w:spacing w:val="-2"/>
        </w:rPr>
        <w:t xml:space="preserve"> </w:t>
      </w:r>
      <w:r w:rsidRPr="00BD64A1">
        <w:t>why</w:t>
      </w:r>
      <w:r w:rsidRPr="00BD64A1">
        <w:rPr>
          <w:spacing w:val="-3"/>
        </w:rPr>
        <w:t xml:space="preserve"> </w:t>
      </w:r>
      <w:r w:rsidRPr="00BD64A1">
        <w:t>information</w:t>
      </w:r>
      <w:r w:rsidRPr="00BD64A1">
        <w:rPr>
          <w:spacing w:val="-6"/>
        </w:rPr>
        <w:t xml:space="preserve"> </w:t>
      </w:r>
      <w:r w:rsidRPr="00BD64A1">
        <w:t>was shared</w:t>
      </w:r>
      <w:r w:rsidRPr="00BD64A1">
        <w:rPr>
          <w:spacing w:val="-6"/>
        </w:rPr>
        <w:t xml:space="preserve"> </w:t>
      </w:r>
      <w:r w:rsidRPr="00BD64A1">
        <w:t>and</w:t>
      </w:r>
      <w:r w:rsidRPr="00BD64A1">
        <w:rPr>
          <w:spacing w:val="-2"/>
        </w:rPr>
        <w:t xml:space="preserve"> </w:t>
      </w:r>
      <w:r w:rsidRPr="00BD64A1">
        <w:t>whether consent was given. Where consent has not been given and staff have taken the decision, in line with guidelines, to override the refusal for consent, the decision to do so is recorded.</w:t>
      </w:r>
    </w:p>
    <w:p w14:paraId="7477C42E" w14:textId="77777777" w:rsidR="008156E4" w:rsidRPr="00BD64A1" w:rsidRDefault="00000000">
      <w:pPr>
        <w:pStyle w:val="ListParagraph"/>
        <w:numPr>
          <w:ilvl w:val="0"/>
          <w:numId w:val="20"/>
        </w:numPr>
        <w:tabs>
          <w:tab w:val="left" w:pos="581"/>
          <w:tab w:val="left" w:pos="583"/>
        </w:tabs>
        <w:spacing w:before="5" w:line="355" w:lineRule="auto"/>
        <w:ind w:left="582" w:right="680" w:hanging="356"/>
      </w:pPr>
      <w:r w:rsidRPr="00BD64A1">
        <w:t>Guidance and training for staff specifically covers the sharing of information between professions, organisations, and</w:t>
      </w:r>
      <w:r w:rsidRPr="00BD64A1">
        <w:rPr>
          <w:spacing w:val="-4"/>
        </w:rPr>
        <w:t xml:space="preserve"> </w:t>
      </w:r>
      <w:r w:rsidRPr="00BD64A1">
        <w:t>agencies</w:t>
      </w:r>
      <w:r w:rsidRPr="00BD64A1">
        <w:rPr>
          <w:spacing w:val="-6"/>
        </w:rPr>
        <w:t xml:space="preserve"> </w:t>
      </w:r>
      <w:r w:rsidRPr="00BD64A1">
        <w:t>as</w:t>
      </w:r>
      <w:r w:rsidRPr="00BD64A1">
        <w:rPr>
          <w:spacing w:val="-1"/>
        </w:rPr>
        <w:t xml:space="preserve"> </w:t>
      </w:r>
      <w:r w:rsidRPr="00BD64A1">
        <w:t>well</w:t>
      </w:r>
      <w:r w:rsidRPr="00BD64A1">
        <w:rPr>
          <w:spacing w:val="-2"/>
        </w:rPr>
        <w:t xml:space="preserve"> </w:t>
      </w:r>
      <w:r w:rsidRPr="00BD64A1">
        <w:t>as</w:t>
      </w:r>
      <w:r w:rsidRPr="00BD64A1">
        <w:rPr>
          <w:spacing w:val="-6"/>
        </w:rPr>
        <w:t xml:space="preserve"> </w:t>
      </w:r>
      <w:r w:rsidRPr="00BD64A1">
        <w:t>within</w:t>
      </w:r>
      <w:r w:rsidRPr="00BD64A1">
        <w:rPr>
          <w:spacing w:val="-4"/>
        </w:rPr>
        <w:t xml:space="preserve"> </w:t>
      </w:r>
      <w:r w:rsidRPr="00BD64A1">
        <w:t>them,</w:t>
      </w:r>
      <w:r w:rsidRPr="00BD64A1">
        <w:rPr>
          <w:spacing w:val="-5"/>
        </w:rPr>
        <w:t xml:space="preserve"> </w:t>
      </w:r>
      <w:r w:rsidRPr="00BD64A1">
        <w:t>and</w:t>
      </w:r>
      <w:r w:rsidRPr="00BD64A1">
        <w:rPr>
          <w:spacing w:val="-4"/>
        </w:rPr>
        <w:t xml:space="preserve"> </w:t>
      </w:r>
      <w:r w:rsidRPr="00BD64A1">
        <w:t>arrangements</w:t>
      </w:r>
      <w:r w:rsidRPr="00BD64A1">
        <w:rPr>
          <w:spacing w:val="-6"/>
        </w:rPr>
        <w:t xml:space="preserve"> </w:t>
      </w:r>
      <w:r w:rsidRPr="00BD64A1">
        <w:t>for</w:t>
      </w:r>
      <w:r w:rsidRPr="00BD64A1">
        <w:rPr>
          <w:spacing w:val="-8"/>
        </w:rPr>
        <w:t xml:space="preserve"> </w:t>
      </w:r>
      <w:r w:rsidRPr="00BD64A1">
        <w:t>training</w:t>
      </w:r>
      <w:r w:rsidRPr="00BD64A1">
        <w:rPr>
          <w:spacing w:val="-4"/>
        </w:rPr>
        <w:t xml:space="preserve"> </w:t>
      </w:r>
      <w:r w:rsidRPr="00BD64A1">
        <w:t>takes</w:t>
      </w:r>
      <w:r w:rsidRPr="00BD64A1">
        <w:rPr>
          <w:spacing w:val="-6"/>
        </w:rPr>
        <w:t xml:space="preserve"> </w:t>
      </w:r>
      <w:r w:rsidRPr="00BD64A1">
        <w:t>account of</w:t>
      </w:r>
      <w:r w:rsidRPr="00BD64A1">
        <w:rPr>
          <w:spacing w:val="-5"/>
        </w:rPr>
        <w:t xml:space="preserve"> </w:t>
      </w:r>
      <w:r w:rsidRPr="00BD64A1">
        <w:t>the value of multi-agency as well as single agency working.</w:t>
      </w:r>
    </w:p>
    <w:p w14:paraId="31AE1731" w14:textId="77777777" w:rsidR="008156E4" w:rsidRPr="00BD64A1" w:rsidRDefault="00000000">
      <w:pPr>
        <w:pStyle w:val="Heading2"/>
        <w:spacing w:before="125"/>
        <w:rPr>
          <w:rFonts w:ascii="Arial" w:hAnsi="Arial" w:cs="Arial"/>
          <w:sz w:val="22"/>
          <w:szCs w:val="22"/>
        </w:rPr>
      </w:pPr>
      <w:r w:rsidRPr="00BD64A1">
        <w:rPr>
          <w:rFonts w:ascii="Arial" w:hAnsi="Arial" w:cs="Arial"/>
          <w:spacing w:val="-2"/>
          <w:sz w:val="22"/>
          <w:szCs w:val="22"/>
        </w:rPr>
        <w:t>Records</w:t>
      </w:r>
    </w:p>
    <w:p w14:paraId="7EBC7DA7" w14:textId="77777777" w:rsidR="008156E4" w:rsidRPr="00BD64A1" w:rsidRDefault="008156E4">
      <w:pPr>
        <w:pStyle w:val="BodyText"/>
        <w:spacing w:before="3"/>
        <w:rPr>
          <w:b/>
        </w:rPr>
      </w:pPr>
    </w:p>
    <w:p w14:paraId="202D5B1E" w14:textId="77777777" w:rsidR="008156E4" w:rsidRPr="00BD64A1" w:rsidRDefault="00000000">
      <w:pPr>
        <w:pStyle w:val="BodyText"/>
        <w:spacing w:before="1"/>
        <w:ind w:left="226"/>
      </w:pPr>
      <w:r w:rsidRPr="00BD64A1">
        <w:t>The</w:t>
      </w:r>
      <w:r w:rsidRPr="00BD64A1">
        <w:rPr>
          <w:spacing w:val="-8"/>
        </w:rPr>
        <w:t xml:space="preserve"> </w:t>
      </w:r>
      <w:r w:rsidRPr="00BD64A1">
        <w:t>following</w:t>
      </w:r>
      <w:r w:rsidRPr="00BD64A1">
        <w:rPr>
          <w:spacing w:val="-4"/>
        </w:rPr>
        <w:t xml:space="preserve"> </w:t>
      </w:r>
      <w:r w:rsidRPr="00BD64A1">
        <w:t>information</w:t>
      </w:r>
      <w:r w:rsidRPr="00BD64A1">
        <w:rPr>
          <w:spacing w:val="-4"/>
        </w:rPr>
        <w:t xml:space="preserve"> </w:t>
      </w:r>
      <w:r w:rsidRPr="00BD64A1">
        <w:t>and</w:t>
      </w:r>
      <w:r w:rsidRPr="00BD64A1">
        <w:rPr>
          <w:spacing w:val="-3"/>
        </w:rPr>
        <w:t xml:space="preserve"> </w:t>
      </w:r>
      <w:r w:rsidRPr="00BD64A1">
        <w:t>documentation</w:t>
      </w:r>
      <w:r w:rsidRPr="00BD64A1">
        <w:rPr>
          <w:spacing w:val="-8"/>
        </w:rPr>
        <w:t xml:space="preserve"> </w:t>
      </w:r>
      <w:r w:rsidRPr="00BD64A1">
        <w:t>are</w:t>
      </w:r>
      <w:r w:rsidRPr="00BD64A1">
        <w:rPr>
          <w:spacing w:val="-8"/>
        </w:rPr>
        <w:t xml:space="preserve"> </w:t>
      </w:r>
      <w:r w:rsidRPr="00BD64A1">
        <w:t>also</w:t>
      </w:r>
      <w:r w:rsidRPr="00BD64A1">
        <w:rPr>
          <w:spacing w:val="-7"/>
        </w:rPr>
        <w:t xml:space="preserve"> </w:t>
      </w:r>
      <w:r w:rsidRPr="00BD64A1">
        <w:rPr>
          <w:spacing w:val="-2"/>
        </w:rPr>
        <w:t>held:</w:t>
      </w:r>
    </w:p>
    <w:p w14:paraId="070D53A9" w14:textId="77777777" w:rsidR="008156E4" w:rsidRPr="00BD64A1" w:rsidRDefault="008156E4">
      <w:pPr>
        <w:pStyle w:val="BodyText"/>
        <w:spacing w:before="3"/>
      </w:pPr>
    </w:p>
    <w:p w14:paraId="254F31FE" w14:textId="77777777" w:rsidR="008156E4" w:rsidRPr="00BD64A1" w:rsidRDefault="00000000">
      <w:pPr>
        <w:pStyle w:val="ListParagraph"/>
        <w:numPr>
          <w:ilvl w:val="0"/>
          <w:numId w:val="19"/>
        </w:numPr>
        <w:tabs>
          <w:tab w:val="left" w:pos="586"/>
          <w:tab w:val="left" w:pos="587"/>
        </w:tabs>
      </w:pPr>
      <w:r w:rsidRPr="00BD64A1">
        <w:t>name,</w:t>
      </w:r>
      <w:r w:rsidRPr="00BD64A1">
        <w:rPr>
          <w:spacing w:val="-3"/>
        </w:rPr>
        <w:t xml:space="preserve"> </w:t>
      </w:r>
      <w:r w:rsidRPr="00BD64A1">
        <w:t>address</w:t>
      </w:r>
      <w:r w:rsidRPr="00BD64A1">
        <w:rPr>
          <w:spacing w:val="-7"/>
        </w:rPr>
        <w:t xml:space="preserve"> </w:t>
      </w:r>
      <w:r w:rsidRPr="00BD64A1">
        <w:t>and</w:t>
      </w:r>
      <w:r w:rsidRPr="00BD64A1">
        <w:rPr>
          <w:spacing w:val="-3"/>
        </w:rPr>
        <w:t xml:space="preserve"> </w:t>
      </w:r>
      <w:r w:rsidRPr="00BD64A1">
        <w:t>contact</w:t>
      </w:r>
      <w:r w:rsidRPr="00BD64A1">
        <w:rPr>
          <w:spacing w:val="-6"/>
        </w:rPr>
        <w:t xml:space="preserve"> </w:t>
      </w:r>
      <w:r w:rsidRPr="00BD64A1">
        <w:t>details</w:t>
      </w:r>
      <w:r w:rsidRPr="00BD64A1">
        <w:rPr>
          <w:spacing w:val="-8"/>
        </w:rPr>
        <w:t xml:space="preserve"> </w:t>
      </w:r>
      <w:r w:rsidRPr="00BD64A1">
        <w:t>of</w:t>
      </w:r>
      <w:r w:rsidRPr="00BD64A1">
        <w:rPr>
          <w:spacing w:val="-7"/>
        </w:rPr>
        <w:t xml:space="preserve"> </w:t>
      </w:r>
      <w:r w:rsidRPr="00BD64A1">
        <w:t>the</w:t>
      </w:r>
      <w:r w:rsidRPr="00BD64A1">
        <w:rPr>
          <w:spacing w:val="-2"/>
        </w:rPr>
        <w:t xml:space="preserve"> </w:t>
      </w:r>
      <w:r w:rsidRPr="00BD64A1">
        <w:t>provider</w:t>
      </w:r>
      <w:r w:rsidRPr="00BD64A1">
        <w:rPr>
          <w:spacing w:val="-10"/>
        </w:rPr>
        <w:t xml:space="preserve"> </w:t>
      </w:r>
      <w:r w:rsidRPr="00BD64A1">
        <w:t>and</w:t>
      </w:r>
      <w:r w:rsidRPr="00BD64A1">
        <w:rPr>
          <w:spacing w:val="-2"/>
        </w:rPr>
        <w:t xml:space="preserve"> </w:t>
      </w:r>
      <w:r w:rsidRPr="00BD64A1">
        <w:t>all</w:t>
      </w:r>
      <w:r w:rsidRPr="00BD64A1">
        <w:rPr>
          <w:spacing w:val="-4"/>
        </w:rPr>
        <w:t xml:space="preserve"> </w:t>
      </w:r>
      <w:r w:rsidRPr="00BD64A1">
        <w:t>staff</w:t>
      </w:r>
      <w:r w:rsidRPr="00BD64A1">
        <w:rPr>
          <w:spacing w:val="-2"/>
        </w:rPr>
        <w:t xml:space="preserve"> </w:t>
      </w:r>
      <w:r w:rsidRPr="00BD64A1">
        <w:t>employed</w:t>
      </w:r>
      <w:r w:rsidRPr="00BD64A1">
        <w:rPr>
          <w:spacing w:val="-6"/>
        </w:rPr>
        <w:t xml:space="preserve"> </w:t>
      </w:r>
      <w:r w:rsidRPr="00BD64A1">
        <w:t>on</w:t>
      </w:r>
      <w:r w:rsidRPr="00BD64A1">
        <w:rPr>
          <w:spacing w:val="-6"/>
        </w:rPr>
        <w:t xml:space="preserve"> </w:t>
      </w:r>
      <w:r w:rsidRPr="00BD64A1">
        <w:t>the</w:t>
      </w:r>
      <w:r w:rsidRPr="00BD64A1">
        <w:rPr>
          <w:spacing w:val="-5"/>
        </w:rPr>
        <w:t xml:space="preserve"> </w:t>
      </w:r>
      <w:r w:rsidRPr="00BD64A1">
        <w:rPr>
          <w:spacing w:val="-2"/>
        </w:rPr>
        <w:t>premises</w:t>
      </w:r>
    </w:p>
    <w:p w14:paraId="6A3DAE92" w14:textId="77777777" w:rsidR="008156E4" w:rsidRPr="00BD64A1" w:rsidRDefault="00000000">
      <w:pPr>
        <w:pStyle w:val="ListParagraph"/>
        <w:numPr>
          <w:ilvl w:val="0"/>
          <w:numId w:val="19"/>
        </w:numPr>
        <w:tabs>
          <w:tab w:val="left" w:pos="586"/>
          <w:tab w:val="left" w:pos="587"/>
        </w:tabs>
        <w:spacing w:before="129" w:line="360" w:lineRule="auto"/>
        <w:ind w:right="541"/>
      </w:pPr>
      <w:r w:rsidRPr="00BD64A1">
        <w:t>name</w:t>
      </w:r>
      <w:r w:rsidRPr="00BD64A1">
        <w:rPr>
          <w:spacing w:val="-4"/>
        </w:rPr>
        <w:t xml:space="preserve"> </w:t>
      </w:r>
      <w:r w:rsidRPr="00BD64A1">
        <w:t>address</w:t>
      </w:r>
      <w:r w:rsidRPr="00BD64A1">
        <w:rPr>
          <w:spacing w:val="-1"/>
        </w:rPr>
        <w:t xml:space="preserve"> </w:t>
      </w:r>
      <w:r w:rsidRPr="00BD64A1">
        <w:t>and</w:t>
      </w:r>
      <w:r w:rsidRPr="00BD64A1">
        <w:rPr>
          <w:spacing w:val="-4"/>
        </w:rPr>
        <w:t xml:space="preserve"> </w:t>
      </w:r>
      <w:r w:rsidRPr="00BD64A1">
        <w:t>contact</w:t>
      </w:r>
      <w:r w:rsidRPr="00BD64A1">
        <w:rPr>
          <w:spacing w:val="-5"/>
        </w:rPr>
        <w:t xml:space="preserve"> </w:t>
      </w:r>
      <w:r w:rsidRPr="00BD64A1">
        <w:t>details</w:t>
      </w:r>
      <w:r w:rsidRPr="00BD64A1">
        <w:rPr>
          <w:spacing w:val="-6"/>
        </w:rPr>
        <w:t xml:space="preserve"> </w:t>
      </w:r>
      <w:r w:rsidRPr="00BD64A1">
        <w:t>of</w:t>
      </w:r>
      <w:r w:rsidRPr="00BD64A1">
        <w:rPr>
          <w:spacing w:val="-5"/>
        </w:rPr>
        <w:t xml:space="preserve"> </w:t>
      </w:r>
      <w:r w:rsidRPr="00BD64A1">
        <w:t>any</w:t>
      </w:r>
      <w:r w:rsidRPr="00BD64A1">
        <w:rPr>
          <w:spacing w:val="-6"/>
        </w:rPr>
        <w:t xml:space="preserve"> </w:t>
      </w:r>
      <w:r w:rsidRPr="00BD64A1">
        <w:t>other</w:t>
      </w:r>
      <w:r w:rsidRPr="00BD64A1">
        <w:rPr>
          <w:spacing w:val="-8"/>
        </w:rPr>
        <w:t xml:space="preserve"> </w:t>
      </w:r>
      <w:r w:rsidRPr="00BD64A1">
        <w:t>person who</w:t>
      </w:r>
      <w:r w:rsidRPr="00BD64A1">
        <w:rPr>
          <w:spacing w:val="-4"/>
        </w:rPr>
        <w:t xml:space="preserve"> </w:t>
      </w:r>
      <w:r w:rsidRPr="00BD64A1">
        <w:t>will</w:t>
      </w:r>
      <w:r w:rsidRPr="00BD64A1">
        <w:rPr>
          <w:spacing w:val="-2"/>
        </w:rPr>
        <w:t xml:space="preserve"> </w:t>
      </w:r>
      <w:r w:rsidRPr="00BD64A1">
        <w:t>regularly</w:t>
      </w:r>
      <w:r w:rsidRPr="00BD64A1">
        <w:rPr>
          <w:spacing w:val="-1"/>
        </w:rPr>
        <w:t xml:space="preserve"> </w:t>
      </w:r>
      <w:r w:rsidRPr="00BD64A1">
        <w:t>be in</w:t>
      </w:r>
      <w:r w:rsidRPr="00BD64A1">
        <w:rPr>
          <w:spacing w:val="-4"/>
        </w:rPr>
        <w:t xml:space="preserve"> </w:t>
      </w:r>
      <w:r w:rsidRPr="00BD64A1">
        <w:t>unsupervised contact</w:t>
      </w:r>
      <w:r w:rsidRPr="00BD64A1">
        <w:rPr>
          <w:spacing w:val="-5"/>
        </w:rPr>
        <w:t xml:space="preserve"> </w:t>
      </w:r>
      <w:r w:rsidRPr="00BD64A1">
        <w:t xml:space="preserve">with </w:t>
      </w:r>
      <w:r w:rsidRPr="00BD64A1">
        <w:rPr>
          <w:spacing w:val="-2"/>
        </w:rPr>
        <w:t>children</w:t>
      </w:r>
    </w:p>
    <w:p w14:paraId="5B5EF3F3" w14:textId="77777777" w:rsidR="008156E4" w:rsidRPr="00BD64A1" w:rsidRDefault="00000000">
      <w:pPr>
        <w:pStyle w:val="ListParagraph"/>
        <w:numPr>
          <w:ilvl w:val="0"/>
          <w:numId w:val="19"/>
        </w:numPr>
        <w:tabs>
          <w:tab w:val="left" w:pos="586"/>
          <w:tab w:val="left" w:pos="587"/>
        </w:tabs>
        <w:spacing w:line="364" w:lineRule="auto"/>
        <w:ind w:right="517"/>
      </w:pPr>
      <w:r w:rsidRPr="00BD64A1">
        <w:t>a daily record</w:t>
      </w:r>
      <w:r w:rsidRPr="00BD64A1">
        <w:rPr>
          <w:spacing w:val="-3"/>
        </w:rPr>
        <w:t xml:space="preserve"> </w:t>
      </w:r>
      <w:r w:rsidRPr="00BD64A1">
        <w:t>of</w:t>
      </w:r>
      <w:r w:rsidRPr="00BD64A1">
        <w:rPr>
          <w:spacing w:val="-4"/>
        </w:rPr>
        <w:t xml:space="preserve"> </w:t>
      </w:r>
      <w:r w:rsidRPr="00BD64A1">
        <w:t>all</w:t>
      </w:r>
      <w:r w:rsidRPr="00BD64A1">
        <w:rPr>
          <w:spacing w:val="-1"/>
        </w:rPr>
        <w:t xml:space="preserve"> </w:t>
      </w:r>
      <w:r w:rsidRPr="00BD64A1">
        <w:t>children looked</w:t>
      </w:r>
      <w:r w:rsidRPr="00BD64A1">
        <w:rPr>
          <w:spacing w:val="-3"/>
        </w:rPr>
        <w:t xml:space="preserve"> </w:t>
      </w:r>
      <w:r w:rsidRPr="00BD64A1">
        <w:t>after</w:t>
      </w:r>
      <w:r w:rsidRPr="00BD64A1">
        <w:rPr>
          <w:spacing w:val="-7"/>
        </w:rPr>
        <w:t xml:space="preserve"> </w:t>
      </w:r>
      <w:r w:rsidRPr="00BD64A1">
        <w:t>on</w:t>
      </w:r>
      <w:r w:rsidRPr="00BD64A1">
        <w:rPr>
          <w:spacing w:val="-3"/>
        </w:rPr>
        <w:t xml:space="preserve"> </w:t>
      </w:r>
      <w:r w:rsidRPr="00BD64A1">
        <w:t>the</w:t>
      </w:r>
      <w:r w:rsidRPr="00BD64A1">
        <w:rPr>
          <w:spacing w:val="-3"/>
        </w:rPr>
        <w:t xml:space="preserve"> </w:t>
      </w:r>
      <w:r w:rsidRPr="00BD64A1">
        <w:t>premises,</w:t>
      </w:r>
      <w:r w:rsidRPr="00BD64A1">
        <w:rPr>
          <w:spacing w:val="-4"/>
        </w:rPr>
        <w:t xml:space="preserve"> </w:t>
      </w:r>
      <w:r w:rsidRPr="00BD64A1">
        <w:t>their</w:t>
      </w:r>
      <w:r w:rsidRPr="00BD64A1">
        <w:rPr>
          <w:spacing w:val="-2"/>
        </w:rPr>
        <w:t xml:space="preserve"> </w:t>
      </w:r>
      <w:r w:rsidRPr="00BD64A1">
        <w:t>hours</w:t>
      </w:r>
      <w:r w:rsidRPr="00BD64A1">
        <w:rPr>
          <w:spacing w:val="-5"/>
        </w:rPr>
        <w:t xml:space="preserve"> </w:t>
      </w:r>
      <w:r w:rsidRPr="00BD64A1">
        <w:t>of</w:t>
      </w:r>
      <w:r w:rsidRPr="00BD64A1">
        <w:rPr>
          <w:spacing w:val="-4"/>
        </w:rPr>
        <w:t xml:space="preserve"> </w:t>
      </w:r>
      <w:r w:rsidRPr="00BD64A1">
        <w:t>attendance</w:t>
      </w:r>
      <w:r w:rsidRPr="00BD64A1">
        <w:rPr>
          <w:spacing w:val="-3"/>
        </w:rPr>
        <w:t xml:space="preserve"> </w:t>
      </w:r>
      <w:r w:rsidRPr="00BD64A1">
        <w:t>and</w:t>
      </w:r>
      <w:r w:rsidRPr="00BD64A1">
        <w:rPr>
          <w:spacing w:val="-3"/>
        </w:rPr>
        <w:t xml:space="preserve"> </w:t>
      </w:r>
      <w:r w:rsidRPr="00BD64A1">
        <w:t>their</w:t>
      </w:r>
      <w:r w:rsidRPr="00BD64A1">
        <w:rPr>
          <w:spacing w:val="-2"/>
        </w:rPr>
        <w:t xml:space="preserve"> </w:t>
      </w:r>
      <w:r w:rsidRPr="00BD64A1">
        <w:t>named</w:t>
      </w:r>
      <w:r w:rsidRPr="00BD64A1">
        <w:rPr>
          <w:spacing w:val="-3"/>
        </w:rPr>
        <w:t xml:space="preserve"> </w:t>
      </w:r>
      <w:r w:rsidRPr="00BD64A1">
        <w:t xml:space="preserve">key </w:t>
      </w:r>
      <w:r w:rsidRPr="00BD64A1">
        <w:rPr>
          <w:spacing w:val="-2"/>
        </w:rPr>
        <w:t>person</w:t>
      </w:r>
    </w:p>
    <w:p w14:paraId="64C1941B" w14:textId="77777777" w:rsidR="008156E4" w:rsidRPr="00BD64A1" w:rsidRDefault="008156E4">
      <w:pPr>
        <w:spacing w:line="364" w:lineRule="auto"/>
        <w:sectPr w:rsidR="008156E4" w:rsidRPr="00BD64A1">
          <w:pgSz w:w="11910" w:h="16840"/>
          <w:pgMar w:top="640" w:right="340" w:bottom="1240" w:left="340" w:header="340" w:footer="984" w:gutter="0"/>
          <w:cols w:space="720"/>
        </w:sectPr>
      </w:pPr>
    </w:p>
    <w:p w14:paraId="715BC00C" w14:textId="77777777" w:rsidR="008156E4" w:rsidRPr="00BD64A1" w:rsidRDefault="00000000">
      <w:pPr>
        <w:pStyle w:val="ListParagraph"/>
        <w:numPr>
          <w:ilvl w:val="0"/>
          <w:numId w:val="19"/>
        </w:numPr>
        <w:tabs>
          <w:tab w:val="left" w:pos="586"/>
          <w:tab w:val="left" w:pos="587"/>
        </w:tabs>
        <w:spacing w:before="107"/>
      </w:pPr>
      <w:r w:rsidRPr="00BD64A1">
        <w:lastRenderedPageBreak/>
        <w:t>certificate</w:t>
      </w:r>
      <w:r w:rsidRPr="00BD64A1">
        <w:rPr>
          <w:spacing w:val="-9"/>
        </w:rPr>
        <w:t xml:space="preserve"> </w:t>
      </w:r>
      <w:r w:rsidRPr="00BD64A1">
        <w:t>of</w:t>
      </w:r>
      <w:r w:rsidRPr="00BD64A1">
        <w:rPr>
          <w:spacing w:val="-4"/>
        </w:rPr>
        <w:t xml:space="preserve"> </w:t>
      </w:r>
      <w:r w:rsidRPr="00BD64A1">
        <w:t>registration</w:t>
      </w:r>
      <w:r w:rsidRPr="00BD64A1">
        <w:rPr>
          <w:spacing w:val="-5"/>
        </w:rPr>
        <w:t xml:space="preserve"> </w:t>
      </w:r>
      <w:r w:rsidRPr="00BD64A1">
        <w:t>displayed</w:t>
      </w:r>
      <w:r w:rsidRPr="00BD64A1">
        <w:rPr>
          <w:spacing w:val="-8"/>
        </w:rPr>
        <w:t xml:space="preserve"> </w:t>
      </w:r>
      <w:r w:rsidRPr="00BD64A1">
        <w:t>and</w:t>
      </w:r>
      <w:r w:rsidRPr="00BD64A1">
        <w:rPr>
          <w:spacing w:val="-4"/>
        </w:rPr>
        <w:t xml:space="preserve"> </w:t>
      </w:r>
      <w:r w:rsidRPr="00BD64A1">
        <w:t>shown</w:t>
      </w:r>
      <w:r w:rsidRPr="00BD64A1">
        <w:rPr>
          <w:spacing w:val="-5"/>
        </w:rPr>
        <w:t xml:space="preserve"> </w:t>
      </w:r>
      <w:r w:rsidRPr="00BD64A1">
        <w:t>to</w:t>
      </w:r>
      <w:r w:rsidRPr="00BD64A1">
        <w:rPr>
          <w:spacing w:val="-8"/>
        </w:rPr>
        <w:t xml:space="preserve"> </w:t>
      </w:r>
      <w:r w:rsidRPr="00BD64A1">
        <w:t>parents</w:t>
      </w:r>
      <w:r w:rsidRPr="00BD64A1">
        <w:rPr>
          <w:spacing w:val="-5"/>
        </w:rPr>
        <w:t xml:space="preserve"> </w:t>
      </w:r>
      <w:r w:rsidRPr="00BD64A1">
        <w:t>on</w:t>
      </w:r>
      <w:r w:rsidRPr="00BD64A1">
        <w:rPr>
          <w:spacing w:val="-4"/>
        </w:rPr>
        <w:t xml:space="preserve"> </w:t>
      </w:r>
      <w:r w:rsidRPr="00BD64A1">
        <w:rPr>
          <w:spacing w:val="-2"/>
        </w:rPr>
        <w:t>request</w:t>
      </w:r>
    </w:p>
    <w:p w14:paraId="67E3904E" w14:textId="77777777" w:rsidR="008156E4" w:rsidRPr="00BD64A1" w:rsidRDefault="00000000">
      <w:pPr>
        <w:pStyle w:val="ListParagraph"/>
        <w:numPr>
          <w:ilvl w:val="0"/>
          <w:numId w:val="19"/>
        </w:numPr>
        <w:tabs>
          <w:tab w:val="left" w:pos="586"/>
          <w:tab w:val="left" w:pos="587"/>
        </w:tabs>
        <w:spacing w:before="124"/>
      </w:pPr>
      <w:r w:rsidRPr="00BD64A1">
        <w:t>records</w:t>
      </w:r>
      <w:r w:rsidRPr="00BD64A1">
        <w:rPr>
          <w:spacing w:val="-6"/>
        </w:rPr>
        <w:t xml:space="preserve"> </w:t>
      </w:r>
      <w:r w:rsidRPr="00BD64A1">
        <w:t>of</w:t>
      </w:r>
      <w:r w:rsidRPr="00BD64A1">
        <w:rPr>
          <w:spacing w:val="-4"/>
        </w:rPr>
        <w:t xml:space="preserve"> </w:t>
      </w:r>
      <w:r w:rsidRPr="00BD64A1">
        <w:t xml:space="preserve">risk </w:t>
      </w:r>
      <w:r w:rsidRPr="00BD64A1">
        <w:rPr>
          <w:spacing w:val="-2"/>
        </w:rPr>
        <w:t>assessments</w:t>
      </w:r>
    </w:p>
    <w:p w14:paraId="2023FB98" w14:textId="77777777" w:rsidR="008156E4" w:rsidRPr="00BD64A1" w:rsidRDefault="00000000">
      <w:pPr>
        <w:pStyle w:val="ListParagraph"/>
        <w:numPr>
          <w:ilvl w:val="0"/>
          <w:numId w:val="19"/>
        </w:numPr>
        <w:tabs>
          <w:tab w:val="left" w:pos="586"/>
          <w:tab w:val="left" w:pos="587"/>
        </w:tabs>
        <w:spacing w:before="130"/>
      </w:pPr>
      <w:r w:rsidRPr="00BD64A1">
        <w:t>record</w:t>
      </w:r>
      <w:r w:rsidRPr="00BD64A1">
        <w:rPr>
          <w:spacing w:val="-3"/>
        </w:rPr>
        <w:t xml:space="preserve"> </w:t>
      </w:r>
      <w:r w:rsidRPr="00BD64A1">
        <w:t>of</w:t>
      </w:r>
      <w:r w:rsidRPr="00BD64A1">
        <w:rPr>
          <w:spacing w:val="-3"/>
        </w:rPr>
        <w:t xml:space="preserve"> </w:t>
      </w:r>
      <w:r w:rsidRPr="00BD64A1">
        <w:rPr>
          <w:spacing w:val="-2"/>
        </w:rPr>
        <w:t>complaints</w:t>
      </w:r>
    </w:p>
    <w:p w14:paraId="1F77C858" w14:textId="77777777" w:rsidR="008156E4" w:rsidRPr="00BD64A1" w:rsidRDefault="00000000">
      <w:pPr>
        <w:pStyle w:val="Heading3"/>
        <w:spacing w:before="246"/>
      </w:pPr>
      <w:r w:rsidRPr="00BD64A1">
        <w:t>Legal</w:t>
      </w:r>
      <w:r w:rsidRPr="00BD64A1">
        <w:rPr>
          <w:spacing w:val="-1"/>
        </w:rPr>
        <w:t xml:space="preserve"> </w:t>
      </w:r>
      <w:r w:rsidRPr="00BD64A1">
        <w:rPr>
          <w:spacing w:val="-2"/>
        </w:rPr>
        <w:t>references</w:t>
      </w:r>
    </w:p>
    <w:p w14:paraId="514D8E71" w14:textId="77777777" w:rsidR="008156E4" w:rsidRPr="00BD64A1" w:rsidRDefault="008156E4">
      <w:pPr>
        <w:pStyle w:val="BodyText"/>
        <w:spacing w:before="5"/>
        <w:rPr>
          <w:b/>
        </w:rPr>
      </w:pPr>
    </w:p>
    <w:p w14:paraId="275E60EA" w14:textId="77777777" w:rsidR="008156E4" w:rsidRPr="00BD64A1" w:rsidRDefault="00000000">
      <w:pPr>
        <w:pStyle w:val="BodyText"/>
        <w:spacing w:line="472" w:lineRule="auto"/>
        <w:ind w:left="226" w:right="6573"/>
      </w:pPr>
      <w:r w:rsidRPr="00BD64A1">
        <w:t>General</w:t>
      </w:r>
      <w:r w:rsidRPr="00BD64A1">
        <w:rPr>
          <w:spacing w:val="-9"/>
        </w:rPr>
        <w:t xml:space="preserve"> </w:t>
      </w:r>
      <w:r w:rsidRPr="00BD64A1">
        <w:t>Data</w:t>
      </w:r>
      <w:r w:rsidRPr="00BD64A1">
        <w:rPr>
          <w:spacing w:val="-11"/>
        </w:rPr>
        <w:t xml:space="preserve"> </w:t>
      </w:r>
      <w:r w:rsidRPr="00BD64A1">
        <w:t>Protection</w:t>
      </w:r>
      <w:r w:rsidRPr="00BD64A1">
        <w:rPr>
          <w:spacing w:val="-11"/>
        </w:rPr>
        <w:t xml:space="preserve"> </w:t>
      </w:r>
      <w:r w:rsidRPr="00BD64A1">
        <w:t>Regulation</w:t>
      </w:r>
      <w:r w:rsidRPr="00BD64A1">
        <w:rPr>
          <w:spacing w:val="-7"/>
        </w:rPr>
        <w:t xml:space="preserve"> </w:t>
      </w:r>
      <w:r w:rsidRPr="00BD64A1">
        <w:t>2018 Freedom of Information Act 2000</w:t>
      </w:r>
    </w:p>
    <w:p w14:paraId="6AB8BF02" w14:textId="77777777" w:rsidR="008156E4" w:rsidRPr="00BD64A1" w:rsidRDefault="00000000">
      <w:pPr>
        <w:pStyle w:val="BodyText"/>
        <w:spacing w:before="2"/>
        <w:ind w:left="226"/>
      </w:pPr>
      <w:r w:rsidRPr="00BD64A1">
        <w:t>Human</w:t>
      </w:r>
      <w:r w:rsidRPr="00BD64A1">
        <w:rPr>
          <w:spacing w:val="-8"/>
        </w:rPr>
        <w:t xml:space="preserve"> </w:t>
      </w:r>
      <w:r w:rsidRPr="00BD64A1">
        <w:t>Rights</w:t>
      </w:r>
      <w:r w:rsidRPr="00BD64A1">
        <w:rPr>
          <w:spacing w:val="-3"/>
        </w:rPr>
        <w:t xml:space="preserve"> </w:t>
      </w:r>
      <w:r w:rsidRPr="00BD64A1">
        <w:t>Act</w:t>
      </w:r>
      <w:r w:rsidRPr="00BD64A1">
        <w:rPr>
          <w:spacing w:val="-2"/>
        </w:rPr>
        <w:t xml:space="preserve"> </w:t>
      </w:r>
      <w:r w:rsidRPr="00BD64A1">
        <w:rPr>
          <w:spacing w:val="-4"/>
        </w:rPr>
        <w:t>1998</w:t>
      </w:r>
    </w:p>
    <w:p w14:paraId="4C848CF0" w14:textId="77777777" w:rsidR="008156E4" w:rsidRPr="00BD64A1" w:rsidRDefault="008156E4">
      <w:pPr>
        <w:pStyle w:val="BodyText"/>
        <w:spacing w:before="5"/>
      </w:pPr>
    </w:p>
    <w:p w14:paraId="141FAB88" w14:textId="77777777" w:rsidR="008156E4" w:rsidRPr="00BD64A1" w:rsidRDefault="00000000">
      <w:pPr>
        <w:pStyle w:val="BodyText"/>
        <w:spacing w:line="472" w:lineRule="auto"/>
        <w:ind w:left="226" w:right="3954"/>
      </w:pPr>
      <w:r w:rsidRPr="00BD64A1">
        <w:t>Statutory</w:t>
      </w:r>
      <w:r w:rsidRPr="00BD64A1">
        <w:rPr>
          <w:spacing w:val="-3"/>
        </w:rPr>
        <w:t xml:space="preserve"> </w:t>
      </w:r>
      <w:r w:rsidRPr="00BD64A1">
        <w:t>Framework</w:t>
      </w:r>
      <w:r w:rsidRPr="00BD64A1">
        <w:rPr>
          <w:spacing w:val="-3"/>
        </w:rPr>
        <w:t xml:space="preserve"> </w:t>
      </w:r>
      <w:r w:rsidRPr="00BD64A1">
        <w:t>for</w:t>
      </w:r>
      <w:r w:rsidRPr="00BD64A1">
        <w:rPr>
          <w:spacing w:val="-5"/>
        </w:rPr>
        <w:t xml:space="preserve"> </w:t>
      </w:r>
      <w:r w:rsidRPr="00BD64A1">
        <w:t>the</w:t>
      </w:r>
      <w:r w:rsidRPr="00BD64A1">
        <w:rPr>
          <w:spacing w:val="-6"/>
        </w:rPr>
        <w:t xml:space="preserve"> </w:t>
      </w:r>
      <w:r w:rsidRPr="00BD64A1">
        <w:t>Early</w:t>
      </w:r>
      <w:r w:rsidRPr="00BD64A1">
        <w:rPr>
          <w:spacing w:val="-8"/>
        </w:rPr>
        <w:t xml:space="preserve"> </w:t>
      </w:r>
      <w:r w:rsidRPr="00BD64A1">
        <w:t>Years</w:t>
      </w:r>
      <w:r w:rsidRPr="00BD64A1">
        <w:rPr>
          <w:spacing w:val="-3"/>
        </w:rPr>
        <w:t xml:space="preserve"> </w:t>
      </w:r>
      <w:r w:rsidRPr="00BD64A1">
        <w:t>Foundation</w:t>
      </w:r>
      <w:r w:rsidRPr="00BD64A1">
        <w:rPr>
          <w:spacing w:val="-6"/>
        </w:rPr>
        <w:t xml:space="preserve"> </w:t>
      </w:r>
      <w:r w:rsidRPr="00BD64A1">
        <w:t>Stage</w:t>
      </w:r>
      <w:r w:rsidRPr="00BD64A1">
        <w:rPr>
          <w:spacing w:val="-2"/>
        </w:rPr>
        <w:t xml:space="preserve"> </w:t>
      </w:r>
      <w:r w:rsidRPr="00BD64A1">
        <w:t>(DfE</w:t>
      </w:r>
      <w:r w:rsidRPr="00BD64A1">
        <w:rPr>
          <w:spacing w:val="-7"/>
        </w:rPr>
        <w:t xml:space="preserve"> </w:t>
      </w:r>
      <w:r w:rsidRPr="00BD64A1">
        <w:t>2021) Data Protection Act 2018</w:t>
      </w:r>
    </w:p>
    <w:p w14:paraId="1E0439CE" w14:textId="77777777" w:rsidR="008156E4" w:rsidRPr="00BD64A1" w:rsidRDefault="00000000">
      <w:pPr>
        <w:pStyle w:val="Heading3"/>
        <w:spacing w:before="2"/>
      </w:pPr>
      <w:r w:rsidRPr="00BD64A1">
        <w:t>Further</w:t>
      </w:r>
      <w:r w:rsidRPr="00BD64A1">
        <w:rPr>
          <w:spacing w:val="-3"/>
        </w:rPr>
        <w:t xml:space="preserve"> </w:t>
      </w:r>
      <w:r w:rsidRPr="00BD64A1">
        <w:rPr>
          <w:spacing w:val="-2"/>
        </w:rPr>
        <w:t>guidance</w:t>
      </w:r>
    </w:p>
    <w:p w14:paraId="232A4C8F" w14:textId="77777777" w:rsidR="008156E4" w:rsidRPr="00BD64A1" w:rsidRDefault="008156E4">
      <w:pPr>
        <w:pStyle w:val="BodyText"/>
        <w:spacing w:before="10"/>
        <w:rPr>
          <w:b/>
        </w:rPr>
      </w:pPr>
    </w:p>
    <w:p w14:paraId="28C7D0AF" w14:textId="77777777" w:rsidR="008156E4" w:rsidRPr="00BD64A1" w:rsidRDefault="00000000">
      <w:pPr>
        <w:pStyle w:val="BodyText"/>
        <w:spacing w:line="360" w:lineRule="auto"/>
        <w:ind w:left="226" w:right="364"/>
      </w:pPr>
      <w:hyperlink r:id="rId92">
        <w:r w:rsidRPr="00BD64A1">
          <w:rPr>
            <w:color w:val="0000FF"/>
            <w:u w:val="single" w:color="0000FF"/>
          </w:rPr>
          <w:t>Information</w:t>
        </w:r>
        <w:r w:rsidRPr="00BD64A1">
          <w:rPr>
            <w:color w:val="0000FF"/>
            <w:spacing w:val="-3"/>
            <w:u w:val="single" w:color="0000FF"/>
          </w:rPr>
          <w:t xml:space="preserve"> </w:t>
        </w:r>
        <w:r w:rsidRPr="00BD64A1">
          <w:rPr>
            <w:color w:val="0000FF"/>
            <w:u w:val="single" w:color="0000FF"/>
          </w:rPr>
          <w:t>Sharing:</w:t>
        </w:r>
        <w:r w:rsidRPr="00BD64A1">
          <w:rPr>
            <w:color w:val="0000FF"/>
            <w:spacing w:val="-7"/>
            <w:u w:val="single" w:color="0000FF"/>
          </w:rPr>
          <w:t xml:space="preserve"> </w:t>
        </w:r>
        <w:r w:rsidRPr="00BD64A1">
          <w:rPr>
            <w:color w:val="0000FF"/>
            <w:u w:val="single" w:color="0000FF"/>
          </w:rPr>
          <w:t>Advice</w:t>
        </w:r>
        <w:r w:rsidRPr="00BD64A1">
          <w:rPr>
            <w:color w:val="0000FF"/>
            <w:spacing w:val="-5"/>
            <w:u w:val="single" w:color="0000FF"/>
          </w:rPr>
          <w:t xml:space="preserve"> </w:t>
        </w:r>
        <w:r w:rsidRPr="00BD64A1">
          <w:rPr>
            <w:color w:val="0000FF"/>
            <w:u w:val="single" w:color="0000FF"/>
          </w:rPr>
          <w:t>for</w:t>
        </w:r>
        <w:r w:rsidRPr="00BD64A1">
          <w:rPr>
            <w:color w:val="0000FF"/>
            <w:spacing w:val="-5"/>
            <w:u w:val="single" w:color="0000FF"/>
          </w:rPr>
          <w:t xml:space="preserve"> </w:t>
        </w:r>
        <w:r w:rsidRPr="00BD64A1">
          <w:rPr>
            <w:color w:val="0000FF"/>
            <w:u w:val="single" w:color="0000FF"/>
          </w:rPr>
          <w:t>practitioners</w:t>
        </w:r>
        <w:r w:rsidRPr="00BD64A1">
          <w:rPr>
            <w:color w:val="0000FF"/>
            <w:spacing w:val="-3"/>
            <w:u w:val="single" w:color="0000FF"/>
          </w:rPr>
          <w:t xml:space="preserve"> </w:t>
        </w:r>
        <w:r w:rsidRPr="00BD64A1">
          <w:rPr>
            <w:color w:val="0000FF"/>
            <w:u w:val="single" w:color="0000FF"/>
          </w:rPr>
          <w:t>providing</w:t>
        </w:r>
        <w:r w:rsidRPr="00BD64A1">
          <w:rPr>
            <w:color w:val="0000FF"/>
            <w:spacing w:val="-3"/>
            <w:u w:val="single" w:color="0000FF"/>
          </w:rPr>
          <w:t xml:space="preserve"> </w:t>
        </w:r>
        <w:r w:rsidRPr="00BD64A1">
          <w:rPr>
            <w:color w:val="0000FF"/>
            <w:u w:val="single" w:color="0000FF"/>
          </w:rPr>
          <w:t>safeguarding</w:t>
        </w:r>
        <w:r w:rsidRPr="00BD64A1">
          <w:rPr>
            <w:color w:val="0000FF"/>
            <w:spacing w:val="-3"/>
            <w:u w:val="single" w:color="0000FF"/>
          </w:rPr>
          <w:t xml:space="preserve"> </w:t>
        </w:r>
        <w:r w:rsidRPr="00BD64A1">
          <w:rPr>
            <w:color w:val="0000FF"/>
            <w:u w:val="single" w:color="0000FF"/>
          </w:rPr>
          <w:t>services</w:t>
        </w:r>
        <w:r w:rsidRPr="00BD64A1">
          <w:rPr>
            <w:color w:val="0000FF"/>
            <w:spacing w:val="-3"/>
            <w:u w:val="single" w:color="0000FF"/>
          </w:rPr>
          <w:t xml:space="preserve"> </w:t>
        </w:r>
        <w:r w:rsidRPr="00BD64A1">
          <w:rPr>
            <w:color w:val="0000FF"/>
            <w:u w:val="single" w:color="0000FF"/>
          </w:rPr>
          <w:t>to</w:t>
        </w:r>
        <w:r w:rsidRPr="00BD64A1">
          <w:rPr>
            <w:color w:val="0000FF"/>
            <w:spacing w:val="-3"/>
            <w:u w:val="single" w:color="0000FF"/>
          </w:rPr>
          <w:t xml:space="preserve"> </w:t>
        </w:r>
        <w:r w:rsidRPr="00BD64A1">
          <w:rPr>
            <w:color w:val="0000FF"/>
            <w:u w:val="single" w:color="0000FF"/>
          </w:rPr>
          <w:t>children,</w:t>
        </w:r>
        <w:r w:rsidRPr="00BD64A1">
          <w:rPr>
            <w:color w:val="0000FF"/>
            <w:spacing w:val="-1"/>
            <w:u w:val="single" w:color="0000FF"/>
          </w:rPr>
          <w:t xml:space="preserve"> </w:t>
        </w:r>
        <w:r w:rsidRPr="00BD64A1">
          <w:rPr>
            <w:color w:val="0000FF"/>
            <w:u w:val="single" w:color="0000FF"/>
          </w:rPr>
          <w:t>young</w:t>
        </w:r>
        <w:r w:rsidRPr="00BD64A1">
          <w:rPr>
            <w:color w:val="0000FF"/>
            <w:spacing w:val="-3"/>
            <w:u w:val="single" w:color="0000FF"/>
          </w:rPr>
          <w:t xml:space="preserve"> </w:t>
        </w:r>
        <w:r w:rsidRPr="00BD64A1">
          <w:rPr>
            <w:color w:val="0000FF"/>
            <w:u w:val="single" w:color="0000FF"/>
          </w:rPr>
          <w:t>people,</w:t>
        </w:r>
        <w:r w:rsidRPr="00BD64A1">
          <w:rPr>
            <w:color w:val="0000FF"/>
            <w:spacing w:val="-1"/>
            <w:u w:val="single" w:color="0000FF"/>
          </w:rPr>
          <w:t xml:space="preserve"> </w:t>
        </w:r>
        <w:r w:rsidRPr="00BD64A1">
          <w:rPr>
            <w:color w:val="0000FF"/>
            <w:u w:val="single" w:color="0000FF"/>
          </w:rPr>
          <w:t>parents</w:t>
        </w:r>
        <w:r w:rsidRPr="00BD64A1">
          <w:rPr>
            <w:color w:val="0000FF"/>
            <w:spacing w:val="-3"/>
            <w:u w:val="single" w:color="0000FF"/>
          </w:rPr>
          <w:t xml:space="preserve"> </w:t>
        </w:r>
        <w:r w:rsidRPr="00BD64A1">
          <w:rPr>
            <w:color w:val="0000FF"/>
            <w:u w:val="single" w:color="0000FF"/>
          </w:rPr>
          <w:t>and</w:t>
        </w:r>
      </w:hyperlink>
      <w:r w:rsidRPr="00BD64A1">
        <w:rPr>
          <w:color w:val="0000FF"/>
        </w:rPr>
        <w:t xml:space="preserve"> </w:t>
      </w:r>
      <w:hyperlink r:id="rId93">
        <w:r w:rsidRPr="00BD64A1">
          <w:rPr>
            <w:color w:val="0000FF"/>
            <w:u w:val="single" w:color="0000FF"/>
          </w:rPr>
          <w:t>carers</w:t>
        </w:r>
      </w:hyperlink>
      <w:r w:rsidRPr="00BD64A1">
        <w:rPr>
          <w:color w:val="0000FF"/>
        </w:rPr>
        <w:t xml:space="preserve"> </w:t>
      </w:r>
      <w:r w:rsidRPr="00BD64A1">
        <w:t>(HMG 2018)</w:t>
      </w:r>
    </w:p>
    <w:p w14:paraId="149D8F09" w14:textId="77777777" w:rsidR="008156E4" w:rsidRPr="00BD64A1" w:rsidRDefault="008156E4">
      <w:pPr>
        <w:pStyle w:val="BodyText"/>
      </w:pPr>
    </w:p>
    <w:p w14:paraId="7B850E5A" w14:textId="77777777" w:rsidR="008156E4" w:rsidRPr="00BD64A1" w:rsidRDefault="008156E4">
      <w:pPr>
        <w:pStyle w:val="BodyText"/>
      </w:pPr>
    </w:p>
    <w:p w14:paraId="3A849AD7" w14:textId="77777777" w:rsidR="008156E4" w:rsidRPr="00BD64A1" w:rsidRDefault="00000000">
      <w:pPr>
        <w:pStyle w:val="Heading1"/>
        <w:numPr>
          <w:ilvl w:val="1"/>
          <w:numId w:val="78"/>
        </w:numPr>
        <w:tabs>
          <w:tab w:val="left" w:pos="947"/>
        </w:tabs>
        <w:spacing w:before="89"/>
        <w:rPr>
          <w:sz w:val="22"/>
          <w:szCs w:val="22"/>
        </w:rPr>
      </w:pPr>
      <w:r w:rsidRPr="00BD64A1">
        <w:rPr>
          <w:sz w:val="22"/>
          <w:szCs w:val="22"/>
        </w:rPr>
        <w:t>Children’s</w:t>
      </w:r>
      <w:r w:rsidRPr="00BD64A1">
        <w:rPr>
          <w:spacing w:val="-12"/>
          <w:sz w:val="22"/>
          <w:szCs w:val="22"/>
        </w:rPr>
        <w:t xml:space="preserve"> </w:t>
      </w:r>
      <w:r w:rsidRPr="00BD64A1">
        <w:rPr>
          <w:sz w:val="22"/>
          <w:szCs w:val="22"/>
        </w:rPr>
        <w:t>records</w:t>
      </w:r>
      <w:r w:rsidRPr="00BD64A1">
        <w:rPr>
          <w:spacing w:val="-8"/>
          <w:sz w:val="22"/>
          <w:szCs w:val="22"/>
        </w:rPr>
        <w:t xml:space="preserve"> </w:t>
      </w:r>
      <w:r w:rsidRPr="00BD64A1">
        <w:rPr>
          <w:sz w:val="22"/>
          <w:szCs w:val="22"/>
        </w:rPr>
        <w:t>and</w:t>
      </w:r>
      <w:r w:rsidRPr="00BD64A1">
        <w:rPr>
          <w:spacing w:val="-9"/>
          <w:sz w:val="22"/>
          <w:szCs w:val="22"/>
        </w:rPr>
        <w:t xml:space="preserve"> </w:t>
      </w:r>
      <w:r w:rsidRPr="00BD64A1">
        <w:rPr>
          <w:sz w:val="22"/>
          <w:szCs w:val="22"/>
        </w:rPr>
        <w:t>data</w:t>
      </w:r>
      <w:r w:rsidRPr="00BD64A1">
        <w:rPr>
          <w:spacing w:val="-7"/>
          <w:sz w:val="22"/>
          <w:szCs w:val="22"/>
        </w:rPr>
        <w:t xml:space="preserve"> </w:t>
      </w:r>
      <w:r w:rsidRPr="00BD64A1">
        <w:rPr>
          <w:spacing w:val="-2"/>
          <w:sz w:val="22"/>
          <w:szCs w:val="22"/>
        </w:rPr>
        <w:t>protection</w:t>
      </w:r>
    </w:p>
    <w:p w14:paraId="0C350599" w14:textId="77777777" w:rsidR="008156E4" w:rsidRPr="00BD64A1" w:rsidRDefault="008156E4">
      <w:pPr>
        <w:pStyle w:val="BodyText"/>
        <w:spacing w:before="6"/>
        <w:rPr>
          <w:b/>
        </w:rPr>
      </w:pPr>
    </w:p>
    <w:p w14:paraId="692469BD" w14:textId="77777777" w:rsidR="008156E4" w:rsidRPr="00BD64A1" w:rsidRDefault="00000000">
      <w:pPr>
        <w:pStyle w:val="BodyText"/>
        <w:spacing w:line="360" w:lineRule="auto"/>
        <w:ind w:left="226" w:right="290"/>
      </w:pPr>
      <w:r w:rsidRPr="00BD64A1">
        <w:t>During an outbreak of serious illness of disease (such as Covid-19) there</w:t>
      </w:r>
      <w:r w:rsidRPr="00BD64A1">
        <w:rPr>
          <w:spacing w:val="-2"/>
        </w:rPr>
        <w:t xml:space="preserve"> </w:t>
      </w:r>
      <w:r w:rsidRPr="00BD64A1">
        <w:t>may be the need to keep additional records</w:t>
      </w:r>
      <w:r w:rsidRPr="00BD64A1">
        <w:rPr>
          <w:spacing w:val="-5"/>
        </w:rPr>
        <w:t xml:space="preserve"> </w:t>
      </w:r>
      <w:r w:rsidRPr="00BD64A1">
        <w:t>as</w:t>
      </w:r>
      <w:r w:rsidRPr="00BD64A1">
        <w:rPr>
          <w:spacing w:val="-5"/>
        </w:rPr>
        <w:t xml:space="preserve"> </w:t>
      </w:r>
      <w:r w:rsidRPr="00BD64A1">
        <w:t>part</w:t>
      </w:r>
      <w:r w:rsidRPr="00BD64A1">
        <w:rPr>
          <w:spacing w:val="-4"/>
        </w:rPr>
        <w:t xml:space="preserve"> </w:t>
      </w:r>
      <w:r w:rsidRPr="00BD64A1">
        <w:t>of</w:t>
      </w:r>
      <w:r w:rsidRPr="00BD64A1">
        <w:rPr>
          <w:spacing w:val="-4"/>
        </w:rPr>
        <w:t xml:space="preserve"> </w:t>
      </w:r>
      <w:r w:rsidRPr="00BD64A1">
        <w:t>outbreak</w:t>
      </w:r>
      <w:r w:rsidRPr="00BD64A1">
        <w:rPr>
          <w:spacing w:val="-5"/>
        </w:rPr>
        <w:t xml:space="preserve"> </w:t>
      </w:r>
      <w:r w:rsidRPr="00BD64A1">
        <w:t>management.</w:t>
      </w:r>
      <w:r w:rsidRPr="00BD64A1">
        <w:rPr>
          <w:spacing w:val="-4"/>
        </w:rPr>
        <w:t xml:space="preserve"> </w:t>
      </w:r>
      <w:r w:rsidRPr="00BD64A1">
        <w:t>A record is kept</w:t>
      </w:r>
      <w:r w:rsidRPr="00BD64A1">
        <w:rPr>
          <w:spacing w:val="-4"/>
        </w:rPr>
        <w:t xml:space="preserve"> </w:t>
      </w:r>
      <w:r w:rsidRPr="00BD64A1">
        <w:t>of</w:t>
      </w:r>
      <w:r w:rsidRPr="00BD64A1">
        <w:rPr>
          <w:spacing w:val="-4"/>
        </w:rPr>
        <w:t xml:space="preserve"> </w:t>
      </w:r>
      <w:r w:rsidRPr="00BD64A1">
        <w:t>individual</w:t>
      </w:r>
      <w:r w:rsidRPr="00BD64A1">
        <w:rPr>
          <w:spacing w:val="-1"/>
        </w:rPr>
        <w:t xml:space="preserve"> </w:t>
      </w:r>
      <w:r w:rsidRPr="00BD64A1">
        <w:t>cases</w:t>
      </w:r>
      <w:r w:rsidRPr="00BD64A1">
        <w:rPr>
          <w:spacing w:val="-5"/>
        </w:rPr>
        <w:t xml:space="preserve"> </w:t>
      </w:r>
      <w:r w:rsidRPr="00BD64A1">
        <w:t>of</w:t>
      </w:r>
      <w:r w:rsidRPr="00BD64A1">
        <w:rPr>
          <w:spacing w:val="-4"/>
        </w:rPr>
        <w:t xml:space="preserve"> </w:t>
      </w:r>
      <w:r w:rsidRPr="00BD64A1">
        <w:t>children/families who are self- isolating due to symptoms as per usual record-keeping procedures. In all cases the principles of data protection are maintained.</w:t>
      </w:r>
    </w:p>
    <w:p w14:paraId="34F9697A" w14:textId="77777777" w:rsidR="008156E4" w:rsidRPr="00BD64A1" w:rsidRDefault="00000000">
      <w:pPr>
        <w:pStyle w:val="Heading3"/>
        <w:spacing w:before="120"/>
      </w:pPr>
      <w:r w:rsidRPr="00BD64A1">
        <w:t>Principles</w:t>
      </w:r>
      <w:r w:rsidRPr="00BD64A1">
        <w:rPr>
          <w:spacing w:val="-4"/>
        </w:rPr>
        <w:t xml:space="preserve"> </w:t>
      </w:r>
      <w:r w:rsidRPr="00BD64A1">
        <w:t>of</w:t>
      </w:r>
      <w:r w:rsidRPr="00BD64A1">
        <w:rPr>
          <w:spacing w:val="-5"/>
        </w:rPr>
        <w:t xml:space="preserve"> </w:t>
      </w:r>
      <w:r w:rsidRPr="00BD64A1">
        <w:t>data</w:t>
      </w:r>
      <w:r w:rsidRPr="00BD64A1">
        <w:rPr>
          <w:spacing w:val="-4"/>
        </w:rPr>
        <w:t xml:space="preserve"> </w:t>
      </w:r>
      <w:r w:rsidRPr="00BD64A1">
        <w:t>protection:</w:t>
      </w:r>
      <w:r w:rsidRPr="00BD64A1">
        <w:rPr>
          <w:spacing w:val="-10"/>
        </w:rPr>
        <w:t xml:space="preserve"> </w:t>
      </w:r>
      <w:r w:rsidRPr="00BD64A1">
        <w:t>lawful</w:t>
      </w:r>
      <w:r w:rsidRPr="00BD64A1">
        <w:rPr>
          <w:spacing w:val="-9"/>
        </w:rPr>
        <w:t xml:space="preserve"> </w:t>
      </w:r>
      <w:r w:rsidRPr="00BD64A1">
        <w:t>processing</w:t>
      </w:r>
      <w:r w:rsidRPr="00BD64A1">
        <w:rPr>
          <w:spacing w:val="-5"/>
        </w:rPr>
        <w:t xml:space="preserve"> </w:t>
      </w:r>
      <w:r w:rsidRPr="00BD64A1">
        <w:t>of</w:t>
      </w:r>
      <w:r w:rsidRPr="00BD64A1">
        <w:rPr>
          <w:spacing w:val="-5"/>
        </w:rPr>
        <w:t xml:space="preserve"> </w:t>
      </w:r>
      <w:r w:rsidRPr="00BD64A1">
        <w:rPr>
          <w:spacing w:val="-4"/>
        </w:rPr>
        <w:t>data</w:t>
      </w:r>
    </w:p>
    <w:p w14:paraId="5F5043C9" w14:textId="77777777" w:rsidR="008156E4" w:rsidRPr="00BD64A1" w:rsidRDefault="008156E4">
      <w:pPr>
        <w:pStyle w:val="BodyText"/>
        <w:spacing w:before="4"/>
        <w:rPr>
          <w:b/>
        </w:rPr>
      </w:pPr>
    </w:p>
    <w:p w14:paraId="25456763" w14:textId="77777777" w:rsidR="008156E4" w:rsidRPr="00BD64A1" w:rsidRDefault="00000000">
      <w:pPr>
        <w:pStyle w:val="BodyText"/>
        <w:ind w:left="226"/>
      </w:pPr>
      <w:r w:rsidRPr="00BD64A1">
        <w:t>Personal</w:t>
      </w:r>
      <w:r w:rsidRPr="00BD64A1">
        <w:rPr>
          <w:spacing w:val="-8"/>
        </w:rPr>
        <w:t xml:space="preserve"> </w:t>
      </w:r>
      <w:r w:rsidRPr="00BD64A1">
        <w:t>data</w:t>
      </w:r>
      <w:r w:rsidRPr="00BD64A1">
        <w:rPr>
          <w:spacing w:val="-4"/>
        </w:rPr>
        <w:t xml:space="preserve"> </w:t>
      </w:r>
      <w:r w:rsidRPr="00BD64A1">
        <w:t>shall</w:t>
      </w:r>
      <w:r w:rsidRPr="00BD64A1">
        <w:rPr>
          <w:spacing w:val="-2"/>
        </w:rPr>
        <w:t xml:space="preserve"> </w:t>
      </w:r>
      <w:r w:rsidRPr="00BD64A1">
        <w:rPr>
          <w:spacing w:val="-5"/>
        </w:rPr>
        <w:t>be:</w:t>
      </w:r>
    </w:p>
    <w:p w14:paraId="729C13FC" w14:textId="77777777" w:rsidR="008156E4" w:rsidRPr="00BD64A1" w:rsidRDefault="008156E4">
      <w:pPr>
        <w:pStyle w:val="BodyText"/>
        <w:spacing w:before="5"/>
      </w:pPr>
    </w:p>
    <w:p w14:paraId="68B78E46" w14:textId="77777777" w:rsidR="008156E4" w:rsidRPr="00BD64A1" w:rsidRDefault="00000000">
      <w:pPr>
        <w:pStyle w:val="ListParagraph"/>
        <w:numPr>
          <w:ilvl w:val="0"/>
          <w:numId w:val="18"/>
        </w:numPr>
        <w:tabs>
          <w:tab w:val="left" w:pos="587"/>
        </w:tabs>
        <w:rPr>
          <w:i/>
        </w:rPr>
      </w:pPr>
      <w:r w:rsidRPr="00BD64A1">
        <w:rPr>
          <w:i/>
        </w:rPr>
        <w:t>processed</w:t>
      </w:r>
      <w:r w:rsidRPr="00BD64A1">
        <w:rPr>
          <w:i/>
          <w:spacing w:val="-6"/>
        </w:rPr>
        <w:t xml:space="preserve"> </w:t>
      </w:r>
      <w:r w:rsidRPr="00BD64A1">
        <w:rPr>
          <w:i/>
        </w:rPr>
        <w:t>lawfully,</w:t>
      </w:r>
      <w:r w:rsidRPr="00BD64A1">
        <w:rPr>
          <w:i/>
          <w:spacing w:val="-3"/>
        </w:rPr>
        <w:t xml:space="preserve"> </w:t>
      </w:r>
      <w:r w:rsidRPr="00BD64A1">
        <w:rPr>
          <w:i/>
        </w:rPr>
        <w:t>fairly</w:t>
      </w:r>
      <w:r w:rsidRPr="00BD64A1">
        <w:rPr>
          <w:i/>
          <w:spacing w:val="-4"/>
        </w:rPr>
        <w:t xml:space="preserve"> </w:t>
      </w:r>
      <w:r w:rsidRPr="00BD64A1">
        <w:rPr>
          <w:i/>
        </w:rPr>
        <w:t>and</w:t>
      </w:r>
      <w:r w:rsidRPr="00BD64A1">
        <w:rPr>
          <w:i/>
          <w:spacing w:val="-3"/>
        </w:rPr>
        <w:t xml:space="preserve"> </w:t>
      </w:r>
      <w:r w:rsidRPr="00BD64A1">
        <w:rPr>
          <w:i/>
        </w:rPr>
        <w:t>in</w:t>
      </w:r>
      <w:r w:rsidRPr="00BD64A1">
        <w:rPr>
          <w:i/>
          <w:spacing w:val="-7"/>
        </w:rPr>
        <w:t xml:space="preserve"> </w:t>
      </w:r>
      <w:r w:rsidRPr="00BD64A1">
        <w:rPr>
          <w:i/>
        </w:rPr>
        <w:t>a</w:t>
      </w:r>
      <w:r w:rsidRPr="00BD64A1">
        <w:rPr>
          <w:i/>
          <w:spacing w:val="-3"/>
        </w:rPr>
        <w:t xml:space="preserve"> </w:t>
      </w:r>
      <w:r w:rsidRPr="00BD64A1">
        <w:rPr>
          <w:i/>
        </w:rPr>
        <w:t>transparent</w:t>
      </w:r>
      <w:r w:rsidRPr="00BD64A1">
        <w:rPr>
          <w:i/>
          <w:spacing w:val="-3"/>
        </w:rPr>
        <w:t xml:space="preserve"> </w:t>
      </w:r>
      <w:r w:rsidRPr="00BD64A1">
        <w:rPr>
          <w:i/>
        </w:rPr>
        <w:t>manner</w:t>
      </w:r>
      <w:r w:rsidRPr="00BD64A1">
        <w:rPr>
          <w:i/>
          <w:spacing w:val="-6"/>
        </w:rPr>
        <w:t xml:space="preserve"> </w:t>
      </w:r>
      <w:r w:rsidRPr="00BD64A1">
        <w:rPr>
          <w:i/>
        </w:rPr>
        <w:t>in</w:t>
      </w:r>
      <w:r w:rsidRPr="00BD64A1">
        <w:rPr>
          <w:i/>
          <w:spacing w:val="-7"/>
        </w:rPr>
        <w:t xml:space="preserve"> </w:t>
      </w:r>
      <w:r w:rsidRPr="00BD64A1">
        <w:rPr>
          <w:i/>
        </w:rPr>
        <w:t>relation</w:t>
      </w:r>
      <w:r w:rsidRPr="00BD64A1">
        <w:rPr>
          <w:i/>
          <w:spacing w:val="-7"/>
        </w:rPr>
        <w:t xml:space="preserve"> </w:t>
      </w:r>
      <w:r w:rsidRPr="00BD64A1">
        <w:rPr>
          <w:i/>
        </w:rPr>
        <w:t>to</w:t>
      </w:r>
      <w:r w:rsidRPr="00BD64A1">
        <w:rPr>
          <w:i/>
          <w:spacing w:val="-7"/>
        </w:rPr>
        <w:t xml:space="preserve"> </w:t>
      </w:r>
      <w:r w:rsidRPr="00BD64A1">
        <w:rPr>
          <w:i/>
        </w:rPr>
        <w:t>the</w:t>
      </w:r>
      <w:r w:rsidRPr="00BD64A1">
        <w:rPr>
          <w:i/>
          <w:spacing w:val="-6"/>
        </w:rPr>
        <w:t xml:space="preserve"> </w:t>
      </w:r>
      <w:r w:rsidRPr="00BD64A1">
        <w:rPr>
          <w:i/>
        </w:rPr>
        <w:t>data</w:t>
      </w:r>
      <w:r w:rsidRPr="00BD64A1">
        <w:rPr>
          <w:i/>
          <w:spacing w:val="-3"/>
        </w:rPr>
        <w:t xml:space="preserve"> </w:t>
      </w:r>
      <w:r w:rsidRPr="00BD64A1">
        <w:rPr>
          <w:i/>
          <w:spacing w:val="-2"/>
        </w:rPr>
        <w:t>subject</w:t>
      </w:r>
    </w:p>
    <w:p w14:paraId="64DA0AA4" w14:textId="77777777" w:rsidR="008156E4" w:rsidRPr="00BD64A1" w:rsidRDefault="00000000">
      <w:pPr>
        <w:pStyle w:val="ListParagraph"/>
        <w:numPr>
          <w:ilvl w:val="0"/>
          <w:numId w:val="18"/>
        </w:numPr>
        <w:tabs>
          <w:tab w:val="left" w:pos="587"/>
        </w:tabs>
        <w:spacing w:before="126" w:line="360" w:lineRule="auto"/>
        <w:ind w:right="540"/>
        <w:rPr>
          <w:i/>
        </w:rPr>
      </w:pPr>
      <w:r w:rsidRPr="00BD64A1">
        <w:rPr>
          <w:i/>
        </w:rPr>
        <w:t>collected</w:t>
      </w:r>
      <w:r w:rsidRPr="00BD64A1">
        <w:rPr>
          <w:i/>
          <w:spacing w:val="-4"/>
        </w:rPr>
        <w:t xml:space="preserve"> </w:t>
      </w:r>
      <w:r w:rsidRPr="00BD64A1">
        <w:rPr>
          <w:i/>
        </w:rPr>
        <w:t>for</w:t>
      </w:r>
      <w:r w:rsidRPr="00BD64A1">
        <w:rPr>
          <w:i/>
          <w:spacing w:val="-3"/>
        </w:rPr>
        <w:t xml:space="preserve"> </w:t>
      </w:r>
      <w:r w:rsidRPr="00BD64A1">
        <w:rPr>
          <w:i/>
        </w:rPr>
        <w:t>specified,</w:t>
      </w:r>
      <w:r w:rsidRPr="00BD64A1">
        <w:rPr>
          <w:i/>
          <w:spacing w:val="-1"/>
        </w:rPr>
        <w:t xml:space="preserve"> </w:t>
      </w:r>
      <w:r w:rsidRPr="00BD64A1">
        <w:rPr>
          <w:i/>
        </w:rPr>
        <w:t>explicit</w:t>
      </w:r>
      <w:r w:rsidRPr="00BD64A1">
        <w:rPr>
          <w:i/>
          <w:spacing w:val="-5"/>
        </w:rPr>
        <w:t xml:space="preserve"> </w:t>
      </w:r>
      <w:r w:rsidRPr="00BD64A1">
        <w:rPr>
          <w:i/>
        </w:rPr>
        <w:t>and</w:t>
      </w:r>
      <w:r w:rsidRPr="00BD64A1">
        <w:rPr>
          <w:i/>
          <w:spacing w:val="-1"/>
        </w:rPr>
        <w:t xml:space="preserve"> </w:t>
      </w:r>
      <w:r w:rsidRPr="00BD64A1">
        <w:rPr>
          <w:i/>
        </w:rPr>
        <w:t>legitimate</w:t>
      </w:r>
      <w:r w:rsidRPr="00BD64A1">
        <w:rPr>
          <w:i/>
          <w:spacing w:val="-4"/>
        </w:rPr>
        <w:t xml:space="preserve"> </w:t>
      </w:r>
      <w:r w:rsidRPr="00BD64A1">
        <w:rPr>
          <w:i/>
        </w:rPr>
        <w:t>purposes</w:t>
      </w:r>
      <w:r w:rsidRPr="00BD64A1">
        <w:rPr>
          <w:i/>
          <w:spacing w:val="-6"/>
        </w:rPr>
        <w:t xml:space="preserve"> </w:t>
      </w:r>
      <w:r w:rsidRPr="00BD64A1">
        <w:rPr>
          <w:i/>
        </w:rPr>
        <w:t>and</w:t>
      </w:r>
      <w:r w:rsidRPr="00BD64A1">
        <w:rPr>
          <w:i/>
          <w:spacing w:val="-4"/>
        </w:rPr>
        <w:t xml:space="preserve"> </w:t>
      </w:r>
      <w:r w:rsidRPr="00BD64A1">
        <w:rPr>
          <w:i/>
        </w:rPr>
        <w:t>not</w:t>
      </w:r>
      <w:r w:rsidRPr="00BD64A1">
        <w:rPr>
          <w:i/>
          <w:spacing w:val="-1"/>
        </w:rPr>
        <w:t xml:space="preserve"> </w:t>
      </w:r>
      <w:r w:rsidRPr="00BD64A1">
        <w:rPr>
          <w:i/>
        </w:rPr>
        <w:t>further</w:t>
      </w:r>
      <w:r w:rsidRPr="00BD64A1">
        <w:rPr>
          <w:i/>
          <w:spacing w:val="-3"/>
        </w:rPr>
        <w:t xml:space="preserve"> </w:t>
      </w:r>
      <w:r w:rsidRPr="00BD64A1">
        <w:rPr>
          <w:i/>
        </w:rPr>
        <w:t>processed</w:t>
      </w:r>
      <w:r w:rsidRPr="00BD64A1">
        <w:rPr>
          <w:i/>
          <w:spacing w:val="-4"/>
        </w:rPr>
        <w:t xml:space="preserve"> </w:t>
      </w:r>
      <w:r w:rsidRPr="00BD64A1">
        <w:rPr>
          <w:i/>
        </w:rPr>
        <w:t>in</w:t>
      </w:r>
      <w:r w:rsidRPr="00BD64A1">
        <w:rPr>
          <w:i/>
          <w:spacing w:val="-4"/>
        </w:rPr>
        <w:t xml:space="preserve"> </w:t>
      </w:r>
      <w:r w:rsidRPr="00BD64A1">
        <w:rPr>
          <w:i/>
        </w:rPr>
        <w:t>a</w:t>
      </w:r>
      <w:r w:rsidRPr="00BD64A1">
        <w:rPr>
          <w:i/>
          <w:spacing w:val="-1"/>
        </w:rPr>
        <w:t xml:space="preserve"> </w:t>
      </w:r>
      <w:r w:rsidRPr="00BD64A1">
        <w:rPr>
          <w:i/>
        </w:rPr>
        <w:t>manner</w:t>
      </w:r>
      <w:r w:rsidRPr="00BD64A1">
        <w:rPr>
          <w:i/>
          <w:spacing w:val="-3"/>
        </w:rPr>
        <w:t xml:space="preserve"> </w:t>
      </w:r>
      <w:r w:rsidRPr="00BD64A1">
        <w:rPr>
          <w:i/>
        </w:rPr>
        <w:t>that</w:t>
      </w:r>
      <w:r w:rsidRPr="00BD64A1">
        <w:rPr>
          <w:i/>
          <w:spacing w:val="-5"/>
        </w:rPr>
        <w:t xml:space="preserve"> </w:t>
      </w:r>
      <w:r w:rsidRPr="00BD64A1">
        <w:rPr>
          <w:i/>
        </w:rPr>
        <w:t>is</w:t>
      </w:r>
      <w:r w:rsidRPr="00BD64A1">
        <w:rPr>
          <w:i/>
          <w:spacing w:val="-6"/>
        </w:rPr>
        <w:t xml:space="preserve"> </w:t>
      </w:r>
      <w:r w:rsidRPr="00BD64A1">
        <w:rPr>
          <w:i/>
        </w:rPr>
        <w:t>not compatible for these purposes</w:t>
      </w:r>
    </w:p>
    <w:p w14:paraId="1BD70F0C" w14:textId="77777777" w:rsidR="008156E4" w:rsidRPr="00BD64A1" w:rsidRDefault="00000000">
      <w:pPr>
        <w:pStyle w:val="ListParagraph"/>
        <w:numPr>
          <w:ilvl w:val="0"/>
          <w:numId w:val="18"/>
        </w:numPr>
        <w:tabs>
          <w:tab w:val="left" w:pos="587"/>
        </w:tabs>
        <w:rPr>
          <w:i/>
        </w:rPr>
      </w:pPr>
      <w:r w:rsidRPr="00BD64A1">
        <w:rPr>
          <w:i/>
        </w:rPr>
        <w:t>adequate,</w:t>
      </w:r>
      <w:r w:rsidRPr="00BD64A1">
        <w:rPr>
          <w:i/>
          <w:spacing w:val="-5"/>
        </w:rPr>
        <w:t xml:space="preserve"> </w:t>
      </w:r>
      <w:r w:rsidRPr="00BD64A1">
        <w:rPr>
          <w:i/>
        </w:rPr>
        <w:t>relevant</w:t>
      </w:r>
      <w:r w:rsidRPr="00BD64A1">
        <w:rPr>
          <w:i/>
          <w:spacing w:val="-3"/>
        </w:rPr>
        <w:t xml:space="preserve"> </w:t>
      </w:r>
      <w:r w:rsidRPr="00BD64A1">
        <w:rPr>
          <w:i/>
        </w:rPr>
        <w:t>and</w:t>
      </w:r>
      <w:r w:rsidRPr="00BD64A1">
        <w:rPr>
          <w:i/>
          <w:spacing w:val="-6"/>
        </w:rPr>
        <w:t xml:space="preserve"> </w:t>
      </w:r>
      <w:r w:rsidRPr="00BD64A1">
        <w:rPr>
          <w:i/>
        </w:rPr>
        <w:t>necessary</w:t>
      </w:r>
      <w:r w:rsidRPr="00BD64A1">
        <w:rPr>
          <w:i/>
          <w:spacing w:val="-4"/>
        </w:rPr>
        <w:t xml:space="preserve"> </w:t>
      </w:r>
      <w:r w:rsidRPr="00BD64A1">
        <w:rPr>
          <w:i/>
        </w:rPr>
        <w:t>in</w:t>
      </w:r>
      <w:r w:rsidRPr="00BD64A1">
        <w:rPr>
          <w:i/>
          <w:spacing w:val="-2"/>
        </w:rPr>
        <w:t xml:space="preserve"> </w:t>
      </w:r>
      <w:r w:rsidRPr="00BD64A1">
        <w:rPr>
          <w:i/>
        </w:rPr>
        <w:t>relation</w:t>
      </w:r>
      <w:r w:rsidRPr="00BD64A1">
        <w:rPr>
          <w:i/>
          <w:spacing w:val="-6"/>
        </w:rPr>
        <w:t xml:space="preserve"> </w:t>
      </w:r>
      <w:r w:rsidRPr="00BD64A1">
        <w:rPr>
          <w:i/>
        </w:rPr>
        <w:t>to</w:t>
      </w:r>
      <w:r w:rsidRPr="00BD64A1">
        <w:rPr>
          <w:i/>
          <w:spacing w:val="-7"/>
        </w:rPr>
        <w:t xml:space="preserve"> </w:t>
      </w:r>
      <w:r w:rsidRPr="00BD64A1">
        <w:rPr>
          <w:i/>
        </w:rPr>
        <w:t>the</w:t>
      </w:r>
      <w:r w:rsidRPr="00BD64A1">
        <w:rPr>
          <w:i/>
          <w:spacing w:val="-2"/>
        </w:rPr>
        <w:t xml:space="preserve"> </w:t>
      </w:r>
      <w:r w:rsidRPr="00BD64A1">
        <w:rPr>
          <w:i/>
        </w:rPr>
        <w:t>purposes</w:t>
      </w:r>
      <w:r w:rsidRPr="00BD64A1">
        <w:rPr>
          <w:i/>
          <w:spacing w:val="-8"/>
        </w:rPr>
        <w:t xml:space="preserve"> </w:t>
      </w:r>
      <w:r w:rsidRPr="00BD64A1">
        <w:rPr>
          <w:i/>
        </w:rPr>
        <w:t>for</w:t>
      </w:r>
      <w:r w:rsidRPr="00BD64A1">
        <w:rPr>
          <w:i/>
          <w:spacing w:val="-5"/>
        </w:rPr>
        <w:t xml:space="preserve"> </w:t>
      </w:r>
      <w:r w:rsidRPr="00BD64A1">
        <w:rPr>
          <w:i/>
        </w:rPr>
        <w:t>which</w:t>
      </w:r>
      <w:r w:rsidRPr="00BD64A1">
        <w:rPr>
          <w:i/>
          <w:spacing w:val="-6"/>
        </w:rPr>
        <w:t xml:space="preserve"> </w:t>
      </w:r>
      <w:r w:rsidRPr="00BD64A1">
        <w:rPr>
          <w:i/>
        </w:rPr>
        <w:t>they</w:t>
      </w:r>
      <w:r w:rsidRPr="00BD64A1">
        <w:rPr>
          <w:i/>
          <w:spacing w:val="-8"/>
        </w:rPr>
        <w:t xml:space="preserve"> </w:t>
      </w:r>
      <w:r w:rsidRPr="00BD64A1">
        <w:rPr>
          <w:i/>
        </w:rPr>
        <w:t>are</w:t>
      </w:r>
      <w:r w:rsidRPr="00BD64A1">
        <w:rPr>
          <w:i/>
          <w:spacing w:val="-6"/>
        </w:rPr>
        <w:t xml:space="preserve"> </w:t>
      </w:r>
      <w:r w:rsidRPr="00BD64A1">
        <w:rPr>
          <w:i/>
          <w:spacing w:val="-2"/>
        </w:rPr>
        <w:t>processed</w:t>
      </w:r>
    </w:p>
    <w:p w14:paraId="2468EE31" w14:textId="77777777" w:rsidR="008156E4" w:rsidRPr="00BD64A1" w:rsidRDefault="00000000">
      <w:pPr>
        <w:pStyle w:val="ListParagraph"/>
        <w:numPr>
          <w:ilvl w:val="0"/>
          <w:numId w:val="18"/>
        </w:numPr>
        <w:tabs>
          <w:tab w:val="left" w:pos="587"/>
        </w:tabs>
        <w:spacing w:before="127" w:line="360" w:lineRule="auto"/>
        <w:ind w:right="436"/>
        <w:rPr>
          <w:i/>
        </w:rPr>
      </w:pPr>
      <w:r w:rsidRPr="00BD64A1">
        <w:rPr>
          <w:i/>
        </w:rPr>
        <w:t>accurate, and where necessary, kept up to date; every reasonable step must be taken to ensure that personal</w:t>
      </w:r>
      <w:r w:rsidRPr="00BD64A1">
        <w:rPr>
          <w:i/>
          <w:spacing w:val="-6"/>
        </w:rPr>
        <w:t xml:space="preserve"> </w:t>
      </w:r>
      <w:r w:rsidRPr="00BD64A1">
        <w:rPr>
          <w:i/>
        </w:rPr>
        <w:t>data</w:t>
      </w:r>
      <w:r w:rsidRPr="00BD64A1">
        <w:rPr>
          <w:i/>
          <w:spacing w:val="-3"/>
        </w:rPr>
        <w:t xml:space="preserve"> </w:t>
      </w:r>
      <w:r w:rsidRPr="00BD64A1">
        <w:rPr>
          <w:i/>
        </w:rPr>
        <w:t>that</w:t>
      </w:r>
      <w:r w:rsidRPr="00BD64A1">
        <w:rPr>
          <w:i/>
          <w:spacing w:val="-4"/>
        </w:rPr>
        <w:t xml:space="preserve"> </w:t>
      </w:r>
      <w:r w:rsidRPr="00BD64A1">
        <w:rPr>
          <w:i/>
        </w:rPr>
        <w:t>are inaccurate,</w:t>
      </w:r>
      <w:r w:rsidRPr="00BD64A1">
        <w:rPr>
          <w:i/>
          <w:spacing w:val="-4"/>
        </w:rPr>
        <w:t xml:space="preserve"> </w:t>
      </w:r>
      <w:r w:rsidRPr="00BD64A1">
        <w:rPr>
          <w:i/>
        </w:rPr>
        <w:t>having</w:t>
      </w:r>
      <w:r w:rsidRPr="00BD64A1">
        <w:rPr>
          <w:i/>
          <w:spacing w:val="-3"/>
        </w:rPr>
        <w:t xml:space="preserve"> </w:t>
      </w:r>
      <w:r w:rsidRPr="00BD64A1">
        <w:rPr>
          <w:i/>
        </w:rPr>
        <w:t>regard</w:t>
      </w:r>
      <w:r w:rsidRPr="00BD64A1">
        <w:rPr>
          <w:i/>
          <w:spacing w:val="-3"/>
        </w:rPr>
        <w:t xml:space="preserve"> </w:t>
      </w:r>
      <w:r w:rsidRPr="00BD64A1">
        <w:rPr>
          <w:i/>
        </w:rPr>
        <w:t>to the</w:t>
      </w:r>
      <w:r w:rsidRPr="00BD64A1">
        <w:rPr>
          <w:i/>
          <w:spacing w:val="-3"/>
        </w:rPr>
        <w:t xml:space="preserve"> </w:t>
      </w:r>
      <w:r w:rsidRPr="00BD64A1">
        <w:rPr>
          <w:i/>
        </w:rPr>
        <w:t>purpose for</w:t>
      </w:r>
      <w:r w:rsidRPr="00BD64A1">
        <w:rPr>
          <w:i/>
          <w:spacing w:val="-2"/>
        </w:rPr>
        <w:t xml:space="preserve"> </w:t>
      </w:r>
      <w:r w:rsidRPr="00BD64A1">
        <w:rPr>
          <w:i/>
        </w:rPr>
        <w:t>which they</w:t>
      </w:r>
      <w:r w:rsidRPr="00BD64A1">
        <w:rPr>
          <w:i/>
          <w:spacing w:val="-5"/>
        </w:rPr>
        <w:t xml:space="preserve"> </w:t>
      </w:r>
      <w:r w:rsidRPr="00BD64A1">
        <w:rPr>
          <w:i/>
        </w:rPr>
        <w:t>are</w:t>
      </w:r>
      <w:r w:rsidRPr="00BD64A1">
        <w:rPr>
          <w:i/>
          <w:spacing w:val="-3"/>
        </w:rPr>
        <w:t xml:space="preserve"> </w:t>
      </w:r>
      <w:r w:rsidRPr="00BD64A1">
        <w:rPr>
          <w:i/>
        </w:rPr>
        <w:t>processed,</w:t>
      </w:r>
      <w:r w:rsidRPr="00BD64A1">
        <w:rPr>
          <w:i/>
          <w:spacing w:val="-4"/>
        </w:rPr>
        <w:t xml:space="preserve"> </w:t>
      </w:r>
      <w:r w:rsidRPr="00BD64A1">
        <w:rPr>
          <w:i/>
        </w:rPr>
        <w:t>are</w:t>
      </w:r>
      <w:r w:rsidRPr="00BD64A1">
        <w:rPr>
          <w:i/>
          <w:spacing w:val="-3"/>
        </w:rPr>
        <w:t xml:space="preserve"> </w:t>
      </w:r>
      <w:r w:rsidRPr="00BD64A1">
        <w:rPr>
          <w:i/>
        </w:rPr>
        <w:t>erased or rectified without delay</w:t>
      </w:r>
    </w:p>
    <w:p w14:paraId="6886956E" w14:textId="77777777" w:rsidR="008156E4" w:rsidRPr="00BD64A1" w:rsidRDefault="00000000">
      <w:pPr>
        <w:pStyle w:val="ListParagraph"/>
        <w:numPr>
          <w:ilvl w:val="0"/>
          <w:numId w:val="18"/>
        </w:numPr>
        <w:tabs>
          <w:tab w:val="left" w:pos="587"/>
        </w:tabs>
        <w:spacing w:line="360" w:lineRule="auto"/>
        <w:ind w:right="299"/>
        <w:rPr>
          <w:i/>
        </w:rPr>
      </w:pPr>
      <w:r w:rsidRPr="00BD64A1">
        <w:rPr>
          <w:i/>
        </w:rPr>
        <w:t>kept</w:t>
      </w:r>
      <w:r w:rsidRPr="00BD64A1">
        <w:rPr>
          <w:i/>
          <w:spacing w:val="-5"/>
        </w:rPr>
        <w:t xml:space="preserve"> </w:t>
      </w:r>
      <w:r w:rsidRPr="00BD64A1">
        <w:rPr>
          <w:i/>
        </w:rPr>
        <w:t>in</w:t>
      </w:r>
      <w:r w:rsidRPr="00BD64A1">
        <w:rPr>
          <w:i/>
          <w:spacing w:val="-4"/>
        </w:rPr>
        <w:t xml:space="preserve"> </w:t>
      </w:r>
      <w:r w:rsidRPr="00BD64A1">
        <w:rPr>
          <w:i/>
        </w:rPr>
        <w:t>a form</w:t>
      </w:r>
      <w:r w:rsidRPr="00BD64A1">
        <w:rPr>
          <w:i/>
          <w:spacing w:val="-3"/>
        </w:rPr>
        <w:t xml:space="preserve"> </w:t>
      </w:r>
      <w:r w:rsidRPr="00BD64A1">
        <w:rPr>
          <w:i/>
        </w:rPr>
        <w:t>which</w:t>
      </w:r>
      <w:r w:rsidRPr="00BD64A1">
        <w:rPr>
          <w:i/>
          <w:spacing w:val="-4"/>
        </w:rPr>
        <w:t xml:space="preserve"> </w:t>
      </w:r>
      <w:r w:rsidRPr="00BD64A1">
        <w:rPr>
          <w:i/>
        </w:rPr>
        <w:t>permits</w:t>
      </w:r>
      <w:r w:rsidRPr="00BD64A1">
        <w:rPr>
          <w:i/>
          <w:spacing w:val="-1"/>
        </w:rPr>
        <w:t xml:space="preserve"> </w:t>
      </w:r>
      <w:r w:rsidRPr="00BD64A1">
        <w:rPr>
          <w:i/>
        </w:rPr>
        <w:t>identification</w:t>
      </w:r>
      <w:r w:rsidRPr="00BD64A1">
        <w:rPr>
          <w:i/>
          <w:spacing w:val="-4"/>
        </w:rPr>
        <w:t xml:space="preserve"> </w:t>
      </w:r>
      <w:r w:rsidRPr="00BD64A1">
        <w:rPr>
          <w:i/>
        </w:rPr>
        <w:t>of</w:t>
      </w:r>
      <w:r w:rsidRPr="00BD64A1">
        <w:rPr>
          <w:i/>
          <w:spacing w:val="-5"/>
        </w:rPr>
        <w:t xml:space="preserve"> </w:t>
      </w:r>
      <w:r w:rsidRPr="00BD64A1">
        <w:rPr>
          <w:i/>
        </w:rPr>
        <w:t>data</w:t>
      </w:r>
      <w:r w:rsidRPr="00BD64A1">
        <w:rPr>
          <w:i/>
          <w:spacing w:val="-4"/>
        </w:rPr>
        <w:t xml:space="preserve"> </w:t>
      </w:r>
      <w:r w:rsidRPr="00BD64A1">
        <w:rPr>
          <w:i/>
        </w:rPr>
        <w:t>subjects</w:t>
      </w:r>
      <w:r w:rsidRPr="00BD64A1">
        <w:rPr>
          <w:i/>
          <w:spacing w:val="-1"/>
        </w:rPr>
        <w:t xml:space="preserve"> </w:t>
      </w:r>
      <w:r w:rsidRPr="00BD64A1">
        <w:rPr>
          <w:i/>
        </w:rPr>
        <w:t>for</w:t>
      </w:r>
      <w:r w:rsidRPr="00BD64A1">
        <w:rPr>
          <w:i/>
          <w:spacing w:val="-3"/>
        </w:rPr>
        <w:t xml:space="preserve"> </w:t>
      </w:r>
      <w:r w:rsidRPr="00BD64A1">
        <w:rPr>
          <w:i/>
        </w:rPr>
        <w:t>no longer</w:t>
      </w:r>
      <w:r w:rsidRPr="00BD64A1">
        <w:rPr>
          <w:i/>
          <w:spacing w:val="-3"/>
        </w:rPr>
        <w:t xml:space="preserve"> </w:t>
      </w:r>
      <w:r w:rsidRPr="00BD64A1">
        <w:rPr>
          <w:i/>
        </w:rPr>
        <w:t>than is</w:t>
      </w:r>
      <w:r w:rsidRPr="00BD64A1">
        <w:rPr>
          <w:i/>
          <w:spacing w:val="-6"/>
        </w:rPr>
        <w:t xml:space="preserve"> </w:t>
      </w:r>
      <w:r w:rsidRPr="00BD64A1">
        <w:rPr>
          <w:i/>
        </w:rPr>
        <w:t>necessary</w:t>
      </w:r>
      <w:r w:rsidRPr="00BD64A1">
        <w:rPr>
          <w:i/>
          <w:spacing w:val="-1"/>
        </w:rPr>
        <w:t xml:space="preserve"> </w:t>
      </w:r>
      <w:r w:rsidRPr="00BD64A1">
        <w:rPr>
          <w:i/>
        </w:rPr>
        <w:t>for</w:t>
      </w:r>
      <w:r w:rsidRPr="00BD64A1">
        <w:rPr>
          <w:i/>
          <w:spacing w:val="-3"/>
        </w:rPr>
        <w:t xml:space="preserve"> </w:t>
      </w:r>
      <w:r w:rsidRPr="00BD64A1">
        <w:rPr>
          <w:i/>
        </w:rPr>
        <w:t>the</w:t>
      </w:r>
      <w:r w:rsidRPr="00BD64A1">
        <w:rPr>
          <w:i/>
          <w:spacing w:val="-4"/>
        </w:rPr>
        <w:t xml:space="preserve"> </w:t>
      </w:r>
      <w:r w:rsidRPr="00BD64A1">
        <w:rPr>
          <w:i/>
        </w:rPr>
        <w:t>purposes for which the personal data are processed</w:t>
      </w:r>
    </w:p>
    <w:p w14:paraId="0E1F8FAE" w14:textId="77777777" w:rsidR="008156E4" w:rsidRPr="00BD64A1" w:rsidRDefault="00000000">
      <w:pPr>
        <w:pStyle w:val="ListParagraph"/>
        <w:numPr>
          <w:ilvl w:val="0"/>
          <w:numId w:val="18"/>
        </w:numPr>
        <w:tabs>
          <w:tab w:val="left" w:pos="586"/>
          <w:tab w:val="left" w:pos="587"/>
        </w:tabs>
        <w:spacing w:before="3" w:line="360" w:lineRule="auto"/>
        <w:ind w:right="292"/>
      </w:pPr>
      <w:r w:rsidRPr="00BD64A1">
        <w:rPr>
          <w:i/>
        </w:rPr>
        <w:t>processed in a manner that ensures</w:t>
      </w:r>
      <w:r w:rsidRPr="00BD64A1">
        <w:rPr>
          <w:i/>
          <w:spacing w:val="-2"/>
        </w:rPr>
        <w:t xml:space="preserve"> </w:t>
      </w:r>
      <w:r w:rsidRPr="00BD64A1">
        <w:rPr>
          <w:i/>
        </w:rPr>
        <w:t>appropriate security</w:t>
      </w:r>
      <w:r w:rsidRPr="00BD64A1">
        <w:rPr>
          <w:i/>
          <w:spacing w:val="-2"/>
        </w:rPr>
        <w:t xml:space="preserve"> </w:t>
      </w:r>
      <w:r w:rsidRPr="00BD64A1">
        <w:rPr>
          <w:i/>
        </w:rPr>
        <w:t>of</w:t>
      </w:r>
      <w:r w:rsidRPr="00BD64A1">
        <w:rPr>
          <w:i/>
          <w:spacing w:val="-1"/>
        </w:rPr>
        <w:t xml:space="preserve"> </w:t>
      </w:r>
      <w:r w:rsidRPr="00BD64A1">
        <w:rPr>
          <w:i/>
        </w:rPr>
        <w:t>the personal</w:t>
      </w:r>
      <w:r w:rsidRPr="00BD64A1">
        <w:rPr>
          <w:i/>
          <w:spacing w:val="-3"/>
        </w:rPr>
        <w:t xml:space="preserve"> </w:t>
      </w:r>
      <w:r w:rsidRPr="00BD64A1">
        <w:rPr>
          <w:i/>
        </w:rPr>
        <w:t>data,</w:t>
      </w:r>
      <w:r w:rsidRPr="00BD64A1">
        <w:rPr>
          <w:i/>
          <w:spacing w:val="-1"/>
        </w:rPr>
        <w:t xml:space="preserve"> </w:t>
      </w:r>
      <w:r w:rsidRPr="00BD64A1">
        <w:rPr>
          <w:i/>
        </w:rPr>
        <w:t>including protection against unauthorised</w:t>
      </w:r>
      <w:r w:rsidRPr="00BD64A1">
        <w:rPr>
          <w:i/>
          <w:spacing w:val="-5"/>
        </w:rPr>
        <w:t xml:space="preserve"> </w:t>
      </w:r>
      <w:r w:rsidRPr="00BD64A1">
        <w:rPr>
          <w:i/>
        </w:rPr>
        <w:t>or</w:t>
      </w:r>
      <w:r w:rsidRPr="00BD64A1">
        <w:rPr>
          <w:i/>
          <w:spacing w:val="-4"/>
        </w:rPr>
        <w:t xml:space="preserve"> </w:t>
      </w:r>
      <w:r w:rsidRPr="00BD64A1">
        <w:rPr>
          <w:i/>
        </w:rPr>
        <w:t>unlawful</w:t>
      </w:r>
      <w:r w:rsidRPr="00BD64A1">
        <w:rPr>
          <w:i/>
          <w:spacing w:val="-3"/>
        </w:rPr>
        <w:t xml:space="preserve"> </w:t>
      </w:r>
      <w:r w:rsidRPr="00BD64A1">
        <w:rPr>
          <w:i/>
        </w:rPr>
        <w:t>processing</w:t>
      </w:r>
      <w:r w:rsidRPr="00BD64A1">
        <w:rPr>
          <w:i/>
          <w:spacing w:val="-5"/>
        </w:rPr>
        <w:t xml:space="preserve"> </w:t>
      </w:r>
      <w:r w:rsidRPr="00BD64A1">
        <w:rPr>
          <w:i/>
        </w:rPr>
        <w:t>and</w:t>
      </w:r>
      <w:r w:rsidRPr="00BD64A1">
        <w:rPr>
          <w:i/>
          <w:spacing w:val="-5"/>
        </w:rPr>
        <w:t xml:space="preserve"> </w:t>
      </w:r>
      <w:r w:rsidRPr="00BD64A1">
        <w:rPr>
          <w:i/>
        </w:rPr>
        <w:t>against</w:t>
      </w:r>
      <w:r w:rsidRPr="00BD64A1">
        <w:rPr>
          <w:i/>
          <w:spacing w:val="-1"/>
        </w:rPr>
        <w:t xml:space="preserve"> </w:t>
      </w:r>
      <w:r w:rsidRPr="00BD64A1">
        <w:rPr>
          <w:i/>
        </w:rPr>
        <w:t>accidental</w:t>
      </w:r>
      <w:r w:rsidRPr="00BD64A1">
        <w:rPr>
          <w:i/>
          <w:spacing w:val="-3"/>
        </w:rPr>
        <w:t xml:space="preserve"> </w:t>
      </w:r>
      <w:r w:rsidRPr="00BD64A1">
        <w:rPr>
          <w:i/>
        </w:rPr>
        <w:t>loss,</w:t>
      </w:r>
      <w:r w:rsidRPr="00BD64A1">
        <w:rPr>
          <w:i/>
          <w:spacing w:val="-6"/>
        </w:rPr>
        <w:t xml:space="preserve"> </w:t>
      </w:r>
      <w:r w:rsidRPr="00BD64A1">
        <w:rPr>
          <w:i/>
        </w:rPr>
        <w:t>destruction</w:t>
      </w:r>
      <w:r w:rsidRPr="00BD64A1">
        <w:rPr>
          <w:i/>
          <w:spacing w:val="-5"/>
        </w:rPr>
        <w:t xml:space="preserve"> </w:t>
      </w:r>
      <w:r w:rsidRPr="00BD64A1">
        <w:rPr>
          <w:i/>
        </w:rPr>
        <w:t>or</w:t>
      </w:r>
      <w:r w:rsidRPr="00BD64A1">
        <w:rPr>
          <w:i/>
          <w:spacing w:val="-8"/>
        </w:rPr>
        <w:t xml:space="preserve"> </w:t>
      </w:r>
      <w:r w:rsidRPr="00BD64A1">
        <w:rPr>
          <w:i/>
        </w:rPr>
        <w:t>damage,</w:t>
      </w:r>
      <w:r w:rsidRPr="00BD64A1">
        <w:rPr>
          <w:i/>
          <w:spacing w:val="-6"/>
        </w:rPr>
        <w:t xml:space="preserve"> </w:t>
      </w:r>
      <w:r w:rsidRPr="00BD64A1">
        <w:rPr>
          <w:i/>
        </w:rPr>
        <w:t>using</w:t>
      </w:r>
      <w:r w:rsidRPr="00BD64A1">
        <w:rPr>
          <w:i/>
          <w:spacing w:val="-5"/>
        </w:rPr>
        <w:t xml:space="preserve"> </w:t>
      </w:r>
      <w:r w:rsidRPr="00BD64A1">
        <w:rPr>
          <w:i/>
        </w:rPr>
        <w:t xml:space="preserve">appropriate technical or organisational measures (“integrity and confidentiality”) </w:t>
      </w:r>
      <w:r w:rsidRPr="00BD64A1">
        <w:t>Article 5 of the General Data Protection Regulations (2018)</w:t>
      </w:r>
    </w:p>
    <w:p w14:paraId="6BD7BD35"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4E828088" w14:textId="77777777" w:rsidR="008156E4" w:rsidRPr="00BD64A1" w:rsidRDefault="00000000">
      <w:pPr>
        <w:spacing w:before="108"/>
        <w:ind w:left="226"/>
        <w:rPr>
          <w:i/>
        </w:rPr>
      </w:pPr>
      <w:r w:rsidRPr="00BD64A1">
        <w:rPr>
          <w:i/>
        </w:rPr>
        <w:lastRenderedPageBreak/>
        <w:t>Educators</w:t>
      </w:r>
      <w:r w:rsidRPr="00BD64A1">
        <w:rPr>
          <w:i/>
          <w:spacing w:val="-5"/>
        </w:rPr>
        <w:t xml:space="preserve"> </w:t>
      </w:r>
      <w:r w:rsidRPr="00BD64A1">
        <w:rPr>
          <w:i/>
        </w:rPr>
        <w:t>should</w:t>
      </w:r>
      <w:r w:rsidRPr="00BD64A1">
        <w:rPr>
          <w:i/>
          <w:spacing w:val="-7"/>
        </w:rPr>
        <w:t xml:space="preserve"> </w:t>
      </w:r>
      <w:r w:rsidRPr="00BD64A1">
        <w:rPr>
          <w:i/>
        </w:rPr>
        <w:t>process</w:t>
      </w:r>
      <w:r w:rsidRPr="00BD64A1">
        <w:rPr>
          <w:i/>
          <w:spacing w:val="-5"/>
        </w:rPr>
        <w:t xml:space="preserve"> </w:t>
      </w:r>
      <w:r w:rsidRPr="00BD64A1">
        <w:rPr>
          <w:i/>
        </w:rPr>
        <w:t>data,</w:t>
      </w:r>
      <w:r w:rsidRPr="00BD64A1">
        <w:rPr>
          <w:i/>
          <w:spacing w:val="-4"/>
        </w:rPr>
        <w:t xml:space="preserve"> </w:t>
      </w:r>
      <w:r w:rsidRPr="00BD64A1">
        <w:rPr>
          <w:i/>
        </w:rPr>
        <w:t>record</w:t>
      </w:r>
      <w:r w:rsidRPr="00BD64A1">
        <w:rPr>
          <w:i/>
          <w:spacing w:val="-7"/>
        </w:rPr>
        <w:t xml:space="preserve"> </w:t>
      </w:r>
      <w:r w:rsidRPr="00BD64A1">
        <w:rPr>
          <w:i/>
        </w:rPr>
        <w:t>and</w:t>
      </w:r>
      <w:r w:rsidRPr="00BD64A1">
        <w:rPr>
          <w:i/>
          <w:spacing w:val="-7"/>
        </w:rPr>
        <w:t xml:space="preserve"> </w:t>
      </w:r>
      <w:r w:rsidRPr="00BD64A1">
        <w:rPr>
          <w:i/>
        </w:rPr>
        <w:t>share</w:t>
      </w:r>
      <w:r w:rsidRPr="00BD64A1">
        <w:rPr>
          <w:i/>
          <w:spacing w:val="-8"/>
        </w:rPr>
        <w:t xml:space="preserve"> </w:t>
      </w:r>
      <w:r w:rsidRPr="00BD64A1">
        <w:rPr>
          <w:i/>
        </w:rPr>
        <w:t>information</w:t>
      </w:r>
      <w:r w:rsidRPr="00BD64A1">
        <w:rPr>
          <w:i/>
          <w:spacing w:val="-7"/>
        </w:rPr>
        <w:t xml:space="preserve"> </w:t>
      </w:r>
      <w:r w:rsidRPr="00BD64A1">
        <w:rPr>
          <w:i/>
        </w:rPr>
        <w:t>in</w:t>
      </w:r>
      <w:r w:rsidRPr="00BD64A1">
        <w:rPr>
          <w:i/>
          <w:spacing w:val="-4"/>
        </w:rPr>
        <w:t xml:space="preserve"> </w:t>
      </w:r>
      <w:r w:rsidRPr="00BD64A1">
        <w:rPr>
          <w:i/>
        </w:rPr>
        <w:t>line</w:t>
      </w:r>
      <w:r w:rsidRPr="00BD64A1">
        <w:rPr>
          <w:i/>
          <w:spacing w:val="-3"/>
        </w:rPr>
        <w:t xml:space="preserve"> </w:t>
      </w:r>
      <w:r w:rsidRPr="00BD64A1">
        <w:rPr>
          <w:i/>
        </w:rPr>
        <w:t>with</w:t>
      </w:r>
      <w:r w:rsidRPr="00BD64A1">
        <w:rPr>
          <w:i/>
          <w:spacing w:val="-4"/>
        </w:rPr>
        <w:t xml:space="preserve"> </w:t>
      </w:r>
      <w:r w:rsidRPr="00BD64A1">
        <w:rPr>
          <w:i/>
        </w:rPr>
        <w:t>the</w:t>
      </w:r>
      <w:r w:rsidRPr="00BD64A1">
        <w:rPr>
          <w:i/>
          <w:spacing w:val="-7"/>
        </w:rPr>
        <w:t xml:space="preserve"> </w:t>
      </w:r>
      <w:r w:rsidRPr="00BD64A1">
        <w:rPr>
          <w:i/>
        </w:rPr>
        <w:t>principles</w:t>
      </w:r>
      <w:r w:rsidRPr="00BD64A1">
        <w:rPr>
          <w:i/>
          <w:spacing w:val="-9"/>
        </w:rPr>
        <w:t xml:space="preserve"> </w:t>
      </w:r>
      <w:r w:rsidRPr="00BD64A1">
        <w:rPr>
          <w:i/>
          <w:spacing w:val="-2"/>
        </w:rPr>
        <w:t>above.</w:t>
      </w:r>
    </w:p>
    <w:p w14:paraId="7F89B8FE" w14:textId="77777777" w:rsidR="008156E4" w:rsidRPr="00BD64A1" w:rsidRDefault="008156E4">
      <w:pPr>
        <w:pStyle w:val="BodyText"/>
        <w:spacing w:before="5"/>
        <w:rPr>
          <w:i/>
        </w:rPr>
      </w:pPr>
    </w:p>
    <w:p w14:paraId="618AF570" w14:textId="77777777" w:rsidR="008156E4" w:rsidRPr="00BD64A1" w:rsidRDefault="00000000">
      <w:pPr>
        <w:pStyle w:val="Heading3"/>
      </w:pPr>
      <w:r w:rsidRPr="00BD64A1">
        <w:t>General</w:t>
      </w:r>
      <w:r w:rsidRPr="00BD64A1">
        <w:rPr>
          <w:spacing w:val="-11"/>
        </w:rPr>
        <w:t xml:space="preserve"> </w:t>
      </w:r>
      <w:r w:rsidRPr="00BD64A1">
        <w:t>safeguarding</w:t>
      </w:r>
      <w:r w:rsidRPr="00BD64A1">
        <w:rPr>
          <w:spacing w:val="-8"/>
        </w:rPr>
        <w:t xml:space="preserve"> </w:t>
      </w:r>
      <w:r w:rsidRPr="00BD64A1">
        <w:t>recording</w:t>
      </w:r>
      <w:r w:rsidRPr="00BD64A1">
        <w:rPr>
          <w:spacing w:val="-7"/>
        </w:rPr>
        <w:t xml:space="preserve"> </w:t>
      </w:r>
      <w:r w:rsidRPr="00BD64A1">
        <w:rPr>
          <w:spacing w:val="-2"/>
        </w:rPr>
        <w:t>principles</w:t>
      </w:r>
    </w:p>
    <w:p w14:paraId="2AF6AB9F" w14:textId="77777777" w:rsidR="008156E4" w:rsidRPr="00BD64A1" w:rsidRDefault="008156E4">
      <w:pPr>
        <w:pStyle w:val="BodyText"/>
        <w:spacing w:before="4"/>
        <w:rPr>
          <w:b/>
        </w:rPr>
      </w:pPr>
    </w:p>
    <w:p w14:paraId="5422B5BF" w14:textId="77777777" w:rsidR="008156E4" w:rsidRPr="00BD64A1" w:rsidRDefault="00000000">
      <w:pPr>
        <w:pStyle w:val="ListParagraph"/>
        <w:numPr>
          <w:ilvl w:val="0"/>
          <w:numId w:val="17"/>
        </w:numPr>
        <w:tabs>
          <w:tab w:val="left" w:pos="586"/>
          <w:tab w:val="left" w:pos="587"/>
        </w:tabs>
        <w:spacing w:before="1" w:line="350" w:lineRule="auto"/>
        <w:ind w:right="1186"/>
      </w:pPr>
      <w:r w:rsidRPr="00BD64A1">
        <w:t>It</w:t>
      </w:r>
      <w:r w:rsidRPr="00BD64A1">
        <w:rPr>
          <w:spacing w:val="-2"/>
        </w:rPr>
        <w:t xml:space="preserve"> </w:t>
      </w:r>
      <w:r w:rsidRPr="00BD64A1">
        <w:t>is</w:t>
      </w:r>
      <w:r w:rsidRPr="00BD64A1">
        <w:rPr>
          <w:spacing w:val="-3"/>
        </w:rPr>
        <w:t xml:space="preserve"> </w:t>
      </w:r>
      <w:r w:rsidRPr="00BD64A1">
        <w:t>vital</w:t>
      </w:r>
      <w:r w:rsidRPr="00BD64A1">
        <w:rPr>
          <w:spacing w:val="-4"/>
        </w:rPr>
        <w:t xml:space="preserve"> </w:t>
      </w:r>
      <w:r w:rsidRPr="00BD64A1">
        <w:t>that</w:t>
      </w:r>
      <w:r w:rsidRPr="00BD64A1">
        <w:rPr>
          <w:spacing w:val="-7"/>
        </w:rPr>
        <w:t xml:space="preserve"> </w:t>
      </w:r>
      <w:r w:rsidRPr="00BD64A1">
        <w:t>all</w:t>
      </w:r>
      <w:r w:rsidRPr="00BD64A1">
        <w:rPr>
          <w:spacing w:val="-4"/>
        </w:rPr>
        <w:t xml:space="preserve"> </w:t>
      </w:r>
      <w:r w:rsidRPr="00BD64A1">
        <w:t>relevant</w:t>
      </w:r>
      <w:r w:rsidRPr="00BD64A1">
        <w:rPr>
          <w:spacing w:val="-2"/>
        </w:rPr>
        <w:t xml:space="preserve"> </w:t>
      </w:r>
      <w:r w:rsidRPr="00BD64A1">
        <w:t>interactions</w:t>
      </w:r>
      <w:r w:rsidRPr="00BD64A1">
        <w:rPr>
          <w:spacing w:val="-3"/>
        </w:rPr>
        <w:t xml:space="preserve"> </w:t>
      </w:r>
      <w:r w:rsidRPr="00BD64A1">
        <w:t>linked</w:t>
      </w:r>
      <w:r w:rsidRPr="00BD64A1">
        <w:rPr>
          <w:spacing w:val="-6"/>
        </w:rPr>
        <w:t xml:space="preserve"> </w:t>
      </w:r>
      <w:r w:rsidRPr="00BD64A1">
        <w:t>to</w:t>
      </w:r>
      <w:r w:rsidRPr="00BD64A1">
        <w:rPr>
          <w:spacing w:val="-6"/>
        </w:rPr>
        <w:t xml:space="preserve"> </w:t>
      </w:r>
      <w:r w:rsidRPr="00BD64A1">
        <w:t>safeguarding</w:t>
      </w:r>
      <w:r w:rsidRPr="00BD64A1">
        <w:rPr>
          <w:spacing w:val="-2"/>
        </w:rPr>
        <w:t xml:space="preserve"> </w:t>
      </w:r>
      <w:r w:rsidRPr="00BD64A1">
        <w:t>children’s</w:t>
      </w:r>
      <w:r w:rsidRPr="00BD64A1">
        <w:rPr>
          <w:spacing w:val="-8"/>
        </w:rPr>
        <w:t xml:space="preserve"> </w:t>
      </w:r>
      <w:r w:rsidRPr="00BD64A1">
        <w:t>and individual’s</w:t>
      </w:r>
      <w:r w:rsidRPr="00BD64A1">
        <w:rPr>
          <w:spacing w:val="-3"/>
        </w:rPr>
        <w:t xml:space="preserve"> </w:t>
      </w:r>
      <w:r w:rsidRPr="00BD64A1">
        <w:t>welfare</w:t>
      </w:r>
      <w:r w:rsidRPr="00BD64A1">
        <w:rPr>
          <w:spacing w:val="-6"/>
        </w:rPr>
        <w:t xml:space="preserve"> </w:t>
      </w:r>
      <w:r w:rsidRPr="00BD64A1">
        <w:t>are accurately recorded.</w:t>
      </w:r>
    </w:p>
    <w:p w14:paraId="52A34910" w14:textId="77777777" w:rsidR="008156E4" w:rsidRPr="00BD64A1" w:rsidRDefault="00000000">
      <w:pPr>
        <w:pStyle w:val="ListParagraph"/>
        <w:numPr>
          <w:ilvl w:val="0"/>
          <w:numId w:val="17"/>
        </w:numPr>
        <w:tabs>
          <w:tab w:val="left" w:pos="586"/>
          <w:tab w:val="left" w:pos="587"/>
        </w:tabs>
        <w:spacing w:before="10"/>
      </w:pPr>
      <w:r w:rsidRPr="00BD64A1">
        <w:t>All</w:t>
      </w:r>
      <w:r w:rsidRPr="00BD64A1">
        <w:rPr>
          <w:spacing w:val="-6"/>
        </w:rPr>
        <w:t xml:space="preserve"> </w:t>
      </w:r>
      <w:r w:rsidRPr="00BD64A1">
        <w:t>recordings</w:t>
      </w:r>
      <w:r w:rsidRPr="00BD64A1">
        <w:rPr>
          <w:spacing w:val="-7"/>
        </w:rPr>
        <w:t xml:space="preserve"> </w:t>
      </w:r>
      <w:r w:rsidRPr="00BD64A1">
        <w:t>should</w:t>
      </w:r>
      <w:r w:rsidRPr="00BD64A1">
        <w:rPr>
          <w:spacing w:val="-1"/>
        </w:rPr>
        <w:t xml:space="preserve"> </w:t>
      </w:r>
      <w:r w:rsidRPr="00BD64A1">
        <w:t>be</w:t>
      </w:r>
      <w:r w:rsidRPr="00BD64A1">
        <w:rPr>
          <w:spacing w:val="-5"/>
        </w:rPr>
        <w:t xml:space="preserve"> </w:t>
      </w:r>
      <w:r w:rsidRPr="00BD64A1">
        <w:t>made</w:t>
      </w:r>
      <w:r w:rsidRPr="00BD64A1">
        <w:rPr>
          <w:spacing w:val="-1"/>
        </w:rPr>
        <w:t xml:space="preserve"> </w:t>
      </w:r>
      <w:r w:rsidRPr="00BD64A1">
        <w:t>as</w:t>
      </w:r>
      <w:r w:rsidRPr="00BD64A1">
        <w:rPr>
          <w:spacing w:val="-7"/>
        </w:rPr>
        <w:t xml:space="preserve"> </w:t>
      </w:r>
      <w:r w:rsidRPr="00BD64A1">
        <w:t>soon</w:t>
      </w:r>
      <w:r w:rsidRPr="00BD64A1">
        <w:rPr>
          <w:spacing w:val="-5"/>
        </w:rPr>
        <w:t xml:space="preserve"> </w:t>
      </w:r>
      <w:r w:rsidRPr="00BD64A1">
        <w:t>as</w:t>
      </w:r>
      <w:r w:rsidRPr="00BD64A1">
        <w:rPr>
          <w:spacing w:val="-7"/>
        </w:rPr>
        <w:t xml:space="preserve"> </w:t>
      </w:r>
      <w:r w:rsidRPr="00BD64A1">
        <w:t>possible</w:t>
      </w:r>
      <w:r w:rsidRPr="00BD64A1">
        <w:rPr>
          <w:spacing w:val="-1"/>
        </w:rPr>
        <w:t xml:space="preserve"> </w:t>
      </w:r>
      <w:r w:rsidRPr="00BD64A1">
        <w:t>after</w:t>
      </w:r>
      <w:r w:rsidRPr="00BD64A1">
        <w:rPr>
          <w:spacing w:val="-9"/>
        </w:rPr>
        <w:t xml:space="preserve"> </w:t>
      </w:r>
      <w:r w:rsidRPr="00BD64A1">
        <w:t>the</w:t>
      </w:r>
      <w:r w:rsidRPr="00BD64A1">
        <w:rPr>
          <w:spacing w:val="-1"/>
        </w:rPr>
        <w:t xml:space="preserve"> </w:t>
      </w:r>
      <w:r w:rsidRPr="00BD64A1">
        <w:rPr>
          <w:spacing w:val="-2"/>
        </w:rPr>
        <w:t>event.</w:t>
      </w:r>
    </w:p>
    <w:p w14:paraId="5D36BB22" w14:textId="77777777" w:rsidR="008156E4" w:rsidRPr="00BD64A1" w:rsidRDefault="00000000">
      <w:pPr>
        <w:pStyle w:val="ListParagraph"/>
        <w:numPr>
          <w:ilvl w:val="0"/>
          <w:numId w:val="17"/>
        </w:numPr>
        <w:tabs>
          <w:tab w:val="left" w:pos="586"/>
          <w:tab w:val="left" w:pos="587"/>
        </w:tabs>
        <w:spacing w:before="124" w:line="355" w:lineRule="auto"/>
        <w:ind w:right="422"/>
      </w:pPr>
      <w:r w:rsidRPr="00BD64A1">
        <w:t>Recording</w:t>
      </w:r>
      <w:r w:rsidRPr="00BD64A1">
        <w:rPr>
          <w:spacing w:val="-1"/>
        </w:rPr>
        <w:t xml:space="preserve"> </w:t>
      </w:r>
      <w:r w:rsidRPr="00BD64A1">
        <w:t>should</w:t>
      </w:r>
      <w:r w:rsidRPr="00BD64A1">
        <w:rPr>
          <w:spacing w:val="-5"/>
        </w:rPr>
        <w:t xml:space="preserve"> </w:t>
      </w:r>
      <w:r w:rsidRPr="00BD64A1">
        <w:t>be</w:t>
      </w:r>
      <w:r w:rsidRPr="00BD64A1">
        <w:rPr>
          <w:spacing w:val="-1"/>
        </w:rPr>
        <w:t xml:space="preserve"> </w:t>
      </w:r>
      <w:r w:rsidRPr="00BD64A1">
        <w:t>to</w:t>
      </w:r>
      <w:r w:rsidRPr="00BD64A1">
        <w:rPr>
          <w:spacing w:val="-1"/>
        </w:rPr>
        <w:t xml:space="preserve"> </w:t>
      </w:r>
      <w:r w:rsidRPr="00BD64A1">
        <w:t>a</w:t>
      </w:r>
      <w:r w:rsidRPr="00BD64A1">
        <w:rPr>
          <w:spacing w:val="-5"/>
        </w:rPr>
        <w:t xml:space="preserve"> </w:t>
      </w:r>
      <w:r w:rsidRPr="00BD64A1">
        <w:t>good</w:t>
      </w:r>
      <w:r w:rsidRPr="00BD64A1">
        <w:rPr>
          <w:spacing w:val="-1"/>
        </w:rPr>
        <w:t xml:space="preserve"> </w:t>
      </w:r>
      <w:r w:rsidRPr="00BD64A1">
        <w:t>standard</w:t>
      </w:r>
      <w:r w:rsidRPr="00BD64A1">
        <w:rPr>
          <w:spacing w:val="-5"/>
        </w:rPr>
        <w:t xml:space="preserve"> </w:t>
      </w:r>
      <w:r w:rsidRPr="00BD64A1">
        <w:t>and</w:t>
      </w:r>
      <w:r w:rsidRPr="00BD64A1">
        <w:rPr>
          <w:spacing w:val="-1"/>
        </w:rPr>
        <w:t xml:space="preserve"> </w:t>
      </w:r>
      <w:r w:rsidRPr="00BD64A1">
        <w:t>clear</w:t>
      </w:r>
      <w:r w:rsidRPr="00BD64A1">
        <w:rPr>
          <w:spacing w:val="-4"/>
        </w:rPr>
        <w:t xml:space="preserve"> </w:t>
      </w:r>
      <w:r w:rsidRPr="00BD64A1">
        <w:t>enough</w:t>
      </w:r>
      <w:r w:rsidRPr="00BD64A1">
        <w:rPr>
          <w:spacing w:val="-5"/>
        </w:rPr>
        <w:t xml:space="preserve"> </w:t>
      </w:r>
      <w:r w:rsidRPr="00BD64A1">
        <w:t>to</w:t>
      </w:r>
      <w:r w:rsidRPr="00BD64A1">
        <w:rPr>
          <w:spacing w:val="-5"/>
        </w:rPr>
        <w:t xml:space="preserve"> </w:t>
      </w:r>
      <w:r w:rsidRPr="00BD64A1">
        <w:t>enable</w:t>
      </w:r>
      <w:r w:rsidRPr="00BD64A1">
        <w:rPr>
          <w:spacing w:val="-1"/>
        </w:rPr>
        <w:t xml:space="preserve"> </w:t>
      </w:r>
      <w:r w:rsidRPr="00BD64A1">
        <w:t>someone</w:t>
      </w:r>
      <w:r w:rsidRPr="00BD64A1">
        <w:rPr>
          <w:spacing w:val="-5"/>
        </w:rPr>
        <w:t xml:space="preserve"> </w:t>
      </w:r>
      <w:r w:rsidRPr="00BD64A1">
        <w:t>other</w:t>
      </w:r>
      <w:r w:rsidRPr="00BD64A1">
        <w:rPr>
          <w:spacing w:val="-4"/>
        </w:rPr>
        <w:t xml:space="preserve"> </w:t>
      </w:r>
      <w:r w:rsidRPr="00BD64A1">
        <w:t>than</w:t>
      </w:r>
      <w:r w:rsidRPr="00BD64A1">
        <w:rPr>
          <w:spacing w:val="-1"/>
        </w:rPr>
        <w:t xml:space="preserve"> </w:t>
      </w:r>
      <w:r w:rsidRPr="00BD64A1">
        <w:t>the</w:t>
      </w:r>
      <w:r w:rsidRPr="00BD64A1">
        <w:rPr>
          <w:spacing w:val="-5"/>
        </w:rPr>
        <w:t xml:space="preserve"> </w:t>
      </w:r>
      <w:r w:rsidRPr="00BD64A1">
        <w:t>person</w:t>
      </w:r>
      <w:r w:rsidRPr="00BD64A1">
        <w:rPr>
          <w:spacing w:val="-5"/>
        </w:rPr>
        <w:t xml:space="preserve"> </w:t>
      </w:r>
      <w:r w:rsidRPr="00BD64A1">
        <w:t>who wrote it, to fully understand what is being described.</w:t>
      </w:r>
    </w:p>
    <w:p w14:paraId="17B5FCC4" w14:textId="77777777" w:rsidR="008156E4" w:rsidRPr="00BD64A1" w:rsidRDefault="00000000">
      <w:pPr>
        <w:pStyle w:val="ListParagraph"/>
        <w:numPr>
          <w:ilvl w:val="0"/>
          <w:numId w:val="17"/>
        </w:numPr>
        <w:tabs>
          <w:tab w:val="left" w:pos="586"/>
          <w:tab w:val="left" w:pos="587"/>
        </w:tabs>
        <w:spacing w:before="4" w:line="357" w:lineRule="auto"/>
        <w:ind w:right="371"/>
      </w:pPr>
      <w:r w:rsidRPr="00BD64A1">
        <w:t>Recording can potentially be viewed by a parent/carer or Ofsted inspector, by the successors of the educators who record, and may be used in a family Court as relevant evidence to decide whether</w:t>
      </w:r>
      <w:r w:rsidRPr="00BD64A1">
        <w:rPr>
          <w:spacing w:val="-1"/>
        </w:rPr>
        <w:t xml:space="preserve"> </w:t>
      </w:r>
      <w:r w:rsidRPr="00BD64A1">
        <w:t>a child should remain with their</w:t>
      </w:r>
      <w:r w:rsidRPr="00BD64A1">
        <w:rPr>
          <w:spacing w:val="-8"/>
        </w:rPr>
        <w:t xml:space="preserve"> </w:t>
      </w:r>
      <w:r w:rsidRPr="00BD64A1">
        <w:t>biological</w:t>
      </w:r>
      <w:r w:rsidRPr="00BD64A1">
        <w:rPr>
          <w:spacing w:val="-7"/>
        </w:rPr>
        <w:t xml:space="preserve"> </w:t>
      </w:r>
      <w:r w:rsidRPr="00BD64A1">
        <w:t>parents,</w:t>
      </w:r>
      <w:r w:rsidRPr="00BD64A1">
        <w:rPr>
          <w:spacing w:val="-5"/>
        </w:rPr>
        <w:t xml:space="preserve"> </w:t>
      </w:r>
      <w:r w:rsidRPr="00BD64A1">
        <w:t>or</w:t>
      </w:r>
      <w:r w:rsidRPr="00BD64A1">
        <w:rPr>
          <w:spacing w:val="-3"/>
        </w:rPr>
        <w:t xml:space="preserve"> </w:t>
      </w:r>
      <w:r w:rsidRPr="00BD64A1">
        <w:t>be removed</w:t>
      </w:r>
      <w:r w:rsidRPr="00BD64A1">
        <w:rPr>
          <w:spacing w:val="-4"/>
        </w:rPr>
        <w:t xml:space="preserve"> </w:t>
      </w:r>
      <w:r w:rsidRPr="00BD64A1">
        <w:t>to live somewhere</w:t>
      </w:r>
      <w:r w:rsidRPr="00BD64A1">
        <w:rPr>
          <w:spacing w:val="-4"/>
        </w:rPr>
        <w:t xml:space="preserve"> </w:t>
      </w:r>
      <w:r w:rsidRPr="00BD64A1">
        <w:t>else.</w:t>
      </w:r>
      <w:r w:rsidRPr="00BD64A1">
        <w:rPr>
          <w:spacing w:val="-5"/>
        </w:rPr>
        <w:t xml:space="preserve"> </w:t>
      </w:r>
      <w:r w:rsidRPr="00BD64A1">
        <w:t>Recording</w:t>
      </w:r>
      <w:r w:rsidRPr="00BD64A1">
        <w:rPr>
          <w:spacing w:val="-4"/>
        </w:rPr>
        <w:t xml:space="preserve"> </w:t>
      </w:r>
      <w:r w:rsidRPr="00BD64A1">
        <w:t>needs</w:t>
      </w:r>
      <w:r w:rsidRPr="00BD64A1">
        <w:rPr>
          <w:spacing w:val="-6"/>
        </w:rPr>
        <w:t xml:space="preserve"> </w:t>
      </w:r>
      <w:r w:rsidRPr="00BD64A1">
        <w:t>to</w:t>
      </w:r>
      <w:r w:rsidRPr="00BD64A1">
        <w:rPr>
          <w:spacing w:val="-4"/>
        </w:rPr>
        <w:t xml:space="preserve"> </w:t>
      </w:r>
      <w:r w:rsidRPr="00BD64A1">
        <w:t>be fair</w:t>
      </w:r>
      <w:r w:rsidRPr="00BD64A1">
        <w:rPr>
          <w:spacing w:val="-3"/>
        </w:rPr>
        <w:t xml:space="preserve"> </w:t>
      </w:r>
      <w:r w:rsidRPr="00BD64A1">
        <w:t>and</w:t>
      </w:r>
      <w:r w:rsidRPr="00BD64A1">
        <w:rPr>
          <w:spacing w:val="-4"/>
        </w:rPr>
        <w:t xml:space="preserve"> </w:t>
      </w:r>
      <w:r w:rsidRPr="00BD64A1">
        <w:t>accurate,</w:t>
      </w:r>
      <w:r w:rsidRPr="00BD64A1">
        <w:rPr>
          <w:spacing w:val="-5"/>
        </w:rPr>
        <w:t xml:space="preserve"> </w:t>
      </w:r>
      <w:r w:rsidRPr="00BD64A1">
        <w:t>non-judgemental</w:t>
      </w:r>
      <w:r w:rsidRPr="00BD64A1">
        <w:rPr>
          <w:spacing w:val="-2"/>
        </w:rPr>
        <w:t xml:space="preserve"> </w:t>
      </w:r>
      <w:r w:rsidRPr="00BD64A1">
        <w:t>in</w:t>
      </w:r>
      <w:r w:rsidRPr="00BD64A1">
        <w:rPr>
          <w:spacing w:val="-4"/>
        </w:rPr>
        <w:t xml:space="preserve"> </w:t>
      </w:r>
      <w:r w:rsidRPr="00BD64A1">
        <w:t>tone,</w:t>
      </w:r>
      <w:r w:rsidRPr="00BD64A1">
        <w:rPr>
          <w:spacing w:val="-5"/>
        </w:rPr>
        <w:t xml:space="preserve"> </w:t>
      </w:r>
      <w:r w:rsidRPr="00BD64A1">
        <w:t>descriptive,</w:t>
      </w:r>
      <w:r w:rsidRPr="00BD64A1">
        <w:rPr>
          <w:spacing w:val="-5"/>
        </w:rPr>
        <w:t xml:space="preserve"> </w:t>
      </w:r>
      <w:r w:rsidRPr="00BD64A1">
        <w:t>relevant,</w:t>
      </w:r>
      <w:r w:rsidRPr="00BD64A1">
        <w:rPr>
          <w:spacing w:val="-5"/>
        </w:rPr>
        <w:t xml:space="preserve"> </w:t>
      </w:r>
      <w:r w:rsidRPr="00BD64A1">
        <w:t>and should clearly</w:t>
      </w:r>
      <w:r w:rsidRPr="00BD64A1">
        <w:rPr>
          <w:spacing w:val="-1"/>
        </w:rPr>
        <w:t xml:space="preserve"> </w:t>
      </w:r>
      <w:r w:rsidRPr="00BD64A1">
        <w:t>show</w:t>
      </w:r>
      <w:r w:rsidRPr="00BD64A1">
        <w:rPr>
          <w:spacing w:val="-2"/>
        </w:rPr>
        <w:t xml:space="preserve"> </w:t>
      </w:r>
      <w:r w:rsidRPr="00BD64A1">
        <w:t>what action has been taken to safeguard a child, and reflect decision-making relating to safeguarding.</w:t>
      </w:r>
    </w:p>
    <w:p w14:paraId="3BAEB6E2" w14:textId="77777777" w:rsidR="008156E4" w:rsidRPr="00BD64A1" w:rsidRDefault="00000000">
      <w:pPr>
        <w:pStyle w:val="ListParagraph"/>
        <w:numPr>
          <w:ilvl w:val="0"/>
          <w:numId w:val="17"/>
        </w:numPr>
        <w:tabs>
          <w:tab w:val="left" w:pos="586"/>
          <w:tab w:val="left" w:pos="587"/>
        </w:tabs>
        <w:spacing w:before="2" w:line="355" w:lineRule="auto"/>
        <w:ind w:right="357"/>
      </w:pPr>
      <w:r w:rsidRPr="00BD64A1">
        <w:t>Recording should be complete, it should show what the outcome has been, what happened to referrals, why</w:t>
      </w:r>
      <w:r w:rsidRPr="00BD64A1">
        <w:rPr>
          <w:spacing w:val="-2"/>
        </w:rPr>
        <w:t xml:space="preserve"> </w:t>
      </w:r>
      <w:r w:rsidRPr="00BD64A1">
        <w:t>decisions</w:t>
      </w:r>
      <w:r w:rsidRPr="00BD64A1">
        <w:rPr>
          <w:spacing w:val="-2"/>
        </w:rPr>
        <w:t xml:space="preserve"> </w:t>
      </w:r>
      <w:r w:rsidRPr="00BD64A1">
        <w:t>were</w:t>
      </w:r>
      <w:r w:rsidRPr="00BD64A1">
        <w:rPr>
          <w:spacing w:val="-5"/>
        </w:rPr>
        <w:t xml:space="preserve"> </w:t>
      </w:r>
      <w:r w:rsidRPr="00BD64A1">
        <w:t>made</w:t>
      </w:r>
      <w:r w:rsidRPr="00BD64A1">
        <w:rPr>
          <w:spacing w:val="-5"/>
        </w:rPr>
        <w:t xml:space="preserve"> </w:t>
      </w:r>
      <w:r w:rsidRPr="00BD64A1">
        <w:t>to</w:t>
      </w:r>
      <w:r w:rsidRPr="00BD64A1">
        <w:rPr>
          <w:spacing w:val="-5"/>
        </w:rPr>
        <w:t xml:space="preserve"> </w:t>
      </w:r>
      <w:r w:rsidRPr="00BD64A1">
        <w:t>share</w:t>
      </w:r>
      <w:r w:rsidRPr="00BD64A1">
        <w:rPr>
          <w:spacing w:val="-5"/>
        </w:rPr>
        <w:t xml:space="preserve"> </w:t>
      </w:r>
      <w:r w:rsidRPr="00BD64A1">
        <w:t>or</w:t>
      </w:r>
      <w:r w:rsidRPr="00BD64A1">
        <w:rPr>
          <w:spacing w:val="-4"/>
        </w:rPr>
        <w:t xml:space="preserve"> </w:t>
      </w:r>
      <w:r w:rsidRPr="00BD64A1">
        <w:t>not</w:t>
      </w:r>
      <w:r w:rsidRPr="00BD64A1">
        <w:rPr>
          <w:spacing w:val="-1"/>
        </w:rPr>
        <w:t xml:space="preserve"> </w:t>
      </w:r>
      <w:r w:rsidRPr="00BD64A1">
        <w:t>share</w:t>
      </w:r>
      <w:r w:rsidRPr="00BD64A1">
        <w:rPr>
          <w:spacing w:val="-1"/>
        </w:rPr>
        <w:t xml:space="preserve"> </w:t>
      </w:r>
      <w:r w:rsidRPr="00BD64A1">
        <w:t>information,</w:t>
      </w:r>
      <w:r w:rsidRPr="00BD64A1">
        <w:rPr>
          <w:spacing w:val="-6"/>
        </w:rPr>
        <w:t xml:space="preserve"> </w:t>
      </w:r>
      <w:r w:rsidRPr="00BD64A1">
        <w:t>and</w:t>
      </w:r>
      <w:r w:rsidRPr="00BD64A1">
        <w:rPr>
          <w:spacing w:val="-1"/>
        </w:rPr>
        <w:t xml:space="preserve"> </w:t>
      </w:r>
      <w:r w:rsidRPr="00BD64A1">
        <w:t>it</w:t>
      </w:r>
      <w:r w:rsidRPr="00BD64A1">
        <w:rPr>
          <w:spacing w:val="-1"/>
        </w:rPr>
        <w:t xml:space="preserve"> </w:t>
      </w:r>
      <w:r w:rsidRPr="00BD64A1">
        <w:t>should</w:t>
      </w:r>
      <w:r w:rsidRPr="00BD64A1">
        <w:rPr>
          <w:spacing w:val="-5"/>
        </w:rPr>
        <w:t xml:space="preserve"> </w:t>
      </w:r>
      <w:r w:rsidRPr="00BD64A1">
        <w:t>contain</w:t>
      </w:r>
      <w:r w:rsidRPr="00BD64A1">
        <w:rPr>
          <w:spacing w:val="-1"/>
        </w:rPr>
        <w:t xml:space="preserve"> </w:t>
      </w:r>
      <w:r w:rsidRPr="00BD64A1">
        <w:t>summaries</w:t>
      </w:r>
      <w:r w:rsidRPr="00BD64A1">
        <w:rPr>
          <w:spacing w:val="-7"/>
        </w:rPr>
        <w:t xml:space="preserve"> </w:t>
      </w:r>
      <w:r w:rsidRPr="00BD64A1">
        <w:t>and</w:t>
      </w:r>
      <w:r w:rsidRPr="00BD64A1">
        <w:rPr>
          <w:spacing w:val="-5"/>
        </w:rPr>
        <w:t xml:space="preserve"> </w:t>
      </w:r>
      <w:r w:rsidRPr="00BD64A1">
        <w:t>minutes of relevant multi-agency meetings and multi-agency communication.</w:t>
      </w:r>
    </w:p>
    <w:p w14:paraId="38AAC11C" w14:textId="77777777" w:rsidR="008156E4" w:rsidRPr="00BD64A1" w:rsidRDefault="00000000">
      <w:pPr>
        <w:pStyle w:val="ListParagraph"/>
        <w:numPr>
          <w:ilvl w:val="0"/>
          <w:numId w:val="17"/>
        </w:numPr>
        <w:tabs>
          <w:tab w:val="left" w:pos="586"/>
          <w:tab w:val="left" w:pos="587"/>
        </w:tabs>
        <w:spacing w:before="5" w:line="350" w:lineRule="auto"/>
        <w:ind w:right="464"/>
      </w:pPr>
      <w:r w:rsidRPr="00BD64A1">
        <w:t>If</w:t>
      </w:r>
      <w:r w:rsidRPr="00BD64A1">
        <w:rPr>
          <w:spacing w:val="-1"/>
        </w:rPr>
        <w:t xml:space="preserve"> </w:t>
      </w:r>
      <w:r w:rsidRPr="00BD64A1">
        <w:t>injuries</w:t>
      </w:r>
      <w:r w:rsidRPr="00BD64A1">
        <w:rPr>
          <w:spacing w:val="-2"/>
        </w:rPr>
        <w:t xml:space="preserve"> </w:t>
      </w:r>
      <w:r w:rsidRPr="00BD64A1">
        <w:t>or</w:t>
      </w:r>
      <w:r w:rsidRPr="00BD64A1">
        <w:rPr>
          <w:spacing w:val="-9"/>
        </w:rPr>
        <w:t xml:space="preserve"> </w:t>
      </w:r>
      <w:r w:rsidRPr="00BD64A1">
        <w:t>other</w:t>
      </w:r>
      <w:r w:rsidRPr="00BD64A1">
        <w:rPr>
          <w:spacing w:val="-4"/>
        </w:rPr>
        <w:t xml:space="preserve"> </w:t>
      </w:r>
      <w:r w:rsidRPr="00BD64A1">
        <w:t>safeguarding</w:t>
      </w:r>
      <w:r w:rsidRPr="00BD64A1">
        <w:rPr>
          <w:spacing w:val="-5"/>
        </w:rPr>
        <w:t xml:space="preserve"> </w:t>
      </w:r>
      <w:r w:rsidRPr="00BD64A1">
        <w:t>concerns</w:t>
      </w:r>
      <w:r w:rsidRPr="00BD64A1">
        <w:rPr>
          <w:spacing w:val="-2"/>
        </w:rPr>
        <w:t xml:space="preserve"> </w:t>
      </w:r>
      <w:r w:rsidRPr="00BD64A1">
        <w:t>are</w:t>
      </w:r>
      <w:r w:rsidRPr="00BD64A1">
        <w:rPr>
          <w:spacing w:val="-1"/>
        </w:rPr>
        <w:t xml:space="preserve"> </w:t>
      </w:r>
      <w:r w:rsidRPr="00BD64A1">
        <w:t>being</w:t>
      </w:r>
      <w:r w:rsidRPr="00BD64A1">
        <w:rPr>
          <w:spacing w:val="-1"/>
        </w:rPr>
        <w:t xml:space="preserve"> </w:t>
      </w:r>
      <w:r w:rsidRPr="00BD64A1">
        <w:t>described</w:t>
      </w:r>
      <w:r w:rsidRPr="00BD64A1">
        <w:rPr>
          <w:spacing w:val="-5"/>
        </w:rPr>
        <w:t xml:space="preserve"> </w:t>
      </w:r>
      <w:r w:rsidRPr="00BD64A1">
        <w:t>the</w:t>
      </w:r>
      <w:r w:rsidRPr="00BD64A1">
        <w:rPr>
          <w:spacing w:val="-1"/>
        </w:rPr>
        <w:t xml:space="preserve"> </w:t>
      </w:r>
      <w:r w:rsidRPr="00BD64A1">
        <w:t>description</w:t>
      </w:r>
      <w:r w:rsidRPr="00BD64A1">
        <w:rPr>
          <w:spacing w:val="-5"/>
        </w:rPr>
        <w:t xml:space="preserve"> </w:t>
      </w:r>
      <w:r w:rsidRPr="00BD64A1">
        <w:t>must</w:t>
      </w:r>
      <w:r w:rsidRPr="00BD64A1">
        <w:rPr>
          <w:spacing w:val="-6"/>
        </w:rPr>
        <w:t xml:space="preserve"> </w:t>
      </w:r>
      <w:r w:rsidRPr="00BD64A1">
        <w:t>be</w:t>
      </w:r>
      <w:r w:rsidRPr="00BD64A1">
        <w:rPr>
          <w:spacing w:val="-1"/>
        </w:rPr>
        <w:t xml:space="preserve"> </w:t>
      </w:r>
      <w:r w:rsidRPr="00BD64A1">
        <w:t>clear</w:t>
      </w:r>
      <w:r w:rsidRPr="00BD64A1">
        <w:rPr>
          <w:spacing w:val="-4"/>
        </w:rPr>
        <w:t xml:space="preserve"> </w:t>
      </w:r>
      <w:r w:rsidRPr="00BD64A1">
        <w:t>and</w:t>
      </w:r>
      <w:r w:rsidRPr="00BD64A1">
        <w:rPr>
          <w:spacing w:val="-5"/>
        </w:rPr>
        <w:t xml:space="preserve"> </w:t>
      </w:r>
      <w:r w:rsidRPr="00BD64A1">
        <w:t>accurate and should give specific details of the injury observed and where it is located.</w:t>
      </w:r>
    </w:p>
    <w:p w14:paraId="09BF342E" w14:textId="77777777" w:rsidR="008156E4" w:rsidRPr="00BD64A1" w:rsidRDefault="00000000">
      <w:pPr>
        <w:pStyle w:val="Heading3"/>
        <w:spacing w:before="131"/>
      </w:pPr>
      <w:r w:rsidRPr="00BD64A1">
        <w:t>The</w:t>
      </w:r>
      <w:r w:rsidRPr="00BD64A1">
        <w:rPr>
          <w:spacing w:val="-3"/>
        </w:rPr>
        <w:t xml:space="preserve"> </w:t>
      </w:r>
      <w:r w:rsidRPr="00BD64A1">
        <w:t>principles</w:t>
      </w:r>
      <w:r w:rsidRPr="00BD64A1">
        <w:rPr>
          <w:spacing w:val="-6"/>
        </w:rPr>
        <w:t xml:space="preserve"> </w:t>
      </w:r>
      <w:r w:rsidRPr="00BD64A1">
        <w:t>of</w:t>
      </w:r>
      <w:r w:rsidRPr="00BD64A1">
        <w:rPr>
          <w:spacing w:val="-6"/>
        </w:rPr>
        <w:t xml:space="preserve"> </w:t>
      </w:r>
      <w:r w:rsidRPr="00BD64A1">
        <w:t>GDPR</w:t>
      </w:r>
      <w:r w:rsidRPr="00BD64A1">
        <w:rPr>
          <w:spacing w:val="-9"/>
        </w:rPr>
        <w:t xml:space="preserve"> </w:t>
      </w:r>
      <w:r w:rsidRPr="00BD64A1">
        <w:t>and</w:t>
      </w:r>
      <w:r w:rsidRPr="00BD64A1">
        <w:rPr>
          <w:spacing w:val="-9"/>
        </w:rPr>
        <w:t xml:space="preserve"> </w:t>
      </w:r>
      <w:r w:rsidRPr="00BD64A1">
        <w:t>effective</w:t>
      </w:r>
      <w:r w:rsidRPr="00BD64A1">
        <w:rPr>
          <w:spacing w:val="-6"/>
        </w:rPr>
        <w:t xml:space="preserve"> </w:t>
      </w:r>
      <w:r w:rsidRPr="00BD64A1">
        <w:t>safeguarding</w:t>
      </w:r>
      <w:r w:rsidRPr="00BD64A1">
        <w:rPr>
          <w:spacing w:val="-4"/>
        </w:rPr>
        <w:t xml:space="preserve"> </w:t>
      </w:r>
      <w:r w:rsidRPr="00BD64A1">
        <w:t>recording</w:t>
      </w:r>
      <w:r w:rsidRPr="00BD64A1">
        <w:rPr>
          <w:spacing w:val="-5"/>
        </w:rPr>
        <w:t xml:space="preserve"> </w:t>
      </w:r>
      <w:r w:rsidRPr="00BD64A1">
        <w:t>practice</w:t>
      </w:r>
      <w:r w:rsidRPr="00BD64A1">
        <w:rPr>
          <w:spacing w:val="-6"/>
        </w:rPr>
        <w:t xml:space="preserve"> </w:t>
      </w:r>
      <w:r w:rsidRPr="00BD64A1">
        <w:t>are</w:t>
      </w:r>
      <w:r w:rsidRPr="00BD64A1">
        <w:rPr>
          <w:spacing w:val="-1"/>
        </w:rPr>
        <w:t xml:space="preserve"> </w:t>
      </w:r>
      <w:r w:rsidRPr="00BD64A1">
        <w:rPr>
          <w:spacing w:val="-2"/>
        </w:rPr>
        <w:t>upheld</w:t>
      </w:r>
    </w:p>
    <w:p w14:paraId="0741767F" w14:textId="77777777" w:rsidR="008156E4" w:rsidRPr="00BD64A1" w:rsidRDefault="008156E4">
      <w:pPr>
        <w:pStyle w:val="BodyText"/>
        <w:spacing w:before="4"/>
        <w:rPr>
          <w:b/>
        </w:rPr>
      </w:pPr>
    </w:p>
    <w:p w14:paraId="756B98EF" w14:textId="77777777" w:rsidR="008156E4" w:rsidRPr="00BD64A1" w:rsidRDefault="00000000">
      <w:pPr>
        <w:pStyle w:val="ListParagraph"/>
        <w:numPr>
          <w:ilvl w:val="0"/>
          <w:numId w:val="17"/>
        </w:numPr>
        <w:tabs>
          <w:tab w:val="left" w:pos="586"/>
          <w:tab w:val="left" w:pos="587"/>
        </w:tabs>
      </w:pPr>
      <w:r w:rsidRPr="00BD64A1">
        <w:t>Recording</w:t>
      </w:r>
      <w:r w:rsidRPr="00BD64A1">
        <w:rPr>
          <w:spacing w:val="-2"/>
        </w:rPr>
        <w:t xml:space="preserve"> </w:t>
      </w:r>
      <w:r w:rsidRPr="00BD64A1">
        <w:t>is</w:t>
      </w:r>
      <w:r w:rsidRPr="00BD64A1">
        <w:rPr>
          <w:spacing w:val="-7"/>
        </w:rPr>
        <w:t xml:space="preserve"> </w:t>
      </w:r>
      <w:r w:rsidRPr="00BD64A1">
        <w:t>factual</w:t>
      </w:r>
      <w:r w:rsidRPr="00BD64A1">
        <w:rPr>
          <w:spacing w:val="-4"/>
        </w:rPr>
        <w:t xml:space="preserve"> </w:t>
      </w:r>
      <w:r w:rsidRPr="00BD64A1">
        <w:t>and</w:t>
      </w:r>
      <w:r w:rsidRPr="00BD64A1">
        <w:rPr>
          <w:spacing w:val="-5"/>
        </w:rPr>
        <w:t xml:space="preserve"> </w:t>
      </w:r>
      <w:r w:rsidRPr="00BD64A1">
        <w:t>non-</w:t>
      </w:r>
      <w:r w:rsidRPr="00BD64A1">
        <w:rPr>
          <w:spacing w:val="-2"/>
        </w:rPr>
        <w:t>judgemental.</w:t>
      </w:r>
    </w:p>
    <w:p w14:paraId="3BD70EDF" w14:textId="77777777" w:rsidR="008156E4" w:rsidRPr="00BD64A1" w:rsidRDefault="00000000">
      <w:pPr>
        <w:pStyle w:val="ListParagraph"/>
        <w:numPr>
          <w:ilvl w:val="0"/>
          <w:numId w:val="17"/>
        </w:numPr>
        <w:tabs>
          <w:tab w:val="left" w:pos="586"/>
          <w:tab w:val="left" w:pos="587"/>
        </w:tabs>
        <w:spacing w:before="129" w:line="350" w:lineRule="auto"/>
        <w:ind w:right="953"/>
      </w:pPr>
      <w:r w:rsidRPr="00BD64A1">
        <w:t>The</w:t>
      </w:r>
      <w:r w:rsidRPr="00BD64A1">
        <w:rPr>
          <w:spacing w:val="-5"/>
        </w:rPr>
        <w:t xml:space="preserve"> </w:t>
      </w:r>
      <w:r w:rsidRPr="00BD64A1">
        <w:t>procedure</w:t>
      </w:r>
      <w:r w:rsidRPr="00BD64A1">
        <w:rPr>
          <w:spacing w:val="-1"/>
        </w:rPr>
        <w:t xml:space="preserve"> </w:t>
      </w:r>
      <w:r w:rsidRPr="00BD64A1">
        <w:t>for</w:t>
      </w:r>
      <w:r w:rsidRPr="00BD64A1">
        <w:rPr>
          <w:spacing w:val="-4"/>
        </w:rPr>
        <w:t xml:space="preserve"> </w:t>
      </w:r>
      <w:r w:rsidRPr="00BD64A1">
        <w:t>retaining</w:t>
      </w:r>
      <w:r w:rsidRPr="00BD64A1">
        <w:rPr>
          <w:spacing w:val="-5"/>
        </w:rPr>
        <w:t xml:space="preserve"> </w:t>
      </w:r>
      <w:r w:rsidRPr="00BD64A1">
        <w:t>and</w:t>
      </w:r>
      <w:r w:rsidRPr="00BD64A1">
        <w:rPr>
          <w:spacing w:val="-5"/>
        </w:rPr>
        <w:t xml:space="preserve"> </w:t>
      </w:r>
      <w:r w:rsidRPr="00BD64A1">
        <w:t>archiving</w:t>
      </w:r>
      <w:r w:rsidRPr="00BD64A1">
        <w:rPr>
          <w:spacing w:val="-5"/>
        </w:rPr>
        <w:t xml:space="preserve"> </w:t>
      </w:r>
      <w:r w:rsidRPr="00BD64A1">
        <w:t>personal</w:t>
      </w:r>
      <w:r w:rsidRPr="00BD64A1">
        <w:rPr>
          <w:spacing w:val="-3"/>
        </w:rPr>
        <w:t xml:space="preserve"> </w:t>
      </w:r>
      <w:r w:rsidRPr="00BD64A1">
        <w:t>data</w:t>
      </w:r>
      <w:r w:rsidRPr="00BD64A1">
        <w:rPr>
          <w:spacing w:val="-5"/>
        </w:rPr>
        <w:t xml:space="preserve"> </w:t>
      </w:r>
      <w:r w:rsidRPr="00BD64A1">
        <w:t>and</w:t>
      </w:r>
      <w:r w:rsidRPr="00BD64A1">
        <w:rPr>
          <w:spacing w:val="-1"/>
        </w:rPr>
        <w:t xml:space="preserve"> </w:t>
      </w:r>
      <w:r w:rsidRPr="00BD64A1">
        <w:t>the</w:t>
      </w:r>
      <w:r w:rsidRPr="00BD64A1">
        <w:rPr>
          <w:spacing w:val="-5"/>
        </w:rPr>
        <w:t xml:space="preserve"> </w:t>
      </w:r>
      <w:r w:rsidRPr="00BD64A1">
        <w:t>retention</w:t>
      </w:r>
      <w:r w:rsidRPr="00BD64A1">
        <w:rPr>
          <w:spacing w:val="-5"/>
        </w:rPr>
        <w:t xml:space="preserve"> </w:t>
      </w:r>
      <w:r w:rsidRPr="00BD64A1">
        <w:t>schedule</w:t>
      </w:r>
      <w:r w:rsidRPr="00BD64A1">
        <w:rPr>
          <w:spacing w:val="-5"/>
        </w:rPr>
        <w:t xml:space="preserve"> </w:t>
      </w:r>
      <w:r w:rsidRPr="00BD64A1">
        <w:t>and</w:t>
      </w:r>
      <w:r w:rsidRPr="00BD64A1">
        <w:rPr>
          <w:spacing w:val="-1"/>
        </w:rPr>
        <w:t xml:space="preserve"> </w:t>
      </w:r>
      <w:r w:rsidRPr="00BD64A1">
        <w:t>subsequent destruction of data is adhered to.</w:t>
      </w:r>
    </w:p>
    <w:p w14:paraId="44625934" w14:textId="77777777" w:rsidR="008156E4" w:rsidRPr="00BD64A1" w:rsidRDefault="00000000">
      <w:pPr>
        <w:pStyle w:val="ListParagraph"/>
        <w:numPr>
          <w:ilvl w:val="0"/>
          <w:numId w:val="17"/>
        </w:numPr>
        <w:tabs>
          <w:tab w:val="left" w:pos="520"/>
        </w:tabs>
        <w:spacing w:before="130" w:line="357" w:lineRule="auto"/>
        <w:ind w:left="519" w:right="447" w:hanging="294"/>
      </w:pPr>
      <w:r w:rsidRPr="00BD64A1">
        <w:t>Parents/carers and children where appropriate are made aware of what will be recorded and in what circumstances information is shared, prior to their child starting at the setting. Parents/carers are issued with 07.1a Privacy notice and should give signed, informed consent to recording and information sharing prior</w:t>
      </w:r>
      <w:r w:rsidRPr="00BD64A1">
        <w:rPr>
          <w:spacing w:val="-4"/>
        </w:rPr>
        <w:t xml:space="preserve"> </w:t>
      </w:r>
      <w:r w:rsidRPr="00BD64A1">
        <w:t>to</w:t>
      </w:r>
      <w:r w:rsidRPr="00BD64A1">
        <w:rPr>
          <w:spacing w:val="-5"/>
        </w:rPr>
        <w:t xml:space="preserve"> </w:t>
      </w:r>
      <w:r w:rsidRPr="00BD64A1">
        <w:t>their</w:t>
      </w:r>
      <w:r w:rsidRPr="00BD64A1">
        <w:rPr>
          <w:spacing w:val="-4"/>
        </w:rPr>
        <w:t xml:space="preserve"> </w:t>
      </w:r>
      <w:r w:rsidRPr="00BD64A1">
        <w:t>child</w:t>
      </w:r>
      <w:r w:rsidRPr="00BD64A1">
        <w:rPr>
          <w:spacing w:val="-1"/>
        </w:rPr>
        <w:t xml:space="preserve"> </w:t>
      </w:r>
      <w:r w:rsidRPr="00BD64A1">
        <w:t>attending</w:t>
      </w:r>
      <w:r w:rsidRPr="00BD64A1">
        <w:rPr>
          <w:spacing w:val="-5"/>
        </w:rPr>
        <w:t xml:space="preserve"> </w:t>
      </w:r>
      <w:r w:rsidRPr="00BD64A1">
        <w:t>the</w:t>
      </w:r>
      <w:r w:rsidRPr="00BD64A1">
        <w:rPr>
          <w:spacing w:val="-1"/>
        </w:rPr>
        <w:t xml:space="preserve"> </w:t>
      </w:r>
      <w:r w:rsidRPr="00BD64A1">
        <w:t>setting.</w:t>
      </w:r>
      <w:r w:rsidRPr="00BD64A1">
        <w:rPr>
          <w:spacing w:val="-6"/>
        </w:rPr>
        <w:t xml:space="preserve"> </w:t>
      </w:r>
      <w:r w:rsidRPr="00BD64A1">
        <w:t>If</w:t>
      </w:r>
      <w:r w:rsidRPr="00BD64A1">
        <w:rPr>
          <w:spacing w:val="-6"/>
        </w:rPr>
        <w:t xml:space="preserve"> </w:t>
      </w:r>
      <w:r w:rsidRPr="00BD64A1">
        <w:t>a</w:t>
      </w:r>
      <w:r w:rsidRPr="00BD64A1">
        <w:rPr>
          <w:spacing w:val="-5"/>
        </w:rPr>
        <w:t xml:space="preserve"> </w:t>
      </w:r>
      <w:r w:rsidRPr="00BD64A1">
        <w:t>parent/carer</w:t>
      </w:r>
      <w:r w:rsidRPr="00BD64A1">
        <w:rPr>
          <w:spacing w:val="-4"/>
        </w:rPr>
        <w:t xml:space="preserve"> </w:t>
      </w:r>
      <w:r w:rsidRPr="00BD64A1">
        <w:t>would</w:t>
      </w:r>
      <w:r w:rsidRPr="00BD64A1">
        <w:rPr>
          <w:spacing w:val="-5"/>
        </w:rPr>
        <w:t xml:space="preserve"> </w:t>
      </w:r>
      <w:r w:rsidRPr="00BD64A1">
        <w:t>not</w:t>
      </w:r>
      <w:r w:rsidRPr="00BD64A1">
        <w:rPr>
          <w:spacing w:val="-1"/>
        </w:rPr>
        <w:t xml:space="preserve"> </w:t>
      </w:r>
      <w:r w:rsidRPr="00BD64A1">
        <w:t>expect</w:t>
      </w:r>
      <w:r w:rsidRPr="00BD64A1">
        <w:rPr>
          <w:spacing w:val="-1"/>
        </w:rPr>
        <w:t xml:space="preserve"> </w:t>
      </w:r>
      <w:r w:rsidRPr="00BD64A1">
        <w:t>their</w:t>
      </w:r>
      <w:r w:rsidRPr="00BD64A1">
        <w:rPr>
          <w:spacing w:val="-4"/>
        </w:rPr>
        <w:t xml:space="preserve"> </w:t>
      </w:r>
      <w:r w:rsidRPr="00BD64A1">
        <w:t>information</w:t>
      </w:r>
      <w:r w:rsidRPr="00BD64A1">
        <w:rPr>
          <w:spacing w:val="-1"/>
        </w:rPr>
        <w:t xml:space="preserve"> </w:t>
      </w:r>
      <w:r w:rsidRPr="00BD64A1">
        <w:t>to</w:t>
      </w:r>
      <w:r w:rsidRPr="00BD64A1">
        <w:rPr>
          <w:spacing w:val="-1"/>
        </w:rPr>
        <w:t xml:space="preserve"> </w:t>
      </w:r>
      <w:r w:rsidRPr="00BD64A1">
        <w:t>be</w:t>
      </w:r>
      <w:r w:rsidRPr="00BD64A1">
        <w:rPr>
          <w:spacing w:val="-1"/>
        </w:rPr>
        <w:t xml:space="preserve"> </w:t>
      </w:r>
      <w:r w:rsidRPr="00BD64A1">
        <w:t>shared</w:t>
      </w:r>
      <w:r w:rsidRPr="00BD64A1">
        <w:rPr>
          <w:spacing w:val="-1"/>
        </w:rPr>
        <w:t xml:space="preserve"> </w:t>
      </w:r>
      <w:r w:rsidRPr="00BD64A1">
        <w:t>in any given situation, normally, they should be asked for consent prior to sharing.</w:t>
      </w:r>
    </w:p>
    <w:p w14:paraId="0C04F1B7" w14:textId="77777777" w:rsidR="008156E4" w:rsidRPr="00BD64A1" w:rsidRDefault="00000000">
      <w:pPr>
        <w:pStyle w:val="ListParagraph"/>
        <w:numPr>
          <w:ilvl w:val="0"/>
          <w:numId w:val="17"/>
        </w:numPr>
        <w:tabs>
          <w:tab w:val="left" w:pos="520"/>
        </w:tabs>
        <w:spacing w:before="122" w:line="355" w:lineRule="auto"/>
        <w:ind w:left="519" w:right="370" w:hanging="294"/>
      </w:pPr>
      <w:r w:rsidRPr="00BD64A1">
        <w:t>There are circumstances where information is shared without consent to safeguard children. These are detailed</w:t>
      </w:r>
      <w:r w:rsidRPr="00BD64A1">
        <w:rPr>
          <w:spacing w:val="-5"/>
        </w:rPr>
        <w:t xml:space="preserve"> </w:t>
      </w:r>
      <w:r w:rsidRPr="00BD64A1">
        <w:t>below,</w:t>
      </w:r>
      <w:r w:rsidRPr="00BD64A1">
        <w:rPr>
          <w:spacing w:val="-6"/>
        </w:rPr>
        <w:t xml:space="preserve"> </w:t>
      </w:r>
      <w:r w:rsidRPr="00BD64A1">
        <w:t>but</w:t>
      </w:r>
      <w:r w:rsidRPr="00BD64A1">
        <w:rPr>
          <w:spacing w:val="-1"/>
        </w:rPr>
        <w:t xml:space="preserve"> </w:t>
      </w:r>
      <w:r w:rsidRPr="00BD64A1">
        <w:t>in</w:t>
      </w:r>
      <w:r w:rsidRPr="00BD64A1">
        <w:rPr>
          <w:spacing w:val="-5"/>
        </w:rPr>
        <w:t xml:space="preserve"> </w:t>
      </w:r>
      <w:r w:rsidRPr="00BD64A1">
        <w:t>summary,</w:t>
      </w:r>
      <w:r w:rsidRPr="00BD64A1">
        <w:rPr>
          <w:spacing w:val="-1"/>
        </w:rPr>
        <w:t xml:space="preserve"> </w:t>
      </w:r>
      <w:r w:rsidRPr="00BD64A1">
        <w:t>information</w:t>
      </w:r>
      <w:r w:rsidRPr="00BD64A1">
        <w:rPr>
          <w:spacing w:val="-5"/>
        </w:rPr>
        <w:t xml:space="preserve"> </w:t>
      </w:r>
      <w:r w:rsidRPr="00BD64A1">
        <w:t>can</w:t>
      </w:r>
      <w:r w:rsidRPr="00BD64A1">
        <w:rPr>
          <w:spacing w:val="-1"/>
        </w:rPr>
        <w:t xml:space="preserve"> </w:t>
      </w:r>
      <w:r w:rsidRPr="00BD64A1">
        <w:t>be</w:t>
      </w:r>
      <w:r w:rsidRPr="00BD64A1">
        <w:rPr>
          <w:spacing w:val="-1"/>
        </w:rPr>
        <w:t xml:space="preserve"> </w:t>
      </w:r>
      <w:r w:rsidRPr="00BD64A1">
        <w:t>shared</w:t>
      </w:r>
      <w:r w:rsidRPr="00BD64A1">
        <w:rPr>
          <w:spacing w:val="-1"/>
        </w:rPr>
        <w:t xml:space="preserve"> </w:t>
      </w:r>
      <w:r w:rsidRPr="00BD64A1">
        <w:t>without</w:t>
      </w:r>
      <w:r w:rsidRPr="00BD64A1">
        <w:rPr>
          <w:spacing w:val="-1"/>
        </w:rPr>
        <w:t xml:space="preserve"> </w:t>
      </w:r>
      <w:r w:rsidRPr="00BD64A1">
        <w:t>consent</w:t>
      </w:r>
      <w:r w:rsidRPr="00BD64A1">
        <w:rPr>
          <w:spacing w:val="-6"/>
        </w:rPr>
        <w:t xml:space="preserve"> </w:t>
      </w:r>
      <w:r w:rsidRPr="00BD64A1">
        <w:t>if</w:t>
      </w:r>
      <w:r w:rsidRPr="00BD64A1">
        <w:rPr>
          <w:spacing w:val="-6"/>
        </w:rPr>
        <w:t xml:space="preserve"> </w:t>
      </w:r>
      <w:r w:rsidRPr="00BD64A1">
        <w:t>an</w:t>
      </w:r>
      <w:r w:rsidRPr="00BD64A1">
        <w:rPr>
          <w:spacing w:val="-5"/>
        </w:rPr>
        <w:t xml:space="preserve"> </w:t>
      </w:r>
      <w:r w:rsidRPr="00BD64A1">
        <w:t>educator</w:t>
      </w:r>
      <w:r w:rsidRPr="00BD64A1">
        <w:rPr>
          <w:spacing w:val="-4"/>
        </w:rPr>
        <w:t xml:space="preserve"> </w:t>
      </w:r>
      <w:r w:rsidRPr="00BD64A1">
        <w:t>is</w:t>
      </w:r>
      <w:r w:rsidRPr="00BD64A1">
        <w:rPr>
          <w:spacing w:val="-7"/>
        </w:rPr>
        <w:t xml:space="preserve"> </w:t>
      </w:r>
      <w:r w:rsidRPr="00BD64A1">
        <w:t>unable</w:t>
      </w:r>
      <w:r w:rsidRPr="00BD64A1">
        <w:rPr>
          <w:spacing w:val="-1"/>
        </w:rPr>
        <w:t xml:space="preserve"> </w:t>
      </w:r>
      <w:r w:rsidRPr="00BD64A1">
        <w:t>to</w:t>
      </w:r>
      <w:r w:rsidRPr="00BD64A1">
        <w:rPr>
          <w:spacing w:val="-1"/>
        </w:rPr>
        <w:t xml:space="preserve"> </w:t>
      </w:r>
      <w:r w:rsidRPr="00BD64A1">
        <w:t>gain consent, cannot reasonably be expected to gain consent, or gaining consent places a child at risk.</w:t>
      </w:r>
    </w:p>
    <w:p w14:paraId="34B9BA72" w14:textId="77777777" w:rsidR="008156E4" w:rsidRPr="00BD64A1" w:rsidRDefault="00000000">
      <w:pPr>
        <w:pStyle w:val="ListParagraph"/>
        <w:numPr>
          <w:ilvl w:val="0"/>
          <w:numId w:val="17"/>
        </w:numPr>
        <w:tabs>
          <w:tab w:val="left" w:pos="520"/>
        </w:tabs>
        <w:spacing w:before="124" w:line="357" w:lineRule="auto"/>
        <w:ind w:left="519" w:right="386" w:hanging="294"/>
      </w:pPr>
      <w:r w:rsidRPr="00BD64A1">
        <w:t>Records</w:t>
      </w:r>
      <w:r w:rsidRPr="00BD64A1">
        <w:rPr>
          <w:spacing w:val="-6"/>
        </w:rPr>
        <w:t xml:space="preserve"> </w:t>
      </w:r>
      <w:r w:rsidRPr="00BD64A1">
        <w:t>can</w:t>
      </w:r>
      <w:r w:rsidRPr="00BD64A1">
        <w:rPr>
          <w:spacing w:val="-4"/>
        </w:rPr>
        <w:t xml:space="preserve"> </w:t>
      </w:r>
      <w:r w:rsidRPr="00BD64A1">
        <w:t>be</w:t>
      </w:r>
      <w:r w:rsidRPr="00BD64A1">
        <w:rPr>
          <w:spacing w:val="-4"/>
        </w:rPr>
        <w:t xml:space="preserve"> </w:t>
      </w:r>
      <w:r w:rsidRPr="00BD64A1">
        <w:t>accessed by</w:t>
      </w:r>
      <w:r w:rsidRPr="00BD64A1">
        <w:rPr>
          <w:spacing w:val="-1"/>
        </w:rPr>
        <w:t xml:space="preserve"> </w:t>
      </w:r>
      <w:r w:rsidRPr="00BD64A1">
        <w:t>and</w:t>
      </w:r>
      <w:r w:rsidRPr="00BD64A1">
        <w:rPr>
          <w:spacing w:val="-4"/>
        </w:rPr>
        <w:t xml:space="preserve"> </w:t>
      </w:r>
      <w:r w:rsidRPr="00BD64A1">
        <w:t>information</w:t>
      </w:r>
      <w:r w:rsidRPr="00BD64A1">
        <w:rPr>
          <w:spacing w:val="-4"/>
        </w:rPr>
        <w:t xml:space="preserve"> </w:t>
      </w:r>
      <w:r w:rsidRPr="00BD64A1">
        <w:t>may</w:t>
      </w:r>
      <w:r w:rsidRPr="00BD64A1">
        <w:rPr>
          <w:spacing w:val="-6"/>
        </w:rPr>
        <w:t xml:space="preserve"> </w:t>
      </w:r>
      <w:r w:rsidRPr="00BD64A1">
        <w:t>be</w:t>
      </w:r>
      <w:r w:rsidRPr="00BD64A1">
        <w:rPr>
          <w:spacing w:val="-4"/>
        </w:rPr>
        <w:t xml:space="preserve"> </w:t>
      </w:r>
      <w:r w:rsidRPr="00BD64A1">
        <w:t>shared</w:t>
      </w:r>
      <w:r w:rsidRPr="00BD64A1">
        <w:rPr>
          <w:spacing w:val="-4"/>
        </w:rPr>
        <w:t xml:space="preserve"> </w:t>
      </w:r>
      <w:r w:rsidRPr="00BD64A1">
        <w:t>with local</w:t>
      </w:r>
      <w:r w:rsidRPr="00BD64A1">
        <w:rPr>
          <w:spacing w:val="-7"/>
        </w:rPr>
        <w:t xml:space="preserve"> </w:t>
      </w:r>
      <w:r w:rsidRPr="00BD64A1">
        <w:t>authority</w:t>
      </w:r>
      <w:r w:rsidRPr="00BD64A1">
        <w:rPr>
          <w:spacing w:val="-6"/>
        </w:rPr>
        <w:t xml:space="preserve"> </w:t>
      </w:r>
      <w:r w:rsidRPr="00BD64A1">
        <w:t>professionals.</w:t>
      </w:r>
      <w:r w:rsidRPr="00BD64A1">
        <w:rPr>
          <w:spacing w:val="-5"/>
        </w:rPr>
        <w:t xml:space="preserve"> </w:t>
      </w:r>
      <w:r w:rsidRPr="00BD64A1">
        <w:t>If</w:t>
      </w:r>
      <w:r w:rsidRPr="00BD64A1">
        <w:rPr>
          <w:spacing w:val="-5"/>
        </w:rPr>
        <w:t xml:space="preserve"> </w:t>
      </w:r>
      <w:r w:rsidRPr="00BD64A1">
        <w:t>there are significant safeguarding or welfare concerns, information may also be shared with a family proceedings Court or the police. Educators are aware of information sharing processes and all families should give informed consent to the way the setting will use, store and share information.</w:t>
      </w:r>
    </w:p>
    <w:p w14:paraId="54326D65" w14:textId="77777777" w:rsidR="008156E4" w:rsidRPr="00BD64A1" w:rsidRDefault="00000000">
      <w:pPr>
        <w:pStyle w:val="ListParagraph"/>
        <w:numPr>
          <w:ilvl w:val="0"/>
          <w:numId w:val="17"/>
        </w:numPr>
        <w:tabs>
          <w:tab w:val="left" w:pos="520"/>
        </w:tabs>
        <w:spacing w:before="125" w:line="350" w:lineRule="auto"/>
        <w:ind w:left="519" w:right="1237" w:hanging="294"/>
      </w:pPr>
      <w:r w:rsidRPr="00BD64A1">
        <w:t>Recording should</w:t>
      </w:r>
      <w:r w:rsidRPr="00BD64A1">
        <w:rPr>
          <w:spacing w:val="-4"/>
        </w:rPr>
        <w:t xml:space="preserve"> </w:t>
      </w:r>
      <w:r w:rsidRPr="00BD64A1">
        <w:t>be completed</w:t>
      </w:r>
      <w:r w:rsidRPr="00BD64A1">
        <w:rPr>
          <w:spacing w:val="-4"/>
        </w:rPr>
        <w:t xml:space="preserve"> </w:t>
      </w:r>
      <w:r w:rsidRPr="00BD64A1">
        <w:t>as</w:t>
      </w:r>
      <w:r w:rsidRPr="00BD64A1">
        <w:rPr>
          <w:spacing w:val="-6"/>
        </w:rPr>
        <w:t xml:space="preserve"> </w:t>
      </w:r>
      <w:r w:rsidRPr="00BD64A1">
        <w:t>soon</w:t>
      </w:r>
      <w:r w:rsidRPr="00BD64A1">
        <w:rPr>
          <w:spacing w:val="-4"/>
        </w:rPr>
        <w:t xml:space="preserve"> </w:t>
      </w:r>
      <w:r w:rsidRPr="00BD64A1">
        <w:t>as</w:t>
      </w:r>
      <w:r w:rsidRPr="00BD64A1">
        <w:rPr>
          <w:spacing w:val="-6"/>
        </w:rPr>
        <w:t xml:space="preserve"> </w:t>
      </w:r>
      <w:r w:rsidRPr="00BD64A1">
        <w:t>possible</w:t>
      </w:r>
      <w:r w:rsidRPr="00BD64A1">
        <w:rPr>
          <w:spacing w:val="-4"/>
        </w:rPr>
        <w:t xml:space="preserve"> </w:t>
      </w:r>
      <w:r w:rsidRPr="00BD64A1">
        <w:t>and within</w:t>
      </w:r>
      <w:r w:rsidRPr="00BD64A1">
        <w:rPr>
          <w:spacing w:val="-4"/>
        </w:rPr>
        <w:t xml:space="preserve"> </w:t>
      </w:r>
      <w:r w:rsidRPr="00BD64A1">
        <w:t>5 working</w:t>
      </w:r>
      <w:r w:rsidRPr="00BD64A1">
        <w:rPr>
          <w:spacing w:val="-4"/>
        </w:rPr>
        <w:t xml:space="preserve"> </w:t>
      </w:r>
      <w:r w:rsidRPr="00BD64A1">
        <w:t>days</w:t>
      </w:r>
      <w:r w:rsidRPr="00BD64A1">
        <w:rPr>
          <w:spacing w:val="-6"/>
        </w:rPr>
        <w:t xml:space="preserve"> </w:t>
      </w:r>
      <w:r w:rsidRPr="00BD64A1">
        <w:t>as</w:t>
      </w:r>
      <w:r w:rsidRPr="00BD64A1">
        <w:rPr>
          <w:spacing w:val="-6"/>
        </w:rPr>
        <w:t xml:space="preserve"> </w:t>
      </w:r>
      <w:r w:rsidRPr="00BD64A1">
        <w:t>a</w:t>
      </w:r>
      <w:r w:rsidRPr="00BD64A1">
        <w:rPr>
          <w:spacing w:val="-4"/>
        </w:rPr>
        <w:t xml:space="preserve"> </w:t>
      </w:r>
      <w:r w:rsidRPr="00BD64A1">
        <w:t>maximum for safeguarding recording timescales.</w:t>
      </w:r>
    </w:p>
    <w:p w14:paraId="2D9BAE8F" w14:textId="77777777" w:rsidR="008156E4" w:rsidRPr="00BD64A1" w:rsidRDefault="008156E4">
      <w:pPr>
        <w:spacing w:line="350" w:lineRule="auto"/>
        <w:rPr>
          <w:lang w:val="en-GB"/>
        </w:rPr>
        <w:sectPr w:rsidR="008156E4" w:rsidRPr="00BD64A1">
          <w:pgSz w:w="11910" w:h="16840"/>
          <w:pgMar w:top="640" w:right="340" w:bottom="1240" w:left="340" w:header="340" w:footer="984" w:gutter="0"/>
          <w:cols w:space="720"/>
        </w:sectPr>
      </w:pPr>
    </w:p>
    <w:p w14:paraId="488468E2" w14:textId="77777777" w:rsidR="008156E4" w:rsidRPr="00BD64A1" w:rsidRDefault="00000000">
      <w:pPr>
        <w:pStyle w:val="ListParagraph"/>
        <w:numPr>
          <w:ilvl w:val="0"/>
          <w:numId w:val="17"/>
        </w:numPr>
        <w:tabs>
          <w:tab w:val="left" w:pos="586"/>
          <w:tab w:val="left" w:pos="587"/>
        </w:tabs>
        <w:spacing w:before="108" w:line="355" w:lineRule="auto"/>
        <w:ind w:right="1243"/>
      </w:pPr>
      <w:r w:rsidRPr="00BD64A1">
        <w:lastRenderedPageBreak/>
        <w:t>If a</w:t>
      </w:r>
      <w:r w:rsidRPr="00BD64A1">
        <w:rPr>
          <w:spacing w:val="-4"/>
        </w:rPr>
        <w:t xml:space="preserve"> </w:t>
      </w:r>
      <w:r w:rsidRPr="00BD64A1">
        <w:t>child</w:t>
      </w:r>
      <w:r w:rsidRPr="00BD64A1">
        <w:rPr>
          <w:spacing w:val="-4"/>
        </w:rPr>
        <w:t xml:space="preserve"> </w:t>
      </w:r>
      <w:r w:rsidRPr="00BD64A1">
        <w:t>attends</w:t>
      </w:r>
      <w:r w:rsidRPr="00BD64A1">
        <w:rPr>
          <w:spacing w:val="-6"/>
        </w:rPr>
        <w:t xml:space="preserve"> </w:t>
      </w:r>
      <w:r w:rsidRPr="00BD64A1">
        <w:t>more</w:t>
      </w:r>
      <w:r w:rsidRPr="00BD64A1">
        <w:rPr>
          <w:spacing w:val="-4"/>
        </w:rPr>
        <w:t xml:space="preserve"> </w:t>
      </w:r>
      <w:r w:rsidRPr="00BD64A1">
        <w:t>than</w:t>
      </w:r>
      <w:r w:rsidRPr="00BD64A1">
        <w:rPr>
          <w:spacing w:val="-4"/>
        </w:rPr>
        <w:t xml:space="preserve"> </w:t>
      </w:r>
      <w:r w:rsidRPr="00BD64A1">
        <w:t>one setting, a</w:t>
      </w:r>
      <w:r w:rsidRPr="00BD64A1">
        <w:rPr>
          <w:spacing w:val="-4"/>
        </w:rPr>
        <w:t xml:space="preserve"> </w:t>
      </w:r>
      <w:r w:rsidRPr="00BD64A1">
        <w:t>two-way</w:t>
      </w:r>
      <w:r w:rsidRPr="00BD64A1">
        <w:rPr>
          <w:spacing w:val="-6"/>
        </w:rPr>
        <w:t xml:space="preserve"> </w:t>
      </w:r>
      <w:r w:rsidRPr="00BD64A1">
        <w:t>flow</w:t>
      </w:r>
      <w:r w:rsidRPr="00BD64A1">
        <w:rPr>
          <w:spacing w:val="-7"/>
        </w:rPr>
        <w:t xml:space="preserve"> </w:t>
      </w:r>
      <w:r w:rsidRPr="00BD64A1">
        <w:t>of information</w:t>
      </w:r>
      <w:r w:rsidRPr="00BD64A1">
        <w:rPr>
          <w:spacing w:val="-4"/>
        </w:rPr>
        <w:t xml:space="preserve"> </w:t>
      </w:r>
      <w:r w:rsidRPr="00BD64A1">
        <w:t>is</w:t>
      </w:r>
      <w:r w:rsidRPr="00BD64A1">
        <w:rPr>
          <w:spacing w:val="-1"/>
        </w:rPr>
        <w:t xml:space="preserve"> </w:t>
      </w:r>
      <w:r w:rsidRPr="00BD64A1">
        <w:t>established</w:t>
      </w:r>
      <w:r w:rsidRPr="00BD64A1">
        <w:rPr>
          <w:spacing w:val="-4"/>
        </w:rPr>
        <w:t xml:space="preserve"> </w:t>
      </w:r>
      <w:r w:rsidRPr="00BD64A1">
        <w:t>between</w:t>
      </w:r>
      <w:r w:rsidRPr="00BD64A1">
        <w:rPr>
          <w:spacing w:val="-4"/>
        </w:rPr>
        <w:t xml:space="preserve"> </w:t>
      </w:r>
      <w:r w:rsidRPr="00BD64A1">
        <w:t>the parents/carers, and other providers. Where appropriate, comments from others (as above) are incorporated into the child’s records.</w:t>
      </w:r>
    </w:p>
    <w:p w14:paraId="1AB88424" w14:textId="77777777" w:rsidR="008156E4" w:rsidRPr="00BD64A1" w:rsidRDefault="00000000">
      <w:pPr>
        <w:pStyle w:val="Heading3"/>
        <w:spacing w:before="125"/>
      </w:pPr>
      <w:r w:rsidRPr="00BD64A1">
        <w:t>Children’s</w:t>
      </w:r>
      <w:r w:rsidRPr="00BD64A1">
        <w:rPr>
          <w:spacing w:val="-7"/>
        </w:rPr>
        <w:t xml:space="preserve"> </w:t>
      </w:r>
      <w:r w:rsidRPr="00BD64A1">
        <w:t>personal</w:t>
      </w:r>
      <w:r w:rsidRPr="00BD64A1">
        <w:rPr>
          <w:spacing w:val="-5"/>
        </w:rPr>
        <w:t xml:space="preserve"> </w:t>
      </w:r>
      <w:r w:rsidRPr="00BD64A1">
        <w:rPr>
          <w:spacing w:val="-4"/>
        </w:rPr>
        <w:t>files</w:t>
      </w:r>
    </w:p>
    <w:p w14:paraId="33B20AFB" w14:textId="77777777" w:rsidR="008156E4" w:rsidRPr="00BD64A1" w:rsidRDefault="008156E4">
      <w:pPr>
        <w:pStyle w:val="BodyText"/>
        <w:spacing w:before="4"/>
        <w:rPr>
          <w:b/>
        </w:rPr>
      </w:pPr>
    </w:p>
    <w:p w14:paraId="505C17F9" w14:textId="77777777" w:rsidR="008156E4" w:rsidRPr="00BD64A1" w:rsidRDefault="00000000">
      <w:pPr>
        <w:pStyle w:val="ListParagraph"/>
        <w:numPr>
          <w:ilvl w:val="0"/>
          <w:numId w:val="17"/>
        </w:numPr>
        <w:tabs>
          <w:tab w:val="left" w:pos="581"/>
          <w:tab w:val="left" w:pos="583"/>
        </w:tabs>
        <w:spacing w:before="1" w:line="350" w:lineRule="auto"/>
        <w:ind w:left="582" w:right="322" w:hanging="356"/>
      </w:pPr>
      <w:r w:rsidRPr="00BD64A1">
        <w:t>Appropriate</w:t>
      </w:r>
      <w:r w:rsidRPr="00BD64A1">
        <w:rPr>
          <w:spacing w:val="-3"/>
        </w:rPr>
        <w:t xml:space="preserve"> </w:t>
      </w:r>
      <w:r w:rsidRPr="00BD64A1">
        <w:t>files</w:t>
      </w:r>
      <w:r w:rsidRPr="00BD64A1">
        <w:rPr>
          <w:spacing w:val="-5"/>
        </w:rPr>
        <w:t xml:space="preserve"> </w:t>
      </w:r>
      <w:r w:rsidRPr="00BD64A1">
        <w:t>must</w:t>
      </w:r>
      <w:r w:rsidRPr="00BD64A1">
        <w:rPr>
          <w:spacing w:val="-4"/>
        </w:rPr>
        <w:t xml:space="preserve"> </w:t>
      </w:r>
      <w:r w:rsidRPr="00BD64A1">
        <w:t>be</w:t>
      </w:r>
      <w:r w:rsidRPr="00BD64A1">
        <w:rPr>
          <w:spacing w:val="-3"/>
        </w:rPr>
        <w:t xml:space="preserve"> </w:t>
      </w:r>
      <w:r w:rsidRPr="00BD64A1">
        <w:t>used.</w:t>
      </w:r>
      <w:r w:rsidRPr="00BD64A1">
        <w:rPr>
          <w:spacing w:val="-4"/>
        </w:rPr>
        <w:t xml:space="preserve"> </w:t>
      </w:r>
      <w:r w:rsidRPr="00BD64A1">
        <w:t>These</w:t>
      </w:r>
      <w:r w:rsidRPr="00BD64A1">
        <w:rPr>
          <w:spacing w:val="-3"/>
        </w:rPr>
        <w:t xml:space="preserve"> </w:t>
      </w:r>
      <w:r w:rsidRPr="00BD64A1">
        <w:t>are</w:t>
      </w:r>
      <w:r w:rsidRPr="00BD64A1">
        <w:rPr>
          <w:spacing w:val="-3"/>
        </w:rPr>
        <w:t xml:space="preserve"> </w:t>
      </w:r>
      <w:r w:rsidRPr="00BD64A1">
        <w:t>made</w:t>
      </w:r>
      <w:r w:rsidRPr="00BD64A1">
        <w:rPr>
          <w:spacing w:val="-3"/>
        </w:rPr>
        <w:t xml:space="preserve"> </w:t>
      </w:r>
      <w:r w:rsidRPr="00BD64A1">
        <w:t>of robust</w:t>
      </w:r>
      <w:r w:rsidRPr="00BD64A1">
        <w:rPr>
          <w:spacing w:val="-4"/>
        </w:rPr>
        <w:t xml:space="preserve"> </w:t>
      </w:r>
      <w:r w:rsidRPr="00BD64A1">
        <w:t>card</w:t>
      </w:r>
      <w:r w:rsidRPr="00BD64A1">
        <w:rPr>
          <w:spacing w:val="-3"/>
        </w:rPr>
        <w:t xml:space="preserve"> </w:t>
      </w:r>
      <w:r w:rsidRPr="00BD64A1">
        <w:t>(not ring</w:t>
      </w:r>
      <w:r w:rsidRPr="00BD64A1">
        <w:rPr>
          <w:spacing w:val="-3"/>
        </w:rPr>
        <w:t xml:space="preserve"> </w:t>
      </w:r>
      <w:r w:rsidRPr="00BD64A1">
        <w:t>binders)</w:t>
      </w:r>
      <w:r w:rsidRPr="00BD64A1">
        <w:rPr>
          <w:spacing w:val="-2"/>
        </w:rPr>
        <w:t xml:space="preserve"> </w:t>
      </w:r>
      <w:r w:rsidRPr="00BD64A1">
        <w:t>and</w:t>
      </w:r>
      <w:r w:rsidRPr="00BD64A1">
        <w:rPr>
          <w:spacing w:val="-3"/>
        </w:rPr>
        <w:t xml:space="preserve"> </w:t>
      </w:r>
      <w:r w:rsidRPr="00BD64A1">
        <w:t>have</w:t>
      </w:r>
      <w:r w:rsidRPr="00BD64A1">
        <w:rPr>
          <w:spacing w:val="-3"/>
        </w:rPr>
        <w:t xml:space="preserve"> </w:t>
      </w:r>
      <w:r w:rsidRPr="00BD64A1">
        <w:t>plastic</w:t>
      </w:r>
      <w:r w:rsidRPr="00BD64A1">
        <w:rPr>
          <w:spacing w:val="-5"/>
        </w:rPr>
        <w:t xml:space="preserve"> </w:t>
      </w:r>
      <w:r w:rsidRPr="00BD64A1">
        <w:t>or</w:t>
      </w:r>
      <w:r w:rsidRPr="00BD64A1">
        <w:rPr>
          <w:spacing w:val="-7"/>
        </w:rPr>
        <w:t xml:space="preserve"> </w:t>
      </w:r>
      <w:r w:rsidRPr="00BD64A1">
        <w:t>metal binders to secure documents. File dividers must be inserted into each file.</w:t>
      </w:r>
    </w:p>
    <w:p w14:paraId="78108EA9" w14:textId="77777777" w:rsidR="008156E4" w:rsidRPr="00BD64A1" w:rsidRDefault="00000000">
      <w:pPr>
        <w:pStyle w:val="ListParagraph"/>
        <w:numPr>
          <w:ilvl w:val="0"/>
          <w:numId w:val="17"/>
        </w:numPr>
        <w:tabs>
          <w:tab w:val="left" w:pos="583"/>
        </w:tabs>
        <w:spacing w:before="10"/>
        <w:ind w:left="582" w:hanging="357"/>
        <w:jc w:val="both"/>
      </w:pPr>
      <w:r w:rsidRPr="00BD64A1">
        <w:t>The</w:t>
      </w:r>
      <w:r w:rsidRPr="00BD64A1">
        <w:rPr>
          <w:spacing w:val="-3"/>
        </w:rPr>
        <w:t xml:space="preserve"> </w:t>
      </w:r>
      <w:r w:rsidRPr="00BD64A1">
        <w:t>sections</w:t>
      </w:r>
      <w:r w:rsidRPr="00BD64A1">
        <w:rPr>
          <w:spacing w:val="-8"/>
        </w:rPr>
        <w:t xml:space="preserve"> </w:t>
      </w:r>
      <w:r w:rsidRPr="00BD64A1">
        <w:t>contained</w:t>
      </w:r>
      <w:r w:rsidRPr="00BD64A1">
        <w:rPr>
          <w:spacing w:val="-2"/>
        </w:rPr>
        <w:t xml:space="preserve"> </w:t>
      </w:r>
      <w:r w:rsidRPr="00BD64A1">
        <w:t>are</w:t>
      </w:r>
      <w:r w:rsidRPr="00BD64A1">
        <w:rPr>
          <w:spacing w:val="-6"/>
        </w:rPr>
        <w:t xml:space="preserve"> </w:t>
      </w:r>
      <w:r w:rsidRPr="00BD64A1">
        <w:t>as</w:t>
      </w:r>
      <w:r w:rsidRPr="00BD64A1">
        <w:rPr>
          <w:spacing w:val="-3"/>
        </w:rPr>
        <w:t xml:space="preserve"> </w:t>
      </w:r>
      <w:r w:rsidRPr="00BD64A1">
        <w:rPr>
          <w:spacing w:val="-2"/>
        </w:rPr>
        <w:t>follows:</w:t>
      </w:r>
    </w:p>
    <w:p w14:paraId="2E3DD61E" w14:textId="77777777" w:rsidR="008156E4" w:rsidRPr="00BD64A1" w:rsidRDefault="008156E4">
      <w:pPr>
        <w:pStyle w:val="BodyText"/>
        <w:spacing w:before="6"/>
      </w:pPr>
    </w:p>
    <w:p w14:paraId="154C05F5" w14:textId="77777777" w:rsidR="008156E4" w:rsidRPr="00BD64A1" w:rsidRDefault="00000000">
      <w:pPr>
        <w:pStyle w:val="ListParagraph"/>
        <w:numPr>
          <w:ilvl w:val="1"/>
          <w:numId w:val="17"/>
        </w:numPr>
        <w:tabs>
          <w:tab w:val="left" w:pos="941"/>
          <w:tab w:val="left" w:pos="943"/>
        </w:tabs>
        <w:ind w:hanging="361"/>
        <w:rPr>
          <w:color w:val="49442A"/>
        </w:rPr>
      </w:pPr>
      <w:r w:rsidRPr="00BD64A1">
        <w:rPr>
          <w:color w:val="49442A"/>
        </w:rPr>
        <w:t>personal</w:t>
      </w:r>
      <w:r w:rsidRPr="00BD64A1">
        <w:rPr>
          <w:color w:val="49442A"/>
          <w:spacing w:val="-9"/>
        </w:rPr>
        <w:t xml:space="preserve"> </w:t>
      </w:r>
      <w:r w:rsidRPr="00BD64A1">
        <w:rPr>
          <w:color w:val="49442A"/>
        </w:rPr>
        <w:t>details:</w:t>
      </w:r>
      <w:r w:rsidRPr="00BD64A1">
        <w:rPr>
          <w:color w:val="49442A"/>
          <w:spacing w:val="-7"/>
        </w:rPr>
        <w:t xml:space="preserve"> </w:t>
      </w:r>
      <w:r w:rsidRPr="00BD64A1">
        <w:rPr>
          <w:color w:val="49442A"/>
        </w:rPr>
        <w:t>registration</w:t>
      </w:r>
      <w:r w:rsidRPr="00BD64A1">
        <w:rPr>
          <w:color w:val="49442A"/>
          <w:spacing w:val="-2"/>
        </w:rPr>
        <w:t xml:space="preserve"> </w:t>
      </w:r>
      <w:r w:rsidRPr="00BD64A1">
        <w:rPr>
          <w:color w:val="49442A"/>
        </w:rPr>
        <w:t>form</w:t>
      </w:r>
      <w:r w:rsidRPr="00BD64A1">
        <w:rPr>
          <w:color w:val="49442A"/>
          <w:spacing w:val="-6"/>
        </w:rPr>
        <w:t xml:space="preserve"> </w:t>
      </w:r>
      <w:r w:rsidRPr="00BD64A1">
        <w:rPr>
          <w:color w:val="49442A"/>
        </w:rPr>
        <w:t>and</w:t>
      </w:r>
      <w:r w:rsidRPr="00BD64A1">
        <w:rPr>
          <w:color w:val="49442A"/>
          <w:spacing w:val="-6"/>
        </w:rPr>
        <w:t xml:space="preserve"> </w:t>
      </w:r>
      <w:r w:rsidRPr="00BD64A1">
        <w:rPr>
          <w:color w:val="49442A"/>
        </w:rPr>
        <w:t>consent</w:t>
      </w:r>
      <w:r w:rsidRPr="00BD64A1">
        <w:rPr>
          <w:color w:val="49442A"/>
          <w:spacing w:val="-6"/>
        </w:rPr>
        <w:t xml:space="preserve"> </w:t>
      </w:r>
      <w:r w:rsidRPr="00BD64A1">
        <w:rPr>
          <w:color w:val="49442A"/>
          <w:spacing w:val="-2"/>
        </w:rPr>
        <w:t>forms.</w:t>
      </w:r>
    </w:p>
    <w:p w14:paraId="208D3F4E" w14:textId="77777777" w:rsidR="008156E4" w:rsidRPr="00BD64A1" w:rsidRDefault="00000000">
      <w:pPr>
        <w:pStyle w:val="ListParagraph"/>
        <w:numPr>
          <w:ilvl w:val="1"/>
          <w:numId w:val="17"/>
        </w:numPr>
        <w:tabs>
          <w:tab w:val="left" w:pos="941"/>
          <w:tab w:val="left" w:pos="943"/>
        </w:tabs>
        <w:spacing w:before="245" w:line="360" w:lineRule="auto"/>
        <w:ind w:right="334"/>
        <w:rPr>
          <w:color w:val="49442A"/>
        </w:rPr>
      </w:pPr>
      <w:r w:rsidRPr="00BD64A1">
        <w:rPr>
          <w:color w:val="49442A"/>
        </w:rPr>
        <w:t>contractual</w:t>
      </w:r>
      <w:r w:rsidRPr="00BD64A1">
        <w:rPr>
          <w:color w:val="49442A"/>
          <w:spacing w:val="-7"/>
        </w:rPr>
        <w:t xml:space="preserve"> </w:t>
      </w:r>
      <w:r w:rsidRPr="00BD64A1">
        <w:rPr>
          <w:color w:val="49442A"/>
        </w:rPr>
        <w:t>matters: copies</w:t>
      </w:r>
      <w:r w:rsidRPr="00BD64A1">
        <w:rPr>
          <w:color w:val="49442A"/>
          <w:spacing w:val="-6"/>
        </w:rPr>
        <w:t xml:space="preserve"> </w:t>
      </w:r>
      <w:r w:rsidRPr="00BD64A1">
        <w:rPr>
          <w:color w:val="49442A"/>
        </w:rPr>
        <w:t>of</w:t>
      </w:r>
      <w:r w:rsidRPr="00BD64A1">
        <w:rPr>
          <w:color w:val="49442A"/>
          <w:spacing w:val="-5"/>
        </w:rPr>
        <w:t xml:space="preserve"> </w:t>
      </w:r>
      <w:r w:rsidRPr="00BD64A1">
        <w:rPr>
          <w:color w:val="49442A"/>
        </w:rPr>
        <w:t>contract,</w:t>
      </w:r>
      <w:r w:rsidRPr="00BD64A1">
        <w:rPr>
          <w:color w:val="49442A"/>
          <w:spacing w:val="-5"/>
        </w:rPr>
        <w:t xml:space="preserve"> </w:t>
      </w:r>
      <w:r w:rsidRPr="00BD64A1">
        <w:rPr>
          <w:color w:val="49442A"/>
        </w:rPr>
        <w:t>days</w:t>
      </w:r>
      <w:r w:rsidRPr="00BD64A1">
        <w:rPr>
          <w:color w:val="49442A"/>
          <w:spacing w:val="-6"/>
        </w:rPr>
        <w:t xml:space="preserve"> </w:t>
      </w:r>
      <w:r w:rsidRPr="00BD64A1">
        <w:rPr>
          <w:color w:val="49442A"/>
        </w:rPr>
        <w:t>and</w:t>
      </w:r>
      <w:r w:rsidRPr="00BD64A1">
        <w:rPr>
          <w:color w:val="49442A"/>
          <w:spacing w:val="-4"/>
        </w:rPr>
        <w:t xml:space="preserve"> </w:t>
      </w:r>
      <w:r w:rsidRPr="00BD64A1">
        <w:rPr>
          <w:color w:val="49442A"/>
        </w:rPr>
        <w:t>times, record</w:t>
      </w:r>
      <w:r w:rsidRPr="00BD64A1">
        <w:rPr>
          <w:color w:val="49442A"/>
          <w:spacing w:val="-4"/>
        </w:rPr>
        <w:t xml:space="preserve"> </w:t>
      </w:r>
      <w:r w:rsidRPr="00BD64A1">
        <w:rPr>
          <w:color w:val="49442A"/>
        </w:rPr>
        <w:t>of</w:t>
      </w:r>
      <w:r w:rsidRPr="00BD64A1">
        <w:rPr>
          <w:color w:val="49442A"/>
          <w:spacing w:val="-5"/>
        </w:rPr>
        <w:t xml:space="preserve"> </w:t>
      </w:r>
      <w:r w:rsidRPr="00BD64A1">
        <w:rPr>
          <w:color w:val="49442A"/>
        </w:rPr>
        <w:t>fees,</w:t>
      </w:r>
      <w:r w:rsidRPr="00BD64A1">
        <w:rPr>
          <w:color w:val="49442A"/>
          <w:spacing w:val="-5"/>
        </w:rPr>
        <w:t xml:space="preserve"> </w:t>
      </w:r>
      <w:r w:rsidRPr="00BD64A1">
        <w:rPr>
          <w:color w:val="49442A"/>
        </w:rPr>
        <w:t>any</w:t>
      </w:r>
      <w:r w:rsidRPr="00BD64A1">
        <w:rPr>
          <w:color w:val="49442A"/>
          <w:spacing w:val="-6"/>
        </w:rPr>
        <w:t xml:space="preserve"> </w:t>
      </w:r>
      <w:r w:rsidRPr="00BD64A1">
        <w:rPr>
          <w:color w:val="49442A"/>
        </w:rPr>
        <w:t>fee reminders</w:t>
      </w:r>
      <w:r w:rsidRPr="00BD64A1">
        <w:rPr>
          <w:color w:val="49442A"/>
          <w:spacing w:val="-1"/>
        </w:rPr>
        <w:t xml:space="preserve"> </w:t>
      </w:r>
      <w:r w:rsidRPr="00BD64A1">
        <w:rPr>
          <w:color w:val="49442A"/>
        </w:rPr>
        <w:t>or</w:t>
      </w:r>
      <w:r w:rsidRPr="00BD64A1">
        <w:rPr>
          <w:color w:val="49442A"/>
          <w:spacing w:val="-3"/>
        </w:rPr>
        <w:t xml:space="preserve"> </w:t>
      </w:r>
      <w:r w:rsidRPr="00BD64A1">
        <w:rPr>
          <w:color w:val="49442A"/>
        </w:rPr>
        <w:t>records</w:t>
      </w:r>
      <w:r w:rsidRPr="00BD64A1">
        <w:rPr>
          <w:color w:val="49442A"/>
          <w:spacing w:val="-6"/>
        </w:rPr>
        <w:t xml:space="preserve"> </w:t>
      </w:r>
      <w:r w:rsidRPr="00BD64A1">
        <w:rPr>
          <w:color w:val="49442A"/>
        </w:rPr>
        <w:t>of disputes about fees.</w:t>
      </w:r>
    </w:p>
    <w:p w14:paraId="65C248C2" w14:textId="77777777" w:rsidR="008156E4" w:rsidRPr="00BD64A1" w:rsidRDefault="00000000">
      <w:pPr>
        <w:pStyle w:val="ListParagraph"/>
        <w:numPr>
          <w:ilvl w:val="1"/>
          <w:numId w:val="17"/>
        </w:numPr>
        <w:tabs>
          <w:tab w:val="left" w:pos="941"/>
          <w:tab w:val="left" w:pos="943"/>
        </w:tabs>
        <w:spacing w:before="118"/>
        <w:ind w:hanging="361"/>
      </w:pPr>
      <w:r w:rsidRPr="00BD64A1">
        <w:t>SEND</w:t>
      </w:r>
      <w:r w:rsidRPr="00BD64A1">
        <w:rPr>
          <w:spacing w:val="-4"/>
        </w:rPr>
        <w:t xml:space="preserve"> </w:t>
      </w:r>
      <w:r w:rsidRPr="00BD64A1">
        <w:t>support</w:t>
      </w:r>
      <w:r w:rsidRPr="00BD64A1">
        <w:rPr>
          <w:spacing w:val="-1"/>
        </w:rPr>
        <w:t xml:space="preserve"> </w:t>
      </w:r>
      <w:r w:rsidRPr="00BD64A1">
        <w:rPr>
          <w:spacing w:val="-2"/>
        </w:rPr>
        <w:t>requirements</w:t>
      </w:r>
    </w:p>
    <w:p w14:paraId="696E27DF" w14:textId="77777777" w:rsidR="008156E4" w:rsidRPr="00BD64A1" w:rsidRDefault="00000000">
      <w:pPr>
        <w:pStyle w:val="ListParagraph"/>
        <w:numPr>
          <w:ilvl w:val="1"/>
          <w:numId w:val="17"/>
        </w:numPr>
        <w:tabs>
          <w:tab w:val="left" w:pos="941"/>
          <w:tab w:val="left" w:pos="943"/>
        </w:tabs>
        <w:spacing w:before="250" w:line="360" w:lineRule="auto"/>
        <w:ind w:right="1070"/>
      </w:pPr>
      <w:r w:rsidRPr="00BD64A1">
        <w:t>additional</w:t>
      </w:r>
      <w:r w:rsidRPr="00BD64A1">
        <w:rPr>
          <w:spacing w:val="-2"/>
        </w:rPr>
        <w:t xml:space="preserve"> </w:t>
      </w:r>
      <w:r w:rsidRPr="00BD64A1">
        <w:t>focussed intervention</w:t>
      </w:r>
      <w:r w:rsidRPr="00BD64A1">
        <w:rPr>
          <w:spacing w:val="-4"/>
        </w:rPr>
        <w:t xml:space="preserve"> </w:t>
      </w:r>
      <w:r w:rsidRPr="00BD64A1">
        <w:t>provided</w:t>
      </w:r>
      <w:r w:rsidRPr="00BD64A1">
        <w:rPr>
          <w:spacing w:val="-4"/>
        </w:rPr>
        <w:t xml:space="preserve"> </w:t>
      </w:r>
      <w:r w:rsidRPr="00BD64A1">
        <w:t>by</w:t>
      </w:r>
      <w:r w:rsidRPr="00BD64A1">
        <w:rPr>
          <w:spacing w:val="-6"/>
        </w:rPr>
        <w:t xml:space="preserve"> </w:t>
      </w:r>
      <w:r w:rsidRPr="00BD64A1">
        <w:t>the setting</w:t>
      </w:r>
      <w:r w:rsidRPr="00BD64A1">
        <w:rPr>
          <w:spacing w:val="-4"/>
        </w:rPr>
        <w:t xml:space="preserve"> </w:t>
      </w:r>
      <w:r w:rsidRPr="00BD64A1">
        <w:t>e.g. support</w:t>
      </w:r>
      <w:r w:rsidRPr="00BD64A1">
        <w:rPr>
          <w:spacing w:val="-5"/>
        </w:rPr>
        <w:t xml:space="preserve"> </w:t>
      </w:r>
      <w:r w:rsidRPr="00BD64A1">
        <w:t>for</w:t>
      </w:r>
      <w:r w:rsidRPr="00BD64A1">
        <w:rPr>
          <w:spacing w:val="-8"/>
        </w:rPr>
        <w:t xml:space="preserve"> </w:t>
      </w:r>
      <w:r w:rsidRPr="00BD64A1">
        <w:t>behaviour, language</w:t>
      </w:r>
      <w:r w:rsidRPr="00BD64A1">
        <w:rPr>
          <w:spacing w:val="-4"/>
        </w:rPr>
        <w:t xml:space="preserve"> </w:t>
      </w:r>
      <w:r w:rsidRPr="00BD64A1">
        <w:t>or development that needs an Action Plan at setting level</w:t>
      </w:r>
    </w:p>
    <w:p w14:paraId="41FC7758" w14:textId="77777777" w:rsidR="008156E4" w:rsidRPr="00BD64A1" w:rsidRDefault="00000000">
      <w:pPr>
        <w:pStyle w:val="ListParagraph"/>
        <w:numPr>
          <w:ilvl w:val="1"/>
          <w:numId w:val="17"/>
        </w:numPr>
        <w:tabs>
          <w:tab w:val="left" w:pos="941"/>
          <w:tab w:val="left" w:pos="943"/>
        </w:tabs>
        <w:spacing w:before="118"/>
        <w:ind w:hanging="361"/>
      </w:pPr>
      <w:r w:rsidRPr="00BD64A1">
        <w:t>records</w:t>
      </w:r>
      <w:r w:rsidRPr="00BD64A1">
        <w:rPr>
          <w:spacing w:val="-6"/>
        </w:rPr>
        <w:t xml:space="preserve"> </w:t>
      </w:r>
      <w:r w:rsidRPr="00BD64A1">
        <w:t>of</w:t>
      </w:r>
      <w:r w:rsidRPr="00BD64A1">
        <w:rPr>
          <w:spacing w:val="-4"/>
        </w:rPr>
        <w:t xml:space="preserve"> </w:t>
      </w:r>
      <w:r w:rsidRPr="00BD64A1">
        <w:t>any</w:t>
      </w:r>
      <w:r w:rsidRPr="00BD64A1">
        <w:rPr>
          <w:spacing w:val="-5"/>
        </w:rPr>
        <w:t xml:space="preserve"> </w:t>
      </w:r>
      <w:r w:rsidRPr="00BD64A1">
        <w:t>meetings</w:t>
      </w:r>
      <w:r w:rsidRPr="00BD64A1">
        <w:rPr>
          <w:spacing w:val="-5"/>
        </w:rPr>
        <w:t xml:space="preserve"> </w:t>
      </w:r>
      <w:r w:rsidRPr="00BD64A1">
        <w:rPr>
          <w:spacing w:val="-4"/>
        </w:rPr>
        <w:t>held</w:t>
      </w:r>
    </w:p>
    <w:p w14:paraId="0D7B42F0" w14:textId="77777777" w:rsidR="008156E4" w:rsidRPr="00BD64A1" w:rsidRDefault="00000000">
      <w:pPr>
        <w:pStyle w:val="ListParagraph"/>
        <w:numPr>
          <w:ilvl w:val="1"/>
          <w:numId w:val="17"/>
        </w:numPr>
        <w:tabs>
          <w:tab w:val="left" w:pos="941"/>
          <w:tab w:val="left" w:pos="943"/>
        </w:tabs>
        <w:spacing w:before="249" w:line="360" w:lineRule="auto"/>
        <w:ind w:right="696"/>
      </w:pPr>
      <w:r w:rsidRPr="00BD64A1">
        <w:t>welfare</w:t>
      </w:r>
      <w:r w:rsidRPr="00BD64A1">
        <w:rPr>
          <w:spacing w:val="-5"/>
        </w:rPr>
        <w:t xml:space="preserve"> </w:t>
      </w:r>
      <w:r w:rsidRPr="00BD64A1">
        <w:t>and</w:t>
      </w:r>
      <w:r w:rsidRPr="00BD64A1">
        <w:rPr>
          <w:spacing w:val="-2"/>
        </w:rPr>
        <w:t xml:space="preserve"> </w:t>
      </w:r>
      <w:r w:rsidRPr="00BD64A1">
        <w:t>safeguarding</w:t>
      </w:r>
      <w:r w:rsidRPr="00BD64A1">
        <w:rPr>
          <w:spacing w:val="-5"/>
        </w:rPr>
        <w:t xml:space="preserve"> </w:t>
      </w:r>
      <w:r w:rsidRPr="00BD64A1">
        <w:t>concerns:</w:t>
      </w:r>
      <w:r w:rsidRPr="00BD64A1">
        <w:rPr>
          <w:spacing w:val="-2"/>
        </w:rPr>
        <w:t xml:space="preserve"> </w:t>
      </w:r>
      <w:r w:rsidRPr="00BD64A1">
        <w:t>correspondence</w:t>
      </w:r>
      <w:r w:rsidRPr="00BD64A1">
        <w:rPr>
          <w:spacing w:val="-2"/>
        </w:rPr>
        <w:t xml:space="preserve"> </w:t>
      </w:r>
      <w:r w:rsidRPr="00BD64A1">
        <w:t>and</w:t>
      </w:r>
      <w:r w:rsidRPr="00BD64A1">
        <w:rPr>
          <w:spacing w:val="-5"/>
        </w:rPr>
        <w:t xml:space="preserve"> </w:t>
      </w:r>
      <w:r w:rsidRPr="00BD64A1">
        <w:t>reports:</w:t>
      </w:r>
      <w:r w:rsidRPr="00BD64A1">
        <w:rPr>
          <w:spacing w:val="-6"/>
        </w:rPr>
        <w:t xml:space="preserve"> </w:t>
      </w:r>
      <w:r w:rsidRPr="00BD64A1">
        <w:t>all</w:t>
      </w:r>
      <w:r w:rsidRPr="00BD64A1">
        <w:rPr>
          <w:spacing w:val="-4"/>
        </w:rPr>
        <w:t xml:space="preserve"> </w:t>
      </w:r>
      <w:r w:rsidRPr="00BD64A1">
        <w:t>letters</w:t>
      </w:r>
      <w:r w:rsidRPr="00BD64A1">
        <w:rPr>
          <w:spacing w:val="-7"/>
        </w:rPr>
        <w:t xml:space="preserve"> </w:t>
      </w:r>
      <w:r w:rsidRPr="00BD64A1">
        <w:t>and</w:t>
      </w:r>
      <w:r w:rsidRPr="00BD64A1">
        <w:rPr>
          <w:spacing w:val="-5"/>
        </w:rPr>
        <w:t xml:space="preserve"> </w:t>
      </w:r>
      <w:r w:rsidRPr="00BD64A1">
        <w:t>emails</w:t>
      </w:r>
      <w:r w:rsidRPr="00BD64A1">
        <w:rPr>
          <w:spacing w:val="-3"/>
        </w:rPr>
        <w:t xml:space="preserve"> </w:t>
      </w:r>
      <w:r w:rsidRPr="00BD64A1">
        <w:t>to</w:t>
      </w:r>
      <w:r w:rsidRPr="00BD64A1">
        <w:rPr>
          <w:spacing w:val="-5"/>
        </w:rPr>
        <w:t xml:space="preserve"> </w:t>
      </w:r>
      <w:r w:rsidRPr="00BD64A1">
        <w:t>and</w:t>
      </w:r>
      <w:r w:rsidRPr="00BD64A1">
        <w:rPr>
          <w:spacing w:val="-2"/>
        </w:rPr>
        <w:t xml:space="preserve"> </w:t>
      </w:r>
      <w:r w:rsidRPr="00BD64A1">
        <w:t>from other agencies and confidential reports from other agencies</w:t>
      </w:r>
    </w:p>
    <w:p w14:paraId="4CC3AE1B" w14:textId="77777777" w:rsidR="008156E4" w:rsidRPr="00BD64A1" w:rsidRDefault="00000000">
      <w:pPr>
        <w:pStyle w:val="ListParagraph"/>
        <w:numPr>
          <w:ilvl w:val="0"/>
          <w:numId w:val="17"/>
        </w:numPr>
        <w:tabs>
          <w:tab w:val="left" w:pos="655"/>
        </w:tabs>
        <w:spacing w:before="119"/>
        <w:ind w:left="654" w:hanging="429"/>
        <w:jc w:val="both"/>
      </w:pPr>
      <w:r w:rsidRPr="00BD64A1">
        <w:t>Children’s</w:t>
      </w:r>
      <w:r w:rsidRPr="00BD64A1">
        <w:rPr>
          <w:spacing w:val="-9"/>
        </w:rPr>
        <w:t xml:space="preserve"> </w:t>
      </w:r>
      <w:r w:rsidRPr="00BD64A1">
        <w:t>personal</w:t>
      </w:r>
      <w:r w:rsidRPr="00BD64A1">
        <w:rPr>
          <w:spacing w:val="-5"/>
        </w:rPr>
        <w:t xml:space="preserve"> </w:t>
      </w:r>
      <w:r w:rsidRPr="00BD64A1">
        <w:t>files</w:t>
      </w:r>
      <w:r w:rsidRPr="00BD64A1">
        <w:rPr>
          <w:spacing w:val="-8"/>
        </w:rPr>
        <w:t xml:space="preserve"> </w:t>
      </w:r>
      <w:r w:rsidRPr="00BD64A1">
        <w:t>are</w:t>
      </w:r>
      <w:r w:rsidRPr="00BD64A1">
        <w:rPr>
          <w:spacing w:val="-3"/>
        </w:rPr>
        <w:t xml:space="preserve"> </w:t>
      </w:r>
      <w:r w:rsidRPr="00BD64A1">
        <w:t>kept</w:t>
      </w:r>
      <w:r w:rsidRPr="00BD64A1">
        <w:rPr>
          <w:spacing w:val="-3"/>
        </w:rPr>
        <w:t xml:space="preserve"> </w:t>
      </w:r>
      <w:r w:rsidRPr="00BD64A1">
        <w:t>in</w:t>
      </w:r>
      <w:r w:rsidRPr="00BD64A1">
        <w:rPr>
          <w:spacing w:val="-6"/>
        </w:rPr>
        <w:t xml:space="preserve"> </w:t>
      </w:r>
      <w:r w:rsidRPr="00BD64A1">
        <w:t>a</w:t>
      </w:r>
      <w:r w:rsidRPr="00BD64A1">
        <w:rPr>
          <w:spacing w:val="-3"/>
        </w:rPr>
        <w:t xml:space="preserve"> </w:t>
      </w:r>
      <w:r w:rsidRPr="00BD64A1">
        <w:t>filing</w:t>
      </w:r>
      <w:r w:rsidRPr="00BD64A1">
        <w:rPr>
          <w:spacing w:val="-3"/>
        </w:rPr>
        <w:t xml:space="preserve"> </w:t>
      </w:r>
      <w:r w:rsidRPr="00BD64A1">
        <w:t>cabinet,</w:t>
      </w:r>
      <w:r w:rsidRPr="00BD64A1">
        <w:rPr>
          <w:spacing w:val="-3"/>
        </w:rPr>
        <w:t xml:space="preserve"> </w:t>
      </w:r>
      <w:r w:rsidRPr="00BD64A1">
        <w:t>which</w:t>
      </w:r>
      <w:r w:rsidRPr="00BD64A1">
        <w:rPr>
          <w:spacing w:val="-6"/>
        </w:rPr>
        <w:t xml:space="preserve"> </w:t>
      </w:r>
      <w:r w:rsidRPr="00BD64A1">
        <w:t>is</w:t>
      </w:r>
      <w:r w:rsidRPr="00BD64A1">
        <w:rPr>
          <w:spacing w:val="-4"/>
        </w:rPr>
        <w:t xml:space="preserve"> </w:t>
      </w:r>
      <w:r w:rsidRPr="00BD64A1">
        <w:t>always</w:t>
      </w:r>
      <w:r w:rsidRPr="00BD64A1">
        <w:rPr>
          <w:spacing w:val="-4"/>
        </w:rPr>
        <w:t xml:space="preserve"> </w:t>
      </w:r>
      <w:r w:rsidRPr="00BD64A1">
        <w:t>locked</w:t>
      </w:r>
      <w:r w:rsidRPr="00BD64A1">
        <w:rPr>
          <w:spacing w:val="-3"/>
        </w:rPr>
        <w:t xml:space="preserve"> </w:t>
      </w:r>
      <w:r w:rsidRPr="00BD64A1">
        <w:t>when</w:t>
      </w:r>
      <w:r w:rsidRPr="00BD64A1">
        <w:rPr>
          <w:spacing w:val="-6"/>
        </w:rPr>
        <w:t xml:space="preserve"> </w:t>
      </w:r>
      <w:r w:rsidRPr="00BD64A1">
        <w:t>not</w:t>
      </w:r>
      <w:r w:rsidRPr="00BD64A1">
        <w:rPr>
          <w:spacing w:val="-3"/>
        </w:rPr>
        <w:t xml:space="preserve"> </w:t>
      </w:r>
      <w:r w:rsidRPr="00BD64A1">
        <w:t>in</w:t>
      </w:r>
      <w:r w:rsidRPr="00BD64A1">
        <w:rPr>
          <w:spacing w:val="-6"/>
        </w:rPr>
        <w:t xml:space="preserve"> </w:t>
      </w:r>
      <w:r w:rsidRPr="00BD64A1">
        <w:rPr>
          <w:spacing w:val="-4"/>
        </w:rPr>
        <w:t>use.</w:t>
      </w:r>
    </w:p>
    <w:p w14:paraId="09FB0F23" w14:textId="77777777" w:rsidR="008156E4" w:rsidRPr="00BD64A1" w:rsidRDefault="00000000">
      <w:pPr>
        <w:pStyle w:val="ListParagraph"/>
        <w:numPr>
          <w:ilvl w:val="0"/>
          <w:numId w:val="16"/>
        </w:numPr>
        <w:tabs>
          <w:tab w:val="left" w:pos="655"/>
        </w:tabs>
        <w:spacing w:before="240"/>
        <w:ind w:hanging="429"/>
        <w:jc w:val="both"/>
      </w:pPr>
      <w:r w:rsidRPr="00BD64A1">
        <w:t>Correspondence</w:t>
      </w:r>
      <w:r w:rsidRPr="00BD64A1">
        <w:rPr>
          <w:spacing w:val="-6"/>
        </w:rPr>
        <w:t xml:space="preserve"> </w:t>
      </w:r>
      <w:r w:rsidRPr="00BD64A1">
        <w:t>in</w:t>
      </w:r>
      <w:r w:rsidRPr="00BD64A1">
        <w:rPr>
          <w:spacing w:val="-3"/>
        </w:rPr>
        <w:t xml:space="preserve"> </w:t>
      </w:r>
      <w:r w:rsidRPr="00BD64A1">
        <w:t>relation</w:t>
      </w:r>
      <w:r w:rsidRPr="00BD64A1">
        <w:rPr>
          <w:spacing w:val="-3"/>
        </w:rPr>
        <w:t xml:space="preserve"> </w:t>
      </w:r>
      <w:r w:rsidRPr="00BD64A1">
        <w:t>to</w:t>
      </w:r>
      <w:r w:rsidRPr="00BD64A1">
        <w:rPr>
          <w:spacing w:val="-7"/>
        </w:rPr>
        <w:t xml:space="preserve"> </w:t>
      </w:r>
      <w:r w:rsidRPr="00BD64A1">
        <w:t>a</w:t>
      </w:r>
      <w:r w:rsidRPr="00BD64A1">
        <w:rPr>
          <w:spacing w:val="-3"/>
        </w:rPr>
        <w:t xml:space="preserve"> </w:t>
      </w:r>
      <w:r w:rsidRPr="00BD64A1">
        <w:t>child</w:t>
      </w:r>
      <w:r w:rsidRPr="00BD64A1">
        <w:rPr>
          <w:spacing w:val="-3"/>
        </w:rPr>
        <w:t xml:space="preserve"> </w:t>
      </w:r>
      <w:r w:rsidRPr="00BD64A1">
        <w:t>is</w:t>
      </w:r>
      <w:r w:rsidRPr="00BD64A1">
        <w:rPr>
          <w:spacing w:val="-4"/>
        </w:rPr>
        <w:t xml:space="preserve"> </w:t>
      </w:r>
      <w:r w:rsidRPr="00BD64A1">
        <w:t>read,</w:t>
      </w:r>
      <w:r w:rsidRPr="00BD64A1">
        <w:rPr>
          <w:spacing w:val="-3"/>
        </w:rPr>
        <w:t xml:space="preserve"> </w:t>
      </w:r>
      <w:r w:rsidRPr="00BD64A1">
        <w:t>any</w:t>
      </w:r>
      <w:r w:rsidRPr="00BD64A1">
        <w:rPr>
          <w:spacing w:val="-9"/>
        </w:rPr>
        <w:t xml:space="preserve"> </w:t>
      </w:r>
      <w:r w:rsidRPr="00BD64A1">
        <w:t>actions</w:t>
      </w:r>
      <w:r w:rsidRPr="00BD64A1">
        <w:rPr>
          <w:spacing w:val="-8"/>
        </w:rPr>
        <w:t xml:space="preserve"> </w:t>
      </w:r>
      <w:r w:rsidRPr="00BD64A1">
        <w:t>noted,</w:t>
      </w:r>
      <w:r w:rsidRPr="00BD64A1">
        <w:rPr>
          <w:spacing w:val="-4"/>
        </w:rPr>
        <w:t xml:space="preserve"> </w:t>
      </w:r>
      <w:r w:rsidRPr="00BD64A1">
        <w:t>and</w:t>
      </w:r>
      <w:r w:rsidRPr="00BD64A1">
        <w:rPr>
          <w:spacing w:val="-6"/>
        </w:rPr>
        <w:t xml:space="preserve"> </w:t>
      </w:r>
      <w:r w:rsidRPr="00BD64A1">
        <w:t>filed</w:t>
      </w:r>
      <w:r w:rsidRPr="00BD64A1">
        <w:rPr>
          <w:spacing w:val="-3"/>
        </w:rPr>
        <w:t xml:space="preserve"> </w:t>
      </w:r>
      <w:r w:rsidRPr="00BD64A1">
        <w:rPr>
          <w:spacing w:val="-2"/>
        </w:rPr>
        <w:t>immediately</w:t>
      </w:r>
    </w:p>
    <w:p w14:paraId="7F807692" w14:textId="77777777" w:rsidR="008156E4" w:rsidRPr="00BD64A1" w:rsidRDefault="008156E4">
      <w:pPr>
        <w:pStyle w:val="BodyText"/>
        <w:spacing w:before="5"/>
      </w:pPr>
    </w:p>
    <w:p w14:paraId="7E51BC77" w14:textId="77777777" w:rsidR="008156E4" w:rsidRPr="00BD64A1" w:rsidRDefault="00000000">
      <w:pPr>
        <w:pStyle w:val="ListParagraph"/>
        <w:numPr>
          <w:ilvl w:val="0"/>
          <w:numId w:val="16"/>
        </w:numPr>
        <w:tabs>
          <w:tab w:val="left" w:pos="655"/>
        </w:tabs>
        <w:spacing w:line="357" w:lineRule="auto"/>
        <w:ind w:right="313"/>
        <w:jc w:val="both"/>
      </w:pPr>
      <w:r w:rsidRPr="00BD64A1">
        <w:t>Access</w:t>
      </w:r>
      <w:r w:rsidRPr="00BD64A1">
        <w:rPr>
          <w:spacing w:val="-3"/>
        </w:rPr>
        <w:t xml:space="preserve"> </w:t>
      </w:r>
      <w:r w:rsidRPr="00BD64A1">
        <w:t>to</w:t>
      </w:r>
      <w:r w:rsidRPr="00BD64A1">
        <w:rPr>
          <w:spacing w:val="-1"/>
        </w:rPr>
        <w:t xml:space="preserve"> </w:t>
      </w:r>
      <w:r w:rsidRPr="00BD64A1">
        <w:t>children’s</w:t>
      </w:r>
      <w:r w:rsidRPr="00BD64A1">
        <w:rPr>
          <w:spacing w:val="-3"/>
        </w:rPr>
        <w:t xml:space="preserve"> </w:t>
      </w:r>
      <w:r w:rsidRPr="00BD64A1">
        <w:t>personal files</w:t>
      </w:r>
      <w:r w:rsidRPr="00BD64A1">
        <w:rPr>
          <w:spacing w:val="-3"/>
        </w:rPr>
        <w:t xml:space="preserve"> </w:t>
      </w:r>
      <w:r w:rsidRPr="00BD64A1">
        <w:t>is restricted</w:t>
      </w:r>
      <w:r w:rsidRPr="00BD64A1">
        <w:rPr>
          <w:spacing w:val="-1"/>
        </w:rPr>
        <w:t xml:space="preserve"> </w:t>
      </w:r>
      <w:r w:rsidRPr="00BD64A1">
        <w:t>to</w:t>
      </w:r>
      <w:r w:rsidRPr="00BD64A1">
        <w:rPr>
          <w:spacing w:val="-1"/>
        </w:rPr>
        <w:t xml:space="preserve"> </w:t>
      </w:r>
      <w:r w:rsidRPr="00BD64A1">
        <w:t>those authorised to see</w:t>
      </w:r>
      <w:r w:rsidRPr="00BD64A1">
        <w:rPr>
          <w:spacing w:val="-1"/>
        </w:rPr>
        <w:t xml:space="preserve"> </w:t>
      </w:r>
      <w:r w:rsidRPr="00BD64A1">
        <w:t>them and</w:t>
      </w:r>
      <w:r w:rsidRPr="00BD64A1">
        <w:rPr>
          <w:spacing w:val="-1"/>
        </w:rPr>
        <w:t xml:space="preserve"> </w:t>
      </w:r>
      <w:r w:rsidRPr="00BD64A1">
        <w:t>make</w:t>
      </w:r>
      <w:r w:rsidRPr="00BD64A1">
        <w:rPr>
          <w:spacing w:val="-1"/>
        </w:rPr>
        <w:t xml:space="preserve"> </w:t>
      </w:r>
      <w:r w:rsidRPr="00BD64A1">
        <w:t>entries</w:t>
      </w:r>
      <w:r w:rsidRPr="00BD64A1">
        <w:rPr>
          <w:spacing w:val="-3"/>
        </w:rPr>
        <w:t xml:space="preserve"> </w:t>
      </w:r>
      <w:r w:rsidRPr="00BD64A1">
        <w:t>in</w:t>
      </w:r>
      <w:r w:rsidRPr="00BD64A1">
        <w:rPr>
          <w:spacing w:val="-1"/>
        </w:rPr>
        <w:t xml:space="preserve"> </w:t>
      </w:r>
      <w:r w:rsidRPr="00BD64A1">
        <w:t>them, this</w:t>
      </w:r>
      <w:r w:rsidRPr="00BD64A1">
        <w:rPr>
          <w:spacing w:val="-2"/>
        </w:rPr>
        <w:t xml:space="preserve"> </w:t>
      </w:r>
      <w:r w:rsidRPr="00BD64A1">
        <w:t>being</w:t>
      </w:r>
      <w:r w:rsidRPr="00BD64A1">
        <w:rPr>
          <w:spacing w:val="-1"/>
        </w:rPr>
        <w:t xml:space="preserve"> </w:t>
      </w:r>
      <w:r w:rsidRPr="00BD64A1">
        <w:t>the</w:t>
      </w:r>
      <w:r w:rsidRPr="00BD64A1">
        <w:rPr>
          <w:spacing w:val="-4"/>
        </w:rPr>
        <w:t xml:space="preserve"> </w:t>
      </w:r>
      <w:r w:rsidRPr="00BD64A1">
        <w:t>setting</w:t>
      </w:r>
      <w:r w:rsidRPr="00BD64A1">
        <w:rPr>
          <w:spacing w:val="-4"/>
        </w:rPr>
        <w:t xml:space="preserve"> </w:t>
      </w:r>
      <w:r w:rsidRPr="00BD64A1">
        <w:t>manager,</w:t>
      </w:r>
      <w:r w:rsidRPr="00BD64A1">
        <w:rPr>
          <w:spacing w:val="-5"/>
        </w:rPr>
        <w:t xml:space="preserve"> </w:t>
      </w:r>
      <w:r w:rsidRPr="00BD64A1">
        <w:t>deputy</w:t>
      </w:r>
      <w:r w:rsidRPr="00BD64A1">
        <w:rPr>
          <w:spacing w:val="-6"/>
        </w:rPr>
        <w:t xml:space="preserve"> </w:t>
      </w:r>
      <w:r w:rsidRPr="00BD64A1">
        <w:t>or</w:t>
      </w:r>
      <w:r w:rsidRPr="00BD64A1">
        <w:rPr>
          <w:spacing w:val="-3"/>
        </w:rPr>
        <w:t xml:space="preserve"> </w:t>
      </w:r>
      <w:r w:rsidRPr="00BD64A1">
        <w:t>designated</w:t>
      </w:r>
      <w:r w:rsidRPr="00BD64A1">
        <w:rPr>
          <w:spacing w:val="-4"/>
        </w:rPr>
        <w:t xml:space="preserve"> </w:t>
      </w:r>
      <w:r w:rsidRPr="00BD64A1">
        <w:t>person</w:t>
      </w:r>
      <w:r w:rsidRPr="00BD64A1">
        <w:rPr>
          <w:spacing w:val="-4"/>
        </w:rPr>
        <w:t xml:space="preserve"> </w:t>
      </w:r>
      <w:r w:rsidRPr="00BD64A1">
        <w:t>for</w:t>
      </w:r>
      <w:r w:rsidRPr="00BD64A1">
        <w:rPr>
          <w:spacing w:val="-3"/>
        </w:rPr>
        <w:t xml:space="preserve"> </w:t>
      </w:r>
      <w:r w:rsidRPr="00BD64A1">
        <w:t>child</w:t>
      </w:r>
      <w:r w:rsidRPr="00BD64A1">
        <w:rPr>
          <w:spacing w:val="-4"/>
        </w:rPr>
        <w:t xml:space="preserve"> </w:t>
      </w:r>
      <w:r w:rsidRPr="00BD64A1">
        <w:t>protection,</w:t>
      </w:r>
      <w:r w:rsidRPr="00BD64A1">
        <w:rPr>
          <w:spacing w:val="-5"/>
        </w:rPr>
        <w:t xml:space="preserve"> </w:t>
      </w:r>
      <w:r w:rsidRPr="00BD64A1">
        <w:t>the</w:t>
      </w:r>
      <w:r w:rsidRPr="00BD64A1">
        <w:rPr>
          <w:spacing w:val="-1"/>
        </w:rPr>
        <w:t xml:space="preserve"> </w:t>
      </w:r>
      <w:r w:rsidRPr="00BD64A1">
        <w:t>child’s</w:t>
      </w:r>
      <w:r w:rsidRPr="00BD64A1">
        <w:rPr>
          <w:spacing w:val="-2"/>
        </w:rPr>
        <w:t xml:space="preserve"> </w:t>
      </w:r>
      <w:r w:rsidRPr="00BD64A1">
        <w:t>key</w:t>
      </w:r>
      <w:r w:rsidRPr="00BD64A1">
        <w:rPr>
          <w:spacing w:val="-2"/>
        </w:rPr>
        <w:t xml:space="preserve"> </w:t>
      </w:r>
      <w:r w:rsidRPr="00BD64A1">
        <w:t>person,</w:t>
      </w:r>
      <w:r w:rsidRPr="00BD64A1">
        <w:rPr>
          <w:spacing w:val="-5"/>
        </w:rPr>
        <w:t xml:space="preserve"> </w:t>
      </w:r>
      <w:r w:rsidRPr="00BD64A1">
        <w:t>or other staff as authorised by the setting manager.</w:t>
      </w:r>
    </w:p>
    <w:p w14:paraId="20B82422" w14:textId="77777777" w:rsidR="008156E4" w:rsidRPr="00BD64A1" w:rsidRDefault="00000000">
      <w:pPr>
        <w:pStyle w:val="ListParagraph"/>
        <w:numPr>
          <w:ilvl w:val="0"/>
          <w:numId w:val="16"/>
        </w:numPr>
        <w:tabs>
          <w:tab w:val="left" w:pos="655"/>
        </w:tabs>
        <w:spacing w:before="124"/>
        <w:ind w:hanging="429"/>
        <w:jc w:val="both"/>
      </w:pPr>
      <w:r w:rsidRPr="00BD64A1">
        <w:t>Children’s</w:t>
      </w:r>
      <w:r w:rsidRPr="00BD64A1">
        <w:rPr>
          <w:spacing w:val="-9"/>
        </w:rPr>
        <w:t xml:space="preserve"> </w:t>
      </w:r>
      <w:r w:rsidRPr="00BD64A1">
        <w:t>personal</w:t>
      </w:r>
      <w:r w:rsidRPr="00BD64A1">
        <w:rPr>
          <w:spacing w:val="-2"/>
        </w:rPr>
        <w:t xml:space="preserve"> </w:t>
      </w:r>
      <w:r w:rsidRPr="00BD64A1">
        <w:t>files</w:t>
      </w:r>
      <w:r w:rsidRPr="00BD64A1">
        <w:rPr>
          <w:spacing w:val="-7"/>
        </w:rPr>
        <w:t xml:space="preserve"> </w:t>
      </w:r>
      <w:r w:rsidRPr="00BD64A1">
        <w:t>are not</w:t>
      </w:r>
      <w:r w:rsidRPr="00BD64A1">
        <w:rPr>
          <w:spacing w:val="-6"/>
        </w:rPr>
        <w:t xml:space="preserve"> </w:t>
      </w:r>
      <w:r w:rsidRPr="00BD64A1">
        <w:t>handed</w:t>
      </w:r>
      <w:r w:rsidRPr="00BD64A1">
        <w:rPr>
          <w:spacing w:val="-4"/>
        </w:rPr>
        <w:t xml:space="preserve"> </w:t>
      </w:r>
      <w:r w:rsidRPr="00BD64A1">
        <w:t>over</w:t>
      </w:r>
      <w:r w:rsidRPr="00BD64A1">
        <w:rPr>
          <w:spacing w:val="-4"/>
        </w:rPr>
        <w:t xml:space="preserve"> </w:t>
      </w:r>
      <w:r w:rsidRPr="00BD64A1">
        <w:t>to anyone</w:t>
      </w:r>
      <w:r w:rsidRPr="00BD64A1">
        <w:rPr>
          <w:spacing w:val="-5"/>
        </w:rPr>
        <w:t xml:space="preserve"> </w:t>
      </w:r>
      <w:r w:rsidRPr="00BD64A1">
        <w:t>else</w:t>
      </w:r>
      <w:r w:rsidRPr="00BD64A1">
        <w:rPr>
          <w:spacing w:val="-4"/>
        </w:rPr>
        <w:t xml:space="preserve"> </w:t>
      </w:r>
      <w:r w:rsidRPr="00BD64A1">
        <w:t>to</w:t>
      </w:r>
      <w:r w:rsidRPr="00BD64A1">
        <w:rPr>
          <w:spacing w:val="-5"/>
        </w:rPr>
        <w:t xml:space="preserve"> </w:t>
      </w:r>
      <w:r w:rsidRPr="00BD64A1">
        <w:t>look</w:t>
      </w:r>
      <w:r w:rsidRPr="00BD64A1">
        <w:rPr>
          <w:spacing w:val="-1"/>
        </w:rPr>
        <w:t xml:space="preserve"> </w:t>
      </w:r>
      <w:r w:rsidRPr="00BD64A1">
        <w:rPr>
          <w:spacing w:val="-5"/>
        </w:rPr>
        <w:t>at.</w:t>
      </w:r>
    </w:p>
    <w:p w14:paraId="534EEC6A" w14:textId="77777777" w:rsidR="008156E4" w:rsidRPr="00BD64A1" w:rsidRDefault="008156E4">
      <w:pPr>
        <w:pStyle w:val="BodyText"/>
        <w:spacing w:before="5"/>
      </w:pPr>
    </w:p>
    <w:p w14:paraId="15D083F7" w14:textId="77777777" w:rsidR="008156E4" w:rsidRPr="00BD64A1" w:rsidRDefault="00000000">
      <w:pPr>
        <w:pStyle w:val="ListParagraph"/>
        <w:numPr>
          <w:ilvl w:val="0"/>
          <w:numId w:val="16"/>
        </w:numPr>
        <w:tabs>
          <w:tab w:val="left" w:pos="581"/>
          <w:tab w:val="left" w:pos="583"/>
        </w:tabs>
        <w:spacing w:line="352" w:lineRule="auto"/>
        <w:ind w:left="582" w:right="1035" w:hanging="356"/>
      </w:pPr>
      <w:r w:rsidRPr="00BD64A1">
        <w:t>Children’s</w:t>
      </w:r>
      <w:r w:rsidRPr="00BD64A1">
        <w:rPr>
          <w:spacing w:val="-6"/>
        </w:rPr>
        <w:t xml:space="preserve"> </w:t>
      </w:r>
      <w:r w:rsidRPr="00BD64A1">
        <w:t>files</w:t>
      </w:r>
      <w:r w:rsidRPr="00BD64A1">
        <w:rPr>
          <w:spacing w:val="-6"/>
        </w:rPr>
        <w:t xml:space="preserve"> </w:t>
      </w:r>
      <w:r w:rsidRPr="00BD64A1">
        <w:t>may</w:t>
      </w:r>
      <w:r w:rsidRPr="00BD64A1">
        <w:rPr>
          <w:spacing w:val="-1"/>
        </w:rPr>
        <w:t xml:space="preserve"> </w:t>
      </w:r>
      <w:r w:rsidRPr="00BD64A1">
        <w:t>be</w:t>
      </w:r>
      <w:r w:rsidRPr="00BD64A1">
        <w:rPr>
          <w:spacing w:val="-4"/>
        </w:rPr>
        <w:t xml:space="preserve"> </w:t>
      </w:r>
      <w:r w:rsidRPr="00BD64A1">
        <w:t>handed</w:t>
      </w:r>
      <w:r w:rsidRPr="00BD64A1">
        <w:rPr>
          <w:spacing w:val="-4"/>
        </w:rPr>
        <w:t xml:space="preserve"> </w:t>
      </w:r>
      <w:r w:rsidRPr="00BD64A1">
        <w:t>to</w:t>
      </w:r>
      <w:r w:rsidRPr="00BD64A1">
        <w:rPr>
          <w:spacing w:val="-4"/>
        </w:rPr>
        <w:t xml:space="preserve"> </w:t>
      </w:r>
      <w:r w:rsidRPr="00BD64A1">
        <w:t>Ofsted as</w:t>
      </w:r>
      <w:r w:rsidRPr="00BD64A1">
        <w:rPr>
          <w:spacing w:val="-1"/>
        </w:rPr>
        <w:t xml:space="preserve"> </w:t>
      </w:r>
      <w:r w:rsidRPr="00BD64A1">
        <w:t>part</w:t>
      </w:r>
      <w:r w:rsidRPr="00BD64A1">
        <w:rPr>
          <w:spacing w:val="-5"/>
        </w:rPr>
        <w:t xml:space="preserve"> </w:t>
      </w:r>
      <w:r w:rsidRPr="00BD64A1">
        <w:t>of an inspection</w:t>
      </w:r>
      <w:r w:rsidRPr="00BD64A1">
        <w:rPr>
          <w:spacing w:val="-4"/>
        </w:rPr>
        <w:t xml:space="preserve"> </w:t>
      </w:r>
      <w:r w:rsidRPr="00BD64A1">
        <w:t>or</w:t>
      </w:r>
      <w:r w:rsidRPr="00BD64A1">
        <w:rPr>
          <w:spacing w:val="-3"/>
        </w:rPr>
        <w:t xml:space="preserve"> </w:t>
      </w:r>
      <w:r w:rsidRPr="00BD64A1">
        <w:t>investigation; they</w:t>
      </w:r>
      <w:r w:rsidRPr="00BD64A1">
        <w:rPr>
          <w:spacing w:val="-11"/>
        </w:rPr>
        <w:t xml:space="preserve"> </w:t>
      </w:r>
      <w:r w:rsidRPr="00BD64A1">
        <w:t>may</w:t>
      </w:r>
      <w:r w:rsidRPr="00BD64A1">
        <w:rPr>
          <w:spacing w:val="-6"/>
        </w:rPr>
        <w:t xml:space="preserve"> </w:t>
      </w:r>
      <w:r w:rsidRPr="00BD64A1">
        <w:t>also</w:t>
      </w:r>
      <w:r w:rsidRPr="00BD64A1">
        <w:rPr>
          <w:spacing w:val="-4"/>
        </w:rPr>
        <w:t xml:space="preserve"> </w:t>
      </w:r>
      <w:r w:rsidRPr="00BD64A1">
        <w:t>be handed to local authority staff conducting a S11 audit as long as authorisation is seen.</w:t>
      </w:r>
    </w:p>
    <w:p w14:paraId="7B634BF4" w14:textId="77777777" w:rsidR="008156E4" w:rsidRPr="00BD64A1" w:rsidRDefault="008156E4">
      <w:pPr>
        <w:pStyle w:val="BodyText"/>
      </w:pPr>
    </w:p>
    <w:p w14:paraId="2B65DCCF" w14:textId="77777777" w:rsidR="008156E4" w:rsidRPr="00BD64A1" w:rsidRDefault="008156E4">
      <w:pPr>
        <w:pStyle w:val="BodyText"/>
      </w:pPr>
    </w:p>
    <w:p w14:paraId="7DD4ACC4" w14:textId="77777777" w:rsidR="008156E4" w:rsidRPr="00BD64A1" w:rsidRDefault="00000000">
      <w:pPr>
        <w:pStyle w:val="Heading1"/>
        <w:numPr>
          <w:ilvl w:val="1"/>
          <w:numId w:val="78"/>
        </w:numPr>
        <w:tabs>
          <w:tab w:val="left" w:pos="947"/>
        </w:tabs>
        <w:spacing w:before="178"/>
        <w:jc w:val="both"/>
        <w:rPr>
          <w:sz w:val="22"/>
          <w:szCs w:val="22"/>
        </w:rPr>
      </w:pPr>
      <w:r w:rsidRPr="00BD64A1">
        <w:rPr>
          <w:sz w:val="22"/>
          <w:szCs w:val="22"/>
        </w:rPr>
        <w:t>Confidentiality,</w:t>
      </w:r>
      <w:r w:rsidRPr="00BD64A1">
        <w:rPr>
          <w:spacing w:val="-14"/>
          <w:sz w:val="22"/>
          <w:szCs w:val="22"/>
        </w:rPr>
        <w:t xml:space="preserve"> </w:t>
      </w:r>
      <w:r w:rsidRPr="00BD64A1">
        <w:rPr>
          <w:sz w:val="22"/>
          <w:szCs w:val="22"/>
        </w:rPr>
        <w:t>recording</w:t>
      </w:r>
      <w:r w:rsidRPr="00BD64A1">
        <w:rPr>
          <w:spacing w:val="-10"/>
          <w:sz w:val="22"/>
          <w:szCs w:val="22"/>
        </w:rPr>
        <w:t xml:space="preserve"> </w:t>
      </w:r>
      <w:r w:rsidRPr="00BD64A1">
        <w:rPr>
          <w:sz w:val="22"/>
          <w:szCs w:val="22"/>
        </w:rPr>
        <w:t>and</w:t>
      </w:r>
      <w:r w:rsidRPr="00BD64A1">
        <w:rPr>
          <w:spacing w:val="-11"/>
          <w:sz w:val="22"/>
          <w:szCs w:val="22"/>
        </w:rPr>
        <w:t xml:space="preserve"> </w:t>
      </w:r>
      <w:r w:rsidRPr="00BD64A1">
        <w:rPr>
          <w:sz w:val="22"/>
          <w:szCs w:val="22"/>
        </w:rPr>
        <w:t>sharing</w:t>
      </w:r>
      <w:r w:rsidRPr="00BD64A1">
        <w:rPr>
          <w:spacing w:val="-10"/>
          <w:sz w:val="22"/>
          <w:szCs w:val="22"/>
        </w:rPr>
        <w:t xml:space="preserve"> </w:t>
      </w:r>
      <w:r w:rsidRPr="00BD64A1">
        <w:rPr>
          <w:spacing w:val="-2"/>
          <w:sz w:val="22"/>
          <w:szCs w:val="22"/>
        </w:rPr>
        <w:t>information</w:t>
      </w:r>
    </w:p>
    <w:p w14:paraId="62F4C48D" w14:textId="77777777" w:rsidR="008156E4" w:rsidRPr="00BD64A1" w:rsidRDefault="008156E4">
      <w:pPr>
        <w:pStyle w:val="BodyText"/>
        <w:spacing w:before="5"/>
        <w:rPr>
          <w:b/>
        </w:rPr>
      </w:pPr>
    </w:p>
    <w:p w14:paraId="63253E0C" w14:textId="77777777" w:rsidR="008156E4" w:rsidRPr="00BD64A1" w:rsidRDefault="00000000">
      <w:pPr>
        <w:pStyle w:val="BodyText"/>
        <w:spacing w:line="360" w:lineRule="auto"/>
        <w:ind w:left="226" w:right="244"/>
      </w:pPr>
      <w:r w:rsidRPr="00BD64A1">
        <w:t>Most things that happen between the family, the child and the setting are confidential to the setting. In certain circumstances information is shared, for example,</w:t>
      </w:r>
      <w:r w:rsidRPr="00BD64A1">
        <w:rPr>
          <w:spacing w:val="-3"/>
        </w:rPr>
        <w:t xml:space="preserve"> </w:t>
      </w:r>
      <w:r w:rsidRPr="00BD64A1">
        <w:t>a child protection concern will be shared with other professionals including social care or the police, and settings will give information to children’s social workers who</w:t>
      </w:r>
      <w:r w:rsidRPr="00BD64A1">
        <w:rPr>
          <w:spacing w:val="-6"/>
        </w:rPr>
        <w:t xml:space="preserve"> </w:t>
      </w:r>
      <w:r w:rsidRPr="00BD64A1">
        <w:t>undertake</w:t>
      </w:r>
      <w:r w:rsidRPr="00BD64A1">
        <w:rPr>
          <w:spacing w:val="-6"/>
        </w:rPr>
        <w:t xml:space="preserve"> </w:t>
      </w:r>
      <w:r w:rsidRPr="00BD64A1">
        <w:t>S17</w:t>
      </w:r>
      <w:r w:rsidRPr="00BD64A1">
        <w:rPr>
          <w:spacing w:val="-6"/>
        </w:rPr>
        <w:t xml:space="preserve"> </w:t>
      </w:r>
      <w:r w:rsidRPr="00BD64A1">
        <w:t>or</w:t>
      </w:r>
      <w:r w:rsidRPr="00BD64A1">
        <w:rPr>
          <w:spacing w:val="-5"/>
        </w:rPr>
        <w:t xml:space="preserve"> </w:t>
      </w:r>
      <w:r w:rsidRPr="00BD64A1">
        <w:t>S47</w:t>
      </w:r>
      <w:r w:rsidRPr="00BD64A1">
        <w:rPr>
          <w:spacing w:val="-6"/>
        </w:rPr>
        <w:t xml:space="preserve"> </w:t>
      </w:r>
      <w:r w:rsidRPr="00BD64A1">
        <w:t>investigations.</w:t>
      </w:r>
      <w:r w:rsidRPr="00BD64A1">
        <w:rPr>
          <w:spacing w:val="-2"/>
        </w:rPr>
        <w:t xml:space="preserve"> </w:t>
      </w:r>
      <w:r w:rsidRPr="00BD64A1">
        <w:t>Normally</w:t>
      </w:r>
      <w:r w:rsidRPr="00BD64A1">
        <w:rPr>
          <w:spacing w:val="-3"/>
        </w:rPr>
        <w:t xml:space="preserve"> </w:t>
      </w:r>
      <w:r w:rsidRPr="00BD64A1">
        <w:t>parents</w:t>
      </w:r>
      <w:r w:rsidRPr="00BD64A1">
        <w:rPr>
          <w:spacing w:val="-3"/>
        </w:rPr>
        <w:t xml:space="preserve"> </w:t>
      </w:r>
      <w:r w:rsidRPr="00BD64A1">
        <w:t>should</w:t>
      </w:r>
      <w:r w:rsidRPr="00BD64A1">
        <w:rPr>
          <w:spacing w:val="-6"/>
        </w:rPr>
        <w:t xml:space="preserve"> </w:t>
      </w:r>
      <w:r w:rsidRPr="00BD64A1">
        <w:t>give</w:t>
      </w:r>
      <w:r w:rsidRPr="00BD64A1">
        <w:rPr>
          <w:spacing w:val="-2"/>
        </w:rPr>
        <w:t xml:space="preserve"> </w:t>
      </w:r>
      <w:r w:rsidRPr="00BD64A1">
        <w:t>informed</w:t>
      </w:r>
      <w:r w:rsidRPr="00BD64A1">
        <w:rPr>
          <w:spacing w:val="-2"/>
        </w:rPr>
        <w:t xml:space="preserve"> </w:t>
      </w:r>
      <w:r w:rsidRPr="00BD64A1">
        <w:t>consent</w:t>
      </w:r>
      <w:r w:rsidRPr="00BD64A1">
        <w:rPr>
          <w:spacing w:val="-2"/>
        </w:rPr>
        <w:t xml:space="preserve"> </w:t>
      </w:r>
      <w:r w:rsidRPr="00BD64A1">
        <w:t>before</w:t>
      </w:r>
      <w:r w:rsidRPr="00BD64A1">
        <w:rPr>
          <w:spacing w:val="-2"/>
        </w:rPr>
        <w:t xml:space="preserve"> </w:t>
      </w:r>
      <w:r w:rsidRPr="00BD64A1">
        <w:t>information</w:t>
      </w:r>
      <w:r w:rsidRPr="00BD64A1">
        <w:rPr>
          <w:spacing w:val="-2"/>
        </w:rPr>
        <w:t xml:space="preserve"> </w:t>
      </w:r>
      <w:r w:rsidRPr="00BD64A1">
        <w:t>is shared, but in some instances, such as if this may place a child at risk, or a serious offence may have been committed, parental consent should not be sought before information is shared. Local Safeguarding Partners</w:t>
      </w:r>
    </w:p>
    <w:p w14:paraId="26CA309F"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35B80A92" w14:textId="77777777" w:rsidR="008156E4" w:rsidRPr="00BD64A1" w:rsidRDefault="00000000">
      <w:pPr>
        <w:pStyle w:val="BodyText"/>
        <w:spacing w:before="108" w:line="360" w:lineRule="auto"/>
        <w:ind w:left="226" w:right="364"/>
      </w:pPr>
      <w:r w:rsidRPr="00BD64A1">
        <w:lastRenderedPageBreak/>
        <w:t>(LSP)</w:t>
      </w:r>
      <w:r w:rsidRPr="00BD64A1">
        <w:rPr>
          <w:spacing w:val="-8"/>
        </w:rPr>
        <w:t xml:space="preserve"> </w:t>
      </w:r>
      <w:r w:rsidRPr="00BD64A1">
        <w:t>procedures</w:t>
      </w:r>
      <w:r w:rsidRPr="00BD64A1">
        <w:rPr>
          <w:spacing w:val="-1"/>
        </w:rPr>
        <w:t xml:space="preserve"> </w:t>
      </w:r>
      <w:r w:rsidRPr="00BD64A1">
        <w:t>should</w:t>
      </w:r>
      <w:r w:rsidRPr="00BD64A1">
        <w:rPr>
          <w:spacing w:val="-4"/>
        </w:rPr>
        <w:t xml:space="preserve"> </w:t>
      </w:r>
      <w:r w:rsidRPr="00BD64A1">
        <w:t>be</w:t>
      </w:r>
      <w:r w:rsidRPr="00BD64A1">
        <w:rPr>
          <w:spacing w:val="-4"/>
        </w:rPr>
        <w:t xml:space="preserve"> </w:t>
      </w:r>
      <w:r w:rsidRPr="00BD64A1">
        <w:t>followed when</w:t>
      </w:r>
      <w:r w:rsidRPr="00BD64A1">
        <w:rPr>
          <w:spacing w:val="-4"/>
        </w:rPr>
        <w:t xml:space="preserve"> </w:t>
      </w:r>
      <w:r w:rsidRPr="00BD64A1">
        <w:t>making referrals,</w:t>
      </w:r>
      <w:r w:rsidRPr="00BD64A1">
        <w:rPr>
          <w:spacing w:val="-5"/>
        </w:rPr>
        <w:t xml:space="preserve"> </w:t>
      </w:r>
      <w:r w:rsidRPr="00BD64A1">
        <w:t>and</w:t>
      </w:r>
      <w:r w:rsidRPr="00BD64A1">
        <w:rPr>
          <w:spacing w:val="-4"/>
        </w:rPr>
        <w:t xml:space="preserve"> </w:t>
      </w:r>
      <w:r w:rsidRPr="00BD64A1">
        <w:t>advice sought</w:t>
      </w:r>
      <w:r w:rsidRPr="00BD64A1">
        <w:rPr>
          <w:spacing w:val="-5"/>
        </w:rPr>
        <w:t xml:space="preserve"> </w:t>
      </w:r>
      <w:r w:rsidRPr="00BD64A1">
        <w:t>if there</w:t>
      </w:r>
      <w:r w:rsidRPr="00BD64A1">
        <w:rPr>
          <w:spacing w:val="-4"/>
        </w:rPr>
        <w:t xml:space="preserve"> </w:t>
      </w:r>
      <w:r w:rsidRPr="00BD64A1">
        <w:t>is</w:t>
      </w:r>
      <w:r w:rsidRPr="00BD64A1">
        <w:rPr>
          <w:spacing w:val="-1"/>
        </w:rPr>
        <w:t xml:space="preserve"> </w:t>
      </w:r>
      <w:r w:rsidRPr="00BD64A1">
        <w:t>a</w:t>
      </w:r>
      <w:r w:rsidRPr="00BD64A1">
        <w:rPr>
          <w:spacing w:val="-4"/>
        </w:rPr>
        <w:t xml:space="preserve"> </w:t>
      </w:r>
      <w:r w:rsidRPr="00BD64A1">
        <w:t>lack</w:t>
      </w:r>
      <w:r w:rsidRPr="00BD64A1">
        <w:rPr>
          <w:spacing w:val="-6"/>
        </w:rPr>
        <w:t xml:space="preserve"> </w:t>
      </w:r>
      <w:r w:rsidRPr="00BD64A1">
        <w:t>of clarity about whether or</w:t>
      </w:r>
      <w:r w:rsidRPr="00BD64A1">
        <w:rPr>
          <w:spacing w:val="-3"/>
        </w:rPr>
        <w:t xml:space="preserve"> </w:t>
      </w:r>
      <w:r w:rsidRPr="00BD64A1">
        <w:t>not parental</w:t>
      </w:r>
      <w:r w:rsidRPr="00BD64A1">
        <w:rPr>
          <w:spacing w:val="-2"/>
        </w:rPr>
        <w:t xml:space="preserve"> </w:t>
      </w:r>
      <w:r w:rsidRPr="00BD64A1">
        <w:t>consent is</w:t>
      </w:r>
      <w:r w:rsidRPr="00BD64A1">
        <w:rPr>
          <w:spacing w:val="-1"/>
        </w:rPr>
        <w:t xml:space="preserve"> </w:t>
      </w:r>
      <w:r w:rsidRPr="00BD64A1">
        <w:t>needed before making a referral</w:t>
      </w:r>
      <w:r w:rsidRPr="00BD64A1">
        <w:rPr>
          <w:spacing w:val="-2"/>
        </w:rPr>
        <w:t xml:space="preserve"> </w:t>
      </w:r>
      <w:r w:rsidRPr="00BD64A1">
        <w:t>due to safeguarding concerns.</w:t>
      </w:r>
    </w:p>
    <w:p w14:paraId="707A4F77" w14:textId="77777777" w:rsidR="008156E4" w:rsidRPr="00BD64A1" w:rsidRDefault="00000000">
      <w:pPr>
        <w:pStyle w:val="ListParagraph"/>
        <w:numPr>
          <w:ilvl w:val="2"/>
          <w:numId w:val="78"/>
        </w:numPr>
        <w:tabs>
          <w:tab w:val="left" w:pos="581"/>
          <w:tab w:val="left" w:pos="583"/>
        </w:tabs>
        <w:spacing w:before="119" w:line="348" w:lineRule="auto"/>
        <w:ind w:left="582" w:right="439" w:hanging="356"/>
      </w:pPr>
      <w:r w:rsidRPr="00BD64A1">
        <w:t>Staff discuss children’s general progress and well-being together in meetings, but more sensitive information</w:t>
      </w:r>
      <w:r w:rsidRPr="00BD64A1">
        <w:rPr>
          <w:spacing w:val="-4"/>
        </w:rPr>
        <w:t xml:space="preserve"> </w:t>
      </w:r>
      <w:r w:rsidRPr="00BD64A1">
        <w:t>is</w:t>
      </w:r>
      <w:r w:rsidRPr="00BD64A1">
        <w:rPr>
          <w:spacing w:val="-1"/>
        </w:rPr>
        <w:t xml:space="preserve"> </w:t>
      </w:r>
      <w:r w:rsidRPr="00BD64A1">
        <w:t>restricted</w:t>
      </w:r>
      <w:r w:rsidRPr="00BD64A1">
        <w:rPr>
          <w:spacing w:val="-4"/>
        </w:rPr>
        <w:t xml:space="preserve"> </w:t>
      </w:r>
      <w:r w:rsidRPr="00BD64A1">
        <w:t>to</w:t>
      </w:r>
      <w:r w:rsidRPr="00BD64A1">
        <w:rPr>
          <w:spacing w:val="-4"/>
        </w:rPr>
        <w:t xml:space="preserve"> </w:t>
      </w:r>
      <w:r w:rsidRPr="00BD64A1">
        <w:t>designated</w:t>
      </w:r>
      <w:r w:rsidRPr="00BD64A1">
        <w:rPr>
          <w:spacing w:val="-4"/>
        </w:rPr>
        <w:t xml:space="preserve"> </w:t>
      </w:r>
      <w:r w:rsidRPr="00BD64A1">
        <w:t>persons and key</w:t>
      </w:r>
      <w:r w:rsidRPr="00BD64A1">
        <w:rPr>
          <w:spacing w:val="-6"/>
        </w:rPr>
        <w:t xml:space="preserve"> </w:t>
      </w:r>
      <w:r w:rsidRPr="00BD64A1">
        <w:t>persons</w:t>
      </w:r>
      <w:r w:rsidRPr="00BD64A1">
        <w:rPr>
          <w:spacing w:val="-1"/>
        </w:rPr>
        <w:t xml:space="preserve"> </w:t>
      </w:r>
      <w:r w:rsidRPr="00BD64A1">
        <w:t>and shared with</w:t>
      </w:r>
      <w:r w:rsidRPr="00BD64A1">
        <w:rPr>
          <w:spacing w:val="-4"/>
        </w:rPr>
        <w:t xml:space="preserve"> </w:t>
      </w:r>
      <w:r w:rsidRPr="00BD64A1">
        <w:t>other</w:t>
      </w:r>
      <w:r w:rsidRPr="00BD64A1">
        <w:rPr>
          <w:spacing w:val="-3"/>
        </w:rPr>
        <w:t xml:space="preserve"> </w:t>
      </w:r>
      <w:r w:rsidRPr="00BD64A1">
        <w:t>staff</w:t>
      </w:r>
      <w:r w:rsidRPr="00BD64A1">
        <w:rPr>
          <w:spacing w:val="-5"/>
        </w:rPr>
        <w:t xml:space="preserve"> </w:t>
      </w:r>
      <w:r w:rsidRPr="00BD64A1">
        <w:t>on</w:t>
      </w:r>
      <w:r w:rsidRPr="00BD64A1">
        <w:rPr>
          <w:spacing w:val="-4"/>
        </w:rPr>
        <w:t xml:space="preserve"> </w:t>
      </w:r>
      <w:r w:rsidRPr="00BD64A1">
        <w:t>a</w:t>
      </w:r>
      <w:r w:rsidRPr="00BD64A1">
        <w:rPr>
          <w:spacing w:val="-4"/>
        </w:rPr>
        <w:t xml:space="preserve"> </w:t>
      </w:r>
      <w:r w:rsidRPr="00BD64A1">
        <w:t>need-to- know basis.</w:t>
      </w:r>
    </w:p>
    <w:p w14:paraId="1F476C90" w14:textId="77777777" w:rsidR="008156E4" w:rsidRPr="00BD64A1" w:rsidRDefault="00000000">
      <w:pPr>
        <w:pStyle w:val="ListParagraph"/>
        <w:numPr>
          <w:ilvl w:val="2"/>
          <w:numId w:val="78"/>
        </w:numPr>
        <w:tabs>
          <w:tab w:val="left" w:pos="581"/>
          <w:tab w:val="left" w:pos="583"/>
        </w:tabs>
        <w:spacing w:before="136" w:line="338" w:lineRule="auto"/>
        <w:ind w:left="582" w:right="490" w:hanging="356"/>
      </w:pPr>
      <w:r w:rsidRPr="00BD64A1">
        <w:t>Members</w:t>
      </w:r>
      <w:r w:rsidRPr="00BD64A1">
        <w:rPr>
          <w:spacing w:val="-6"/>
        </w:rPr>
        <w:t xml:space="preserve"> </w:t>
      </w:r>
      <w:r w:rsidRPr="00BD64A1">
        <w:t>of</w:t>
      </w:r>
      <w:r w:rsidRPr="00BD64A1">
        <w:rPr>
          <w:spacing w:val="-1"/>
        </w:rPr>
        <w:t xml:space="preserve"> </w:t>
      </w:r>
      <w:r w:rsidRPr="00BD64A1">
        <w:t>staff</w:t>
      </w:r>
      <w:r w:rsidRPr="00BD64A1">
        <w:rPr>
          <w:spacing w:val="-5"/>
        </w:rPr>
        <w:t xml:space="preserve"> </w:t>
      </w:r>
      <w:r w:rsidRPr="00BD64A1">
        <w:t>do</w:t>
      </w:r>
      <w:r w:rsidRPr="00BD64A1">
        <w:rPr>
          <w:spacing w:val="-4"/>
        </w:rPr>
        <w:t xml:space="preserve"> </w:t>
      </w:r>
      <w:r w:rsidRPr="00BD64A1">
        <w:t>not</w:t>
      </w:r>
      <w:r w:rsidRPr="00BD64A1">
        <w:rPr>
          <w:spacing w:val="-1"/>
        </w:rPr>
        <w:t xml:space="preserve"> </w:t>
      </w:r>
      <w:r w:rsidRPr="00BD64A1">
        <w:t>discuss</w:t>
      </w:r>
      <w:r w:rsidRPr="00BD64A1">
        <w:rPr>
          <w:spacing w:val="-2"/>
        </w:rPr>
        <w:t xml:space="preserve"> </w:t>
      </w:r>
      <w:r w:rsidRPr="00BD64A1">
        <w:t>children</w:t>
      </w:r>
      <w:r w:rsidRPr="00BD64A1">
        <w:rPr>
          <w:spacing w:val="-1"/>
        </w:rPr>
        <w:t xml:space="preserve"> </w:t>
      </w:r>
      <w:r w:rsidRPr="00BD64A1">
        <w:t>with</w:t>
      </w:r>
      <w:r w:rsidRPr="00BD64A1">
        <w:rPr>
          <w:spacing w:val="-1"/>
        </w:rPr>
        <w:t xml:space="preserve"> </w:t>
      </w:r>
      <w:r w:rsidRPr="00BD64A1">
        <w:t>staff</w:t>
      </w:r>
      <w:r w:rsidRPr="00BD64A1">
        <w:rPr>
          <w:spacing w:val="-5"/>
        </w:rPr>
        <w:t xml:space="preserve"> </w:t>
      </w:r>
      <w:r w:rsidRPr="00BD64A1">
        <w:t>who</w:t>
      </w:r>
      <w:r w:rsidRPr="00BD64A1">
        <w:rPr>
          <w:spacing w:val="-4"/>
        </w:rPr>
        <w:t xml:space="preserve"> </w:t>
      </w:r>
      <w:r w:rsidRPr="00BD64A1">
        <w:t>are</w:t>
      </w:r>
      <w:r w:rsidRPr="00BD64A1">
        <w:rPr>
          <w:spacing w:val="-4"/>
        </w:rPr>
        <w:t xml:space="preserve"> </w:t>
      </w:r>
      <w:r w:rsidRPr="00BD64A1">
        <w:t>not</w:t>
      </w:r>
      <w:r w:rsidRPr="00BD64A1">
        <w:rPr>
          <w:spacing w:val="-1"/>
        </w:rPr>
        <w:t xml:space="preserve"> </w:t>
      </w:r>
      <w:r w:rsidRPr="00BD64A1">
        <w:t>involved</w:t>
      </w:r>
      <w:r w:rsidRPr="00BD64A1">
        <w:rPr>
          <w:spacing w:val="-1"/>
        </w:rPr>
        <w:t xml:space="preserve"> </w:t>
      </w:r>
      <w:r w:rsidRPr="00BD64A1">
        <w:t>in</w:t>
      </w:r>
      <w:r w:rsidRPr="00BD64A1">
        <w:rPr>
          <w:spacing w:val="-1"/>
        </w:rPr>
        <w:t xml:space="preserve"> </w:t>
      </w:r>
      <w:r w:rsidRPr="00BD64A1">
        <w:t>the</w:t>
      </w:r>
      <w:r w:rsidRPr="00BD64A1">
        <w:rPr>
          <w:spacing w:val="-1"/>
        </w:rPr>
        <w:t xml:space="preserve"> </w:t>
      </w:r>
      <w:r w:rsidRPr="00BD64A1">
        <w:t>child’s</w:t>
      </w:r>
      <w:r w:rsidRPr="00BD64A1">
        <w:rPr>
          <w:spacing w:val="-2"/>
        </w:rPr>
        <w:t xml:space="preserve"> </w:t>
      </w:r>
      <w:r w:rsidRPr="00BD64A1">
        <w:t>care,</w:t>
      </w:r>
      <w:r w:rsidRPr="00BD64A1">
        <w:rPr>
          <w:spacing w:val="-5"/>
        </w:rPr>
        <w:t xml:space="preserve"> </w:t>
      </w:r>
      <w:r w:rsidRPr="00BD64A1">
        <w:t>nor</w:t>
      </w:r>
      <w:r w:rsidRPr="00BD64A1">
        <w:rPr>
          <w:spacing w:val="-4"/>
        </w:rPr>
        <w:t xml:space="preserve"> </w:t>
      </w:r>
      <w:r w:rsidRPr="00BD64A1">
        <w:t>with</w:t>
      </w:r>
      <w:r w:rsidRPr="00BD64A1">
        <w:rPr>
          <w:spacing w:val="-4"/>
        </w:rPr>
        <w:t xml:space="preserve"> </w:t>
      </w:r>
      <w:r w:rsidRPr="00BD64A1">
        <w:t>other parents or anyone else outside of the organisation, unless in a formal and lawful way.</w:t>
      </w:r>
    </w:p>
    <w:p w14:paraId="121C8C2F" w14:textId="77777777" w:rsidR="008156E4" w:rsidRPr="00BD64A1" w:rsidRDefault="00000000">
      <w:pPr>
        <w:pStyle w:val="ListParagraph"/>
        <w:numPr>
          <w:ilvl w:val="2"/>
          <w:numId w:val="78"/>
        </w:numPr>
        <w:tabs>
          <w:tab w:val="left" w:pos="581"/>
          <w:tab w:val="left" w:pos="583"/>
        </w:tabs>
        <w:spacing w:before="141" w:line="355" w:lineRule="auto"/>
        <w:ind w:left="582" w:right="277" w:hanging="356"/>
      </w:pPr>
      <w:r w:rsidRPr="00BD64A1">
        <w:t>Discussions with</w:t>
      </w:r>
      <w:r w:rsidRPr="00BD64A1">
        <w:rPr>
          <w:spacing w:val="-2"/>
        </w:rPr>
        <w:t xml:space="preserve"> </w:t>
      </w:r>
      <w:r w:rsidRPr="00BD64A1">
        <w:t>other</w:t>
      </w:r>
      <w:r w:rsidRPr="00BD64A1">
        <w:rPr>
          <w:spacing w:val="-6"/>
        </w:rPr>
        <w:t xml:space="preserve"> </w:t>
      </w:r>
      <w:r w:rsidRPr="00BD64A1">
        <w:t>professionals</w:t>
      </w:r>
      <w:r w:rsidRPr="00BD64A1">
        <w:rPr>
          <w:spacing w:val="-4"/>
        </w:rPr>
        <w:t xml:space="preserve"> </w:t>
      </w:r>
      <w:r w:rsidRPr="00BD64A1">
        <w:t>should take</w:t>
      </w:r>
      <w:r w:rsidRPr="00BD64A1">
        <w:rPr>
          <w:spacing w:val="-7"/>
        </w:rPr>
        <w:t xml:space="preserve"> </w:t>
      </w:r>
      <w:r w:rsidRPr="00BD64A1">
        <w:t>place</w:t>
      </w:r>
      <w:r w:rsidRPr="00BD64A1">
        <w:rPr>
          <w:spacing w:val="-2"/>
        </w:rPr>
        <w:t xml:space="preserve"> </w:t>
      </w:r>
      <w:r w:rsidRPr="00BD64A1">
        <w:t>within a</w:t>
      </w:r>
      <w:r w:rsidRPr="00BD64A1">
        <w:rPr>
          <w:spacing w:val="-2"/>
        </w:rPr>
        <w:t xml:space="preserve"> </w:t>
      </w:r>
      <w:r w:rsidRPr="00BD64A1">
        <w:t>professional framework,</w:t>
      </w:r>
      <w:r w:rsidRPr="00BD64A1">
        <w:rPr>
          <w:spacing w:val="-3"/>
        </w:rPr>
        <w:t xml:space="preserve"> </w:t>
      </w:r>
      <w:r w:rsidRPr="00BD64A1">
        <w:t>not on</w:t>
      </w:r>
      <w:r w:rsidRPr="00BD64A1">
        <w:rPr>
          <w:spacing w:val="-2"/>
        </w:rPr>
        <w:t xml:space="preserve"> </w:t>
      </w:r>
      <w:r w:rsidRPr="00BD64A1">
        <w:t>an</w:t>
      </w:r>
      <w:r w:rsidRPr="00BD64A1">
        <w:rPr>
          <w:spacing w:val="-2"/>
        </w:rPr>
        <w:t xml:space="preserve"> </w:t>
      </w:r>
      <w:r w:rsidRPr="00BD64A1">
        <w:t>informal basis.</w:t>
      </w:r>
      <w:r w:rsidRPr="00BD64A1">
        <w:rPr>
          <w:spacing w:val="-6"/>
        </w:rPr>
        <w:t xml:space="preserve"> </w:t>
      </w:r>
      <w:r w:rsidRPr="00BD64A1">
        <w:t>Staff</w:t>
      </w:r>
      <w:r w:rsidRPr="00BD64A1">
        <w:rPr>
          <w:spacing w:val="-6"/>
        </w:rPr>
        <w:t xml:space="preserve"> </w:t>
      </w:r>
      <w:r w:rsidRPr="00BD64A1">
        <w:t>should</w:t>
      </w:r>
      <w:r w:rsidRPr="00BD64A1">
        <w:rPr>
          <w:spacing w:val="-2"/>
        </w:rPr>
        <w:t xml:space="preserve"> </w:t>
      </w:r>
      <w:r w:rsidRPr="00BD64A1">
        <w:t>expect</w:t>
      </w:r>
      <w:r w:rsidRPr="00BD64A1">
        <w:rPr>
          <w:spacing w:val="-2"/>
        </w:rPr>
        <w:t xml:space="preserve"> </w:t>
      </w:r>
      <w:r w:rsidRPr="00BD64A1">
        <w:t>that</w:t>
      </w:r>
      <w:r w:rsidRPr="00BD64A1">
        <w:rPr>
          <w:spacing w:val="-2"/>
        </w:rPr>
        <w:t xml:space="preserve"> </w:t>
      </w:r>
      <w:r w:rsidRPr="00BD64A1">
        <w:t>information</w:t>
      </w:r>
      <w:r w:rsidRPr="00BD64A1">
        <w:rPr>
          <w:spacing w:val="-5"/>
        </w:rPr>
        <w:t xml:space="preserve"> </w:t>
      </w:r>
      <w:r w:rsidRPr="00BD64A1">
        <w:t>shared</w:t>
      </w:r>
      <w:r w:rsidRPr="00BD64A1">
        <w:rPr>
          <w:spacing w:val="-10"/>
        </w:rPr>
        <w:t xml:space="preserve"> </w:t>
      </w:r>
      <w:r w:rsidRPr="00BD64A1">
        <w:t>with</w:t>
      </w:r>
      <w:r w:rsidRPr="00BD64A1">
        <w:rPr>
          <w:spacing w:val="-2"/>
        </w:rPr>
        <w:t xml:space="preserve"> </w:t>
      </w:r>
      <w:r w:rsidRPr="00BD64A1">
        <w:t>other</w:t>
      </w:r>
      <w:r w:rsidRPr="00BD64A1">
        <w:rPr>
          <w:spacing w:val="-4"/>
        </w:rPr>
        <w:t xml:space="preserve"> </w:t>
      </w:r>
      <w:r w:rsidRPr="00BD64A1">
        <w:t>professionals</w:t>
      </w:r>
      <w:r w:rsidRPr="00BD64A1">
        <w:rPr>
          <w:spacing w:val="-3"/>
        </w:rPr>
        <w:t xml:space="preserve"> </w:t>
      </w:r>
      <w:r w:rsidRPr="00BD64A1">
        <w:t>will</w:t>
      </w:r>
      <w:r w:rsidRPr="00BD64A1">
        <w:rPr>
          <w:spacing w:val="-3"/>
        </w:rPr>
        <w:t xml:space="preserve"> </w:t>
      </w:r>
      <w:r w:rsidRPr="00BD64A1">
        <w:t>be</w:t>
      </w:r>
      <w:r w:rsidRPr="00BD64A1">
        <w:rPr>
          <w:spacing w:val="-2"/>
        </w:rPr>
        <w:t xml:space="preserve"> </w:t>
      </w:r>
      <w:r w:rsidRPr="00BD64A1">
        <w:t>shared</w:t>
      </w:r>
      <w:r w:rsidRPr="00BD64A1">
        <w:rPr>
          <w:spacing w:val="-2"/>
        </w:rPr>
        <w:t xml:space="preserve"> </w:t>
      </w:r>
      <w:r w:rsidRPr="00BD64A1">
        <w:t>in</w:t>
      </w:r>
      <w:r w:rsidRPr="00BD64A1">
        <w:rPr>
          <w:spacing w:val="-5"/>
        </w:rPr>
        <w:t xml:space="preserve"> </w:t>
      </w:r>
      <w:r w:rsidRPr="00BD64A1">
        <w:t>some</w:t>
      </w:r>
      <w:r w:rsidRPr="00BD64A1">
        <w:rPr>
          <w:spacing w:val="-5"/>
        </w:rPr>
        <w:t xml:space="preserve"> </w:t>
      </w:r>
      <w:r w:rsidRPr="00BD64A1">
        <w:t>form with parent/carers and other professionals, unless there is a formalised agreement to the contrary, i.e. if a referral is</w:t>
      </w:r>
      <w:r w:rsidRPr="00BD64A1">
        <w:rPr>
          <w:spacing w:val="-1"/>
        </w:rPr>
        <w:t xml:space="preserve"> </w:t>
      </w:r>
      <w:r w:rsidRPr="00BD64A1">
        <w:t>made to children’s</w:t>
      </w:r>
      <w:r w:rsidRPr="00BD64A1">
        <w:rPr>
          <w:spacing w:val="-1"/>
        </w:rPr>
        <w:t xml:space="preserve"> </w:t>
      </w:r>
      <w:r w:rsidRPr="00BD64A1">
        <w:t>social care, the identity of the referring agency</w:t>
      </w:r>
      <w:r w:rsidRPr="00BD64A1">
        <w:rPr>
          <w:spacing w:val="-1"/>
        </w:rPr>
        <w:t xml:space="preserve"> </w:t>
      </w:r>
      <w:r w:rsidRPr="00BD64A1">
        <w:t>and some of the details</w:t>
      </w:r>
      <w:r w:rsidRPr="00BD64A1">
        <w:rPr>
          <w:spacing w:val="-1"/>
        </w:rPr>
        <w:t xml:space="preserve"> </w:t>
      </w:r>
      <w:r w:rsidRPr="00BD64A1">
        <w:t>of the referral is likely to be shared with the parent/carer by children’s social care.</w:t>
      </w:r>
    </w:p>
    <w:p w14:paraId="6C3A9F91" w14:textId="77777777" w:rsidR="008156E4" w:rsidRPr="00BD64A1" w:rsidRDefault="00000000">
      <w:pPr>
        <w:pStyle w:val="ListParagraph"/>
        <w:numPr>
          <w:ilvl w:val="2"/>
          <w:numId w:val="78"/>
        </w:numPr>
        <w:tabs>
          <w:tab w:val="left" w:pos="581"/>
          <w:tab w:val="left" w:pos="583"/>
        </w:tabs>
        <w:spacing w:before="118" w:line="340" w:lineRule="auto"/>
        <w:ind w:left="582" w:right="397" w:hanging="356"/>
      </w:pPr>
      <w:r w:rsidRPr="00BD64A1">
        <w:t>It is</w:t>
      </w:r>
      <w:r w:rsidRPr="00BD64A1">
        <w:rPr>
          <w:spacing w:val="-1"/>
        </w:rPr>
        <w:t xml:space="preserve"> </w:t>
      </w:r>
      <w:r w:rsidRPr="00BD64A1">
        <w:t>important that</w:t>
      </w:r>
      <w:r w:rsidRPr="00BD64A1">
        <w:rPr>
          <w:spacing w:val="-5"/>
        </w:rPr>
        <w:t xml:space="preserve"> </w:t>
      </w:r>
      <w:r w:rsidRPr="00BD64A1">
        <w:t>members</w:t>
      </w:r>
      <w:r w:rsidRPr="00BD64A1">
        <w:rPr>
          <w:spacing w:val="-6"/>
        </w:rPr>
        <w:t xml:space="preserve"> </w:t>
      </w:r>
      <w:r w:rsidRPr="00BD64A1">
        <w:t>of staff</w:t>
      </w:r>
      <w:r w:rsidRPr="00BD64A1">
        <w:rPr>
          <w:spacing w:val="-5"/>
        </w:rPr>
        <w:t xml:space="preserve"> </w:t>
      </w:r>
      <w:r w:rsidRPr="00BD64A1">
        <w:t>explain to</w:t>
      </w:r>
      <w:r w:rsidRPr="00BD64A1">
        <w:rPr>
          <w:spacing w:val="-4"/>
        </w:rPr>
        <w:t xml:space="preserve"> </w:t>
      </w:r>
      <w:r w:rsidRPr="00BD64A1">
        <w:t>parents</w:t>
      </w:r>
      <w:r w:rsidRPr="00BD64A1">
        <w:rPr>
          <w:spacing w:val="-6"/>
        </w:rPr>
        <w:t xml:space="preserve"> </w:t>
      </w:r>
      <w:r w:rsidRPr="00BD64A1">
        <w:t>that</w:t>
      </w:r>
      <w:r w:rsidRPr="00BD64A1">
        <w:rPr>
          <w:spacing w:val="-5"/>
        </w:rPr>
        <w:t xml:space="preserve"> </w:t>
      </w:r>
      <w:r w:rsidRPr="00BD64A1">
        <w:t>sometimes</w:t>
      </w:r>
      <w:r w:rsidRPr="00BD64A1">
        <w:rPr>
          <w:spacing w:val="-1"/>
        </w:rPr>
        <w:t xml:space="preserve"> </w:t>
      </w:r>
      <w:r w:rsidRPr="00BD64A1">
        <w:t>it</w:t>
      </w:r>
      <w:r w:rsidRPr="00BD64A1">
        <w:rPr>
          <w:spacing w:val="-5"/>
        </w:rPr>
        <w:t xml:space="preserve"> </w:t>
      </w:r>
      <w:r w:rsidRPr="00BD64A1">
        <w:t>is</w:t>
      </w:r>
      <w:r w:rsidRPr="00BD64A1">
        <w:rPr>
          <w:spacing w:val="-1"/>
        </w:rPr>
        <w:t xml:space="preserve"> </w:t>
      </w:r>
      <w:r w:rsidRPr="00BD64A1">
        <w:t>necessary</w:t>
      </w:r>
      <w:r w:rsidRPr="00BD64A1">
        <w:rPr>
          <w:spacing w:val="-1"/>
        </w:rPr>
        <w:t xml:space="preserve"> </w:t>
      </w:r>
      <w:r w:rsidRPr="00BD64A1">
        <w:t>to write</w:t>
      </w:r>
      <w:r w:rsidRPr="00BD64A1">
        <w:rPr>
          <w:spacing w:val="-4"/>
        </w:rPr>
        <w:t xml:space="preserve"> </w:t>
      </w:r>
      <w:r w:rsidRPr="00BD64A1">
        <w:t>things</w:t>
      </w:r>
      <w:r w:rsidRPr="00BD64A1">
        <w:rPr>
          <w:spacing w:val="-11"/>
        </w:rPr>
        <w:t xml:space="preserve"> </w:t>
      </w:r>
      <w:r w:rsidRPr="00BD64A1">
        <w:t>down in their child’s file and explain the reasons why.</w:t>
      </w:r>
    </w:p>
    <w:p w14:paraId="20087C3B" w14:textId="77777777" w:rsidR="008156E4" w:rsidRPr="00BD64A1" w:rsidRDefault="00000000">
      <w:pPr>
        <w:pStyle w:val="ListParagraph"/>
        <w:numPr>
          <w:ilvl w:val="2"/>
          <w:numId w:val="78"/>
        </w:numPr>
        <w:tabs>
          <w:tab w:val="left" w:pos="581"/>
          <w:tab w:val="left" w:pos="583"/>
        </w:tabs>
        <w:spacing w:before="140" w:line="338" w:lineRule="auto"/>
        <w:ind w:left="582" w:right="568" w:hanging="356"/>
      </w:pPr>
      <w:r w:rsidRPr="00BD64A1">
        <w:t>When</w:t>
      </w:r>
      <w:r w:rsidRPr="00BD64A1">
        <w:rPr>
          <w:spacing w:val="-4"/>
        </w:rPr>
        <w:t xml:space="preserve"> </w:t>
      </w:r>
      <w:r w:rsidRPr="00BD64A1">
        <w:t>recording general</w:t>
      </w:r>
      <w:r w:rsidRPr="00BD64A1">
        <w:rPr>
          <w:spacing w:val="-2"/>
        </w:rPr>
        <w:t xml:space="preserve"> </w:t>
      </w:r>
      <w:r w:rsidRPr="00BD64A1">
        <w:t>information, staff</w:t>
      </w:r>
      <w:r w:rsidRPr="00BD64A1">
        <w:rPr>
          <w:spacing w:val="-5"/>
        </w:rPr>
        <w:t xml:space="preserve"> </w:t>
      </w:r>
      <w:r w:rsidRPr="00BD64A1">
        <w:t>should</w:t>
      </w:r>
      <w:r w:rsidRPr="00BD64A1">
        <w:rPr>
          <w:spacing w:val="-4"/>
        </w:rPr>
        <w:t xml:space="preserve"> </w:t>
      </w:r>
      <w:r w:rsidRPr="00BD64A1">
        <w:t>ensure that records</w:t>
      </w:r>
      <w:r w:rsidRPr="00BD64A1">
        <w:rPr>
          <w:spacing w:val="-6"/>
        </w:rPr>
        <w:t xml:space="preserve"> </w:t>
      </w:r>
      <w:r w:rsidRPr="00BD64A1">
        <w:t>are</w:t>
      </w:r>
      <w:r w:rsidRPr="00BD64A1">
        <w:rPr>
          <w:spacing w:val="-4"/>
        </w:rPr>
        <w:t xml:space="preserve"> </w:t>
      </w:r>
      <w:r w:rsidRPr="00BD64A1">
        <w:t>dated correctly</w:t>
      </w:r>
      <w:r w:rsidRPr="00BD64A1">
        <w:rPr>
          <w:spacing w:val="-6"/>
        </w:rPr>
        <w:t xml:space="preserve"> </w:t>
      </w:r>
      <w:r w:rsidRPr="00BD64A1">
        <w:t>and the</w:t>
      </w:r>
      <w:r w:rsidRPr="00BD64A1">
        <w:rPr>
          <w:spacing w:val="-4"/>
        </w:rPr>
        <w:t xml:space="preserve"> </w:t>
      </w:r>
      <w:r w:rsidRPr="00BD64A1">
        <w:t>time</w:t>
      </w:r>
      <w:r w:rsidRPr="00BD64A1">
        <w:rPr>
          <w:spacing w:val="-4"/>
        </w:rPr>
        <w:t xml:space="preserve"> </w:t>
      </w:r>
      <w:r w:rsidRPr="00BD64A1">
        <w:t>is included where necessary, and signed.</w:t>
      </w:r>
    </w:p>
    <w:p w14:paraId="0092B556" w14:textId="77777777" w:rsidR="008156E4" w:rsidRPr="00BD64A1" w:rsidRDefault="00000000">
      <w:pPr>
        <w:pStyle w:val="ListParagraph"/>
        <w:numPr>
          <w:ilvl w:val="2"/>
          <w:numId w:val="78"/>
        </w:numPr>
        <w:tabs>
          <w:tab w:val="left" w:pos="581"/>
          <w:tab w:val="left" w:pos="583"/>
        </w:tabs>
        <w:spacing w:before="141" w:line="350" w:lineRule="auto"/>
        <w:ind w:left="582" w:right="485" w:hanging="356"/>
      </w:pPr>
      <w:r w:rsidRPr="00BD64A1">
        <w:t>Welfare/child protection concerns are recorded on 6.1b Safeguarding incident reporting form July 21. Information</w:t>
      </w:r>
      <w:r w:rsidRPr="00BD64A1">
        <w:rPr>
          <w:spacing w:val="-1"/>
        </w:rPr>
        <w:t xml:space="preserve"> </w:t>
      </w:r>
      <w:r w:rsidRPr="00BD64A1">
        <w:t>is</w:t>
      </w:r>
      <w:r w:rsidRPr="00BD64A1">
        <w:rPr>
          <w:spacing w:val="-2"/>
        </w:rPr>
        <w:t xml:space="preserve"> </w:t>
      </w:r>
      <w:r w:rsidRPr="00BD64A1">
        <w:t>clear</w:t>
      </w:r>
      <w:r w:rsidRPr="00BD64A1">
        <w:rPr>
          <w:spacing w:val="-8"/>
        </w:rPr>
        <w:t xml:space="preserve"> </w:t>
      </w:r>
      <w:r w:rsidRPr="00BD64A1">
        <w:t>and</w:t>
      </w:r>
      <w:r w:rsidRPr="00BD64A1">
        <w:rPr>
          <w:spacing w:val="-1"/>
        </w:rPr>
        <w:t xml:space="preserve"> </w:t>
      </w:r>
      <w:r w:rsidRPr="00BD64A1">
        <w:t>unambiguous</w:t>
      </w:r>
      <w:r w:rsidRPr="00BD64A1">
        <w:rPr>
          <w:spacing w:val="-2"/>
        </w:rPr>
        <w:t xml:space="preserve"> </w:t>
      </w:r>
      <w:r w:rsidRPr="00BD64A1">
        <w:t>(fact,</w:t>
      </w:r>
      <w:r w:rsidRPr="00BD64A1">
        <w:rPr>
          <w:spacing w:val="-6"/>
        </w:rPr>
        <w:t xml:space="preserve"> </w:t>
      </w:r>
      <w:r w:rsidRPr="00BD64A1">
        <w:t>not</w:t>
      </w:r>
      <w:r w:rsidRPr="00BD64A1">
        <w:rPr>
          <w:spacing w:val="-6"/>
        </w:rPr>
        <w:t xml:space="preserve"> </w:t>
      </w:r>
      <w:r w:rsidRPr="00BD64A1">
        <w:t>opinion),</w:t>
      </w:r>
      <w:r w:rsidRPr="00BD64A1">
        <w:rPr>
          <w:spacing w:val="-6"/>
        </w:rPr>
        <w:t xml:space="preserve"> </w:t>
      </w:r>
      <w:r w:rsidRPr="00BD64A1">
        <w:t>although</w:t>
      </w:r>
      <w:r w:rsidRPr="00BD64A1">
        <w:rPr>
          <w:spacing w:val="-1"/>
        </w:rPr>
        <w:t xml:space="preserve"> </w:t>
      </w:r>
      <w:r w:rsidRPr="00BD64A1">
        <w:t>it</w:t>
      </w:r>
      <w:r w:rsidRPr="00BD64A1">
        <w:rPr>
          <w:spacing w:val="-6"/>
        </w:rPr>
        <w:t xml:space="preserve"> </w:t>
      </w:r>
      <w:r w:rsidRPr="00BD64A1">
        <w:t>may</w:t>
      </w:r>
      <w:r w:rsidRPr="00BD64A1">
        <w:rPr>
          <w:spacing w:val="-2"/>
        </w:rPr>
        <w:t xml:space="preserve"> </w:t>
      </w:r>
      <w:r w:rsidRPr="00BD64A1">
        <w:t>include</w:t>
      </w:r>
      <w:r w:rsidRPr="00BD64A1">
        <w:rPr>
          <w:spacing w:val="-1"/>
        </w:rPr>
        <w:t xml:space="preserve"> </w:t>
      </w:r>
      <w:r w:rsidRPr="00BD64A1">
        <w:t>the</w:t>
      </w:r>
      <w:r w:rsidRPr="00BD64A1">
        <w:rPr>
          <w:spacing w:val="-5"/>
        </w:rPr>
        <w:t xml:space="preserve"> </w:t>
      </w:r>
      <w:r w:rsidRPr="00BD64A1">
        <w:t>educator’s thoughts on the impact on the child.</w:t>
      </w:r>
    </w:p>
    <w:p w14:paraId="174345D0" w14:textId="77777777" w:rsidR="008156E4" w:rsidRPr="00BD64A1" w:rsidRDefault="00000000">
      <w:pPr>
        <w:pStyle w:val="ListParagraph"/>
        <w:numPr>
          <w:ilvl w:val="2"/>
          <w:numId w:val="78"/>
        </w:numPr>
        <w:tabs>
          <w:tab w:val="left" w:pos="581"/>
          <w:tab w:val="left" w:pos="583"/>
        </w:tabs>
        <w:spacing w:before="128"/>
        <w:ind w:left="582" w:hanging="357"/>
      </w:pPr>
      <w:r w:rsidRPr="00BD64A1">
        <w:t>Records</w:t>
      </w:r>
      <w:r w:rsidRPr="00BD64A1">
        <w:rPr>
          <w:spacing w:val="-10"/>
        </w:rPr>
        <w:t xml:space="preserve"> </w:t>
      </w:r>
      <w:r w:rsidRPr="00BD64A1">
        <w:t>are</w:t>
      </w:r>
      <w:r w:rsidRPr="00BD64A1">
        <w:rPr>
          <w:spacing w:val="-5"/>
        </w:rPr>
        <w:t xml:space="preserve"> </w:t>
      </w:r>
      <w:r w:rsidRPr="00BD64A1">
        <w:t>non-judgemental</w:t>
      </w:r>
      <w:r w:rsidRPr="00BD64A1">
        <w:rPr>
          <w:spacing w:val="-9"/>
        </w:rPr>
        <w:t xml:space="preserve"> </w:t>
      </w:r>
      <w:r w:rsidRPr="00BD64A1">
        <w:t>and</w:t>
      </w:r>
      <w:r w:rsidRPr="00BD64A1">
        <w:rPr>
          <w:spacing w:val="-5"/>
        </w:rPr>
        <w:t xml:space="preserve"> </w:t>
      </w:r>
      <w:r w:rsidRPr="00BD64A1">
        <w:t>do</w:t>
      </w:r>
      <w:r w:rsidRPr="00BD64A1">
        <w:rPr>
          <w:spacing w:val="-5"/>
        </w:rPr>
        <w:t xml:space="preserve"> </w:t>
      </w:r>
      <w:r w:rsidRPr="00BD64A1">
        <w:t>not</w:t>
      </w:r>
      <w:r w:rsidRPr="00BD64A1">
        <w:rPr>
          <w:spacing w:val="-2"/>
        </w:rPr>
        <w:t xml:space="preserve"> </w:t>
      </w:r>
      <w:r w:rsidRPr="00BD64A1">
        <w:t>reflect</w:t>
      </w:r>
      <w:r w:rsidRPr="00BD64A1">
        <w:rPr>
          <w:spacing w:val="-7"/>
        </w:rPr>
        <w:t xml:space="preserve"> </w:t>
      </w:r>
      <w:r w:rsidRPr="00BD64A1">
        <w:t>any</w:t>
      </w:r>
      <w:r w:rsidRPr="00BD64A1">
        <w:rPr>
          <w:spacing w:val="-2"/>
        </w:rPr>
        <w:t xml:space="preserve"> </w:t>
      </w:r>
      <w:r w:rsidRPr="00BD64A1">
        <w:t>biased</w:t>
      </w:r>
      <w:r w:rsidRPr="00BD64A1">
        <w:rPr>
          <w:spacing w:val="-6"/>
        </w:rPr>
        <w:t xml:space="preserve"> </w:t>
      </w:r>
      <w:r w:rsidRPr="00BD64A1">
        <w:t>or</w:t>
      </w:r>
      <w:r w:rsidRPr="00BD64A1">
        <w:rPr>
          <w:spacing w:val="-4"/>
        </w:rPr>
        <w:t xml:space="preserve"> </w:t>
      </w:r>
      <w:r w:rsidRPr="00BD64A1">
        <w:t>discriminatory</w:t>
      </w:r>
      <w:r w:rsidRPr="00BD64A1">
        <w:rPr>
          <w:spacing w:val="-7"/>
        </w:rPr>
        <w:t xml:space="preserve"> </w:t>
      </w:r>
      <w:r w:rsidRPr="00BD64A1">
        <w:rPr>
          <w:spacing w:val="-2"/>
        </w:rPr>
        <w:t>attitude.</w:t>
      </w:r>
    </w:p>
    <w:p w14:paraId="0AD9FE6E" w14:textId="77777777" w:rsidR="008156E4" w:rsidRPr="00BD64A1" w:rsidRDefault="00000000">
      <w:pPr>
        <w:pStyle w:val="ListParagraph"/>
        <w:numPr>
          <w:ilvl w:val="2"/>
          <w:numId w:val="78"/>
        </w:numPr>
        <w:tabs>
          <w:tab w:val="left" w:pos="581"/>
          <w:tab w:val="left" w:pos="583"/>
        </w:tabs>
        <w:spacing w:before="239" w:line="338" w:lineRule="auto"/>
        <w:ind w:left="582" w:right="247" w:hanging="356"/>
      </w:pPr>
      <w:r w:rsidRPr="00BD64A1">
        <w:t>Not</w:t>
      </w:r>
      <w:r w:rsidRPr="00BD64A1">
        <w:rPr>
          <w:spacing w:val="-1"/>
        </w:rPr>
        <w:t xml:space="preserve"> </w:t>
      </w:r>
      <w:r w:rsidRPr="00BD64A1">
        <w:t>everything</w:t>
      </w:r>
      <w:r w:rsidRPr="00BD64A1">
        <w:rPr>
          <w:spacing w:val="-1"/>
        </w:rPr>
        <w:t xml:space="preserve"> </w:t>
      </w:r>
      <w:r w:rsidRPr="00BD64A1">
        <w:t>needs</w:t>
      </w:r>
      <w:r w:rsidRPr="00BD64A1">
        <w:rPr>
          <w:spacing w:val="-2"/>
        </w:rPr>
        <w:t xml:space="preserve"> </w:t>
      </w:r>
      <w:r w:rsidRPr="00BD64A1">
        <w:t>to</w:t>
      </w:r>
      <w:r w:rsidRPr="00BD64A1">
        <w:rPr>
          <w:spacing w:val="-5"/>
        </w:rPr>
        <w:t xml:space="preserve"> </w:t>
      </w:r>
      <w:r w:rsidRPr="00BD64A1">
        <w:t>be</w:t>
      </w:r>
      <w:r w:rsidRPr="00BD64A1">
        <w:rPr>
          <w:spacing w:val="-5"/>
        </w:rPr>
        <w:t xml:space="preserve"> </w:t>
      </w:r>
      <w:r w:rsidRPr="00BD64A1">
        <w:t>recorded,</w:t>
      </w:r>
      <w:r w:rsidRPr="00BD64A1">
        <w:rPr>
          <w:spacing w:val="-6"/>
        </w:rPr>
        <w:t xml:space="preserve"> </w:t>
      </w:r>
      <w:r w:rsidRPr="00BD64A1">
        <w:t>but</w:t>
      </w:r>
      <w:r w:rsidRPr="00BD64A1">
        <w:rPr>
          <w:spacing w:val="-1"/>
        </w:rPr>
        <w:t xml:space="preserve"> </w:t>
      </w:r>
      <w:r w:rsidRPr="00BD64A1">
        <w:t>significant</w:t>
      </w:r>
      <w:r w:rsidRPr="00BD64A1">
        <w:rPr>
          <w:spacing w:val="-6"/>
        </w:rPr>
        <w:t xml:space="preserve"> </w:t>
      </w:r>
      <w:r w:rsidRPr="00BD64A1">
        <w:t>events,</w:t>
      </w:r>
      <w:r w:rsidRPr="00BD64A1">
        <w:rPr>
          <w:spacing w:val="-6"/>
        </w:rPr>
        <w:t xml:space="preserve"> </w:t>
      </w:r>
      <w:r w:rsidRPr="00BD64A1">
        <w:t>discussions</w:t>
      </w:r>
      <w:r w:rsidRPr="00BD64A1">
        <w:rPr>
          <w:spacing w:val="-2"/>
        </w:rPr>
        <w:t xml:space="preserve"> </w:t>
      </w:r>
      <w:r w:rsidRPr="00BD64A1">
        <w:t>and</w:t>
      </w:r>
      <w:r w:rsidRPr="00BD64A1">
        <w:rPr>
          <w:spacing w:val="-1"/>
        </w:rPr>
        <w:t xml:space="preserve"> </w:t>
      </w:r>
      <w:r w:rsidRPr="00BD64A1">
        <w:t>telephone</w:t>
      </w:r>
      <w:r w:rsidRPr="00BD64A1">
        <w:rPr>
          <w:spacing w:val="-5"/>
        </w:rPr>
        <w:t xml:space="preserve"> </w:t>
      </w:r>
      <w:r w:rsidRPr="00BD64A1">
        <w:t>conversations</w:t>
      </w:r>
      <w:r w:rsidRPr="00BD64A1">
        <w:rPr>
          <w:spacing w:val="-7"/>
        </w:rPr>
        <w:t xml:space="preserve"> </w:t>
      </w:r>
      <w:r w:rsidRPr="00BD64A1">
        <w:t>must be recorded at the time that they take place.</w:t>
      </w:r>
    </w:p>
    <w:p w14:paraId="680273F9" w14:textId="77777777" w:rsidR="008156E4" w:rsidRPr="00BD64A1" w:rsidRDefault="00000000">
      <w:pPr>
        <w:pStyle w:val="ListParagraph"/>
        <w:numPr>
          <w:ilvl w:val="2"/>
          <w:numId w:val="78"/>
        </w:numPr>
        <w:tabs>
          <w:tab w:val="left" w:pos="581"/>
          <w:tab w:val="left" w:pos="583"/>
        </w:tabs>
        <w:spacing w:before="141"/>
        <w:ind w:left="582" w:hanging="357"/>
      </w:pPr>
      <w:r w:rsidRPr="00BD64A1">
        <w:t>Recording</w:t>
      </w:r>
      <w:r w:rsidRPr="00BD64A1">
        <w:rPr>
          <w:spacing w:val="-6"/>
        </w:rPr>
        <w:t xml:space="preserve"> </w:t>
      </w:r>
      <w:r w:rsidRPr="00BD64A1">
        <w:t>should</w:t>
      </w:r>
      <w:r w:rsidRPr="00BD64A1">
        <w:rPr>
          <w:spacing w:val="-8"/>
        </w:rPr>
        <w:t xml:space="preserve"> </w:t>
      </w:r>
      <w:r w:rsidRPr="00BD64A1">
        <w:t>be</w:t>
      </w:r>
      <w:r w:rsidRPr="00BD64A1">
        <w:rPr>
          <w:spacing w:val="-6"/>
        </w:rPr>
        <w:t xml:space="preserve"> </w:t>
      </w:r>
      <w:r w:rsidRPr="00BD64A1">
        <w:t>proportionate</w:t>
      </w:r>
      <w:r w:rsidRPr="00BD64A1">
        <w:rPr>
          <w:spacing w:val="-8"/>
        </w:rPr>
        <w:t xml:space="preserve"> </w:t>
      </w:r>
      <w:r w:rsidRPr="00BD64A1">
        <w:t>and</w:t>
      </w:r>
      <w:r w:rsidRPr="00BD64A1">
        <w:rPr>
          <w:spacing w:val="-5"/>
        </w:rPr>
        <w:t xml:space="preserve"> </w:t>
      </w:r>
      <w:r w:rsidRPr="00BD64A1">
        <w:rPr>
          <w:spacing w:val="-2"/>
        </w:rPr>
        <w:t>necessary.</w:t>
      </w:r>
    </w:p>
    <w:p w14:paraId="41280DE2" w14:textId="77777777" w:rsidR="008156E4" w:rsidRPr="00BD64A1" w:rsidRDefault="00000000">
      <w:pPr>
        <w:pStyle w:val="ListParagraph"/>
        <w:numPr>
          <w:ilvl w:val="2"/>
          <w:numId w:val="78"/>
        </w:numPr>
        <w:tabs>
          <w:tab w:val="left" w:pos="581"/>
          <w:tab w:val="left" w:pos="583"/>
        </w:tabs>
        <w:spacing w:before="244" w:line="338" w:lineRule="auto"/>
        <w:ind w:left="582" w:right="308" w:hanging="356"/>
      </w:pPr>
      <w:r w:rsidRPr="00BD64A1">
        <w:t>When</w:t>
      </w:r>
      <w:r w:rsidRPr="00BD64A1">
        <w:rPr>
          <w:spacing w:val="-4"/>
        </w:rPr>
        <w:t xml:space="preserve"> </w:t>
      </w:r>
      <w:r w:rsidRPr="00BD64A1">
        <w:t>deciding what</w:t>
      </w:r>
      <w:r w:rsidRPr="00BD64A1">
        <w:rPr>
          <w:spacing w:val="-5"/>
        </w:rPr>
        <w:t xml:space="preserve"> </w:t>
      </w:r>
      <w:r w:rsidRPr="00BD64A1">
        <w:t>is</w:t>
      </w:r>
      <w:r w:rsidRPr="00BD64A1">
        <w:rPr>
          <w:spacing w:val="-1"/>
        </w:rPr>
        <w:t xml:space="preserve"> </w:t>
      </w:r>
      <w:r w:rsidRPr="00BD64A1">
        <w:t>relevant,</w:t>
      </w:r>
      <w:r w:rsidRPr="00BD64A1">
        <w:rPr>
          <w:spacing w:val="-5"/>
        </w:rPr>
        <w:t xml:space="preserve"> </w:t>
      </w:r>
      <w:r w:rsidRPr="00BD64A1">
        <w:t>the things</w:t>
      </w:r>
      <w:r w:rsidRPr="00BD64A1">
        <w:rPr>
          <w:spacing w:val="-1"/>
        </w:rPr>
        <w:t xml:space="preserve"> </w:t>
      </w:r>
      <w:r w:rsidRPr="00BD64A1">
        <w:t>that</w:t>
      </w:r>
      <w:r w:rsidRPr="00BD64A1">
        <w:rPr>
          <w:spacing w:val="-5"/>
        </w:rPr>
        <w:t xml:space="preserve"> </w:t>
      </w:r>
      <w:r w:rsidRPr="00BD64A1">
        <w:t>cause concern</w:t>
      </w:r>
      <w:r w:rsidRPr="00BD64A1">
        <w:rPr>
          <w:spacing w:val="-4"/>
        </w:rPr>
        <w:t xml:space="preserve"> </w:t>
      </w:r>
      <w:r w:rsidRPr="00BD64A1">
        <w:t>are</w:t>
      </w:r>
      <w:r w:rsidRPr="00BD64A1">
        <w:rPr>
          <w:spacing w:val="-4"/>
        </w:rPr>
        <w:t xml:space="preserve"> </w:t>
      </w:r>
      <w:r w:rsidRPr="00BD64A1">
        <w:t>recorded</w:t>
      </w:r>
      <w:r w:rsidRPr="00BD64A1">
        <w:rPr>
          <w:spacing w:val="-4"/>
        </w:rPr>
        <w:t xml:space="preserve"> </w:t>
      </w:r>
      <w:r w:rsidRPr="00BD64A1">
        <w:t>as</w:t>
      </w:r>
      <w:r w:rsidRPr="00BD64A1">
        <w:rPr>
          <w:spacing w:val="-1"/>
        </w:rPr>
        <w:t xml:space="preserve"> </w:t>
      </w:r>
      <w:r w:rsidRPr="00BD64A1">
        <w:t>well</w:t>
      </w:r>
      <w:r w:rsidRPr="00BD64A1">
        <w:rPr>
          <w:spacing w:val="-7"/>
        </w:rPr>
        <w:t xml:space="preserve"> </w:t>
      </w:r>
      <w:r w:rsidRPr="00BD64A1">
        <w:t>as</w:t>
      </w:r>
      <w:r w:rsidRPr="00BD64A1">
        <w:rPr>
          <w:spacing w:val="-6"/>
        </w:rPr>
        <w:t xml:space="preserve"> </w:t>
      </w:r>
      <w:r w:rsidRPr="00BD64A1">
        <w:t>action taken</w:t>
      </w:r>
      <w:r w:rsidRPr="00BD64A1">
        <w:rPr>
          <w:spacing w:val="-4"/>
        </w:rPr>
        <w:t xml:space="preserve"> </w:t>
      </w:r>
      <w:r w:rsidRPr="00BD64A1">
        <w:t>to deal with the concern. The appropriate recording format is filed within the child’s file.</w:t>
      </w:r>
    </w:p>
    <w:p w14:paraId="38A960FB" w14:textId="77777777" w:rsidR="008156E4" w:rsidRPr="00BD64A1" w:rsidRDefault="00000000">
      <w:pPr>
        <w:pStyle w:val="ListParagraph"/>
        <w:numPr>
          <w:ilvl w:val="2"/>
          <w:numId w:val="78"/>
        </w:numPr>
        <w:tabs>
          <w:tab w:val="left" w:pos="644"/>
          <w:tab w:val="left" w:pos="645"/>
        </w:tabs>
        <w:spacing w:before="141"/>
        <w:ind w:left="644" w:hanging="419"/>
      </w:pPr>
      <w:r w:rsidRPr="00BD64A1">
        <w:t>Information</w:t>
      </w:r>
      <w:r w:rsidRPr="00BD64A1">
        <w:rPr>
          <w:spacing w:val="-6"/>
        </w:rPr>
        <w:t xml:space="preserve"> </w:t>
      </w:r>
      <w:r w:rsidRPr="00BD64A1">
        <w:t>shared</w:t>
      </w:r>
      <w:r w:rsidRPr="00BD64A1">
        <w:rPr>
          <w:spacing w:val="-4"/>
        </w:rPr>
        <w:t xml:space="preserve"> </w:t>
      </w:r>
      <w:r w:rsidRPr="00BD64A1">
        <w:t>with</w:t>
      </w:r>
      <w:r w:rsidRPr="00BD64A1">
        <w:rPr>
          <w:spacing w:val="-7"/>
        </w:rPr>
        <w:t xml:space="preserve"> </w:t>
      </w:r>
      <w:r w:rsidRPr="00BD64A1">
        <w:t>other</w:t>
      </w:r>
      <w:r w:rsidRPr="00BD64A1">
        <w:rPr>
          <w:spacing w:val="-11"/>
        </w:rPr>
        <w:t xml:space="preserve"> </w:t>
      </w:r>
      <w:r w:rsidRPr="00BD64A1">
        <w:t>agencies</w:t>
      </w:r>
      <w:r w:rsidRPr="00BD64A1">
        <w:rPr>
          <w:spacing w:val="-5"/>
        </w:rPr>
        <w:t xml:space="preserve"> </w:t>
      </w:r>
      <w:r w:rsidRPr="00BD64A1">
        <w:t>is</w:t>
      </w:r>
      <w:r w:rsidRPr="00BD64A1">
        <w:rPr>
          <w:spacing w:val="-9"/>
        </w:rPr>
        <w:t xml:space="preserve"> </w:t>
      </w:r>
      <w:r w:rsidRPr="00BD64A1">
        <w:t>done</w:t>
      </w:r>
      <w:r w:rsidRPr="00BD64A1">
        <w:rPr>
          <w:spacing w:val="-4"/>
        </w:rPr>
        <w:t xml:space="preserve"> </w:t>
      </w:r>
      <w:r w:rsidRPr="00BD64A1">
        <w:t>in</w:t>
      </w:r>
      <w:r w:rsidRPr="00BD64A1">
        <w:rPr>
          <w:spacing w:val="-7"/>
        </w:rPr>
        <w:t xml:space="preserve"> </w:t>
      </w:r>
      <w:r w:rsidRPr="00BD64A1">
        <w:t>line</w:t>
      </w:r>
      <w:r w:rsidRPr="00BD64A1">
        <w:rPr>
          <w:spacing w:val="-3"/>
        </w:rPr>
        <w:t xml:space="preserve"> </w:t>
      </w:r>
      <w:r w:rsidRPr="00BD64A1">
        <w:t>with</w:t>
      </w:r>
      <w:r w:rsidRPr="00BD64A1">
        <w:rPr>
          <w:spacing w:val="-4"/>
        </w:rPr>
        <w:t xml:space="preserve"> </w:t>
      </w:r>
      <w:r w:rsidRPr="00BD64A1">
        <w:t>these</w:t>
      </w:r>
      <w:r w:rsidRPr="00BD64A1">
        <w:rPr>
          <w:spacing w:val="-7"/>
        </w:rPr>
        <w:t xml:space="preserve"> </w:t>
      </w:r>
      <w:r w:rsidRPr="00BD64A1">
        <w:rPr>
          <w:spacing w:val="-2"/>
        </w:rPr>
        <w:t>procedures.</w:t>
      </w:r>
    </w:p>
    <w:p w14:paraId="54FA5AC5" w14:textId="77777777" w:rsidR="008156E4" w:rsidRPr="00BD64A1" w:rsidRDefault="00000000">
      <w:pPr>
        <w:pStyle w:val="ListParagraph"/>
        <w:numPr>
          <w:ilvl w:val="2"/>
          <w:numId w:val="78"/>
        </w:numPr>
        <w:tabs>
          <w:tab w:val="left" w:pos="581"/>
          <w:tab w:val="left" w:pos="583"/>
        </w:tabs>
        <w:spacing w:before="239"/>
        <w:ind w:left="582" w:hanging="357"/>
      </w:pPr>
      <w:r w:rsidRPr="00BD64A1">
        <w:t>Where</w:t>
      </w:r>
      <w:r w:rsidRPr="00BD64A1">
        <w:rPr>
          <w:spacing w:val="-7"/>
        </w:rPr>
        <w:t xml:space="preserve"> </w:t>
      </w:r>
      <w:r w:rsidRPr="00BD64A1">
        <w:t>a</w:t>
      </w:r>
      <w:r w:rsidRPr="00BD64A1">
        <w:rPr>
          <w:spacing w:val="-6"/>
        </w:rPr>
        <w:t xml:space="preserve"> </w:t>
      </w:r>
      <w:r w:rsidRPr="00BD64A1">
        <w:t>decision</w:t>
      </w:r>
      <w:r w:rsidRPr="00BD64A1">
        <w:rPr>
          <w:spacing w:val="-2"/>
        </w:rPr>
        <w:t xml:space="preserve"> </w:t>
      </w:r>
      <w:r w:rsidRPr="00BD64A1">
        <w:t>is</w:t>
      </w:r>
      <w:r w:rsidRPr="00BD64A1">
        <w:rPr>
          <w:spacing w:val="-8"/>
        </w:rPr>
        <w:t xml:space="preserve"> </w:t>
      </w:r>
      <w:r w:rsidRPr="00BD64A1">
        <w:t>made</w:t>
      </w:r>
      <w:r w:rsidRPr="00BD64A1">
        <w:rPr>
          <w:spacing w:val="-3"/>
        </w:rPr>
        <w:t xml:space="preserve"> </w:t>
      </w:r>
      <w:r w:rsidRPr="00BD64A1">
        <w:t>to</w:t>
      </w:r>
      <w:r w:rsidRPr="00BD64A1">
        <w:rPr>
          <w:spacing w:val="-2"/>
        </w:rPr>
        <w:t xml:space="preserve"> </w:t>
      </w:r>
      <w:r w:rsidRPr="00BD64A1">
        <w:t>share</w:t>
      </w:r>
      <w:r w:rsidRPr="00BD64A1">
        <w:rPr>
          <w:spacing w:val="-6"/>
        </w:rPr>
        <w:t xml:space="preserve"> </w:t>
      </w:r>
      <w:r w:rsidRPr="00BD64A1">
        <w:t>information</w:t>
      </w:r>
      <w:r w:rsidRPr="00BD64A1">
        <w:rPr>
          <w:spacing w:val="-2"/>
        </w:rPr>
        <w:t xml:space="preserve"> </w:t>
      </w:r>
      <w:r w:rsidRPr="00BD64A1">
        <w:t>(or</w:t>
      </w:r>
      <w:r w:rsidRPr="00BD64A1">
        <w:rPr>
          <w:spacing w:val="-6"/>
        </w:rPr>
        <w:t xml:space="preserve"> </w:t>
      </w:r>
      <w:r w:rsidRPr="00BD64A1">
        <w:t>not),</w:t>
      </w:r>
      <w:r w:rsidRPr="00BD64A1">
        <w:rPr>
          <w:spacing w:val="-2"/>
        </w:rPr>
        <w:t xml:space="preserve"> </w:t>
      </w:r>
      <w:r w:rsidRPr="00BD64A1">
        <w:t>reasons</w:t>
      </w:r>
      <w:r w:rsidRPr="00BD64A1">
        <w:rPr>
          <w:spacing w:val="-8"/>
        </w:rPr>
        <w:t xml:space="preserve"> </w:t>
      </w:r>
      <w:r w:rsidRPr="00BD64A1">
        <w:t>are</w:t>
      </w:r>
      <w:r w:rsidRPr="00BD64A1">
        <w:rPr>
          <w:spacing w:val="-2"/>
        </w:rPr>
        <w:t xml:space="preserve"> recorded.</w:t>
      </w:r>
    </w:p>
    <w:p w14:paraId="23790C63" w14:textId="77777777" w:rsidR="008156E4" w:rsidRPr="00BD64A1" w:rsidRDefault="00000000">
      <w:pPr>
        <w:pStyle w:val="ListParagraph"/>
        <w:numPr>
          <w:ilvl w:val="2"/>
          <w:numId w:val="78"/>
        </w:numPr>
        <w:tabs>
          <w:tab w:val="left" w:pos="581"/>
          <w:tab w:val="left" w:pos="583"/>
        </w:tabs>
        <w:spacing w:before="244" w:line="338" w:lineRule="auto"/>
        <w:ind w:left="582" w:right="344" w:hanging="356"/>
      </w:pPr>
      <w:r w:rsidRPr="00BD64A1">
        <w:t>Staff</w:t>
      </w:r>
      <w:r w:rsidRPr="00BD64A1">
        <w:rPr>
          <w:spacing w:val="-5"/>
        </w:rPr>
        <w:t xml:space="preserve"> </w:t>
      </w:r>
      <w:r w:rsidRPr="00BD64A1">
        <w:t>may</w:t>
      </w:r>
      <w:r w:rsidRPr="00BD64A1">
        <w:rPr>
          <w:spacing w:val="-6"/>
        </w:rPr>
        <w:t xml:space="preserve"> </w:t>
      </w:r>
      <w:r w:rsidRPr="00BD64A1">
        <w:t>use</w:t>
      </w:r>
      <w:r w:rsidRPr="00BD64A1">
        <w:rPr>
          <w:spacing w:val="-4"/>
        </w:rPr>
        <w:t xml:space="preserve"> </w:t>
      </w:r>
      <w:r w:rsidRPr="00BD64A1">
        <w:t>a computer</w:t>
      </w:r>
      <w:r w:rsidRPr="00BD64A1">
        <w:rPr>
          <w:spacing w:val="-3"/>
        </w:rPr>
        <w:t xml:space="preserve"> </w:t>
      </w:r>
      <w:r w:rsidRPr="00BD64A1">
        <w:t>to type reports,</w:t>
      </w:r>
      <w:r w:rsidRPr="00BD64A1">
        <w:rPr>
          <w:spacing w:val="-5"/>
        </w:rPr>
        <w:t xml:space="preserve"> </w:t>
      </w:r>
      <w:r w:rsidRPr="00BD64A1">
        <w:t>or</w:t>
      </w:r>
      <w:r w:rsidRPr="00BD64A1">
        <w:rPr>
          <w:spacing w:val="-3"/>
        </w:rPr>
        <w:t xml:space="preserve"> </w:t>
      </w:r>
      <w:r w:rsidRPr="00BD64A1">
        <w:t>letters. Where this</w:t>
      </w:r>
      <w:r w:rsidRPr="00BD64A1">
        <w:rPr>
          <w:spacing w:val="-1"/>
        </w:rPr>
        <w:t xml:space="preserve"> </w:t>
      </w:r>
      <w:r w:rsidRPr="00BD64A1">
        <w:t>is</w:t>
      </w:r>
      <w:r w:rsidRPr="00BD64A1">
        <w:rPr>
          <w:spacing w:val="-1"/>
        </w:rPr>
        <w:t xml:space="preserve"> </w:t>
      </w:r>
      <w:r w:rsidRPr="00BD64A1">
        <w:t>the</w:t>
      </w:r>
      <w:r w:rsidRPr="00BD64A1">
        <w:rPr>
          <w:spacing w:val="-4"/>
        </w:rPr>
        <w:t xml:space="preserve"> </w:t>
      </w:r>
      <w:r w:rsidRPr="00BD64A1">
        <w:t>case,</w:t>
      </w:r>
      <w:r w:rsidRPr="00BD64A1">
        <w:rPr>
          <w:spacing w:val="-5"/>
        </w:rPr>
        <w:t xml:space="preserve"> </w:t>
      </w:r>
      <w:r w:rsidRPr="00BD64A1">
        <w:t>the typed</w:t>
      </w:r>
      <w:r w:rsidRPr="00BD64A1">
        <w:rPr>
          <w:spacing w:val="-4"/>
        </w:rPr>
        <w:t xml:space="preserve"> </w:t>
      </w:r>
      <w:r w:rsidRPr="00BD64A1">
        <w:t>document is</w:t>
      </w:r>
      <w:r w:rsidRPr="00BD64A1">
        <w:rPr>
          <w:spacing w:val="-6"/>
        </w:rPr>
        <w:t xml:space="preserve"> </w:t>
      </w:r>
      <w:r w:rsidRPr="00BD64A1">
        <w:t>deleted from the computer and only the hard copy is kept.</w:t>
      </w:r>
    </w:p>
    <w:p w14:paraId="75DCFD1D" w14:textId="77777777" w:rsidR="008156E4" w:rsidRPr="00BD64A1" w:rsidRDefault="00000000">
      <w:pPr>
        <w:pStyle w:val="ListParagraph"/>
        <w:numPr>
          <w:ilvl w:val="2"/>
          <w:numId w:val="78"/>
        </w:numPr>
        <w:tabs>
          <w:tab w:val="left" w:pos="581"/>
          <w:tab w:val="left" w:pos="583"/>
        </w:tabs>
        <w:spacing w:before="140" w:line="343" w:lineRule="auto"/>
        <w:ind w:left="582" w:right="383" w:hanging="356"/>
      </w:pPr>
      <w:r w:rsidRPr="00BD64A1">
        <w:t>Electronic copy</w:t>
      </w:r>
      <w:r w:rsidRPr="00BD64A1">
        <w:rPr>
          <w:spacing w:val="-2"/>
        </w:rPr>
        <w:t xml:space="preserve"> </w:t>
      </w:r>
      <w:r w:rsidRPr="00BD64A1">
        <w:t>is downloaded onto a disc,</w:t>
      </w:r>
      <w:r w:rsidRPr="00BD64A1">
        <w:rPr>
          <w:spacing w:val="-1"/>
        </w:rPr>
        <w:t xml:space="preserve"> </w:t>
      </w:r>
      <w:r w:rsidRPr="00BD64A1">
        <w:t>labelled with the child’s</w:t>
      </w:r>
      <w:r w:rsidRPr="00BD64A1">
        <w:rPr>
          <w:spacing w:val="-2"/>
        </w:rPr>
        <w:t xml:space="preserve"> </w:t>
      </w:r>
      <w:r w:rsidRPr="00BD64A1">
        <w:t>name and stored in the child’s</w:t>
      </w:r>
      <w:r w:rsidRPr="00BD64A1">
        <w:rPr>
          <w:spacing w:val="-2"/>
        </w:rPr>
        <w:t xml:space="preserve"> </w:t>
      </w:r>
      <w:r w:rsidRPr="00BD64A1">
        <w:t>file. No documents</w:t>
      </w:r>
      <w:r w:rsidRPr="00BD64A1">
        <w:rPr>
          <w:spacing w:val="-6"/>
        </w:rPr>
        <w:t xml:space="preserve"> </w:t>
      </w:r>
      <w:r w:rsidRPr="00BD64A1">
        <w:t>are kept on</w:t>
      </w:r>
      <w:r w:rsidRPr="00BD64A1">
        <w:rPr>
          <w:spacing w:val="-4"/>
        </w:rPr>
        <w:t xml:space="preserve"> </w:t>
      </w:r>
      <w:r w:rsidRPr="00BD64A1">
        <w:t>a hard</w:t>
      </w:r>
      <w:r w:rsidRPr="00BD64A1">
        <w:rPr>
          <w:spacing w:val="-4"/>
        </w:rPr>
        <w:t xml:space="preserve"> </w:t>
      </w:r>
      <w:r w:rsidRPr="00BD64A1">
        <w:t>drive</w:t>
      </w:r>
      <w:r w:rsidRPr="00BD64A1">
        <w:rPr>
          <w:spacing w:val="-4"/>
        </w:rPr>
        <w:t xml:space="preserve"> </w:t>
      </w:r>
      <w:r w:rsidRPr="00BD64A1">
        <w:t>because computers</w:t>
      </w:r>
      <w:r w:rsidRPr="00BD64A1">
        <w:rPr>
          <w:spacing w:val="-1"/>
        </w:rPr>
        <w:t xml:space="preserve"> </w:t>
      </w:r>
      <w:r w:rsidRPr="00BD64A1">
        <w:t>do</w:t>
      </w:r>
      <w:r w:rsidRPr="00BD64A1">
        <w:rPr>
          <w:spacing w:val="-4"/>
        </w:rPr>
        <w:t xml:space="preserve"> </w:t>
      </w:r>
      <w:r w:rsidRPr="00BD64A1">
        <w:t>not</w:t>
      </w:r>
      <w:r w:rsidRPr="00BD64A1">
        <w:rPr>
          <w:spacing w:val="-5"/>
        </w:rPr>
        <w:t xml:space="preserve"> </w:t>
      </w:r>
      <w:r w:rsidRPr="00BD64A1">
        <w:t>have</w:t>
      </w:r>
      <w:r w:rsidRPr="00BD64A1">
        <w:rPr>
          <w:spacing w:val="-4"/>
        </w:rPr>
        <w:t xml:space="preserve"> </w:t>
      </w:r>
      <w:r w:rsidRPr="00BD64A1">
        <w:t>facilities</w:t>
      </w:r>
      <w:r w:rsidRPr="00BD64A1">
        <w:rPr>
          <w:spacing w:val="-1"/>
        </w:rPr>
        <w:t xml:space="preserve"> </w:t>
      </w:r>
      <w:r w:rsidRPr="00BD64A1">
        <w:t>for confidential</w:t>
      </w:r>
      <w:r w:rsidRPr="00BD64A1">
        <w:rPr>
          <w:spacing w:val="-7"/>
        </w:rPr>
        <w:t xml:space="preserve"> </w:t>
      </w:r>
      <w:r w:rsidRPr="00BD64A1">
        <w:t>user</w:t>
      </w:r>
      <w:r w:rsidRPr="00BD64A1">
        <w:rPr>
          <w:spacing w:val="-8"/>
        </w:rPr>
        <w:t xml:space="preserve"> </w:t>
      </w:r>
      <w:r w:rsidRPr="00BD64A1">
        <w:t>folders.</w:t>
      </w:r>
    </w:p>
    <w:p w14:paraId="39E748DB" w14:textId="77777777" w:rsidR="008156E4" w:rsidRPr="00BD64A1" w:rsidRDefault="00000000">
      <w:pPr>
        <w:pStyle w:val="ListParagraph"/>
        <w:numPr>
          <w:ilvl w:val="2"/>
          <w:numId w:val="78"/>
        </w:numPr>
        <w:tabs>
          <w:tab w:val="left" w:pos="581"/>
          <w:tab w:val="left" w:pos="583"/>
        </w:tabs>
        <w:spacing w:before="130" w:line="338" w:lineRule="auto"/>
        <w:ind w:left="582" w:right="690" w:hanging="356"/>
      </w:pPr>
      <w:r w:rsidRPr="00BD64A1">
        <w:t>The</w:t>
      </w:r>
      <w:r w:rsidRPr="00BD64A1">
        <w:rPr>
          <w:spacing w:val="-1"/>
        </w:rPr>
        <w:t xml:space="preserve"> </w:t>
      </w:r>
      <w:r w:rsidRPr="00BD64A1">
        <w:t>setting</w:t>
      </w:r>
      <w:r w:rsidRPr="00BD64A1">
        <w:rPr>
          <w:spacing w:val="-5"/>
        </w:rPr>
        <w:t xml:space="preserve"> </w:t>
      </w:r>
      <w:r w:rsidRPr="00BD64A1">
        <w:t>is</w:t>
      </w:r>
      <w:r w:rsidRPr="00BD64A1">
        <w:rPr>
          <w:spacing w:val="-2"/>
        </w:rPr>
        <w:t xml:space="preserve"> </w:t>
      </w:r>
      <w:r w:rsidRPr="00BD64A1">
        <w:t>registered</w:t>
      </w:r>
      <w:r w:rsidRPr="00BD64A1">
        <w:rPr>
          <w:spacing w:val="-1"/>
        </w:rPr>
        <w:t xml:space="preserve"> </w:t>
      </w:r>
      <w:r w:rsidRPr="00BD64A1">
        <w:t>with</w:t>
      </w:r>
      <w:r w:rsidRPr="00BD64A1">
        <w:rPr>
          <w:spacing w:val="-1"/>
        </w:rPr>
        <w:t xml:space="preserve"> </w:t>
      </w:r>
      <w:r w:rsidRPr="00BD64A1">
        <w:t>the</w:t>
      </w:r>
      <w:r w:rsidRPr="00BD64A1">
        <w:rPr>
          <w:spacing w:val="-5"/>
        </w:rPr>
        <w:t xml:space="preserve"> </w:t>
      </w:r>
      <w:r w:rsidRPr="00BD64A1">
        <w:t>Information</w:t>
      </w:r>
      <w:r w:rsidRPr="00BD64A1">
        <w:rPr>
          <w:spacing w:val="-5"/>
        </w:rPr>
        <w:t xml:space="preserve"> </w:t>
      </w:r>
      <w:r w:rsidRPr="00BD64A1">
        <w:t>Commissioner’s</w:t>
      </w:r>
      <w:r w:rsidRPr="00BD64A1">
        <w:rPr>
          <w:spacing w:val="-2"/>
        </w:rPr>
        <w:t xml:space="preserve"> </w:t>
      </w:r>
      <w:r w:rsidRPr="00BD64A1">
        <w:t>Office</w:t>
      </w:r>
      <w:r w:rsidRPr="00BD64A1">
        <w:rPr>
          <w:spacing w:val="-5"/>
        </w:rPr>
        <w:t xml:space="preserve"> </w:t>
      </w:r>
      <w:r w:rsidRPr="00BD64A1">
        <w:t>(ICO).</w:t>
      </w:r>
      <w:r w:rsidRPr="00BD64A1">
        <w:rPr>
          <w:spacing w:val="-6"/>
        </w:rPr>
        <w:t xml:space="preserve"> </w:t>
      </w:r>
      <w:r w:rsidRPr="00BD64A1">
        <w:t>Staff</w:t>
      </w:r>
      <w:r w:rsidRPr="00BD64A1">
        <w:rPr>
          <w:spacing w:val="-6"/>
        </w:rPr>
        <w:t xml:space="preserve"> </w:t>
      </w:r>
      <w:r w:rsidRPr="00BD64A1">
        <w:t>are</w:t>
      </w:r>
      <w:r w:rsidRPr="00BD64A1">
        <w:rPr>
          <w:spacing w:val="-5"/>
        </w:rPr>
        <w:t xml:space="preserve"> </w:t>
      </w:r>
      <w:r w:rsidRPr="00BD64A1">
        <w:t>expected</w:t>
      </w:r>
      <w:r w:rsidRPr="00BD64A1">
        <w:rPr>
          <w:spacing w:val="-5"/>
        </w:rPr>
        <w:t xml:space="preserve"> </w:t>
      </w:r>
      <w:r w:rsidRPr="00BD64A1">
        <w:t>to</w:t>
      </w:r>
      <w:r w:rsidRPr="00BD64A1">
        <w:rPr>
          <w:spacing w:val="-5"/>
        </w:rPr>
        <w:t xml:space="preserve"> </w:t>
      </w:r>
      <w:r w:rsidRPr="00BD64A1">
        <w:t xml:space="preserve">follow guidelines issued by the ICO, at </w:t>
      </w:r>
      <w:hyperlink r:id="rId94">
        <w:r w:rsidRPr="00BD64A1">
          <w:rPr>
            <w:color w:val="0000FF"/>
            <w:u w:val="single" w:color="0000FF"/>
          </w:rPr>
          <w:t>https://ico.org.uk/for-organisations/guidance-index/</w:t>
        </w:r>
      </w:hyperlink>
    </w:p>
    <w:p w14:paraId="78E2D531" w14:textId="77777777" w:rsidR="008156E4" w:rsidRPr="00BD64A1" w:rsidRDefault="008156E4">
      <w:pPr>
        <w:spacing w:line="338" w:lineRule="auto"/>
        <w:sectPr w:rsidR="008156E4" w:rsidRPr="00BD64A1">
          <w:pgSz w:w="11910" w:h="16840"/>
          <w:pgMar w:top="640" w:right="340" w:bottom="1240" w:left="340" w:header="340" w:footer="984" w:gutter="0"/>
          <w:cols w:space="720"/>
        </w:sectPr>
      </w:pPr>
    </w:p>
    <w:p w14:paraId="3119BEA0" w14:textId="77777777" w:rsidR="008156E4" w:rsidRPr="00BD64A1" w:rsidRDefault="00000000">
      <w:pPr>
        <w:pStyle w:val="ListParagraph"/>
        <w:numPr>
          <w:ilvl w:val="2"/>
          <w:numId w:val="78"/>
        </w:numPr>
        <w:tabs>
          <w:tab w:val="left" w:pos="581"/>
          <w:tab w:val="left" w:pos="583"/>
        </w:tabs>
        <w:spacing w:before="107" w:line="338" w:lineRule="auto"/>
        <w:ind w:left="582" w:right="472" w:hanging="356"/>
      </w:pPr>
      <w:r w:rsidRPr="00BD64A1">
        <w:lastRenderedPageBreak/>
        <w:t>Additional</w:t>
      </w:r>
      <w:r w:rsidRPr="00BD64A1">
        <w:rPr>
          <w:spacing w:val="-8"/>
        </w:rPr>
        <w:t xml:space="preserve"> </w:t>
      </w:r>
      <w:r w:rsidRPr="00BD64A1">
        <w:t>guidance</w:t>
      </w:r>
      <w:r w:rsidRPr="00BD64A1">
        <w:rPr>
          <w:spacing w:val="-1"/>
        </w:rPr>
        <w:t xml:space="preserve"> </w:t>
      </w:r>
      <w:r w:rsidRPr="00BD64A1">
        <w:t>in</w:t>
      </w:r>
      <w:r w:rsidRPr="00BD64A1">
        <w:rPr>
          <w:spacing w:val="-1"/>
        </w:rPr>
        <w:t xml:space="preserve"> </w:t>
      </w:r>
      <w:r w:rsidRPr="00BD64A1">
        <w:t>relation</w:t>
      </w:r>
      <w:r w:rsidRPr="00BD64A1">
        <w:rPr>
          <w:spacing w:val="-1"/>
        </w:rPr>
        <w:t xml:space="preserve"> </w:t>
      </w:r>
      <w:r w:rsidRPr="00BD64A1">
        <w:t>to</w:t>
      </w:r>
      <w:r w:rsidRPr="00BD64A1">
        <w:rPr>
          <w:spacing w:val="-1"/>
        </w:rPr>
        <w:t xml:space="preserve"> </w:t>
      </w:r>
      <w:r w:rsidRPr="00BD64A1">
        <w:t>information</w:t>
      </w:r>
      <w:r w:rsidRPr="00BD64A1">
        <w:rPr>
          <w:spacing w:val="-5"/>
        </w:rPr>
        <w:t xml:space="preserve"> </w:t>
      </w:r>
      <w:r w:rsidRPr="00BD64A1">
        <w:t>sharing</w:t>
      </w:r>
      <w:r w:rsidRPr="00BD64A1">
        <w:rPr>
          <w:spacing w:val="-5"/>
        </w:rPr>
        <w:t xml:space="preserve"> </w:t>
      </w:r>
      <w:r w:rsidRPr="00BD64A1">
        <w:t>about</w:t>
      </w:r>
      <w:r w:rsidRPr="00BD64A1">
        <w:rPr>
          <w:spacing w:val="-1"/>
        </w:rPr>
        <w:t xml:space="preserve"> </w:t>
      </w:r>
      <w:r w:rsidRPr="00BD64A1">
        <w:t>adults</w:t>
      </w:r>
      <w:r w:rsidRPr="00BD64A1">
        <w:rPr>
          <w:spacing w:val="-2"/>
        </w:rPr>
        <w:t xml:space="preserve"> </w:t>
      </w:r>
      <w:r w:rsidRPr="00BD64A1">
        <w:t>is</w:t>
      </w:r>
      <w:r w:rsidRPr="00BD64A1">
        <w:rPr>
          <w:spacing w:val="-7"/>
        </w:rPr>
        <w:t xml:space="preserve"> </w:t>
      </w:r>
      <w:r w:rsidRPr="00BD64A1">
        <w:t>given</w:t>
      </w:r>
      <w:r w:rsidRPr="00BD64A1">
        <w:rPr>
          <w:spacing w:val="-5"/>
        </w:rPr>
        <w:t xml:space="preserve"> </w:t>
      </w:r>
      <w:r w:rsidRPr="00BD64A1">
        <w:t>by</w:t>
      </w:r>
      <w:r w:rsidRPr="00BD64A1">
        <w:rPr>
          <w:spacing w:val="-7"/>
        </w:rPr>
        <w:t xml:space="preserve"> </w:t>
      </w:r>
      <w:r w:rsidRPr="00BD64A1">
        <w:t>the</w:t>
      </w:r>
      <w:r w:rsidRPr="00BD64A1">
        <w:rPr>
          <w:spacing w:val="-5"/>
        </w:rPr>
        <w:t xml:space="preserve"> </w:t>
      </w:r>
      <w:r w:rsidRPr="00BD64A1">
        <w:t>Social</w:t>
      </w:r>
      <w:r w:rsidRPr="00BD64A1">
        <w:rPr>
          <w:spacing w:val="-3"/>
        </w:rPr>
        <w:t xml:space="preserve"> </w:t>
      </w:r>
      <w:r w:rsidRPr="00BD64A1">
        <w:t>Care</w:t>
      </w:r>
      <w:r w:rsidRPr="00BD64A1">
        <w:rPr>
          <w:spacing w:val="-5"/>
        </w:rPr>
        <w:t xml:space="preserve"> </w:t>
      </w:r>
      <w:r w:rsidRPr="00BD64A1">
        <w:t>Institute</w:t>
      </w:r>
      <w:r w:rsidRPr="00BD64A1">
        <w:rPr>
          <w:spacing w:val="-1"/>
        </w:rPr>
        <w:t xml:space="preserve"> </w:t>
      </w:r>
      <w:r w:rsidRPr="00BD64A1">
        <w:t xml:space="preserve">for Excellence, at </w:t>
      </w:r>
      <w:hyperlink r:id="rId95">
        <w:r w:rsidRPr="00BD64A1">
          <w:rPr>
            <w:color w:val="0000FF"/>
            <w:u w:val="single" w:color="0000FF"/>
          </w:rPr>
          <w:t>www.scie.org.uk/safeguarding/adults/practice/sharing-information</w:t>
        </w:r>
      </w:hyperlink>
    </w:p>
    <w:p w14:paraId="43B2C37C" w14:textId="77777777" w:rsidR="008156E4" w:rsidRPr="00BD64A1" w:rsidRDefault="00000000">
      <w:pPr>
        <w:pStyle w:val="ListParagraph"/>
        <w:numPr>
          <w:ilvl w:val="2"/>
          <w:numId w:val="78"/>
        </w:numPr>
        <w:tabs>
          <w:tab w:val="left" w:pos="581"/>
          <w:tab w:val="left" w:pos="583"/>
        </w:tabs>
        <w:spacing w:before="145" w:line="348" w:lineRule="auto"/>
        <w:ind w:left="582" w:right="310" w:hanging="356"/>
      </w:pPr>
      <w:r w:rsidRPr="00BD64A1">
        <w:t>Staff should follow guidance including Working Together to Safeguard Children (DfE 2018); Information Sharing:</w:t>
      </w:r>
      <w:r w:rsidRPr="00BD64A1">
        <w:rPr>
          <w:spacing w:val="-7"/>
        </w:rPr>
        <w:t xml:space="preserve"> </w:t>
      </w:r>
      <w:r w:rsidRPr="00BD64A1">
        <w:t>Advice</w:t>
      </w:r>
      <w:r w:rsidRPr="00BD64A1">
        <w:rPr>
          <w:spacing w:val="-6"/>
        </w:rPr>
        <w:t xml:space="preserve"> </w:t>
      </w:r>
      <w:r w:rsidRPr="00BD64A1">
        <w:t>for</w:t>
      </w:r>
      <w:r w:rsidRPr="00BD64A1">
        <w:rPr>
          <w:spacing w:val="-9"/>
        </w:rPr>
        <w:t xml:space="preserve"> </w:t>
      </w:r>
      <w:r w:rsidRPr="00BD64A1">
        <w:t>Practitioners</w:t>
      </w:r>
      <w:r w:rsidRPr="00BD64A1">
        <w:rPr>
          <w:spacing w:val="-3"/>
        </w:rPr>
        <w:t xml:space="preserve"> </w:t>
      </w:r>
      <w:r w:rsidRPr="00BD64A1">
        <w:t>Providing</w:t>
      </w:r>
      <w:r w:rsidRPr="00BD64A1">
        <w:rPr>
          <w:spacing w:val="-2"/>
        </w:rPr>
        <w:t xml:space="preserve"> </w:t>
      </w:r>
      <w:r w:rsidRPr="00BD64A1">
        <w:t>Safeguarding</w:t>
      </w:r>
      <w:r w:rsidRPr="00BD64A1">
        <w:rPr>
          <w:spacing w:val="-2"/>
        </w:rPr>
        <w:t xml:space="preserve"> </w:t>
      </w:r>
      <w:r w:rsidRPr="00BD64A1">
        <w:t>Services</w:t>
      </w:r>
      <w:r w:rsidRPr="00BD64A1">
        <w:rPr>
          <w:spacing w:val="-8"/>
        </w:rPr>
        <w:t xml:space="preserve"> </w:t>
      </w:r>
      <w:r w:rsidRPr="00BD64A1">
        <w:t>to</w:t>
      </w:r>
      <w:r w:rsidRPr="00BD64A1">
        <w:rPr>
          <w:spacing w:val="-2"/>
        </w:rPr>
        <w:t xml:space="preserve"> </w:t>
      </w:r>
      <w:r w:rsidRPr="00BD64A1">
        <w:t>Children,</w:t>
      </w:r>
      <w:r w:rsidRPr="00BD64A1">
        <w:rPr>
          <w:spacing w:val="-7"/>
        </w:rPr>
        <w:t xml:space="preserve"> </w:t>
      </w:r>
      <w:r w:rsidRPr="00BD64A1">
        <w:t>Young</w:t>
      </w:r>
      <w:r w:rsidRPr="00BD64A1">
        <w:rPr>
          <w:spacing w:val="-6"/>
        </w:rPr>
        <w:t xml:space="preserve"> </w:t>
      </w:r>
      <w:r w:rsidRPr="00BD64A1">
        <w:t>People, Parents</w:t>
      </w:r>
      <w:r w:rsidRPr="00BD64A1">
        <w:rPr>
          <w:spacing w:val="-3"/>
        </w:rPr>
        <w:t xml:space="preserve"> </w:t>
      </w:r>
      <w:r w:rsidRPr="00BD64A1">
        <w:t>and Carers 2018 and What to do if you’re Worried a Child is Being Abused (HMG 2015)</w:t>
      </w:r>
    </w:p>
    <w:p w14:paraId="3C025133" w14:textId="77777777" w:rsidR="008156E4" w:rsidRPr="00BD64A1" w:rsidRDefault="00000000">
      <w:pPr>
        <w:pStyle w:val="Heading3"/>
        <w:spacing w:before="133"/>
      </w:pPr>
      <w:r w:rsidRPr="00BD64A1">
        <w:t>Confidentiality</w:t>
      </w:r>
      <w:r w:rsidRPr="00BD64A1">
        <w:rPr>
          <w:spacing w:val="-14"/>
        </w:rPr>
        <w:t xml:space="preserve"> </w:t>
      </w:r>
      <w:r w:rsidRPr="00BD64A1">
        <w:rPr>
          <w:spacing w:val="-2"/>
        </w:rPr>
        <w:t>definition</w:t>
      </w:r>
    </w:p>
    <w:p w14:paraId="3FF1F39C" w14:textId="77777777" w:rsidR="008156E4" w:rsidRPr="00BD64A1" w:rsidRDefault="008156E4">
      <w:pPr>
        <w:pStyle w:val="BodyText"/>
        <w:spacing w:before="5"/>
        <w:rPr>
          <w:b/>
        </w:rPr>
      </w:pPr>
    </w:p>
    <w:p w14:paraId="401B7898" w14:textId="77777777" w:rsidR="008156E4" w:rsidRPr="00BD64A1" w:rsidRDefault="00000000">
      <w:pPr>
        <w:pStyle w:val="ListParagraph"/>
        <w:numPr>
          <w:ilvl w:val="0"/>
          <w:numId w:val="15"/>
        </w:numPr>
        <w:tabs>
          <w:tab w:val="left" w:pos="586"/>
          <w:tab w:val="left" w:pos="587"/>
        </w:tabs>
        <w:spacing w:line="357" w:lineRule="auto"/>
        <w:ind w:right="514"/>
      </w:pPr>
      <w:r w:rsidRPr="00BD64A1">
        <w:t>Personal</w:t>
      </w:r>
      <w:r w:rsidRPr="00BD64A1">
        <w:rPr>
          <w:spacing w:val="-3"/>
        </w:rPr>
        <w:t xml:space="preserve"> </w:t>
      </w:r>
      <w:r w:rsidRPr="00BD64A1">
        <w:t>information</w:t>
      </w:r>
      <w:r w:rsidRPr="00BD64A1">
        <w:rPr>
          <w:spacing w:val="-1"/>
        </w:rPr>
        <w:t xml:space="preserve"> </w:t>
      </w:r>
      <w:r w:rsidRPr="00BD64A1">
        <w:t>of</w:t>
      </w:r>
      <w:r w:rsidRPr="00BD64A1">
        <w:rPr>
          <w:spacing w:val="-6"/>
        </w:rPr>
        <w:t xml:space="preserve"> </w:t>
      </w:r>
      <w:r w:rsidRPr="00BD64A1">
        <w:t>a</w:t>
      </w:r>
      <w:r w:rsidRPr="00BD64A1">
        <w:rPr>
          <w:spacing w:val="-1"/>
        </w:rPr>
        <w:t xml:space="preserve"> </w:t>
      </w:r>
      <w:r w:rsidRPr="00BD64A1">
        <w:t>private</w:t>
      </w:r>
      <w:r w:rsidRPr="00BD64A1">
        <w:rPr>
          <w:spacing w:val="-5"/>
        </w:rPr>
        <w:t xml:space="preserve"> </w:t>
      </w:r>
      <w:r w:rsidRPr="00BD64A1">
        <w:t>or</w:t>
      </w:r>
      <w:r w:rsidRPr="00BD64A1">
        <w:rPr>
          <w:spacing w:val="-4"/>
        </w:rPr>
        <w:t xml:space="preserve"> </w:t>
      </w:r>
      <w:r w:rsidRPr="00BD64A1">
        <w:t>sensitive</w:t>
      </w:r>
      <w:r w:rsidRPr="00BD64A1">
        <w:rPr>
          <w:spacing w:val="-5"/>
        </w:rPr>
        <w:t xml:space="preserve"> </w:t>
      </w:r>
      <w:r w:rsidRPr="00BD64A1">
        <w:t>nature,</w:t>
      </w:r>
      <w:r w:rsidRPr="00BD64A1">
        <w:rPr>
          <w:spacing w:val="-1"/>
        </w:rPr>
        <w:t xml:space="preserve"> </w:t>
      </w:r>
      <w:r w:rsidRPr="00BD64A1">
        <w:t>which</w:t>
      </w:r>
      <w:r w:rsidRPr="00BD64A1">
        <w:rPr>
          <w:spacing w:val="-1"/>
        </w:rPr>
        <w:t xml:space="preserve"> </w:t>
      </w:r>
      <w:r w:rsidRPr="00BD64A1">
        <w:t>is</w:t>
      </w:r>
      <w:r w:rsidRPr="00BD64A1">
        <w:rPr>
          <w:spacing w:val="-7"/>
        </w:rPr>
        <w:t xml:space="preserve"> </w:t>
      </w:r>
      <w:r w:rsidRPr="00BD64A1">
        <w:t>not</w:t>
      </w:r>
      <w:r w:rsidRPr="00BD64A1">
        <w:rPr>
          <w:spacing w:val="-1"/>
        </w:rPr>
        <w:t xml:space="preserve"> </w:t>
      </w:r>
      <w:r w:rsidRPr="00BD64A1">
        <w:t>already</w:t>
      </w:r>
      <w:r w:rsidRPr="00BD64A1">
        <w:rPr>
          <w:spacing w:val="-2"/>
        </w:rPr>
        <w:t xml:space="preserve"> </w:t>
      </w:r>
      <w:r w:rsidRPr="00BD64A1">
        <w:t>lawfully</w:t>
      </w:r>
      <w:r w:rsidRPr="00BD64A1">
        <w:rPr>
          <w:spacing w:val="-2"/>
        </w:rPr>
        <w:t xml:space="preserve"> </w:t>
      </w:r>
      <w:r w:rsidRPr="00BD64A1">
        <w:t>in</w:t>
      </w:r>
      <w:r w:rsidRPr="00BD64A1">
        <w:rPr>
          <w:spacing w:val="-5"/>
        </w:rPr>
        <w:t xml:space="preserve"> </w:t>
      </w:r>
      <w:r w:rsidRPr="00BD64A1">
        <w:t>the</w:t>
      </w:r>
      <w:r w:rsidRPr="00BD64A1">
        <w:rPr>
          <w:spacing w:val="-5"/>
        </w:rPr>
        <w:t xml:space="preserve"> </w:t>
      </w:r>
      <w:r w:rsidRPr="00BD64A1">
        <w:t>public</w:t>
      </w:r>
      <w:r w:rsidRPr="00BD64A1">
        <w:rPr>
          <w:spacing w:val="-2"/>
        </w:rPr>
        <w:t xml:space="preserve"> </w:t>
      </w:r>
      <w:r w:rsidRPr="00BD64A1">
        <w:t>domain</w:t>
      </w:r>
      <w:r w:rsidRPr="00BD64A1">
        <w:rPr>
          <w:spacing w:val="-1"/>
        </w:rPr>
        <w:t xml:space="preserve"> </w:t>
      </w:r>
      <w:r w:rsidRPr="00BD64A1">
        <w:t>or readily available from another public source, and has been shared in a relationship, where the person giving the information could reasonably expect it would not be shared with others.</w:t>
      </w:r>
    </w:p>
    <w:p w14:paraId="78EE3FA6" w14:textId="77777777" w:rsidR="008156E4" w:rsidRPr="00BD64A1" w:rsidRDefault="00000000">
      <w:pPr>
        <w:pStyle w:val="ListParagraph"/>
        <w:numPr>
          <w:ilvl w:val="2"/>
          <w:numId w:val="78"/>
        </w:numPr>
        <w:tabs>
          <w:tab w:val="left" w:pos="586"/>
          <w:tab w:val="left" w:pos="587"/>
        </w:tabs>
        <w:spacing w:line="355" w:lineRule="auto"/>
        <w:ind w:right="279" w:hanging="361"/>
      </w:pPr>
      <w:r w:rsidRPr="00BD64A1">
        <w:t>Staff can be said to have a ‘confidential relationship’ with families. Some families share information about themselves</w:t>
      </w:r>
      <w:r w:rsidRPr="00BD64A1">
        <w:rPr>
          <w:spacing w:val="-2"/>
        </w:rPr>
        <w:t xml:space="preserve"> </w:t>
      </w:r>
      <w:r w:rsidRPr="00BD64A1">
        <w:t>readily;</w:t>
      </w:r>
      <w:r w:rsidRPr="00BD64A1">
        <w:rPr>
          <w:spacing w:val="-6"/>
        </w:rPr>
        <w:t xml:space="preserve"> </w:t>
      </w:r>
      <w:r w:rsidRPr="00BD64A1">
        <w:t>members</w:t>
      </w:r>
      <w:r w:rsidRPr="00BD64A1">
        <w:rPr>
          <w:spacing w:val="-7"/>
        </w:rPr>
        <w:t xml:space="preserve"> </w:t>
      </w:r>
      <w:r w:rsidRPr="00BD64A1">
        <w:t>of</w:t>
      </w:r>
      <w:r w:rsidRPr="00BD64A1">
        <w:rPr>
          <w:spacing w:val="-1"/>
        </w:rPr>
        <w:t xml:space="preserve"> </w:t>
      </w:r>
      <w:r w:rsidRPr="00BD64A1">
        <w:t>staff</w:t>
      </w:r>
      <w:r w:rsidRPr="00BD64A1">
        <w:rPr>
          <w:spacing w:val="-6"/>
        </w:rPr>
        <w:t xml:space="preserve"> </w:t>
      </w:r>
      <w:r w:rsidRPr="00BD64A1">
        <w:t>need</w:t>
      </w:r>
      <w:r w:rsidRPr="00BD64A1">
        <w:rPr>
          <w:spacing w:val="-5"/>
        </w:rPr>
        <w:t xml:space="preserve"> </w:t>
      </w:r>
      <w:r w:rsidRPr="00BD64A1">
        <w:t>to</w:t>
      </w:r>
      <w:r w:rsidRPr="00BD64A1">
        <w:rPr>
          <w:spacing w:val="-5"/>
        </w:rPr>
        <w:t xml:space="preserve"> </w:t>
      </w:r>
      <w:r w:rsidRPr="00BD64A1">
        <w:t>check</w:t>
      </w:r>
      <w:r w:rsidRPr="00BD64A1">
        <w:rPr>
          <w:spacing w:val="-2"/>
        </w:rPr>
        <w:t xml:space="preserve"> </w:t>
      </w:r>
      <w:r w:rsidRPr="00BD64A1">
        <w:t>whether</w:t>
      </w:r>
      <w:r w:rsidRPr="00BD64A1">
        <w:rPr>
          <w:spacing w:val="-4"/>
        </w:rPr>
        <w:t xml:space="preserve"> </w:t>
      </w:r>
      <w:r w:rsidRPr="00BD64A1">
        <w:t>parents</w:t>
      </w:r>
      <w:r w:rsidRPr="00BD64A1">
        <w:rPr>
          <w:spacing w:val="-2"/>
        </w:rPr>
        <w:t xml:space="preserve"> </w:t>
      </w:r>
      <w:r w:rsidRPr="00BD64A1">
        <w:t>regard</w:t>
      </w:r>
      <w:r w:rsidRPr="00BD64A1">
        <w:rPr>
          <w:spacing w:val="-1"/>
        </w:rPr>
        <w:t xml:space="preserve"> </w:t>
      </w:r>
      <w:r w:rsidRPr="00BD64A1">
        <w:t>this</w:t>
      </w:r>
      <w:r w:rsidRPr="00BD64A1">
        <w:rPr>
          <w:spacing w:val="-2"/>
        </w:rPr>
        <w:t xml:space="preserve"> </w:t>
      </w:r>
      <w:r w:rsidRPr="00BD64A1">
        <w:t>information</w:t>
      </w:r>
      <w:r w:rsidRPr="00BD64A1">
        <w:rPr>
          <w:spacing w:val="-5"/>
        </w:rPr>
        <w:t xml:space="preserve"> </w:t>
      </w:r>
      <w:r w:rsidRPr="00BD64A1">
        <w:t>as</w:t>
      </w:r>
      <w:r w:rsidRPr="00BD64A1">
        <w:rPr>
          <w:spacing w:val="-2"/>
        </w:rPr>
        <w:t xml:space="preserve"> </w:t>
      </w:r>
      <w:r w:rsidRPr="00BD64A1">
        <w:t>confidential or not.</w:t>
      </w:r>
    </w:p>
    <w:p w14:paraId="670CBABD" w14:textId="77777777" w:rsidR="008156E4" w:rsidRPr="00BD64A1" w:rsidRDefault="00000000">
      <w:pPr>
        <w:pStyle w:val="ListParagraph"/>
        <w:numPr>
          <w:ilvl w:val="2"/>
          <w:numId w:val="78"/>
        </w:numPr>
        <w:tabs>
          <w:tab w:val="left" w:pos="586"/>
          <w:tab w:val="left" w:pos="587"/>
        </w:tabs>
        <w:spacing w:before="4" w:line="357" w:lineRule="auto"/>
        <w:ind w:right="513" w:hanging="361"/>
      </w:pPr>
      <w:r w:rsidRPr="00BD64A1">
        <w:t>Parents sometimes share information about themselves with other parents as well as staff; the setting cannot</w:t>
      </w:r>
      <w:r w:rsidRPr="00BD64A1">
        <w:rPr>
          <w:spacing w:val="-6"/>
        </w:rPr>
        <w:t xml:space="preserve"> </w:t>
      </w:r>
      <w:r w:rsidRPr="00BD64A1">
        <w:t>be</w:t>
      </w:r>
      <w:r w:rsidRPr="00BD64A1">
        <w:rPr>
          <w:spacing w:val="-1"/>
        </w:rPr>
        <w:t xml:space="preserve"> </w:t>
      </w:r>
      <w:r w:rsidRPr="00BD64A1">
        <w:t>held</w:t>
      </w:r>
      <w:r w:rsidRPr="00BD64A1">
        <w:rPr>
          <w:spacing w:val="-5"/>
        </w:rPr>
        <w:t xml:space="preserve"> </w:t>
      </w:r>
      <w:r w:rsidRPr="00BD64A1">
        <w:t>responsible</w:t>
      </w:r>
      <w:r w:rsidRPr="00BD64A1">
        <w:rPr>
          <w:spacing w:val="-5"/>
        </w:rPr>
        <w:t xml:space="preserve"> </w:t>
      </w:r>
      <w:r w:rsidRPr="00BD64A1">
        <w:t>if</w:t>
      </w:r>
      <w:r w:rsidRPr="00BD64A1">
        <w:rPr>
          <w:spacing w:val="-1"/>
        </w:rPr>
        <w:t xml:space="preserve"> </w:t>
      </w:r>
      <w:r w:rsidRPr="00BD64A1">
        <w:t>information</w:t>
      </w:r>
      <w:r w:rsidRPr="00BD64A1">
        <w:rPr>
          <w:spacing w:val="-1"/>
        </w:rPr>
        <w:t xml:space="preserve"> </w:t>
      </w:r>
      <w:r w:rsidRPr="00BD64A1">
        <w:t>is</w:t>
      </w:r>
      <w:r w:rsidRPr="00BD64A1">
        <w:rPr>
          <w:spacing w:val="-7"/>
        </w:rPr>
        <w:t xml:space="preserve"> </w:t>
      </w:r>
      <w:r w:rsidRPr="00BD64A1">
        <w:t>shared</w:t>
      </w:r>
      <w:r w:rsidRPr="00BD64A1">
        <w:rPr>
          <w:spacing w:val="-5"/>
        </w:rPr>
        <w:t xml:space="preserve"> </w:t>
      </w:r>
      <w:r w:rsidRPr="00BD64A1">
        <w:t>beyond</w:t>
      </w:r>
      <w:r w:rsidRPr="00BD64A1">
        <w:rPr>
          <w:spacing w:val="-1"/>
        </w:rPr>
        <w:t xml:space="preserve"> </w:t>
      </w:r>
      <w:r w:rsidRPr="00BD64A1">
        <w:t>those</w:t>
      </w:r>
      <w:r w:rsidRPr="00BD64A1">
        <w:rPr>
          <w:spacing w:val="-5"/>
        </w:rPr>
        <w:t xml:space="preserve"> </w:t>
      </w:r>
      <w:r w:rsidRPr="00BD64A1">
        <w:t>parents</w:t>
      </w:r>
      <w:r w:rsidRPr="00BD64A1">
        <w:rPr>
          <w:spacing w:val="-2"/>
        </w:rPr>
        <w:t xml:space="preserve"> </w:t>
      </w:r>
      <w:r w:rsidRPr="00BD64A1">
        <w:t>whom the</w:t>
      </w:r>
      <w:r w:rsidRPr="00BD64A1">
        <w:rPr>
          <w:spacing w:val="-5"/>
        </w:rPr>
        <w:t xml:space="preserve"> </w:t>
      </w:r>
      <w:r w:rsidRPr="00BD64A1">
        <w:t>person</w:t>
      </w:r>
      <w:r w:rsidRPr="00BD64A1">
        <w:rPr>
          <w:spacing w:val="-5"/>
        </w:rPr>
        <w:t xml:space="preserve"> </w:t>
      </w:r>
      <w:r w:rsidRPr="00BD64A1">
        <w:t>has</w:t>
      </w:r>
      <w:r w:rsidRPr="00BD64A1">
        <w:rPr>
          <w:spacing w:val="-2"/>
        </w:rPr>
        <w:t xml:space="preserve"> </w:t>
      </w:r>
      <w:r w:rsidRPr="00BD64A1">
        <w:t xml:space="preserve">confided </w:t>
      </w:r>
      <w:r w:rsidRPr="00BD64A1">
        <w:rPr>
          <w:spacing w:val="-4"/>
        </w:rPr>
        <w:t>in.</w:t>
      </w:r>
    </w:p>
    <w:p w14:paraId="6E64D32D" w14:textId="77777777" w:rsidR="008156E4" w:rsidRPr="00BD64A1" w:rsidRDefault="00000000">
      <w:pPr>
        <w:pStyle w:val="ListParagraph"/>
        <w:numPr>
          <w:ilvl w:val="2"/>
          <w:numId w:val="78"/>
        </w:numPr>
        <w:tabs>
          <w:tab w:val="left" w:pos="586"/>
          <w:tab w:val="left" w:pos="587"/>
        </w:tabs>
        <w:spacing w:before="1" w:line="355" w:lineRule="auto"/>
        <w:ind w:right="512" w:hanging="361"/>
      </w:pPr>
      <w:r w:rsidRPr="00BD64A1">
        <w:t>Information shared between parents in a group is usually bound by a shared agreement that the information</w:t>
      </w:r>
      <w:r w:rsidRPr="00BD64A1">
        <w:rPr>
          <w:spacing w:val="-5"/>
        </w:rPr>
        <w:t xml:space="preserve"> </w:t>
      </w:r>
      <w:r w:rsidRPr="00BD64A1">
        <w:t>is</w:t>
      </w:r>
      <w:r w:rsidRPr="00BD64A1">
        <w:rPr>
          <w:spacing w:val="-2"/>
        </w:rPr>
        <w:t xml:space="preserve"> </w:t>
      </w:r>
      <w:r w:rsidRPr="00BD64A1">
        <w:t>confidential</w:t>
      </w:r>
      <w:r w:rsidRPr="00BD64A1">
        <w:rPr>
          <w:spacing w:val="-8"/>
        </w:rPr>
        <w:t xml:space="preserve"> </w:t>
      </w:r>
      <w:r w:rsidRPr="00BD64A1">
        <w:t>and</w:t>
      </w:r>
      <w:r w:rsidRPr="00BD64A1">
        <w:rPr>
          <w:spacing w:val="-5"/>
        </w:rPr>
        <w:t xml:space="preserve"> </w:t>
      </w:r>
      <w:r w:rsidRPr="00BD64A1">
        <w:t>not</w:t>
      </w:r>
      <w:r w:rsidRPr="00BD64A1">
        <w:rPr>
          <w:spacing w:val="-6"/>
        </w:rPr>
        <w:t xml:space="preserve"> </w:t>
      </w:r>
      <w:r w:rsidRPr="00BD64A1">
        <w:t>discussed</w:t>
      </w:r>
      <w:r w:rsidRPr="00BD64A1">
        <w:rPr>
          <w:spacing w:val="-5"/>
        </w:rPr>
        <w:t xml:space="preserve"> </w:t>
      </w:r>
      <w:r w:rsidRPr="00BD64A1">
        <w:t>outside.</w:t>
      </w:r>
      <w:r w:rsidRPr="00BD64A1">
        <w:rPr>
          <w:spacing w:val="-6"/>
        </w:rPr>
        <w:t xml:space="preserve"> </w:t>
      </w:r>
      <w:r w:rsidRPr="00BD64A1">
        <w:t>The</w:t>
      </w:r>
      <w:r w:rsidRPr="00BD64A1">
        <w:rPr>
          <w:spacing w:val="-1"/>
        </w:rPr>
        <w:t xml:space="preserve"> </w:t>
      </w:r>
      <w:r w:rsidRPr="00BD64A1">
        <w:t>setting</w:t>
      </w:r>
      <w:r w:rsidRPr="00BD64A1">
        <w:rPr>
          <w:spacing w:val="-5"/>
        </w:rPr>
        <w:t xml:space="preserve"> </w:t>
      </w:r>
      <w:r w:rsidRPr="00BD64A1">
        <w:t>manager</w:t>
      </w:r>
      <w:r w:rsidRPr="00BD64A1">
        <w:rPr>
          <w:spacing w:val="-4"/>
        </w:rPr>
        <w:t xml:space="preserve"> </w:t>
      </w:r>
      <w:r w:rsidRPr="00BD64A1">
        <w:t>is</w:t>
      </w:r>
      <w:r w:rsidRPr="00BD64A1">
        <w:rPr>
          <w:spacing w:val="-2"/>
        </w:rPr>
        <w:t xml:space="preserve"> </w:t>
      </w:r>
      <w:r w:rsidRPr="00BD64A1">
        <w:t>not</w:t>
      </w:r>
      <w:r w:rsidRPr="00BD64A1">
        <w:rPr>
          <w:spacing w:val="-1"/>
        </w:rPr>
        <w:t xml:space="preserve"> </w:t>
      </w:r>
      <w:r w:rsidRPr="00BD64A1">
        <w:t>responsible</w:t>
      </w:r>
      <w:r w:rsidRPr="00BD64A1">
        <w:rPr>
          <w:spacing w:val="-1"/>
        </w:rPr>
        <w:t xml:space="preserve"> </w:t>
      </w:r>
      <w:r w:rsidRPr="00BD64A1">
        <w:t>should</w:t>
      </w:r>
      <w:r w:rsidRPr="00BD64A1">
        <w:rPr>
          <w:spacing w:val="-5"/>
        </w:rPr>
        <w:t xml:space="preserve"> </w:t>
      </w:r>
      <w:r w:rsidRPr="00BD64A1">
        <w:t>that confidentiality be breached by participants.</w:t>
      </w:r>
    </w:p>
    <w:p w14:paraId="2D06627B" w14:textId="77777777" w:rsidR="008156E4" w:rsidRPr="00BD64A1" w:rsidRDefault="00000000">
      <w:pPr>
        <w:pStyle w:val="ListParagraph"/>
        <w:numPr>
          <w:ilvl w:val="2"/>
          <w:numId w:val="78"/>
        </w:numPr>
        <w:tabs>
          <w:tab w:val="left" w:pos="586"/>
          <w:tab w:val="left" w:pos="587"/>
        </w:tabs>
        <w:spacing w:before="5" w:line="350" w:lineRule="auto"/>
        <w:ind w:right="643" w:hanging="361"/>
      </w:pPr>
      <w:r w:rsidRPr="00BD64A1">
        <w:t>Where</w:t>
      </w:r>
      <w:r w:rsidRPr="00BD64A1">
        <w:rPr>
          <w:spacing w:val="-4"/>
        </w:rPr>
        <w:t xml:space="preserve"> </w:t>
      </w:r>
      <w:r w:rsidRPr="00BD64A1">
        <w:t>third</w:t>
      </w:r>
      <w:r w:rsidRPr="00BD64A1">
        <w:rPr>
          <w:spacing w:val="-4"/>
        </w:rPr>
        <w:t xml:space="preserve"> </w:t>
      </w:r>
      <w:r w:rsidRPr="00BD64A1">
        <w:t>parties</w:t>
      </w:r>
      <w:r w:rsidRPr="00BD64A1">
        <w:rPr>
          <w:spacing w:val="-2"/>
        </w:rPr>
        <w:t xml:space="preserve"> </w:t>
      </w:r>
      <w:r w:rsidRPr="00BD64A1">
        <w:t>share</w:t>
      </w:r>
      <w:r w:rsidRPr="00BD64A1">
        <w:rPr>
          <w:spacing w:val="-1"/>
        </w:rPr>
        <w:t xml:space="preserve"> </w:t>
      </w:r>
      <w:r w:rsidRPr="00BD64A1">
        <w:t>information</w:t>
      </w:r>
      <w:r w:rsidRPr="00BD64A1">
        <w:rPr>
          <w:spacing w:val="-4"/>
        </w:rPr>
        <w:t xml:space="preserve"> </w:t>
      </w:r>
      <w:r w:rsidRPr="00BD64A1">
        <w:t>about</w:t>
      </w:r>
      <w:r w:rsidRPr="00BD64A1">
        <w:rPr>
          <w:spacing w:val="-1"/>
        </w:rPr>
        <w:t xml:space="preserve"> </w:t>
      </w:r>
      <w:r w:rsidRPr="00BD64A1">
        <w:t>an</w:t>
      </w:r>
      <w:r w:rsidRPr="00BD64A1">
        <w:rPr>
          <w:spacing w:val="-1"/>
        </w:rPr>
        <w:t xml:space="preserve"> </w:t>
      </w:r>
      <w:r w:rsidRPr="00BD64A1">
        <w:t>individual;</w:t>
      </w:r>
      <w:r w:rsidRPr="00BD64A1">
        <w:rPr>
          <w:spacing w:val="-5"/>
        </w:rPr>
        <w:t xml:space="preserve"> </w:t>
      </w:r>
      <w:r w:rsidRPr="00BD64A1">
        <w:t>staff</w:t>
      </w:r>
      <w:r w:rsidRPr="00BD64A1">
        <w:rPr>
          <w:spacing w:val="-5"/>
        </w:rPr>
        <w:t xml:space="preserve"> </w:t>
      </w:r>
      <w:r w:rsidRPr="00BD64A1">
        <w:t>need</w:t>
      </w:r>
      <w:r w:rsidRPr="00BD64A1">
        <w:rPr>
          <w:spacing w:val="-4"/>
        </w:rPr>
        <w:t xml:space="preserve"> </w:t>
      </w:r>
      <w:r w:rsidRPr="00BD64A1">
        <w:t>to</w:t>
      </w:r>
      <w:r w:rsidRPr="00BD64A1">
        <w:rPr>
          <w:spacing w:val="-4"/>
        </w:rPr>
        <w:t xml:space="preserve"> </w:t>
      </w:r>
      <w:r w:rsidRPr="00BD64A1">
        <w:t>check</w:t>
      </w:r>
      <w:r w:rsidRPr="00BD64A1">
        <w:rPr>
          <w:spacing w:val="-2"/>
        </w:rPr>
        <w:t xml:space="preserve"> </w:t>
      </w:r>
      <w:r w:rsidRPr="00BD64A1">
        <w:t>if</w:t>
      </w:r>
      <w:r w:rsidRPr="00BD64A1">
        <w:rPr>
          <w:spacing w:val="-5"/>
        </w:rPr>
        <w:t xml:space="preserve"> </w:t>
      </w:r>
      <w:r w:rsidRPr="00BD64A1">
        <w:t>it</w:t>
      </w:r>
      <w:r w:rsidRPr="00BD64A1">
        <w:rPr>
          <w:spacing w:val="-1"/>
        </w:rPr>
        <w:t xml:space="preserve"> </w:t>
      </w:r>
      <w:r w:rsidRPr="00BD64A1">
        <w:t>is</w:t>
      </w:r>
      <w:r w:rsidRPr="00BD64A1">
        <w:rPr>
          <w:spacing w:val="-2"/>
        </w:rPr>
        <w:t xml:space="preserve"> </w:t>
      </w:r>
      <w:r w:rsidRPr="00BD64A1">
        <w:t>confidential,</w:t>
      </w:r>
      <w:r w:rsidRPr="00BD64A1">
        <w:rPr>
          <w:spacing w:val="-1"/>
        </w:rPr>
        <w:t xml:space="preserve"> </w:t>
      </w:r>
      <w:r w:rsidRPr="00BD64A1">
        <w:t>both</w:t>
      </w:r>
      <w:r w:rsidRPr="00BD64A1">
        <w:rPr>
          <w:spacing w:val="-4"/>
        </w:rPr>
        <w:t xml:space="preserve"> </w:t>
      </w:r>
      <w:r w:rsidRPr="00BD64A1">
        <w:t>in terms of the party sharing the information and of the person whom the information concerns.</w:t>
      </w:r>
    </w:p>
    <w:p w14:paraId="68FCC958" w14:textId="77777777" w:rsidR="008156E4" w:rsidRPr="00BD64A1" w:rsidRDefault="00000000">
      <w:pPr>
        <w:pStyle w:val="ListParagraph"/>
        <w:numPr>
          <w:ilvl w:val="2"/>
          <w:numId w:val="78"/>
        </w:numPr>
        <w:tabs>
          <w:tab w:val="left" w:pos="586"/>
          <w:tab w:val="left" w:pos="587"/>
        </w:tabs>
        <w:spacing w:before="10"/>
        <w:ind w:hanging="361"/>
      </w:pPr>
      <w:r w:rsidRPr="00BD64A1">
        <w:t>Information</w:t>
      </w:r>
      <w:r w:rsidRPr="00BD64A1">
        <w:rPr>
          <w:spacing w:val="-6"/>
        </w:rPr>
        <w:t xml:space="preserve"> </w:t>
      </w:r>
      <w:r w:rsidRPr="00BD64A1">
        <w:t>shared</w:t>
      </w:r>
      <w:r w:rsidRPr="00BD64A1">
        <w:rPr>
          <w:spacing w:val="-5"/>
        </w:rPr>
        <w:t xml:space="preserve"> </w:t>
      </w:r>
      <w:r w:rsidRPr="00BD64A1">
        <w:t>is</w:t>
      </w:r>
      <w:r w:rsidRPr="00BD64A1">
        <w:rPr>
          <w:spacing w:val="-6"/>
        </w:rPr>
        <w:t xml:space="preserve"> </w:t>
      </w:r>
      <w:r w:rsidRPr="00BD64A1">
        <w:t>confidential</w:t>
      </w:r>
      <w:r w:rsidRPr="00BD64A1">
        <w:rPr>
          <w:spacing w:val="-6"/>
        </w:rPr>
        <w:t xml:space="preserve"> </w:t>
      </w:r>
      <w:r w:rsidRPr="00BD64A1">
        <w:t>to</w:t>
      </w:r>
      <w:r w:rsidRPr="00BD64A1">
        <w:rPr>
          <w:spacing w:val="-5"/>
        </w:rPr>
        <w:t xml:space="preserve"> </w:t>
      </w:r>
      <w:r w:rsidRPr="00BD64A1">
        <w:t>the</w:t>
      </w:r>
      <w:r w:rsidRPr="00BD64A1">
        <w:rPr>
          <w:spacing w:val="-5"/>
        </w:rPr>
        <w:t xml:space="preserve"> </w:t>
      </w:r>
      <w:r w:rsidRPr="00BD64A1">
        <w:rPr>
          <w:spacing w:val="-2"/>
        </w:rPr>
        <w:t>setting.</w:t>
      </w:r>
    </w:p>
    <w:p w14:paraId="44C52BCE" w14:textId="77777777" w:rsidR="008156E4" w:rsidRPr="00BD64A1" w:rsidRDefault="00000000">
      <w:pPr>
        <w:pStyle w:val="ListParagraph"/>
        <w:numPr>
          <w:ilvl w:val="2"/>
          <w:numId w:val="78"/>
        </w:numPr>
        <w:tabs>
          <w:tab w:val="left" w:pos="586"/>
          <w:tab w:val="left" w:pos="587"/>
        </w:tabs>
        <w:spacing w:before="124" w:line="357" w:lineRule="auto"/>
        <w:ind w:right="416" w:hanging="361"/>
      </w:pPr>
      <w:r w:rsidRPr="00BD64A1">
        <w:t>Educators ensure that parents/carers understand that information given confidentially will be shared appropriately</w:t>
      </w:r>
      <w:r w:rsidRPr="00BD64A1">
        <w:rPr>
          <w:spacing w:val="-2"/>
        </w:rPr>
        <w:t xml:space="preserve"> </w:t>
      </w:r>
      <w:r w:rsidRPr="00BD64A1">
        <w:t>within</w:t>
      </w:r>
      <w:r w:rsidRPr="00BD64A1">
        <w:rPr>
          <w:spacing w:val="-5"/>
        </w:rPr>
        <w:t xml:space="preserve"> </w:t>
      </w:r>
      <w:r w:rsidRPr="00BD64A1">
        <w:t>the</w:t>
      </w:r>
      <w:r w:rsidRPr="00BD64A1">
        <w:rPr>
          <w:spacing w:val="-1"/>
        </w:rPr>
        <w:t xml:space="preserve"> </w:t>
      </w:r>
      <w:r w:rsidRPr="00BD64A1">
        <w:t>setting</w:t>
      </w:r>
      <w:r w:rsidRPr="00BD64A1">
        <w:rPr>
          <w:spacing w:val="-1"/>
        </w:rPr>
        <w:t xml:space="preserve"> </w:t>
      </w:r>
      <w:r w:rsidRPr="00BD64A1">
        <w:t>(for</w:t>
      </w:r>
      <w:r w:rsidRPr="00BD64A1">
        <w:rPr>
          <w:spacing w:val="-4"/>
        </w:rPr>
        <w:t xml:space="preserve"> </w:t>
      </w:r>
      <w:r w:rsidRPr="00BD64A1">
        <w:t>instance</w:t>
      </w:r>
      <w:r w:rsidRPr="00BD64A1">
        <w:rPr>
          <w:spacing w:val="-1"/>
        </w:rPr>
        <w:t xml:space="preserve"> </w:t>
      </w:r>
      <w:r w:rsidRPr="00BD64A1">
        <w:t>with</w:t>
      </w:r>
      <w:r w:rsidRPr="00BD64A1">
        <w:rPr>
          <w:spacing w:val="-5"/>
        </w:rPr>
        <w:t xml:space="preserve"> </w:t>
      </w:r>
      <w:r w:rsidRPr="00BD64A1">
        <w:t>a</w:t>
      </w:r>
      <w:r w:rsidRPr="00BD64A1">
        <w:rPr>
          <w:spacing w:val="-5"/>
        </w:rPr>
        <w:t xml:space="preserve"> </w:t>
      </w:r>
      <w:r w:rsidRPr="00BD64A1">
        <w:t>designated</w:t>
      </w:r>
      <w:r w:rsidRPr="00BD64A1">
        <w:rPr>
          <w:spacing w:val="-5"/>
        </w:rPr>
        <w:t xml:space="preserve"> </w:t>
      </w:r>
      <w:r w:rsidRPr="00BD64A1">
        <w:t>person,</w:t>
      </w:r>
      <w:r w:rsidRPr="00BD64A1">
        <w:rPr>
          <w:spacing w:val="-6"/>
        </w:rPr>
        <w:t xml:space="preserve"> </w:t>
      </w:r>
      <w:r w:rsidRPr="00BD64A1">
        <w:t>during</w:t>
      </w:r>
      <w:r w:rsidRPr="00BD64A1">
        <w:rPr>
          <w:spacing w:val="-5"/>
        </w:rPr>
        <w:t xml:space="preserve"> </w:t>
      </w:r>
      <w:r w:rsidRPr="00BD64A1">
        <w:t>supervision)</w:t>
      </w:r>
      <w:r w:rsidRPr="00BD64A1">
        <w:rPr>
          <w:spacing w:val="-4"/>
        </w:rPr>
        <w:t xml:space="preserve"> </w:t>
      </w:r>
      <w:r w:rsidRPr="00BD64A1">
        <w:t>and</w:t>
      </w:r>
      <w:r w:rsidRPr="00BD64A1">
        <w:rPr>
          <w:spacing w:val="-5"/>
        </w:rPr>
        <w:t xml:space="preserve"> </w:t>
      </w:r>
      <w:r w:rsidRPr="00BD64A1">
        <w:t>should</w:t>
      </w:r>
      <w:r w:rsidRPr="00BD64A1">
        <w:rPr>
          <w:spacing w:val="-1"/>
        </w:rPr>
        <w:t xml:space="preserve"> </w:t>
      </w:r>
      <w:r w:rsidRPr="00BD64A1">
        <w:t>not agree to withhold information from the designated person or their line manager.</w:t>
      </w:r>
    </w:p>
    <w:p w14:paraId="5B2E5AD2" w14:textId="77777777" w:rsidR="008156E4" w:rsidRPr="00BD64A1" w:rsidRDefault="00000000">
      <w:pPr>
        <w:pStyle w:val="Heading3"/>
        <w:spacing w:before="122"/>
      </w:pPr>
      <w:r w:rsidRPr="00BD64A1">
        <w:t>Breach</w:t>
      </w:r>
      <w:r w:rsidRPr="00BD64A1">
        <w:rPr>
          <w:spacing w:val="-2"/>
        </w:rPr>
        <w:t xml:space="preserve"> </w:t>
      </w:r>
      <w:r w:rsidRPr="00BD64A1">
        <w:t>of</w:t>
      </w:r>
      <w:r w:rsidRPr="00BD64A1">
        <w:rPr>
          <w:spacing w:val="-2"/>
        </w:rPr>
        <w:t xml:space="preserve"> confidentiality</w:t>
      </w:r>
    </w:p>
    <w:p w14:paraId="1C5F1417" w14:textId="77777777" w:rsidR="008156E4" w:rsidRPr="00BD64A1" w:rsidRDefault="008156E4">
      <w:pPr>
        <w:pStyle w:val="BodyText"/>
        <w:spacing w:before="5"/>
        <w:rPr>
          <w:b/>
        </w:rPr>
      </w:pPr>
    </w:p>
    <w:p w14:paraId="06927C1E" w14:textId="77777777" w:rsidR="008156E4" w:rsidRPr="00BD64A1" w:rsidRDefault="00000000">
      <w:pPr>
        <w:pStyle w:val="ListParagraph"/>
        <w:numPr>
          <w:ilvl w:val="2"/>
          <w:numId w:val="78"/>
        </w:numPr>
        <w:tabs>
          <w:tab w:val="left" w:pos="583"/>
        </w:tabs>
        <w:spacing w:line="350" w:lineRule="auto"/>
        <w:ind w:left="582" w:right="982" w:hanging="356"/>
        <w:jc w:val="both"/>
      </w:pPr>
      <w:r w:rsidRPr="00BD64A1">
        <w:t>A</w:t>
      </w:r>
      <w:r w:rsidRPr="00BD64A1">
        <w:rPr>
          <w:spacing w:val="-2"/>
        </w:rPr>
        <w:t xml:space="preserve"> </w:t>
      </w:r>
      <w:r w:rsidRPr="00BD64A1">
        <w:t>breach</w:t>
      </w:r>
      <w:r w:rsidRPr="00BD64A1">
        <w:rPr>
          <w:spacing w:val="-2"/>
        </w:rPr>
        <w:t xml:space="preserve"> </w:t>
      </w:r>
      <w:r w:rsidRPr="00BD64A1">
        <w:t>of</w:t>
      </w:r>
      <w:r w:rsidRPr="00BD64A1">
        <w:rPr>
          <w:spacing w:val="-2"/>
        </w:rPr>
        <w:t xml:space="preserve"> </w:t>
      </w:r>
      <w:r w:rsidRPr="00BD64A1">
        <w:t>confidentiality</w:t>
      </w:r>
      <w:r w:rsidRPr="00BD64A1">
        <w:rPr>
          <w:spacing w:val="-7"/>
        </w:rPr>
        <w:t xml:space="preserve"> </w:t>
      </w:r>
      <w:r w:rsidRPr="00BD64A1">
        <w:t>occurs</w:t>
      </w:r>
      <w:r w:rsidRPr="00BD64A1">
        <w:rPr>
          <w:spacing w:val="-3"/>
        </w:rPr>
        <w:t xml:space="preserve"> </w:t>
      </w:r>
      <w:r w:rsidRPr="00BD64A1">
        <w:t>when</w:t>
      </w:r>
      <w:r w:rsidRPr="00BD64A1">
        <w:rPr>
          <w:spacing w:val="-6"/>
        </w:rPr>
        <w:t xml:space="preserve"> </w:t>
      </w:r>
      <w:r w:rsidRPr="00BD64A1">
        <w:t>confidential</w:t>
      </w:r>
      <w:r w:rsidRPr="00BD64A1">
        <w:rPr>
          <w:spacing w:val="-4"/>
        </w:rPr>
        <w:t xml:space="preserve"> </w:t>
      </w:r>
      <w:r w:rsidRPr="00BD64A1">
        <w:t>information</w:t>
      </w:r>
      <w:r w:rsidRPr="00BD64A1">
        <w:rPr>
          <w:spacing w:val="-2"/>
        </w:rPr>
        <w:t xml:space="preserve"> </w:t>
      </w:r>
      <w:r w:rsidRPr="00BD64A1">
        <w:t>is</w:t>
      </w:r>
      <w:r w:rsidRPr="00BD64A1">
        <w:rPr>
          <w:spacing w:val="-7"/>
        </w:rPr>
        <w:t xml:space="preserve"> </w:t>
      </w:r>
      <w:r w:rsidRPr="00BD64A1">
        <w:t>not</w:t>
      </w:r>
      <w:r w:rsidRPr="00BD64A1">
        <w:rPr>
          <w:spacing w:val="-2"/>
        </w:rPr>
        <w:t xml:space="preserve"> </w:t>
      </w:r>
      <w:r w:rsidRPr="00BD64A1">
        <w:t>authorised</w:t>
      </w:r>
      <w:r w:rsidRPr="00BD64A1">
        <w:rPr>
          <w:spacing w:val="-6"/>
        </w:rPr>
        <w:t xml:space="preserve"> </w:t>
      </w:r>
      <w:r w:rsidRPr="00BD64A1">
        <w:t>by</w:t>
      </w:r>
      <w:r w:rsidRPr="00BD64A1">
        <w:rPr>
          <w:spacing w:val="-3"/>
        </w:rPr>
        <w:t xml:space="preserve"> </w:t>
      </w:r>
      <w:r w:rsidRPr="00BD64A1">
        <w:t>the</w:t>
      </w:r>
      <w:r w:rsidRPr="00BD64A1">
        <w:rPr>
          <w:spacing w:val="-6"/>
        </w:rPr>
        <w:t xml:space="preserve"> </w:t>
      </w:r>
      <w:r w:rsidRPr="00BD64A1">
        <w:t>person</w:t>
      </w:r>
      <w:r w:rsidRPr="00BD64A1">
        <w:rPr>
          <w:spacing w:val="-6"/>
        </w:rPr>
        <w:t xml:space="preserve"> </w:t>
      </w:r>
      <w:r w:rsidRPr="00BD64A1">
        <w:t>who provided it, or to whom it relates, without lawful reason to share.</w:t>
      </w:r>
    </w:p>
    <w:p w14:paraId="3CB0427F" w14:textId="77777777" w:rsidR="008156E4" w:rsidRPr="00BD64A1" w:rsidRDefault="00000000">
      <w:pPr>
        <w:pStyle w:val="ListParagraph"/>
        <w:numPr>
          <w:ilvl w:val="2"/>
          <w:numId w:val="78"/>
        </w:numPr>
        <w:tabs>
          <w:tab w:val="left" w:pos="583"/>
        </w:tabs>
        <w:spacing w:before="10"/>
        <w:ind w:left="582" w:hanging="357"/>
        <w:jc w:val="both"/>
      </w:pPr>
      <w:r w:rsidRPr="00BD64A1">
        <w:t>The</w:t>
      </w:r>
      <w:r w:rsidRPr="00BD64A1">
        <w:rPr>
          <w:spacing w:val="-3"/>
        </w:rPr>
        <w:t xml:space="preserve"> </w:t>
      </w:r>
      <w:r w:rsidRPr="00BD64A1">
        <w:t>impact</w:t>
      </w:r>
      <w:r w:rsidRPr="00BD64A1">
        <w:rPr>
          <w:spacing w:val="-6"/>
        </w:rPr>
        <w:t xml:space="preserve"> </w:t>
      </w:r>
      <w:r w:rsidRPr="00BD64A1">
        <w:t>is</w:t>
      </w:r>
      <w:r w:rsidRPr="00BD64A1">
        <w:rPr>
          <w:spacing w:val="-2"/>
        </w:rPr>
        <w:t xml:space="preserve"> </w:t>
      </w:r>
      <w:r w:rsidRPr="00BD64A1">
        <w:t>that</w:t>
      </w:r>
      <w:r w:rsidRPr="00BD64A1">
        <w:rPr>
          <w:spacing w:val="-6"/>
        </w:rPr>
        <w:t xml:space="preserve"> </w:t>
      </w:r>
      <w:r w:rsidRPr="00BD64A1">
        <w:t>it</w:t>
      </w:r>
      <w:r w:rsidRPr="00BD64A1">
        <w:rPr>
          <w:spacing w:val="-6"/>
        </w:rPr>
        <w:t xml:space="preserve"> </w:t>
      </w:r>
      <w:r w:rsidRPr="00BD64A1">
        <w:t>may</w:t>
      </w:r>
      <w:r w:rsidRPr="00BD64A1">
        <w:rPr>
          <w:spacing w:val="-6"/>
        </w:rPr>
        <w:t xml:space="preserve"> </w:t>
      </w:r>
      <w:r w:rsidRPr="00BD64A1">
        <w:t>put</w:t>
      </w:r>
      <w:r w:rsidRPr="00BD64A1">
        <w:rPr>
          <w:spacing w:val="-1"/>
        </w:rPr>
        <w:t xml:space="preserve"> </w:t>
      </w:r>
      <w:r w:rsidRPr="00BD64A1">
        <w:t>the</w:t>
      </w:r>
      <w:r w:rsidRPr="00BD64A1">
        <w:rPr>
          <w:spacing w:val="-1"/>
        </w:rPr>
        <w:t xml:space="preserve"> </w:t>
      </w:r>
      <w:r w:rsidRPr="00BD64A1">
        <w:t>person</w:t>
      </w:r>
      <w:r w:rsidRPr="00BD64A1">
        <w:rPr>
          <w:spacing w:val="-1"/>
        </w:rPr>
        <w:t xml:space="preserve"> </w:t>
      </w:r>
      <w:r w:rsidRPr="00BD64A1">
        <w:t>in</w:t>
      </w:r>
      <w:r w:rsidRPr="00BD64A1">
        <w:rPr>
          <w:spacing w:val="-5"/>
        </w:rPr>
        <w:t xml:space="preserve"> </w:t>
      </w:r>
      <w:r w:rsidRPr="00BD64A1">
        <w:t>danger,</w:t>
      </w:r>
      <w:r w:rsidRPr="00BD64A1">
        <w:rPr>
          <w:spacing w:val="-6"/>
        </w:rPr>
        <w:t xml:space="preserve"> </w:t>
      </w:r>
      <w:r w:rsidRPr="00BD64A1">
        <w:t>cause</w:t>
      </w:r>
      <w:r w:rsidRPr="00BD64A1">
        <w:rPr>
          <w:spacing w:val="-5"/>
        </w:rPr>
        <w:t xml:space="preserve"> </w:t>
      </w:r>
      <w:r w:rsidRPr="00BD64A1">
        <w:t>embarrassment</w:t>
      </w:r>
      <w:r w:rsidRPr="00BD64A1">
        <w:rPr>
          <w:spacing w:val="-6"/>
        </w:rPr>
        <w:t xml:space="preserve"> </w:t>
      </w:r>
      <w:r w:rsidRPr="00BD64A1">
        <w:t>or</w:t>
      </w:r>
      <w:r w:rsidRPr="00BD64A1">
        <w:rPr>
          <w:spacing w:val="-3"/>
        </w:rPr>
        <w:t xml:space="preserve"> </w:t>
      </w:r>
      <w:r w:rsidRPr="00BD64A1">
        <w:rPr>
          <w:spacing w:val="-2"/>
        </w:rPr>
        <w:t>pain.</w:t>
      </w:r>
    </w:p>
    <w:p w14:paraId="50F3D36F" w14:textId="77777777" w:rsidR="008156E4" w:rsidRPr="00BD64A1" w:rsidRDefault="00000000">
      <w:pPr>
        <w:pStyle w:val="ListParagraph"/>
        <w:numPr>
          <w:ilvl w:val="2"/>
          <w:numId w:val="78"/>
        </w:numPr>
        <w:tabs>
          <w:tab w:val="left" w:pos="583"/>
        </w:tabs>
        <w:spacing w:before="124" w:line="355" w:lineRule="auto"/>
        <w:ind w:left="582" w:right="742" w:hanging="356"/>
        <w:jc w:val="both"/>
      </w:pPr>
      <w:r w:rsidRPr="00BD64A1">
        <w:t>It is</w:t>
      </w:r>
      <w:r w:rsidRPr="00BD64A1">
        <w:rPr>
          <w:spacing w:val="-1"/>
        </w:rPr>
        <w:t xml:space="preserve"> </w:t>
      </w:r>
      <w:r w:rsidRPr="00BD64A1">
        <w:t>not</w:t>
      </w:r>
      <w:r w:rsidRPr="00BD64A1">
        <w:rPr>
          <w:spacing w:val="-5"/>
        </w:rPr>
        <w:t xml:space="preserve"> </w:t>
      </w:r>
      <w:r w:rsidRPr="00BD64A1">
        <w:t>a</w:t>
      </w:r>
      <w:r w:rsidRPr="00BD64A1">
        <w:rPr>
          <w:spacing w:val="-4"/>
        </w:rPr>
        <w:t xml:space="preserve"> </w:t>
      </w:r>
      <w:r w:rsidRPr="00BD64A1">
        <w:t>breach</w:t>
      </w:r>
      <w:r w:rsidRPr="00BD64A1">
        <w:rPr>
          <w:spacing w:val="-4"/>
        </w:rPr>
        <w:t xml:space="preserve"> </w:t>
      </w:r>
      <w:r w:rsidRPr="00BD64A1">
        <w:t>of</w:t>
      </w:r>
      <w:r w:rsidRPr="00BD64A1">
        <w:rPr>
          <w:spacing w:val="-5"/>
        </w:rPr>
        <w:t xml:space="preserve"> </w:t>
      </w:r>
      <w:r w:rsidRPr="00BD64A1">
        <w:t>confidentiality</w:t>
      </w:r>
      <w:r w:rsidRPr="00BD64A1">
        <w:rPr>
          <w:spacing w:val="-1"/>
        </w:rPr>
        <w:t xml:space="preserve"> </w:t>
      </w:r>
      <w:r w:rsidRPr="00BD64A1">
        <w:t>if information was</w:t>
      </w:r>
      <w:r w:rsidRPr="00BD64A1">
        <w:rPr>
          <w:spacing w:val="-1"/>
        </w:rPr>
        <w:t xml:space="preserve"> </w:t>
      </w:r>
      <w:r w:rsidRPr="00BD64A1">
        <w:t>provided</w:t>
      </w:r>
      <w:r w:rsidRPr="00BD64A1">
        <w:rPr>
          <w:spacing w:val="-4"/>
        </w:rPr>
        <w:t xml:space="preserve"> </w:t>
      </w:r>
      <w:r w:rsidRPr="00BD64A1">
        <w:t>on</w:t>
      </w:r>
      <w:r w:rsidRPr="00BD64A1">
        <w:rPr>
          <w:spacing w:val="-4"/>
        </w:rPr>
        <w:t xml:space="preserve"> </w:t>
      </w:r>
      <w:r w:rsidRPr="00BD64A1">
        <w:t>the</w:t>
      </w:r>
      <w:r w:rsidRPr="00BD64A1">
        <w:rPr>
          <w:spacing w:val="-4"/>
        </w:rPr>
        <w:t xml:space="preserve"> </w:t>
      </w:r>
      <w:r w:rsidRPr="00BD64A1">
        <w:t>basis</w:t>
      </w:r>
      <w:r w:rsidRPr="00BD64A1">
        <w:rPr>
          <w:spacing w:val="-6"/>
        </w:rPr>
        <w:t xml:space="preserve"> </w:t>
      </w:r>
      <w:r w:rsidRPr="00BD64A1">
        <w:t>that it</w:t>
      </w:r>
      <w:r w:rsidRPr="00BD64A1">
        <w:rPr>
          <w:spacing w:val="-5"/>
        </w:rPr>
        <w:t xml:space="preserve"> </w:t>
      </w:r>
      <w:r w:rsidRPr="00BD64A1">
        <w:t>would</w:t>
      </w:r>
      <w:r w:rsidRPr="00BD64A1">
        <w:rPr>
          <w:spacing w:val="-4"/>
        </w:rPr>
        <w:t xml:space="preserve"> </w:t>
      </w:r>
      <w:r w:rsidRPr="00BD64A1">
        <w:t>be</w:t>
      </w:r>
      <w:r w:rsidRPr="00BD64A1">
        <w:rPr>
          <w:spacing w:val="-4"/>
        </w:rPr>
        <w:t xml:space="preserve"> </w:t>
      </w:r>
      <w:r w:rsidRPr="00BD64A1">
        <w:t>shared</w:t>
      </w:r>
      <w:r w:rsidRPr="00BD64A1">
        <w:rPr>
          <w:spacing w:val="-4"/>
        </w:rPr>
        <w:t xml:space="preserve"> </w:t>
      </w:r>
      <w:r w:rsidRPr="00BD64A1">
        <w:t>with relevant</w:t>
      </w:r>
      <w:r w:rsidRPr="00BD64A1">
        <w:rPr>
          <w:spacing w:val="-4"/>
        </w:rPr>
        <w:t xml:space="preserve"> </w:t>
      </w:r>
      <w:r w:rsidRPr="00BD64A1">
        <w:t>people or</w:t>
      </w:r>
      <w:r w:rsidRPr="00BD64A1">
        <w:rPr>
          <w:spacing w:val="-7"/>
        </w:rPr>
        <w:t xml:space="preserve"> </w:t>
      </w:r>
      <w:r w:rsidRPr="00BD64A1">
        <w:t>organisations with lawful</w:t>
      </w:r>
      <w:r w:rsidRPr="00BD64A1">
        <w:rPr>
          <w:spacing w:val="-1"/>
        </w:rPr>
        <w:t xml:space="preserve"> </w:t>
      </w:r>
      <w:r w:rsidRPr="00BD64A1">
        <w:t>reason, such</w:t>
      </w:r>
      <w:r w:rsidRPr="00BD64A1">
        <w:rPr>
          <w:spacing w:val="-3"/>
        </w:rPr>
        <w:t xml:space="preserve"> </w:t>
      </w:r>
      <w:r w:rsidRPr="00BD64A1">
        <w:t>as</w:t>
      </w:r>
      <w:r w:rsidRPr="00BD64A1">
        <w:rPr>
          <w:spacing w:val="-5"/>
        </w:rPr>
        <w:t xml:space="preserve"> </w:t>
      </w:r>
      <w:r w:rsidRPr="00BD64A1">
        <w:t>to</w:t>
      </w:r>
      <w:r w:rsidRPr="00BD64A1">
        <w:rPr>
          <w:spacing w:val="-3"/>
        </w:rPr>
        <w:t xml:space="preserve"> </w:t>
      </w:r>
      <w:r w:rsidRPr="00BD64A1">
        <w:t>safeguard an individual</w:t>
      </w:r>
      <w:r w:rsidRPr="00BD64A1">
        <w:rPr>
          <w:spacing w:val="-6"/>
        </w:rPr>
        <w:t xml:space="preserve"> </w:t>
      </w:r>
      <w:r w:rsidRPr="00BD64A1">
        <w:t>at risk</w:t>
      </w:r>
      <w:r w:rsidRPr="00BD64A1">
        <w:rPr>
          <w:spacing w:val="-5"/>
        </w:rPr>
        <w:t xml:space="preserve"> </w:t>
      </w:r>
      <w:r w:rsidRPr="00BD64A1">
        <w:t>or</w:t>
      </w:r>
      <w:r w:rsidRPr="00BD64A1">
        <w:rPr>
          <w:spacing w:val="-2"/>
        </w:rPr>
        <w:t xml:space="preserve"> </w:t>
      </w:r>
      <w:r w:rsidRPr="00BD64A1">
        <w:t>in</w:t>
      </w:r>
      <w:r w:rsidRPr="00BD64A1">
        <w:rPr>
          <w:spacing w:val="-3"/>
        </w:rPr>
        <w:t xml:space="preserve"> </w:t>
      </w:r>
      <w:r w:rsidRPr="00BD64A1">
        <w:t>the public interest, or where there was consent to the sharing.</w:t>
      </w:r>
    </w:p>
    <w:p w14:paraId="3503263C" w14:textId="77777777" w:rsidR="008156E4" w:rsidRPr="00BD64A1" w:rsidRDefault="00000000">
      <w:pPr>
        <w:pStyle w:val="ListParagraph"/>
        <w:numPr>
          <w:ilvl w:val="2"/>
          <w:numId w:val="78"/>
        </w:numPr>
        <w:tabs>
          <w:tab w:val="left" w:pos="583"/>
        </w:tabs>
        <w:spacing w:before="5"/>
        <w:ind w:left="582" w:hanging="357"/>
        <w:jc w:val="both"/>
      </w:pPr>
      <w:r w:rsidRPr="00BD64A1">
        <w:t>Procedure</w:t>
      </w:r>
      <w:r w:rsidRPr="00BD64A1">
        <w:rPr>
          <w:spacing w:val="-7"/>
        </w:rPr>
        <w:t xml:space="preserve"> </w:t>
      </w:r>
      <w:r w:rsidRPr="00BD64A1">
        <w:t>07.1</w:t>
      </w:r>
      <w:r w:rsidRPr="00BD64A1">
        <w:rPr>
          <w:spacing w:val="-4"/>
        </w:rPr>
        <w:t xml:space="preserve"> </w:t>
      </w:r>
      <w:r w:rsidRPr="00BD64A1">
        <w:t>Children’s</w:t>
      </w:r>
      <w:r w:rsidRPr="00BD64A1">
        <w:rPr>
          <w:spacing w:val="-5"/>
        </w:rPr>
        <w:t xml:space="preserve"> </w:t>
      </w:r>
      <w:r w:rsidRPr="00BD64A1">
        <w:t>records</w:t>
      </w:r>
      <w:r w:rsidRPr="00BD64A1">
        <w:rPr>
          <w:spacing w:val="-5"/>
        </w:rPr>
        <w:t xml:space="preserve"> </w:t>
      </w:r>
      <w:r w:rsidRPr="00BD64A1">
        <w:t>and</w:t>
      </w:r>
      <w:r w:rsidRPr="00BD64A1">
        <w:rPr>
          <w:spacing w:val="-7"/>
        </w:rPr>
        <w:t xml:space="preserve"> </w:t>
      </w:r>
      <w:r w:rsidRPr="00BD64A1">
        <w:t>data</w:t>
      </w:r>
      <w:r w:rsidRPr="00BD64A1">
        <w:rPr>
          <w:spacing w:val="-4"/>
        </w:rPr>
        <w:t xml:space="preserve"> </w:t>
      </w:r>
      <w:r w:rsidRPr="00BD64A1">
        <w:t>protection</w:t>
      </w:r>
      <w:r w:rsidRPr="00BD64A1">
        <w:rPr>
          <w:spacing w:val="-8"/>
        </w:rPr>
        <w:t xml:space="preserve"> </w:t>
      </w:r>
      <w:r w:rsidRPr="00BD64A1">
        <w:t>must</w:t>
      </w:r>
      <w:r w:rsidRPr="00BD64A1">
        <w:rPr>
          <w:spacing w:val="-9"/>
        </w:rPr>
        <w:t xml:space="preserve"> </w:t>
      </w:r>
      <w:r w:rsidRPr="00BD64A1">
        <w:t>be</w:t>
      </w:r>
      <w:r w:rsidRPr="00BD64A1">
        <w:rPr>
          <w:spacing w:val="-7"/>
        </w:rPr>
        <w:t xml:space="preserve"> </w:t>
      </w:r>
      <w:r w:rsidRPr="00BD64A1">
        <w:rPr>
          <w:spacing w:val="-2"/>
        </w:rPr>
        <w:t>followed.</w:t>
      </w:r>
    </w:p>
    <w:p w14:paraId="54DEAEA0" w14:textId="77777777" w:rsidR="008156E4" w:rsidRPr="00BD64A1" w:rsidRDefault="008156E4">
      <w:pPr>
        <w:pStyle w:val="BodyText"/>
        <w:spacing w:before="2"/>
      </w:pPr>
    </w:p>
    <w:p w14:paraId="7DDE205D" w14:textId="77777777" w:rsidR="008156E4" w:rsidRPr="00BD64A1" w:rsidRDefault="00000000">
      <w:pPr>
        <w:pStyle w:val="Heading4"/>
      </w:pPr>
      <w:r w:rsidRPr="00BD64A1">
        <w:rPr>
          <w:spacing w:val="-2"/>
        </w:rPr>
        <w:t>Exception</w:t>
      </w:r>
    </w:p>
    <w:p w14:paraId="4D8C93BC" w14:textId="77777777" w:rsidR="008156E4" w:rsidRPr="00BD64A1" w:rsidRDefault="008156E4">
      <w:pPr>
        <w:pStyle w:val="BodyText"/>
        <w:spacing w:before="4"/>
        <w:rPr>
          <w:b/>
          <w:i/>
        </w:rPr>
      </w:pPr>
    </w:p>
    <w:p w14:paraId="250C6831" w14:textId="77777777" w:rsidR="008156E4" w:rsidRPr="00BD64A1" w:rsidRDefault="00000000">
      <w:pPr>
        <w:pStyle w:val="ListParagraph"/>
        <w:numPr>
          <w:ilvl w:val="2"/>
          <w:numId w:val="78"/>
        </w:numPr>
        <w:tabs>
          <w:tab w:val="left" w:pos="586"/>
          <w:tab w:val="left" w:pos="587"/>
        </w:tabs>
        <w:spacing w:before="1" w:line="357" w:lineRule="auto"/>
        <w:ind w:right="307" w:hanging="361"/>
      </w:pPr>
      <w:r w:rsidRPr="00BD64A1">
        <w:t>GDPR enables information to be shared lawfully within a legal framework. The Data Protection Act 2018 balances</w:t>
      </w:r>
      <w:r w:rsidRPr="00BD64A1">
        <w:rPr>
          <w:spacing w:val="-2"/>
        </w:rPr>
        <w:t xml:space="preserve"> </w:t>
      </w:r>
      <w:r w:rsidRPr="00BD64A1">
        <w:t>the</w:t>
      </w:r>
      <w:r w:rsidRPr="00BD64A1">
        <w:rPr>
          <w:spacing w:val="-1"/>
        </w:rPr>
        <w:t xml:space="preserve"> </w:t>
      </w:r>
      <w:r w:rsidRPr="00BD64A1">
        <w:t>right</w:t>
      </w:r>
      <w:r w:rsidRPr="00BD64A1">
        <w:rPr>
          <w:spacing w:val="-5"/>
        </w:rPr>
        <w:t xml:space="preserve"> </w:t>
      </w:r>
      <w:r w:rsidRPr="00BD64A1">
        <w:t>of</w:t>
      </w:r>
      <w:r w:rsidRPr="00BD64A1">
        <w:rPr>
          <w:spacing w:val="-5"/>
        </w:rPr>
        <w:t xml:space="preserve"> </w:t>
      </w:r>
      <w:r w:rsidRPr="00BD64A1">
        <w:t>the</w:t>
      </w:r>
      <w:r w:rsidRPr="00BD64A1">
        <w:rPr>
          <w:spacing w:val="-4"/>
        </w:rPr>
        <w:t xml:space="preserve"> </w:t>
      </w:r>
      <w:r w:rsidRPr="00BD64A1">
        <w:t>person</w:t>
      </w:r>
      <w:r w:rsidRPr="00BD64A1">
        <w:rPr>
          <w:spacing w:val="-4"/>
        </w:rPr>
        <w:t xml:space="preserve"> </w:t>
      </w:r>
      <w:r w:rsidRPr="00BD64A1">
        <w:t>about</w:t>
      </w:r>
      <w:r w:rsidRPr="00BD64A1">
        <w:rPr>
          <w:spacing w:val="-1"/>
        </w:rPr>
        <w:t xml:space="preserve"> </w:t>
      </w:r>
      <w:r w:rsidRPr="00BD64A1">
        <w:t>whom the</w:t>
      </w:r>
      <w:r w:rsidRPr="00BD64A1">
        <w:rPr>
          <w:spacing w:val="-4"/>
        </w:rPr>
        <w:t xml:space="preserve"> </w:t>
      </w:r>
      <w:r w:rsidRPr="00BD64A1">
        <w:t>data is</w:t>
      </w:r>
      <w:r w:rsidRPr="00BD64A1">
        <w:rPr>
          <w:spacing w:val="-2"/>
        </w:rPr>
        <w:t xml:space="preserve"> </w:t>
      </w:r>
      <w:r w:rsidRPr="00BD64A1">
        <w:t>stored</w:t>
      </w:r>
      <w:r w:rsidRPr="00BD64A1">
        <w:rPr>
          <w:spacing w:val="-4"/>
        </w:rPr>
        <w:t xml:space="preserve"> </w:t>
      </w:r>
      <w:r w:rsidRPr="00BD64A1">
        <w:t>with</w:t>
      </w:r>
      <w:r w:rsidRPr="00BD64A1">
        <w:rPr>
          <w:spacing w:val="-4"/>
        </w:rPr>
        <w:t xml:space="preserve"> </w:t>
      </w:r>
      <w:r w:rsidRPr="00BD64A1">
        <w:t>the</w:t>
      </w:r>
      <w:r w:rsidRPr="00BD64A1">
        <w:rPr>
          <w:spacing w:val="-1"/>
        </w:rPr>
        <w:t xml:space="preserve"> </w:t>
      </w:r>
      <w:r w:rsidRPr="00BD64A1">
        <w:t>possible</w:t>
      </w:r>
      <w:r w:rsidRPr="00BD64A1">
        <w:rPr>
          <w:spacing w:val="-4"/>
        </w:rPr>
        <w:t xml:space="preserve"> </w:t>
      </w:r>
      <w:r w:rsidRPr="00BD64A1">
        <w:t>need</w:t>
      </w:r>
      <w:r w:rsidRPr="00BD64A1">
        <w:rPr>
          <w:spacing w:val="-4"/>
        </w:rPr>
        <w:t xml:space="preserve"> </w:t>
      </w:r>
      <w:r w:rsidRPr="00BD64A1">
        <w:t>to</w:t>
      </w:r>
      <w:r w:rsidRPr="00BD64A1">
        <w:rPr>
          <w:spacing w:val="-4"/>
        </w:rPr>
        <w:t xml:space="preserve"> </w:t>
      </w:r>
      <w:r w:rsidRPr="00BD64A1">
        <w:t>share</w:t>
      </w:r>
      <w:r w:rsidRPr="00BD64A1">
        <w:rPr>
          <w:spacing w:val="-1"/>
        </w:rPr>
        <w:t xml:space="preserve"> </w:t>
      </w:r>
      <w:r w:rsidRPr="00BD64A1">
        <w:t>information about them.</w:t>
      </w:r>
    </w:p>
    <w:p w14:paraId="6805F1EC" w14:textId="77777777" w:rsidR="008156E4" w:rsidRPr="00BD64A1" w:rsidRDefault="008156E4">
      <w:pPr>
        <w:spacing w:line="357" w:lineRule="auto"/>
        <w:sectPr w:rsidR="008156E4" w:rsidRPr="00BD64A1">
          <w:pgSz w:w="11910" w:h="16840"/>
          <w:pgMar w:top="640" w:right="340" w:bottom="1240" w:left="340" w:header="340" w:footer="984" w:gutter="0"/>
          <w:cols w:space="720"/>
        </w:sectPr>
      </w:pPr>
    </w:p>
    <w:p w14:paraId="471EC792" w14:textId="77777777" w:rsidR="008156E4" w:rsidRPr="00BD64A1" w:rsidRDefault="00000000">
      <w:pPr>
        <w:pStyle w:val="ListParagraph"/>
        <w:numPr>
          <w:ilvl w:val="2"/>
          <w:numId w:val="78"/>
        </w:numPr>
        <w:tabs>
          <w:tab w:val="left" w:pos="586"/>
          <w:tab w:val="left" w:pos="587"/>
        </w:tabs>
        <w:spacing w:before="108" w:line="357" w:lineRule="auto"/>
        <w:ind w:right="565" w:hanging="361"/>
      </w:pPr>
      <w:r w:rsidRPr="00BD64A1">
        <w:lastRenderedPageBreak/>
        <w:t>The</w:t>
      </w:r>
      <w:r w:rsidRPr="00BD64A1">
        <w:rPr>
          <w:spacing w:val="-1"/>
        </w:rPr>
        <w:t xml:space="preserve"> </w:t>
      </w:r>
      <w:r w:rsidRPr="00BD64A1">
        <w:t>Data</w:t>
      </w:r>
      <w:r w:rsidRPr="00BD64A1">
        <w:rPr>
          <w:spacing w:val="-1"/>
        </w:rPr>
        <w:t xml:space="preserve"> </w:t>
      </w:r>
      <w:r w:rsidRPr="00BD64A1">
        <w:t>Protection</w:t>
      </w:r>
      <w:r w:rsidRPr="00BD64A1">
        <w:rPr>
          <w:spacing w:val="-5"/>
        </w:rPr>
        <w:t xml:space="preserve"> </w:t>
      </w:r>
      <w:r w:rsidRPr="00BD64A1">
        <w:t>Act</w:t>
      </w:r>
      <w:r w:rsidRPr="00BD64A1">
        <w:rPr>
          <w:spacing w:val="-6"/>
        </w:rPr>
        <w:t xml:space="preserve"> </w:t>
      </w:r>
      <w:r w:rsidRPr="00BD64A1">
        <w:t>2018</w:t>
      </w:r>
      <w:r w:rsidRPr="00BD64A1">
        <w:rPr>
          <w:spacing w:val="-1"/>
        </w:rPr>
        <w:t xml:space="preserve"> </w:t>
      </w:r>
      <w:r w:rsidRPr="00BD64A1">
        <w:t>contains</w:t>
      </w:r>
      <w:r w:rsidRPr="00BD64A1">
        <w:rPr>
          <w:spacing w:val="-7"/>
        </w:rPr>
        <w:t xml:space="preserve"> </w:t>
      </w:r>
      <w:r w:rsidRPr="00BD64A1">
        <w:t>“safeguarding</w:t>
      </w:r>
      <w:r w:rsidRPr="00BD64A1">
        <w:rPr>
          <w:spacing w:val="-5"/>
        </w:rPr>
        <w:t xml:space="preserve"> </w:t>
      </w:r>
      <w:r w:rsidRPr="00BD64A1">
        <w:t>of</w:t>
      </w:r>
      <w:r w:rsidRPr="00BD64A1">
        <w:rPr>
          <w:spacing w:val="-1"/>
        </w:rPr>
        <w:t xml:space="preserve"> </w:t>
      </w:r>
      <w:r w:rsidRPr="00BD64A1">
        <w:t>children</w:t>
      </w:r>
      <w:r w:rsidRPr="00BD64A1">
        <w:rPr>
          <w:spacing w:val="-1"/>
        </w:rPr>
        <w:t xml:space="preserve"> </w:t>
      </w:r>
      <w:r w:rsidRPr="00BD64A1">
        <w:t>and</w:t>
      </w:r>
      <w:r w:rsidRPr="00BD64A1">
        <w:rPr>
          <w:spacing w:val="-5"/>
        </w:rPr>
        <w:t xml:space="preserve"> </w:t>
      </w:r>
      <w:r w:rsidRPr="00BD64A1">
        <w:t>individuals</w:t>
      </w:r>
      <w:r w:rsidRPr="00BD64A1">
        <w:rPr>
          <w:spacing w:val="-7"/>
        </w:rPr>
        <w:t xml:space="preserve"> </w:t>
      </w:r>
      <w:r w:rsidRPr="00BD64A1">
        <w:t>at</w:t>
      </w:r>
      <w:r w:rsidRPr="00BD64A1">
        <w:rPr>
          <w:spacing w:val="-1"/>
        </w:rPr>
        <w:t xml:space="preserve"> </w:t>
      </w:r>
      <w:r w:rsidRPr="00BD64A1">
        <w:t>risk”</w:t>
      </w:r>
      <w:r w:rsidRPr="00BD64A1">
        <w:rPr>
          <w:spacing w:val="-4"/>
        </w:rPr>
        <w:t xml:space="preserve"> </w:t>
      </w:r>
      <w:r w:rsidRPr="00BD64A1">
        <w:t>as</w:t>
      </w:r>
      <w:r w:rsidRPr="00BD64A1">
        <w:rPr>
          <w:spacing w:val="-7"/>
        </w:rPr>
        <w:t xml:space="preserve"> </w:t>
      </w:r>
      <w:r w:rsidRPr="00BD64A1">
        <w:t>a</w:t>
      </w:r>
      <w:r w:rsidRPr="00BD64A1">
        <w:rPr>
          <w:spacing w:val="-5"/>
        </w:rPr>
        <w:t xml:space="preserve"> </w:t>
      </w:r>
      <w:r w:rsidRPr="00BD64A1">
        <w:t>processing condition enabling “special category personal data” to be processed and to be shared. This allows educators to share without consent if it is</w:t>
      </w:r>
      <w:r w:rsidRPr="00BD64A1">
        <w:rPr>
          <w:spacing w:val="-1"/>
        </w:rPr>
        <w:t xml:space="preserve"> </w:t>
      </w:r>
      <w:r w:rsidRPr="00BD64A1">
        <w:t>not possible to gain consent, if consent cannot reasonably</w:t>
      </w:r>
      <w:r w:rsidRPr="00BD64A1">
        <w:rPr>
          <w:spacing w:val="-7"/>
        </w:rPr>
        <w:t xml:space="preserve"> </w:t>
      </w:r>
      <w:r w:rsidRPr="00BD64A1">
        <w:t>be gained, or if gaining consent would place a child at risk.</w:t>
      </w:r>
    </w:p>
    <w:p w14:paraId="02DB07E8" w14:textId="77777777" w:rsidR="008156E4" w:rsidRPr="00BD64A1" w:rsidRDefault="00000000">
      <w:pPr>
        <w:pStyle w:val="ListParagraph"/>
        <w:numPr>
          <w:ilvl w:val="2"/>
          <w:numId w:val="78"/>
        </w:numPr>
        <w:tabs>
          <w:tab w:val="left" w:pos="586"/>
          <w:tab w:val="left" w:pos="587"/>
        </w:tabs>
        <w:spacing w:line="360" w:lineRule="auto"/>
        <w:ind w:right="317" w:hanging="361"/>
      </w:pPr>
      <w:r w:rsidRPr="00BD64A1">
        <w:t>Confidential</w:t>
      </w:r>
      <w:r w:rsidRPr="00BD64A1">
        <w:rPr>
          <w:spacing w:val="-1"/>
        </w:rPr>
        <w:t xml:space="preserve"> </w:t>
      </w:r>
      <w:r w:rsidRPr="00BD64A1">
        <w:t>information</w:t>
      </w:r>
      <w:r w:rsidRPr="00BD64A1">
        <w:rPr>
          <w:spacing w:val="-3"/>
        </w:rPr>
        <w:t xml:space="preserve"> </w:t>
      </w:r>
      <w:r w:rsidRPr="00BD64A1">
        <w:t>may</w:t>
      </w:r>
      <w:r w:rsidRPr="00BD64A1">
        <w:rPr>
          <w:spacing w:val="-5"/>
        </w:rPr>
        <w:t xml:space="preserve"> </w:t>
      </w:r>
      <w:r w:rsidRPr="00BD64A1">
        <w:t>be shared without</w:t>
      </w:r>
      <w:r w:rsidRPr="00BD64A1">
        <w:rPr>
          <w:spacing w:val="-4"/>
        </w:rPr>
        <w:t xml:space="preserve"> </w:t>
      </w:r>
      <w:r w:rsidRPr="00BD64A1">
        <w:t>authorisation -</w:t>
      </w:r>
      <w:r w:rsidRPr="00BD64A1">
        <w:rPr>
          <w:spacing w:val="-1"/>
        </w:rPr>
        <w:t xml:space="preserve"> </w:t>
      </w:r>
      <w:r w:rsidRPr="00BD64A1">
        <w:t>either</w:t>
      </w:r>
      <w:r w:rsidRPr="00BD64A1">
        <w:rPr>
          <w:spacing w:val="-7"/>
        </w:rPr>
        <w:t xml:space="preserve"> </w:t>
      </w:r>
      <w:r w:rsidRPr="00BD64A1">
        <w:t>from the</w:t>
      </w:r>
      <w:r w:rsidRPr="00BD64A1">
        <w:rPr>
          <w:spacing w:val="-1"/>
        </w:rPr>
        <w:t xml:space="preserve"> </w:t>
      </w:r>
      <w:r w:rsidRPr="00BD64A1">
        <w:t>person who</w:t>
      </w:r>
      <w:r w:rsidRPr="00BD64A1">
        <w:rPr>
          <w:spacing w:val="-3"/>
        </w:rPr>
        <w:t xml:space="preserve"> </w:t>
      </w:r>
      <w:r w:rsidRPr="00BD64A1">
        <w:t>provided it</w:t>
      </w:r>
      <w:r w:rsidRPr="00BD64A1">
        <w:rPr>
          <w:spacing w:val="-4"/>
        </w:rPr>
        <w:t xml:space="preserve"> </w:t>
      </w:r>
      <w:r w:rsidRPr="00BD64A1">
        <w:t>or</w:t>
      </w:r>
      <w:r w:rsidRPr="00BD64A1">
        <w:rPr>
          <w:spacing w:val="-2"/>
        </w:rPr>
        <w:t xml:space="preserve"> </w:t>
      </w:r>
      <w:r w:rsidRPr="00BD64A1">
        <w:t>to whom it</w:t>
      </w:r>
      <w:r w:rsidRPr="00BD64A1">
        <w:rPr>
          <w:spacing w:val="-1"/>
        </w:rPr>
        <w:t xml:space="preserve"> </w:t>
      </w:r>
      <w:r w:rsidRPr="00BD64A1">
        <w:t>relates,</w:t>
      </w:r>
      <w:r w:rsidRPr="00BD64A1">
        <w:rPr>
          <w:spacing w:val="-1"/>
        </w:rPr>
        <w:t xml:space="preserve"> </w:t>
      </w:r>
      <w:r w:rsidRPr="00BD64A1">
        <w:t>if</w:t>
      </w:r>
      <w:r w:rsidRPr="00BD64A1">
        <w:rPr>
          <w:spacing w:val="-6"/>
        </w:rPr>
        <w:t xml:space="preserve"> </w:t>
      </w:r>
      <w:r w:rsidRPr="00BD64A1">
        <w:t>it</w:t>
      </w:r>
      <w:r w:rsidRPr="00BD64A1">
        <w:rPr>
          <w:spacing w:val="-1"/>
        </w:rPr>
        <w:t xml:space="preserve"> </w:t>
      </w:r>
      <w:r w:rsidRPr="00BD64A1">
        <w:t>is</w:t>
      </w:r>
      <w:r w:rsidRPr="00BD64A1">
        <w:rPr>
          <w:spacing w:val="-2"/>
        </w:rPr>
        <w:t xml:space="preserve"> </w:t>
      </w:r>
      <w:r w:rsidRPr="00BD64A1">
        <w:t>in</w:t>
      </w:r>
      <w:r w:rsidRPr="00BD64A1">
        <w:rPr>
          <w:spacing w:val="-1"/>
        </w:rPr>
        <w:t xml:space="preserve"> </w:t>
      </w:r>
      <w:r w:rsidRPr="00BD64A1">
        <w:t>the</w:t>
      </w:r>
      <w:r w:rsidRPr="00BD64A1">
        <w:rPr>
          <w:spacing w:val="-5"/>
        </w:rPr>
        <w:t xml:space="preserve"> </w:t>
      </w:r>
      <w:r w:rsidRPr="00BD64A1">
        <w:t>public</w:t>
      </w:r>
      <w:r w:rsidRPr="00BD64A1">
        <w:rPr>
          <w:spacing w:val="-2"/>
        </w:rPr>
        <w:t xml:space="preserve"> </w:t>
      </w:r>
      <w:r w:rsidRPr="00BD64A1">
        <w:t>interest</w:t>
      </w:r>
      <w:r w:rsidRPr="00BD64A1">
        <w:rPr>
          <w:spacing w:val="-1"/>
        </w:rPr>
        <w:t xml:space="preserve"> </w:t>
      </w:r>
      <w:r w:rsidRPr="00BD64A1">
        <w:t>and</w:t>
      </w:r>
      <w:r w:rsidRPr="00BD64A1">
        <w:rPr>
          <w:spacing w:val="-5"/>
        </w:rPr>
        <w:t xml:space="preserve"> </w:t>
      </w:r>
      <w:r w:rsidRPr="00BD64A1">
        <w:t>it</w:t>
      </w:r>
      <w:r w:rsidRPr="00BD64A1">
        <w:rPr>
          <w:spacing w:val="-1"/>
        </w:rPr>
        <w:t xml:space="preserve"> </w:t>
      </w:r>
      <w:r w:rsidRPr="00BD64A1">
        <w:t>is</w:t>
      </w:r>
      <w:r w:rsidRPr="00BD64A1">
        <w:rPr>
          <w:spacing w:val="-2"/>
        </w:rPr>
        <w:t xml:space="preserve"> </w:t>
      </w:r>
      <w:r w:rsidRPr="00BD64A1">
        <w:t>not</w:t>
      </w:r>
      <w:r w:rsidRPr="00BD64A1">
        <w:rPr>
          <w:spacing w:val="-1"/>
        </w:rPr>
        <w:t xml:space="preserve"> </w:t>
      </w:r>
      <w:r w:rsidRPr="00BD64A1">
        <w:t>possible</w:t>
      </w:r>
      <w:r w:rsidRPr="00BD64A1">
        <w:rPr>
          <w:spacing w:val="-5"/>
        </w:rPr>
        <w:t xml:space="preserve"> </w:t>
      </w:r>
      <w:r w:rsidRPr="00BD64A1">
        <w:t>or</w:t>
      </w:r>
      <w:r w:rsidRPr="00BD64A1">
        <w:rPr>
          <w:spacing w:val="-4"/>
        </w:rPr>
        <w:t xml:space="preserve"> </w:t>
      </w:r>
      <w:r w:rsidRPr="00BD64A1">
        <w:t>reasonable</w:t>
      </w:r>
      <w:r w:rsidRPr="00BD64A1">
        <w:rPr>
          <w:spacing w:val="-1"/>
        </w:rPr>
        <w:t xml:space="preserve"> </w:t>
      </w:r>
      <w:r w:rsidRPr="00BD64A1">
        <w:t>to</w:t>
      </w:r>
      <w:r w:rsidRPr="00BD64A1">
        <w:rPr>
          <w:spacing w:val="-5"/>
        </w:rPr>
        <w:t xml:space="preserve"> </w:t>
      </w:r>
      <w:r w:rsidRPr="00BD64A1">
        <w:t>gain</w:t>
      </w:r>
      <w:r w:rsidRPr="00BD64A1">
        <w:rPr>
          <w:spacing w:val="-5"/>
        </w:rPr>
        <w:t xml:space="preserve"> </w:t>
      </w:r>
      <w:r w:rsidRPr="00BD64A1">
        <w:t>consent</w:t>
      </w:r>
      <w:r w:rsidRPr="00BD64A1">
        <w:rPr>
          <w:spacing w:val="-6"/>
        </w:rPr>
        <w:t xml:space="preserve"> </w:t>
      </w:r>
      <w:r w:rsidRPr="00BD64A1">
        <w:t>or</w:t>
      </w:r>
      <w:r w:rsidRPr="00BD64A1">
        <w:rPr>
          <w:spacing w:val="-4"/>
        </w:rPr>
        <w:t xml:space="preserve"> </w:t>
      </w:r>
      <w:r w:rsidRPr="00BD64A1">
        <w:t>if</w:t>
      </w:r>
      <w:r w:rsidRPr="00BD64A1">
        <w:rPr>
          <w:spacing w:val="-6"/>
        </w:rPr>
        <w:t xml:space="preserve"> </w:t>
      </w:r>
      <w:r w:rsidRPr="00BD64A1">
        <w:t>gaining consent would place a child or other person at risk. The Data Protection Act 2018 enables data to be shared to safeguard children and individuals at risk. Information may be shared to prevent a crime from being committed or to prevent harm to a child, Information can be shared without consent in the public interest if it</w:t>
      </w:r>
      <w:r w:rsidRPr="00BD64A1">
        <w:rPr>
          <w:spacing w:val="-5"/>
        </w:rPr>
        <w:t xml:space="preserve"> </w:t>
      </w:r>
      <w:r w:rsidRPr="00BD64A1">
        <w:t>is</w:t>
      </w:r>
      <w:r w:rsidRPr="00BD64A1">
        <w:rPr>
          <w:spacing w:val="-1"/>
        </w:rPr>
        <w:t xml:space="preserve"> </w:t>
      </w:r>
      <w:r w:rsidRPr="00BD64A1">
        <w:t>necessary</w:t>
      </w:r>
      <w:r w:rsidRPr="00BD64A1">
        <w:rPr>
          <w:spacing w:val="-6"/>
        </w:rPr>
        <w:t xml:space="preserve"> </w:t>
      </w:r>
      <w:r w:rsidRPr="00BD64A1">
        <w:t>to</w:t>
      </w:r>
      <w:r w:rsidRPr="00BD64A1">
        <w:rPr>
          <w:spacing w:val="-4"/>
        </w:rPr>
        <w:t xml:space="preserve"> </w:t>
      </w:r>
      <w:r w:rsidRPr="00BD64A1">
        <w:t>protect</w:t>
      </w:r>
      <w:r w:rsidRPr="00BD64A1">
        <w:rPr>
          <w:spacing w:val="-5"/>
        </w:rPr>
        <w:t xml:space="preserve"> </w:t>
      </w:r>
      <w:r w:rsidRPr="00BD64A1">
        <w:t>someone</w:t>
      </w:r>
      <w:r w:rsidRPr="00BD64A1">
        <w:rPr>
          <w:spacing w:val="-4"/>
        </w:rPr>
        <w:t xml:space="preserve"> </w:t>
      </w:r>
      <w:r w:rsidRPr="00BD64A1">
        <w:t>from</w:t>
      </w:r>
      <w:r w:rsidRPr="00BD64A1">
        <w:rPr>
          <w:spacing w:val="-3"/>
        </w:rPr>
        <w:t xml:space="preserve"> </w:t>
      </w:r>
      <w:r w:rsidRPr="00BD64A1">
        <w:t>harm, prevent</w:t>
      </w:r>
      <w:r w:rsidRPr="00BD64A1">
        <w:rPr>
          <w:spacing w:val="-5"/>
        </w:rPr>
        <w:t xml:space="preserve"> </w:t>
      </w:r>
      <w:r w:rsidRPr="00BD64A1">
        <w:t>or</w:t>
      </w:r>
      <w:r w:rsidRPr="00BD64A1">
        <w:rPr>
          <w:spacing w:val="-8"/>
        </w:rPr>
        <w:t xml:space="preserve"> </w:t>
      </w:r>
      <w:r w:rsidRPr="00BD64A1">
        <w:t>detect</w:t>
      </w:r>
      <w:r w:rsidRPr="00BD64A1">
        <w:rPr>
          <w:spacing w:val="-5"/>
        </w:rPr>
        <w:t xml:space="preserve"> </w:t>
      </w:r>
      <w:r w:rsidRPr="00BD64A1">
        <w:t>a crime, apprehend an</w:t>
      </w:r>
      <w:r w:rsidRPr="00BD64A1">
        <w:rPr>
          <w:spacing w:val="-4"/>
        </w:rPr>
        <w:t xml:space="preserve"> </w:t>
      </w:r>
      <w:r w:rsidRPr="00BD64A1">
        <w:t>offender, comply with a Court order or other legal obligation or in certain other circumstances where there is sufficient public interest.</w:t>
      </w:r>
    </w:p>
    <w:p w14:paraId="27CAF6EC" w14:textId="77777777" w:rsidR="008156E4" w:rsidRPr="00BD64A1" w:rsidRDefault="00000000">
      <w:pPr>
        <w:pStyle w:val="ListParagraph"/>
        <w:numPr>
          <w:ilvl w:val="2"/>
          <w:numId w:val="78"/>
        </w:numPr>
        <w:tabs>
          <w:tab w:val="left" w:pos="586"/>
          <w:tab w:val="left" w:pos="587"/>
        </w:tabs>
        <w:spacing w:line="350" w:lineRule="auto"/>
        <w:ind w:right="785" w:hanging="361"/>
      </w:pPr>
      <w:r w:rsidRPr="00BD64A1">
        <w:t>Sharing</w:t>
      </w:r>
      <w:r w:rsidRPr="00BD64A1">
        <w:rPr>
          <w:spacing w:val="-3"/>
        </w:rPr>
        <w:t xml:space="preserve"> </w:t>
      </w:r>
      <w:r w:rsidRPr="00BD64A1">
        <w:t>confidential</w:t>
      </w:r>
      <w:r w:rsidRPr="00BD64A1">
        <w:rPr>
          <w:spacing w:val="-4"/>
        </w:rPr>
        <w:t xml:space="preserve"> </w:t>
      </w:r>
      <w:r w:rsidRPr="00BD64A1">
        <w:t>information</w:t>
      </w:r>
      <w:r w:rsidRPr="00BD64A1">
        <w:rPr>
          <w:spacing w:val="-3"/>
        </w:rPr>
        <w:t xml:space="preserve"> </w:t>
      </w:r>
      <w:r w:rsidRPr="00BD64A1">
        <w:t>without</w:t>
      </w:r>
      <w:r w:rsidRPr="00BD64A1">
        <w:rPr>
          <w:spacing w:val="-3"/>
        </w:rPr>
        <w:t xml:space="preserve"> </w:t>
      </w:r>
      <w:r w:rsidRPr="00BD64A1">
        <w:t>consent</w:t>
      </w:r>
      <w:r w:rsidRPr="00BD64A1">
        <w:rPr>
          <w:spacing w:val="-3"/>
        </w:rPr>
        <w:t xml:space="preserve"> </w:t>
      </w:r>
      <w:r w:rsidRPr="00BD64A1">
        <w:t>is</w:t>
      </w:r>
      <w:r w:rsidRPr="00BD64A1">
        <w:rPr>
          <w:spacing w:val="-8"/>
        </w:rPr>
        <w:t xml:space="preserve"> </w:t>
      </w:r>
      <w:r w:rsidRPr="00BD64A1">
        <w:t>done</w:t>
      </w:r>
      <w:r w:rsidRPr="00BD64A1">
        <w:rPr>
          <w:spacing w:val="-6"/>
        </w:rPr>
        <w:t xml:space="preserve"> </w:t>
      </w:r>
      <w:r w:rsidRPr="00BD64A1">
        <w:t>only</w:t>
      </w:r>
      <w:r w:rsidRPr="00BD64A1">
        <w:rPr>
          <w:spacing w:val="-3"/>
        </w:rPr>
        <w:t xml:space="preserve"> </w:t>
      </w:r>
      <w:r w:rsidRPr="00BD64A1">
        <w:t>in</w:t>
      </w:r>
      <w:r w:rsidRPr="00BD64A1">
        <w:rPr>
          <w:spacing w:val="-3"/>
        </w:rPr>
        <w:t xml:space="preserve"> </w:t>
      </w:r>
      <w:r w:rsidRPr="00BD64A1">
        <w:t>circumstances</w:t>
      </w:r>
      <w:r w:rsidRPr="00BD64A1">
        <w:rPr>
          <w:spacing w:val="-3"/>
        </w:rPr>
        <w:t xml:space="preserve"> </w:t>
      </w:r>
      <w:r w:rsidRPr="00BD64A1">
        <w:t>where</w:t>
      </w:r>
      <w:r w:rsidRPr="00BD64A1">
        <w:rPr>
          <w:spacing w:val="-3"/>
        </w:rPr>
        <w:t xml:space="preserve"> </w:t>
      </w:r>
      <w:r w:rsidRPr="00BD64A1">
        <w:t>consideration</w:t>
      </w:r>
      <w:r w:rsidRPr="00BD64A1">
        <w:rPr>
          <w:spacing w:val="-3"/>
        </w:rPr>
        <w:t xml:space="preserve"> </w:t>
      </w:r>
      <w:r w:rsidRPr="00BD64A1">
        <w:t>is given to balancing the needs of the individual with the need to share information about them.</w:t>
      </w:r>
    </w:p>
    <w:p w14:paraId="306F7296" w14:textId="77777777" w:rsidR="008156E4" w:rsidRPr="00BD64A1" w:rsidRDefault="00000000">
      <w:pPr>
        <w:pStyle w:val="ListParagraph"/>
        <w:numPr>
          <w:ilvl w:val="2"/>
          <w:numId w:val="78"/>
        </w:numPr>
        <w:tabs>
          <w:tab w:val="left" w:pos="586"/>
          <w:tab w:val="left" w:pos="587"/>
        </w:tabs>
        <w:spacing w:before="3"/>
        <w:ind w:hanging="361"/>
      </w:pPr>
      <w:r w:rsidRPr="00BD64A1">
        <w:t>When</w:t>
      </w:r>
      <w:r w:rsidRPr="00BD64A1">
        <w:rPr>
          <w:spacing w:val="-7"/>
        </w:rPr>
        <w:t xml:space="preserve"> </w:t>
      </w:r>
      <w:r w:rsidRPr="00BD64A1">
        <w:t>deciding</w:t>
      </w:r>
      <w:r w:rsidRPr="00BD64A1">
        <w:rPr>
          <w:spacing w:val="-2"/>
        </w:rPr>
        <w:t xml:space="preserve"> </w:t>
      </w:r>
      <w:r w:rsidRPr="00BD64A1">
        <w:t>if</w:t>
      </w:r>
      <w:r w:rsidRPr="00BD64A1">
        <w:rPr>
          <w:spacing w:val="-7"/>
        </w:rPr>
        <w:t xml:space="preserve"> </w:t>
      </w:r>
      <w:r w:rsidRPr="00BD64A1">
        <w:t>public</w:t>
      </w:r>
      <w:r w:rsidRPr="00BD64A1">
        <w:rPr>
          <w:spacing w:val="-3"/>
        </w:rPr>
        <w:t xml:space="preserve"> </w:t>
      </w:r>
      <w:r w:rsidRPr="00BD64A1">
        <w:t>interest</w:t>
      </w:r>
      <w:r w:rsidRPr="00BD64A1">
        <w:rPr>
          <w:spacing w:val="-3"/>
        </w:rPr>
        <w:t xml:space="preserve"> </w:t>
      </w:r>
      <w:r w:rsidRPr="00BD64A1">
        <w:t>should</w:t>
      </w:r>
      <w:r w:rsidRPr="00BD64A1">
        <w:rPr>
          <w:spacing w:val="-6"/>
        </w:rPr>
        <w:t xml:space="preserve"> </w:t>
      </w:r>
      <w:r w:rsidRPr="00BD64A1">
        <w:t>override</w:t>
      </w:r>
      <w:r w:rsidRPr="00BD64A1">
        <w:rPr>
          <w:spacing w:val="-2"/>
        </w:rPr>
        <w:t xml:space="preserve"> </w:t>
      </w:r>
      <w:r w:rsidRPr="00BD64A1">
        <w:t>a</w:t>
      </w:r>
      <w:r w:rsidRPr="00BD64A1">
        <w:rPr>
          <w:spacing w:val="-11"/>
        </w:rPr>
        <w:t xml:space="preserve"> </w:t>
      </w:r>
      <w:r w:rsidRPr="00BD64A1">
        <w:t>duty</w:t>
      </w:r>
      <w:r w:rsidRPr="00BD64A1">
        <w:rPr>
          <w:spacing w:val="-8"/>
        </w:rPr>
        <w:t xml:space="preserve"> </w:t>
      </w:r>
      <w:r w:rsidRPr="00BD64A1">
        <w:t>of</w:t>
      </w:r>
      <w:r w:rsidRPr="00BD64A1">
        <w:rPr>
          <w:spacing w:val="-7"/>
        </w:rPr>
        <w:t xml:space="preserve"> </w:t>
      </w:r>
      <w:r w:rsidRPr="00BD64A1">
        <w:t>confidence,</w:t>
      </w:r>
      <w:r w:rsidRPr="00BD64A1">
        <w:rPr>
          <w:spacing w:val="-7"/>
        </w:rPr>
        <w:t xml:space="preserve"> </w:t>
      </w:r>
      <w:r w:rsidRPr="00BD64A1">
        <w:t>consider</w:t>
      </w:r>
      <w:r w:rsidRPr="00BD64A1">
        <w:rPr>
          <w:spacing w:val="-5"/>
        </w:rPr>
        <w:t xml:space="preserve"> </w:t>
      </w:r>
      <w:r w:rsidRPr="00BD64A1">
        <w:t>the</w:t>
      </w:r>
      <w:r w:rsidRPr="00BD64A1">
        <w:rPr>
          <w:spacing w:val="-2"/>
        </w:rPr>
        <w:t xml:space="preserve"> following:</w:t>
      </w:r>
    </w:p>
    <w:p w14:paraId="3E8BAD79" w14:textId="77777777" w:rsidR="008156E4" w:rsidRPr="00BD64A1" w:rsidRDefault="00000000">
      <w:pPr>
        <w:pStyle w:val="ListParagraph"/>
        <w:numPr>
          <w:ilvl w:val="0"/>
          <w:numId w:val="14"/>
        </w:numPr>
        <w:tabs>
          <w:tab w:val="left" w:pos="946"/>
          <w:tab w:val="left" w:pos="947"/>
        </w:tabs>
        <w:spacing w:before="124"/>
        <w:ind w:hanging="361"/>
      </w:pPr>
      <w:r w:rsidRPr="00BD64A1">
        <w:t>is</w:t>
      </w:r>
      <w:r w:rsidRPr="00BD64A1">
        <w:rPr>
          <w:spacing w:val="-4"/>
        </w:rPr>
        <w:t xml:space="preserve"> </w:t>
      </w:r>
      <w:r w:rsidRPr="00BD64A1">
        <w:t>the</w:t>
      </w:r>
      <w:r w:rsidRPr="00BD64A1">
        <w:rPr>
          <w:spacing w:val="-7"/>
        </w:rPr>
        <w:t xml:space="preserve"> </w:t>
      </w:r>
      <w:r w:rsidRPr="00BD64A1">
        <w:t>intended</w:t>
      </w:r>
      <w:r w:rsidRPr="00BD64A1">
        <w:rPr>
          <w:spacing w:val="-7"/>
        </w:rPr>
        <w:t xml:space="preserve"> </w:t>
      </w:r>
      <w:r w:rsidRPr="00BD64A1">
        <w:t>disclosure</w:t>
      </w:r>
      <w:r w:rsidRPr="00BD64A1">
        <w:rPr>
          <w:spacing w:val="-3"/>
        </w:rPr>
        <w:t xml:space="preserve"> </w:t>
      </w:r>
      <w:r w:rsidRPr="00BD64A1">
        <w:t>appropriate</w:t>
      </w:r>
      <w:r w:rsidRPr="00BD64A1">
        <w:rPr>
          <w:spacing w:val="-6"/>
        </w:rPr>
        <w:t xml:space="preserve"> </w:t>
      </w:r>
      <w:r w:rsidRPr="00BD64A1">
        <w:t>to</w:t>
      </w:r>
      <w:r w:rsidRPr="00BD64A1">
        <w:rPr>
          <w:spacing w:val="-7"/>
        </w:rPr>
        <w:t xml:space="preserve"> </w:t>
      </w:r>
      <w:r w:rsidRPr="00BD64A1">
        <w:t>the</w:t>
      </w:r>
      <w:r w:rsidRPr="00BD64A1">
        <w:rPr>
          <w:spacing w:val="-3"/>
        </w:rPr>
        <w:t xml:space="preserve"> </w:t>
      </w:r>
      <w:r w:rsidRPr="00BD64A1">
        <w:t>relevant</w:t>
      </w:r>
      <w:r w:rsidRPr="00BD64A1">
        <w:rPr>
          <w:spacing w:val="-7"/>
        </w:rPr>
        <w:t xml:space="preserve"> </w:t>
      </w:r>
      <w:r w:rsidRPr="00BD64A1">
        <w:rPr>
          <w:spacing w:val="-4"/>
        </w:rPr>
        <w:t>aim?</w:t>
      </w:r>
    </w:p>
    <w:p w14:paraId="0F8AD1A7" w14:textId="77777777" w:rsidR="008156E4" w:rsidRPr="00BD64A1" w:rsidRDefault="00000000">
      <w:pPr>
        <w:pStyle w:val="ListParagraph"/>
        <w:numPr>
          <w:ilvl w:val="0"/>
          <w:numId w:val="14"/>
        </w:numPr>
        <w:tabs>
          <w:tab w:val="left" w:pos="946"/>
          <w:tab w:val="left" w:pos="947"/>
        </w:tabs>
        <w:spacing w:before="124"/>
        <w:ind w:hanging="361"/>
      </w:pPr>
      <w:r w:rsidRPr="00BD64A1">
        <w:t>what</w:t>
      </w:r>
      <w:r w:rsidRPr="00BD64A1">
        <w:rPr>
          <w:spacing w:val="-1"/>
        </w:rPr>
        <w:t xml:space="preserve"> </w:t>
      </w:r>
      <w:r w:rsidRPr="00BD64A1">
        <w:t>is</w:t>
      </w:r>
      <w:r w:rsidRPr="00BD64A1">
        <w:rPr>
          <w:spacing w:val="-7"/>
        </w:rPr>
        <w:t xml:space="preserve"> </w:t>
      </w:r>
      <w:r w:rsidRPr="00BD64A1">
        <w:t>the</w:t>
      </w:r>
      <w:r w:rsidRPr="00BD64A1">
        <w:rPr>
          <w:spacing w:val="-1"/>
        </w:rPr>
        <w:t xml:space="preserve"> </w:t>
      </w:r>
      <w:r w:rsidRPr="00BD64A1">
        <w:t>vulnerability</w:t>
      </w:r>
      <w:r w:rsidRPr="00BD64A1">
        <w:rPr>
          <w:spacing w:val="-6"/>
        </w:rPr>
        <w:t xml:space="preserve"> </w:t>
      </w:r>
      <w:r w:rsidRPr="00BD64A1">
        <w:t>of</w:t>
      </w:r>
      <w:r w:rsidRPr="00BD64A1">
        <w:rPr>
          <w:spacing w:val="-6"/>
        </w:rPr>
        <w:t xml:space="preserve"> </w:t>
      </w:r>
      <w:r w:rsidRPr="00BD64A1">
        <w:t>those</w:t>
      </w:r>
      <w:r w:rsidRPr="00BD64A1">
        <w:rPr>
          <w:spacing w:val="-5"/>
        </w:rPr>
        <w:t xml:space="preserve"> </w:t>
      </w:r>
      <w:r w:rsidRPr="00BD64A1">
        <w:t>at</w:t>
      </w:r>
      <w:r w:rsidRPr="00BD64A1">
        <w:rPr>
          <w:spacing w:val="-5"/>
        </w:rPr>
        <w:t xml:space="preserve"> </w:t>
      </w:r>
      <w:r w:rsidRPr="00BD64A1">
        <w:rPr>
          <w:spacing w:val="-2"/>
        </w:rPr>
        <w:t>risk?</w:t>
      </w:r>
    </w:p>
    <w:p w14:paraId="5B99AD36" w14:textId="77777777" w:rsidR="008156E4" w:rsidRPr="00BD64A1" w:rsidRDefault="00000000">
      <w:pPr>
        <w:pStyle w:val="ListParagraph"/>
        <w:numPr>
          <w:ilvl w:val="0"/>
          <w:numId w:val="14"/>
        </w:numPr>
        <w:tabs>
          <w:tab w:val="left" w:pos="946"/>
          <w:tab w:val="left" w:pos="947"/>
        </w:tabs>
        <w:spacing w:before="124"/>
        <w:ind w:hanging="361"/>
      </w:pPr>
      <w:r w:rsidRPr="00BD64A1">
        <w:t>is</w:t>
      </w:r>
      <w:r w:rsidRPr="00BD64A1">
        <w:rPr>
          <w:spacing w:val="-4"/>
        </w:rPr>
        <w:t xml:space="preserve"> </w:t>
      </w:r>
      <w:r w:rsidRPr="00BD64A1">
        <w:t>there</w:t>
      </w:r>
      <w:r w:rsidRPr="00BD64A1">
        <w:rPr>
          <w:spacing w:val="-6"/>
        </w:rPr>
        <w:t xml:space="preserve"> </w:t>
      </w:r>
      <w:r w:rsidRPr="00BD64A1">
        <w:t>another</w:t>
      </w:r>
      <w:r w:rsidRPr="00BD64A1">
        <w:rPr>
          <w:spacing w:val="-6"/>
        </w:rPr>
        <w:t xml:space="preserve"> </w:t>
      </w:r>
      <w:r w:rsidRPr="00BD64A1">
        <w:t>equally</w:t>
      </w:r>
      <w:r w:rsidRPr="00BD64A1">
        <w:rPr>
          <w:spacing w:val="-3"/>
        </w:rPr>
        <w:t xml:space="preserve"> </w:t>
      </w:r>
      <w:r w:rsidRPr="00BD64A1">
        <w:t>effective</w:t>
      </w:r>
      <w:r w:rsidRPr="00BD64A1">
        <w:rPr>
          <w:spacing w:val="-7"/>
        </w:rPr>
        <w:t xml:space="preserve"> </w:t>
      </w:r>
      <w:r w:rsidRPr="00BD64A1">
        <w:t>means</w:t>
      </w:r>
      <w:r w:rsidRPr="00BD64A1">
        <w:rPr>
          <w:spacing w:val="-8"/>
        </w:rPr>
        <w:t xml:space="preserve"> </w:t>
      </w:r>
      <w:r w:rsidRPr="00BD64A1">
        <w:t>of</w:t>
      </w:r>
      <w:r w:rsidRPr="00BD64A1">
        <w:rPr>
          <w:spacing w:val="-7"/>
        </w:rPr>
        <w:t xml:space="preserve"> </w:t>
      </w:r>
      <w:r w:rsidRPr="00BD64A1">
        <w:t>achieving</w:t>
      </w:r>
      <w:r w:rsidRPr="00BD64A1">
        <w:rPr>
          <w:spacing w:val="-7"/>
        </w:rPr>
        <w:t xml:space="preserve"> </w:t>
      </w:r>
      <w:r w:rsidRPr="00BD64A1">
        <w:t>the</w:t>
      </w:r>
      <w:r w:rsidRPr="00BD64A1">
        <w:rPr>
          <w:spacing w:val="-2"/>
        </w:rPr>
        <w:t xml:space="preserve"> </w:t>
      </w:r>
      <w:r w:rsidRPr="00BD64A1">
        <w:t>same</w:t>
      </w:r>
      <w:r w:rsidRPr="00BD64A1">
        <w:rPr>
          <w:spacing w:val="-6"/>
        </w:rPr>
        <w:t xml:space="preserve"> </w:t>
      </w:r>
      <w:r w:rsidRPr="00BD64A1">
        <w:rPr>
          <w:spacing w:val="-4"/>
        </w:rPr>
        <w:t>aim?</w:t>
      </w:r>
    </w:p>
    <w:p w14:paraId="3196DDA4" w14:textId="77777777" w:rsidR="008156E4" w:rsidRPr="00BD64A1" w:rsidRDefault="00000000">
      <w:pPr>
        <w:pStyle w:val="ListParagraph"/>
        <w:numPr>
          <w:ilvl w:val="0"/>
          <w:numId w:val="14"/>
        </w:numPr>
        <w:tabs>
          <w:tab w:val="left" w:pos="946"/>
          <w:tab w:val="left" w:pos="947"/>
        </w:tabs>
        <w:spacing w:before="129"/>
        <w:ind w:hanging="361"/>
      </w:pPr>
      <w:r w:rsidRPr="00BD64A1">
        <w:t>is</w:t>
      </w:r>
      <w:r w:rsidRPr="00BD64A1">
        <w:rPr>
          <w:spacing w:val="-3"/>
        </w:rPr>
        <w:t xml:space="preserve"> </w:t>
      </w:r>
      <w:r w:rsidRPr="00BD64A1">
        <w:t>sharing</w:t>
      </w:r>
      <w:r w:rsidRPr="00BD64A1">
        <w:rPr>
          <w:spacing w:val="-5"/>
        </w:rPr>
        <w:t xml:space="preserve"> </w:t>
      </w:r>
      <w:r w:rsidRPr="00BD64A1">
        <w:t>necessary</w:t>
      </w:r>
      <w:r w:rsidRPr="00BD64A1">
        <w:rPr>
          <w:spacing w:val="-7"/>
        </w:rPr>
        <w:t xml:space="preserve"> </w:t>
      </w:r>
      <w:r w:rsidRPr="00BD64A1">
        <w:t>to</w:t>
      </w:r>
      <w:r w:rsidRPr="00BD64A1">
        <w:rPr>
          <w:spacing w:val="-5"/>
        </w:rPr>
        <w:t xml:space="preserve"> </w:t>
      </w:r>
      <w:r w:rsidRPr="00BD64A1">
        <w:t>prevent/detect</w:t>
      </w:r>
      <w:r w:rsidRPr="00BD64A1">
        <w:rPr>
          <w:spacing w:val="-6"/>
        </w:rPr>
        <w:t xml:space="preserve"> </w:t>
      </w:r>
      <w:r w:rsidRPr="00BD64A1">
        <w:t>crime</w:t>
      </w:r>
      <w:r w:rsidRPr="00BD64A1">
        <w:rPr>
          <w:spacing w:val="-5"/>
        </w:rPr>
        <w:t xml:space="preserve"> </w:t>
      </w:r>
      <w:r w:rsidRPr="00BD64A1">
        <w:t>and</w:t>
      </w:r>
      <w:r w:rsidRPr="00BD64A1">
        <w:rPr>
          <w:spacing w:val="-10"/>
        </w:rPr>
        <w:t xml:space="preserve"> </w:t>
      </w:r>
      <w:r w:rsidRPr="00BD64A1">
        <w:t>uphold</w:t>
      </w:r>
      <w:r w:rsidRPr="00BD64A1">
        <w:rPr>
          <w:spacing w:val="-5"/>
        </w:rPr>
        <w:t xml:space="preserve"> </w:t>
      </w:r>
      <w:r w:rsidRPr="00BD64A1">
        <w:t>the</w:t>
      </w:r>
      <w:r w:rsidRPr="00BD64A1">
        <w:rPr>
          <w:spacing w:val="-1"/>
        </w:rPr>
        <w:t xml:space="preserve"> </w:t>
      </w:r>
      <w:r w:rsidRPr="00BD64A1">
        <w:t>rights</w:t>
      </w:r>
      <w:r w:rsidRPr="00BD64A1">
        <w:rPr>
          <w:spacing w:val="-7"/>
        </w:rPr>
        <w:t xml:space="preserve"> </w:t>
      </w:r>
      <w:r w:rsidRPr="00BD64A1">
        <w:t>and</w:t>
      </w:r>
      <w:r w:rsidRPr="00BD64A1">
        <w:rPr>
          <w:spacing w:val="-5"/>
        </w:rPr>
        <w:t xml:space="preserve"> </w:t>
      </w:r>
      <w:r w:rsidRPr="00BD64A1">
        <w:t>freedoms</w:t>
      </w:r>
      <w:r w:rsidRPr="00BD64A1">
        <w:rPr>
          <w:spacing w:val="-7"/>
        </w:rPr>
        <w:t xml:space="preserve"> </w:t>
      </w:r>
      <w:r w:rsidRPr="00BD64A1">
        <w:t>of</w:t>
      </w:r>
      <w:r w:rsidRPr="00BD64A1">
        <w:rPr>
          <w:spacing w:val="-6"/>
        </w:rPr>
        <w:t xml:space="preserve"> </w:t>
      </w:r>
      <w:r w:rsidRPr="00BD64A1">
        <w:rPr>
          <w:spacing w:val="-2"/>
        </w:rPr>
        <w:t>others?</w:t>
      </w:r>
    </w:p>
    <w:p w14:paraId="03C19B13" w14:textId="77777777" w:rsidR="008156E4" w:rsidRPr="00BD64A1" w:rsidRDefault="00000000">
      <w:pPr>
        <w:pStyle w:val="ListParagraph"/>
        <w:numPr>
          <w:ilvl w:val="0"/>
          <w:numId w:val="14"/>
        </w:numPr>
        <w:tabs>
          <w:tab w:val="left" w:pos="946"/>
          <w:tab w:val="left" w:pos="947"/>
        </w:tabs>
        <w:spacing w:before="124"/>
        <w:ind w:hanging="361"/>
      </w:pPr>
      <w:r w:rsidRPr="00BD64A1">
        <w:t>is</w:t>
      </w:r>
      <w:r w:rsidRPr="00BD64A1">
        <w:rPr>
          <w:spacing w:val="-4"/>
        </w:rPr>
        <w:t xml:space="preserve"> </w:t>
      </w:r>
      <w:r w:rsidRPr="00BD64A1">
        <w:t>the</w:t>
      </w:r>
      <w:r w:rsidRPr="00BD64A1">
        <w:rPr>
          <w:spacing w:val="-5"/>
        </w:rPr>
        <w:t xml:space="preserve"> </w:t>
      </w:r>
      <w:r w:rsidRPr="00BD64A1">
        <w:t>disclosure</w:t>
      </w:r>
      <w:r w:rsidRPr="00BD64A1">
        <w:rPr>
          <w:spacing w:val="-6"/>
        </w:rPr>
        <w:t xml:space="preserve"> </w:t>
      </w:r>
      <w:r w:rsidRPr="00BD64A1">
        <w:t>necessary</w:t>
      </w:r>
      <w:r w:rsidRPr="00BD64A1">
        <w:rPr>
          <w:spacing w:val="-3"/>
        </w:rPr>
        <w:t xml:space="preserve"> </w:t>
      </w:r>
      <w:r w:rsidRPr="00BD64A1">
        <w:t>to</w:t>
      </w:r>
      <w:r w:rsidRPr="00BD64A1">
        <w:rPr>
          <w:spacing w:val="-6"/>
        </w:rPr>
        <w:t xml:space="preserve"> </w:t>
      </w:r>
      <w:r w:rsidRPr="00BD64A1">
        <w:t>protect</w:t>
      </w:r>
      <w:r w:rsidRPr="00BD64A1">
        <w:rPr>
          <w:spacing w:val="-7"/>
        </w:rPr>
        <w:t xml:space="preserve"> </w:t>
      </w:r>
      <w:r w:rsidRPr="00BD64A1">
        <w:t>other</w:t>
      </w:r>
      <w:r w:rsidRPr="00BD64A1">
        <w:rPr>
          <w:spacing w:val="-5"/>
        </w:rPr>
        <w:t xml:space="preserve"> </w:t>
      </w:r>
      <w:r w:rsidRPr="00BD64A1">
        <w:t>vulnerable</w:t>
      </w:r>
      <w:r w:rsidRPr="00BD64A1">
        <w:rPr>
          <w:spacing w:val="-6"/>
        </w:rPr>
        <w:t xml:space="preserve"> </w:t>
      </w:r>
      <w:r w:rsidRPr="00BD64A1">
        <w:rPr>
          <w:spacing w:val="-2"/>
        </w:rPr>
        <w:t>people?</w:t>
      </w:r>
    </w:p>
    <w:p w14:paraId="3566C7BF" w14:textId="77777777" w:rsidR="008156E4" w:rsidRPr="00BD64A1" w:rsidRDefault="008156E4">
      <w:pPr>
        <w:pStyle w:val="BodyText"/>
        <w:spacing w:before="3"/>
      </w:pPr>
    </w:p>
    <w:p w14:paraId="4309CBCB" w14:textId="77777777" w:rsidR="008156E4" w:rsidRPr="00BD64A1" w:rsidRDefault="00000000">
      <w:pPr>
        <w:pStyle w:val="BodyText"/>
        <w:spacing w:line="360" w:lineRule="auto"/>
        <w:ind w:left="226"/>
      </w:pPr>
      <w:r w:rsidRPr="00BD64A1">
        <w:t>The</w:t>
      </w:r>
      <w:r w:rsidRPr="00BD64A1">
        <w:rPr>
          <w:spacing w:val="-4"/>
        </w:rPr>
        <w:t xml:space="preserve"> </w:t>
      </w:r>
      <w:r w:rsidRPr="00BD64A1">
        <w:t>decision</w:t>
      </w:r>
      <w:r w:rsidRPr="00BD64A1">
        <w:rPr>
          <w:spacing w:val="-4"/>
        </w:rPr>
        <w:t xml:space="preserve"> </w:t>
      </w:r>
      <w:r w:rsidRPr="00BD64A1">
        <w:t>to</w:t>
      </w:r>
      <w:r w:rsidRPr="00BD64A1">
        <w:rPr>
          <w:spacing w:val="-4"/>
        </w:rPr>
        <w:t xml:space="preserve"> </w:t>
      </w:r>
      <w:r w:rsidRPr="00BD64A1">
        <w:t>share information</w:t>
      </w:r>
      <w:r w:rsidRPr="00BD64A1">
        <w:rPr>
          <w:spacing w:val="-4"/>
        </w:rPr>
        <w:t xml:space="preserve"> </w:t>
      </w:r>
      <w:r w:rsidRPr="00BD64A1">
        <w:t>should not</w:t>
      </w:r>
      <w:r w:rsidRPr="00BD64A1">
        <w:rPr>
          <w:spacing w:val="-5"/>
        </w:rPr>
        <w:t xml:space="preserve"> </w:t>
      </w:r>
      <w:r w:rsidRPr="00BD64A1">
        <w:t>be</w:t>
      </w:r>
      <w:r w:rsidRPr="00BD64A1">
        <w:rPr>
          <w:spacing w:val="-4"/>
        </w:rPr>
        <w:t xml:space="preserve"> </w:t>
      </w:r>
      <w:r w:rsidRPr="00BD64A1">
        <w:t>made as</w:t>
      </w:r>
      <w:r w:rsidRPr="00BD64A1">
        <w:rPr>
          <w:spacing w:val="-6"/>
        </w:rPr>
        <w:t xml:space="preserve"> </w:t>
      </w:r>
      <w:r w:rsidRPr="00BD64A1">
        <w:t>an individual,</w:t>
      </w:r>
      <w:r w:rsidRPr="00BD64A1">
        <w:rPr>
          <w:spacing w:val="-5"/>
        </w:rPr>
        <w:t xml:space="preserve"> </w:t>
      </w:r>
      <w:r w:rsidRPr="00BD64A1">
        <w:t>but with the</w:t>
      </w:r>
      <w:r w:rsidRPr="00BD64A1">
        <w:rPr>
          <w:spacing w:val="-4"/>
        </w:rPr>
        <w:t xml:space="preserve"> </w:t>
      </w:r>
      <w:r w:rsidRPr="00BD64A1">
        <w:t>backing</w:t>
      </w:r>
      <w:r w:rsidRPr="00BD64A1">
        <w:rPr>
          <w:spacing w:val="-4"/>
        </w:rPr>
        <w:t xml:space="preserve"> </w:t>
      </w:r>
      <w:r w:rsidRPr="00BD64A1">
        <w:t>of</w:t>
      </w:r>
      <w:r w:rsidRPr="00BD64A1">
        <w:rPr>
          <w:spacing w:val="-5"/>
        </w:rPr>
        <w:t xml:space="preserve"> </w:t>
      </w:r>
      <w:r w:rsidRPr="00BD64A1">
        <w:t>the</w:t>
      </w:r>
      <w:r w:rsidRPr="00BD64A1">
        <w:rPr>
          <w:spacing w:val="-4"/>
        </w:rPr>
        <w:t xml:space="preserve"> </w:t>
      </w:r>
      <w:r w:rsidRPr="00BD64A1">
        <w:t xml:space="preserve">designated person who can provide support, and sometimes ensure protection, through appropriate structures and </w:t>
      </w:r>
      <w:r w:rsidRPr="00BD64A1">
        <w:rPr>
          <w:spacing w:val="-2"/>
        </w:rPr>
        <w:t>procedures.</w:t>
      </w:r>
    </w:p>
    <w:p w14:paraId="69DC09AE" w14:textId="77777777" w:rsidR="008156E4" w:rsidRPr="00BD64A1" w:rsidRDefault="00000000">
      <w:pPr>
        <w:pStyle w:val="Heading3"/>
        <w:spacing w:before="120"/>
      </w:pPr>
      <w:r w:rsidRPr="00BD64A1">
        <w:t>Obtaining</w:t>
      </w:r>
      <w:r w:rsidRPr="00BD64A1">
        <w:rPr>
          <w:spacing w:val="-5"/>
        </w:rPr>
        <w:t xml:space="preserve"> </w:t>
      </w:r>
      <w:r w:rsidRPr="00BD64A1">
        <w:rPr>
          <w:spacing w:val="-2"/>
        </w:rPr>
        <w:t>consent</w:t>
      </w:r>
    </w:p>
    <w:p w14:paraId="396C375F" w14:textId="77777777" w:rsidR="008156E4" w:rsidRPr="00BD64A1" w:rsidRDefault="008156E4">
      <w:pPr>
        <w:pStyle w:val="BodyText"/>
        <w:spacing w:before="4"/>
        <w:rPr>
          <w:b/>
        </w:rPr>
      </w:pPr>
    </w:p>
    <w:p w14:paraId="07950537" w14:textId="77777777" w:rsidR="008156E4" w:rsidRPr="00BD64A1" w:rsidRDefault="00000000">
      <w:pPr>
        <w:pStyle w:val="BodyText"/>
        <w:spacing w:before="1" w:line="360" w:lineRule="auto"/>
        <w:ind w:left="226" w:right="364"/>
      </w:pPr>
      <w:r w:rsidRPr="00BD64A1">
        <w:t>Consent</w:t>
      </w:r>
      <w:r w:rsidRPr="00BD64A1">
        <w:rPr>
          <w:spacing w:val="-6"/>
        </w:rPr>
        <w:t xml:space="preserve"> </w:t>
      </w:r>
      <w:r w:rsidRPr="00BD64A1">
        <w:t>to</w:t>
      </w:r>
      <w:r w:rsidRPr="00BD64A1">
        <w:rPr>
          <w:spacing w:val="-5"/>
        </w:rPr>
        <w:t xml:space="preserve"> </w:t>
      </w:r>
      <w:r w:rsidRPr="00BD64A1">
        <w:t>share</w:t>
      </w:r>
      <w:r w:rsidRPr="00BD64A1">
        <w:rPr>
          <w:spacing w:val="-1"/>
        </w:rPr>
        <w:t xml:space="preserve"> </w:t>
      </w:r>
      <w:r w:rsidRPr="00BD64A1">
        <w:t>information</w:t>
      </w:r>
      <w:r w:rsidRPr="00BD64A1">
        <w:rPr>
          <w:spacing w:val="-1"/>
        </w:rPr>
        <w:t xml:space="preserve"> </w:t>
      </w:r>
      <w:r w:rsidRPr="00BD64A1">
        <w:t>is</w:t>
      </w:r>
      <w:r w:rsidRPr="00BD64A1">
        <w:rPr>
          <w:spacing w:val="-7"/>
        </w:rPr>
        <w:t xml:space="preserve"> </w:t>
      </w:r>
      <w:r w:rsidRPr="00BD64A1">
        <w:t>not</w:t>
      </w:r>
      <w:r w:rsidRPr="00BD64A1">
        <w:rPr>
          <w:spacing w:val="-6"/>
        </w:rPr>
        <w:t xml:space="preserve"> </w:t>
      </w:r>
      <w:r w:rsidRPr="00BD64A1">
        <w:t>always</w:t>
      </w:r>
      <w:r w:rsidRPr="00BD64A1">
        <w:rPr>
          <w:spacing w:val="-2"/>
        </w:rPr>
        <w:t xml:space="preserve"> </w:t>
      </w:r>
      <w:r w:rsidRPr="00BD64A1">
        <w:t>needed.</w:t>
      </w:r>
      <w:r w:rsidRPr="00BD64A1">
        <w:rPr>
          <w:spacing w:val="-1"/>
        </w:rPr>
        <w:t xml:space="preserve"> </w:t>
      </w:r>
      <w:r w:rsidRPr="00BD64A1">
        <w:t>However,</w:t>
      </w:r>
      <w:r w:rsidRPr="00BD64A1">
        <w:rPr>
          <w:spacing w:val="-6"/>
        </w:rPr>
        <w:t xml:space="preserve"> </w:t>
      </w:r>
      <w:r w:rsidRPr="00BD64A1">
        <w:t>it</w:t>
      </w:r>
      <w:r w:rsidRPr="00BD64A1">
        <w:rPr>
          <w:spacing w:val="-1"/>
        </w:rPr>
        <w:t xml:space="preserve"> </w:t>
      </w:r>
      <w:r w:rsidRPr="00BD64A1">
        <w:t>remains</w:t>
      </w:r>
      <w:r w:rsidRPr="00BD64A1">
        <w:rPr>
          <w:spacing w:val="-7"/>
        </w:rPr>
        <w:t xml:space="preserve"> </w:t>
      </w:r>
      <w:r w:rsidRPr="00BD64A1">
        <w:t>best</w:t>
      </w:r>
      <w:r w:rsidRPr="00BD64A1">
        <w:rPr>
          <w:spacing w:val="-6"/>
        </w:rPr>
        <w:t xml:space="preserve"> </w:t>
      </w:r>
      <w:r w:rsidRPr="00BD64A1">
        <w:t>practice</w:t>
      </w:r>
      <w:r w:rsidRPr="00BD64A1">
        <w:rPr>
          <w:spacing w:val="-1"/>
        </w:rPr>
        <w:t xml:space="preserve"> </w:t>
      </w:r>
      <w:r w:rsidRPr="00BD64A1">
        <w:t>to</w:t>
      </w:r>
      <w:r w:rsidRPr="00BD64A1">
        <w:rPr>
          <w:spacing w:val="-1"/>
        </w:rPr>
        <w:t xml:space="preserve"> </w:t>
      </w:r>
      <w:r w:rsidRPr="00BD64A1">
        <w:t>engage</w:t>
      </w:r>
      <w:r w:rsidRPr="00BD64A1">
        <w:rPr>
          <w:spacing w:val="-1"/>
        </w:rPr>
        <w:t xml:space="preserve"> </w:t>
      </w:r>
      <w:r w:rsidRPr="00BD64A1">
        <w:t>with</w:t>
      </w:r>
      <w:r w:rsidRPr="00BD64A1">
        <w:rPr>
          <w:spacing w:val="-1"/>
        </w:rPr>
        <w:t xml:space="preserve"> </w:t>
      </w:r>
      <w:r w:rsidRPr="00BD64A1">
        <w:t>people to try to get their agreement to share where it is appropriate and safe to do so.</w:t>
      </w:r>
    </w:p>
    <w:p w14:paraId="7AF5D051" w14:textId="77777777" w:rsidR="008156E4" w:rsidRPr="00BD64A1" w:rsidRDefault="00000000">
      <w:pPr>
        <w:pStyle w:val="BodyText"/>
        <w:spacing w:before="120" w:line="360" w:lineRule="auto"/>
        <w:ind w:left="226" w:right="364"/>
      </w:pPr>
      <w:r w:rsidRPr="00BD64A1">
        <w:t>Using consent as the lawful basis to store information is only valid if the person is fully informed and competent</w:t>
      </w:r>
      <w:r w:rsidRPr="00BD64A1">
        <w:rPr>
          <w:spacing w:val="-5"/>
        </w:rPr>
        <w:t xml:space="preserve"> </w:t>
      </w:r>
      <w:r w:rsidRPr="00BD64A1">
        <w:t>to</w:t>
      </w:r>
      <w:r w:rsidRPr="00BD64A1">
        <w:rPr>
          <w:spacing w:val="-4"/>
        </w:rPr>
        <w:t xml:space="preserve"> </w:t>
      </w:r>
      <w:r w:rsidRPr="00BD64A1">
        <w:t>give</w:t>
      </w:r>
      <w:r w:rsidRPr="00BD64A1">
        <w:rPr>
          <w:spacing w:val="-4"/>
        </w:rPr>
        <w:t xml:space="preserve"> </w:t>
      </w:r>
      <w:r w:rsidRPr="00BD64A1">
        <w:t>consent</w:t>
      </w:r>
      <w:r w:rsidRPr="00BD64A1">
        <w:rPr>
          <w:spacing w:val="-5"/>
        </w:rPr>
        <w:t xml:space="preserve"> </w:t>
      </w:r>
      <w:r w:rsidRPr="00BD64A1">
        <w:t>and they</w:t>
      </w:r>
      <w:r w:rsidRPr="00BD64A1">
        <w:rPr>
          <w:spacing w:val="-6"/>
        </w:rPr>
        <w:t xml:space="preserve"> </w:t>
      </w:r>
      <w:r w:rsidRPr="00BD64A1">
        <w:t>have</w:t>
      </w:r>
      <w:r w:rsidRPr="00BD64A1">
        <w:rPr>
          <w:spacing w:val="-4"/>
        </w:rPr>
        <w:t xml:space="preserve"> </w:t>
      </w:r>
      <w:r w:rsidRPr="00BD64A1">
        <w:t>given consent</w:t>
      </w:r>
      <w:r w:rsidRPr="00BD64A1">
        <w:rPr>
          <w:spacing w:val="-5"/>
        </w:rPr>
        <w:t xml:space="preserve"> </w:t>
      </w:r>
      <w:r w:rsidRPr="00BD64A1">
        <w:t>of their</w:t>
      </w:r>
      <w:r w:rsidRPr="00BD64A1">
        <w:rPr>
          <w:spacing w:val="-3"/>
        </w:rPr>
        <w:t xml:space="preserve"> </w:t>
      </w:r>
      <w:r w:rsidRPr="00BD64A1">
        <w:t>own</w:t>
      </w:r>
      <w:r w:rsidRPr="00BD64A1">
        <w:rPr>
          <w:spacing w:val="-4"/>
        </w:rPr>
        <w:t xml:space="preserve"> </w:t>
      </w:r>
      <w:r w:rsidRPr="00BD64A1">
        <w:t>free will, and</w:t>
      </w:r>
      <w:r w:rsidRPr="00BD64A1">
        <w:rPr>
          <w:spacing w:val="-4"/>
        </w:rPr>
        <w:t xml:space="preserve"> </w:t>
      </w:r>
      <w:r w:rsidRPr="00BD64A1">
        <w:t>without</w:t>
      </w:r>
      <w:r w:rsidRPr="00BD64A1">
        <w:rPr>
          <w:spacing w:val="-5"/>
        </w:rPr>
        <w:t xml:space="preserve"> </w:t>
      </w:r>
      <w:r w:rsidRPr="00BD64A1">
        <w:t>coercion</w:t>
      </w:r>
      <w:r w:rsidRPr="00BD64A1">
        <w:rPr>
          <w:spacing w:val="-4"/>
        </w:rPr>
        <w:t xml:space="preserve"> </w:t>
      </w:r>
      <w:r w:rsidRPr="00BD64A1">
        <w:t>from others, Individuals have the right to withdraw consent at any time.</w:t>
      </w:r>
    </w:p>
    <w:p w14:paraId="43459C40" w14:textId="77777777" w:rsidR="008156E4" w:rsidRPr="00BD64A1" w:rsidRDefault="00000000">
      <w:pPr>
        <w:pStyle w:val="BodyText"/>
        <w:spacing w:before="119"/>
        <w:ind w:left="226"/>
      </w:pPr>
      <w:r w:rsidRPr="00BD64A1">
        <w:t>You</w:t>
      </w:r>
      <w:r w:rsidRPr="00BD64A1">
        <w:rPr>
          <w:spacing w:val="-8"/>
        </w:rPr>
        <w:t xml:space="preserve"> </w:t>
      </w:r>
      <w:r w:rsidRPr="00BD64A1">
        <w:t>should</w:t>
      </w:r>
      <w:r w:rsidRPr="00BD64A1">
        <w:rPr>
          <w:spacing w:val="-3"/>
        </w:rPr>
        <w:t xml:space="preserve"> </w:t>
      </w:r>
      <w:r w:rsidRPr="00BD64A1">
        <w:t>not</w:t>
      </w:r>
      <w:r w:rsidRPr="00BD64A1">
        <w:rPr>
          <w:spacing w:val="-7"/>
        </w:rPr>
        <w:t xml:space="preserve"> </w:t>
      </w:r>
      <w:r w:rsidRPr="00BD64A1">
        <w:t>seek</w:t>
      </w:r>
      <w:r w:rsidRPr="00BD64A1">
        <w:rPr>
          <w:spacing w:val="-4"/>
        </w:rPr>
        <w:t xml:space="preserve"> </w:t>
      </w:r>
      <w:r w:rsidRPr="00BD64A1">
        <w:t>consent</w:t>
      </w:r>
      <w:r w:rsidRPr="00BD64A1">
        <w:rPr>
          <w:spacing w:val="-7"/>
        </w:rPr>
        <w:t xml:space="preserve"> </w:t>
      </w:r>
      <w:r w:rsidRPr="00BD64A1">
        <w:t>to</w:t>
      </w:r>
      <w:r w:rsidRPr="00BD64A1">
        <w:rPr>
          <w:spacing w:val="-3"/>
        </w:rPr>
        <w:t xml:space="preserve"> </w:t>
      </w:r>
      <w:r w:rsidRPr="00BD64A1">
        <w:t>disclose</w:t>
      </w:r>
      <w:r w:rsidRPr="00BD64A1">
        <w:rPr>
          <w:spacing w:val="-7"/>
        </w:rPr>
        <w:t xml:space="preserve"> </w:t>
      </w:r>
      <w:r w:rsidRPr="00BD64A1">
        <w:t>personal</w:t>
      </w:r>
      <w:r w:rsidRPr="00BD64A1">
        <w:rPr>
          <w:spacing w:val="-9"/>
        </w:rPr>
        <w:t xml:space="preserve"> </w:t>
      </w:r>
      <w:r w:rsidRPr="00BD64A1">
        <w:t>information</w:t>
      </w:r>
      <w:r w:rsidRPr="00BD64A1">
        <w:rPr>
          <w:spacing w:val="-6"/>
        </w:rPr>
        <w:t xml:space="preserve"> </w:t>
      </w:r>
      <w:r w:rsidRPr="00BD64A1">
        <w:t>in</w:t>
      </w:r>
      <w:r w:rsidRPr="00BD64A1">
        <w:rPr>
          <w:spacing w:val="-3"/>
        </w:rPr>
        <w:t xml:space="preserve"> </w:t>
      </w:r>
      <w:r w:rsidRPr="00BD64A1">
        <w:t>circumstances</w:t>
      </w:r>
      <w:r w:rsidRPr="00BD64A1">
        <w:rPr>
          <w:spacing w:val="-8"/>
        </w:rPr>
        <w:t xml:space="preserve"> </w:t>
      </w:r>
      <w:r w:rsidRPr="00BD64A1">
        <w:rPr>
          <w:spacing w:val="-2"/>
        </w:rPr>
        <w:t>where:</w:t>
      </w:r>
    </w:p>
    <w:p w14:paraId="60882195" w14:textId="77777777" w:rsidR="008156E4" w:rsidRPr="00BD64A1" w:rsidRDefault="008156E4">
      <w:pPr>
        <w:pStyle w:val="BodyText"/>
        <w:spacing w:before="3"/>
      </w:pPr>
    </w:p>
    <w:p w14:paraId="617D4544" w14:textId="77777777" w:rsidR="008156E4" w:rsidRPr="00BD64A1" w:rsidRDefault="00000000">
      <w:pPr>
        <w:pStyle w:val="ListParagraph"/>
        <w:numPr>
          <w:ilvl w:val="0"/>
          <w:numId w:val="13"/>
        </w:numPr>
        <w:tabs>
          <w:tab w:val="left" w:pos="586"/>
          <w:tab w:val="left" w:pos="587"/>
        </w:tabs>
      </w:pPr>
      <w:r w:rsidRPr="00BD64A1">
        <w:t>someone</w:t>
      </w:r>
      <w:r w:rsidRPr="00BD64A1">
        <w:rPr>
          <w:spacing w:val="-5"/>
        </w:rPr>
        <w:t xml:space="preserve"> </w:t>
      </w:r>
      <w:r w:rsidRPr="00BD64A1">
        <w:t>has</w:t>
      </w:r>
      <w:r w:rsidRPr="00BD64A1">
        <w:rPr>
          <w:spacing w:val="-7"/>
        </w:rPr>
        <w:t xml:space="preserve"> </w:t>
      </w:r>
      <w:r w:rsidRPr="00BD64A1">
        <w:t>been</w:t>
      </w:r>
      <w:r w:rsidRPr="00BD64A1">
        <w:rPr>
          <w:spacing w:val="-4"/>
        </w:rPr>
        <w:t xml:space="preserve"> </w:t>
      </w:r>
      <w:r w:rsidRPr="00BD64A1">
        <w:t>hurt</w:t>
      </w:r>
      <w:r w:rsidRPr="00BD64A1">
        <w:rPr>
          <w:spacing w:val="-6"/>
        </w:rPr>
        <w:t xml:space="preserve"> </w:t>
      </w:r>
      <w:r w:rsidRPr="00BD64A1">
        <w:t>and</w:t>
      </w:r>
      <w:r w:rsidRPr="00BD64A1">
        <w:rPr>
          <w:spacing w:val="-4"/>
        </w:rPr>
        <w:t xml:space="preserve"> </w:t>
      </w:r>
      <w:r w:rsidRPr="00BD64A1">
        <w:t>information</w:t>
      </w:r>
      <w:r w:rsidRPr="00BD64A1">
        <w:rPr>
          <w:spacing w:val="-5"/>
        </w:rPr>
        <w:t xml:space="preserve"> </w:t>
      </w:r>
      <w:r w:rsidRPr="00BD64A1">
        <w:t>needs</w:t>
      </w:r>
      <w:r w:rsidRPr="00BD64A1">
        <w:rPr>
          <w:spacing w:val="-6"/>
        </w:rPr>
        <w:t xml:space="preserve"> </w:t>
      </w:r>
      <w:r w:rsidRPr="00BD64A1">
        <w:t>to</w:t>
      </w:r>
      <w:r w:rsidRPr="00BD64A1">
        <w:rPr>
          <w:spacing w:val="-10"/>
        </w:rPr>
        <w:t xml:space="preserve"> </w:t>
      </w:r>
      <w:r w:rsidRPr="00BD64A1">
        <w:t>be shared</w:t>
      </w:r>
      <w:r w:rsidRPr="00BD64A1">
        <w:rPr>
          <w:spacing w:val="-5"/>
        </w:rPr>
        <w:t xml:space="preserve"> </w:t>
      </w:r>
      <w:r w:rsidRPr="00BD64A1">
        <w:t>quickly</w:t>
      </w:r>
      <w:r w:rsidRPr="00BD64A1">
        <w:rPr>
          <w:spacing w:val="-6"/>
        </w:rPr>
        <w:t xml:space="preserve"> </w:t>
      </w:r>
      <w:r w:rsidRPr="00BD64A1">
        <w:t>to</w:t>
      </w:r>
      <w:r w:rsidRPr="00BD64A1">
        <w:rPr>
          <w:spacing w:val="-5"/>
        </w:rPr>
        <w:t xml:space="preserve"> </w:t>
      </w:r>
      <w:r w:rsidRPr="00BD64A1">
        <w:t>help</w:t>
      </w:r>
      <w:r w:rsidRPr="00BD64A1">
        <w:rPr>
          <w:spacing w:val="-4"/>
        </w:rPr>
        <w:t xml:space="preserve"> them</w:t>
      </w:r>
    </w:p>
    <w:p w14:paraId="1DD73060" w14:textId="77777777" w:rsidR="008156E4" w:rsidRPr="00BD64A1" w:rsidRDefault="00000000">
      <w:pPr>
        <w:pStyle w:val="ListParagraph"/>
        <w:numPr>
          <w:ilvl w:val="0"/>
          <w:numId w:val="13"/>
        </w:numPr>
        <w:tabs>
          <w:tab w:val="left" w:pos="586"/>
          <w:tab w:val="left" w:pos="587"/>
        </w:tabs>
        <w:spacing w:before="130"/>
      </w:pPr>
      <w:r w:rsidRPr="00BD64A1">
        <w:t>obtaining</w:t>
      </w:r>
      <w:r w:rsidRPr="00BD64A1">
        <w:rPr>
          <w:spacing w:val="-4"/>
        </w:rPr>
        <w:t xml:space="preserve"> </w:t>
      </w:r>
      <w:r w:rsidRPr="00BD64A1">
        <w:t>consent</w:t>
      </w:r>
      <w:r w:rsidRPr="00BD64A1">
        <w:rPr>
          <w:spacing w:val="-4"/>
        </w:rPr>
        <w:t xml:space="preserve"> </w:t>
      </w:r>
      <w:r w:rsidRPr="00BD64A1">
        <w:t>would</w:t>
      </w:r>
      <w:r w:rsidRPr="00BD64A1">
        <w:rPr>
          <w:spacing w:val="-8"/>
        </w:rPr>
        <w:t xml:space="preserve"> </w:t>
      </w:r>
      <w:r w:rsidRPr="00BD64A1">
        <w:t>put</w:t>
      </w:r>
      <w:r w:rsidRPr="00BD64A1">
        <w:rPr>
          <w:spacing w:val="-4"/>
        </w:rPr>
        <w:t xml:space="preserve"> </w:t>
      </w:r>
      <w:r w:rsidRPr="00BD64A1">
        <w:t>someone</w:t>
      </w:r>
      <w:r w:rsidRPr="00BD64A1">
        <w:rPr>
          <w:spacing w:val="-4"/>
        </w:rPr>
        <w:t xml:space="preserve"> </w:t>
      </w:r>
      <w:r w:rsidRPr="00BD64A1">
        <w:t>at</w:t>
      </w:r>
      <w:r w:rsidRPr="00BD64A1">
        <w:rPr>
          <w:spacing w:val="-4"/>
        </w:rPr>
        <w:t xml:space="preserve"> </w:t>
      </w:r>
      <w:r w:rsidRPr="00BD64A1">
        <w:t>risk</w:t>
      </w:r>
      <w:r w:rsidRPr="00BD64A1">
        <w:rPr>
          <w:spacing w:val="-5"/>
        </w:rPr>
        <w:t xml:space="preserve"> </w:t>
      </w:r>
      <w:r w:rsidRPr="00BD64A1">
        <w:t>of</w:t>
      </w:r>
      <w:r w:rsidRPr="00BD64A1">
        <w:rPr>
          <w:spacing w:val="-4"/>
        </w:rPr>
        <w:t xml:space="preserve"> </w:t>
      </w:r>
      <w:r w:rsidRPr="00BD64A1">
        <w:t>increased</w:t>
      </w:r>
      <w:r w:rsidRPr="00BD64A1">
        <w:rPr>
          <w:spacing w:val="-7"/>
        </w:rPr>
        <w:t xml:space="preserve"> </w:t>
      </w:r>
      <w:r w:rsidRPr="00BD64A1">
        <w:rPr>
          <w:spacing w:val="-4"/>
        </w:rPr>
        <w:t>harm</w:t>
      </w:r>
    </w:p>
    <w:p w14:paraId="63679137" w14:textId="77777777" w:rsidR="008156E4" w:rsidRPr="00BD64A1" w:rsidRDefault="00000000">
      <w:pPr>
        <w:pStyle w:val="ListParagraph"/>
        <w:numPr>
          <w:ilvl w:val="0"/>
          <w:numId w:val="13"/>
        </w:numPr>
        <w:tabs>
          <w:tab w:val="left" w:pos="586"/>
          <w:tab w:val="left" w:pos="587"/>
        </w:tabs>
        <w:spacing w:before="124" w:line="364" w:lineRule="auto"/>
        <w:ind w:right="357"/>
      </w:pPr>
      <w:r w:rsidRPr="00BD64A1">
        <w:t>obtaining</w:t>
      </w:r>
      <w:r w:rsidRPr="00BD64A1">
        <w:rPr>
          <w:spacing w:val="-1"/>
        </w:rPr>
        <w:t xml:space="preserve"> </w:t>
      </w:r>
      <w:r w:rsidRPr="00BD64A1">
        <w:t>consent</w:t>
      </w:r>
      <w:r w:rsidRPr="00BD64A1">
        <w:rPr>
          <w:spacing w:val="-1"/>
        </w:rPr>
        <w:t xml:space="preserve"> </w:t>
      </w:r>
      <w:r w:rsidRPr="00BD64A1">
        <w:t>would</w:t>
      </w:r>
      <w:r w:rsidRPr="00BD64A1">
        <w:rPr>
          <w:spacing w:val="-4"/>
        </w:rPr>
        <w:t xml:space="preserve"> </w:t>
      </w:r>
      <w:r w:rsidRPr="00BD64A1">
        <w:t>prejudice</w:t>
      </w:r>
      <w:r w:rsidRPr="00BD64A1">
        <w:rPr>
          <w:spacing w:val="-1"/>
        </w:rPr>
        <w:t xml:space="preserve"> </w:t>
      </w:r>
      <w:r w:rsidRPr="00BD64A1">
        <w:t>a criminal</w:t>
      </w:r>
      <w:r w:rsidRPr="00BD64A1">
        <w:rPr>
          <w:spacing w:val="-2"/>
        </w:rPr>
        <w:t xml:space="preserve"> </w:t>
      </w:r>
      <w:r w:rsidRPr="00BD64A1">
        <w:t>investigation</w:t>
      </w:r>
      <w:r w:rsidRPr="00BD64A1">
        <w:rPr>
          <w:spacing w:val="-4"/>
        </w:rPr>
        <w:t xml:space="preserve"> </w:t>
      </w:r>
      <w:r w:rsidRPr="00BD64A1">
        <w:t>or</w:t>
      </w:r>
      <w:r w:rsidRPr="00BD64A1">
        <w:rPr>
          <w:spacing w:val="-8"/>
        </w:rPr>
        <w:t xml:space="preserve"> </w:t>
      </w:r>
      <w:r w:rsidRPr="00BD64A1">
        <w:t>prevent</w:t>
      </w:r>
      <w:r w:rsidRPr="00BD64A1">
        <w:rPr>
          <w:spacing w:val="-5"/>
        </w:rPr>
        <w:t xml:space="preserve"> </w:t>
      </w:r>
      <w:r w:rsidRPr="00BD64A1">
        <w:t>a</w:t>
      </w:r>
      <w:r w:rsidRPr="00BD64A1">
        <w:rPr>
          <w:spacing w:val="-4"/>
        </w:rPr>
        <w:t xml:space="preserve"> </w:t>
      </w:r>
      <w:r w:rsidRPr="00BD64A1">
        <w:t>person</w:t>
      </w:r>
      <w:r w:rsidRPr="00BD64A1">
        <w:rPr>
          <w:spacing w:val="-4"/>
        </w:rPr>
        <w:t xml:space="preserve"> </w:t>
      </w:r>
      <w:r w:rsidRPr="00BD64A1">
        <w:t>being</w:t>
      </w:r>
      <w:r w:rsidRPr="00BD64A1">
        <w:rPr>
          <w:spacing w:val="-4"/>
        </w:rPr>
        <w:t xml:space="preserve"> </w:t>
      </w:r>
      <w:r w:rsidRPr="00BD64A1">
        <w:t>questioned</w:t>
      </w:r>
      <w:r w:rsidRPr="00BD64A1">
        <w:rPr>
          <w:spacing w:val="-4"/>
        </w:rPr>
        <w:t xml:space="preserve"> </w:t>
      </w:r>
      <w:r w:rsidRPr="00BD64A1">
        <w:t>or</w:t>
      </w:r>
      <w:r w:rsidRPr="00BD64A1">
        <w:rPr>
          <w:spacing w:val="-3"/>
        </w:rPr>
        <w:t xml:space="preserve"> </w:t>
      </w:r>
      <w:r w:rsidRPr="00BD64A1">
        <w:t>caught for a crime they may have committed</w:t>
      </w:r>
    </w:p>
    <w:p w14:paraId="173AC99E" w14:textId="77777777" w:rsidR="008156E4" w:rsidRPr="00BD64A1" w:rsidRDefault="00000000">
      <w:pPr>
        <w:pStyle w:val="ListParagraph"/>
        <w:numPr>
          <w:ilvl w:val="0"/>
          <w:numId w:val="13"/>
        </w:numPr>
        <w:tabs>
          <w:tab w:val="left" w:pos="586"/>
          <w:tab w:val="left" w:pos="587"/>
        </w:tabs>
        <w:spacing w:line="360" w:lineRule="auto"/>
        <w:ind w:right="499"/>
      </w:pPr>
      <w:r w:rsidRPr="00BD64A1">
        <w:t>the</w:t>
      </w:r>
      <w:r w:rsidRPr="00BD64A1">
        <w:rPr>
          <w:spacing w:val="-4"/>
        </w:rPr>
        <w:t xml:space="preserve"> </w:t>
      </w:r>
      <w:r w:rsidRPr="00BD64A1">
        <w:t>information</w:t>
      </w:r>
      <w:r w:rsidRPr="00BD64A1">
        <w:rPr>
          <w:spacing w:val="-4"/>
        </w:rPr>
        <w:t xml:space="preserve"> </w:t>
      </w:r>
      <w:r w:rsidRPr="00BD64A1">
        <w:t>must</w:t>
      </w:r>
      <w:r w:rsidRPr="00BD64A1">
        <w:rPr>
          <w:spacing w:val="-5"/>
        </w:rPr>
        <w:t xml:space="preserve"> </w:t>
      </w:r>
      <w:r w:rsidRPr="00BD64A1">
        <w:t>be</w:t>
      </w:r>
      <w:r w:rsidRPr="00BD64A1">
        <w:rPr>
          <w:spacing w:val="-4"/>
        </w:rPr>
        <w:t xml:space="preserve"> </w:t>
      </w:r>
      <w:r w:rsidRPr="00BD64A1">
        <w:t>disclosed</w:t>
      </w:r>
      <w:r w:rsidRPr="00BD64A1">
        <w:rPr>
          <w:spacing w:val="-4"/>
        </w:rPr>
        <w:t xml:space="preserve"> </w:t>
      </w:r>
      <w:r w:rsidRPr="00BD64A1">
        <w:t>regardless</w:t>
      </w:r>
      <w:r w:rsidRPr="00BD64A1">
        <w:rPr>
          <w:spacing w:val="-1"/>
        </w:rPr>
        <w:t xml:space="preserve"> </w:t>
      </w:r>
      <w:r w:rsidRPr="00BD64A1">
        <w:t>of whether</w:t>
      </w:r>
      <w:r w:rsidRPr="00BD64A1">
        <w:rPr>
          <w:spacing w:val="-3"/>
        </w:rPr>
        <w:t xml:space="preserve"> </w:t>
      </w:r>
      <w:r w:rsidRPr="00BD64A1">
        <w:t>consent is</w:t>
      </w:r>
      <w:r w:rsidRPr="00BD64A1">
        <w:rPr>
          <w:spacing w:val="-6"/>
        </w:rPr>
        <w:t xml:space="preserve"> </w:t>
      </w:r>
      <w:r w:rsidRPr="00BD64A1">
        <w:t>given,</w:t>
      </w:r>
      <w:r w:rsidRPr="00BD64A1">
        <w:rPr>
          <w:spacing w:val="-5"/>
        </w:rPr>
        <w:t xml:space="preserve"> </w:t>
      </w:r>
      <w:r w:rsidRPr="00BD64A1">
        <w:t>for</w:t>
      </w:r>
      <w:r w:rsidRPr="00BD64A1">
        <w:rPr>
          <w:spacing w:val="-8"/>
        </w:rPr>
        <w:t xml:space="preserve"> </w:t>
      </w:r>
      <w:r w:rsidRPr="00BD64A1">
        <w:t>example if</w:t>
      </w:r>
      <w:r w:rsidRPr="00BD64A1">
        <w:rPr>
          <w:spacing w:val="-5"/>
        </w:rPr>
        <w:t xml:space="preserve"> </w:t>
      </w:r>
      <w:r w:rsidRPr="00BD64A1">
        <w:t>a Court</w:t>
      </w:r>
      <w:r w:rsidRPr="00BD64A1">
        <w:rPr>
          <w:spacing w:val="-5"/>
        </w:rPr>
        <w:t xml:space="preserve"> </w:t>
      </w:r>
      <w:r w:rsidRPr="00BD64A1">
        <w:t>order</w:t>
      </w:r>
      <w:r w:rsidRPr="00BD64A1">
        <w:rPr>
          <w:spacing w:val="-3"/>
        </w:rPr>
        <w:t xml:space="preserve"> </w:t>
      </w:r>
      <w:r w:rsidRPr="00BD64A1">
        <w:t>or other legal obligation requires disclosure</w:t>
      </w:r>
    </w:p>
    <w:p w14:paraId="455575AF"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7A9098C1" w14:textId="77777777" w:rsidR="008156E4" w:rsidRPr="00BD64A1" w:rsidRDefault="00000000">
      <w:pPr>
        <w:pStyle w:val="Heading3"/>
        <w:spacing w:before="108" w:line="360" w:lineRule="auto"/>
      </w:pPr>
      <w:r w:rsidRPr="00BD64A1">
        <w:lastRenderedPageBreak/>
        <w:t>NB. The</w:t>
      </w:r>
      <w:r w:rsidRPr="00BD64A1">
        <w:rPr>
          <w:spacing w:val="-4"/>
        </w:rPr>
        <w:t xml:space="preserve"> </w:t>
      </w:r>
      <w:r w:rsidRPr="00BD64A1">
        <w:t>serious</w:t>
      </w:r>
      <w:r w:rsidRPr="00BD64A1">
        <w:rPr>
          <w:spacing w:val="-4"/>
        </w:rPr>
        <w:t xml:space="preserve"> </w:t>
      </w:r>
      <w:r w:rsidRPr="00BD64A1">
        <w:t>crimes indicated</w:t>
      </w:r>
      <w:r w:rsidRPr="00BD64A1">
        <w:rPr>
          <w:spacing w:val="-6"/>
        </w:rPr>
        <w:t xml:space="preserve"> </w:t>
      </w:r>
      <w:r w:rsidRPr="00BD64A1">
        <w:t>are those</w:t>
      </w:r>
      <w:r w:rsidRPr="00BD64A1">
        <w:rPr>
          <w:spacing w:val="-4"/>
        </w:rPr>
        <w:t xml:space="preserve"> </w:t>
      </w:r>
      <w:r w:rsidRPr="00BD64A1">
        <w:t>that</w:t>
      </w:r>
      <w:r w:rsidRPr="00BD64A1">
        <w:rPr>
          <w:spacing w:val="-3"/>
        </w:rPr>
        <w:t xml:space="preserve"> </w:t>
      </w:r>
      <w:r w:rsidRPr="00BD64A1">
        <w:t>may</w:t>
      </w:r>
      <w:r w:rsidRPr="00BD64A1">
        <w:rPr>
          <w:spacing w:val="-4"/>
        </w:rPr>
        <w:t xml:space="preserve"> </w:t>
      </w:r>
      <w:r w:rsidRPr="00BD64A1">
        <w:t>harm</w:t>
      </w:r>
      <w:r w:rsidRPr="00BD64A1">
        <w:rPr>
          <w:spacing w:val="-5"/>
        </w:rPr>
        <w:t xml:space="preserve"> </w:t>
      </w:r>
      <w:r w:rsidRPr="00BD64A1">
        <w:t>a</w:t>
      </w:r>
      <w:r w:rsidRPr="00BD64A1">
        <w:rPr>
          <w:spacing w:val="-4"/>
        </w:rPr>
        <w:t xml:space="preserve"> </w:t>
      </w:r>
      <w:r w:rsidRPr="00BD64A1">
        <w:t>child</w:t>
      </w:r>
      <w:r w:rsidRPr="00BD64A1">
        <w:rPr>
          <w:spacing w:val="-2"/>
        </w:rPr>
        <w:t xml:space="preserve"> </w:t>
      </w:r>
      <w:r w:rsidRPr="00BD64A1">
        <w:t>or</w:t>
      </w:r>
      <w:r w:rsidRPr="00BD64A1">
        <w:rPr>
          <w:spacing w:val="-5"/>
        </w:rPr>
        <w:t xml:space="preserve"> </w:t>
      </w:r>
      <w:r w:rsidRPr="00BD64A1">
        <w:t>adult;</w:t>
      </w:r>
      <w:r w:rsidRPr="00BD64A1">
        <w:rPr>
          <w:spacing w:val="-3"/>
        </w:rPr>
        <w:t xml:space="preserve"> </w:t>
      </w:r>
      <w:r w:rsidRPr="00BD64A1">
        <w:t>reporting</w:t>
      </w:r>
      <w:r w:rsidRPr="00BD64A1">
        <w:rPr>
          <w:spacing w:val="-7"/>
        </w:rPr>
        <w:t xml:space="preserve"> </w:t>
      </w:r>
      <w:r w:rsidRPr="00BD64A1">
        <w:t>confidential information about crimes such as theft or benefit fraud are not in this remit.</w:t>
      </w:r>
    </w:p>
    <w:p w14:paraId="184130AE" w14:textId="77777777" w:rsidR="008156E4" w:rsidRPr="00BD64A1" w:rsidRDefault="00000000">
      <w:pPr>
        <w:pStyle w:val="ListParagraph"/>
        <w:numPr>
          <w:ilvl w:val="2"/>
          <w:numId w:val="78"/>
        </w:numPr>
        <w:tabs>
          <w:tab w:val="left" w:pos="581"/>
          <w:tab w:val="left" w:pos="583"/>
        </w:tabs>
        <w:spacing w:before="120" w:line="350" w:lineRule="auto"/>
        <w:ind w:left="582" w:right="603" w:hanging="356"/>
      </w:pPr>
      <w:r w:rsidRPr="00BD64A1">
        <w:t>Settings</w:t>
      </w:r>
      <w:r w:rsidRPr="00BD64A1">
        <w:rPr>
          <w:spacing w:val="-6"/>
        </w:rPr>
        <w:t xml:space="preserve"> </w:t>
      </w:r>
      <w:r w:rsidRPr="00BD64A1">
        <w:t>are</w:t>
      </w:r>
      <w:r w:rsidRPr="00BD64A1">
        <w:rPr>
          <w:spacing w:val="-4"/>
        </w:rPr>
        <w:t xml:space="preserve"> </w:t>
      </w:r>
      <w:r w:rsidRPr="00BD64A1">
        <w:t>not</w:t>
      </w:r>
      <w:r w:rsidRPr="00BD64A1">
        <w:rPr>
          <w:spacing w:val="-5"/>
        </w:rPr>
        <w:t xml:space="preserve"> </w:t>
      </w:r>
      <w:r w:rsidRPr="00BD64A1">
        <w:t>obliged</w:t>
      </w:r>
      <w:r w:rsidRPr="00BD64A1">
        <w:rPr>
          <w:spacing w:val="-4"/>
        </w:rPr>
        <w:t xml:space="preserve"> </w:t>
      </w:r>
      <w:r w:rsidRPr="00BD64A1">
        <w:t>to report suspected</w:t>
      </w:r>
      <w:r w:rsidRPr="00BD64A1">
        <w:rPr>
          <w:spacing w:val="-4"/>
        </w:rPr>
        <w:t xml:space="preserve"> </w:t>
      </w:r>
      <w:r w:rsidRPr="00BD64A1">
        <w:t>benefit fraud</w:t>
      </w:r>
      <w:r w:rsidRPr="00BD64A1">
        <w:rPr>
          <w:spacing w:val="-4"/>
        </w:rPr>
        <w:t xml:space="preserve"> </w:t>
      </w:r>
      <w:r w:rsidRPr="00BD64A1">
        <w:t>or</w:t>
      </w:r>
      <w:r w:rsidRPr="00BD64A1">
        <w:rPr>
          <w:spacing w:val="-3"/>
        </w:rPr>
        <w:t xml:space="preserve"> </w:t>
      </w:r>
      <w:r w:rsidRPr="00BD64A1">
        <w:t>tax</w:t>
      </w:r>
      <w:r w:rsidRPr="00BD64A1">
        <w:rPr>
          <w:spacing w:val="-1"/>
        </w:rPr>
        <w:t xml:space="preserve"> </w:t>
      </w:r>
      <w:r w:rsidRPr="00BD64A1">
        <w:t>evasion committed</w:t>
      </w:r>
      <w:r w:rsidRPr="00BD64A1">
        <w:rPr>
          <w:spacing w:val="-4"/>
        </w:rPr>
        <w:t xml:space="preserve"> </w:t>
      </w:r>
      <w:r w:rsidRPr="00BD64A1">
        <w:t>by</w:t>
      </w:r>
      <w:r w:rsidRPr="00BD64A1">
        <w:rPr>
          <w:spacing w:val="-1"/>
        </w:rPr>
        <w:t xml:space="preserve"> </w:t>
      </w:r>
      <w:r w:rsidRPr="00BD64A1">
        <w:t>clients,</w:t>
      </w:r>
      <w:r w:rsidRPr="00BD64A1">
        <w:rPr>
          <w:spacing w:val="-5"/>
        </w:rPr>
        <w:t xml:space="preserve"> </w:t>
      </w:r>
      <w:r w:rsidRPr="00BD64A1">
        <w:t>however, they are obliged to tell the truth if asked by an investigator.</w:t>
      </w:r>
    </w:p>
    <w:p w14:paraId="17F553C3" w14:textId="428A6409" w:rsidR="008156E4" w:rsidRPr="00BD64A1" w:rsidRDefault="00000000">
      <w:pPr>
        <w:pStyle w:val="ListParagraph"/>
        <w:numPr>
          <w:ilvl w:val="2"/>
          <w:numId w:val="78"/>
        </w:numPr>
        <w:tabs>
          <w:tab w:val="left" w:pos="581"/>
          <w:tab w:val="left" w:pos="583"/>
        </w:tabs>
        <w:spacing w:before="10" w:line="355" w:lineRule="auto"/>
        <w:ind w:left="582" w:right="289" w:hanging="356"/>
      </w:pPr>
      <w:r w:rsidRPr="00BD64A1">
        <w:t>Parents who confide that they are working while claiming should be informed of this and should be encouraged</w:t>
      </w:r>
      <w:r w:rsidRPr="00BD64A1">
        <w:rPr>
          <w:spacing w:val="-1"/>
        </w:rPr>
        <w:t xml:space="preserve"> </w:t>
      </w:r>
      <w:r w:rsidRPr="00BD64A1">
        <w:t>to</w:t>
      </w:r>
      <w:r w:rsidRPr="00BD64A1">
        <w:rPr>
          <w:spacing w:val="-1"/>
        </w:rPr>
        <w:t xml:space="preserve"> </w:t>
      </w:r>
      <w:r w:rsidRPr="00BD64A1">
        <w:t>check</w:t>
      </w:r>
      <w:r w:rsidRPr="00BD64A1">
        <w:rPr>
          <w:spacing w:val="-2"/>
        </w:rPr>
        <w:t xml:space="preserve"> </w:t>
      </w:r>
      <w:r w:rsidRPr="00BD64A1">
        <w:t>their</w:t>
      </w:r>
      <w:r w:rsidRPr="00BD64A1">
        <w:rPr>
          <w:spacing w:val="-4"/>
        </w:rPr>
        <w:t xml:space="preserve"> </w:t>
      </w:r>
      <w:r w:rsidRPr="00BD64A1">
        <w:t>entitlements</w:t>
      </w:r>
      <w:r w:rsidRPr="00BD64A1">
        <w:rPr>
          <w:spacing w:val="-2"/>
        </w:rPr>
        <w:t xml:space="preserve"> </w:t>
      </w:r>
      <w:r w:rsidRPr="00BD64A1">
        <w:t>to</w:t>
      </w:r>
      <w:r w:rsidRPr="00BD64A1">
        <w:rPr>
          <w:spacing w:val="-5"/>
        </w:rPr>
        <w:t xml:space="preserve"> </w:t>
      </w:r>
      <w:r w:rsidRPr="00BD64A1">
        <w:t>benefits,</w:t>
      </w:r>
      <w:r w:rsidRPr="00BD64A1">
        <w:rPr>
          <w:spacing w:val="-1"/>
        </w:rPr>
        <w:t xml:space="preserve"> </w:t>
      </w:r>
      <w:r w:rsidR="00186BAF" w:rsidRPr="00BD64A1">
        <w:t>as</w:t>
      </w:r>
      <w:r w:rsidRPr="00BD64A1">
        <w:rPr>
          <w:spacing w:val="-2"/>
        </w:rPr>
        <w:t xml:space="preserve"> </w:t>
      </w:r>
      <w:r w:rsidRPr="00BD64A1">
        <w:t>it</w:t>
      </w:r>
      <w:r w:rsidRPr="00BD64A1">
        <w:rPr>
          <w:spacing w:val="-6"/>
        </w:rPr>
        <w:t xml:space="preserve"> </w:t>
      </w:r>
      <w:r w:rsidRPr="00BD64A1">
        <w:t>may be</w:t>
      </w:r>
      <w:r w:rsidRPr="00BD64A1">
        <w:rPr>
          <w:spacing w:val="-5"/>
        </w:rPr>
        <w:t xml:space="preserve"> </w:t>
      </w:r>
      <w:r w:rsidRPr="00BD64A1">
        <w:t>beneficial</w:t>
      </w:r>
      <w:r w:rsidRPr="00BD64A1">
        <w:rPr>
          <w:spacing w:val="-3"/>
        </w:rPr>
        <w:t xml:space="preserve"> </w:t>
      </w:r>
      <w:r w:rsidRPr="00BD64A1">
        <w:t>to</w:t>
      </w:r>
      <w:r w:rsidRPr="00BD64A1">
        <w:rPr>
          <w:spacing w:val="-1"/>
        </w:rPr>
        <w:t xml:space="preserve"> </w:t>
      </w:r>
      <w:r w:rsidRPr="00BD64A1">
        <w:t>them</w:t>
      </w:r>
      <w:r w:rsidRPr="00BD64A1">
        <w:rPr>
          <w:spacing w:val="-4"/>
        </w:rPr>
        <w:t xml:space="preserve"> </w:t>
      </w:r>
      <w:r w:rsidRPr="00BD64A1">
        <w:t>to</w:t>
      </w:r>
      <w:r w:rsidRPr="00BD64A1">
        <w:rPr>
          <w:spacing w:val="-5"/>
        </w:rPr>
        <w:t xml:space="preserve"> </w:t>
      </w:r>
      <w:r w:rsidRPr="00BD64A1">
        <w:t>declare</w:t>
      </w:r>
      <w:r w:rsidRPr="00BD64A1">
        <w:rPr>
          <w:spacing w:val="-5"/>
        </w:rPr>
        <w:t xml:space="preserve"> </w:t>
      </w:r>
      <w:r w:rsidRPr="00BD64A1">
        <w:t>earnings and not put themselves at risk of prosecution.</w:t>
      </w:r>
    </w:p>
    <w:p w14:paraId="399B1D6E" w14:textId="77777777" w:rsidR="008156E4" w:rsidRPr="00BD64A1" w:rsidRDefault="00000000">
      <w:pPr>
        <w:pStyle w:val="Heading3"/>
        <w:spacing w:before="130"/>
      </w:pPr>
      <w:r w:rsidRPr="00BD64A1">
        <w:rPr>
          <w:spacing w:val="-2"/>
        </w:rPr>
        <w:t>Consent</w:t>
      </w:r>
    </w:p>
    <w:p w14:paraId="0EC4EAA4" w14:textId="77777777" w:rsidR="008156E4" w:rsidRPr="00BD64A1" w:rsidRDefault="008156E4">
      <w:pPr>
        <w:pStyle w:val="BodyText"/>
        <w:spacing w:before="4"/>
        <w:rPr>
          <w:b/>
        </w:rPr>
      </w:pPr>
    </w:p>
    <w:p w14:paraId="336A5BB6" w14:textId="77777777" w:rsidR="008156E4" w:rsidRPr="00BD64A1" w:rsidRDefault="00000000">
      <w:pPr>
        <w:pStyle w:val="ListParagraph"/>
        <w:numPr>
          <w:ilvl w:val="2"/>
          <w:numId w:val="78"/>
        </w:numPr>
        <w:tabs>
          <w:tab w:val="left" w:pos="581"/>
          <w:tab w:val="left" w:pos="583"/>
        </w:tabs>
        <w:spacing w:line="357" w:lineRule="auto"/>
        <w:ind w:left="582" w:right="681" w:hanging="356"/>
      </w:pPr>
      <w:r w:rsidRPr="00BD64A1">
        <w:t>Parents share information about themselves and their families. They have a right to know that any information</w:t>
      </w:r>
      <w:r w:rsidRPr="00BD64A1">
        <w:rPr>
          <w:spacing w:val="-5"/>
        </w:rPr>
        <w:t xml:space="preserve"> </w:t>
      </w:r>
      <w:r w:rsidRPr="00BD64A1">
        <w:t>they</w:t>
      </w:r>
      <w:r w:rsidRPr="00BD64A1">
        <w:rPr>
          <w:spacing w:val="-2"/>
        </w:rPr>
        <w:t xml:space="preserve"> </w:t>
      </w:r>
      <w:r w:rsidRPr="00BD64A1">
        <w:t>share</w:t>
      </w:r>
      <w:r w:rsidRPr="00BD64A1">
        <w:rPr>
          <w:spacing w:val="-1"/>
        </w:rPr>
        <w:t xml:space="preserve"> </w:t>
      </w:r>
      <w:r w:rsidRPr="00BD64A1">
        <w:t>will</w:t>
      </w:r>
      <w:r w:rsidRPr="00BD64A1">
        <w:rPr>
          <w:spacing w:val="-3"/>
        </w:rPr>
        <w:t xml:space="preserve"> </w:t>
      </w:r>
      <w:r w:rsidRPr="00BD64A1">
        <w:t>be</w:t>
      </w:r>
      <w:r w:rsidRPr="00BD64A1">
        <w:rPr>
          <w:spacing w:val="-1"/>
        </w:rPr>
        <w:t xml:space="preserve"> </w:t>
      </w:r>
      <w:r w:rsidRPr="00BD64A1">
        <w:t>regarded</w:t>
      </w:r>
      <w:r w:rsidRPr="00BD64A1">
        <w:rPr>
          <w:spacing w:val="-5"/>
        </w:rPr>
        <w:t xml:space="preserve"> </w:t>
      </w:r>
      <w:r w:rsidRPr="00BD64A1">
        <w:t>as</w:t>
      </w:r>
      <w:r w:rsidRPr="00BD64A1">
        <w:rPr>
          <w:spacing w:val="-7"/>
        </w:rPr>
        <w:t xml:space="preserve"> </w:t>
      </w:r>
      <w:r w:rsidRPr="00BD64A1">
        <w:t>confidential</w:t>
      </w:r>
      <w:r w:rsidRPr="00BD64A1">
        <w:rPr>
          <w:spacing w:val="-8"/>
        </w:rPr>
        <w:t xml:space="preserve"> </w:t>
      </w:r>
      <w:r w:rsidRPr="00BD64A1">
        <w:t>as</w:t>
      </w:r>
      <w:r w:rsidRPr="00BD64A1">
        <w:rPr>
          <w:spacing w:val="-7"/>
        </w:rPr>
        <w:t xml:space="preserve"> </w:t>
      </w:r>
      <w:r w:rsidRPr="00BD64A1">
        <w:t>outlined</w:t>
      </w:r>
      <w:r w:rsidRPr="00BD64A1">
        <w:rPr>
          <w:spacing w:val="-1"/>
        </w:rPr>
        <w:t xml:space="preserve"> </w:t>
      </w:r>
      <w:r w:rsidRPr="00BD64A1">
        <w:t>in</w:t>
      </w:r>
      <w:r w:rsidRPr="00BD64A1">
        <w:rPr>
          <w:spacing w:val="-5"/>
        </w:rPr>
        <w:t xml:space="preserve"> </w:t>
      </w:r>
      <w:r w:rsidRPr="00BD64A1">
        <w:t>07.1a</w:t>
      </w:r>
      <w:r w:rsidRPr="00BD64A1">
        <w:rPr>
          <w:spacing w:val="-1"/>
        </w:rPr>
        <w:t xml:space="preserve"> </w:t>
      </w:r>
      <w:r w:rsidRPr="00BD64A1">
        <w:t>Privacy</w:t>
      </w:r>
      <w:r w:rsidRPr="00BD64A1">
        <w:rPr>
          <w:spacing w:val="-7"/>
        </w:rPr>
        <w:t xml:space="preserve"> </w:t>
      </w:r>
      <w:r w:rsidRPr="00BD64A1">
        <w:t>notice.</w:t>
      </w:r>
      <w:r w:rsidRPr="00BD64A1">
        <w:rPr>
          <w:spacing w:val="-1"/>
        </w:rPr>
        <w:t xml:space="preserve"> </w:t>
      </w:r>
      <w:r w:rsidRPr="00BD64A1">
        <w:t>They</w:t>
      </w:r>
      <w:r w:rsidRPr="00BD64A1">
        <w:rPr>
          <w:spacing w:val="-7"/>
        </w:rPr>
        <w:t xml:space="preserve"> </w:t>
      </w:r>
      <w:r w:rsidRPr="00BD64A1">
        <w:t>should also be informed about the circumstances,</w:t>
      </w:r>
      <w:r w:rsidRPr="00BD64A1">
        <w:rPr>
          <w:spacing w:val="-1"/>
        </w:rPr>
        <w:t xml:space="preserve"> </w:t>
      </w:r>
      <w:r w:rsidRPr="00BD64A1">
        <w:t xml:space="preserve">and reasons for the setting being under obligation to share </w:t>
      </w:r>
      <w:r w:rsidRPr="00BD64A1">
        <w:rPr>
          <w:spacing w:val="-2"/>
        </w:rPr>
        <w:t>information.</w:t>
      </w:r>
    </w:p>
    <w:p w14:paraId="124D2F8F" w14:textId="77777777" w:rsidR="008156E4" w:rsidRPr="00BD64A1" w:rsidRDefault="00000000">
      <w:pPr>
        <w:pStyle w:val="ListParagraph"/>
        <w:numPr>
          <w:ilvl w:val="2"/>
          <w:numId w:val="78"/>
        </w:numPr>
        <w:tabs>
          <w:tab w:val="left" w:pos="581"/>
          <w:tab w:val="left" w:pos="583"/>
        </w:tabs>
        <w:spacing w:line="350" w:lineRule="auto"/>
        <w:ind w:left="582" w:right="308" w:hanging="356"/>
      </w:pPr>
      <w:r w:rsidRPr="00BD64A1">
        <w:t>Parents</w:t>
      </w:r>
      <w:r w:rsidRPr="00BD64A1">
        <w:rPr>
          <w:spacing w:val="-6"/>
        </w:rPr>
        <w:t xml:space="preserve"> </w:t>
      </w:r>
      <w:r w:rsidRPr="00BD64A1">
        <w:t>are</w:t>
      </w:r>
      <w:r w:rsidRPr="00BD64A1">
        <w:rPr>
          <w:spacing w:val="-4"/>
        </w:rPr>
        <w:t xml:space="preserve"> </w:t>
      </w:r>
      <w:r w:rsidRPr="00BD64A1">
        <w:t>advised</w:t>
      </w:r>
      <w:r w:rsidRPr="00BD64A1">
        <w:rPr>
          <w:spacing w:val="-4"/>
        </w:rPr>
        <w:t xml:space="preserve"> </w:t>
      </w:r>
      <w:r w:rsidRPr="00BD64A1">
        <w:t>that</w:t>
      </w:r>
      <w:r w:rsidRPr="00BD64A1">
        <w:rPr>
          <w:spacing w:val="-5"/>
        </w:rPr>
        <w:t xml:space="preserve"> </w:t>
      </w:r>
      <w:r w:rsidRPr="00BD64A1">
        <w:t>their</w:t>
      </w:r>
      <w:r w:rsidRPr="00BD64A1">
        <w:rPr>
          <w:spacing w:val="-3"/>
        </w:rPr>
        <w:t xml:space="preserve"> </w:t>
      </w:r>
      <w:r w:rsidRPr="00BD64A1">
        <w:t>informed</w:t>
      </w:r>
      <w:r w:rsidRPr="00BD64A1">
        <w:rPr>
          <w:spacing w:val="-4"/>
        </w:rPr>
        <w:t xml:space="preserve"> </w:t>
      </w:r>
      <w:r w:rsidRPr="00BD64A1">
        <w:t>consent will</w:t>
      </w:r>
      <w:r w:rsidRPr="00BD64A1">
        <w:rPr>
          <w:spacing w:val="-2"/>
        </w:rPr>
        <w:t xml:space="preserve"> </w:t>
      </w:r>
      <w:r w:rsidRPr="00BD64A1">
        <w:t>be sought in</w:t>
      </w:r>
      <w:r w:rsidRPr="00BD64A1">
        <w:rPr>
          <w:spacing w:val="-4"/>
        </w:rPr>
        <w:t xml:space="preserve"> </w:t>
      </w:r>
      <w:r w:rsidRPr="00BD64A1">
        <w:t>most</w:t>
      </w:r>
      <w:r w:rsidRPr="00BD64A1">
        <w:rPr>
          <w:spacing w:val="-5"/>
        </w:rPr>
        <w:t xml:space="preserve"> </w:t>
      </w:r>
      <w:r w:rsidRPr="00BD64A1">
        <w:t>cases,</w:t>
      </w:r>
      <w:r w:rsidRPr="00BD64A1">
        <w:rPr>
          <w:spacing w:val="-5"/>
        </w:rPr>
        <w:t xml:space="preserve"> </w:t>
      </w:r>
      <w:r w:rsidRPr="00BD64A1">
        <w:t>as</w:t>
      </w:r>
      <w:r w:rsidRPr="00BD64A1">
        <w:rPr>
          <w:spacing w:val="-1"/>
        </w:rPr>
        <w:t xml:space="preserve"> </w:t>
      </w:r>
      <w:r w:rsidRPr="00BD64A1">
        <w:t>well</w:t>
      </w:r>
      <w:r w:rsidRPr="00BD64A1">
        <w:rPr>
          <w:spacing w:val="-2"/>
        </w:rPr>
        <w:t xml:space="preserve"> </w:t>
      </w:r>
      <w:r w:rsidRPr="00BD64A1">
        <w:t>as</w:t>
      </w:r>
      <w:r w:rsidRPr="00BD64A1">
        <w:rPr>
          <w:spacing w:val="-6"/>
        </w:rPr>
        <w:t xml:space="preserve"> </w:t>
      </w:r>
      <w:r w:rsidRPr="00BD64A1">
        <w:t>the circumstances when consent may not be sought, or their refusal to give consent overridden.</w:t>
      </w:r>
    </w:p>
    <w:p w14:paraId="36263DA4" w14:textId="77777777" w:rsidR="008156E4" w:rsidRPr="00BD64A1" w:rsidRDefault="00000000">
      <w:pPr>
        <w:pStyle w:val="ListParagraph"/>
        <w:numPr>
          <w:ilvl w:val="2"/>
          <w:numId w:val="78"/>
        </w:numPr>
        <w:tabs>
          <w:tab w:val="left" w:pos="581"/>
          <w:tab w:val="left" w:pos="583"/>
        </w:tabs>
        <w:spacing w:before="10" w:line="355" w:lineRule="auto"/>
        <w:ind w:left="582" w:right="528" w:hanging="356"/>
      </w:pPr>
      <w:r w:rsidRPr="00BD64A1">
        <w:t>Where there are concerns about whether</w:t>
      </w:r>
      <w:r w:rsidRPr="00BD64A1">
        <w:rPr>
          <w:spacing w:val="-1"/>
        </w:rPr>
        <w:t xml:space="preserve"> </w:t>
      </w:r>
      <w:r w:rsidRPr="00BD64A1">
        <w:t>or not to gain parental consent before sharing information, for example when</w:t>
      </w:r>
      <w:r w:rsidRPr="00BD64A1">
        <w:rPr>
          <w:spacing w:val="-4"/>
        </w:rPr>
        <w:t xml:space="preserve"> </w:t>
      </w:r>
      <w:r w:rsidRPr="00BD64A1">
        <w:t>making</w:t>
      </w:r>
      <w:r w:rsidRPr="00BD64A1">
        <w:rPr>
          <w:spacing w:val="-4"/>
        </w:rPr>
        <w:t xml:space="preserve"> </w:t>
      </w:r>
      <w:r w:rsidRPr="00BD64A1">
        <w:t>a Channel</w:t>
      </w:r>
      <w:r w:rsidRPr="00BD64A1">
        <w:rPr>
          <w:spacing w:val="-2"/>
        </w:rPr>
        <w:t xml:space="preserve"> </w:t>
      </w:r>
      <w:r w:rsidRPr="00BD64A1">
        <w:t>or</w:t>
      </w:r>
      <w:r w:rsidRPr="00BD64A1">
        <w:rPr>
          <w:spacing w:val="-8"/>
        </w:rPr>
        <w:t xml:space="preserve"> </w:t>
      </w:r>
      <w:r w:rsidRPr="00BD64A1">
        <w:t>Prevent</w:t>
      </w:r>
      <w:r w:rsidRPr="00BD64A1">
        <w:rPr>
          <w:spacing w:val="-5"/>
        </w:rPr>
        <w:t xml:space="preserve"> </w:t>
      </w:r>
      <w:r w:rsidRPr="00BD64A1">
        <w:t>referral</w:t>
      </w:r>
      <w:r w:rsidRPr="00BD64A1">
        <w:rPr>
          <w:spacing w:val="-2"/>
        </w:rPr>
        <w:t xml:space="preserve"> </w:t>
      </w:r>
      <w:r w:rsidRPr="00BD64A1">
        <w:t>the setting</w:t>
      </w:r>
      <w:r w:rsidRPr="00BD64A1">
        <w:rPr>
          <w:spacing w:val="-4"/>
        </w:rPr>
        <w:t xml:space="preserve"> </w:t>
      </w:r>
      <w:r w:rsidRPr="00BD64A1">
        <w:t>manager</w:t>
      </w:r>
      <w:r w:rsidRPr="00BD64A1">
        <w:rPr>
          <w:spacing w:val="-3"/>
        </w:rPr>
        <w:t xml:space="preserve"> </w:t>
      </w:r>
      <w:r w:rsidRPr="00BD64A1">
        <w:t>must</w:t>
      </w:r>
      <w:r w:rsidRPr="00BD64A1">
        <w:rPr>
          <w:spacing w:val="-5"/>
        </w:rPr>
        <w:t xml:space="preserve"> </w:t>
      </w:r>
      <w:r w:rsidRPr="00BD64A1">
        <w:t>inform</w:t>
      </w:r>
      <w:r w:rsidRPr="00BD64A1">
        <w:rPr>
          <w:spacing w:val="-3"/>
        </w:rPr>
        <w:t xml:space="preserve"> </w:t>
      </w:r>
      <w:r w:rsidRPr="00BD64A1">
        <w:t>their</w:t>
      </w:r>
      <w:r w:rsidRPr="00BD64A1">
        <w:rPr>
          <w:spacing w:val="-3"/>
        </w:rPr>
        <w:t xml:space="preserve"> </w:t>
      </w:r>
      <w:r w:rsidRPr="00BD64A1">
        <w:t>line</w:t>
      </w:r>
      <w:r w:rsidRPr="00BD64A1">
        <w:rPr>
          <w:spacing w:val="-4"/>
        </w:rPr>
        <w:t xml:space="preserve"> </w:t>
      </w:r>
      <w:r w:rsidRPr="00BD64A1">
        <w:t>manager for clarification before speaking to parents</w:t>
      </w:r>
    </w:p>
    <w:p w14:paraId="74179B5C" w14:textId="77777777" w:rsidR="008156E4" w:rsidRPr="00BD64A1" w:rsidRDefault="00000000">
      <w:pPr>
        <w:pStyle w:val="ListParagraph"/>
        <w:numPr>
          <w:ilvl w:val="2"/>
          <w:numId w:val="78"/>
        </w:numPr>
        <w:tabs>
          <w:tab w:val="left" w:pos="581"/>
          <w:tab w:val="left" w:pos="583"/>
        </w:tabs>
        <w:spacing w:before="4" w:line="357" w:lineRule="auto"/>
        <w:ind w:left="582" w:right="1054" w:hanging="356"/>
      </w:pPr>
      <w:r w:rsidRPr="00BD64A1">
        <w:t>Consent</w:t>
      </w:r>
      <w:r w:rsidRPr="00BD64A1">
        <w:rPr>
          <w:spacing w:val="-6"/>
        </w:rPr>
        <w:t xml:space="preserve"> </w:t>
      </w:r>
      <w:r w:rsidRPr="00BD64A1">
        <w:t>must</w:t>
      </w:r>
      <w:r w:rsidRPr="00BD64A1">
        <w:rPr>
          <w:spacing w:val="-6"/>
        </w:rPr>
        <w:t xml:space="preserve"> </w:t>
      </w:r>
      <w:r w:rsidRPr="00BD64A1">
        <w:t>be informed -</w:t>
      </w:r>
      <w:r w:rsidRPr="00BD64A1">
        <w:rPr>
          <w:spacing w:val="-4"/>
        </w:rPr>
        <w:t xml:space="preserve"> </w:t>
      </w:r>
      <w:r w:rsidRPr="00BD64A1">
        <w:t>that</w:t>
      </w:r>
      <w:r w:rsidRPr="00BD64A1">
        <w:rPr>
          <w:spacing w:val="-6"/>
        </w:rPr>
        <w:t xml:space="preserve"> </w:t>
      </w:r>
      <w:r w:rsidRPr="00BD64A1">
        <w:t>is</w:t>
      </w:r>
      <w:r w:rsidRPr="00BD64A1">
        <w:rPr>
          <w:spacing w:val="-2"/>
        </w:rPr>
        <w:t xml:space="preserve"> </w:t>
      </w:r>
      <w:r w:rsidRPr="00BD64A1">
        <w:t>the</w:t>
      </w:r>
      <w:r w:rsidRPr="00BD64A1">
        <w:rPr>
          <w:spacing w:val="-5"/>
        </w:rPr>
        <w:t xml:space="preserve"> </w:t>
      </w:r>
      <w:r w:rsidRPr="00BD64A1">
        <w:t>person</w:t>
      </w:r>
      <w:r w:rsidRPr="00BD64A1">
        <w:rPr>
          <w:spacing w:val="-5"/>
        </w:rPr>
        <w:t xml:space="preserve"> </w:t>
      </w:r>
      <w:r w:rsidRPr="00BD64A1">
        <w:t>giving</w:t>
      </w:r>
      <w:r w:rsidRPr="00BD64A1">
        <w:rPr>
          <w:spacing w:val="-1"/>
        </w:rPr>
        <w:t xml:space="preserve"> </w:t>
      </w:r>
      <w:r w:rsidRPr="00BD64A1">
        <w:t>consent</w:t>
      </w:r>
      <w:r w:rsidRPr="00BD64A1">
        <w:rPr>
          <w:spacing w:val="-6"/>
        </w:rPr>
        <w:t xml:space="preserve"> </w:t>
      </w:r>
      <w:r w:rsidRPr="00BD64A1">
        <w:t>needs</w:t>
      </w:r>
      <w:r w:rsidRPr="00BD64A1">
        <w:rPr>
          <w:spacing w:val="-7"/>
        </w:rPr>
        <w:t xml:space="preserve"> </w:t>
      </w:r>
      <w:r w:rsidRPr="00BD64A1">
        <w:t>to</w:t>
      </w:r>
      <w:r w:rsidRPr="00BD64A1">
        <w:rPr>
          <w:spacing w:val="-5"/>
        </w:rPr>
        <w:t xml:space="preserve"> </w:t>
      </w:r>
      <w:r w:rsidRPr="00BD64A1">
        <w:t>understand</w:t>
      </w:r>
      <w:r w:rsidRPr="00BD64A1">
        <w:rPr>
          <w:spacing w:val="-1"/>
        </w:rPr>
        <w:t xml:space="preserve"> </w:t>
      </w:r>
      <w:r w:rsidRPr="00BD64A1">
        <w:t>why</w:t>
      </w:r>
      <w:r w:rsidRPr="00BD64A1">
        <w:rPr>
          <w:spacing w:val="-2"/>
        </w:rPr>
        <w:t xml:space="preserve"> </w:t>
      </w:r>
      <w:r w:rsidRPr="00BD64A1">
        <w:t>information will be shared, what will be shared, who will see information, the purpose of sharing it and the implications for them of sharing that information.</w:t>
      </w:r>
    </w:p>
    <w:p w14:paraId="48B01002" w14:textId="77777777" w:rsidR="008156E4" w:rsidRPr="00BD64A1" w:rsidRDefault="00000000">
      <w:pPr>
        <w:pStyle w:val="Heading3"/>
        <w:spacing w:before="122"/>
      </w:pPr>
      <w:r w:rsidRPr="00BD64A1">
        <w:t>Separated</w:t>
      </w:r>
      <w:r w:rsidRPr="00BD64A1">
        <w:rPr>
          <w:spacing w:val="-7"/>
        </w:rPr>
        <w:t xml:space="preserve"> </w:t>
      </w:r>
      <w:r w:rsidRPr="00BD64A1">
        <w:rPr>
          <w:spacing w:val="-2"/>
        </w:rPr>
        <w:t>parents</w:t>
      </w:r>
    </w:p>
    <w:p w14:paraId="2562F2AC" w14:textId="77777777" w:rsidR="008156E4" w:rsidRPr="00BD64A1" w:rsidRDefault="008156E4">
      <w:pPr>
        <w:pStyle w:val="BodyText"/>
        <w:spacing w:before="5"/>
        <w:rPr>
          <w:b/>
        </w:rPr>
      </w:pPr>
    </w:p>
    <w:p w14:paraId="60047112" w14:textId="77777777" w:rsidR="008156E4" w:rsidRPr="00BD64A1" w:rsidRDefault="00000000">
      <w:pPr>
        <w:pStyle w:val="ListParagraph"/>
        <w:numPr>
          <w:ilvl w:val="2"/>
          <w:numId w:val="78"/>
        </w:numPr>
        <w:tabs>
          <w:tab w:val="left" w:pos="581"/>
          <w:tab w:val="left" w:pos="583"/>
        </w:tabs>
        <w:spacing w:line="350" w:lineRule="auto"/>
        <w:ind w:left="582" w:right="347" w:hanging="356"/>
      </w:pPr>
      <w:r w:rsidRPr="00BD64A1">
        <w:t>Consent</w:t>
      </w:r>
      <w:r w:rsidRPr="00BD64A1">
        <w:rPr>
          <w:spacing w:val="-4"/>
        </w:rPr>
        <w:t xml:space="preserve"> </w:t>
      </w:r>
      <w:r w:rsidRPr="00BD64A1">
        <w:t>to</w:t>
      </w:r>
      <w:r w:rsidRPr="00BD64A1">
        <w:rPr>
          <w:spacing w:val="-4"/>
        </w:rPr>
        <w:t xml:space="preserve"> </w:t>
      </w:r>
      <w:r w:rsidRPr="00BD64A1">
        <w:t>share</w:t>
      </w:r>
      <w:r w:rsidRPr="00BD64A1">
        <w:rPr>
          <w:spacing w:val="-4"/>
        </w:rPr>
        <w:t xml:space="preserve"> </w:t>
      </w:r>
      <w:r w:rsidRPr="00BD64A1">
        <w:t>need</w:t>
      </w:r>
      <w:r w:rsidRPr="00BD64A1">
        <w:rPr>
          <w:spacing w:val="-4"/>
        </w:rPr>
        <w:t xml:space="preserve"> </w:t>
      </w:r>
      <w:r w:rsidRPr="00BD64A1">
        <w:t>only</w:t>
      </w:r>
      <w:r w:rsidRPr="00BD64A1">
        <w:rPr>
          <w:spacing w:val="-1"/>
        </w:rPr>
        <w:t xml:space="preserve"> </w:t>
      </w:r>
      <w:r w:rsidRPr="00BD64A1">
        <w:t>be sought</w:t>
      </w:r>
      <w:r w:rsidRPr="00BD64A1">
        <w:rPr>
          <w:spacing w:val="-5"/>
        </w:rPr>
        <w:t xml:space="preserve"> </w:t>
      </w:r>
      <w:r w:rsidRPr="00BD64A1">
        <w:t>from</w:t>
      </w:r>
      <w:r w:rsidRPr="00BD64A1">
        <w:rPr>
          <w:spacing w:val="-3"/>
        </w:rPr>
        <w:t xml:space="preserve"> </w:t>
      </w:r>
      <w:r w:rsidRPr="00BD64A1">
        <w:t>one</w:t>
      </w:r>
      <w:r w:rsidRPr="00BD64A1">
        <w:rPr>
          <w:spacing w:val="-4"/>
        </w:rPr>
        <w:t xml:space="preserve"> </w:t>
      </w:r>
      <w:r w:rsidRPr="00BD64A1">
        <w:t>parent. Where</w:t>
      </w:r>
      <w:r w:rsidRPr="00BD64A1">
        <w:rPr>
          <w:spacing w:val="-4"/>
        </w:rPr>
        <w:t xml:space="preserve"> </w:t>
      </w:r>
      <w:r w:rsidRPr="00BD64A1">
        <w:t>parents</w:t>
      </w:r>
      <w:r w:rsidRPr="00BD64A1">
        <w:rPr>
          <w:spacing w:val="-1"/>
        </w:rPr>
        <w:t xml:space="preserve"> </w:t>
      </w:r>
      <w:r w:rsidRPr="00BD64A1">
        <w:t>are separated,</w:t>
      </w:r>
      <w:r w:rsidRPr="00BD64A1">
        <w:rPr>
          <w:spacing w:val="-5"/>
        </w:rPr>
        <w:t xml:space="preserve"> </w:t>
      </w:r>
      <w:r w:rsidRPr="00BD64A1">
        <w:t>this</w:t>
      </w:r>
      <w:r w:rsidRPr="00BD64A1">
        <w:rPr>
          <w:spacing w:val="-6"/>
        </w:rPr>
        <w:t xml:space="preserve"> </w:t>
      </w:r>
      <w:r w:rsidRPr="00BD64A1">
        <w:t>would</w:t>
      </w:r>
      <w:r w:rsidRPr="00BD64A1">
        <w:rPr>
          <w:spacing w:val="-4"/>
        </w:rPr>
        <w:t xml:space="preserve"> </w:t>
      </w:r>
      <w:r w:rsidRPr="00BD64A1">
        <w:t>normally be the parent with whom the child resides.</w:t>
      </w:r>
    </w:p>
    <w:p w14:paraId="2572AF69" w14:textId="77777777" w:rsidR="008156E4" w:rsidRPr="00BD64A1" w:rsidRDefault="00000000">
      <w:pPr>
        <w:pStyle w:val="ListParagraph"/>
        <w:numPr>
          <w:ilvl w:val="2"/>
          <w:numId w:val="78"/>
        </w:numPr>
        <w:tabs>
          <w:tab w:val="left" w:pos="581"/>
          <w:tab w:val="left" w:pos="583"/>
        </w:tabs>
        <w:spacing w:before="10"/>
        <w:ind w:left="582" w:hanging="357"/>
      </w:pPr>
      <w:r w:rsidRPr="00BD64A1">
        <w:t>Where</w:t>
      </w:r>
      <w:r w:rsidRPr="00BD64A1">
        <w:rPr>
          <w:spacing w:val="-8"/>
        </w:rPr>
        <w:t xml:space="preserve"> </w:t>
      </w:r>
      <w:r w:rsidRPr="00BD64A1">
        <w:t>there</w:t>
      </w:r>
      <w:r w:rsidRPr="00BD64A1">
        <w:rPr>
          <w:spacing w:val="-2"/>
        </w:rPr>
        <w:t xml:space="preserve"> </w:t>
      </w:r>
      <w:r w:rsidRPr="00BD64A1">
        <w:t>is</w:t>
      </w:r>
      <w:r w:rsidRPr="00BD64A1">
        <w:rPr>
          <w:spacing w:val="-7"/>
        </w:rPr>
        <w:t xml:space="preserve"> </w:t>
      </w:r>
      <w:r w:rsidRPr="00BD64A1">
        <w:t>a</w:t>
      </w:r>
      <w:r w:rsidRPr="00BD64A1">
        <w:rPr>
          <w:spacing w:val="-6"/>
        </w:rPr>
        <w:t xml:space="preserve"> </w:t>
      </w:r>
      <w:r w:rsidRPr="00BD64A1">
        <w:t>dispute,</w:t>
      </w:r>
      <w:r w:rsidRPr="00BD64A1">
        <w:rPr>
          <w:spacing w:val="-2"/>
        </w:rPr>
        <w:t xml:space="preserve"> </w:t>
      </w:r>
      <w:r w:rsidRPr="00BD64A1">
        <w:t>this</w:t>
      </w:r>
      <w:r w:rsidRPr="00BD64A1">
        <w:rPr>
          <w:spacing w:val="-3"/>
        </w:rPr>
        <w:t xml:space="preserve"> </w:t>
      </w:r>
      <w:r w:rsidRPr="00BD64A1">
        <w:t>needs</w:t>
      </w:r>
      <w:r w:rsidRPr="00BD64A1">
        <w:rPr>
          <w:spacing w:val="-2"/>
        </w:rPr>
        <w:t xml:space="preserve"> </w:t>
      </w:r>
      <w:r w:rsidRPr="00BD64A1">
        <w:t>to</w:t>
      </w:r>
      <w:r w:rsidRPr="00BD64A1">
        <w:rPr>
          <w:spacing w:val="-6"/>
        </w:rPr>
        <w:t xml:space="preserve"> </w:t>
      </w:r>
      <w:r w:rsidRPr="00BD64A1">
        <w:t>be</w:t>
      </w:r>
      <w:r w:rsidRPr="00BD64A1">
        <w:rPr>
          <w:spacing w:val="-6"/>
        </w:rPr>
        <w:t xml:space="preserve"> </w:t>
      </w:r>
      <w:r w:rsidRPr="00BD64A1">
        <w:t>considered</w:t>
      </w:r>
      <w:r w:rsidRPr="00BD64A1">
        <w:rPr>
          <w:spacing w:val="-1"/>
        </w:rPr>
        <w:t xml:space="preserve"> </w:t>
      </w:r>
      <w:r w:rsidRPr="00BD64A1">
        <w:rPr>
          <w:spacing w:val="-2"/>
        </w:rPr>
        <w:t>carefully.</w:t>
      </w:r>
    </w:p>
    <w:p w14:paraId="3BC009E4" w14:textId="77777777" w:rsidR="008156E4" w:rsidRPr="00BD64A1" w:rsidRDefault="00000000">
      <w:pPr>
        <w:pStyle w:val="ListParagraph"/>
        <w:numPr>
          <w:ilvl w:val="2"/>
          <w:numId w:val="78"/>
        </w:numPr>
        <w:tabs>
          <w:tab w:val="left" w:pos="581"/>
          <w:tab w:val="left" w:pos="583"/>
        </w:tabs>
        <w:spacing w:before="124" w:line="350" w:lineRule="auto"/>
        <w:ind w:left="582" w:right="1669" w:hanging="356"/>
      </w:pPr>
      <w:r w:rsidRPr="00BD64A1">
        <w:t>Where</w:t>
      </w:r>
      <w:r w:rsidRPr="00BD64A1">
        <w:rPr>
          <w:spacing w:val="-4"/>
        </w:rPr>
        <w:t xml:space="preserve"> </w:t>
      </w:r>
      <w:r w:rsidRPr="00BD64A1">
        <w:t>the child is</w:t>
      </w:r>
      <w:r w:rsidRPr="00BD64A1">
        <w:rPr>
          <w:spacing w:val="-1"/>
        </w:rPr>
        <w:t xml:space="preserve"> </w:t>
      </w:r>
      <w:r w:rsidRPr="00BD64A1">
        <w:t>looked</w:t>
      </w:r>
      <w:r w:rsidRPr="00BD64A1">
        <w:rPr>
          <w:spacing w:val="-4"/>
        </w:rPr>
        <w:t xml:space="preserve"> </w:t>
      </w:r>
      <w:r w:rsidRPr="00BD64A1">
        <w:t>after, the</w:t>
      </w:r>
      <w:r w:rsidRPr="00BD64A1">
        <w:rPr>
          <w:spacing w:val="-4"/>
        </w:rPr>
        <w:t xml:space="preserve"> </w:t>
      </w:r>
      <w:r w:rsidRPr="00BD64A1">
        <w:t>local</w:t>
      </w:r>
      <w:r w:rsidRPr="00BD64A1">
        <w:rPr>
          <w:spacing w:val="-2"/>
        </w:rPr>
        <w:t xml:space="preserve"> </w:t>
      </w:r>
      <w:r w:rsidRPr="00BD64A1">
        <w:t>authority,</w:t>
      </w:r>
      <w:r w:rsidRPr="00BD64A1">
        <w:rPr>
          <w:spacing w:val="-5"/>
        </w:rPr>
        <w:t xml:space="preserve"> </w:t>
      </w:r>
      <w:r w:rsidRPr="00BD64A1">
        <w:t>as</w:t>
      </w:r>
      <w:r w:rsidRPr="00BD64A1">
        <w:rPr>
          <w:spacing w:val="-1"/>
        </w:rPr>
        <w:t xml:space="preserve"> </w:t>
      </w:r>
      <w:r w:rsidRPr="00BD64A1">
        <w:t>‘corporate</w:t>
      </w:r>
      <w:r w:rsidRPr="00BD64A1">
        <w:rPr>
          <w:spacing w:val="-4"/>
        </w:rPr>
        <w:t xml:space="preserve"> </w:t>
      </w:r>
      <w:r w:rsidRPr="00BD64A1">
        <w:t>parent’</w:t>
      </w:r>
      <w:r w:rsidRPr="00BD64A1">
        <w:rPr>
          <w:spacing w:val="-7"/>
        </w:rPr>
        <w:t xml:space="preserve"> </w:t>
      </w:r>
      <w:r w:rsidRPr="00BD64A1">
        <w:t>may</w:t>
      </w:r>
      <w:r w:rsidRPr="00BD64A1">
        <w:rPr>
          <w:spacing w:val="-6"/>
        </w:rPr>
        <w:t xml:space="preserve"> </w:t>
      </w:r>
      <w:r w:rsidRPr="00BD64A1">
        <w:t>also</w:t>
      </w:r>
      <w:r w:rsidRPr="00BD64A1">
        <w:rPr>
          <w:spacing w:val="-4"/>
        </w:rPr>
        <w:t xml:space="preserve"> </w:t>
      </w:r>
      <w:r w:rsidRPr="00BD64A1">
        <w:t>need to</w:t>
      </w:r>
      <w:r w:rsidRPr="00BD64A1">
        <w:rPr>
          <w:spacing w:val="-4"/>
        </w:rPr>
        <w:t xml:space="preserve"> </w:t>
      </w:r>
      <w:r w:rsidRPr="00BD64A1">
        <w:t>be consulted before information is shared.</w:t>
      </w:r>
    </w:p>
    <w:p w14:paraId="514832E3" w14:textId="77777777" w:rsidR="008156E4" w:rsidRPr="00BD64A1" w:rsidRDefault="00000000">
      <w:pPr>
        <w:pStyle w:val="Heading3"/>
        <w:spacing w:before="131"/>
      </w:pPr>
      <w:r w:rsidRPr="00BD64A1">
        <w:t>Age</w:t>
      </w:r>
      <w:r w:rsidRPr="00BD64A1">
        <w:rPr>
          <w:spacing w:val="-1"/>
        </w:rPr>
        <w:t xml:space="preserve"> </w:t>
      </w:r>
      <w:r w:rsidRPr="00BD64A1">
        <w:t>for</w:t>
      </w:r>
      <w:r w:rsidRPr="00BD64A1">
        <w:rPr>
          <w:spacing w:val="-2"/>
        </w:rPr>
        <w:t xml:space="preserve"> </w:t>
      </w:r>
      <w:r w:rsidRPr="00BD64A1">
        <w:t>giving</w:t>
      </w:r>
      <w:r w:rsidRPr="00BD64A1">
        <w:rPr>
          <w:spacing w:val="-7"/>
        </w:rPr>
        <w:t xml:space="preserve"> </w:t>
      </w:r>
      <w:r w:rsidRPr="00BD64A1">
        <w:rPr>
          <w:spacing w:val="-2"/>
        </w:rPr>
        <w:t>consent</w:t>
      </w:r>
    </w:p>
    <w:p w14:paraId="59D51E1B" w14:textId="77777777" w:rsidR="008156E4" w:rsidRPr="00BD64A1" w:rsidRDefault="008156E4">
      <w:pPr>
        <w:pStyle w:val="BodyText"/>
        <w:spacing w:before="4"/>
        <w:rPr>
          <w:b/>
        </w:rPr>
      </w:pPr>
    </w:p>
    <w:p w14:paraId="5FF0E45F" w14:textId="77777777" w:rsidR="008156E4" w:rsidRPr="00BD64A1" w:rsidRDefault="00000000">
      <w:pPr>
        <w:pStyle w:val="ListParagraph"/>
        <w:numPr>
          <w:ilvl w:val="2"/>
          <w:numId w:val="78"/>
        </w:numPr>
        <w:tabs>
          <w:tab w:val="left" w:pos="586"/>
          <w:tab w:val="left" w:pos="587"/>
        </w:tabs>
        <w:spacing w:line="355" w:lineRule="auto"/>
        <w:ind w:right="1110" w:hanging="361"/>
      </w:pPr>
      <w:r w:rsidRPr="00BD64A1">
        <w:t>A</w:t>
      </w:r>
      <w:r w:rsidRPr="00BD64A1">
        <w:rPr>
          <w:spacing w:val="-1"/>
        </w:rPr>
        <w:t xml:space="preserve"> </w:t>
      </w:r>
      <w:r w:rsidRPr="00BD64A1">
        <w:t>child</w:t>
      </w:r>
      <w:r w:rsidRPr="00BD64A1">
        <w:rPr>
          <w:spacing w:val="-10"/>
        </w:rPr>
        <w:t xml:space="preserve"> </w:t>
      </w:r>
      <w:r w:rsidRPr="00BD64A1">
        <w:t>may</w:t>
      </w:r>
      <w:r w:rsidRPr="00BD64A1">
        <w:rPr>
          <w:spacing w:val="-7"/>
        </w:rPr>
        <w:t xml:space="preserve"> </w:t>
      </w:r>
      <w:r w:rsidRPr="00BD64A1">
        <w:t>have</w:t>
      </w:r>
      <w:r w:rsidRPr="00BD64A1">
        <w:rPr>
          <w:spacing w:val="-5"/>
        </w:rPr>
        <w:t xml:space="preserve"> </w:t>
      </w:r>
      <w:r w:rsidRPr="00BD64A1">
        <w:t>the</w:t>
      </w:r>
      <w:r w:rsidRPr="00BD64A1">
        <w:rPr>
          <w:spacing w:val="-1"/>
        </w:rPr>
        <w:t xml:space="preserve"> </w:t>
      </w:r>
      <w:r w:rsidRPr="00BD64A1">
        <w:t>capacity</w:t>
      </w:r>
      <w:r w:rsidRPr="00BD64A1">
        <w:rPr>
          <w:spacing w:val="-2"/>
        </w:rPr>
        <w:t xml:space="preserve"> </w:t>
      </w:r>
      <w:r w:rsidRPr="00BD64A1">
        <w:t>to</w:t>
      </w:r>
      <w:r w:rsidRPr="00BD64A1">
        <w:rPr>
          <w:spacing w:val="-5"/>
        </w:rPr>
        <w:t xml:space="preserve"> </w:t>
      </w:r>
      <w:r w:rsidRPr="00BD64A1">
        <w:t>understand</w:t>
      </w:r>
      <w:r w:rsidRPr="00BD64A1">
        <w:rPr>
          <w:spacing w:val="-1"/>
        </w:rPr>
        <w:t xml:space="preserve"> </w:t>
      </w:r>
      <w:r w:rsidRPr="00BD64A1">
        <w:t>why</w:t>
      </w:r>
      <w:r w:rsidRPr="00BD64A1">
        <w:rPr>
          <w:spacing w:val="-2"/>
        </w:rPr>
        <w:t xml:space="preserve"> </w:t>
      </w:r>
      <w:r w:rsidRPr="00BD64A1">
        <w:t>information</w:t>
      </w:r>
      <w:r w:rsidRPr="00BD64A1">
        <w:rPr>
          <w:spacing w:val="-5"/>
        </w:rPr>
        <w:t xml:space="preserve"> </w:t>
      </w:r>
      <w:r w:rsidRPr="00BD64A1">
        <w:t>is</w:t>
      </w:r>
      <w:r w:rsidRPr="00BD64A1">
        <w:rPr>
          <w:spacing w:val="-2"/>
        </w:rPr>
        <w:t xml:space="preserve"> </w:t>
      </w:r>
      <w:r w:rsidRPr="00BD64A1">
        <w:t>being</w:t>
      </w:r>
      <w:r w:rsidRPr="00BD64A1">
        <w:rPr>
          <w:spacing w:val="-1"/>
        </w:rPr>
        <w:t xml:space="preserve"> </w:t>
      </w:r>
      <w:r w:rsidRPr="00BD64A1">
        <w:t>shared</w:t>
      </w:r>
      <w:r w:rsidRPr="00BD64A1">
        <w:rPr>
          <w:spacing w:val="-5"/>
        </w:rPr>
        <w:t xml:space="preserve"> </w:t>
      </w:r>
      <w:r w:rsidRPr="00BD64A1">
        <w:t>and</w:t>
      </w:r>
      <w:r w:rsidRPr="00BD64A1">
        <w:rPr>
          <w:spacing w:val="-1"/>
        </w:rPr>
        <w:t xml:space="preserve"> </w:t>
      </w:r>
      <w:r w:rsidRPr="00BD64A1">
        <w:t>the</w:t>
      </w:r>
      <w:r w:rsidRPr="00BD64A1">
        <w:rPr>
          <w:spacing w:val="-5"/>
        </w:rPr>
        <w:t xml:space="preserve"> </w:t>
      </w:r>
      <w:r w:rsidRPr="00BD64A1">
        <w:t>implications. For most children under the age of eight years in a nursery or out of school childcare context, consent to share is sought from the parent, or from a person who has parental responsibility.</w:t>
      </w:r>
    </w:p>
    <w:p w14:paraId="3776064D" w14:textId="77777777" w:rsidR="008156E4" w:rsidRPr="00BD64A1" w:rsidRDefault="00000000">
      <w:pPr>
        <w:pStyle w:val="ListParagraph"/>
        <w:numPr>
          <w:ilvl w:val="2"/>
          <w:numId w:val="78"/>
        </w:numPr>
        <w:tabs>
          <w:tab w:val="left" w:pos="586"/>
          <w:tab w:val="left" w:pos="587"/>
        </w:tabs>
        <w:spacing w:before="10" w:line="357" w:lineRule="auto"/>
        <w:ind w:right="931" w:hanging="361"/>
      </w:pPr>
      <w:r w:rsidRPr="00BD64A1">
        <w:t>Young</w:t>
      </w:r>
      <w:r w:rsidRPr="00BD64A1">
        <w:rPr>
          <w:spacing w:val="-5"/>
        </w:rPr>
        <w:t xml:space="preserve"> </w:t>
      </w:r>
      <w:r w:rsidRPr="00BD64A1">
        <w:t>persons</w:t>
      </w:r>
      <w:r w:rsidRPr="00BD64A1">
        <w:rPr>
          <w:spacing w:val="-2"/>
        </w:rPr>
        <w:t xml:space="preserve"> </w:t>
      </w:r>
      <w:r w:rsidRPr="00BD64A1">
        <w:t>(16-19</w:t>
      </w:r>
      <w:r w:rsidRPr="00BD64A1">
        <w:rPr>
          <w:spacing w:val="-1"/>
        </w:rPr>
        <w:t xml:space="preserve"> </w:t>
      </w:r>
      <w:r w:rsidRPr="00BD64A1">
        <w:t>years)</w:t>
      </w:r>
      <w:r w:rsidRPr="00BD64A1">
        <w:rPr>
          <w:spacing w:val="-4"/>
        </w:rPr>
        <w:t xml:space="preserve"> </w:t>
      </w:r>
      <w:r w:rsidRPr="00BD64A1">
        <w:t>are</w:t>
      </w:r>
      <w:r w:rsidRPr="00BD64A1">
        <w:rPr>
          <w:spacing w:val="-1"/>
        </w:rPr>
        <w:t xml:space="preserve"> </w:t>
      </w:r>
      <w:r w:rsidRPr="00BD64A1">
        <w:t>capable</w:t>
      </w:r>
      <w:r w:rsidRPr="00BD64A1">
        <w:rPr>
          <w:spacing w:val="-5"/>
        </w:rPr>
        <w:t xml:space="preserve"> </w:t>
      </w:r>
      <w:r w:rsidRPr="00BD64A1">
        <w:t>of</w:t>
      </w:r>
      <w:r w:rsidRPr="00BD64A1">
        <w:rPr>
          <w:spacing w:val="-6"/>
        </w:rPr>
        <w:t xml:space="preserve"> </w:t>
      </w:r>
      <w:r w:rsidRPr="00BD64A1">
        <w:t>informed</w:t>
      </w:r>
      <w:r w:rsidRPr="00BD64A1">
        <w:rPr>
          <w:spacing w:val="-1"/>
        </w:rPr>
        <w:t xml:space="preserve"> </w:t>
      </w:r>
      <w:r w:rsidRPr="00BD64A1">
        <w:t>consent. Some</w:t>
      </w:r>
      <w:r w:rsidRPr="00BD64A1">
        <w:rPr>
          <w:spacing w:val="-5"/>
        </w:rPr>
        <w:t xml:space="preserve"> </w:t>
      </w:r>
      <w:r w:rsidRPr="00BD64A1">
        <w:t>children</w:t>
      </w:r>
      <w:r w:rsidRPr="00BD64A1">
        <w:rPr>
          <w:spacing w:val="-5"/>
        </w:rPr>
        <w:t xml:space="preserve"> </w:t>
      </w:r>
      <w:r w:rsidRPr="00BD64A1">
        <w:t>from</w:t>
      </w:r>
      <w:r w:rsidRPr="00BD64A1">
        <w:rPr>
          <w:spacing w:val="-4"/>
        </w:rPr>
        <w:t xml:space="preserve"> </w:t>
      </w:r>
      <w:r w:rsidRPr="00BD64A1">
        <w:t>age</w:t>
      </w:r>
      <w:r w:rsidRPr="00BD64A1">
        <w:rPr>
          <w:spacing w:val="-1"/>
        </w:rPr>
        <w:t xml:space="preserve"> </w:t>
      </w:r>
      <w:r w:rsidRPr="00BD64A1">
        <w:t>13</w:t>
      </w:r>
      <w:r w:rsidRPr="00BD64A1">
        <w:rPr>
          <w:spacing w:val="-5"/>
        </w:rPr>
        <w:t xml:space="preserve"> </w:t>
      </w:r>
      <w:r w:rsidRPr="00BD64A1">
        <w:t>onwards may have capacity to consent in some situations. Where they are deemed not to have capacity, then someone with parental responsibility must consent. If the child is capable and gives consent, this may override the parent’s wish not to give consent.</w:t>
      </w:r>
    </w:p>
    <w:p w14:paraId="45DC8021" w14:textId="77777777" w:rsidR="008156E4" w:rsidRPr="00BD64A1" w:rsidRDefault="00000000">
      <w:pPr>
        <w:pStyle w:val="ListParagraph"/>
        <w:numPr>
          <w:ilvl w:val="2"/>
          <w:numId w:val="78"/>
        </w:numPr>
        <w:tabs>
          <w:tab w:val="left" w:pos="586"/>
          <w:tab w:val="left" w:pos="587"/>
        </w:tabs>
        <w:spacing w:line="350" w:lineRule="auto"/>
        <w:ind w:right="1332" w:hanging="361"/>
      </w:pPr>
      <w:r w:rsidRPr="00BD64A1">
        <w:t>Adults at risk due to safeguarding concerns must be deemed capable of giving or withholding consent</w:t>
      </w:r>
      <w:r w:rsidRPr="00BD64A1">
        <w:rPr>
          <w:spacing w:val="-7"/>
        </w:rPr>
        <w:t xml:space="preserve"> </w:t>
      </w:r>
      <w:r w:rsidRPr="00BD64A1">
        <w:t>to</w:t>
      </w:r>
      <w:r w:rsidRPr="00BD64A1">
        <w:rPr>
          <w:spacing w:val="-2"/>
        </w:rPr>
        <w:t xml:space="preserve"> </w:t>
      </w:r>
      <w:r w:rsidRPr="00BD64A1">
        <w:t>share</w:t>
      </w:r>
      <w:r w:rsidRPr="00BD64A1">
        <w:rPr>
          <w:spacing w:val="-2"/>
        </w:rPr>
        <w:t xml:space="preserve"> </w:t>
      </w:r>
      <w:r w:rsidRPr="00BD64A1">
        <w:t>information</w:t>
      </w:r>
      <w:r w:rsidRPr="00BD64A1">
        <w:rPr>
          <w:spacing w:val="-6"/>
        </w:rPr>
        <w:t xml:space="preserve"> </w:t>
      </w:r>
      <w:r w:rsidRPr="00BD64A1">
        <w:t>about</w:t>
      </w:r>
      <w:r w:rsidRPr="00BD64A1">
        <w:rPr>
          <w:spacing w:val="-7"/>
        </w:rPr>
        <w:t xml:space="preserve"> </w:t>
      </w:r>
      <w:r w:rsidRPr="00BD64A1">
        <w:t>them.</w:t>
      </w:r>
      <w:r w:rsidRPr="00BD64A1">
        <w:rPr>
          <w:spacing w:val="-7"/>
        </w:rPr>
        <w:t xml:space="preserve"> </w:t>
      </w:r>
      <w:r w:rsidRPr="00BD64A1">
        <w:t>In</w:t>
      </w:r>
      <w:r w:rsidRPr="00BD64A1">
        <w:rPr>
          <w:spacing w:val="-6"/>
        </w:rPr>
        <w:t xml:space="preserve"> </w:t>
      </w:r>
      <w:r w:rsidRPr="00BD64A1">
        <w:t>this</w:t>
      </w:r>
      <w:r w:rsidRPr="00BD64A1">
        <w:rPr>
          <w:spacing w:val="-3"/>
        </w:rPr>
        <w:t xml:space="preserve"> </w:t>
      </w:r>
      <w:r w:rsidRPr="00BD64A1">
        <w:t>case</w:t>
      </w:r>
      <w:r w:rsidRPr="00BD64A1">
        <w:rPr>
          <w:spacing w:val="-2"/>
        </w:rPr>
        <w:t xml:space="preserve"> </w:t>
      </w:r>
      <w:r w:rsidRPr="00BD64A1">
        <w:t>‘mental</w:t>
      </w:r>
      <w:r w:rsidRPr="00BD64A1">
        <w:rPr>
          <w:spacing w:val="-4"/>
        </w:rPr>
        <w:t xml:space="preserve"> </w:t>
      </w:r>
      <w:r w:rsidRPr="00BD64A1">
        <w:t>capacity’</w:t>
      </w:r>
      <w:r w:rsidRPr="00BD64A1">
        <w:rPr>
          <w:spacing w:val="-3"/>
        </w:rPr>
        <w:t xml:space="preserve"> </w:t>
      </w:r>
      <w:r w:rsidRPr="00BD64A1">
        <w:t>is</w:t>
      </w:r>
      <w:r w:rsidRPr="00BD64A1">
        <w:rPr>
          <w:spacing w:val="-8"/>
        </w:rPr>
        <w:t xml:space="preserve"> </w:t>
      </w:r>
      <w:r w:rsidRPr="00BD64A1">
        <w:t>defined</w:t>
      </w:r>
      <w:r w:rsidRPr="00BD64A1">
        <w:rPr>
          <w:spacing w:val="-2"/>
        </w:rPr>
        <w:t xml:space="preserve"> </w:t>
      </w:r>
      <w:r w:rsidRPr="00BD64A1">
        <w:t>in</w:t>
      </w:r>
      <w:r w:rsidRPr="00BD64A1">
        <w:rPr>
          <w:spacing w:val="-6"/>
        </w:rPr>
        <w:t xml:space="preserve"> </w:t>
      </w:r>
      <w:r w:rsidRPr="00BD64A1">
        <w:t>terms</w:t>
      </w:r>
      <w:r w:rsidRPr="00BD64A1">
        <w:rPr>
          <w:spacing w:val="-8"/>
        </w:rPr>
        <w:t xml:space="preserve"> </w:t>
      </w:r>
      <w:r w:rsidRPr="00BD64A1">
        <w:t>of</w:t>
      </w:r>
      <w:r w:rsidRPr="00BD64A1">
        <w:rPr>
          <w:spacing w:val="-6"/>
        </w:rPr>
        <w:t xml:space="preserve"> </w:t>
      </w:r>
      <w:r w:rsidRPr="00BD64A1">
        <w:rPr>
          <w:spacing w:val="-5"/>
        </w:rPr>
        <w:t>the</w:t>
      </w:r>
    </w:p>
    <w:p w14:paraId="372C48C2" w14:textId="77777777" w:rsidR="008156E4" w:rsidRPr="00BD64A1" w:rsidRDefault="008156E4">
      <w:pPr>
        <w:spacing w:line="350" w:lineRule="auto"/>
        <w:sectPr w:rsidR="008156E4" w:rsidRPr="00BD64A1">
          <w:pgSz w:w="11910" w:h="16840"/>
          <w:pgMar w:top="640" w:right="340" w:bottom="1240" w:left="340" w:header="340" w:footer="984" w:gutter="0"/>
          <w:cols w:space="720"/>
        </w:sectPr>
      </w:pPr>
    </w:p>
    <w:p w14:paraId="38EFFAFE" w14:textId="77777777" w:rsidR="008156E4" w:rsidRPr="00BD64A1" w:rsidRDefault="00000000">
      <w:pPr>
        <w:pStyle w:val="BodyText"/>
        <w:spacing w:before="108" w:line="360" w:lineRule="auto"/>
        <w:ind w:left="586" w:right="886"/>
      </w:pPr>
      <w:r w:rsidRPr="00BD64A1">
        <w:lastRenderedPageBreak/>
        <w:t>Mental</w:t>
      </w:r>
      <w:r w:rsidRPr="00BD64A1">
        <w:rPr>
          <w:spacing w:val="-2"/>
        </w:rPr>
        <w:t xml:space="preserve"> </w:t>
      </w:r>
      <w:r w:rsidRPr="00BD64A1">
        <w:t>Capacity</w:t>
      </w:r>
      <w:r w:rsidRPr="00BD64A1">
        <w:rPr>
          <w:spacing w:val="-6"/>
        </w:rPr>
        <w:t xml:space="preserve"> </w:t>
      </w:r>
      <w:r w:rsidRPr="00BD64A1">
        <w:t>Act</w:t>
      </w:r>
      <w:r w:rsidRPr="00BD64A1">
        <w:rPr>
          <w:spacing w:val="-5"/>
        </w:rPr>
        <w:t xml:space="preserve"> </w:t>
      </w:r>
      <w:r w:rsidRPr="00BD64A1">
        <w:t>2005 Code of Practice</w:t>
      </w:r>
      <w:r w:rsidRPr="00BD64A1">
        <w:rPr>
          <w:spacing w:val="-4"/>
        </w:rPr>
        <w:t xml:space="preserve"> </w:t>
      </w:r>
      <w:r w:rsidRPr="00BD64A1">
        <w:t>(Office</w:t>
      </w:r>
      <w:r w:rsidRPr="00BD64A1">
        <w:rPr>
          <w:spacing w:val="-4"/>
        </w:rPr>
        <w:t xml:space="preserve"> </w:t>
      </w:r>
      <w:r w:rsidRPr="00BD64A1">
        <w:t>of</w:t>
      </w:r>
      <w:r w:rsidRPr="00BD64A1">
        <w:rPr>
          <w:spacing w:val="-5"/>
        </w:rPr>
        <w:t xml:space="preserve"> </w:t>
      </w:r>
      <w:r w:rsidRPr="00BD64A1">
        <w:t>the Public</w:t>
      </w:r>
      <w:r w:rsidRPr="00BD64A1">
        <w:rPr>
          <w:spacing w:val="-6"/>
        </w:rPr>
        <w:t xml:space="preserve"> </w:t>
      </w:r>
      <w:r w:rsidRPr="00BD64A1">
        <w:t>Guardian</w:t>
      </w:r>
      <w:r w:rsidRPr="00BD64A1">
        <w:rPr>
          <w:spacing w:val="-4"/>
        </w:rPr>
        <w:t xml:space="preserve"> </w:t>
      </w:r>
      <w:r w:rsidRPr="00BD64A1">
        <w:t>2007).</w:t>
      </w:r>
      <w:r w:rsidRPr="00BD64A1">
        <w:rPr>
          <w:spacing w:val="-5"/>
        </w:rPr>
        <w:t xml:space="preserve"> </w:t>
      </w:r>
      <w:r w:rsidRPr="00BD64A1">
        <w:t>It is</w:t>
      </w:r>
      <w:r w:rsidRPr="00BD64A1">
        <w:rPr>
          <w:spacing w:val="-1"/>
        </w:rPr>
        <w:t xml:space="preserve"> </w:t>
      </w:r>
      <w:r w:rsidRPr="00BD64A1">
        <w:t>rare that this will apply in the context of the setting.</w:t>
      </w:r>
    </w:p>
    <w:p w14:paraId="697CA4CF" w14:textId="77777777" w:rsidR="008156E4" w:rsidRPr="00BD64A1" w:rsidRDefault="00000000">
      <w:pPr>
        <w:pStyle w:val="Heading3"/>
        <w:spacing w:before="120"/>
      </w:pPr>
      <w:r w:rsidRPr="00BD64A1">
        <w:t>Ways</w:t>
      </w:r>
      <w:r w:rsidRPr="00BD64A1">
        <w:rPr>
          <w:spacing w:val="-5"/>
        </w:rPr>
        <w:t xml:space="preserve"> </w:t>
      </w:r>
      <w:r w:rsidRPr="00BD64A1">
        <w:t>in</w:t>
      </w:r>
      <w:r w:rsidRPr="00BD64A1">
        <w:rPr>
          <w:spacing w:val="-3"/>
        </w:rPr>
        <w:t xml:space="preserve"> </w:t>
      </w:r>
      <w:r w:rsidRPr="00BD64A1">
        <w:t>which</w:t>
      </w:r>
      <w:r w:rsidRPr="00BD64A1">
        <w:rPr>
          <w:spacing w:val="-8"/>
        </w:rPr>
        <w:t xml:space="preserve"> </w:t>
      </w:r>
      <w:r w:rsidRPr="00BD64A1">
        <w:t>consent</w:t>
      </w:r>
      <w:r w:rsidRPr="00BD64A1">
        <w:rPr>
          <w:spacing w:val="-3"/>
        </w:rPr>
        <w:t xml:space="preserve"> </w:t>
      </w:r>
      <w:r w:rsidRPr="00BD64A1">
        <w:t>to</w:t>
      </w:r>
      <w:r w:rsidRPr="00BD64A1">
        <w:rPr>
          <w:spacing w:val="-7"/>
        </w:rPr>
        <w:t xml:space="preserve"> </w:t>
      </w:r>
      <w:r w:rsidRPr="00BD64A1">
        <w:t>share</w:t>
      </w:r>
      <w:r w:rsidRPr="00BD64A1">
        <w:rPr>
          <w:spacing w:val="-1"/>
        </w:rPr>
        <w:t xml:space="preserve"> </w:t>
      </w:r>
      <w:r w:rsidRPr="00BD64A1">
        <w:t>information</w:t>
      </w:r>
      <w:r w:rsidRPr="00BD64A1">
        <w:rPr>
          <w:spacing w:val="-8"/>
        </w:rPr>
        <w:t xml:space="preserve"> </w:t>
      </w:r>
      <w:r w:rsidRPr="00BD64A1">
        <w:t>can</w:t>
      </w:r>
      <w:r w:rsidRPr="00BD64A1">
        <w:rPr>
          <w:spacing w:val="-2"/>
        </w:rPr>
        <w:t xml:space="preserve"> occur</w:t>
      </w:r>
    </w:p>
    <w:p w14:paraId="6DCB7E6D" w14:textId="77777777" w:rsidR="008156E4" w:rsidRPr="00BD64A1" w:rsidRDefault="008156E4">
      <w:pPr>
        <w:pStyle w:val="BodyText"/>
        <w:spacing w:before="4"/>
        <w:rPr>
          <w:b/>
        </w:rPr>
      </w:pPr>
    </w:p>
    <w:p w14:paraId="32BE04A6" w14:textId="77777777" w:rsidR="008156E4" w:rsidRPr="00BD64A1" w:rsidRDefault="00000000">
      <w:pPr>
        <w:pStyle w:val="ListParagraph"/>
        <w:numPr>
          <w:ilvl w:val="2"/>
          <w:numId w:val="78"/>
        </w:numPr>
        <w:tabs>
          <w:tab w:val="left" w:pos="581"/>
          <w:tab w:val="left" w:pos="583"/>
        </w:tabs>
        <w:spacing w:line="350" w:lineRule="auto"/>
        <w:ind w:left="582" w:right="1117" w:hanging="356"/>
      </w:pPr>
      <w:r w:rsidRPr="00BD64A1">
        <w:t>Policies</w:t>
      </w:r>
      <w:r w:rsidRPr="00BD64A1">
        <w:rPr>
          <w:spacing w:val="-7"/>
        </w:rPr>
        <w:t xml:space="preserve"> </w:t>
      </w:r>
      <w:r w:rsidRPr="00BD64A1">
        <w:t>and</w:t>
      </w:r>
      <w:r w:rsidRPr="00BD64A1">
        <w:rPr>
          <w:spacing w:val="-5"/>
        </w:rPr>
        <w:t xml:space="preserve"> </w:t>
      </w:r>
      <w:r w:rsidRPr="00BD64A1">
        <w:t>procedures</w:t>
      </w:r>
      <w:r w:rsidRPr="00BD64A1">
        <w:rPr>
          <w:spacing w:val="-2"/>
        </w:rPr>
        <w:t xml:space="preserve"> </w:t>
      </w:r>
      <w:r w:rsidRPr="00BD64A1">
        <w:t>set</w:t>
      </w:r>
      <w:r w:rsidRPr="00BD64A1">
        <w:rPr>
          <w:spacing w:val="-6"/>
        </w:rPr>
        <w:t xml:space="preserve"> </w:t>
      </w:r>
      <w:r w:rsidRPr="00BD64A1">
        <w:t>out</w:t>
      </w:r>
      <w:r w:rsidRPr="00BD64A1">
        <w:rPr>
          <w:spacing w:val="-1"/>
        </w:rPr>
        <w:t xml:space="preserve"> </w:t>
      </w:r>
      <w:r w:rsidRPr="00BD64A1">
        <w:t>the</w:t>
      </w:r>
      <w:r w:rsidRPr="00BD64A1">
        <w:rPr>
          <w:spacing w:val="-1"/>
        </w:rPr>
        <w:t xml:space="preserve"> </w:t>
      </w:r>
      <w:r w:rsidRPr="00BD64A1">
        <w:t>responsibility</w:t>
      </w:r>
      <w:r w:rsidRPr="00BD64A1">
        <w:rPr>
          <w:spacing w:val="-7"/>
        </w:rPr>
        <w:t xml:space="preserve"> </w:t>
      </w:r>
      <w:r w:rsidRPr="00BD64A1">
        <w:t>of</w:t>
      </w:r>
      <w:r w:rsidRPr="00BD64A1">
        <w:rPr>
          <w:spacing w:val="-1"/>
        </w:rPr>
        <w:t xml:space="preserve"> </w:t>
      </w:r>
      <w:r w:rsidRPr="00BD64A1">
        <w:t>the</w:t>
      </w:r>
      <w:r w:rsidRPr="00BD64A1">
        <w:rPr>
          <w:spacing w:val="-5"/>
        </w:rPr>
        <w:t xml:space="preserve"> </w:t>
      </w:r>
      <w:r w:rsidRPr="00BD64A1">
        <w:t>setting</w:t>
      </w:r>
      <w:r w:rsidRPr="00BD64A1">
        <w:rPr>
          <w:spacing w:val="-1"/>
        </w:rPr>
        <w:t xml:space="preserve"> </w:t>
      </w:r>
      <w:r w:rsidRPr="00BD64A1">
        <w:t>regarding</w:t>
      </w:r>
      <w:r w:rsidRPr="00BD64A1">
        <w:rPr>
          <w:spacing w:val="-5"/>
        </w:rPr>
        <w:t xml:space="preserve"> </w:t>
      </w:r>
      <w:r w:rsidRPr="00BD64A1">
        <w:t>gaining</w:t>
      </w:r>
      <w:r w:rsidRPr="00BD64A1">
        <w:rPr>
          <w:spacing w:val="-1"/>
        </w:rPr>
        <w:t xml:space="preserve"> </w:t>
      </w:r>
      <w:r w:rsidRPr="00BD64A1">
        <w:t>consent</w:t>
      </w:r>
      <w:r w:rsidRPr="00BD64A1">
        <w:rPr>
          <w:spacing w:val="-6"/>
        </w:rPr>
        <w:t xml:space="preserve"> </w:t>
      </w:r>
      <w:r w:rsidRPr="00BD64A1">
        <w:t>to</w:t>
      </w:r>
      <w:r w:rsidRPr="00BD64A1">
        <w:rPr>
          <w:spacing w:val="-1"/>
        </w:rPr>
        <w:t xml:space="preserve"> </w:t>
      </w:r>
      <w:r w:rsidRPr="00BD64A1">
        <w:t>share information, and when it may not be sought or overridden.</w:t>
      </w:r>
    </w:p>
    <w:p w14:paraId="3EC52142" w14:textId="77777777" w:rsidR="008156E4" w:rsidRPr="00BD64A1" w:rsidRDefault="00000000">
      <w:pPr>
        <w:pStyle w:val="ListParagraph"/>
        <w:numPr>
          <w:ilvl w:val="2"/>
          <w:numId w:val="78"/>
        </w:numPr>
        <w:tabs>
          <w:tab w:val="left" w:pos="581"/>
          <w:tab w:val="left" w:pos="583"/>
        </w:tabs>
        <w:spacing w:before="11"/>
        <w:ind w:left="582" w:hanging="357"/>
      </w:pPr>
      <w:r w:rsidRPr="00BD64A1">
        <w:t>Information</w:t>
      </w:r>
      <w:r w:rsidRPr="00BD64A1">
        <w:rPr>
          <w:spacing w:val="-6"/>
        </w:rPr>
        <w:t xml:space="preserve"> </w:t>
      </w:r>
      <w:r w:rsidRPr="00BD64A1">
        <w:t>in</w:t>
      </w:r>
      <w:r w:rsidRPr="00BD64A1">
        <w:rPr>
          <w:spacing w:val="-6"/>
        </w:rPr>
        <w:t xml:space="preserve"> </w:t>
      </w:r>
      <w:r w:rsidRPr="00BD64A1">
        <w:t>leaflets</w:t>
      </w:r>
      <w:r w:rsidRPr="00BD64A1">
        <w:rPr>
          <w:spacing w:val="-9"/>
        </w:rPr>
        <w:t xml:space="preserve"> </w:t>
      </w:r>
      <w:r w:rsidRPr="00BD64A1">
        <w:t>to</w:t>
      </w:r>
      <w:r w:rsidRPr="00BD64A1">
        <w:rPr>
          <w:spacing w:val="-7"/>
        </w:rPr>
        <w:t xml:space="preserve"> </w:t>
      </w:r>
      <w:r w:rsidRPr="00BD64A1">
        <w:t>parents,</w:t>
      </w:r>
      <w:r w:rsidRPr="00BD64A1">
        <w:rPr>
          <w:spacing w:val="-7"/>
        </w:rPr>
        <w:t xml:space="preserve"> </w:t>
      </w:r>
      <w:r w:rsidRPr="00BD64A1">
        <w:t>or</w:t>
      </w:r>
      <w:r w:rsidRPr="00BD64A1">
        <w:rPr>
          <w:spacing w:val="-6"/>
        </w:rPr>
        <w:t xml:space="preserve"> </w:t>
      </w:r>
      <w:r w:rsidRPr="00BD64A1">
        <w:t>other</w:t>
      </w:r>
      <w:r w:rsidRPr="00BD64A1">
        <w:rPr>
          <w:spacing w:val="-6"/>
        </w:rPr>
        <w:t xml:space="preserve"> </w:t>
      </w:r>
      <w:r w:rsidRPr="00BD64A1">
        <w:t>leaflets</w:t>
      </w:r>
      <w:r w:rsidRPr="00BD64A1">
        <w:rPr>
          <w:spacing w:val="-8"/>
        </w:rPr>
        <w:t xml:space="preserve"> </w:t>
      </w:r>
      <w:r w:rsidRPr="00BD64A1">
        <w:t>about</w:t>
      </w:r>
      <w:r w:rsidRPr="00BD64A1">
        <w:rPr>
          <w:spacing w:val="-8"/>
        </w:rPr>
        <w:t xml:space="preserve"> </w:t>
      </w:r>
      <w:r w:rsidRPr="00BD64A1">
        <w:t>the</w:t>
      </w:r>
      <w:r w:rsidRPr="00BD64A1">
        <w:rPr>
          <w:spacing w:val="-7"/>
        </w:rPr>
        <w:t xml:space="preserve"> </w:t>
      </w:r>
      <w:r w:rsidRPr="00BD64A1">
        <w:t>provision,</w:t>
      </w:r>
      <w:r w:rsidRPr="00BD64A1">
        <w:rPr>
          <w:spacing w:val="-3"/>
        </w:rPr>
        <w:t xml:space="preserve"> </w:t>
      </w:r>
      <w:r w:rsidRPr="00BD64A1">
        <w:t>including</w:t>
      </w:r>
      <w:r w:rsidRPr="00BD64A1">
        <w:rPr>
          <w:spacing w:val="-7"/>
        </w:rPr>
        <w:t xml:space="preserve"> </w:t>
      </w:r>
      <w:r w:rsidRPr="00BD64A1">
        <w:t>privacy</w:t>
      </w:r>
      <w:r w:rsidRPr="00BD64A1">
        <w:rPr>
          <w:spacing w:val="-3"/>
        </w:rPr>
        <w:t xml:space="preserve"> </w:t>
      </w:r>
      <w:r w:rsidRPr="00BD64A1">
        <w:rPr>
          <w:spacing w:val="-2"/>
        </w:rPr>
        <w:t>notices.</w:t>
      </w:r>
    </w:p>
    <w:p w14:paraId="2B99A95C" w14:textId="77777777" w:rsidR="008156E4" w:rsidRPr="00BD64A1" w:rsidRDefault="00000000">
      <w:pPr>
        <w:pStyle w:val="ListParagraph"/>
        <w:numPr>
          <w:ilvl w:val="2"/>
          <w:numId w:val="78"/>
        </w:numPr>
        <w:tabs>
          <w:tab w:val="left" w:pos="581"/>
          <w:tab w:val="left" w:pos="583"/>
        </w:tabs>
        <w:spacing w:before="124"/>
        <w:ind w:left="582" w:hanging="357"/>
      </w:pPr>
      <w:r w:rsidRPr="00BD64A1">
        <w:t>Consent</w:t>
      </w:r>
      <w:r w:rsidRPr="00BD64A1">
        <w:rPr>
          <w:spacing w:val="-9"/>
        </w:rPr>
        <w:t xml:space="preserve"> </w:t>
      </w:r>
      <w:r w:rsidRPr="00BD64A1">
        <w:t>forms</w:t>
      </w:r>
      <w:r w:rsidRPr="00BD64A1">
        <w:rPr>
          <w:spacing w:val="-4"/>
        </w:rPr>
        <w:t xml:space="preserve"> </w:t>
      </w:r>
      <w:r w:rsidRPr="00BD64A1">
        <w:t>signed</w:t>
      </w:r>
      <w:r w:rsidRPr="00BD64A1">
        <w:rPr>
          <w:spacing w:val="-6"/>
        </w:rPr>
        <w:t xml:space="preserve"> </w:t>
      </w:r>
      <w:r w:rsidRPr="00BD64A1">
        <w:t>at</w:t>
      </w:r>
      <w:r w:rsidRPr="00BD64A1">
        <w:rPr>
          <w:spacing w:val="-7"/>
        </w:rPr>
        <w:t xml:space="preserve"> </w:t>
      </w:r>
      <w:r w:rsidRPr="00BD64A1">
        <w:t>registration</w:t>
      </w:r>
      <w:r w:rsidRPr="00BD64A1">
        <w:rPr>
          <w:spacing w:val="-2"/>
        </w:rPr>
        <w:t xml:space="preserve"> </w:t>
      </w:r>
      <w:r w:rsidRPr="00BD64A1">
        <w:t>(for</w:t>
      </w:r>
      <w:r w:rsidRPr="00BD64A1">
        <w:rPr>
          <w:spacing w:val="-5"/>
        </w:rPr>
        <w:t xml:space="preserve"> </w:t>
      </w:r>
      <w:r w:rsidRPr="00BD64A1">
        <w:t>example</w:t>
      </w:r>
      <w:r w:rsidRPr="00BD64A1">
        <w:rPr>
          <w:spacing w:val="-11"/>
        </w:rPr>
        <w:t xml:space="preserve"> </w:t>
      </w:r>
      <w:r w:rsidRPr="00BD64A1">
        <w:t>to</w:t>
      </w:r>
      <w:r w:rsidRPr="00BD64A1">
        <w:rPr>
          <w:spacing w:val="-6"/>
        </w:rPr>
        <w:t xml:space="preserve"> </w:t>
      </w:r>
      <w:r w:rsidRPr="00BD64A1">
        <w:t>apply</w:t>
      </w:r>
      <w:r w:rsidRPr="00BD64A1">
        <w:rPr>
          <w:spacing w:val="-3"/>
        </w:rPr>
        <w:t xml:space="preserve"> </w:t>
      </w:r>
      <w:r w:rsidRPr="00BD64A1">
        <w:t>sun</w:t>
      </w:r>
      <w:r w:rsidRPr="00BD64A1">
        <w:rPr>
          <w:spacing w:val="-2"/>
        </w:rPr>
        <w:t xml:space="preserve"> cream).</w:t>
      </w:r>
    </w:p>
    <w:p w14:paraId="4102F3BB" w14:textId="77777777" w:rsidR="008156E4" w:rsidRPr="00BD64A1" w:rsidRDefault="00000000">
      <w:pPr>
        <w:pStyle w:val="ListParagraph"/>
        <w:numPr>
          <w:ilvl w:val="2"/>
          <w:numId w:val="78"/>
        </w:numPr>
        <w:tabs>
          <w:tab w:val="left" w:pos="581"/>
          <w:tab w:val="left" w:pos="583"/>
        </w:tabs>
        <w:spacing w:before="129"/>
        <w:ind w:left="582" w:hanging="357"/>
      </w:pPr>
      <w:r w:rsidRPr="00BD64A1">
        <w:t>Notes</w:t>
      </w:r>
      <w:r w:rsidRPr="00BD64A1">
        <w:rPr>
          <w:spacing w:val="-9"/>
        </w:rPr>
        <w:t xml:space="preserve"> </w:t>
      </w:r>
      <w:r w:rsidRPr="00BD64A1">
        <w:t>on</w:t>
      </w:r>
      <w:r w:rsidRPr="00BD64A1">
        <w:rPr>
          <w:spacing w:val="-4"/>
        </w:rPr>
        <w:t xml:space="preserve"> </w:t>
      </w:r>
      <w:r w:rsidRPr="00BD64A1">
        <w:t>confidentiality</w:t>
      </w:r>
      <w:r w:rsidRPr="00BD64A1">
        <w:rPr>
          <w:spacing w:val="-4"/>
        </w:rPr>
        <w:t xml:space="preserve"> </w:t>
      </w:r>
      <w:r w:rsidRPr="00BD64A1">
        <w:t>included</w:t>
      </w:r>
      <w:r w:rsidRPr="00BD64A1">
        <w:rPr>
          <w:spacing w:val="-7"/>
        </w:rPr>
        <w:t xml:space="preserve"> </w:t>
      </w:r>
      <w:r w:rsidRPr="00BD64A1">
        <w:t>on</w:t>
      </w:r>
      <w:r w:rsidRPr="00BD64A1">
        <w:rPr>
          <w:spacing w:val="-7"/>
        </w:rPr>
        <w:t xml:space="preserve"> </w:t>
      </w:r>
      <w:r w:rsidRPr="00BD64A1">
        <w:t>every</w:t>
      </w:r>
      <w:r w:rsidRPr="00BD64A1">
        <w:rPr>
          <w:spacing w:val="-9"/>
        </w:rPr>
        <w:t xml:space="preserve"> </w:t>
      </w:r>
      <w:r w:rsidRPr="00BD64A1">
        <w:t>form</w:t>
      </w:r>
      <w:r w:rsidRPr="00BD64A1">
        <w:rPr>
          <w:spacing w:val="-2"/>
        </w:rPr>
        <w:t xml:space="preserve"> </w:t>
      </w:r>
      <w:r w:rsidRPr="00BD64A1">
        <w:t>the</w:t>
      </w:r>
      <w:r w:rsidRPr="00BD64A1">
        <w:rPr>
          <w:spacing w:val="-3"/>
        </w:rPr>
        <w:t xml:space="preserve"> </w:t>
      </w:r>
      <w:r w:rsidRPr="00BD64A1">
        <w:t>parent</w:t>
      </w:r>
      <w:r w:rsidRPr="00BD64A1">
        <w:rPr>
          <w:spacing w:val="-3"/>
        </w:rPr>
        <w:t xml:space="preserve"> </w:t>
      </w:r>
      <w:r w:rsidRPr="00BD64A1">
        <w:rPr>
          <w:spacing w:val="-2"/>
        </w:rPr>
        <w:t>signs.</w:t>
      </w:r>
    </w:p>
    <w:p w14:paraId="294D2773" w14:textId="77777777" w:rsidR="008156E4" w:rsidRPr="00BD64A1" w:rsidRDefault="00000000">
      <w:pPr>
        <w:pStyle w:val="ListParagraph"/>
        <w:numPr>
          <w:ilvl w:val="2"/>
          <w:numId w:val="78"/>
        </w:numPr>
        <w:tabs>
          <w:tab w:val="left" w:pos="581"/>
          <w:tab w:val="left" w:pos="583"/>
        </w:tabs>
        <w:spacing w:before="124" w:line="350" w:lineRule="auto"/>
        <w:ind w:left="582" w:right="359" w:hanging="356"/>
      </w:pPr>
      <w:r w:rsidRPr="00BD64A1">
        <w:t>Parent signatures</w:t>
      </w:r>
      <w:r w:rsidRPr="00BD64A1">
        <w:rPr>
          <w:spacing w:val="-6"/>
        </w:rPr>
        <w:t xml:space="preserve"> </w:t>
      </w:r>
      <w:r w:rsidRPr="00BD64A1">
        <w:t>on</w:t>
      </w:r>
      <w:r w:rsidRPr="00BD64A1">
        <w:rPr>
          <w:spacing w:val="-4"/>
        </w:rPr>
        <w:t xml:space="preserve"> </w:t>
      </w:r>
      <w:r w:rsidRPr="00BD64A1">
        <w:t>forms</w:t>
      </w:r>
      <w:r w:rsidRPr="00BD64A1">
        <w:rPr>
          <w:spacing w:val="-6"/>
        </w:rPr>
        <w:t xml:space="preserve"> </w:t>
      </w:r>
      <w:r w:rsidRPr="00BD64A1">
        <w:t>giving</w:t>
      </w:r>
      <w:r w:rsidRPr="00BD64A1">
        <w:rPr>
          <w:spacing w:val="-4"/>
        </w:rPr>
        <w:t xml:space="preserve"> </w:t>
      </w:r>
      <w:r w:rsidRPr="00BD64A1">
        <w:t>consent</w:t>
      </w:r>
      <w:r w:rsidRPr="00BD64A1">
        <w:rPr>
          <w:spacing w:val="-5"/>
        </w:rPr>
        <w:t xml:space="preserve"> </w:t>
      </w:r>
      <w:r w:rsidRPr="00BD64A1">
        <w:t>to</w:t>
      </w:r>
      <w:r w:rsidRPr="00BD64A1">
        <w:rPr>
          <w:spacing w:val="-4"/>
        </w:rPr>
        <w:t xml:space="preserve"> </w:t>
      </w:r>
      <w:r w:rsidRPr="00BD64A1">
        <w:t>share information</w:t>
      </w:r>
      <w:r w:rsidRPr="00BD64A1">
        <w:rPr>
          <w:spacing w:val="-4"/>
        </w:rPr>
        <w:t xml:space="preserve"> </w:t>
      </w:r>
      <w:r w:rsidRPr="00BD64A1">
        <w:t>about additional</w:t>
      </w:r>
      <w:r w:rsidRPr="00BD64A1">
        <w:rPr>
          <w:spacing w:val="-7"/>
        </w:rPr>
        <w:t xml:space="preserve"> </w:t>
      </w:r>
      <w:r w:rsidRPr="00BD64A1">
        <w:t>needs,</w:t>
      </w:r>
      <w:r w:rsidRPr="00BD64A1">
        <w:rPr>
          <w:spacing w:val="-5"/>
        </w:rPr>
        <w:t xml:space="preserve"> </w:t>
      </w:r>
      <w:r w:rsidRPr="00BD64A1">
        <w:t>or</w:t>
      </w:r>
      <w:r w:rsidRPr="00BD64A1">
        <w:rPr>
          <w:spacing w:val="-3"/>
        </w:rPr>
        <w:t xml:space="preserve"> </w:t>
      </w:r>
      <w:r w:rsidRPr="00BD64A1">
        <w:t>to</w:t>
      </w:r>
      <w:r w:rsidRPr="00BD64A1">
        <w:rPr>
          <w:spacing w:val="-4"/>
        </w:rPr>
        <w:t xml:space="preserve"> </w:t>
      </w:r>
      <w:r w:rsidRPr="00BD64A1">
        <w:t>pass</w:t>
      </w:r>
      <w:r w:rsidRPr="00BD64A1">
        <w:rPr>
          <w:spacing w:val="-6"/>
        </w:rPr>
        <w:t xml:space="preserve"> </w:t>
      </w:r>
      <w:r w:rsidRPr="00BD64A1">
        <w:t>on child development summaries to the next provider/school.</w:t>
      </w:r>
    </w:p>
    <w:p w14:paraId="0FEF2A71" w14:textId="77777777" w:rsidR="008156E4" w:rsidRPr="00BD64A1" w:rsidRDefault="00000000">
      <w:pPr>
        <w:pStyle w:val="Heading3"/>
        <w:spacing w:before="131"/>
      </w:pPr>
      <w:r w:rsidRPr="00BD64A1">
        <w:t>Further</w:t>
      </w:r>
      <w:r w:rsidRPr="00BD64A1">
        <w:rPr>
          <w:spacing w:val="-3"/>
        </w:rPr>
        <w:t xml:space="preserve"> </w:t>
      </w:r>
      <w:r w:rsidRPr="00BD64A1">
        <w:rPr>
          <w:spacing w:val="-2"/>
        </w:rPr>
        <w:t>guidance</w:t>
      </w:r>
    </w:p>
    <w:p w14:paraId="653BE559" w14:textId="77777777" w:rsidR="008156E4" w:rsidRPr="00BD64A1" w:rsidRDefault="008156E4">
      <w:pPr>
        <w:pStyle w:val="BodyText"/>
        <w:spacing w:before="4"/>
        <w:rPr>
          <w:b/>
        </w:rPr>
      </w:pPr>
    </w:p>
    <w:p w14:paraId="45DA7F4B" w14:textId="77777777" w:rsidR="008156E4" w:rsidRPr="00BD64A1" w:rsidRDefault="00000000">
      <w:pPr>
        <w:pStyle w:val="BodyText"/>
        <w:ind w:left="226"/>
      </w:pPr>
      <w:hyperlink r:id="rId96">
        <w:r w:rsidRPr="00BD64A1">
          <w:rPr>
            <w:color w:val="0000FF"/>
            <w:u w:val="single" w:color="0000FF"/>
          </w:rPr>
          <w:t>Working</w:t>
        </w:r>
        <w:r w:rsidRPr="00BD64A1">
          <w:rPr>
            <w:color w:val="0000FF"/>
            <w:spacing w:val="-3"/>
            <w:u w:val="single" w:color="0000FF"/>
          </w:rPr>
          <w:t xml:space="preserve"> </w:t>
        </w:r>
        <w:r w:rsidRPr="00BD64A1">
          <w:rPr>
            <w:color w:val="0000FF"/>
            <w:u w:val="single" w:color="0000FF"/>
          </w:rPr>
          <w:t>Together</w:t>
        </w:r>
        <w:r w:rsidRPr="00BD64A1">
          <w:rPr>
            <w:color w:val="0000FF"/>
            <w:spacing w:val="-5"/>
            <w:u w:val="single" w:color="0000FF"/>
          </w:rPr>
          <w:t xml:space="preserve"> </w:t>
        </w:r>
        <w:r w:rsidRPr="00BD64A1">
          <w:rPr>
            <w:color w:val="0000FF"/>
            <w:u w:val="single" w:color="0000FF"/>
          </w:rPr>
          <w:t>to</w:t>
        </w:r>
        <w:r w:rsidRPr="00BD64A1">
          <w:rPr>
            <w:color w:val="0000FF"/>
            <w:spacing w:val="-7"/>
            <w:u w:val="single" w:color="0000FF"/>
          </w:rPr>
          <w:t xml:space="preserve"> </w:t>
        </w:r>
        <w:r w:rsidRPr="00BD64A1">
          <w:rPr>
            <w:color w:val="0000FF"/>
            <w:u w:val="single" w:color="0000FF"/>
          </w:rPr>
          <w:t>Safeguard</w:t>
        </w:r>
        <w:r w:rsidRPr="00BD64A1">
          <w:rPr>
            <w:color w:val="0000FF"/>
            <w:spacing w:val="-3"/>
            <w:u w:val="single" w:color="0000FF"/>
          </w:rPr>
          <w:t xml:space="preserve"> </w:t>
        </w:r>
        <w:r w:rsidRPr="00BD64A1">
          <w:rPr>
            <w:color w:val="0000FF"/>
            <w:u w:val="single" w:color="0000FF"/>
          </w:rPr>
          <w:t>Children</w:t>
        </w:r>
      </w:hyperlink>
      <w:r w:rsidRPr="00BD64A1">
        <w:rPr>
          <w:color w:val="0000FF"/>
          <w:spacing w:val="5"/>
        </w:rPr>
        <w:t xml:space="preserve"> </w:t>
      </w:r>
      <w:r w:rsidRPr="00BD64A1">
        <w:t>(DfE</w:t>
      </w:r>
      <w:r w:rsidRPr="00BD64A1">
        <w:rPr>
          <w:spacing w:val="-3"/>
        </w:rPr>
        <w:t xml:space="preserve"> </w:t>
      </w:r>
      <w:r w:rsidRPr="00BD64A1">
        <w:rPr>
          <w:spacing w:val="-4"/>
        </w:rPr>
        <w:t>2018)</w:t>
      </w:r>
    </w:p>
    <w:p w14:paraId="6A5232AA" w14:textId="77777777" w:rsidR="008156E4" w:rsidRPr="00BD64A1" w:rsidRDefault="008156E4">
      <w:pPr>
        <w:pStyle w:val="BodyText"/>
        <w:spacing w:before="6"/>
      </w:pPr>
    </w:p>
    <w:p w14:paraId="6E6E9C77" w14:textId="77777777" w:rsidR="008156E4" w:rsidRPr="00BD64A1" w:rsidRDefault="00000000">
      <w:pPr>
        <w:pStyle w:val="BodyText"/>
        <w:spacing w:before="92" w:line="360" w:lineRule="auto"/>
        <w:ind w:left="226"/>
      </w:pPr>
      <w:hyperlink r:id="rId97">
        <w:r w:rsidRPr="00BD64A1">
          <w:rPr>
            <w:color w:val="0000FF"/>
            <w:u w:val="single" w:color="0000FF"/>
          </w:rPr>
          <w:t>Information</w:t>
        </w:r>
        <w:r w:rsidRPr="00BD64A1">
          <w:rPr>
            <w:color w:val="0000FF"/>
            <w:spacing w:val="-2"/>
            <w:u w:val="single" w:color="0000FF"/>
          </w:rPr>
          <w:t xml:space="preserve"> </w:t>
        </w:r>
        <w:r w:rsidRPr="00BD64A1">
          <w:rPr>
            <w:color w:val="0000FF"/>
            <w:u w:val="single" w:color="0000FF"/>
          </w:rPr>
          <w:t>Sharing:</w:t>
        </w:r>
        <w:r w:rsidRPr="00BD64A1">
          <w:rPr>
            <w:color w:val="0000FF"/>
            <w:spacing w:val="-5"/>
            <w:u w:val="single" w:color="0000FF"/>
          </w:rPr>
          <w:t xml:space="preserve"> </w:t>
        </w:r>
        <w:r w:rsidRPr="00BD64A1">
          <w:rPr>
            <w:color w:val="0000FF"/>
            <w:u w:val="single" w:color="0000FF"/>
          </w:rPr>
          <w:t>Advice</w:t>
        </w:r>
        <w:r w:rsidRPr="00BD64A1">
          <w:rPr>
            <w:color w:val="0000FF"/>
            <w:spacing w:val="-4"/>
            <w:u w:val="single" w:color="0000FF"/>
          </w:rPr>
          <w:t xml:space="preserve"> </w:t>
        </w:r>
        <w:r w:rsidRPr="00BD64A1">
          <w:rPr>
            <w:color w:val="0000FF"/>
            <w:u w:val="single" w:color="0000FF"/>
          </w:rPr>
          <w:t>for</w:t>
        </w:r>
        <w:r w:rsidRPr="00BD64A1">
          <w:rPr>
            <w:color w:val="0000FF"/>
            <w:spacing w:val="-7"/>
            <w:u w:val="single" w:color="0000FF"/>
          </w:rPr>
          <w:t xml:space="preserve"> </w:t>
        </w:r>
        <w:r w:rsidRPr="00BD64A1">
          <w:rPr>
            <w:color w:val="0000FF"/>
            <w:u w:val="single" w:color="0000FF"/>
          </w:rPr>
          <w:t>Practitioners</w:t>
        </w:r>
        <w:r w:rsidRPr="00BD64A1">
          <w:rPr>
            <w:color w:val="0000FF"/>
            <w:spacing w:val="-5"/>
            <w:u w:val="single" w:color="0000FF"/>
          </w:rPr>
          <w:t xml:space="preserve"> </w:t>
        </w:r>
        <w:r w:rsidRPr="00BD64A1">
          <w:rPr>
            <w:color w:val="0000FF"/>
            <w:u w:val="single" w:color="0000FF"/>
          </w:rPr>
          <w:t>Providing</w:t>
        </w:r>
        <w:r w:rsidRPr="00BD64A1">
          <w:rPr>
            <w:color w:val="0000FF"/>
            <w:spacing w:val="-2"/>
            <w:u w:val="single" w:color="0000FF"/>
          </w:rPr>
          <w:t xml:space="preserve"> </w:t>
        </w:r>
        <w:r w:rsidRPr="00BD64A1">
          <w:rPr>
            <w:color w:val="0000FF"/>
            <w:u w:val="single" w:color="0000FF"/>
          </w:rPr>
          <w:t>Safeguarding Services</w:t>
        </w:r>
        <w:r w:rsidRPr="00BD64A1">
          <w:rPr>
            <w:color w:val="0000FF"/>
            <w:spacing w:val="-2"/>
            <w:u w:val="single" w:color="0000FF"/>
          </w:rPr>
          <w:t xml:space="preserve"> </w:t>
        </w:r>
        <w:r w:rsidRPr="00BD64A1">
          <w:rPr>
            <w:color w:val="0000FF"/>
            <w:u w:val="single" w:color="0000FF"/>
          </w:rPr>
          <w:t>to</w:t>
        </w:r>
        <w:r w:rsidRPr="00BD64A1">
          <w:rPr>
            <w:color w:val="0000FF"/>
            <w:spacing w:val="-2"/>
            <w:u w:val="single" w:color="0000FF"/>
          </w:rPr>
          <w:t xml:space="preserve"> </w:t>
        </w:r>
        <w:r w:rsidRPr="00BD64A1">
          <w:rPr>
            <w:color w:val="0000FF"/>
            <w:u w:val="single" w:color="0000FF"/>
          </w:rPr>
          <w:t>Children,</w:t>
        </w:r>
        <w:r w:rsidRPr="00BD64A1">
          <w:rPr>
            <w:color w:val="0000FF"/>
            <w:spacing w:val="-5"/>
            <w:u w:val="single" w:color="0000FF"/>
          </w:rPr>
          <w:t xml:space="preserve"> </w:t>
        </w:r>
        <w:r w:rsidRPr="00BD64A1">
          <w:rPr>
            <w:color w:val="0000FF"/>
            <w:u w:val="single" w:color="0000FF"/>
          </w:rPr>
          <w:t>Young</w:t>
        </w:r>
        <w:r w:rsidRPr="00BD64A1">
          <w:rPr>
            <w:color w:val="0000FF"/>
            <w:spacing w:val="-6"/>
            <w:u w:val="single" w:color="0000FF"/>
          </w:rPr>
          <w:t xml:space="preserve"> </w:t>
        </w:r>
        <w:r w:rsidRPr="00BD64A1">
          <w:rPr>
            <w:color w:val="0000FF"/>
            <w:u w:val="single" w:color="0000FF"/>
          </w:rPr>
          <w:t>People,</w:t>
        </w:r>
        <w:r w:rsidRPr="00BD64A1">
          <w:rPr>
            <w:color w:val="0000FF"/>
            <w:spacing w:val="-5"/>
            <w:u w:val="single" w:color="0000FF"/>
          </w:rPr>
          <w:t xml:space="preserve"> </w:t>
        </w:r>
        <w:r w:rsidRPr="00BD64A1">
          <w:rPr>
            <w:color w:val="0000FF"/>
            <w:u w:val="single" w:color="0000FF"/>
          </w:rPr>
          <w:t>Parents</w:t>
        </w:r>
        <w:r w:rsidRPr="00BD64A1">
          <w:rPr>
            <w:color w:val="0000FF"/>
            <w:spacing w:val="-2"/>
            <w:u w:val="single" w:color="0000FF"/>
          </w:rPr>
          <w:t xml:space="preserve"> </w:t>
        </w:r>
        <w:r w:rsidRPr="00BD64A1">
          <w:rPr>
            <w:color w:val="0000FF"/>
            <w:u w:val="single" w:color="0000FF"/>
          </w:rPr>
          <w:t>and</w:t>
        </w:r>
      </w:hyperlink>
      <w:r w:rsidRPr="00BD64A1">
        <w:rPr>
          <w:color w:val="0000FF"/>
        </w:rPr>
        <w:t xml:space="preserve"> </w:t>
      </w:r>
      <w:hyperlink r:id="rId98">
        <w:r w:rsidRPr="00BD64A1">
          <w:rPr>
            <w:color w:val="0000FF"/>
            <w:u w:val="single" w:color="0000FF"/>
          </w:rPr>
          <w:t>Carers</w:t>
        </w:r>
      </w:hyperlink>
      <w:r w:rsidRPr="00BD64A1">
        <w:rPr>
          <w:color w:val="0000FF"/>
        </w:rPr>
        <w:t xml:space="preserve"> </w:t>
      </w:r>
      <w:r w:rsidRPr="00BD64A1">
        <w:t>(HMG 2018)</w:t>
      </w:r>
    </w:p>
    <w:p w14:paraId="247572F9" w14:textId="77777777" w:rsidR="008156E4" w:rsidRPr="00BD64A1" w:rsidRDefault="00000000">
      <w:pPr>
        <w:pStyle w:val="BodyText"/>
        <w:spacing w:before="122"/>
        <w:ind w:left="226"/>
      </w:pPr>
      <w:hyperlink r:id="rId99">
        <w:r w:rsidRPr="00BD64A1">
          <w:rPr>
            <w:color w:val="0000FF"/>
            <w:u w:val="single" w:color="0000FF"/>
          </w:rPr>
          <w:t>What to</w:t>
        </w:r>
        <w:r w:rsidRPr="00BD64A1">
          <w:rPr>
            <w:color w:val="0000FF"/>
            <w:spacing w:val="-1"/>
            <w:u w:val="single" w:color="0000FF"/>
          </w:rPr>
          <w:t xml:space="preserve"> </w:t>
        </w:r>
        <w:r w:rsidRPr="00BD64A1">
          <w:rPr>
            <w:color w:val="0000FF"/>
            <w:u w:val="single" w:color="0000FF"/>
          </w:rPr>
          <w:t>do</w:t>
        </w:r>
        <w:r w:rsidRPr="00BD64A1">
          <w:rPr>
            <w:color w:val="0000FF"/>
            <w:spacing w:val="-6"/>
            <w:u w:val="single" w:color="0000FF"/>
          </w:rPr>
          <w:t xml:space="preserve"> </w:t>
        </w:r>
        <w:r w:rsidRPr="00BD64A1">
          <w:rPr>
            <w:color w:val="0000FF"/>
            <w:u w:val="single" w:color="0000FF"/>
          </w:rPr>
          <w:t>if</w:t>
        </w:r>
        <w:r w:rsidRPr="00BD64A1">
          <w:rPr>
            <w:color w:val="0000FF"/>
            <w:spacing w:val="-6"/>
            <w:u w:val="single" w:color="0000FF"/>
          </w:rPr>
          <w:t xml:space="preserve"> </w:t>
        </w:r>
        <w:r w:rsidRPr="00BD64A1">
          <w:rPr>
            <w:color w:val="0000FF"/>
            <w:u w:val="single" w:color="0000FF"/>
          </w:rPr>
          <w:t>you’re</w:t>
        </w:r>
        <w:r w:rsidRPr="00BD64A1">
          <w:rPr>
            <w:color w:val="0000FF"/>
            <w:spacing w:val="-3"/>
            <w:u w:val="single" w:color="0000FF"/>
          </w:rPr>
          <w:t xml:space="preserve"> </w:t>
        </w:r>
        <w:r w:rsidRPr="00BD64A1">
          <w:rPr>
            <w:color w:val="0000FF"/>
            <w:u w:val="single" w:color="0000FF"/>
          </w:rPr>
          <w:t>Worried</w:t>
        </w:r>
        <w:r w:rsidRPr="00BD64A1">
          <w:rPr>
            <w:color w:val="0000FF"/>
            <w:spacing w:val="-1"/>
            <w:u w:val="single" w:color="0000FF"/>
          </w:rPr>
          <w:t xml:space="preserve"> </w:t>
        </w:r>
        <w:r w:rsidRPr="00BD64A1">
          <w:rPr>
            <w:color w:val="0000FF"/>
            <w:u w:val="single" w:color="0000FF"/>
          </w:rPr>
          <w:t>a</w:t>
        </w:r>
        <w:r w:rsidRPr="00BD64A1">
          <w:rPr>
            <w:color w:val="0000FF"/>
            <w:spacing w:val="-3"/>
            <w:u w:val="single" w:color="0000FF"/>
          </w:rPr>
          <w:t xml:space="preserve"> </w:t>
        </w:r>
        <w:r w:rsidRPr="00BD64A1">
          <w:rPr>
            <w:color w:val="0000FF"/>
            <w:u w:val="single" w:color="0000FF"/>
          </w:rPr>
          <w:t>Child</w:t>
        </w:r>
        <w:r w:rsidRPr="00BD64A1">
          <w:rPr>
            <w:color w:val="0000FF"/>
            <w:spacing w:val="-1"/>
            <w:u w:val="single" w:color="0000FF"/>
          </w:rPr>
          <w:t xml:space="preserve"> </w:t>
        </w:r>
        <w:r w:rsidRPr="00BD64A1">
          <w:rPr>
            <w:color w:val="0000FF"/>
            <w:u w:val="single" w:color="0000FF"/>
          </w:rPr>
          <w:t>is</w:t>
        </w:r>
        <w:r w:rsidRPr="00BD64A1">
          <w:rPr>
            <w:color w:val="0000FF"/>
            <w:spacing w:val="-4"/>
            <w:u w:val="single" w:color="0000FF"/>
          </w:rPr>
          <w:t xml:space="preserve"> </w:t>
        </w:r>
        <w:r w:rsidRPr="00BD64A1">
          <w:rPr>
            <w:color w:val="0000FF"/>
            <w:u w:val="single" w:color="0000FF"/>
          </w:rPr>
          <w:t>Being</w:t>
        </w:r>
        <w:r w:rsidRPr="00BD64A1">
          <w:rPr>
            <w:color w:val="0000FF"/>
            <w:spacing w:val="-1"/>
            <w:u w:val="single" w:color="0000FF"/>
          </w:rPr>
          <w:t xml:space="preserve"> </w:t>
        </w:r>
        <w:r w:rsidRPr="00BD64A1">
          <w:rPr>
            <w:color w:val="0000FF"/>
            <w:u w:val="single" w:color="0000FF"/>
          </w:rPr>
          <w:t>Abused</w:t>
        </w:r>
      </w:hyperlink>
      <w:r w:rsidRPr="00BD64A1">
        <w:rPr>
          <w:color w:val="0000FF"/>
          <w:spacing w:val="4"/>
        </w:rPr>
        <w:t xml:space="preserve"> </w:t>
      </w:r>
      <w:r w:rsidRPr="00BD64A1">
        <w:t>(HMG</w:t>
      </w:r>
      <w:r w:rsidRPr="00BD64A1">
        <w:rPr>
          <w:spacing w:val="-1"/>
        </w:rPr>
        <w:t xml:space="preserve"> </w:t>
      </w:r>
      <w:r w:rsidRPr="00BD64A1">
        <w:rPr>
          <w:spacing w:val="-2"/>
        </w:rPr>
        <w:t>2015)</w:t>
      </w:r>
    </w:p>
    <w:p w14:paraId="48C88A1B" w14:textId="77777777" w:rsidR="008156E4" w:rsidRPr="00BD64A1" w:rsidRDefault="008156E4">
      <w:pPr>
        <w:pStyle w:val="BodyText"/>
        <w:spacing w:before="2"/>
      </w:pPr>
    </w:p>
    <w:p w14:paraId="50670ADE" w14:textId="77777777" w:rsidR="008156E4" w:rsidRPr="00BD64A1" w:rsidRDefault="00000000">
      <w:pPr>
        <w:pStyle w:val="BodyText"/>
        <w:spacing w:before="94"/>
        <w:ind w:left="226"/>
      </w:pPr>
      <w:hyperlink r:id="rId100">
        <w:r w:rsidRPr="00BD64A1">
          <w:rPr>
            <w:color w:val="0000FF"/>
            <w:u w:val="single" w:color="0000FF"/>
          </w:rPr>
          <w:t>Mental</w:t>
        </w:r>
        <w:r w:rsidRPr="00BD64A1">
          <w:rPr>
            <w:color w:val="0000FF"/>
            <w:spacing w:val="-3"/>
            <w:u w:val="single" w:color="0000FF"/>
          </w:rPr>
          <w:t xml:space="preserve"> </w:t>
        </w:r>
        <w:r w:rsidRPr="00BD64A1">
          <w:rPr>
            <w:color w:val="0000FF"/>
            <w:u w:val="single" w:color="0000FF"/>
          </w:rPr>
          <w:t>Capacity</w:t>
        </w:r>
        <w:r w:rsidRPr="00BD64A1">
          <w:rPr>
            <w:color w:val="0000FF"/>
            <w:spacing w:val="-2"/>
            <w:u w:val="single" w:color="0000FF"/>
          </w:rPr>
          <w:t xml:space="preserve"> </w:t>
        </w:r>
        <w:r w:rsidRPr="00BD64A1">
          <w:rPr>
            <w:color w:val="0000FF"/>
            <w:u w:val="single" w:color="0000FF"/>
          </w:rPr>
          <w:t>Act</w:t>
        </w:r>
        <w:r w:rsidRPr="00BD64A1">
          <w:rPr>
            <w:color w:val="0000FF"/>
            <w:spacing w:val="-5"/>
            <w:u w:val="single" w:color="0000FF"/>
          </w:rPr>
          <w:t xml:space="preserve"> </w:t>
        </w:r>
        <w:r w:rsidRPr="00BD64A1">
          <w:rPr>
            <w:color w:val="0000FF"/>
            <w:u w:val="single" w:color="0000FF"/>
          </w:rPr>
          <w:t>2005</w:t>
        </w:r>
        <w:r w:rsidRPr="00BD64A1">
          <w:rPr>
            <w:color w:val="0000FF"/>
            <w:spacing w:val="-7"/>
            <w:u w:val="single" w:color="0000FF"/>
          </w:rPr>
          <w:t xml:space="preserve"> </w:t>
        </w:r>
        <w:r w:rsidRPr="00BD64A1">
          <w:rPr>
            <w:color w:val="0000FF"/>
            <w:u w:val="single" w:color="0000FF"/>
          </w:rPr>
          <w:t>Code</w:t>
        </w:r>
        <w:r w:rsidRPr="00BD64A1">
          <w:rPr>
            <w:color w:val="0000FF"/>
            <w:spacing w:val="-8"/>
            <w:u w:val="single" w:color="0000FF"/>
          </w:rPr>
          <w:t xml:space="preserve"> </w:t>
        </w:r>
        <w:r w:rsidRPr="00BD64A1">
          <w:rPr>
            <w:color w:val="0000FF"/>
            <w:u w:val="single" w:color="0000FF"/>
          </w:rPr>
          <w:t>of</w:t>
        </w:r>
        <w:r w:rsidRPr="00BD64A1">
          <w:rPr>
            <w:color w:val="0000FF"/>
            <w:spacing w:val="-4"/>
            <w:u w:val="single" w:color="0000FF"/>
          </w:rPr>
          <w:t xml:space="preserve"> </w:t>
        </w:r>
        <w:r w:rsidRPr="00BD64A1">
          <w:rPr>
            <w:color w:val="0000FF"/>
            <w:u w:val="single" w:color="0000FF"/>
          </w:rPr>
          <w:t>Practice</w:t>
        </w:r>
      </w:hyperlink>
      <w:r w:rsidRPr="00BD64A1">
        <w:rPr>
          <w:color w:val="0000FF"/>
          <w:spacing w:val="5"/>
        </w:rPr>
        <w:t xml:space="preserve"> </w:t>
      </w:r>
      <w:r w:rsidRPr="00BD64A1">
        <w:t>(Office</w:t>
      </w:r>
      <w:r w:rsidRPr="00BD64A1">
        <w:rPr>
          <w:spacing w:val="-2"/>
        </w:rPr>
        <w:t xml:space="preserve"> </w:t>
      </w:r>
      <w:r w:rsidRPr="00BD64A1">
        <w:t>of</w:t>
      </w:r>
      <w:r w:rsidRPr="00BD64A1">
        <w:rPr>
          <w:spacing w:val="-7"/>
        </w:rPr>
        <w:t xml:space="preserve"> </w:t>
      </w:r>
      <w:r w:rsidRPr="00BD64A1">
        <w:t>the</w:t>
      </w:r>
      <w:r w:rsidRPr="00BD64A1">
        <w:rPr>
          <w:spacing w:val="-6"/>
        </w:rPr>
        <w:t xml:space="preserve"> </w:t>
      </w:r>
      <w:r w:rsidRPr="00BD64A1">
        <w:t>Public</w:t>
      </w:r>
      <w:r w:rsidRPr="00BD64A1">
        <w:rPr>
          <w:spacing w:val="-3"/>
        </w:rPr>
        <w:t xml:space="preserve"> </w:t>
      </w:r>
      <w:r w:rsidRPr="00BD64A1">
        <w:t>Guardian</w:t>
      </w:r>
      <w:r w:rsidRPr="00BD64A1">
        <w:rPr>
          <w:spacing w:val="-5"/>
        </w:rPr>
        <w:t xml:space="preserve"> </w:t>
      </w:r>
      <w:r w:rsidRPr="00BD64A1">
        <w:rPr>
          <w:spacing w:val="-2"/>
        </w:rPr>
        <w:t>2007)</w:t>
      </w:r>
    </w:p>
    <w:p w14:paraId="1C18D76B" w14:textId="77777777" w:rsidR="008156E4" w:rsidRPr="00BD64A1" w:rsidRDefault="008156E4">
      <w:pPr>
        <w:pStyle w:val="BodyText"/>
      </w:pPr>
    </w:p>
    <w:p w14:paraId="000CE583" w14:textId="77777777" w:rsidR="008156E4" w:rsidRPr="00BD64A1" w:rsidRDefault="008156E4">
      <w:pPr>
        <w:pStyle w:val="BodyText"/>
      </w:pPr>
    </w:p>
    <w:p w14:paraId="09CD8A91" w14:textId="77777777" w:rsidR="008156E4" w:rsidRPr="00BD64A1" w:rsidRDefault="008156E4">
      <w:pPr>
        <w:pStyle w:val="BodyText"/>
        <w:spacing w:before="3"/>
      </w:pPr>
    </w:p>
    <w:p w14:paraId="2D498417" w14:textId="77777777" w:rsidR="008156E4" w:rsidRPr="00BD64A1" w:rsidRDefault="00000000">
      <w:pPr>
        <w:pStyle w:val="Heading1"/>
        <w:numPr>
          <w:ilvl w:val="1"/>
          <w:numId w:val="78"/>
        </w:numPr>
        <w:tabs>
          <w:tab w:val="left" w:pos="947"/>
        </w:tabs>
        <w:spacing w:before="90"/>
        <w:rPr>
          <w:sz w:val="22"/>
          <w:szCs w:val="22"/>
        </w:rPr>
      </w:pPr>
      <w:r w:rsidRPr="00BD64A1">
        <w:rPr>
          <w:sz w:val="22"/>
          <w:szCs w:val="22"/>
        </w:rPr>
        <w:t>Client</w:t>
      </w:r>
      <w:r w:rsidRPr="00BD64A1">
        <w:rPr>
          <w:spacing w:val="-5"/>
          <w:sz w:val="22"/>
          <w:szCs w:val="22"/>
        </w:rPr>
        <w:t xml:space="preserve"> </w:t>
      </w:r>
      <w:r w:rsidRPr="00BD64A1">
        <w:rPr>
          <w:sz w:val="22"/>
          <w:szCs w:val="22"/>
        </w:rPr>
        <w:t>access</w:t>
      </w:r>
      <w:r w:rsidRPr="00BD64A1">
        <w:rPr>
          <w:spacing w:val="-8"/>
          <w:sz w:val="22"/>
          <w:szCs w:val="22"/>
        </w:rPr>
        <w:t xml:space="preserve"> </w:t>
      </w:r>
      <w:r w:rsidRPr="00BD64A1">
        <w:rPr>
          <w:sz w:val="22"/>
          <w:szCs w:val="22"/>
        </w:rPr>
        <w:t>to</w:t>
      </w:r>
      <w:r w:rsidRPr="00BD64A1">
        <w:rPr>
          <w:spacing w:val="-9"/>
          <w:sz w:val="22"/>
          <w:szCs w:val="22"/>
        </w:rPr>
        <w:t xml:space="preserve"> </w:t>
      </w:r>
      <w:r w:rsidRPr="00BD64A1">
        <w:rPr>
          <w:spacing w:val="-2"/>
          <w:sz w:val="22"/>
          <w:szCs w:val="22"/>
        </w:rPr>
        <w:t>records</w:t>
      </w:r>
    </w:p>
    <w:p w14:paraId="785D3C50" w14:textId="77777777" w:rsidR="008156E4" w:rsidRPr="00BD64A1" w:rsidRDefault="008156E4">
      <w:pPr>
        <w:pStyle w:val="BodyText"/>
        <w:spacing w:before="1"/>
        <w:rPr>
          <w:b/>
        </w:rPr>
      </w:pPr>
    </w:p>
    <w:p w14:paraId="2BDFCE83" w14:textId="77777777" w:rsidR="008156E4" w:rsidRPr="00BD64A1" w:rsidRDefault="00000000">
      <w:pPr>
        <w:pStyle w:val="BodyText"/>
        <w:spacing w:line="360" w:lineRule="auto"/>
        <w:ind w:left="226" w:right="244"/>
      </w:pPr>
      <w:r w:rsidRPr="00BD64A1">
        <w:t>Under</w:t>
      </w:r>
      <w:r w:rsidRPr="00BD64A1">
        <w:rPr>
          <w:spacing w:val="-8"/>
        </w:rPr>
        <w:t xml:space="preserve"> </w:t>
      </w:r>
      <w:r w:rsidRPr="00BD64A1">
        <w:t>the</w:t>
      </w:r>
      <w:r w:rsidRPr="00BD64A1">
        <w:rPr>
          <w:spacing w:val="-1"/>
        </w:rPr>
        <w:t xml:space="preserve"> </w:t>
      </w:r>
      <w:r w:rsidRPr="00BD64A1">
        <w:t>General</w:t>
      </w:r>
      <w:r w:rsidRPr="00BD64A1">
        <w:rPr>
          <w:spacing w:val="-2"/>
        </w:rPr>
        <w:t xml:space="preserve"> </w:t>
      </w:r>
      <w:r w:rsidRPr="00BD64A1">
        <w:t>Data</w:t>
      </w:r>
      <w:r w:rsidRPr="00BD64A1">
        <w:rPr>
          <w:spacing w:val="-4"/>
        </w:rPr>
        <w:t xml:space="preserve"> </w:t>
      </w:r>
      <w:r w:rsidRPr="00BD64A1">
        <w:t>Protection</w:t>
      </w:r>
      <w:r w:rsidRPr="00BD64A1">
        <w:rPr>
          <w:spacing w:val="-4"/>
        </w:rPr>
        <w:t xml:space="preserve"> </w:t>
      </w:r>
      <w:r w:rsidRPr="00BD64A1">
        <w:t>Regulations</w:t>
      </w:r>
      <w:r w:rsidRPr="00BD64A1">
        <w:rPr>
          <w:spacing w:val="-1"/>
        </w:rPr>
        <w:t xml:space="preserve"> </w:t>
      </w:r>
      <w:r w:rsidRPr="00BD64A1">
        <w:t>there</w:t>
      </w:r>
      <w:r w:rsidRPr="00BD64A1">
        <w:rPr>
          <w:spacing w:val="-4"/>
        </w:rPr>
        <w:t xml:space="preserve"> </w:t>
      </w:r>
      <w:r w:rsidRPr="00BD64A1">
        <w:t>are additional</w:t>
      </w:r>
      <w:r w:rsidRPr="00BD64A1">
        <w:rPr>
          <w:spacing w:val="-2"/>
        </w:rPr>
        <w:t xml:space="preserve"> </w:t>
      </w:r>
      <w:r w:rsidRPr="00BD64A1">
        <w:t>rights</w:t>
      </w:r>
      <w:r w:rsidRPr="00BD64A1">
        <w:rPr>
          <w:spacing w:val="-6"/>
        </w:rPr>
        <w:t xml:space="preserve"> </w:t>
      </w:r>
      <w:r w:rsidRPr="00BD64A1">
        <w:t>granted</w:t>
      </w:r>
      <w:r w:rsidRPr="00BD64A1">
        <w:rPr>
          <w:spacing w:val="-1"/>
        </w:rPr>
        <w:t xml:space="preserve"> </w:t>
      </w:r>
      <w:r w:rsidRPr="00BD64A1">
        <w:t>to</w:t>
      </w:r>
      <w:r w:rsidRPr="00BD64A1">
        <w:rPr>
          <w:spacing w:val="-4"/>
        </w:rPr>
        <w:t xml:space="preserve"> </w:t>
      </w:r>
      <w:r w:rsidRPr="00BD64A1">
        <w:t>data</w:t>
      </w:r>
      <w:r w:rsidRPr="00BD64A1">
        <w:rPr>
          <w:spacing w:val="-1"/>
        </w:rPr>
        <w:t xml:space="preserve"> </w:t>
      </w:r>
      <w:r w:rsidRPr="00BD64A1">
        <w:t>subjects</w:t>
      </w:r>
      <w:r w:rsidRPr="00BD64A1">
        <w:rPr>
          <w:spacing w:val="-6"/>
        </w:rPr>
        <w:t xml:space="preserve"> </w:t>
      </w:r>
      <w:r w:rsidRPr="00BD64A1">
        <w:t>which</w:t>
      </w:r>
      <w:r w:rsidRPr="00BD64A1">
        <w:rPr>
          <w:spacing w:val="-4"/>
        </w:rPr>
        <w:t xml:space="preserve"> </w:t>
      </w:r>
      <w:r w:rsidRPr="00BD64A1">
        <w:t>must be protected by the setting.</w:t>
      </w:r>
    </w:p>
    <w:p w14:paraId="44023E66" w14:textId="77777777" w:rsidR="008156E4" w:rsidRPr="00BD64A1" w:rsidRDefault="00000000">
      <w:pPr>
        <w:pStyle w:val="BodyText"/>
        <w:spacing w:before="119" w:line="360" w:lineRule="auto"/>
        <w:ind w:left="226" w:right="364"/>
      </w:pPr>
      <w:r w:rsidRPr="00BD64A1">
        <w:t>The</w:t>
      </w:r>
      <w:r w:rsidRPr="00BD64A1">
        <w:rPr>
          <w:spacing w:val="-4"/>
        </w:rPr>
        <w:t xml:space="preserve"> </w:t>
      </w:r>
      <w:r w:rsidRPr="00BD64A1">
        <w:t>parent</w:t>
      </w:r>
      <w:r w:rsidRPr="00BD64A1">
        <w:rPr>
          <w:spacing w:val="-5"/>
        </w:rPr>
        <w:t xml:space="preserve"> </w:t>
      </w:r>
      <w:r w:rsidRPr="00BD64A1">
        <w:t>is</w:t>
      </w:r>
      <w:r w:rsidRPr="00BD64A1">
        <w:rPr>
          <w:spacing w:val="-1"/>
        </w:rPr>
        <w:t xml:space="preserve"> </w:t>
      </w:r>
      <w:r w:rsidRPr="00BD64A1">
        <w:t>the ‘subject’</w:t>
      </w:r>
      <w:r w:rsidRPr="00BD64A1">
        <w:rPr>
          <w:spacing w:val="-7"/>
        </w:rPr>
        <w:t xml:space="preserve"> </w:t>
      </w:r>
      <w:r w:rsidRPr="00BD64A1">
        <w:t>of the</w:t>
      </w:r>
      <w:r w:rsidRPr="00BD64A1">
        <w:rPr>
          <w:spacing w:val="-4"/>
        </w:rPr>
        <w:t xml:space="preserve"> </w:t>
      </w:r>
      <w:r w:rsidRPr="00BD64A1">
        <w:t>file in the</w:t>
      </w:r>
      <w:r w:rsidRPr="00BD64A1">
        <w:rPr>
          <w:spacing w:val="-4"/>
        </w:rPr>
        <w:t xml:space="preserve"> </w:t>
      </w:r>
      <w:r w:rsidRPr="00BD64A1">
        <w:t>case where</w:t>
      </w:r>
      <w:r w:rsidRPr="00BD64A1">
        <w:rPr>
          <w:spacing w:val="-4"/>
        </w:rPr>
        <w:t xml:space="preserve"> </w:t>
      </w:r>
      <w:r w:rsidRPr="00BD64A1">
        <w:t>a child is</w:t>
      </w:r>
      <w:r w:rsidRPr="00BD64A1">
        <w:rPr>
          <w:spacing w:val="-6"/>
        </w:rPr>
        <w:t xml:space="preserve"> </w:t>
      </w:r>
      <w:r w:rsidRPr="00BD64A1">
        <w:t>too young</w:t>
      </w:r>
      <w:r w:rsidRPr="00BD64A1">
        <w:rPr>
          <w:spacing w:val="-4"/>
        </w:rPr>
        <w:t xml:space="preserve"> </w:t>
      </w:r>
      <w:r w:rsidRPr="00BD64A1">
        <w:t>to</w:t>
      </w:r>
      <w:r w:rsidRPr="00BD64A1">
        <w:rPr>
          <w:spacing w:val="-4"/>
        </w:rPr>
        <w:t xml:space="preserve"> </w:t>
      </w:r>
      <w:r w:rsidRPr="00BD64A1">
        <w:t>give</w:t>
      </w:r>
      <w:r w:rsidRPr="00BD64A1">
        <w:rPr>
          <w:spacing w:val="-4"/>
        </w:rPr>
        <w:t xml:space="preserve"> </w:t>
      </w:r>
      <w:r w:rsidRPr="00BD64A1">
        <w:t>‘informed</w:t>
      </w:r>
      <w:r w:rsidRPr="00BD64A1">
        <w:rPr>
          <w:spacing w:val="-4"/>
        </w:rPr>
        <w:t xml:space="preserve"> </w:t>
      </w:r>
      <w:r w:rsidRPr="00BD64A1">
        <w:t>consent’</w:t>
      </w:r>
      <w:r w:rsidRPr="00BD64A1">
        <w:rPr>
          <w:spacing w:val="-2"/>
        </w:rPr>
        <w:t xml:space="preserve"> </w:t>
      </w:r>
      <w:r w:rsidRPr="00BD64A1">
        <w:t>and has a right to see information that the setting has compiled on them.</w:t>
      </w:r>
    </w:p>
    <w:p w14:paraId="25209B7C" w14:textId="77777777" w:rsidR="008156E4" w:rsidRPr="00BD64A1" w:rsidRDefault="00000000">
      <w:pPr>
        <w:pStyle w:val="ListParagraph"/>
        <w:numPr>
          <w:ilvl w:val="2"/>
          <w:numId w:val="78"/>
        </w:numPr>
        <w:tabs>
          <w:tab w:val="left" w:pos="581"/>
          <w:tab w:val="left" w:pos="583"/>
        </w:tabs>
        <w:spacing w:before="124" w:line="348" w:lineRule="auto"/>
        <w:ind w:left="582" w:right="446" w:hanging="356"/>
      </w:pPr>
      <w:r w:rsidRPr="00BD64A1">
        <w:t>If a parent wishes to see the file, a written request</w:t>
      </w:r>
      <w:r w:rsidRPr="00BD64A1">
        <w:rPr>
          <w:spacing w:val="-4"/>
        </w:rPr>
        <w:t xml:space="preserve"> </w:t>
      </w:r>
      <w:r w:rsidRPr="00BD64A1">
        <w:t>is made, which the setting acknowledges in writing, informing</w:t>
      </w:r>
      <w:r w:rsidRPr="00BD64A1">
        <w:rPr>
          <w:spacing w:val="-1"/>
        </w:rPr>
        <w:t xml:space="preserve"> </w:t>
      </w:r>
      <w:r w:rsidRPr="00BD64A1">
        <w:t>the</w:t>
      </w:r>
      <w:r w:rsidRPr="00BD64A1">
        <w:rPr>
          <w:spacing w:val="-5"/>
        </w:rPr>
        <w:t xml:space="preserve"> </w:t>
      </w:r>
      <w:r w:rsidRPr="00BD64A1">
        <w:t>parent</w:t>
      </w:r>
      <w:r w:rsidRPr="00BD64A1">
        <w:rPr>
          <w:spacing w:val="-6"/>
        </w:rPr>
        <w:t xml:space="preserve"> </w:t>
      </w:r>
      <w:r w:rsidRPr="00BD64A1">
        <w:t>that</w:t>
      </w:r>
      <w:r w:rsidRPr="00BD64A1">
        <w:rPr>
          <w:spacing w:val="-6"/>
        </w:rPr>
        <w:t xml:space="preserve"> </w:t>
      </w:r>
      <w:r w:rsidRPr="00BD64A1">
        <w:t>an</w:t>
      </w:r>
      <w:r w:rsidRPr="00BD64A1">
        <w:rPr>
          <w:spacing w:val="-1"/>
        </w:rPr>
        <w:t xml:space="preserve"> </w:t>
      </w:r>
      <w:r w:rsidRPr="00BD64A1">
        <w:t>arrangement</w:t>
      </w:r>
      <w:r w:rsidRPr="00BD64A1">
        <w:rPr>
          <w:spacing w:val="-1"/>
        </w:rPr>
        <w:t xml:space="preserve"> </w:t>
      </w:r>
      <w:r w:rsidRPr="00BD64A1">
        <w:t>will</w:t>
      </w:r>
      <w:r w:rsidRPr="00BD64A1">
        <w:rPr>
          <w:spacing w:val="-3"/>
        </w:rPr>
        <w:t xml:space="preserve"> </w:t>
      </w:r>
      <w:r w:rsidRPr="00BD64A1">
        <w:t>be</w:t>
      </w:r>
      <w:r w:rsidRPr="00BD64A1">
        <w:rPr>
          <w:spacing w:val="-5"/>
        </w:rPr>
        <w:t xml:space="preserve"> </w:t>
      </w:r>
      <w:r w:rsidRPr="00BD64A1">
        <w:t>made</w:t>
      </w:r>
      <w:r w:rsidRPr="00BD64A1">
        <w:rPr>
          <w:spacing w:val="-5"/>
        </w:rPr>
        <w:t xml:space="preserve"> </w:t>
      </w:r>
      <w:r w:rsidRPr="00BD64A1">
        <w:t>for</w:t>
      </w:r>
      <w:r w:rsidRPr="00BD64A1">
        <w:rPr>
          <w:spacing w:val="-9"/>
        </w:rPr>
        <w:t xml:space="preserve"> </w:t>
      </w:r>
      <w:r w:rsidRPr="00BD64A1">
        <w:t>him/her</w:t>
      </w:r>
      <w:r w:rsidRPr="00BD64A1">
        <w:rPr>
          <w:spacing w:val="-4"/>
        </w:rPr>
        <w:t xml:space="preserve"> </w:t>
      </w:r>
      <w:r w:rsidRPr="00BD64A1">
        <w:t>to</w:t>
      </w:r>
      <w:r w:rsidRPr="00BD64A1">
        <w:rPr>
          <w:spacing w:val="-1"/>
        </w:rPr>
        <w:t xml:space="preserve"> </w:t>
      </w:r>
      <w:r w:rsidRPr="00BD64A1">
        <w:t>see</w:t>
      </w:r>
      <w:r w:rsidRPr="00BD64A1">
        <w:rPr>
          <w:spacing w:val="-5"/>
        </w:rPr>
        <w:t xml:space="preserve"> </w:t>
      </w:r>
      <w:r w:rsidRPr="00BD64A1">
        <w:t>the</w:t>
      </w:r>
      <w:r w:rsidRPr="00BD64A1">
        <w:rPr>
          <w:spacing w:val="-1"/>
        </w:rPr>
        <w:t xml:space="preserve"> </w:t>
      </w:r>
      <w:r w:rsidRPr="00BD64A1">
        <w:t>file</w:t>
      </w:r>
      <w:r w:rsidRPr="00BD64A1">
        <w:rPr>
          <w:spacing w:val="-5"/>
        </w:rPr>
        <w:t xml:space="preserve"> </w:t>
      </w:r>
      <w:r w:rsidRPr="00BD64A1">
        <w:t>contents,</w:t>
      </w:r>
      <w:r w:rsidRPr="00BD64A1">
        <w:rPr>
          <w:spacing w:val="-1"/>
        </w:rPr>
        <w:t xml:space="preserve"> </w:t>
      </w:r>
      <w:r w:rsidRPr="00BD64A1">
        <w:t>subject</w:t>
      </w:r>
      <w:r w:rsidRPr="00BD64A1">
        <w:rPr>
          <w:spacing w:val="-1"/>
        </w:rPr>
        <w:t xml:space="preserve"> </w:t>
      </w:r>
      <w:r w:rsidRPr="00BD64A1">
        <w:t>to</w:t>
      </w:r>
      <w:r w:rsidRPr="00BD64A1">
        <w:rPr>
          <w:spacing w:val="-1"/>
        </w:rPr>
        <w:t xml:space="preserve"> </w:t>
      </w:r>
      <w:r w:rsidRPr="00BD64A1">
        <w:t>third party consent.</w:t>
      </w:r>
    </w:p>
    <w:p w14:paraId="6EF9A203" w14:textId="77777777" w:rsidR="008156E4" w:rsidRPr="00BD64A1" w:rsidRDefault="00000000">
      <w:pPr>
        <w:pStyle w:val="ListParagraph"/>
        <w:numPr>
          <w:ilvl w:val="2"/>
          <w:numId w:val="78"/>
        </w:numPr>
        <w:tabs>
          <w:tab w:val="left" w:pos="581"/>
          <w:tab w:val="left" w:pos="583"/>
        </w:tabs>
        <w:spacing w:before="131" w:line="355" w:lineRule="auto"/>
        <w:ind w:left="582" w:right="276" w:hanging="356"/>
      </w:pPr>
      <w:r w:rsidRPr="00BD64A1">
        <w:t>Information</w:t>
      </w:r>
      <w:r w:rsidRPr="00BD64A1">
        <w:rPr>
          <w:spacing w:val="-3"/>
        </w:rPr>
        <w:t xml:space="preserve"> </w:t>
      </w:r>
      <w:r w:rsidRPr="00BD64A1">
        <w:t>must</w:t>
      </w:r>
      <w:r w:rsidRPr="00BD64A1">
        <w:rPr>
          <w:spacing w:val="-4"/>
        </w:rPr>
        <w:t xml:space="preserve"> </w:t>
      </w:r>
      <w:r w:rsidRPr="00BD64A1">
        <w:t>be</w:t>
      </w:r>
      <w:r w:rsidRPr="00BD64A1">
        <w:rPr>
          <w:spacing w:val="-3"/>
        </w:rPr>
        <w:t xml:space="preserve"> </w:t>
      </w:r>
      <w:r w:rsidRPr="00BD64A1">
        <w:t>provided</w:t>
      </w:r>
      <w:r w:rsidRPr="00BD64A1">
        <w:rPr>
          <w:spacing w:val="-3"/>
        </w:rPr>
        <w:t xml:space="preserve"> </w:t>
      </w:r>
      <w:r w:rsidRPr="00BD64A1">
        <w:t>within 30</w:t>
      </w:r>
      <w:r w:rsidRPr="00BD64A1">
        <w:rPr>
          <w:spacing w:val="-3"/>
        </w:rPr>
        <w:t xml:space="preserve"> </w:t>
      </w:r>
      <w:r w:rsidRPr="00BD64A1">
        <w:t>days</w:t>
      </w:r>
      <w:r w:rsidRPr="00BD64A1">
        <w:rPr>
          <w:spacing w:val="-5"/>
        </w:rPr>
        <w:t xml:space="preserve"> </w:t>
      </w:r>
      <w:r w:rsidRPr="00BD64A1">
        <w:t>of</w:t>
      </w:r>
      <w:r w:rsidRPr="00BD64A1">
        <w:rPr>
          <w:spacing w:val="-4"/>
        </w:rPr>
        <w:t xml:space="preserve"> </w:t>
      </w:r>
      <w:r w:rsidRPr="00BD64A1">
        <w:t>receipt</w:t>
      </w:r>
      <w:r w:rsidRPr="00BD64A1">
        <w:rPr>
          <w:spacing w:val="-4"/>
        </w:rPr>
        <w:t xml:space="preserve"> </w:t>
      </w:r>
      <w:r w:rsidRPr="00BD64A1">
        <w:t>of</w:t>
      </w:r>
      <w:r w:rsidRPr="00BD64A1">
        <w:rPr>
          <w:spacing w:val="-4"/>
        </w:rPr>
        <w:t xml:space="preserve"> </w:t>
      </w:r>
      <w:r w:rsidRPr="00BD64A1">
        <w:t>request. If the</w:t>
      </w:r>
      <w:r w:rsidRPr="00BD64A1">
        <w:rPr>
          <w:spacing w:val="-3"/>
        </w:rPr>
        <w:t xml:space="preserve"> </w:t>
      </w:r>
      <w:r w:rsidRPr="00BD64A1">
        <w:t>request for</w:t>
      </w:r>
      <w:r w:rsidRPr="00BD64A1">
        <w:rPr>
          <w:spacing w:val="-2"/>
        </w:rPr>
        <w:t xml:space="preserve"> </w:t>
      </w:r>
      <w:r w:rsidRPr="00BD64A1">
        <w:t>information is</w:t>
      </w:r>
      <w:r w:rsidRPr="00BD64A1">
        <w:rPr>
          <w:spacing w:val="-5"/>
        </w:rPr>
        <w:t xml:space="preserve"> </w:t>
      </w:r>
      <w:r w:rsidRPr="00BD64A1">
        <w:t>not clear, the manager must receive legal guidance, for instance, from Law-Call for members of the</w:t>
      </w:r>
      <w:r w:rsidRPr="00BD64A1">
        <w:rPr>
          <w:spacing w:val="75"/>
        </w:rPr>
        <w:t xml:space="preserve"> </w:t>
      </w:r>
      <w:r w:rsidRPr="00BD64A1">
        <w:t>Alliance. In some instances</w:t>
      </w:r>
      <w:r w:rsidRPr="00BD64A1">
        <w:rPr>
          <w:spacing w:val="-1"/>
        </w:rPr>
        <w:t xml:space="preserve"> </w:t>
      </w:r>
      <w:r w:rsidRPr="00BD64A1">
        <w:t>it</w:t>
      </w:r>
      <w:r w:rsidRPr="00BD64A1">
        <w:rPr>
          <w:spacing w:val="-4"/>
        </w:rPr>
        <w:t xml:space="preserve"> </w:t>
      </w:r>
      <w:r w:rsidRPr="00BD64A1">
        <w:t>may</w:t>
      </w:r>
      <w:r w:rsidRPr="00BD64A1">
        <w:rPr>
          <w:spacing w:val="-1"/>
        </w:rPr>
        <w:t xml:space="preserve"> </w:t>
      </w:r>
      <w:r w:rsidRPr="00BD64A1">
        <w:t>be</w:t>
      </w:r>
      <w:r w:rsidRPr="00BD64A1">
        <w:rPr>
          <w:spacing w:val="-3"/>
        </w:rPr>
        <w:t xml:space="preserve"> </w:t>
      </w:r>
      <w:r w:rsidRPr="00BD64A1">
        <w:t>necessary</w:t>
      </w:r>
      <w:r w:rsidRPr="00BD64A1">
        <w:rPr>
          <w:spacing w:val="-1"/>
        </w:rPr>
        <w:t xml:space="preserve"> </w:t>
      </w:r>
      <w:r w:rsidRPr="00BD64A1">
        <w:t>to</w:t>
      </w:r>
      <w:r w:rsidRPr="00BD64A1">
        <w:rPr>
          <w:spacing w:val="-3"/>
        </w:rPr>
        <w:t xml:space="preserve"> </w:t>
      </w:r>
      <w:r w:rsidRPr="00BD64A1">
        <w:t>allow</w:t>
      </w:r>
      <w:r w:rsidRPr="00BD64A1">
        <w:rPr>
          <w:spacing w:val="-6"/>
        </w:rPr>
        <w:t xml:space="preserve"> </w:t>
      </w:r>
      <w:r w:rsidRPr="00BD64A1">
        <w:t>extra</w:t>
      </w:r>
      <w:r w:rsidRPr="00BD64A1">
        <w:rPr>
          <w:spacing w:val="-3"/>
        </w:rPr>
        <w:t xml:space="preserve"> </w:t>
      </w:r>
      <w:r w:rsidRPr="00BD64A1">
        <w:t>time in</w:t>
      </w:r>
      <w:r w:rsidRPr="00BD64A1">
        <w:rPr>
          <w:spacing w:val="-3"/>
        </w:rPr>
        <w:t xml:space="preserve"> </w:t>
      </w:r>
      <w:r w:rsidRPr="00BD64A1">
        <w:t>excess</w:t>
      </w:r>
      <w:r w:rsidRPr="00BD64A1">
        <w:rPr>
          <w:spacing w:val="-1"/>
        </w:rPr>
        <w:t xml:space="preserve"> </w:t>
      </w:r>
      <w:r w:rsidRPr="00BD64A1">
        <w:t>to</w:t>
      </w:r>
      <w:r w:rsidRPr="00BD64A1">
        <w:rPr>
          <w:spacing w:val="-3"/>
        </w:rPr>
        <w:t xml:space="preserve"> </w:t>
      </w:r>
      <w:r w:rsidRPr="00BD64A1">
        <w:t>the 30</w:t>
      </w:r>
      <w:r w:rsidRPr="00BD64A1">
        <w:rPr>
          <w:spacing w:val="-3"/>
        </w:rPr>
        <w:t xml:space="preserve"> </w:t>
      </w:r>
      <w:r w:rsidRPr="00BD64A1">
        <w:t>days</w:t>
      </w:r>
      <w:r w:rsidRPr="00BD64A1">
        <w:rPr>
          <w:spacing w:val="-5"/>
        </w:rPr>
        <w:t xml:space="preserve"> </w:t>
      </w:r>
      <w:r w:rsidRPr="00BD64A1">
        <w:t>to</w:t>
      </w:r>
      <w:r w:rsidRPr="00BD64A1">
        <w:rPr>
          <w:spacing w:val="-3"/>
        </w:rPr>
        <w:t xml:space="preserve"> </w:t>
      </w:r>
      <w:r w:rsidRPr="00BD64A1">
        <w:t>respond</w:t>
      </w:r>
      <w:r w:rsidRPr="00BD64A1">
        <w:rPr>
          <w:spacing w:val="-3"/>
        </w:rPr>
        <w:t xml:space="preserve"> </w:t>
      </w:r>
      <w:r w:rsidRPr="00BD64A1">
        <w:t>to</w:t>
      </w:r>
      <w:r w:rsidRPr="00BD64A1">
        <w:rPr>
          <w:spacing w:val="-3"/>
        </w:rPr>
        <w:t xml:space="preserve"> </w:t>
      </w:r>
      <w:r w:rsidRPr="00BD64A1">
        <w:t>the request. An explanation must be given to the parent where this is the case. The</w:t>
      </w:r>
      <w:r w:rsidRPr="00BD64A1">
        <w:rPr>
          <w:spacing w:val="-1"/>
        </w:rPr>
        <w:t xml:space="preserve"> </w:t>
      </w:r>
      <w:r w:rsidRPr="00BD64A1">
        <w:t xml:space="preserve">maximum extension time is 2 </w:t>
      </w:r>
      <w:r w:rsidRPr="00BD64A1">
        <w:rPr>
          <w:spacing w:val="-2"/>
        </w:rPr>
        <w:t>months.</w:t>
      </w:r>
    </w:p>
    <w:p w14:paraId="79C92F3E" w14:textId="77777777" w:rsidR="008156E4" w:rsidRPr="00BD64A1" w:rsidRDefault="00000000">
      <w:pPr>
        <w:pStyle w:val="ListParagraph"/>
        <w:numPr>
          <w:ilvl w:val="2"/>
          <w:numId w:val="78"/>
        </w:numPr>
        <w:tabs>
          <w:tab w:val="left" w:pos="581"/>
          <w:tab w:val="left" w:pos="583"/>
        </w:tabs>
        <w:spacing w:before="123" w:line="338" w:lineRule="auto"/>
        <w:ind w:left="582" w:right="407" w:hanging="356"/>
      </w:pPr>
      <w:r w:rsidRPr="00BD64A1">
        <w:t>A</w:t>
      </w:r>
      <w:r w:rsidRPr="00BD64A1">
        <w:rPr>
          <w:spacing w:val="-1"/>
        </w:rPr>
        <w:t xml:space="preserve"> </w:t>
      </w:r>
      <w:r w:rsidRPr="00BD64A1">
        <w:t>fee</w:t>
      </w:r>
      <w:r w:rsidRPr="00BD64A1">
        <w:rPr>
          <w:spacing w:val="-5"/>
        </w:rPr>
        <w:t xml:space="preserve"> </w:t>
      </w:r>
      <w:r w:rsidRPr="00BD64A1">
        <w:t>may</w:t>
      </w:r>
      <w:r w:rsidRPr="00BD64A1">
        <w:rPr>
          <w:spacing w:val="-2"/>
        </w:rPr>
        <w:t xml:space="preserve"> </w:t>
      </w:r>
      <w:r w:rsidRPr="00BD64A1">
        <w:t>be</w:t>
      </w:r>
      <w:r w:rsidRPr="00BD64A1">
        <w:rPr>
          <w:spacing w:val="-1"/>
        </w:rPr>
        <w:t xml:space="preserve"> </w:t>
      </w:r>
      <w:r w:rsidRPr="00BD64A1">
        <w:t>charged</w:t>
      </w:r>
      <w:r w:rsidRPr="00BD64A1">
        <w:rPr>
          <w:spacing w:val="-1"/>
        </w:rPr>
        <w:t xml:space="preserve"> </w:t>
      </w:r>
      <w:r w:rsidRPr="00BD64A1">
        <w:t>to</w:t>
      </w:r>
      <w:r w:rsidRPr="00BD64A1">
        <w:rPr>
          <w:spacing w:val="-1"/>
        </w:rPr>
        <w:t xml:space="preserve"> </w:t>
      </w:r>
      <w:r w:rsidRPr="00BD64A1">
        <w:t>the</w:t>
      </w:r>
      <w:r w:rsidRPr="00BD64A1">
        <w:rPr>
          <w:spacing w:val="-5"/>
        </w:rPr>
        <w:t xml:space="preserve"> </w:t>
      </w:r>
      <w:r w:rsidRPr="00BD64A1">
        <w:t>parent</w:t>
      </w:r>
      <w:r w:rsidRPr="00BD64A1">
        <w:rPr>
          <w:spacing w:val="-1"/>
        </w:rPr>
        <w:t xml:space="preserve"> </w:t>
      </w:r>
      <w:r w:rsidRPr="00BD64A1">
        <w:t>for</w:t>
      </w:r>
      <w:r w:rsidRPr="00BD64A1">
        <w:rPr>
          <w:spacing w:val="-4"/>
        </w:rPr>
        <w:t xml:space="preserve"> </w:t>
      </w:r>
      <w:r w:rsidRPr="00BD64A1">
        <w:t>additional</w:t>
      </w:r>
      <w:r w:rsidRPr="00BD64A1">
        <w:rPr>
          <w:spacing w:val="-3"/>
        </w:rPr>
        <w:t xml:space="preserve"> </w:t>
      </w:r>
      <w:r w:rsidRPr="00BD64A1">
        <w:t>requests</w:t>
      </w:r>
      <w:r w:rsidRPr="00BD64A1">
        <w:rPr>
          <w:spacing w:val="-7"/>
        </w:rPr>
        <w:t xml:space="preserve"> </w:t>
      </w:r>
      <w:r w:rsidRPr="00BD64A1">
        <w:t>for</w:t>
      </w:r>
      <w:r w:rsidRPr="00BD64A1">
        <w:rPr>
          <w:spacing w:val="-4"/>
        </w:rPr>
        <w:t xml:space="preserve"> </w:t>
      </w:r>
      <w:r w:rsidRPr="00BD64A1">
        <w:t>the</w:t>
      </w:r>
      <w:r w:rsidRPr="00BD64A1">
        <w:rPr>
          <w:spacing w:val="-1"/>
        </w:rPr>
        <w:t xml:space="preserve"> </w:t>
      </w:r>
      <w:r w:rsidRPr="00BD64A1">
        <w:t>same</w:t>
      </w:r>
      <w:r w:rsidRPr="00BD64A1">
        <w:rPr>
          <w:spacing w:val="-5"/>
        </w:rPr>
        <w:t xml:space="preserve"> </w:t>
      </w:r>
      <w:r w:rsidRPr="00BD64A1">
        <w:t>material,</w:t>
      </w:r>
      <w:r w:rsidRPr="00BD64A1">
        <w:rPr>
          <w:spacing w:val="-1"/>
        </w:rPr>
        <w:t xml:space="preserve"> </w:t>
      </w:r>
      <w:r w:rsidRPr="00BD64A1">
        <w:t>or</w:t>
      </w:r>
      <w:r w:rsidRPr="00BD64A1">
        <w:rPr>
          <w:spacing w:val="-9"/>
        </w:rPr>
        <w:t xml:space="preserve"> </w:t>
      </w:r>
      <w:r w:rsidRPr="00BD64A1">
        <w:t>any</w:t>
      </w:r>
      <w:r w:rsidRPr="00BD64A1">
        <w:rPr>
          <w:spacing w:val="-2"/>
        </w:rPr>
        <w:t xml:space="preserve"> </w:t>
      </w:r>
      <w:r w:rsidRPr="00BD64A1">
        <w:t>requests</w:t>
      </w:r>
      <w:r w:rsidRPr="00BD64A1">
        <w:rPr>
          <w:spacing w:val="-7"/>
        </w:rPr>
        <w:t xml:space="preserve"> </w:t>
      </w:r>
      <w:r w:rsidRPr="00BD64A1">
        <w:t>that will incur excessive administration costs.</w:t>
      </w:r>
    </w:p>
    <w:p w14:paraId="36265BEE" w14:textId="77777777" w:rsidR="008156E4" w:rsidRPr="00BD64A1" w:rsidRDefault="00000000">
      <w:pPr>
        <w:pStyle w:val="ListParagraph"/>
        <w:numPr>
          <w:ilvl w:val="2"/>
          <w:numId w:val="78"/>
        </w:numPr>
        <w:tabs>
          <w:tab w:val="left" w:pos="581"/>
          <w:tab w:val="left" w:pos="583"/>
        </w:tabs>
        <w:spacing w:before="140"/>
        <w:ind w:left="582" w:hanging="357"/>
      </w:pPr>
      <w:r w:rsidRPr="00BD64A1">
        <w:t>The</w:t>
      </w:r>
      <w:r w:rsidRPr="00BD64A1">
        <w:rPr>
          <w:spacing w:val="-5"/>
        </w:rPr>
        <w:t xml:space="preserve"> </w:t>
      </w:r>
      <w:r w:rsidRPr="00BD64A1">
        <w:t>setting</w:t>
      </w:r>
      <w:r w:rsidRPr="00BD64A1">
        <w:rPr>
          <w:spacing w:val="-6"/>
        </w:rPr>
        <w:t xml:space="preserve"> </w:t>
      </w:r>
      <w:r w:rsidRPr="00BD64A1">
        <w:t>manager</w:t>
      </w:r>
      <w:r w:rsidRPr="00BD64A1">
        <w:rPr>
          <w:spacing w:val="-5"/>
        </w:rPr>
        <w:t xml:space="preserve"> </w:t>
      </w:r>
      <w:r w:rsidRPr="00BD64A1">
        <w:t>informs</w:t>
      </w:r>
      <w:r w:rsidRPr="00BD64A1">
        <w:rPr>
          <w:spacing w:val="-4"/>
        </w:rPr>
        <w:t xml:space="preserve"> </w:t>
      </w:r>
      <w:r w:rsidRPr="00BD64A1">
        <w:t>their</w:t>
      </w:r>
      <w:r w:rsidRPr="00BD64A1">
        <w:rPr>
          <w:spacing w:val="-5"/>
        </w:rPr>
        <w:t xml:space="preserve"> </w:t>
      </w:r>
      <w:r w:rsidRPr="00BD64A1">
        <w:t>line</w:t>
      </w:r>
      <w:r w:rsidRPr="00BD64A1">
        <w:rPr>
          <w:spacing w:val="-6"/>
        </w:rPr>
        <w:t xml:space="preserve"> </w:t>
      </w:r>
      <w:r w:rsidRPr="00BD64A1">
        <w:t>manager</w:t>
      </w:r>
      <w:r w:rsidRPr="00BD64A1">
        <w:rPr>
          <w:spacing w:val="-10"/>
        </w:rPr>
        <w:t xml:space="preserve"> </w:t>
      </w:r>
      <w:r w:rsidRPr="00BD64A1">
        <w:t>and</w:t>
      </w:r>
      <w:r w:rsidRPr="00BD64A1">
        <w:rPr>
          <w:spacing w:val="-3"/>
        </w:rPr>
        <w:t xml:space="preserve"> </w:t>
      </w:r>
      <w:r w:rsidRPr="00BD64A1">
        <w:t>legal</w:t>
      </w:r>
      <w:r w:rsidRPr="00BD64A1">
        <w:rPr>
          <w:spacing w:val="-4"/>
        </w:rPr>
        <w:t xml:space="preserve"> </w:t>
      </w:r>
      <w:r w:rsidRPr="00BD64A1">
        <w:t>advice</w:t>
      </w:r>
      <w:r w:rsidRPr="00BD64A1">
        <w:rPr>
          <w:spacing w:val="-6"/>
        </w:rPr>
        <w:t xml:space="preserve"> </w:t>
      </w:r>
      <w:r w:rsidRPr="00BD64A1">
        <w:t>is</w:t>
      </w:r>
      <w:r w:rsidRPr="00BD64A1">
        <w:rPr>
          <w:spacing w:val="-3"/>
        </w:rPr>
        <w:t xml:space="preserve"> </w:t>
      </w:r>
      <w:r w:rsidRPr="00BD64A1">
        <w:rPr>
          <w:spacing w:val="-2"/>
        </w:rPr>
        <w:t>sought.</w:t>
      </w:r>
    </w:p>
    <w:p w14:paraId="78A17D6B" w14:textId="77777777" w:rsidR="008156E4" w:rsidRPr="00BD64A1" w:rsidRDefault="008156E4">
      <w:pPr>
        <w:sectPr w:rsidR="008156E4" w:rsidRPr="00BD64A1">
          <w:pgSz w:w="11910" w:h="16840"/>
          <w:pgMar w:top="640" w:right="340" w:bottom="1240" w:left="340" w:header="340" w:footer="984" w:gutter="0"/>
          <w:cols w:space="720"/>
        </w:sectPr>
      </w:pPr>
    </w:p>
    <w:p w14:paraId="66556868" w14:textId="77777777" w:rsidR="008156E4" w:rsidRPr="00BD64A1" w:rsidRDefault="00000000">
      <w:pPr>
        <w:pStyle w:val="ListParagraph"/>
        <w:numPr>
          <w:ilvl w:val="2"/>
          <w:numId w:val="78"/>
        </w:numPr>
        <w:tabs>
          <w:tab w:val="left" w:pos="581"/>
          <w:tab w:val="left" w:pos="583"/>
        </w:tabs>
        <w:spacing w:before="107" w:line="357" w:lineRule="auto"/>
        <w:ind w:left="582" w:right="260" w:hanging="356"/>
      </w:pPr>
      <w:r w:rsidRPr="00BD64A1">
        <w:lastRenderedPageBreak/>
        <w:t>The setting manager goes through the file with their line manager and ensures all documents are filed correctly,</w:t>
      </w:r>
      <w:r w:rsidRPr="00BD64A1">
        <w:rPr>
          <w:spacing w:val="-5"/>
        </w:rPr>
        <w:t xml:space="preserve"> </w:t>
      </w:r>
      <w:r w:rsidRPr="00BD64A1">
        <w:t>entries</w:t>
      </w:r>
      <w:r w:rsidRPr="00BD64A1">
        <w:rPr>
          <w:spacing w:val="-6"/>
        </w:rPr>
        <w:t xml:space="preserve"> </w:t>
      </w:r>
      <w:r w:rsidRPr="00BD64A1">
        <w:t>are in</w:t>
      </w:r>
      <w:r w:rsidRPr="00BD64A1">
        <w:rPr>
          <w:spacing w:val="-4"/>
        </w:rPr>
        <w:t xml:space="preserve"> </w:t>
      </w:r>
      <w:r w:rsidRPr="00BD64A1">
        <w:t>date order</w:t>
      </w:r>
      <w:r w:rsidRPr="00BD64A1">
        <w:rPr>
          <w:spacing w:val="-8"/>
        </w:rPr>
        <w:t xml:space="preserve"> </w:t>
      </w:r>
      <w:r w:rsidRPr="00BD64A1">
        <w:t>and that</w:t>
      </w:r>
      <w:r w:rsidRPr="00BD64A1">
        <w:rPr>
          <w:spacing w:val="-5"/>
        </w:rPr>
        <w:t xml:space="preserve"> </w:t>
      </w:r>
      <w:r w:rsidRPr="00BD64A1">
        <w:t>there</w:t>
      </w:r>
      <w:r w:rsidRPr="00BD64A1">
        <w:rPr>
          <w:spacing w:val="-4"/>
        </w:rPr>
        <w:t xml:space="preserve"> </w:t>
      </w:r>
      <w:r w:rsidRPr="00BD64A1">
        <w:t>are no</w:t>
      </w:r>
      <w:r w:rsidRPr="00BD64A1">
        <w:rPr>
          <w:spacing w:val="-4"/>
        </w:rPr>
        <w:t xml:space="preserve"> </w:t>
      </w:r>
      <w:r w:rsidRPr="00BD64A1">
        <w:t>missing</w:t>
      </w:r>
      <w:r w:rsidRPr="00BD64A1">
        <w:rPr>
          <w:spacing w:val="-4"/>
        </w:rPr>
        <w:t xml:space="preserve"> </w:t>
      </w:r>
      <w:r w:rsidRPr="00BD64A1">
        <w:t>pages. They</w:t>
      </w:r>
      <w:r w:rsidRPr="00BD64A1">
        <w:rPr>
          <w:spacing w:val="-1"/>
        </w:rPr>
        <w:t xml:space="preserve"> </w:t>
      </w:r>
      <w:r w:rsidRPr="00BD64A1">
        <w:t>note any</w:t>
      </w:r>
      <w:r w:rsidRPr="00BD64A1">
        <w:rPr>
          <w:spacing w:val="-1"/>
        </w:rPr>
        <w:t xml:space="preserve"> </w:t>
      </w:r>
      <w:r w:rsidRPr="00BD64A1">
        <w:t>information,</w:t>
      </w:r>
      <w:r w:rsidRPr="00BD64A1">
        <w:rPr>
          <w:spacing w:val="-5"/>
        </w:rPr>
        <w:t xml:space="preserve"> </w:t>
      </w:r>
      <w:r w:rsidRPr="00BD64A1">
        <w:t>entry</w:t>
      </w:r>
      <w:r w:rsidRPr="00BD64A1">
        <w:rPr>
          <w:spacing w:val="-1"/>
        </w:rPr>
        <w:t xml:space="preserve"> </w:t>
      </w:r>
      <w:r w:rsidRPr="00BD64A1">
        <w:t>or correspondence or other document which mentions a third party. The setting manager should always ensure that recording is</w:t>
      </w:r>
      <w:r w:rsidRPr="00BD64A1">
        <w:rPr>
          <w:spacing w:val="-5"/>
        </w:rPr>
        <w:t xml:space="preserve"> </w:t>
      </w:r>
      <w:r w:rsidRPr="00BD64A1">
        <w:t>of</w:t>
      </w:r>
      <w:r w:rsidRPr="00BD64A1">
        <w:rPr>
          <w:spacing w:val="-4"/>
        </w:rPr>
        <w:t xml:space="preserve"> </w:t>
      </w:r>
      <w:r w:rsidRPr="00BD64A1">
        <w:t>good</w:t>
      </w:r>
      <w:r w:rsidRPr="00BD64A1">
        <w:rPr>
          <w:spacing w:val="-3"/>
        </w:rPr>
        <w:t xml:space="preserve"> </w:t>
      </w:r>
      <w:r w:rsidRPr="00BD64A1">
        <w:t>quality, accurate,</w:t>
      </w:r>
      <w:r w:rsidRPr="00BD64A1">
        <w:rPr>
          <w:spacing w:val="-9"/>
        </w:rPr>
        <w:t xml:space="preserve"> </w:t>
      </w:r>
      <w:r w:rsidRPr="00BD64A1">
        <w:t>fair, balanced</w:t>
      </w:r>
      <w:r w:rsidRPr="00BD64A1">
        <w:rPr>
          <w:spacing w:val="-3"/>
        </w:rPr>
        <w:t xml:space="preserve"> </w:t>
      </w:r>
      <w:r w:rsidRPr="00BD64A1">
        <w:t>and proportionate</w:t>
      </w:r>
      <w:r w:rsidRPr="00BD64A1">
        <w:rPr>
          <w:spacing w:val="-3"/>
        </w:rPr>
        <w:t xml:space="preserve"> </w:t>
      </w:r>
      <w:r w:rsidRPr="00BD64A1">
        <w:t>and should</w:t>
      </w:r>
      <w:r w:rsidRPr="00BD64A1">
        <w:rPr>
          <w:spacing w:val="-3"/>
        </w:rPr>
        <w:t xml:space="preserve"> </w:t>
      </w:r>
      <w:r w:rsidRPr="00BD64A1">
        <w:t>have</w:t>
      </w:r>
      <w:r w:rsidRPr="00BD64A1">
        <w:rPr>
          <w:spacing w:val="-3"/>
        </w:rPr>
        <w:t xml:space="preserve"> </w:t>
      </w:r>
      <w:r w:rsidRPr="00BD64A1">
        <w:t>quality assurance processes in place to ensure that files are checked for</w:t>
      </w:r>
      <w:r w:rsidRPr="00BD64A1">
        <w:rPr>
          <w:spacing w:val="-1"/>
        </w:rPr>
        <w:t xml:space="preserve"> </w:t>
      </w:r>
      <w:r w:rsidRPr="00BD64A1">
        <w:t>quality regularly and that any issues are addressed promptly.</w:t>
      </w:r>
    </w:p>
    <w:p w14:paraId="75934567" w14:textId="77777777" w:rsidR="008156E4" w:rsidRPr="00BD64A1" w:rsidRDefault="00000000">
      <w:pPr>
        <w:pStyle w:val="ListParagraph"/>
        <w:numPr>
          <w:ilvl w:val="2"/>
          <w:numId w:val="78"/>
        </w:numPr>
        <w:tabs>
          <w:tab w:val="left" w:pos="581"/>
          <w:tab w:val="left" w:pos="583"/>
        </w:tabs>
        <w:spacing w:before="112" w:line="338" w:lineRule="auto"/>
        <w:ind w:left="582" w:right="398" w:hanging="356"/>
      </w:pPr>
      <w:r w:rsidRPr="00BD64A1">
        <w:t>Each</w:t>
      </w:r>
      <w:r w:rsidRPr="00BD64A1">
        <w:rPr>
          <w:spacing w:val="-1"/>
        </w:rPr>
        <w:t xml:space="preserve"> </w:t>
      </w:r>
      <w:r w:rsidRPr="00BD64A1">
        <w:t>of</w:t>
      </w:r>
      <w:r w:rsidRPr="00BD64A1">
        <w:rPr>
          <w:spacing w:val="-1"/>
        </w:rPr>
        <w:t xml:space="preserve"> </w:t>
      </w:r>
      <w:r w:rsidRPr="00BD64A1">
        <w:t>those</w:t>
      </w:r>
      <w:r w:rsidRPr="00BD64A1">
        <w:rPr>
          <w:spacing w:val="-1"/>
        </w:rPr>
        <w:t xml:space="preserve"> </w:t>
      </w:r>
      <w:r w:rsidRPr="00BD64A1">
        <w:t>individuals</w:t>
      </w:r>
      <w:r w:rsidRPr="00BD64A1">
        <w:rPr>
          <w:spacing w:val="-6"/>
        </w:rPr>
        <w:t xml:space="preserve"> </w:t>
      </w:r>
      <w:r w:rsidRPr="00BD64A1">
        <w:t>are</w:t>
      </w:r>
      <w:r w:rsidRPr="00BD64A1">
        <w:rPr>
          <w:spacing w:val="-1"/>
        </w:rPr>
        <w:t xml:space="preserve"> </w:t>
      </w:r>
      <w:r w:rsidRPr="00BD64A1">
        <w:t>written</w:t>
      </w:r>
      <w:r w:rsidRPr="00BD64A1">
        <w:rPr>
          <w:spacing w:val="-4"/>
        </w:rPr>
        <w:t xml:space="preserve"> </w:t>
      </w:r>
      <w:r w:rsidRPr="00BD64A1">
        <w:t>to</w:t>
      </w:r>
      <w:r w:rsidRPr="00BD64A1">
        <w:rPr>
          <w:spacing w:val="-4"/>
        </w:rPr>
        <w:t xml:space="preserve"> </w:t>
      </w:r>
      <w:r w:rsidRPr="00BD64A1">
        <w:t>explaining</w:t>
      </w:r>
      <w:r w:rsidRPr="00BD64A1">
        <w:rPr>
          <w:spacing w:val="-9"/>
        </w:rPr>
        <w:t xml:space="preserve"> </w:t>
      </w:r>
      <w:r w:rsidRPr="00BD64A1">
        <w:t>that</w:t>
      </w:r>
      <w:r w:rsidRPr="00BD64A1">
        <w:rPr>
          <w:spacing w:val="-1"/>
        </w:rPr>
        <w:t xml:space="preserve"> </w:t>
      </w:r>
      <w:r w:rsidRPr="00BD64A1">
        <w:t>the</w:t>
      </w:r>
      <w:r w:rsidRPr="00BD64A1">
        <w:rPr>
          <w:spacing w:val="-1"/>
        </w:rPr>
        <w:t xml:space="preserve"> </w:t>
      </w:r>
      <w:r w:rsidRPr="00BD64A1">
        <w:t>subject</w:t>
      </w:r>
      <w:r w:rsidRPr="00BD64A1">
        <w:rPr>
          <w:spacing w:val="-5"/>
        </w:rPr>
        <w:t xml:space="preserve"> </w:t>
      </w:r>
      <w:r w:rsidRPr="00BD64A1">
        <w:t>of</w:t>
      </w:r>
      <w:r w:rsidRPr="00BD64A1">
        <w:rPr>
          <w:spacing w:val="-5"/>
        </w:rPr>
        <w:t xml:space="preserve"> </w:t>
      </w:r>
      <w:r w:rsidRPr="00BD64A1">
        <w:t>the</w:t>
      </w:r>
      <w:r w:rsidRPr="00BD64A1">
        <w:rPr>
          <w:spacing w:val="-1"/>
        </w:rPr>
        <w:t xml:space="preserve"> </w:t>
      </w:r>
      <w:r w:rsidRPr="00BD64A1">
        <w:t>file</w:t>
      </w:r>
      <w:r w:rsidRPr="00BD64A1">
        <w:rPr>
          <w:spacing w:val="-4"/>
        </w:rPr>
        <w:t xml:space="preserve"> </w:t>
      </w:r>
      <w:r w:rsidRPr="00BD64A1">
        <w:t>has</w:t>
      </w:r>
      <w:r w:rsidRPr="00BD64A1">
        <w:rPr>
          <w:spacing w:val="-1"/>
        </w:rPr>
        <w:t xml:space="preserve"> </w:t>
      </w:r>
      <w:r w:rsidRPr="00BD64A1">
        <w:t>requested</w:t>
      </w:r>
      <w:r w:rsidRPr="00BD64A1">
        <w:rPr>
          <w:spacing w:val="-4"/>
        </w:rPr>
        <w:t xml:space="preserve"> </w:t>
      </w:r>
      <w:r w:rsidRPr="00BD64A1">
        <w:t>sight</w:t>
      </w:r>
      <w:r w:rsidRPr="00BD64A1">
        <w:rPr>
          <w:spacing w:val="-5"/>
        </w:rPr>
        <w:t xml:space="preserve"> </w:t>
      </w:r>
      <w:r w:rsidRPr="00BD64A1">
        <w:t>of</w:t>
      </w:r>
      <w:r w:rsidRPr="00BD64A1">
        <w:rPr>
          <w:spacing w:val="-1"/>
        </w:rPr>
        <w:t xml:space="preserve"> </w:t>
      </w:r>
      <w:r w:rsidRPr="00BD64A1">
        <w:t>the</w:t>
      </w:r>
      <w:r w:rsidRPr="00BD64A1">
        <w:rPr>
          <w:spacing w:val="-4"/>
        </w:rPr>
        <w:t xml:space="preserve"> </w:t>
      </w:r>
      <w:r w:rsidRPr="00BD64A1">
        <w:t>file which contains a reference to them, stating what this is.</w:t>
      </w:r>
    </w:p>
    <w:p w14:paraId="2DDA88A4" w14:textId="77777777" w:rsidR="008156E4" w:rsidRPr="00BD64A1" w:rsidRDefault="00000000">
      <w:pPr>
        <w:pStyle w:val="ListParagraph"/>
        <w:numPr>
          <w:ilvl w:val="2"/>
          <w:numId w:val="78"/>
        </w:numPr>
        <w:tabs>
          <w:tab w:val="left" w:pos="581"/>
          <w:tab w:val="left" w:pos="583"/>
        </w:tabs>
        <w:spacing w:before="141" w:line="338" w:lineRule="auto"/>
        <w:ind w:left="582" w:right="561" w:hanging="356"/>
      </w:pPr>
      <w:r w:rsidRPr="00BD64A1">
        <w:t>They</w:t>
      </w:r>
      <w:r w:rsidRPr="00BD64A1">
        <w:rPr>
          <w:spacing w:val="-6"/>
        </w:rPr>
        <w:t xml:space="preserve"> </w:t>
      </w:r>
      <w:r w:rsidRPr="00BD64A1">
        <w:t>are</w:t>
      </w:r>
      <w:r w:rsidRPr="00BD64A1">
        <w:rPr>
          <w:spacing w:val="-4"/>
        </w:rPr>
        <w:t xml:space="preserve"> </w:t>
      </w:r>
      <w:r w:rsidRPr="00BD64A1">
        <w:t>asked</w:t>
      </w:r>
      <w:r w:rsidRPr="00BD64A1">
        <w:rPr>
          <w:spacing w:val="-4"/>
        </w:rPr>
        <w:t xml:space="preserve"> </w:t>
      </w:r>
      <w:r w:rsidRPr="00BD64A1">
        <w:t>to reply</w:t>
      </w:r>
      <w:r w:rsidRPr="00BD64A1">
        <w:rPr>
          <w:spacing w:val="-1"/>
        </w:rPr>
        <w:t xml:space="preserve"> </w:t>
      </w:r>
      <w:r w:rsidRPr="00BD64A1">
        <w:t>in writing to the</w:t>
      </w:r>
      <w:r w:rsidRPr="00BD64A1">
        <w:rPr>
          <w:spacing w:val="-4"/>
        </w:rPr>
        <w:t xml:space="preserve"> </w:t>
      </w:r>
      <w:r w:rsidRPr="00BD64A1">
        <w:t>setting</w:t>
      </w:r>
      <w:r w:rsidRPr="00BD64A1">
        <w:rPr>
          <w:spacing w:val="-1"/>
        </w:rPr>
        <w:t xml:space="preserve"> </w:t>
      </w:r>
      <w:r w:rsidRPr="00BD64A1">
        <w:t>manager</w:t>
      </w:r>
      <w:r w:rsidRPr="00BD64A1">
        <w:rPr>
          <w:spacing w:val="-3"/>
        </w:rPr>
        <w:t xml:space="preserve"> </w:t>
      </w:r>
      <w:r w:rsidRPr="00BD64A1">
        <w:t>giving</w:t>
      </w:r>
      <w:r w:rsidRPr="00BD64A1">
        <w:rPr>
          <w:spacing w:val="-4"/>
        </w:rPr>
        <w:t xml:space="preserve"> </w:t>
      </w:r>
      <w:r w:rsidRPr="00BD64A1">
        <w:t>or</w:t>
      </w:r>
      <w:r w:rsidRPr="00BD64A1">
        <w:rPr>
          <w:spacing w:val="-3"/>
        </w:rPr>
        <w:t xml:space="preserve"> </w:t>
      </w:r>
      <w:r w:rsidRPr="00BD64A1">
        <w:t>refusing consent</w:t>
      </w:r>
      <w:r w:rsidRPr="00BD64A1">
        <w:rPr>
          <w:spacing w:val="-5"/>
        </w:rPr>
        <w:t xml:space="preserve"> </w:t>
      </w:r>
      <w:r w:rsidRPr="00BD64A1">
        <w:t>for</w:t>
      </w:r>
      <w:r w:rsidRPr="00BD64A1">
        <w:rPr>
          <w:spacing w:val="-8"/>
        </w:rPr>
        <w:t xml:space="preserve"> </w:t>
      </w:r>
      <w:r w:rsidRPr="00BD64A1">
        <w:t>disclosure</w:t>
      </w:r>
      <w:r w:rsidRPr="00BD64A1">
        <w:rPr>
          <w:spacing w:val="-4"/>
        </w:rPr>
        <w:t xml:space="preserve"> </w:t>
      </w:r>
      <w:r w:rsidRPr="00BD64A1">
        <w:t>of</w:t>
      </w:r>
      <w:r w:rsidRPr="00BD64A1">
        <w:rPr>
          <w:spacing w:val="-5"/>
        </w:rPr>
        <w:t xml:space="preserve"> </w:t>
      </w:r>
      <w:r w:rsidRPr="00BD64A1">
        <w:t xml:space="preserve">that </w:t>
      </w:r>
      <w:r w:rsidRPr="00BD64A1">
        <w:rPr>
          <w:spacing w:val="-2"/>
        </w:rPr>
        <w:t>material.</w:t>
      </w:r>
    </w:p>
    <w:p w14:paraId="33B8B7BF" w14:textId="77777777" w:rsidR="008156E4" w:rsidRPr="00BD64A1" w:rsidRDefault="00000000">
      <w:pPr>
        <w:pStyle w:val="ListParagraph"/>
        <w:numPr>
          <w:ilvl w:val="2"/>
          <w:numId w:val="78"/>
        </w:numPr>
        <w:tabs>
          <w:tab w:val="left" w:pos="581"/>
          <w:tab w:val="left" w:pos="583"/>
        </w:tabs>
        <w:spacing w:before="140"/>
        <w:ind w:left="582" w:hanging="357"/>
      </w:pPr>
      <w:r w:rsidRPr="00BD64A1">
        <w:t>Copies</w:t>
      </w:r>
      <w:r w:rsidRPr="00BD64A1">
        <w:rPr>
          <w:spacing w:val="-8"/>
        </w:rPr>
        <w:t xml:space="preserve"> </w:t>
      </w:r>
      <w:r w:rsidRPr="00BD64A1">
        <w:t>of</w:t>
      </w:r>
      <w:r w:rsidRPr="00BD64A1">
        <w:rPr>
          <w:spacing w:val="-7"/>
        </w:rPr>
        <w:t xml:space="preserve"> </w:t>
      </w:r>
      <w:r w:rsidRPr="00BD64A1">
        <w:t>these</w:t>
      </w:r>
      <w:r w:rsidRPr="00BD64A1">
        <w:rPr>
          <w:spacing w:val="-1"/>
        </w:rPr>
        <w:t xml:space="preserve"> </w:t>
      </w:r>
      <w:r w:rsidRPr="00BD64A1">
        <w:t>letters</w:t>
      </w:r>
      <w:r w:rsidRPr="00BD64A1">
        <w:rPr>
          <w:spacing w:val="-8"/>
        </w:rPr>
        <w:t xml:space="preserve"> </w:t>
      </w:r>
      <w:r w:rsidRPr="00BD64A1">
        <w:t>and</w:t>
      </w:r>
      <w:r w:rsidRPr="00BD64A1">
        <w:rPr>
          <w:spacing w:val="-2"/>
        </w:rPr>
        <w:t xml:space="preserve"> </w:t>
      </w:r>
      <w:r w:rsidRPr="00BD64A1">
        <w:t>their</w:t>
      </w:r>
      <w:r w:rsidRPr="00BD64A1">
        <w:rPr>
          <w:spacing w:val="-5"/>
        </w:rPr>
        <w:t xml:space="preserve"> </w:t>
      </w:r>
      <w:r w:rsidRPr="00BD64A1">
        <w:t>replies</w:t>
      </w:r>
      <w:r w:rsidRPr="00BD64A1">
        <w:rPr>
          <w:spacing w:val="-7"/>
        </w:rPr>
        <w:t xml:space="preserve"> </w:t>
      </w:r>
      <w:r w:rsidRPr="00BD64A1">
        <w:t>are</w:t>
      </w:r>
      <w:r w:rsidRPr="00BD64A1">
        <w:rPr>
          <w:spacing w:val="-6"/>
        </w:rPr>
        <w:t xml:space="preserve"> </w:t>
      </w:r>
      <w:r w:rsidRPr="00BD64A1">
        <w:t>kept</w:t>
      </w:r>
      <w:r w:rsidRPr="00BD64A1">
        <w:rPr>
          <w:spacing w:val="-6"/>
        </w:rPr>
        <w:t xml:space="preserve"> </w:t>
      </w:r>
      <w:r w:rsidRPr="00BD64A1">
        <w:t>on</w:t>
      </w:r>
      <w:r w:rsidRPr="00BD64A1">
        <w:rPr>
          <w:spacing w:val="-2"/>
        </w:rPr>
        <w:t xml:space="preserve"> </w:t>
      </w:r>
      <w:r w:rsidRPr="00BD64A1">
        <w:t>the</w:t>
      </w:r>
      <w:r w:rsidRPr="00BD64A1">
        <w:rPr>
          <w:spacing w:val="-2"/>
        </w:rPr>
        <w:t xml:space="preserve"> </w:t>
      </w:r>
      <w:r w:rsidRPr="00BD64A1">
        <w:t>child’s</w:t>
      </w:r>
      <w:r w:rsidRPr="00BD64A1">
        <w:rPr>
          <w:spacing w:val="-7"/>
        </w:rPr>
        <w:t xml:space="preserve"> </w:t>
      </w:r>
      <w:r w:rsidRPr="00BD64A1">
        <w:rPr>
          <w:spacing w:val="-2"/>
        </w:rPr>
        <w:t>file.</w:t>
      </w:r>
    </w:p>
    <w:p w14:paraId="506DEEC1" w14:textId="77777777" w:rsidR="008156E4" w:rsidRPr="00BD64A1" w:rsidRDefault="00000000">
      <w:pPr>
        <w:pStyle w:val="ListParagraph"/>
        <w:numPr>
          <w:ilvl w:val="2"/>
          <w:numId w:val="78"/>
        </w:numPr>
        <w:tabs>
          <w:tab w:val="left" w:pos="581"/>
          <w:tab w:val="left" w:pos="583"/>
        </w:tabs>
        <w:spacing w:before="244" w:line="338" w:lineRule="auto"/>
        <w:ind w:left="582" w:right="543" w:hanging="356"/>
      </w:pPr>
      <w:r w:rsidRPr="00BD64A1">
        <w:t>Agencies</w:t>
      </w:r>
      <w:r w:rsidRPr="00BD64A1">
        <w:rPr>
          <w:spacing w:val="-8"/>
        </w:rPr>
        <w:t xml:space="preserve"> </w:t>
      </w:r>
      <w:r w:rsidRPr="00BD64A1">
        <w:t>will</w:t>
      </w:r>
      <w:r w:rsidRPr="00BD64A1">
        <w:rPr>
          <w:spacing w:val="-4"/>
        </w:rPr>
        <w:t xml:space="preserve"> </w:t>
      </w:r>
      <w:r w:rsidRPr="00BD64A1">
        <w:t>normally</w:t>
      </w:r>
      <w:r w:rsidRPr="00BD64A1">
        <w:rPr>
          <w:spacing w:val="-3"/>
        </w:rPr>
        <w:t xml:space="preserve"> </w:t>
      </w:r>
      <w:r w:rsidRPr="00BD64A1">
        <w:t>refuse</w:t>
      </w:r>
      <w:r w:rsidRPr="00BD64A1">
        <w:rPr>
          <w:spacing w:val="-2"/>
        </w:rPr>
        <w:t xml:space="preserve"> </w:t>
      </w:r>
      <w:r w:rsidRPr="00BD64A1">
        <w:t>consent</w:t>
      </w:r>
      <w:r w:rsidRPr="00BD64A1">
        <w:rPr>
          <w:spacing w:val="-2"/>
        </w:rPr>
        <w:t xml:space="preserve"> </w:t>
      </w:r>
      <w:r w:rsidRPr="00BD64A1">
        <w:t>to</w:t>
      </w:r>
      <w:r w:rsidRPr="00BD64A1">
        <w:rPr>
          <w:spacing w:val="-2"/>
        </w:rPr>
        <w:t xml:space="preserve"> </w:t>
      </w:r>
      <w:r w:rsidRPr="00BD64A1">
        <w:t>share</w:t>
      </w:r>
      <w:r w:rsidRPr="00BD64A1">
        <w:rPr>
          <w:spacing w:val="-2"/>
        </w:rPr>
        <w:t xml:space="preserve"> </w:t>
      </w:r>
      <w:r w:rsidRPr="00BD64A1">
        <w:t>information,</w:t>
      </w:r>
      <w:r w:rsidRPr="00BD64A1">
        <w:rPr>
          <w:spacing w:val="-7"/>
        </w:rPr>
        <w:t xml:space="preserve"> </w:t>
      </w:r>
      <w:r w:rsidRPr="00BD64A1">
        <w:t>and</w:t>
      </w:r>
      <w:r w:rsidRPr="00BD64A1">
        <w:rPr>
          <w:spacing w:val="-2"/>
        </w:rPr>
        <w:t xml:space="preserve"> </w:t>
      </w:r>
      <w:r w:rsidRPr="00BD64A1">
        <w:t>the</w:t>
      </w:r>
      <w:r w:rsidRPr="00BD64A1">
        <w:rPr>
          <w:spacing w:val="-6"/>
        </w:rPr>
        <w:t xml:space="preserve"> </w:t>
      </w:r>
      <w:r w:rsidRPr="00BD64A1">
        <w:t>parent</w:t>
      </w:r>
      <w:r w:rsidRPr="00BD64A1">
        <w:rPr>
          <w:spacing w:val="-2"/>
        </w:rPr>
        <w:t xml:space="preserve"> </w:t>
      </w:r>
      <w:r w:rsidRPr="00BD64A1">
        <w:t>should</w:t>
      </w:r>
      <w:r w:rsidRPr="00BD64A1">
        <w:rPr>
          <w:spacing w:val="-6"/>
        </w:rPr>
        <w:t xml:space="preserve"> </w:t>
      </w:r>
      <w:r w:rsidRPr="00BD64A1">
        <w:t>be</w:t>
      </w:r>
      <w:r w:rsidRPr="00BD64A1">
        <w:rPr>
          <w:spacing w:val="-2"/>
        </w:rPr>
        <w:t xml:space="preserve"> </w:t>
      </w:r>
      <w:r w:rsidRPr="00BD64A1">
        <w:t>redirected</w:t>
      </w:r>
      <w:r w:rsidRPr="00BD64A1">
        <w:rPr>
          <w:spacing w:val="-2"/>
        </w:rPr>
        <w:t xml:space="preserve"> </w:t>
      </w:r>
      <w:r w:rsidRPr="00BD64A1">
        <w:t>to</w:t>
      </w:r>
      <w:r w:rsidRPr="00BD64A1">
        <w:rPr>
          <w:spacing w:val="-2"/>
        </w:rPr>
        <w:t xml:space="preserve"> </w:t>
      </w:r>
      <w:r w:rsidRPr="00BD64A1">
        <w:t>those agencies for a request to see their file held by that agency.</w:t>
      </w:r>
    </w:p>
    <w:p w14:paraId="246D502F" w14:textId="77777777" w:rsidR="008156E4" w:rsidRPr="00BD64A1" w:rsidRDefault="00000000">
      <w:pPr>
        <w:pStyle w:val="ListParagraph"/>
        <w:numPr>
          <w:ilvl w:val="2"/>
          <w:numId w:val="78"/>
        </w:numPr>
        <w:tabs>
          <w:tab w:val="left" w:pos="581"/>
          <w:tab w:val="left" w:pos="583"/>
        </w:tabs>
        <w:spacing w:before="141" w:line="338" w:lineRule="auto"/>
        <w:ind w:left="582" w:right="297" w:hanging="356"/>
      </w:pPr>
      <w:r w:rsidRPr="00BD64A1">
        <w:t>Entries</w:t>
      </w:r>
      <w:r w:rsidRPr="00BD64A1">
        <w:rPr>
          <w:spacing w:val="-6"/>
        </w:rPr>
        <w:t xml:space="preserve"> </w:t>
      </w:r>
      <w:r w:rsidRPr="00BD64A1">
        <w:t>where</w:t>
      </w:r>
      <w:r w:rsidRPr="00BD64A1">
        <w:rPr>
          <w:spacing w:val="-1"/>
        </w:rPr>
        <w:t xml:space="preserve"> </w:t>
      </w:r>
      <w:r w:rsidRPr="00BD64A1">
        <w:t>you</w:t>
      </w:r>
      <w:r w:rsidRPr="00BD64A1">
        <w:rPr>
          <w:spacing w:val="-4"/>
        </w:rPr>
        <w:t xml:space="preserve"> </w:t>
      </w:r>
      <w:r w:rsidRPr="00BD64A1">
        <w:t>have</w:t>
      </w:r>
      <w:r w:rsidRPr="00BD64A1">
        <w:rPr>
          <w:spacing w:val="-1"/>
        </w:rPr>
        <w:t xml:space="preserve"> </w:t>
      </w:r>
      <w:r w:rsidRPr="00BD64A1">
        <w:t>contacted</w:t>
      </w:r>
      <w:r w:rsidRPr="00BD64A1">
        <w:rPr>
          <w:spacing w:val="-1"/>
        </w:rPr>
        <w:t xml:space="preserve"> </w:t>
      </w:r>
      <w:r w:rsidRPr="00BD64A1">
        <w:t>another</w:t>
      </w:r>
      <w:r w:rsidRPr="00BD64A1">
        <w:rPr>
          <w:spacing w:val="-3"/>
        </w:rPr>
        <w:t xml:space="preserve"> </w:t>
      </w:r>
      <w:r w:rsidRPr="00BD64A1">
        <w:t>agency</w:t>
      </w:r>
      <w:r w:rsidRPr="00BD64A1">
        <w:rPr>
          <w:spacing w:val="-6"/>
        </w:rPr>
        <w:t xml:space="preserve"> </w:t>
      </w:r>
      <w:r w:rsidRPr="00BD64A1">
        <w:t>may</w:t>
      </w:r>
      <w:r w:rsidRPr="00BD64A1">
        <w:rPr>
          <w:spacing w:val="-2"/>
        </w:rPr>
        <w:t xml:space="preserve"> </w:t>
      </w:r>
      <w:r w:rsidRPr="00BD64A1">
        <w:t>remain,</w:t>
      </w:r>
      <w:r w:rsidRPr="00BD64A1">
        <w:rPr>
          <w:spacing w:val="-5"/>
        </w:rPr>
        <w:t xml:space="preserve"> </w:t>
      </w:r>
      <w:r w:rsidRPr="00BD64A1">
        <w:t>for</w:t>
      </w:r>
      <w:r w:rsidRPr="00BD64A1">
        <w:rPr>
          <w:spacing w:val="-8"/>
        </w:rPr>
        <w:t xml:space="preserve"> </w:t>
      </w:r>
      <w:r w:rsidRPr="00BD64A1">
        <w:t>example,</w:t>
      </w:r>
      <w:r w:rsidRPr="00BD64A1">
        <w:rPr>
          <w:spacing w:val="-5"/>
        </w:rPr>
        <w:t xml:space="preserve"> </w:t>
      </w:r>
      <w:r w:rsidRPr="00BD64A1">
        <w:t>a</w:t>
      </w:r>
      <w:r w:rsidRPr="00BD64A1">
        <w:rPr>
          <w:spacing w:val="-1"/>
        </w:rPr>
        <w:t xml:space="preserve"> </w:t>
      </w:r>
      <w:r w:rsidRPr="00BD64A1">
        <w:t>request</w:t>
      </w:r>
      <w:r w:rsidRPr="00BD64A1">
        <w:rPr>
          <w:spacing w:val="-5"/>
        </w:rPr>
        <w:t xml:space="preserve"> </w:t>
      </w:r>
      <w:r w:rsidRPr="00BD64A1">
        <w:t>for</w:t>
      </w:r>
      <w:r w:rsidRPr="00BD64A1">
        <w:rPr>
          <w:spacing w:val="-3"/>
        </w:rPr>
        <w:t xml:space="preserve"> </w:t>
      </w:r>
      <w:r w:rsidRPr="00BD64A1">
        <w:t>permission</w:t>
      </w:r>
      <w:r w:rsidRPr="00BD64A1">
        <w:rPr>
          <w:spacing w:val="-1"/>
        </w:rPr>
        <w:t xml:space="preserve"> </w:t>
      </w:r>
      <w:r w:rsidRPr="00BD64A1">
        <w:t>from social care to leave in an entry where the parent was already party to that information.</w:t>
      </w:r>
    </w:p>
    <w:p w14:paraId="10A9EE66" w14:textId="77777777" w:rsidR="008156E4" w:rsidRPr="00BD64A1" w:rsidRDefault="00000000">
      <w:pPr>
        <w:pStyle w:val="ListParagraph"/>
        <w:numPr>
          <w:ilvl w:val="2"/>
          <w:numId w:val="78"/>
        </w:numPr>
        <w:tabs>
          <w:tab w:val="left" w:pos="581"/>
          <w:tab w:val="left" w:pos="583"/>
        </w:tabs>
        <w:spacing w:before="141" w:line="350" w:lineRule="auto"/>
        <w:ind w:left="582" w:right="718" w:hanging="356"/>
      </w:pPr>
      <w:r w:rsidRPr="00BD64A1">
        <w:t>Each family</w:t>
      </w:r>
      <w:r w:rsidRPr="00BD64A1">
        <w:rPr>
          <w:spacing w:val="-6"/>
        </w:rPr>
        <w:t xml:space="preserve"> </w:t>
      </w:r>
      <w:r w:rsidRPr="00BD64A1">
        <w:t>member</w:t>
      </w:r>
      <w:r w:rsidRPr="00BD64A1">
        <w:rPr>
          <w:spacing w:val="-3"/>
        </w:rPr>
        <w:t xml:space="preserve"> </w:t>
      </w:r>
      <w:r w:rsidRPr="00BD64A1">
        <w:t>noted</w:t>
      </w:r>
      <w:r w:rsidRPr="00BD64A1">
        <w:rPr>
          <w:spacing w:val="-4"/>
        </w:rPr>
        <w:t xml:space="preserve"> </w:t>
      </w:r>
      <w:r w:rsidRPr="00BD64A1">
        <w:t>on</w:t>
      </w:r>
      <w:r w:rsidRPr="00BD64A1">
        <w:rPr>
          <w:spacing w:val="-4"/>
        </w:rPr>
        <w:t xml:space="preserve"> </w:t>
      </w:r>
      <w:r w:rsidRPr="00BD64A1">
        <w:t>the file</w:t>
      </w:r>
      <w:r w:rsidRPr="00BD64A1">
        <w:rPr>
          <w:spacing w:val="-4"/>
        </w:rPr>
        <w:t xml:space="preserve"> </w:t>
      </w:r>
      <w:r w:rsidRPr="00BD64A1">
        <w:t>is</w:t>
      </w:r>
      <w:r w:rsidRPr="00BD64A1">
        <w:rPr>
          <w:spacing w:val="-1"/>
        </w:rPr>
        <w:t xml:space="preserve"> </w:t>
      </w:r>
      <w:r w:rsidRPr="00BD64A1">
        <w:t>a</w:t>
      </w:r>
      <w:r w:rsidRPr="00BD64A1">
        <w:rPr>
          <w:spacing w:val="-4"/>
        </w:rPr>
        <w:t xml:space="preserve"> </w:t>
      </w:r>
      <w:r w:rsidRPr="00BD64A1">
        <w:t>third party, so</w:t>
      </w:r>
      <w:r w:rsidRPr="00BD64A1">
        <w:rPr>
          <w:spacing w:val="-4"/>
        </w:rPr>
        <w:t xml:space="preserve"> </w:t>
      </w:r>
      <w:r w:rsidRPr="00BD64A1">
        <w:t>where there</w:t>
      </w:r>
      <w:r w:rsidRPr="00BD64A1">
        <w:rPr>
          <w:spacing w:val="-4"/>
        </w:rPr>
        <w:t xml:space="preserve"> </w:t>
      </w:r>
      <w:r w:rsidRPr="00BD64A1">
        <w:t>are separate</w:t>
      </w:r>
      <w:r w:rsidRPr="00BD64A1">
        <w:rPr>
          <w:spacing w:val="-4"/>
        </w:rPr>
        <w:t xml:space="preserve"> </w:t>
      </w:r>
      <w:r w:rsidRPr="00BD64A1">
        <w:t>entries</w:t>
      </w:r>
      <w:r w:rsidRPr="00BD64A1">
        <w:rPr>
          <w:spacing w:val="-6"/>
        </w:rPr>
        <w:t xml:space="preserve"> </w:t>
      </w:r>
      <w:r w:rsidRPr="00BD64A1">
        <w:t>pertaining</w:t>
      </w:r>
      <w:r w:rsidRPr="00BD64A1">
        <w:rPr>
          <w:spacing w:val="-9"/>
        </w:rPr>
        <w:t xml:space="preserve"> </w:t>
      </w:r>
      <w:r w:rsidRPr="00BD64A1">
        <w:t xml:space="preserve">to each parent, step-parent, grandparent etc, each of those have to be written to regarding third party </w:t>
      </w:r>
      <w:r w:rsidRPr="00BD64A1">
        <w:rPr>
          <w:spacing w:val="-2"/>
        </w:rPr>
        <w:t>consent.</w:t>
      </w:r>
    </w:p>
    <w:p w14:paraId="622B71EE" w14:textId="77777777" w:rsidR="008156E4" w:rsidRPr="00BD64A1" w:rsidRDefault="00000000">
      <w:pPr>
        <w:pStyle w:val="ListParagraph"/>
        <w:numPr>
          <w:ilvl w:val="2"/>
          <w:numId w:val="78"/>
        </w:numPr>
        <w:tabs>
          <w:tab w:val="left" w:pos="581"/>
          <w:tab w:val="left" w:pos="583"/>
        </w:tabs>
        <w:spacing w:before="128" w:line="338" w:lineRule="auto"/>
        <w:ind w:left="582" w:right="1037" w:hanging="356"/>
      </w:pPr>
      <w:r w:rsidRPr="00BD64A1">
        <w:t>Members</w:t>
      </w:r>
      <w:r w:rsidRPr="00BD64A1">
        <w:rPr>
          <w:spacing w:val="-6"/>
        </w:rPr>
        <w:t xml:space="preserve"> </w:t>
      </w:r>
      <w:r w:rsidRPr="00BD64A1">
        <w:t>of staff should</w:t>
      </w:r>
      <w:r w:rsidRPr="00BD64A1">
        <w:rPr>
          <w:spacing w:val="-4"/>
        </w:rPr>
        <w:t xml:space="preserve"> </w:t>
      </w:r>
      <w:r w:rsidRPr="00BD64A1">
        <w:t>also</w:t>
      </w:r>
      <w:r w:rsidRPr="00BD64A1">
        <w:rPr>
          <w:spacing w:val="-4"/>
        </w:rPr>
        <w:t xml:space="preserve"> </w:t>
      </w:r>
      <w:r w:rsidRPr="00BD64A1">
        <w:t>be</w:t>
      </w:r>
      <w:r w:rsidRPr="00BD64A1">
        <w:rPr>
          <w:spacing w:val="-4"/>
        </w:rPr>
        <w:t xml:space="preserve"> </w:t>
      </w:r>
      <w:r w:rsidRPr="00BD64A1">
        <w:t>written to,</w:t>
      </w:r>
      <w:r w:rsidRPr="00BD64A1">
        <w:rPr>
          <w:spacing w:val="-5"/>
        </w:rPr>
        <w:t xml:space="preserve"> </w:t>
      </w:r>
      <w:r w:rsidRPr="00BD64A1">
        <w:t>but the</w:t>
      </w:r>
      <w:r w:rsidRPr="00BD64A1">
        <w:rPr>
          <w:spacing w:val="-4"/>
        </w:rPr>
        <w:t xml:space="preserve"> </w:t>
      </w:r>
      <w:r w:rsidRPr="00BD64A1">
        <w:t>setting</w:t>
      </w:r>
      <w:r w:rsidRPr="00BD64A1">
        <w:rPr>
          <w:spacing w:val="-4"/>
        </w:rPr>
        <w:t xml:space="preserve"> </w:t>
      </w:r>
      <w:r w:rsidRPr="00BD64A1">
        <w:t>reserves</w:t>
      </w:r>
      <w:r w:rsidRPr="00BD64A1">
        <w:rPr>
          <w:spacing w:val="-1"/>
        </w:rPr>
        <w:t xml:space="preserve"> </w:t>
      </w:r>
      <w:r w:rsidRPr="00BD64A1">
        <w:t>the</w:t>
      </w:r>
      <w:r w:rsidRPr="00BD64A1">
        <w:rPr>
          <w:spacing w:val="-4"/>
        </w:rPr>
        <w:t xml:space="preserve"> </w:t>
      </w:r>
      <w:r w:rsidRPr="00BD64A1">
        <w:t>right</w:t>
      </w:r>
      <w:r w:rsidRPr="00BD64A1">
        <w:rPr>
          <w:spacing w:val="-5"/>
        </w:rPr>
        <w:t xml:space="preserve"> </w:t>
      </w:r>
      <w:r w:rsidRPr="00BD64A1">
        <w:t>under</w:t>
      </w:r>
      <w:r w:rsidRPr="00BD64A1">
        <w:rPr>
          <w:spacing w:val="-3"/>
        </w:rPr>
        <w:t xml:space="preserve"> </w:t>
      </w:r>
      <w:r w:rsidRPr="00BD64A1">
        <w:t>the legislation to override a refusal for consent, or just delete the name and not the information.</w:t>
      </w:r>
    </w:p>
    <w:p w14:paraId="37BE9E1D" w14:textId="77777777" w:rsidR="008156E4" w:rsidRPr="00BD64A1" w:rsidRDefault="00000000">
      <w:pPr>
        <w:pStyle w:val="ListParagraph"/>
        <w:numPr>
          <w:ilvl w:val="3"/>
          <w:numId w:val="78"/>
        </w:numPr>
        <w:tabs>
          <w:tab w:val="left" w:pos="941"/>
          <w:tab w:val="left" w:pos="943"/>
        </w:tabs>
        <w:spacing w:before="141" w:line="364" w:lineRule="auto"/>
        <w:ind w:left="942" w:right="943" w:hanging="360"/>
      </w:pPr>
      <w:r w:rsidRPr="00BD64A1">
        <w:t>If</w:t>
      </w:r>
      <w:r w:rsidRPr="00BD64A1">
        <w:rPr>
          <w:spacing w:val="-1"/>
        </w:rPr>
        <w:t xml:space="preserve"> </w:t>
      </w:r>
      <w:r w:rsidRPr="00BD64A1">
        <w:t>the</w:t>
      </w:r>
      <w:r w:rsidRPr="00BD64A1">
        <w:rPr>
          <w:spacing w:val="-5"/>
        </w:rPr>
        <w:t xml:space="preserve"> </w:t>
      </w:r>
      <w:r w:rsidRPr="00BD64A1">
        <w:t>member</w:t>
      </w:r>
      <w:r w:rsidRPr="00BD64A1">
        <w:rPr>
          <w:spacing w:val="-4"/>
        </w:rPr>
        <w:t xml:space="preserve"> </w:t>
      </w:r>
      <w:r w:rsidRPr="00BD64A1">
        <w:t>of</w:t>
      </w:r>
      <w:r w:rsidRPr="00BD64A1">
        <w:rPr>
          <w:spacing w:val="-6"/>
        </w:rPr>
        <w:t xml:space="preserve"> </w:t>
      </w:r>
      <w:r w:rsidRPr="00BD64A1">
        <w:t>staff</w:t>
      </w:r>
      <w:r w:rsidRPr="00BD64A1">
        <w:rPr>
          <w:spacing w:val="-6"/>
        </w:rPr>
        <w:t xml:space="preserve"> </w:t>
      </w:r>
      <w:r w:rsidRPr="00BD64A1">
        <w:t>has</w:t>
      </w:r>
      <w:r w:rsidRPr="00BD64A1">
        <w:rPr>
          <w:spacing w:val="-7"/>
        </w:rPr>
        <w:t xml:space="preserve"> </w:t>
      </w:r>
      <w:r w:rsidRPr="00BD64A1">
        <w:t>provided</w:t>
      </w:r>
      <w:r w:rsidRPr="00BD64A1">
        <w:rPr>
          <w:spacing w:val="-1"/>
        </w:rPr>
        <w:t xml:space="preserve"> </w:t>
      </w:r>
      <w:r w:rsidRPr="00BD64A1">
        <w:t>information</w:t>
      </w:r>
      <w:r w:rsidRPr="00BD64A1">
        <w:rPr>
          <w:spacing w:val="-5"/>
        </w:rPr>
        <w:t xml:space="preserve"> </w:t>
      </w:r>
      <w:r w:rsidRPr="00BD64A1">
        <w:t>that</w:t>
      </w:r>
      <w:r w:rsidRPr="00BD64A1">
        <w:rPr>
          <w:spacing w:val="-1"/>
        </w:rPr>
        <w:t xml:space="preserve"> </w:t>
      </w:r>
      <w:r w:rsidRPr="00BD64A1">
        <w:t>could</w:t>
      </w:r>
      <w:r w:rsidRPr="00BD64A1">
        <w:rPr>
          <w:spacing w:val="-5"/>
        </w:rPr>
        <w:t xml:space="preserve"> </w:t>
      </w:r>
      <w:r w:rsidRPr="00BD64A1">
        <w:t>be</w:t>
      </w:r>
      <w:r w:rsidRPr="00BD64A1">
        <w:rPr>
          <w:spacing w:val="-1"/>
        </w:rPr>
        <w:t xml:space="preserve"> </w:t>
      </w:r>
      <w:r w:rsidRPr="00BD64A1">
        <w:t>considered</w:t>
      </w:r>
      <w:r w:rsidRPr="00BD64A1">
        <w:rPr>
          <w:spacing w:val="-1"/>
        </w:rPr>
        <w:t xml:space="preserve"> </w:t>
      </w:r>
      <w:r w:rsidRPr="00BD64A1">
        <w:t>‘sensitive’,</w:t>
      </w:r>
      <w:r w:rsidRPr="00BD64A1">
        <w:rPr>
          <w:spacing w:val="-6"/>
        </w:rPr>
        <w:t xml:space="preserve"> </w:t>
      </w:r>
      <w:r w:rsidRPr="00BD64A1">
        <w:t>and</w:t>
      </w:r>
      <w:r w:rsidRPr="00BD64A1">
        <w:rPr>
          <w:spacing w:val="-1"/>
        </w:rPr>
        <w:t xml:space="preserve"> </w:t>
      </w:r>
      <w:r w:rsidRPr="00BD64A1">
        <w:t>the</w:t>
      </w:r>
      <w:r w:rsidRPr="00BD64A1">
        <w:rPr>
          <w:spacing w:val="-1"/>
        </w:rPr>
        <w:t xml:space="preserve"> </w:t>
      </w:r>
      <w:r w:rsidRPr="00BD64A1">
        <w:t>staff member may be in danger if that information is disclosed, then the refusal may be granted.</w:t>
      </w:r>
    </w:p>
    <w:p w14:paraId="26C49288" w14:textId="77777777" w:rsidR="008156E4" w:rsidRPr="00BD64A1" w:rsidRDefault="00000000">
      <w:pPr>
        <w:pStyle w:val="ListParagraph"/>
        <w:numPr>
          <w:ilvl w:val="3"/>
          <w:numId w:val="78"/>
        </w:numPr>
        <w:tabs>
          <w:tab w:val="left" w:pos="941"/>
          <w:tab w:val="left" w:pos="943"/>
        </w:tabs>
        <w:spacing w:before="113"/>
        <w:ind w:left="942" w:hanging="361"/>
      </w:pPr>
      <w:r w:rsidRPr="00BD64A1">
        <w:t>If</w:t>
      </w:r>
      <w:r w:rsidRPr="00BD64A1">
        <w:rPr>
          <w:spacing w:val="-2"/>
        </w:rPr>
        <w:t xml:space="preserve"> </w:t>
      </w:r>
      <w:r w:rsidRPr="00BD64A1">
        <w:t>that</w:t>
      </w:r>
      <w:r w:rsidRPr="00BD64A1">
        <w:rPr>
          <w:spacing w:val="-7"/>
        </w:rPr>
        <w:t xml:space="preserve"> </w:t>
      </w:r>
      <w:r w:rsidRPr="00BD64A1">
        <w:t>information</w:t>
      </w:r>
      <w:r w:rsidRPr="00BD64A1">
        <w:rPr>
          <w:spacing w:val="-2"/>
        </w:rPr>
        <w:t xml:space="preserve"> </w:t>
      </w:r>
      <w:r w:rsidRPr="00BD64A1">
        <w:t>is</w:t>
      </w:r>
      <w:r w:rsidRPr="00BD64A1">
        <w:rPr>
          <w:spacing w:val="-7"/>
        </w:rPr>
        <w:t xml:space="preserve"> </w:t>
      </w:r>
      <w:r w:rsidRPr="00BD64A1">
        <w:t>the</w:t>
      </w:r>
      <w:r w:rsidRPr="00BD64A1">
        <w:rPr>
          <w:spacing w:val="-2"/>
        </w:rPr>
        <w:t xml:space="preserve"> </w:t>
      </w:r>
      <w:r w:rsidRPr="00BD64A1">
        <w:t>basis</w:t>
      </w:r>
      <w:r w:rsidRPr="00BD64A1">
        <w:rPr>
          <w:spacing w:val="-7"/>
        </w:rPr>
        <w:t xml:space="preserve"> </w:t>
      </w:r>
      <w:r w:rsidRPr="00BD64A1">
        <w:t>of</w:t>
      </w:r>
      <w:r w:rsidRPr="00BD64A1">
        <w:rPr>
          <w:spacing w:val="-7"/>
        </w:rPr>
        <w:t xml:space="preserve"> </w:t>
      </w:r>
      <w:r w:rsidRPr="00BD64A1">
        <w:t>a</w:t>
      </w:r>
      <w:r w:rsidRPr="00BD64A1">
        <w:rPr>
          <w:spacing w:val="-5"/>
        </w:rPr>
        <w:t xml:space="preserve"> </w:t>
      </w:r>
      <w:r w:rsidRPr="00BD64A1">
        <w:t>police</w:t>
      </w:r>
      <w:r w:rsidRPr="00BD64A1">
        <w:rPr>
          <w:spacing w:val="-6"/>
        </w:rPr>
        <w:t xml:space="preserve"> </w:t>
      </w:r>
      <w:r w:rsidRPr="00BD64A1">
        <w:t>investigation,</w:t>
      </w:r>
      <w:r w:rsidRPr="00BD64A1">
        <w:rPr>
          <w:spacing w:val="-7"/>
        </w:rPr>
        <w:t xml:space="preserve"> </w:t>
      </w:r>
      <w:r w:rsidRPr="00BD64A1">
        <w:t>then</w:t>
      </w:r>
      <w:r w:rsidRPr="00BD64A1">
        <w:rPr>
          <w:spacing w:val="-5"/>
        </w:rPr>
        <w:t xml:space="preserve"> </w:t>
      </w:r>
      <w:r w:rsidRPr="00BD64A1">
        <w:t>refusal</w:t>
      </w:r>
      <w:r w:rsidRPr="00BD64A1">
        <w:rPr>
          <w:spacing w:val="-9"/>
        </w:rPr>
        <w:t xml:space="preserve"> </w:t>
      </w:r>
      <w:r w:rsidRPr="00BD64A1">
        <w:t>should</w:t>
      </w:r>
      <w:r w:rsidRPr="00BD64A1">
        <w:rPr>
          <w:spacing w:val="-5"/>
        </w:rPr>
        <w:t xml:space="preserve"> </w:t>
      </w:r>
      <w:r w:rsidRPr="00BD64A1">
        <w:t>also</w:t>
      </w:r>
      <w:r w:rsidRPr="00BD64A1">
        <w:rPr>
          <w:spacing w:val="-2"/>
        </w:rPr>
        <w:t xml:space="preserve"> </w:t>
      </w:r>
      <w:r w:rsidRPr="00BD64A1">
        <w:t>be</w:t>
      </w:r>
      <w:r w:rsidRPr="00BD64A1">
        <w:rPr>
          <w:spacing w:val="-5"/>
        </w:rPr>
        <w:t xml:space="preserve"> </w:t>
      </w:r>
      <w:r w:rsidRPr="00BD64A1">
        <w:rPr>
          <w:spacing w:val="-2"/>
        </w:rPr>
        <w:t>granted.</w:t>
      </w:r>
    </w:p>
    <w:p w14:paraId="5E3636A2" w14:textId="77777777" w:rsidR="008156E4" w:rsidRPr="00BD64A1" w:rsidRDefault="00000000">
      <w:pPr>
        <w:pStyle w:val="ListParagraph"/>
        <w:numPr>
          <w:ilvl w:val="3"/>
          <w:numId w:val="78"/>
        </w:numPr>
        <w:tabs>
          <w:tab w:val="left" w:pos="941"/>
          <w:tab w:val="left" w:pos="943"/>
        </w:tabs>
        <w:spacing w:before="245" w:line="362" w:lineRule="auto"/>
        <w:ind w:left="942" w:right="250" w:hanging="360"/>
      </w:pPr>
      <w:r w:rsidRPr="00BD64A1">
        <w:t>If the information is not sensitive, then it is not in the setting’s interest to withhold that information from</w:t>
      </w:r>
      <w:r w:rsidRPr="00BD64A1">
        <w:rPr>
          <w:spacing w:val="40"/>
        </w:rPr>
        <w:t xml:space="preserve"> </w:t>
      </w:r>
      <w:r w:rsidRPr="00BD64A1">
        <w:t>a parent. It is a requirement of the job that if a member of staff has a concern about a child and this is recorded;</w:t>
      </w:r>
      <w:r w:rsidRPr="00BD64A1">
        <w:rPr>
          <w:spacing w:val="-5"/>
        </w:rPr>
        <w:t xml:space="preserve"> </w:t>
      </w:r>
      <w:r w:rsidRPr="00BD64A1">
        <w:t>the</w:t>
      </w:r>
      <w:r w:rsidRPr="00BD64A1">
        <w:rPr>
          <w:spacing w:val="-4"/>
        </w:rPr>
        <w:t xml:space="preserve"> </w:t>
      </w:r>
      <w:r w:rsidRPr="00BD64A1">
        <w:t>parents</w:t>
      </w:r>
      <w:r w:rsidRPr="00BD64A1">
        <w:rPr>
          <w:spacing w:val="-6"/>
        </w:rPr>
        <w:t xml:space="preserve"> </w:t>
      </w:r>
      <w:r w:rsidRPr="00BD64A1">
        <w:t>are</w:t>
      </w:r>
      <w:r w:rsidRPr="00BD64A1">
        <w:rPr>
          <w:spacing w:val="-4"/>
        </w:rPr>
        <w:t xml:space="preserve"> </w:t>
      </w:r>
      <w:r w:rsidRPr="00BD64A1">
        <w:t>told this</w:t>
      </w:r>
      <w:r w:rsidRPr="00BD64A1">
        <w:rPr>
          <w:spacing w:val="-6"/>
        </w:rPr>
        <w:t xml:space="preserve"> </w:t>
      </w:r>
      <w:r w:rsidRPr="00BD64A1">
        <w:t>at the</w:t>
      </w:r>
      <w:r w:rsidRPr="00BD64A1">
        <w:rPr>
          <w:spacing w:val="-4"/>
        </w:rPr>
        <w:t xml:space="preserve"> </w:t>
      </w:r>
      <w:r w:rsidRPr="00BD64A1">
        <w:t>start and</w:t>
      </w:r>
      <w:r w:rsidRPr="00BD64A1">
        <w:rPr>
          <w:spacing w:val="-9"/>
        </w:rPr>
        <w:t xml:space="preserve"> </w:t>
      </w:r>
      <w:r w:rsidRPr="00BD64A1">
        <w:t>in most</w:t>
      </w:r>
      <w:r w:rsidRPr="00BD64A1">
        <w:rPr>
          <w:spacing w:val="-5"/>
        </w:rPr>
        <w:t xml:space="preserve"> </w:t>
      </w:r>
      <w:r w:rsidRPr="00BD64A1">
        <w:t>cases, concerns</w:t>
      </w:r>
      <w:r w:rsidRPr="00BD64A1">
        <w:rPr>
          <w:spacing w:val="-6"/>
        </w:rPr>
        <w:t xml:space="preserve"> </w:t>
      </w:r>
      <w:r w:rsidRPr="00BD64A1">
        <w:t>that</w:t>
      </w:r>
      <w:r w:rsidRPr="00BD64A1">
        <w:rPr>
          <w:spacing w:val="-5"/>
        </w:rPr>
        <w:t xml:space="preserve"> </w:t>
      </w:r>
      <w:r w:rsidRPr="00BD64A1">
        <w:t>have</w:t>
      </w:r>
      <w:r w:rsidRPr="00BD64A1">
        <w:rPr>
          <w:spacing w:val="-4"/>
        </w:rPr>
        <w:t xml:space="preserve"> </w:t>
      </w:r>
      <w:r w:rsidRPr="00BD64A1">
        <w:t>been</w:t>
      </w:r>
      <w:r w:rsidRPr="00BD64A1">
        <w:rPr>
          <w:spacing w:val="-4"/>
        </w:rPr>
        <w:t xml:space="preserve"> </w:t>
      </w:r>
      <w:r w:rsidRPr="00BD64A1">
        <w:t>recorded</w:t>
      </w:r>
      <w:r w:rsidRPr="00BD64A1">
        <w:rPr>
          <w:spacing w:val="-4"/>
        </w:rPr>
        <w:t xml:space="preserve"> </w:t>
      </w:r>
      <w:r w:rsidRPr="00BD64A1">
        <w:t>will have been discussed already, so there should be no surprises.</w:t>
      </w:r>
    </w:p>
    <w:p w14:paraId="60DACCC7" w14:textId="77777777" w:rsidR="008156E4" w:rsidRPr="00BD64A1" w:rsidRDefault="00000000">
      <w:pPr>
        <w:pStyle w:val="ListParagraph"/>
        <w:numPr>
          <w:ilvl w:val="3"/>
          <w:numId w:val="78"/>
        </w:numPr>
        <w:tabs>
          <w:tab w:val="left" w:pos="943"/>
        </w:tabs>
        <w:spacing w:before="113" w:line="360" w:lineRule="auto"/>
        <w:ind w:left="942" w:right="268" w:hanging="360"/>
        <w:jc w:val="both"/>
      </w:pPr>
      <w:r w:rsidRPr="00BD64A1">
        <w:t>The</w:t>
      </w:r>
      <w:r w:rsidRPr="00BD64A1">
        <w:rPr>
          <w:spacing w:val="-3"/>
        </w:rPr>
        <w:t xml:space="preserve"> </w:t>
      </w:r>
      <w:r w:rsidRPr="00BD64A1">
        <w:t>member</w:t>
      </w:r>
      <w:r w:rsidRPr="00BD64A1">
        <w:rPr>
          <w:spacing w:val="-7"/>
        </w:rPr>
        <w:t xml:space="preserve"> </w:t>
      </w:r>
      <w:r w:rsidRPr="00BD64A1">
        <w:t>of</w:t>
      </w:r>
      <w:r w:rsidRPr="00BD64A1">
        <w:rPr>
          <w:spacing w:val="-4"/>
        </w:rPr>
        <w:t xml:space="preserve"> </w:t>
      </w:r>
      <w:r w:rsidRPr="00BD64A1">
        <w:t>staff’s</w:t>
      </w:r>
      <w:r w:rsidRPr="00BD64A1">
        <w:rPr>
          <w:spacing w:val="-5"/>
        </w:rPr>
        <w:t xml:space="preserve"> </w:t>
      </w:r>
      <w:r w:rsidRPr="00BD64A1">
        <w:t>name</w:t>
      </w:r>
      <w:r w:rsidRPr="00BD64A1">
        <w:rPr>
          <w:spacing w:val="-3"/>
        </w:rPr>
        <w:t xml:space="preserve"> </w:t>
      </w:r>
      <w:r w:rsidRPr="00BD64A1">
        <w:t>can</w:t>
      </w:r>
      <w:r w:rsidRPr="00BD64A1">
        <w:rPr>
          <w:spacing w:val="-3"/>
        </w:rPr>
        <w:t xml:space="preserve"> </w:t>
      </w:r>
      <w:r w:rsidRPr="00BD64A1">
        <w:t>be removed</w:t>
      </w:r>
      <w:r w:rsidRPr="00BD64A1">
        <w:rPr>
          <w:spacing w:val="-3"/>
        </w:rPr>
        <w:t xml:space="preserve"> </w:t>
      </w:r>
      <w:r w:rsidRPr="00BD64A1">
        <w:t>from</w:t>
      </w:r>
      <w:r w:rsidRPr="00BD64A1">
        <w:rPr>
          <w:spacing w:val="-2"/>
        </w:rPr>
        <w:t xml:space="preserve"> </w:t>
      </w:r>
      <w:r w:rsidRPr="00BD64A1">
        <w:t>an</w:t>
      </w:r>
      <w:r w:rsidRPr="00BD64A1">
        <w:rPr>
          <w:spacing w:val="-3"/>
        </w:rPr>
        <w:t xml:space="preserve"> </w:t>
      </w:r>
      <w:r w:rsidRPr="00BD64A1">
        <w:t>entry,</w:t>
      </w:r>
      <w:r w:rsidRPr="00BD64A1">
        <w:rPr>
          <w:spacing w:val="-4"/>
        </w:rPr>
        <w:t xml:space="preserve"> </w:t>
      </w:r>
      <w:r w:rsidRPr="00BD64A1">
        <w:t>but the</w:t>
      </w:r>
      <w:r w:rsidRPr="00BD64A1">
        <w:rPr>
          <w:spacing w:val="-3"/>
        </w:rPr>
        <w:t xml:space="preserve"> </w:t>
      </w:r>
      <w:r w:rsidRPr="00BD64A1">
        <w:t>parent</w:t>
      </w:r>
      <w:r w:rsidRPr="00BD64A1">
        <w:rPr>
          <w:spacing w:val="-9"/>
        </w:rPr>
        <w:t xml:space="preserve"> </w:t>
      </w:r>
      <w:r w:rsidRPr="00BD64A1">
        <w:t>may recognise the</w:t>
      </w:r>
      <w:r w:rsidRPr="00BD64A1">
        <w:rPr>
          <w:spacing w:val="-3"/>
        </w:rPr>
        <w:t xml:space="preserve"> </w:t>
      </w:r>
      <w:r w:rsidRPr="00BD64A1">
        <w:t>writing</w:t>
      </w:r>
      <w:r w:rsidRPr="00BD64A1">
        <w:rPr>
          <w:spacing w:val="-3"/>
        </w:rPr>
        <w:t xml:space="preserve"> </w:t>
      </w:r>
      <w:r w:rsidRPr="00BD64A1">
        <w:t>or otherwise identify who</w:t>
      </w:r>
      <w:r w:rsidRPr="00BD64A1">
        <w:rPr>
          <w:spacing w:val="-1"/>
        </w:rPr>
        <w:t xml:space="preserve"> </w:t>
      </w:r>
      <w:r w:rsidRPr="00BD64A1">
        <w:t>had</w:t>
      </w:r>
      <w:r w:rsidRPr="00BD64A1">
        <w:rPr>
          <w:spacing w:val="-1"/>
        </w:rPr>
        <w:t xml:space="preserve"> </w:t>
      </w:r>
      <w:r w:rsidRPr="00BD64A1">
        <w:t>provided</w:t>
      </w:r>
      <w:r w:rsidRPr="00BD64A1">
        <w:rPr>
          <w:spacing w:val="-1"/>
        </w:rPr>
        <w:t xml:space="preserve"> </w:t>
      </w:r>
      <w:r w:rsidRPr="00BD64A1">
        <w:t>that</w:t>
      </w:r>
      <w:r w:rsidRPr="00BD64A1">
        <w:rPr>
          <w:spacing w:val="-2"/>
        </w:rPr>
        <w:t xml:space="preserve"> </w:t>
      </w:r>
      <w:r w:rsidRPr="00BD64A1">
        <w:t>information.</w:t>
      </w:r>
      <w:r w:rsidRPr="00BD64A1">
        <w:rPr>
          <w:spacing w:val="-2"/>
        </w:rPr>
        <w:t xml:space="preserve"> </w:t>
      </w:r>
      <w:r w:rsidRPr="00BD64A1">
        <w:t>In</w:t>
      </w:r>
      <w:r w:rsidRPr="00BD64A1">
        <w:rPr>
          <w:spacing w:val="-1"/>
        </w:rPr>
        <w:t xml:space="preserve"> </w:t>
      </w:r>
      <w:r w:rsidRPr="00BD64A1">
        <w:t>the interest</w:t>
      </w:r>
      <w:r w:rsidRPr="00BD64A1">
        <w:rPr>
          <w:spacing w:val="-2"/>
        </w:rPr>
        <w:t xml:space="preserve"> </w:t>
      </w:r>
      <w:r w:rsidRPr="00BD64A1">
        <w:t>of</w:t>
      </w:r>
      <w:r w:rsidRPr="00BD64A1">
        <w:rPr>
          <w:spacing w:val="-2"/>
        </w:rPr>
        <w:t xml:space="preserve"> </w:t>
      </w:r>
      <w:r w:rsidRPr="00BD64A1">
        <w:t>openness</w:t>
      </w:r>
      <w:r w:rsidRPr="00BD64A1">
        <w:rPr>
          <w:spacing w:val="-3"/>
        </w:rPr>
        <w:t xml:space="preserve"> </w:t>
      </w:r>
      <w:r w:rsidRPr="00BD64A1">
        <w:t>and</w:t>
      </w:r>
      <w:r w:rsidRPr="00BD64A1">
        <w:rPr>
          <w:spacing w:val="-1"/>
        </w:rPr>
        <w:t xml:space="preserve"> </w:t>
      </w:r>
      <w:r w:rsidRPr="00BD64A1">
        <w:t>transparency, the setting manager may consider overriding the refusal for consent.</w:t>
      </w:r>
    </w:p>
    <w:p w14:paraId="44EEC5A9" w14:textId="77777777" w:rsidR="008156E4" w:rsidRPr="00BD64A1" w:rsidRDefault="00000000">
      <w:pPr>
        <w:pStyle w:val="ListParagraph"/>
        <w:numPr>
          <w:ilvl w:val="3"/>
          <w:numId w:val="78"/>
        </w:numPr>
        <w:tabs>
          <w:tab w:val="left" w:pos="943"/>
        </w:tabs>
        <w:spacing w:before="118"/>
        <w:ind w:left="942" w:hanging="361"/>
        <w:jc w:val="both"/>
      </w:pPr>
      <w:r w:rsidRPr="00BD64A1">
        <w:t>In</w:t>
      </w:r>
      <w:r w:rsidRPr="00BD64A1">
        <w:rPr>
          <w:spacing w:val="-6"/>
        </w:rPr>
        <w:t xml:space="preserve"> </w:t>
      </w:r>
      <w:r w:rsidRPr="00BD64A1">
        <w:t>each</w:t>
      </w:r>
      <w:r w:rsidRPr="00BD64A1">
        <w:rPr>
          <w:spacing w:val="-2"/>
        </w:rPr>
        <w:t xml:space="preserve"> </w:t>
      </w:r>
      <w:r w:rsidRPr="00BD64A1">
        <w:t>case</w:t>
      </w:r>
      <w:r w:rsidRPr="00BD64A1">
        <w:rPr>
          <w:spacing w:val="-6"/>
        </w:rPr>
        <w:t xml:space="preserve"> </w:t>
      </w:r>
      <w:r w:rsidRPr="00BD64A1">
        <w:t>this</w:t>
      </w:r>
      <w:r w:rsidRPr="00BD64A1">
        <w:rPr>
          <w:spacing w:val="-3"/>
        </w:rPr>
        <w:t xml:space="preserve"> </w:t>
      </w:r>
      <w:r w:rsidRPr="00BD64A1">
        <w:t>should</w:t>
      </w:r>
      <w:r w:rsidRPr="00BD64A1">
        <w:rPr>
          <w:spacing w:val="-6"/>
        </w:rPr>
        <w:t xml:space="preserve"> </w:t>
      </w:r>
      <w:r w:rsidRPr="00BD64A1">
        <w:t>be</w:t>
      </w:r>
      <w:r w:rsidRPr="00BD64A1">
        <w:rPr>
          <w:spacing w:val="-2"/>
        </w:rPr>
        <w:t xml:space="preserve"> </w:t>
      </w:r>
      <w:r w:rsidRPr="00BD64A1">
        <w:t>discussed</w:t>
      </w:r>
      <w:r w:rsidRPr="00BD64A1">
        <w:rPr>
          <w:spacing w:val="-2"/>
        </w:rPr>
        <w:t xml:space="preserve"> </w:t>
      </w:r>
      <w:r w:rsidRPr="00BD64A1">
        <w:t>with</w:t>
      </w:r>
      <w:r w:rsidRPr="00BD64A1">
        <w:rPr>
          <w:spacing w:val="-5"/>
        </w:rPr>
        <w:t xml:space="preserve"> </w:t>
      </w:r>
      <w:r w:rsidRPr="00BD64A1">
        <w:t>members</w:t>
      </w:r>
      <w:r w:rsidRPr="00BD64A1">
        <w:rPr>
          <w:spacing w:val="-3"/>
        </w:rPr>
        <w:t xml:space="preserve"> </w:t>
      </w:r>
      <w:r w:rsidRPr="00BD64A1">
        <w:t>of</w:t>
      </w:r>
      <w:r w:rsidRPr="00BD64A1">
        <w:rPr>
          <w:spacing w:val="-7"/>
        </w:rPr>
        <w:t xml:space="preserve"> </w:t>
      </w:r>
      <w:r w:rsidRPr="00BD64A1">
        <w:t>staff</w:t>
      </w:r>
      <w:r w:rsidRPr="00BD64A1">
        <w:rPr>
          <w:spacing w:val="-7"/>
        </w:rPr>
        <w:t xml:space="preserve"> </w:t>
      </w:r>
      <w:r w:rsidRPr="00BD64A1">
        <w:t>and</w:t>
      </w:r>
      <w:r w:rsidRPr="00BD64A1">
        <w:rPr>
          <w:spacing w:val="-6"/>
        </w:rPr>
        <w:t xml:space="preserve"> </w:t>
      </w:r>
      <w:r w:rsidRPr="00BD64A1">
        <w:t>decisions</w:t>
      </w:r>
      <w:r w:rsidRPr="00BD64A1">
        <w:rPr>
          <w:spacing w:val="-2"/>
        </w:rPr>
        <w:t xml:space="preserve"> recorded.</w:t>
      </w:r>
    </w:p>
    <w:p w14:paraId="1721B64B" w14:textId="77777777" w:rsidR="008156E4" w:rsidRPr="00BD64A1" w:rsidRDefault="008156E4">
      <w:pPr>
        <w:jc w:val="both"/>
        <w:sectPr w:rsidR="008156E4" w:rsidRPr="00BD64A1">
          <w:pgSz w:w="11910" w:h="16840"/>
          <w:pgMar w:top="640" w:right="340" w:bottom="1240" w:left="340" w:header="340" w:footer="984" w:gutter="0"/>
          <w:cols w:space="720"/>
        </w:sectPr>
      </w:pPr>
    </w:p>
    <w:p w14:paraId="035B232E" w14:textId="77777777" w:rsidR="008156E4" w:rsidRPr="00BD64A1" w:rsidRDefault="00000000">
      <w:pPr>
        <w:pStyle w:val="ListParagraph"/>
        <w:numPr>
          <w:ilvl w:val="2"/>
          <w:numId w:val="78"/>
        </w:numPr>
        <w:tabs>
          <w:tab w:val="left" w:pos="581"/>
          <w:tab w:val="left" w:pos="583"/>
        </w:tabs>
        <w:spacing w:before="107" w:line="348" w:lineRule="auto"/>
        <w:ind w:left="582" w:right="507" w:hanging="356"/>
      </w:pPr>
      <w:r w:rsidRPr="00BD64A1">
        <w:lastRenderedPageBreak/>
        <w:t>When</w:t>
      </w:r>
      <w:r w:rsidRPr="00BD64A1">
        <w:rPr>
          <w:spacing w:val="-5"/>
        </w:rPr>
        <w:t xml:space="preserve"> </w:t>
      </w:r>
      <w:r w:rsidRPr="00BD64A1">
        <w:t>the</w:t>
      </w:r>
      <w:r w:rsidRPr="00BD64A1">
        <w:rPr>
          <w:spacing w:val="-1"/>
        </w:rPr>
        <w:t xml:space="preserve"> </w:t>
      </w:r>
      <w:r w:rsidRPr="00BD64A1">
        <w:t>consent/refusals</w:t>
      </w:r>
      <w:r w:rsidRPr="00BD64A1">
        <w:rPr>
          <w:spacing w:val="-2"/>
        </w:rPr>
        <w:t xml:space="preserve"> </w:t>
      </w:r>
      <w:r w:rsidRPr="00BD64A1">
        <w:t>have</w:t>
      </w:r>
      <w:r w:rsidRPr="00BD64A1">
        <w:rPr>
          <w:spacing w:val="-5"/>
        </w:rPr>
        <w:t xml:space="preserve"> </w:t>
      </w:r>
      <w:r w:rsidRPr="00BD64A1">
        <w:t>been</w:t>
      </w:r>
      <w:r w:rsidRPr="00BD64A1">
        <w:rPr>
          <w:spacing w:val="-1"/>
        </w:rPr>
        <w:t xml:space="preserve"> </w:t>
      </w:r>
      <w:r w:rsidRPr="00BD64A1">
        <w:t>received,</w:t>
      </w:r>
      <w:r w:rsidRPr="00BD64A1">
        <w:rPr>
          <w:spacing w:val="-6"/>
        </w:rPr>
        <w:t xml:space="preserve"> </w:t>
      </w:r>
      <w:r w:rsidRPr="00BD64A1">
        <w:t>the</w:t>
      </w:r>
      <w:r w:rsidRPr="00BD64A1">
        <w:rPr>
          <w:spacing w:val="-1"/>
        </w:rPr>
        <w:t xml:space="preserve"> </w:t>
      </w:r>
      <w:r w:rsidRPr="00BD64A1">
        <w:t>setting</w:t>
      </w:r>
      <w:r w:rsidRPr="00BD64A1">
        <w:rPr>
          <w:spacing w:val="-5"/>
        </w:rPr>
        <w:t xml:space="preserve"> </w:t>
      </w:r>
      <w:r w:rsidRPr="00BD64A1">
        <w:t>manager</w:t>
      </w:r>
      <w:r w:rsidRPr="00BD64A1">
        <w:rPr>
          <w:spacing w:val="-9"/>
        </w:rPr>
        <w:t xml:space="preserve"> </w:t>
      </w:r>
      <w:r w:rsidRPr="00BD64A1">
        <w:t>takes</w:t>
      </w:r>
      <w:r w:rsidRPr="00BD64A1">
        <w:rPr>
          <w:spacing w:val="-7"/>
        </w:rPr>
        <w:t xml:space="preserve"> </w:t>
      </w:r>
      <w:r w:rsidRPr="00BD64A1">
        <w:t>a</w:t>
      </w:r>
      <w:r w:rsidRPr="00BD64A1">
        <w:rPr>
          <w:spacing w:val="-1"/>
        </w:rPr>
        <w:t xml:space="preserve"> </w:t>
      </w:r>
      <w:r w:rsidRPr="00BD64A1">
        <w:t>photocopy</w:t>
      </w:r>
      <w:r w:rsidRPr="00BD64A1">
        <w:rPr>
          <w:spacing w:val="-7"/>
        </w:rPr>
        <w:t xml:space="preserve"> </w:t>
      </w:r>
      <w:r w:rsidRPr="00BD64A1">
        <w:t>of</w:t>
      </w:r>
      <w:r w:rsidRPr="00BD64A1">
        <w:rPr>
          <w:spacing w:val="-1"/>
        </w:rPr>
        <w:t xml:space="preserve"> </w:t>
      </w:r>
      <w:r w:rsidRPr="00BD64A1">
        <w:t>the</w:t>
      </w:r>
      <w:r w:rsidRPr="00BD64A1">
        <w:rPr>
          <w:spacing w:val="-1"/>
        </w:rPr>
        <w:t xml:space="preserve"> </w:t>
      </w:r>
      <w:r w:rsidRPr="00BD64A1">
        <w:t>whole</w:t>
      </w:r>
      <w:r w:rsidRPr="00BD64A1">
        <w:rPr>
          <w:spacing w:val="-5"/>
        </w:rPr>
        <w:t xml:space="preserve"> </w:t>
      </w:r>
      <w:r w:rsidRPr="00BD64A1">
        <w:t>file. On the copy file the document not to be disclosed</w:t>
      </w:r>
      <w:r w:rsidRPr="00BD64A1">
        <w:rPr>
          <w:spacing w:val="-1"/>
        </w:rPr>
        <w:t xml:space="preserve"> </w:t>
      </w:r>
      <w:r w:rsidRPr="00BD64A1">
        <w:t>is removed (e.g. a case conference report) or notes pertaining to that individual in the contact pages blanked out using a thick marker pen.</w:t>
      </w:r>
    </w:p>
    <w:p w14:paraId="5A615D92" w14:textId="77777777" w:rsidR="008156E4" w:rsidRPr="00BD64A1" w:rsidRDefault="00000000">
      <w:pPr>
        <w:pStyle w:val="ListParagraph"/>
        <w:numPr>
          <w:ilvl w:val="2"/>
          <w:numId w:val="78"/>
        </w:numPr>
        <w:tabs>
          <w:tab w:val="left" w:pos="581"/>
          <w:tab w:val="left" w:pos="583"/>
        </w:tabs>
        <w:spacing w:before="131" w:line="352" w:lineRule="auto"/>
        <w:ind w:left="582" w:right="347" w:hanging="356"/>
      </w:pPr>
      <w:r w:rsidRPr="00BD64A1">
        <w:t>The copy</w:t>
      </w:r>
      <w:r w:rsidRPr="00BD64A1">
        <w:rPr>
          <w:spacing w:val="-1"/>
        </w:rPr>
        <w:t xml:space="preserve"> </w:t>
      </w:r>
      <w:r w:rsidRPr="00BD64A1">
        <w:t>file is</w:t>
      </w:r>
      <w:r w:rsidRPr="00BD64A1">
        <w:rPr>
          <w:spacing w:val="-6"/>
        </w:rPr>
        <w:t xml:space="preserve"> </w:t>
      </w:r>
      <w:r w:rsidRPr="00BD64A1">
        <w:t>then</w:t>
      </w:r>
      <w:r w:rsidRPr="00BD64A1">
        <w:rPr>
          <w:spacing w:val="-4"/>
        </w:rPr>
        <w:t xml:space="preserve"> </w:t>
      </w:r>
      <w:r w:rsidRPr="00BD64A1">
        <w:t>checked</w:t>
      </w:r>
      <w:r w:rsidRPr="00BD64A1">
        <w:rPr>
          <w:spacing w:val="-4"/>
        </w:rPr>
        <w:t xml:space="preserve"> </w:t>
      </w:r>
      <w:r w:rsidRPr="00BD64A1">
        <w:t>by</w:t>
      </w:r>
      <w:r w:rsidRPr="00BD64A1">
        <w:rPr>
          <w:spacing w:val="-1"/>
        </w:rPr>
        <w:t xml:space="preserve"> </w:t>
      </w:r>
      <w:r w:rsidRPr="00BD64A1">
        <w:t>the</w:t>
      </w:r>
      <w:r w:rsidRPr="00BD64A1">
        <w:rPr>
          <w:spacing w:val="-4"/>
        </w:rPr>
        <w:t xml:space="preserve"> </w:t>
      </w:r>
      <w:r w:rsidRPr="00BD64A1">
        <w:t>line</w:t>
      </w:r>
      <w:r w:rsidRPr="00BD64A1">
        <w:rPr>
          <w:spacing w:val="-4"/>
        </w:rPr>
        <w:t xml:space="preserve"> </w:t>
      </w:r>
      <w:r w:rsidRPr="00BD64A1">
        <w:t>manager</w:t>
      </w:r>
      <w:r w:rsidRPr="00BD64A1">
        <w:rPr>
          <w:spacing w:val="-7"/>
        </w:rPr>
        <w:t xml:space="preserve"> </w:t>
      </w:r>
      <w:r w:rsidRPr="00BD64A1">
        <w:t>and legal</w:t>
      </w:r>
      <w:r w:rsidRPr="00BD64A1">
        <w:rPr>
          <w:spacing w:val="-6"/>
        </w:rPr>
        <w:t xml:space="preserve"> </w:t>
      </w:r>
      <w:r w:rsidRPr="00BD64A1">
        <w:t>advisors</w:t>
      </w:r>
      <w:r w:rsidRPr="00BD64A1">
        <w:rPr>
          <w:spacing w:val="-1"/>
        </w:rPr>
        <w:t xml:space="preserve"> </w:t>
      </w:r>
      <w:r w:rsidRPr="00BD64A1">
        <w:t>verify that</w:t>
      </w:r>
      <w:r w:rsidRPr="00BD64A1">
        <w:rPr>
          <w:spacing w:val="-5"/>
        </w:rPr>
        <w:t xml:space="preserve"> </w:t>
      </w:r>
      <w:r w:rsidRPr="00BD64A1">
        <w:t>the file</w:t>
      </w:r>
      <w:r w:rsidRPr="00BD64A1">
        <w:rPr>
          <w:spacing w:val="-4"/>
        </w:rPr>
        <w:t xml:space="preserve"> </w:t>
      </w:r>
      <w:r w:rsidRPr="00BD64A1">
        <w:t>has</w:t>
      </w:r>
      <w:r w:rsidRPr="00BD64A1">
        <w:rPr>
          <w:spacing w:val="-6"/>
        </w:rPr>
        <w:t xml:space="preserve"> </w:t>
      </w:r>
      <w:r w:rsidRPr="00BD64A1">
        <w:t>been</w:t>
      </w:r>
      <w:r w:rsidRPr="00BD64A1">
        <w:rPr>
          <w:spacing w:val="-4"/>
        </w:rPr>
        <w:t xml:space="preserve"> </w:t>
      </w:r>
      <w:r w:rsidRPr="00BD64A1">
        <w:t>prepared appropriately, for instance, in certain circumstances redaction may be appropriate, for instance if a child may be damaged by their data being seen by their parent/carer, e.g. if they have disclosed abuse. This must be clarified with the legal adviser.</w:t>
      </w:r>
    </w:p>
    <w:p w14:paraId="644F9D47" w14:textId="77777777" w:rsidR="008156E4" w:rsidRPr="00BD64A1" w:rsidRDefault="00000000">
      <w:pPr>
        <w:pStyle w:val="ListParagraph"/>
        <w:numPr>
          <w:ilvl w:val="2"/>
          <w:numId w:val="78"/>
        </w:numPr>
        <w:tabs>
          <w:tab w:val="left" w:pos="581"/>
          <w:tab w:val="left" w:pos="583"/>
        </w:tabs>
        <w:spacing w:before="128"/>
        <w:ind w:left="582" w:hanging="357"/>
      </w:pPr>
      <w:r w:rsidRPr="00BD64A1">
        <w:t>The</w:t>
      </w:r>
      <w:r w:rsidRPr="00BD64A1">
        <w:rPr>
          <w:spacing w:val="-3"/>
        </w:rPr>
        <w:t xml:space="preserve"> </w:t>
      </w:r>
      <w:r w:rsidRPr="00BD64A1">
        <w:t>‘cleaned’</w:t>
      </w:r>
      <w:r w:rsidRPr="00BD64A1">
        <w:rPr>
          <w:spacing w:val="-4"/>
        </w:rPr>
        <w:t xml:space="preserve"> </w:t>
      </w:r>
      <w:r w:rsidRPr="00BD64A1">
        <w:t>copy</w:t>
      </w:r>
      <w:r w:rsidRPr="00BD64A1">
        <w:rPr>
          <w:spacing w:val="-3"/>
        </w:rPr>
        <w:t xml:space="preserve"> </w:t>
      </w:r>
      <w:r w:rsidRPr="00BD64A1">
        <w:t>is</w:t>
      </w:r>
      <w:r w:rsidRPr="00BD64A1">
        <w:rPr>
          <w:spacing w:val="-8"/>
        </w:rPr>
        <w:t xml:space="preserve"> </w:t>
      </w:r>
      <w:r w:rsidRPr="00BD64A1">
        <w:t>then</w:t>
      </w:r>
      <w:r w:rsidRPr="00BD64A1">
        <w:rPr>
          <w:spacing w:val="-6"/>
        </w:rPr>
        <w:t xml:space="preserve"> </w:t>
      </w:r>
      <w:r w:rsidRPr="00BD64A1">
        <w:t>photocopied</w:t>
      </w:r>
      <w:r w:rsidRPr="00BD64A1">
        <w:rPr>
          <w:spacing w:val="-2"/>
        </w:rPr>
        <w:t xml:space="preserve"> </w:t>
      </w:r>
      <w:r w:rsidRPr="00BD64A1">
        <w:t>again</w:t>
      </w:r>
      <w:r w:rsidRPr="00BD64A1">
        <w:rPr>
          <w:spacing w:val="-6"/>
        </w:rPr>
        <w:t xml:space="preserve"> </w:t>
      </w:r>
      <w:r w:rsidRPr="00BD64A1">
        <w:t>and</w:t>
      </w:r>
      <w:r w:rsidRPr="00BD64A1">
        <w:rPr>
          <w:spacing w:val="-6"/>
        </w:rPr>
        <w:t xml:space="preserve"> </w:t>
      </w:r>
      <w:r w:rsidRPr="00BD64A1">
        <w:t>collated</w:t>
      </w:r>
      <w:r w:rsidRPr="00BD64A1">
        <w:rPr>
          <w:spacing w:val="-6"/>
        </w:rPr>
        <w:t xml:space="preserve"> </w:t>
      </w:r>
      <w:r w:rsidRPr="00BD64A1">
        <w:t>for</w:t>
      </w:r>
      <w:r w:rsidRPr="00BD64A1">
        <w:rPr>
          <w:spacing w:val="-5"/>
        </w:rPr>
        <w:t xml:space="preserve"> </w:t>
      </w:r>
      <w:r w:rsidRPr="00BD64A1">
        <w:t>the</w:t>
      </w:r>
      <w:r w:rsidRPr="00BD64A1">
        <w:rPr>
          <w:spacing w:val="-6"/>
        </w:rPr>
        <w:t xml:space="preserve"> </w:t>
      </w:r>
      <w:r w:rsidRPr="00BD64A1">
        <w:t>parent</w:t>
      </w:r>
      <w:r w:rsidRPr="00BD64A1">
        <w:rPr>
          <w:spacing w:val="-2"/>
        </w:rPr>
        <w:t xml:space="preserve"> </w:t>
      </w:r>
      <w:r w:rsidRPr="00BD64A1">
        <w:t>to</w:t>
      </w:r>
      <w:r w:rsidRPr="00BD64A1">
        <w:rPr>
          <w:spacing w:val="-2"/>
        </w:rPr>
        <w:t xml:space="preserve"> </w:t>
      </w:r>
      <w:r w:rsidRPr="00BD64A1">
        <w:rPr>
          <w:spacing w:val="-4"/>
        </w:rPr>
        <w:t>see.</w:t>
      </w:r>
    </w:p>
    <w:p w14:paraId="5D519491" w14:textId="77777777" w:rsidR="008156E4" w:rsidRPr="00BD64A1" w:rsidRDefault="00000000">
      <w:pPr>
        <w:pStyle w:val="ListParagraph"/>
        <w:numPr>
          <w:ilvl w:val="2"/>
          <w:numId w:val="78"/>
        </w:numPr>
        <w:tabs>
          <w:tab w:val="left" w:pos="581"/>
          <w:tab w:val="left" w:pos="583"/>
        </w:tabs>
        <w:spacing w:before="239" w:line="340" w:lineRule="auto"/>
        <w:ind w:left="582" w:right="1312" w:hanging="356"/>
      </w:pPr>
      <w:r w:rsidRPr="00BD64A1">
        <w:t>The</w:t>
      </w:r>
      <w:r w:rsidRPr="00BD64A1">
        <w:rPr>
          <w:spacing w:val="-1"/>
        </w:rPr>
        <w:t xml:space="preserve"> </w:t>
      </w:r>
      <w:r w:rsidRPr="00BD64A1">
        <w:t>setting</w:t>
      </w:r>
      <w:r w:rsidRPr="00BD64A1">
        <w:rPr>
          <w:spacing w:val="-4"/>
        </w:rPr>
        <w:t xml:space="preserve"> </w:t>
      </w:r>
      <w:r w:rsidRPr="00BD64A1">
        <w:t>manager</w:t>
      </w:r>
      <w:r w:rsidRPr="00BD64A1">
        <w:rPr>
          <w:spacing w:val="-3"/>
        </w:rPr>
        <w:t xml:space="preserve"> </w:t>
      </w:r>
      <w:r w:rsidRPr="00BD64A1">
        <w:t>informs</w:t>
      </w:r>
      <w:r w:rsidRPr="00BD64A1">
        <w:rPr>
          <w:spacing w:val="-2"/>
        </w:rPr>
        <w:t xml:space="preserve"> </w:t>
      </w:r>
      <w:r w:rsidRPr="00BD64A1">
        <w:t>the</w:t>
      </w:r>
      <w:r w:rsidRPr="00BD64A1">
        <w:rPr>
          <w:spacing w:val="-4"/>
        </w:rPr>
        <w:t xml:space="preserve"> </w:t>
      </w:r>
      <w:r w:rsidRPr="00BD64A1">
        <w:t>parent</w:t>
      </w:r>
      <w:r w:rsidRPr="00BD64A1">
        <w:rPr>
          <w:spacing w:val="-1"/>
        </w:rPr>
        <w:t xml:space="preserve"> </w:t>
      </w:r>
      <w:r w:rsidRPr="00BD64A1">
        <w:t>that</w:t>
      </w:r>
      <w:r w:rsidRPr="00BD64A1">
        <w:rPr>
          <w:spacing w:val="-5"/>
        </w:rPr>
        <w:t xml:space="preserve"> </w:t>
      </w:r>
      <w:r w:rsidRPr="00BD64A1">
        <w:t>the</w:t>
      </w:r>
      <w:r w:rsidRPr="00BD64A1">
        <w:rPr>
          <w:spacing w:val="-4"/>
        </w:rPr>
        <w:t xml:space="preserve"> </w:t>
      </w:r>
      <w:r w:rsidRPr="00BD64A1">
        <w:t>file</w:t>
      </w:r>
      <w:r w:rsidRPr="00BD64A1">
        <w:rPr>
          <w:spacing w:val="-1"/>
        </w:rPr>
        <w:t xml:space="preserve"> </w:t>
      </w:r>
      <w:r w:rsidRPr="00BD64A1">
        <w:t>is</w:t>
      </w:r>
      <w:r w:rsidRPr="00BD64A1">
        <w:rPr>
          <w:spacing w:val="-2"/>
        </w:rPr>
        <w:t xml:space="preserve"> </w:t>
      </w:r>
      <w:r w:rsidRPr="00BD64A1">
        <w:t>now</w:t>
      </w:r>
      <w:r w:rsidRPr="00BD64A1">
        <w:rPr>
          <w:spacing w:val="-3"/>
        </w:rPr>
        <w:t xml:space="preserve"> </w:t>
      </w:r>
      <w:r w:rsidRPr="00BD64A1">
        <w:t>ready</w:t>
      </w:r>
      <w:r w:rsidRPr="00BD64A1">
        <w:rPr>
          <w:spacing w:val="-2"/>
        </w:rPr>
        <w:t xml:space="preserve"> </w:t>
      </w:r>
      <w:r w:rsidRPr="00BD64A1">
        <w:t>and</w:t>
      </w:r>
      <w:r w:rsidRPr="00BD64A1">
        <w:rPr>
          <w:spacing w:val="-4"/>
        </w:rPr>
        <w:t xml:space="preserve"> </w:t>
      </w:r>
      <w:r w:rsidRPr="00BD64A1">
        <w:t>invites</w:t>
      </w:r>
      <w:r w:rsidRPr="00BD64A1">
        <w:rPr>
          <w:spacing w:val="-2"/>
        </w:rPr>
        <w:t xml:space="preserve"> </w:t>
      </w:r>
      <w:r w:rsidRPr="00BD64A1">
        <w:t>him/her</w:t>
      </w:r>
      <w:r w:rsidRPr="00BD64A1">
        <w:rPr>
          <w:spacing w:val="-8"/>
        </w:rPr>
        <w:t xml:space="preserve"> </w:t>
      </w:r>
      <w:r w:rsidRPr="00BD64A1">
        <w:t>to</w:t>
      </w:r>
      <w:r w:rsidRPr="00BD64A1">
        <w:rPr>
          <w:spacing w:val="-4"/>
        </w:rPr>
        <w:t xml:space="preserve"> </w:t>
      </w:r>
      <w:r w:rsidRPr="00BD64A1">
        <w:t>make</w:t>
      </w:r>
      <w:r w:rsidRPr="00BD64A1">
        <w:rPr>
          <w:spacing w:val="-4"/>
        </w:rPr>
        <w:t xml:space="preserve"> </w:t>
      </w:r>
      <w:r w:rsidRPr="00BD64A1">
        <w:t>an appointment to view it.</w:t>
      </w:r>
    </w:p>
    <w:p w14:paraId="1DBD6E79" w14:textId="77777777" w:rsidR="008156E4" w:rsidRPr="00BD64A1" w:rsidRDefault="00000000">
      <w:pPr>
        <w:pStyle w:val="ListParagraph"/>
        <w:numPr>
          <w:ilvl w:val="2"/>
          <w:numId w:val="78"/>
        </w:numPr>
        <w:tabs>
          <w:tab w:val="left" w:pos="581"/>
          <w:tab w:val="left" w:pos="583"/>
        </w:tabs>
        <w:spacing w:before="141" w:line="352" w:lineRule="auto"/>
        <w:ind w:left="582" w:right="690" w:hanging="356"/>
      </w:pPr>
      <w:r w:rsidRPr="00BD64A1">
        <w:t>The setting manager and their line manager</w:t>
      </w:r>
      <w:r w:rsidRPr="00BD64A1">
        <w:rPr>
          <w:spacing w:val="-3"/>
        </w:rPr>
        <w:t xml:space="preserve"> </w:t>
      </w:r>
      <w:r w:rsidRPr="00BD64A1">
        <w:t>meet</w:t>
      </w:r>
      <w:r w:rsidRPr="00BD64A1">
        <w:rPr>
          <w:spacing w:val="-5"/>
        </w:rPr>
        <w:t xml:space="preserve"> </w:t>
      </w:r>
      <w:r w:rsidRPr="00BD64A1">
        <w:t>with the parent to go through the file, explaining the process</w:t>
      </w:r>
      <w:r w:rsidRPr="00BD64A1">
        <w:rPr>
          <w:spacing w:val="-2"/>
        </w:rPr>
        <w:t xml:space="preserve"> </w:t>
      </w:r>
      <w:r w:rsidRPr="00BD64A1">
        <w:t>as</w:t>
      </w:r>
      <w:r w:rsidRPr="00BD64A1">
        <w:rPr>
          <w:spacing w:val="-6"/>
        </w:rPr>
        <w:t xml:space="preserve"> </w:t>
      </w:r>
      <w:r w:rsidRPr="00BD64A1">
        <w:t>well</w:t>
      </w:r>
      <w:r w:rsidRPr="00BD64A1">
        <w:rPr>
          <w:spacing w:val="-7"/>
        </w:rPr>
        <w:t xml:space="preserve"> </w:t>
      </w:r>
      <w:r w:rsidRPr="00BD64A1">
        <w:t>as</w:t>
      </w:r>
      <w:r w:rsidRPr="00BD64A1">
        <w:rPr>
          <w:spacing w:val="-2"/>
        </w:rPr>
        <w:t xml:space="preserve"> </w:t>
      </w:r>
      <w:r w:rsidRPr="00BD64A1">
        <w:t>what</w:t>
      </w:r>
      <w:r w:rsidRPr="00BD64A1">
        <w:rPr>
          <w:spacing w:val="-6"/>
        </w:rPr>
        <w:t xml:space="preserve"> </w:t>
      </w:r>
      <w:r w:rsidRPr="00BD64A1">
        <w:t>the</w:t>
      </w:r>
      <w:r w:rsidRPr="00BD64A1">
        <w:rPr>
          <w:spacing w:val="-1"/>
        </w:rPr>
        <w:t xml:space="preserve"> </w:t>
      </w:r>
      <w:r w:rsidRPr="00BD64A1">
        <w:t>content</w:t>
      </w:r>
      <w:r w:rsidRPr="00BD64A1">
        <w:rPr>
          <w:spacing w:val="-1"/>
        </w:rPr>
        <w:t xml:space="preserve"> </w:t>
      </w:r>
      <w:r w:rsidRPr="00BD64A1">
        <w:t>records</w:t>
      </w:r>
      <w:r w:rsidRPr="00BD64A1">
        <w:rPr>
          <w:spacing w:val="-6"/>
        </w:rPr>
        <w:t xml:space="preserve"> </w:t>
      </w:r>
      <w:r w:rsidRPr="00BD64A1">
        <w:t>about</w:t>
      </w:r>
      <w:r w:rsidRPr="00BD64A1">
        <w:rPr>
          <w:spacing w:val="-6"/>
        </w:rPr>
        <w:t xml:space="preserve"> </w:t>
      </w:r>
      <w:r w:rsidRPr="00BD64A1">
        <w:t>the</w:t>
      </w:r>
      <w:r w:rsidRPr="00BD64A1">
        <w:rPr>
          <w:spacing w:val="-1"/>
        </w:rPr>
        <w:t xml:space="preserve"> </w:t>
      </w:r>
      <w:r w:rsidRPr="00BD64A1">
        <w:t>child</w:t>
      </w:r>
      <w:r w:rsidRPr="00BD64A1">
        <w:rPr>
          <w:spacing w:val="-1"/>
        </w:rPr>
        <w:t xml:space="preserve"> </w:t>
      </w:r>
      <w:r w:rsidRPr="00BD64A1">
        <w:t>and</w:t>
      </w:r>
      <w:r w:rsidRPr="00BD64A1">
        <w:rPr>
          <w:spacing w:val="-5"/>
        </w:rPr>
        <w:t xml:space="preserve"> </w:t>
      </w:r>
      <w:r w:rsidRPr="00BD64A1">
        <w:t>the</w:t>
      </w:r>
      <w:r w:rsidRPr="00BD64A1">
        <w:rPr>
          <w:spacing w:val="-1"/>
        </w:rPr>
        <w:t xml:space="preserve"> </w:t>
      </w:r>
      <w:r w:rsidRPr="00BD64A1">
        <w:t>work</w:t>
      </w:r>
      <w:r w:rsidRPr="00BD64A1">
        <w:rPr>
          <w:spacing w:val="-2"/>
        </w:rPr>
        <w:t xml:space="preserve"> </w:t>
      </w:r>
      <w:r w:rsidRPr="00BD64A1">
        <w:t>that</w:t>
      </w:r>
      <w:r w:rsidRPr="00BD64A1">
        <w:rPr>
          <w:spacing w:val="-6"/>
        </w:rPr>
        <w:t xml:space="preserve"> </w:t>
      </w:r>
      <w:r w:rsidRPr="00BD64A1">
        <w:t>has</w:t>
      </w:r>
      <w:r w:rsidRPr="00BD64A1">
        <w:rPr>
          <w:spacing w:val="-2"/>
        </w:rPr>
        <w:t xml:space="preserve"> </w:t>
      </w:r>
      <w:r w:rsidRPr="00BD64A1">
        <w:t>been</w:t>
      </w:r>
      <w:r w:rsidRPr="00BD64A1">
        <w:rPr>
          <w:spacing w:val="-5"/>
        </w:rPr>
        <w:t xml:space="preserve"> </w:t>
      </w:r>
      <w:r w:rsidRPr="00BD64A1">
        <w:t>done.</w:t>
      </w:r>
      <w:r w:rsidRPr="00BD64A1">
        <w:rPr>
          <w:spacing w:val="-1"/>
        </w:rPr>
        <w:t xml:space="preserve"> </w:t>
      </w:r>
      <w:r w:rsidRPr="00BD64A1">
        <w:t>Only</w:t>
      </w:r>
      <w:r w:rsidRPr="00BD64A1">
        <w:rPr>
          <w:spacing w:val="-2"/>
        </w:rPr>
        <w:t xml:space="preserve"> </w:t>
      </w:r>
      <w:r w:rsidRPr="00BD64A1">
        <w:t xml:space="preserve">the persons with parental responsibility can attend that meeting, or the parent’s legal representative or </w:t>
      </w:r>
      <w:r w:rsidRPr="00BD64A1">
        <w:rPr>
          <w:spacing w:val="-2"/>
        </w:rPr>
        <w:t>interpreter.</w:t>
      </w:r>
    </w:p>
    <w:p w14:paraId="0743CBBC" w14:textId="77777777" w:rsidR="008156E4" w:rsidRPr="00BD64A1" w:rsidRDefault="00000000">
      <w:pPr>
        <w:pStyle w:val="ListParagraph"/>
        <w:numPr>
          <w:ilvl w:val="2"/>
          <w:numId w:val="78"/>
        </w:numPr>
        <w:tabs>
          <w:tab w:val="left" w:pos="581"/>
          <w:tab w:val="left" w:pos="583"/>
        </w:tabs>
        <w:spacing w:before="123"/>
        <w:ind w:left="582" w:hanging="357"/>
      </w:pPr>
      <w:r w:rsidRPr="00BD64A1">
        <w:t>The</w:t>
      </w:r>
      <w:r w:rsidRPr="00BD64A1">
        <w:rPr>
          <w:spacing w:val="-5"/>
        </w:rPr>
        <w:t xml:space="preserve"> </w:t>
      </w:r>
      <w:r w:rsidRPr="00BD64A1">
        <w:t>parent</w:t>
      </w:r>
      <w:r w:rsidRPr="00BD64A1">
        <w:rPr>
          <w:spacing w:val="-5"/>
        </w:rPr>
        <w:t xml:space="preserve"> </w:t>
      </w:r>
      <w:r w:rsidRPr="00BD64A1">
        <w:t>may</w:t>
      </w:r>
      <w:r w:rsidRPr="00BD64A1">
        <w:rPr>
          <w:spacing w:val="-7"/>
        </w:rPr>
        <w:t xml:space="preserve"> </w:t>
      </w:r>
      <w:r w:rsidRPr="00BD64A1">
        <w:t>take</w:t>
      </w:r>
      <w:r w:rsidRPr="00BD64A1">
        <w:rPr>
          <w:spacing w:val="-1"/>
        </w:rPr>
        <w:t xml:space="preserve"> </w:t>
      </w:r>
      <w:r w:rsidRPr="00BD64A1">
        <w:t>a</w:t>
      </w:r>
      <w:r w:rsidRPr="00BD64A1">
        <w:rPr>
          <w:spacing w:val="-4"/>
        </w:rPr>
        <w:t xml:space="preserve"> </w:t>
      </w:r>
      <w:r w:rsidRPr="00BD64A1">
        <w:t>copy</w:t>
      </w:r>
      <w:r w:rsidRPr="00BD64A1">
        <w:rPr>
          <w:spacing w:val="-6"/>
        </w:rPr>
        <w:t xml:space="preserve"> </w:t>
      </w:r>
      <w:r w:rsidRPr="00BD64A1">
        <w:t>of</w:t>
      </w:r>
      <w:r w:rsidRPr="00BD64A1">
        <w:rPr>
          <w:spacing w:val="-6"/>
        </w:rPr>
        <w:t xml:space="preserve"> </w:t>
      </w:r>
      <w:r w:rsidRPr="00BD64A1">
        <w:t>the</w:t>
      </w:r>
      <w:r w:rsidRPr="00BD64A1">
        <w:rPr>
          <w:spacing w:val="-1"/>
        </w:rPr>
        <w:t xml:space="preserve"> </w:t>
      </w:r>
      <w:r w:rsidRPr="00BD64A1">
        <w:t>prepared</w:t>
      </w:r>
      <w:r w:rsidRPr="00BD64A1">
        <w:rPr>
          <w:spacing w:val="-4"/>
        </w:rPr>
        <w:t xml:space="preserve"> </w:t>
      </w:r>
      <w:r w:rsidRPr="00BD64A1">
        <w:t>file</w:t>
      </w:r>
      <w:r w:rsidRPr="00BD64A1">
        <w:rPr>
          <w:spacing w:val="-5"/>
        </w:rPr>
        <w:t xml:space="preserve"> </w:t>
      </w:r>
      <w:r w:rsidRPr="00BD64A1">
        <w:t>away,</w:t>
      </w:r>
      <w:r w:rsidRPr="00BD64A1">
        <w:rPr>
          <w:spacing w:val="-5"/>
        </w:rPr>
        <w:t xml:space="preserve"> </w:t>
      </w:r>
      <w:r w:rsidRPr="00BD64A1">
        <w:t>but</w:t>
      </w:r>
      <w:r w:rsidRPr="00BD64A1">
        <w:rPr>
          <w:spacing w:val="-5"/>
        </w:rPr>
        <w:t xml:space="preserve"> </w:t>
      </w:r>
      <w:r w:rsidRPr="00BD64A1">
        <w:t>it</w:t>
      </w:r>
      <w:r w:rsidRPr="00BD64A1">
        <w:rPr>
          <w:spacing w:val="-1"/>
        </w:rPr>
        <w:t xml:space="preserve"> </w:t>
      </w:r>
      <w:r w:rsidRPr="00BD64A1">
        <w:t>is</w:t>
      </w:r>
      <w:r w:rsidRPr="00BD64A1">
        <w:rPr>
          <w:spacing w:val="-6"/>
        </w:rPr>
        <w:t xml:space="preserve"> </w:t>
      </w:r>
      <w:r w:rsidRPr="00BD64A1">
        <w:t>never</w:t>
      </w:r>
      <w:r w:rsidRPr="00BD64A1">
        <w:rPr>
          <w:spacing w:val="-4"/>
        </w:rPr>
        <w:t xml:space="preserve"> </w:t>
      </w:r>
      <w:r w:rsidRPr="00BD64A1">
        <w:t>handed</w:t>
      </w:r>
      <w:r w:rsidRPr="00BD64A1">
        <w:rPr>
          <w:spacing w:val="-5"/>
        </w:rPr>
        <w:t xml:space="preserve"> </w:t>
      </w:r>
      <w:r w:rsidRPr="00BD64A1">
        <w:t>over</w:t>
      </w:r>
      <w:r w:rsidRPr="00BD64A1">
        <w:rPr>
          <w:spacing w:val="-3"/>
        </w:rPr>
        <w:t xml:space="preserve"> </w:t>
      </w:r>
      <w:r w:rsidRPr="00BD64A1">
        <w:t>without</w:t>
      </w:r>
      <w:r w:rsidRPr="00BD64A1">
        <w:rPr>
          <w:spacing w:val="-5"/>
        </w:rPr>
        <w:t xml:space="preserve"> </w:t>
      </w:r>
      <w:r w:rsidRPr="00BD64A1">
        <w:rPr>
          <w:spacing w:val="-2"/>
        </w:rPr>
        <w:t>discussion.</w:t>
      </w:r>
    </w:p>
    <w:p w14:paraId="4EEBB27A" w14:textId="77777777" w:rsidR="008156E4" w:rsidRPr="00BD64A1" w:rsidRDefault="00000000">
      <w:pPr>
        <w:pStyle w:val="ListParagraph"/>
        <w:numPr>
          <w:ilvl w:val="2"/>
          <w:numId w:val="78"/>
        </w:numPr>
        <w:tabs>
          <w:tab w:val="left" w:pos="581"/>
          <w:tab w:val="left" w:pos="583"/>
        </w:tabs>
        <w:spacing w:before="239" w:line="350" w:lineRule="auto"/>
        <w:ind w:left="582" w:right="822" w:hanging="356"/>
      </w:pPr>
      <w:r w:rsidRPr="00BD64A1">
        <w:t>It is an offence to remove</w:t>
      </w:r>
      <w:r w:rsidRPr="00BD64A1">
        <w:rPr>
          <w:spacing w:val="-1"/>
        </w:rPr>
        <w:t xml:space="preserve"> </w:t>
      </w:r>
      <w:r w:rsidRPr="00BD64A1">
        <w:t>material that is controversial or to rewrite records to make them more acceptable.</w:t>
      </w:r>
      <w:r w:rsidRPr="00BD64A1">
        <w:rPr>
          <w:spacing w:val="-2"/>
        </w:rPr>
        <w:t xml:space="preserve"> </w:t>
      </w:r>
      <w:r w:rsidRPr="00BD64A1">
        <w:t>If</w:t>
      </w:r>
      <w:r w:rsidRPr="00BD64A1">
        <w:rPr>
          <w:spacing w:val="-7"/>
        </w:rPr>
        <w:t xml:space="preserve"> </w:t>
      </w:r>
      <w:r w:rsidRPr="00BD64A1">
        <w:t>recording</w:t>
      </w:r>
      <w:r w:rsidRPr="00BD64A1">
        <w:rPr>
          <w:spacing w:val="-2"/>
        </w:rPr>
        <w:t xml:space="preserve"> </w:t>
      </w:r>
      <w:r w:rsidRPr="00BD64A1">
        <w:t>procedures</w:t>
      </w:r>
      <w:r w:rsidRPr="00BD64A1">
        <w:rPr>
          <w:spacing w:val="-3"/>
        </w:rPr>
        <w:t xml:space="preserve"> </w:t>
      </w:r>
      <w:r w:rsidRPr="00BD64A1">
        <w:t>and</w:t>
      </w:r>
      <w:r w:rsidRPr="00BD64A1">
        <w:rPr>
          <w:spacing w:val="-6"/>
        </w:rPr>
        <w:t xml:space="preserve"> </w:t>
      </w:r>
      <w:r w:rsidRPr="00BD64A1">
        <w:t>guidelines</w:t>
      </w:r>
      <w:r w:rsidRPr="00BD64A1">
        <w:rPr>
          <w:spacing w:val="-3"/>
        </w:rPr>
        <w:t xml:space="preserve"> </w:t>
      </w:r>
      <w:r w:rsidRPr="00BD64A1">
        <w:t>have</w:t>
      </w:r>
      <w:r w:rsidRPr="00BD64A1">
        <w:rPr>
          <w:spacing w:val="-6"/>
        </w:rPr>
        <w:t xml:space="preserve"> </w:t>
      </w:r>
      <w:r w:rsidRPr="00BD64A1">
        <w:t>been</w:t>
      </w:r>
      <w:r w:rsidRPr="00BD64A1">
        <w:rPr>
          <w:spacing w:val="-6"/>
        </w:rPr>
        <w:t xml:space="preserve"> </w:t>
      </w:r>
      <w:r w:rsidRPr="00BD64A1">
        <w:t>followed,</w:t>
      </w:r>
      <w:r w:rsidRPr="00BD64A1">
        <w:rPr>
          <w:spacing w:val="-2"/>
        </w:rPr>
        <w:t xml:space="preserve"> </w:t>
      </w:r>
      <w:r w:rsidRPr="00BD64A1">
        <w:t>the</w:t>
      </w:r>
      <w:r w:rsidRPr="00BD64A1">
        <w:rPr>
          <w:spacing w:val="-6"/>
        </w:rPr>
        <w:t xml:space="preserve"> </w:t>
      </w:r>
      <w:r w:rsidRPr="00BD64A1">
        <w:t>material</w:t>
      </w:r>
      <w:r w:rsidRPr="00BD64A1">
        <w:rPr>
          <w:spacing w:val="-4"/>
        </w:rPr>
        <w:t xml:space="preserve"> </w:t>
      </w:r>
      <w:r w:rsidRPr="00BD64A1">
        <w:t>should</w:t>
      </w:r>
      <w:r w:rsidRPr="00BD64A1">
        <w:rPr>
          <w:spacing w:val="-2"/>
        </w:rPr>
        <w:t xml:space="preserve"> </w:t>
      </w:r>
      <w:r w:rsidRPr="00BD64A1">
        <w:t>reflect</w:t>
      </w:r>
      <w:r w:rsidRPr="00BD64A1">
        <w:rPr>
          <w:spacing w:val="-7"/>
        </w:rPr>
        <w:t xml:space="preserve"> </w:t>
      </w:r>
      <w:r w:rsidRPr="00BD64A1">
        <w:t>an accurate and non-judgemental account of the work done with the family.</w:t>
      </w:r>
    </w:p>
    <w:p w14:paraId="432AE197" w14:textId="77777777" w:rsidR="008156E4" w:rsidRPr="00BD64A1" w:rsidRDefault="00000000">
      <w:pPr>
        <w:pStyle w:val="ListParagraph"/>
        <w:numPr>
          <w:ilvl w:val="2"/>
          <w:numId w:val="78"/>
        </w:numPr>
        <w:tabs>
          <w:tab w:val="left" w:pos="581"/>
          <w:tab w:val="left" w:pos="583"/>
        </w:tabs>
        <w:spacing w:before="128" w:line="338" w:lineRule="auto"/>
        <w:ind w:left="582" w:right="478" w:hanging="356"/>
      </w:pPr>
      <w:r w:rsidRPr="00BD64A1">
        <w:t>If</w:t>
      </w:r>
      <w:r w:rsidRPr="00BD64A1">
        <w:rPr>
          <w:spacing w:val="-1"/>
        </w:rPr>
        <w:t xml:space="preserve"> </w:t>
      </w:r>
      <w:r w:rsidRPr="00BD64A1">
        <w:t>a</w:t>
      </w:r>
      <w:r w:rsidRPr="00BD64A1">
        <w:rPr>
          <w:spacing w:val="-5"/>
        </w:rPr>
        <w:t xml:space="preserve"> </w:t>
      </w:r>
      <w:r w:rsidRPr="00BD64A1">
        <w:t>parent</w:t>
      </w:r>
      <w:r w:rsidRPr="00BD64A1">
        <w:rPr>
          <w:spacing w:val="-1"/>
        </w:rPr>
        <w:t xml:space="preserve"> </w:t>
      </w:r>
      <w:r w:rsidRPr="00BD64A1">
        <w:t>feels</w:t>
      </w:r>
      <w:r w:rsidRPr="00BD64A1">
        <w:rPr>
          <w:spacing w:val="-7"/>
        </w:rPr>
        <w:t xml:space="preserve"> </w:t>
      </w:r>
      <w:r w:rsidRPr="00BD64A1">
        <w:t>aggrieved</w:t>
      </w:r>
      <w:r w:rsidRPr="00BD64A1">
        <w:rPr>
          <w:spacing w:val="-5"/>
        </w:rPr>
        <w:t xml:space="preserve"> </w:t>
      </w:r>
      <w:r w:rsidRPr="00BD64A1">
        <w:t>about</w:t>
      </w:r>
      <w:r w:rsidRPr="00BD64A1">
        <w:rPr>
          <w:spacing w:val="-1"/>
        </w:rPr>
        <w:t xml:space="preserve"> </w:t>
      </w:r>
      <w:r w:rsidRPr="00BD64A1">
        <w:t>any</w:t>
      </w:r>
      <w:r w:rsidRPr="00BD64A1">
        <w:rPr>
          <w:spacing w:val="-7"/>
        </w:rPr>
        <w:t xml:space="preserve"> </w:t>
      </w:r>
      <w:r w:rsidRPr="00BD64A1">
        <w:t>entry</w:t>
      </w:r>
      <w:r w:rsidRPr="00BD64A1">
        <w:rPr>
          <w:spacing w:val="-2"/>
        </w:rPr>
        <w:t xml:space="preserve"> </w:t>
      </w:r>
      <w:r w:rsidRPr="00BD64A1">
        <w:t>in</w:t>
      </w:r>
      <w:r w:rsidRPr="00BD64A1">
        <w:rPr>
          <w:spacing w:val="-5"/>
        </w:rPr>
        <w:t xml:space="preserve"> </w:t>
      </w:r>
      <w:r w:rsidRPr="00BD64A1">
        <w:t>the</w:t>
      </w:r>
      <w:r w:rsidRPr="00BD64A1">
        <w:rPr>
          <w:spacing w:val="-1"/>
        </w:rPr>
        <w:t xml:space="preserve"> </w:t>
      </w:r>
      <w:r w:rsidRPr="00BD64A1">
        <w:t>file,</w:t>
      </w:r>
      <w:r w:rsidRPr="00BD64A1">
        <w:rPr>
          <w:spacing w:val="-1"/>
        </w:rPr>
        <w:t xml:space="preserve"> </w:t>
      </w:r>
      <w:r w:rsidRPr="00BD64A1">
        <w:t>or</w:t>
      </w:r>
      <w:r w:rsidRPr="00BD64A1">
        <w:rPr>
          <w:spacing w:val="-8"/>
        </w:rPr>
        <w:t xml:space="preserve"> </w:t>
      </w:r>
      <w:r w:rsidRPr="00BD64A1">
        <w:t>the</w:t>
      </w:r>
      <w:r w:rsidRPr="00BD64A1">
        <w:rPr>
          <w:spacing w:val="-1"/>
        </w:rPr>
        <w:t xml:space="preserve"> </w:t>
      </w:r>
      <w:r w:rsidRPr="00BD64A1">
        <w:t>resulting</w:t>
      </w:r>
      <w:r w:rsidRPr="00BD64A1">
        <w:rPr>
          <w:spacing w:val="-5"/>
        </w:rPr>
        <w:t xml:space="preserve"> </w:t>
      </w:r>
      <w:r w:rsidRPr="00BD64A1">
        <w:t>outcome,</w:t>
      </w:r>
      <w:r w:rsidRPr="00BD64A1">
        <w:rPr>
          <w:spacing w:val="-1"/>
        </w:rPr>
        <w:t xml:space="preserve"> </w:t>
      </w:r>
      <w:r w:rsidRPr="00BD64A1">
        <w:t>then</w:t>
      </w:r>
      <w:r w:rsidRPr="00BD64A1">
        <w:rPr>
          <w:spacing w:val="-1"/>
        </w:rPr>
        <w:t xml:space="preserve"> </w:t>
      </w:r>
      <w:r w:rsidRPr="00BD64A1">
        <w:t>the</w:t>
      </w:r>
      <w:r w:rsidRPr="00BD64A1">
        <w:rPr>
          <w:spacing w:val="-5"/>
        </w:rPr>
        <w:t xml:space="preserve"> </w:t>
      </w:r>
      <w:r w:rsidRPr="00BD64A1">
        <w:t>parent should</w:t>
      </w:r>
      <w:r w:rsidRPr="00BD64A1">
        <w:rPr>
          <w:spacing w:val="-1"/>
        </w:rPr>
        <w:t xml:space="preserve"> </w:t>
      </w:r>
      <w:r w:rsidRPr="00BD64A1">
        <w:t>be referred to section 10.2 Complaints procedure for parents and service users.</w:t>
      </w:r>
    </w:p>
    <w:p w14:paraId="5F1D2D94" w14:textId="77777777" w:rsidR="008156E4" w:rsidRPr="00BD64A1" w:rsidRDefault="00000000">
      <w:pPr>
        <w:pStyle w:val="ListParagraph"/>
        <w:numPr>
          <w:ilvl w:val="2"/>
          <w:numId w:val="78"/>
        </w:numPr>
        <w:tabs>
          <w:tab w:val="left" w:pos="581"/>
          <w:tab w:val="left" w:pos="583"/>
        </w:tabs>
        <w:spacing w:before="141" w:line="355" w:lineRule="auto"/>
        <w:ind w:left="582" w:right="301" w:hanging="356"/>
      </w:pPr>
      <w:r w:rsidRPr="00BD64A1">
        <w:t>The law requires that information held must be accurate, and if a parent says the information held is inaccurate then the parent has a right to request it to be changed. However, this only pertains to factual inaccuracies. Where the disputed entry is a matter of opinion, professional judgement, or represents a different</w:t>
      </w:r>
      <w:r w:rsidRPr="00BD64A1">
        <w:rPr>
          <w:spacing w:val="-5"/>
        </w:rPr>
        <w:t xml:space="preserve"> </w:t>
      </w:r>
      <w:r w:rsidRPr="00BD64A1">
        <w:t>view</w:t>
      </w:r>
      <w:r w:rsidRPr="00BD64A1">
        <w:rPr>
          <w:spacing w:val="-7"/>
        </w:rPr>
        <w:t xml:space="preserve"> </w:t>
      </w:r>
      <w:r w:rsidRPr="00BD64A1">
        <w:t>of</w:t>
      </w:r>
      <w:r w:rsidRPr="00BD64A1">
        <w:rPr>
          <w:spacing w:val="-5"/>
        </w:rPr>
        <w:t xml:space="preserve"> </w:t>
      </w:r>
      <w:r w:rsidRPr="00BD64A1">
        <w:t>the</w:t>
      </w:r>
      <w:r w:rsidRPr="00BD64A1">
        <w:rPr>
          <w:spacing w:val="-4"/>
        </w:rPr>
        <w:t xml:space="preserve"> </w:t>
      </w:r>
      <w:r w:rsidRPr="00BD64A1">
        <w:t>matter</w:t>
      </w:r>
      <w:r w:rsidRPr="00BD64A1">
        <w:rPr>
          <w:spacing w:val="-8"/>
        </w:rPr>
        <w:t xml:space="preserve"> </w:t>
      </w:r>
      <w:r w:rsidRPr="00BD64A1">
        <w:t>than</w:t>
      </w:r>
      <w:r w:rsidRPr="00BD64A1">
        <w:rPr>
          <w:spacing w:val="-4"/>
        </w:rPr>
        <w:t xml:space="preserve"> </w:t>
      </w:r>
      <w:r w:rsidRPr="00BD64A1">
        <w:t>that</w:t>
      </w:r>
      <w:r w:rsidRPr="00BD64A1">
        <w:rPr>
          <w:spacing w:val="-5"/>
        </w:rPr>
        <w:t xml:space="preserve"> </w:t>
      </w:r>
      <w:r w:rsidRPr="00BD64A1">
        <w:t>held by</w:t>
      </w:r>
      <w:r w:rsidRPr="00BD64A1">
        <w:rPr>
          <w:spacing w:val="-6"/>
        </w:rPr>
        <w:t xml:space="preserve"> </w:t>
      </w:r>
      <w:r w:rsidRPr="00BD64A1">
        <w:t>the</w:t>
      </w:r>
      <w:r w:rsidRPr="00BD64A1">
        <w:rPr>
          <w:spacing w:val="-4"/>
        </w:rPr>
        <w:t xml:space="preserve"> </w:t>
      </w:r>
      <w:r w:rsidRPr="00BD64A1">
        <w:t>parent, the</w:t>
      </w:r>
      <w:r w:rsidRPr="00BD64A1">
        <w:rPr>
          <w:spacing w:val="-4"/>
        </w:rPr>
        <w:t xml:space="preserve"> </w:t>
      </w:r>
      <w:r w:rsidRPr="00BD64A1">
        <w:t>setting retains</w:t>
      </w:r>
      <w:r w:rsidRPr="00BD64A1">
        <w:rPr>
          <w:spacing w:val="-6"/>
        </w:rPr>
        <w:t xml:space="preserve"> </w:t>
      </w:r>
      <w:r w:rsidRPr="00BD64A1">
        <w:t>the right</w:t>
      </w:r>
      <w:r w:rsidRPr="00BD64A1">
        <w:rPr>
          <w:spacing w:val="-5"/>
        </w:rPr>
        <w:t xml:space="preserve"> </w:t>
      </w:r>
      <w:r w:rsidRPr="00BD64A1">
        <w:t>not to change the entry but can record the parent’s view. In most cases, a</w:t>
      </w:r>
      <w:r w:rsidRPr="00BD64A1">
        <w:rPr>
          <w:spacing w:val="-2"/>
        </w:rPr>
        <w:t xml:space="preserve"> </w:t>
      </w:r>
      <w:r w:rsidRPr="00BD64A1">
        <w:t>parent would have had the opportunity at the time to state their side of the matter, and this should have been recorded there and then.</w:t>
      </w:r>
    </w:p>
    <w:p w14:paraId="7D6A6ACB" w14:textId="77777777" w:rsidR="008156E4" w:rsidRPr="00BD64A1" w:rsidRDefault="00000000">
      <w:pPr>
        <w:pStyle w:val="ListParagraph"/>
        <w:numPr>
          <w:ilvl w:val="2"/>
          <w:numId w:val="78"/>
        </w:numPr>
        <w:tabs>
          <w:tab w:val="left" w:pos="581"/>
          <w:tab w:val="left" w:pos="583"/>
        </w:tabs>
        <w:spacing w:before="127" w:line="348" w:lineRule="auto"/>
        <w:ind w:left="582" w:right="749" w:hanging="356"/>
      </w:pPr>
      <w:r w:rsidRPr="00BD64A1">
        <w:t>If there</w:t>
      </w:r>
      <w:r w:rsidRPr="00BD64A1">
        <w:rPr>
          <w:spacing w:val="-4"/>
        </w:rPr>
        <w:t xml:space="preserve"> </w:t>
      </w:r>
      <w:r w:rsidRPr="00BD64A1">
        <w:t>are</w:t>
      </w:r>
      <w:r w:rsidRPr="00BD64A1">
        <w:rPr>
          <w:spacing w:val="-4"/>
        </w:rPr>
        <w:t xml:space="preserve"> </w:t>
      </w:r>
      <w:r w:rsidRPr="00BD64A1">
        <w:t>any</w:t>
      </w:r>
      <w:r w:rsidRPr="00BD64A1">
        <w:rPr>
          <w:spacing w:val="-1"/>
        </w:rPr>
        <w:t xml:space="preserve"> </w:t>
      </w:r>
      <w:r w:rsidRPr="00BD64A1">
        <w:t>controversial</w:t>
      </w:r>
      <w:r w:rsidRPr="00BD64A1">
        <w:rPr>
          <w:spacing w:val="-7"/>
        </w:rPr>
        <w:t xml:space="preserve"> </w:t>
      </w:r>
      <w:r w:rsidRPr="00BD64A1">
        <w:t>aspects</w:t>
      </w:r>
      <w:r w:rsidRPr="00BD64A1">
        <w:rPr>
          <w:spacing w:val="-1"/>
        </w:rPr>
        <w:t xml:space="preserve"> </w:t>
      </w:r>
      <w:r w:rsidRPr="00BD64A1">
        <w:t>of the</w:t>
      </w:r>
      <w:r w:rsidRPr="00BD64A1">
        <w:rPr>
          <w:spacing w:val="-4"/>
        </w:rPr>
        <w:t xml:space="preserve"> </w:t>
      </w:r>
      <w:r w:rsidRPr="00BD64A1">
        <w:t>content</w:t>
      </w:r>
      <w:r w:rsidRPr="00BD64A1">
        <w:rPr>
          <w:spacing w:val="-5"/>
        </w:rPr>
        <w:t xml:space="preserve"> </w:t>
      </w:r>
      <w:r w:rsidRPr="00BD64A1">
        <w:t>of</w:t>
      </w:r>
      <w:r w:rsidRPr="00BD64A1">
        <w:rPr>
          <w:spacing w:val="-5"/>
        </w:rPr>
        <w:t xml:space="preserve"> </w:t>
      </w:r>
      <w:r w:rsidRPr="00BD64A1">
        <w:t>a client’s file, legal</w:t>
      </w:r>
      <w:r w:rsidRPr="00BD64A1">
        <w:rPr>
          <w:spacing w:val="-7"/>
        </w:rPr>
        <w:t xml:space="preserve"> </w:t>
      </w:r>
      <w:r w:rsidRPr="00BD64A1">
        <w:t>advice</w:t>
      </w:r>
      <w:r w:rsidRPr="00BD64A1">
        <w:rPr>
          <w:spacing w:val="-4"/>
        </w:rPr>
        <w:t xml:space="preserve"> </w:t>
      </w:r>
      <w:r w:rsidRPr="00BD64A1">
        <w:t>must</w:t>
      </w:r>
      <w:r w:rsidRPr="00BD64A1">
        <w:rPr>
          <w:spacing w:val="-5"/>
        </w:rPr>
        <w:t xml:space="preserve"> </w:t>
      </w:r>
      <w:r w:rsidRPr="00BD64A1">
        <w:t>be</w:t>
      </w:r>
      <w:r w:rsidRPr="00BD64A1">
        <w:rPr>
          <w:spacing w:val="-4"/>
        </w:rPr>
        <w:t xml:space="preserve"> </w:t>
      </w:r>
      <w:r w:rsidRPr="00BD64A1">
        <w:t>sought. This might be where there is a court case between parents or where social care or the police may be considering legal</w:t>
      </w:r>
      <w:r w:rsidRPr="00BD64A1">
        <w:rPr>
          <w:spacing w:val="-4"/>
        </w:rPr>
        <w:t xml:space="preserve"> </w:t>
      </w:r>
      <w:r w:rsidRPr="00BD64A1">
        <w:t>action,</w:t>
      </w:r>
      <w:r w:rsidRPr="00BD64A1">
        <w:rPr>
          <w:spacing w:val="-2"/>
        </w:rPr>
        <w:t xml:space="preserve"> </w:t>
      </w:r>
      <w:r w:rsidRPr="00BD64A1">
        <w:t>or where</w:t>
      </w:r>
      <w:r w:rsidRPr="00BD64A1">
        <w:rPr>
          <w:spacing w:val="-1"/>
        </w:rPr>
        <w:t xml:space="preserve"> </w:t>
      </w:r>
      <w:r w:rsidRPr="00BD64A1">
        <w:t>a case has</w:t>
      </w:r>
      <w:r w:rsidRPr="00BD64A1">
        <w:rPr>
          <w:spacing w:val="-3"/>
        </w:rPr>
        <w:t xml:space="preserve"> </w:t>
      </w:r>
      <w:r w:rsidRPr="00BD64A1">
        <w:t>already completed</w:t>
      </w:r>
      <w:r w:rsidRPr="00BD64A1">
        <w:rPr>
          <w:spacing w:val="-1"/>
        </w:rPr>
        <w:t xml:space="preserve"> </w:t>
      </w:r>
      <w:r w:rsidRPr="00BD64A1">
        <w:t>and</w:t>
      </w:r>
      <w:r w:rsidRPr="00BD64A1">
        <w:rPr>
          <w:spacing w:val="-1"/>
        </w:rPr>
        <w:t xml:space="preserve"> </w:t>
      </w:r>
      <w:r w:rsidRPr="00BD64A1">
        <w:t>an</w:t>
      </w:r>
      <w:r w:rsidRPr="00BD64A1">
        <w:rPr>
          <w:spacing w:val="-1"/>
        </w:rPr>
        <w:t xml:space="preserve"> </w:t>
      </w:r>
      <w:r w:rsidRPr="00BD64A1">
        <w:t>appeal process is underway.</w:t>
      </w:r>
    </w:p>
    <w:p w14:paraId="768FDA64" w14:textId="77777777" w:rsidR="008156E4" w:rsidRPr="00BD64A1" w:rsidRDefault="00000000">
      <w:pPr>
        <w:pStyle w:val="ListParagraph"/>
        <w:numPr>
          <w:ilvl w:val="2"/>
          <w:numId w:val="78"/>
        </w:numPr>
        <w:tabs>
          <w:tab w:val="left" w:pos="581"/>
          <w:tab w:val="left" w:pos="583"/>
        </w:tabs>
        <w:spacing w:before="132" w:line="340" w:lineRule="auto"/>
        <w:ind w:left="582" w:right="462" w:hanging="356"/>
      </w:pPr>
      <w:r w:rsidRPr="00BD64A1">
        <w:t>A setting should</w:t>
      </w:r>
      <w:r w:rsidRPr="00BD64A1">
        <w:rPr>
          <w:spacing w:val="-4"/>
        </w:rPr>
        <w:t xml:space="preserve"> </w:t>
      </w:r>
      <w:r w:rsidRPr="00BD64A1">
        <w:t>never ‘under-record’</w:t>
      </w:r>
      <w:r w:rsidRPr="00BD64A1">
        <w:rPr>
          <w:spacing w:val="-7"/>
        </w:rPr>
        <w:t xml:space="preserve"> </w:t>
      </w:r>
      <w:r w:rsidRPr="00BD64A1">
        <w:t>for</w:t>
      </w:r>
      <w:r w:rsidRPr="00BD64A1">
        <w:rPr>
          <w:spacing w:val="-3"/>
        </w:rPr>
        <w:t xml:space="preserve"> </w:t>
      </w:r>
      <w:r w:rsidRPr="00BD64A1">
        <w:t>fear</w:t>
      </w:r>
      <w:r w:rsidRPr="00BD64A1">
        <w:rPr>
          <w:spacing w:val="-8"/>
        </w:rPr>
        <w:t xml:space="preserve"> </w:t>
      </w:r>
      <w:r w:rsidRPr="00BD64A1">
        <w:t>of</w:t>
      </w:r>
      <w:r w:rsidRPr="00BD64A1">
        <w:rPr>
          <w:spacing w:val="-5"/>
        </w:rPr>
        <w:t xml:space="preserve"> </w:t>
      </w:r>
      <w:r w:rsidRPr="00BD64A1">
        <w:t>the parent seeing,</w:t>
      </w:r>
      <w:r w:rsidRPr="00BD64A1">
        <w:rPr>
          <w:spacing w:val="-5"/>
        </w:rPr>
        <w:t xml:space="preserve"> </w:t>
      </w:r>
      <w:r w:rsidRPr="00BD64A1">
        <w:t>nor</w:t>
      </w:r>
      <w:r w:rsidRPr="00BD64A1">
        <w:rPr>
          <w:spacing w:val="-3"/>
        </w:rPr>
        <w:t xml:space="preserve"> </w:t>
      </w:r>
      <w:r w:rsidRPr="00BD64A1">
        <w:t>should they</w:t>
      </w:r>
      <w:r w:rsidRPr="00BD64A1">
        <w:rPr>
          <w:spacing w:val="-6"/>
        </w:rPr>
        <w:t xml:space="preserve"> </w:t>
      </w:r>
      <w:r w:rsidRPr="00BD64A1">
        <w:t>make</w:t>
      </w:r>
      <w:r w:rsidRPr="00BD64A1">
        <w:rPr>
          <w:spacing w:val="-4"/>
        </w:rPr>
        <w:t xml:space="preserve"> </w:t>
      </w:r>
      <w:r w:rsidRPr="00BD64A1">
        <w:t>‘personal</w:t>
      </w:r>
      <w:r w:rsidRPr="00BD64A1">
        <w:rPr>
          <w:spacing w:val="-7"/>
        </w:rPr>
        <w:t xml:space="preserve"> </w:t>
      </w:r>
      <w:r w:rsidRPr="00BD64A1">
        <w:t xml:space="preserve">notes’ </w:t>
      </w:r>
      <w:r w:rsidRPr="00BD64A1">
        <w:rPr>
          <w:spacing w:val="-2"/>
        </w:rPr>
        <w:t>elsewhere.</w:t>
      </w:r>
    </w:p>
    <w:p w14:paraId="07BA16DB" w14:textId="77777777" w:rsidR="008156E4" w:rsidRPr="00BD64A1" w:rsidRDefault="00000000">
      <w:pPr>
        <w:pStyle w:val="Heading3"/>
        <w:spacing w:before="142"/>
      </w:pPr>
      <w:r w:rsidRPr="00BD64A1">
        <w:t>Further</w:t>
      </w:r>
      <w:r w:rsidRPr="00BD64A1">
        <w:rPr>
          <w:spacing w:val="-3"/>
        </w:rPr>
        <w:t xml:space="preserve"> </w:t>
      </w:r>
      <w:r w:rsidRPr="00BD64A1">
        <w:rPr>
          <w:spacing w:val="-2"/>
        </w:rPr>
        <w:t>guidance</w:t>
      </w:r>
    </w:p>
    <w:p w14:paraId="090B9206" w14:textId="77777777" w:rsidR="008156E4" w:rsidRPr="00BD64A1" w:rsidRDefault="008156E4">
      <w:pPr>
        <w:pStyle w:val="BodyText"/>
        <w:spacing w:before="4"/>
        <w:rPr>
          <w:b/>
        </w:rPr>
      </w:pPr>
    </w:p>
    <w:p w14:paraId="1BEDA814" w14:textId="77777777" w:rsidR="008156E4" w:rsidRPr="00BD64A1" w:rsidRDefault="00000000">
      <w:pPr>
        <w:pStyle w:val="BodyText"/>
        <w:ind w:left="226"/>
      </w:pPr>
      <w:r w:rsidRPr="00BD64A1">
        <w:t>The</w:t>
      </w:r>
      <w:r w:rsidRPr="00BD64A1">
        <w:rPr>
          <w:spacing w:val="-10"/>
        </w:rPr>
        <w:t xml:space="preserve"> </w:t>
      </w:r>
      <w:r w:rsidRPr="00BD64A1">
        <w:t>Information</w:t>
      </w:r>
      <w:r w:rsidRPr="00BD64A1">
        <w:rPr>
          <w:spacing w:val="-5"/>
        </w:rPr>
        <w:t xml:space="preserve"> </w:t>
      </w:r>
      <w:r w:rsidRPr="00BD64A1">
        <w:t>Commissioner’s</w:t>
      </w:r>
      <w:r w:rsidRPr="00BD64A1">
        <w:rPr>
          <w:spacing w:val="-6"/>
        </w:rPr>
        <w:t xml:space="preserve"> </w:t>
      </w:r>
      <w:r w:rsidRPr="00BD64A1">
        <w:t>Office</w:t>
      </w:r>
      <w:r w:rsidRPr="00BD64A1">
        <w:rPr>
          <w:spacing w:val="-1"/>
        </w:rPr>
        <w:t xml:space="preserve"> </w:t>
      </w:r>
      <w:hyperlink r:id="rId101">
        <w:r w:rsidRPr="00BD64A1">
          <w:rPr>
            <w:color w:val="0000FF"/>
            <w:u w:val="single" w:color="0000FF"/>
          </w:rPr>
          <w:t>https://ico.org.uk/</w:t>
        </w:r>
      </w:hyperlink>
      <w:r w:rsidRPr="00BD64A1">
        <w:rPr>
          <w:color w:val="0000FF"/>
          <w:spacing w:val="-2"/>
        </w:rPr>
        <w:t xml:space="preserve"> </w:t>
      </w:r>
      <w:r w:rsidRPr="00BD64A1">
        <w:t>or</w:t>
      </w:r>
      <w:r w:rsidRPr="00BD64A1">
        <w:rPr>
          <w:spacing w:val="-8"/>
        </w:rPr>
        <w:t xml:space="preserve"> </w:t>
      </w:r>
      <w:r w:rsidRPr="00BD64A1">
        <w:t>helpline</w:t>
      </w:r>
      <w:r w:rsidRPr="00BD64A1">
        <w:rPr>
          <w:spacing w:val="-5"/>
        </w:rPr>
        <w:t xml:space="preserve"> </w:t>
      </w:r>
      <w:r w:rsidRPr="00BD64A1">
        <w:t>0303</w:t>
      </w:r>
      <w:r w:rsidRPr="00BD64A1">
        <w:rPr>
          <w:spacing w:val="-9"/>
        </w:rPr>
        <w:t xml:space="preserve"> </w:t>
      </w:r>
      <w:r w:rsidRPr="00BD64A1">
        <w:t>123</w:t>
      </w:r>
      <w:r w:rsidRPr="00BD64A1">
        <w:rPr>
          <w:spacing w:val="-9"/>
        </w:rPr>
        <w:t xml:space="preserve"> </w:t>
      </w:r>
      <w:r w:rsidRPr="00BD64A1">
        <w:rPr>
          <w:spacing w:val="-2"/>
        </w:rPr>
        <w:t>1113.</w:t>
      </w:r>
    </w:p>
    <w:p w14:paraId="0755CE14" w14:textId="77777777" w:rsidR="008156E4" w:rsidRPr="00BD64A1" w:rsidRDefault="008156E4">
      <w:pPr>
        <w:sectPr w:rsidR="008156E4" w:rsidRPr="00BD64A1">
          <w:pgSz w:w="11910" w:h="16840"/>
          <w:pgMar w:top="640" w:right="340" w:bottom="1240" w:left="340" w:header="340" w:footer="984" w:gutter="0"/>
          <w:cols w:space="720"/>
        </w:sectPr>
      </w:pPr>
    </w:p>
    <w:p w14:paraId="01CF7B55" w14:textId="77777777" w:rsidR="008156E4" w:rsidRPr="00BD64A1" w:rsidRDefault="00000000">
      <w:pPr>
        <w:pStyle w:val="Heading1"/>
        <w:numPr>
          <w:ilvl w:val="1"/>
          <w:numId w:val="78"/>
        </w:numPr>
        <w:tabs>
          <w:tab w:val="left" w:pos="847"/>
        </w:tabs>
        <w:spacing w:before="110"/>
        <w:ind w:left="846" w:hanging="621"/>
        <w:rPr>
          <w:sz w:val="22"/>
          <w:szCs w:val="22"/>
        </w:rPr>
      </w:pPr>
      <w:r w:rsidRPr="00BD64A1">
        <w:rPr>
          <w:sz w:val="22"/>
          <w:szCs w:val="22"/>
        </w:rPr>
        <w:lastRenderedPageBreak/>
        <w:t>Transfer</w:t>
      </w:r>
      <w:r w:rsidRPr="00BD64A1">
        <w:rPr>
          <w:spacing w:val="-6"/>
          <w:sz w:val="22"/>
          <w:szCs w:val="22"/>
        </w:rPr>
        <w:t xml:space="preserve"> </w:t>
      </w:r>
      <w:r w:rsidRPr="00BD64A1">
        <w:rPr>
          <w:sz w:val="22"/>
          <w:szCs w:val="22"/>
        </w:rPr>
        <w:t>of</w:t>
      </w:r>
      <w:r w:rsidRPr="00BD64A1">
        <w:rPr>
          <w:spacing w:val="-8"/>
          <w:sz w:val="22"/>
          <w:szCs w:val="22"/>
        </w:rPr>
        <w:t xml:space="preserve"> </w:t>
      </w:r>
      <w:r w:rsidRPr="00BD64A1">
        <w:rPr>
          <w:spacing w:val="-2"/>
          <w:sz w:val="22"/>
          <w:szCs w:val="22"/>
        </w:rPr>
        <w:t>records</w:t>
      </w:r>
    </w:p>
    <w:p w14:paraId="0FBB29D9" w14:textId="77777777" w:rsidR="008156E4" w:rsidRPr="00BD64A1" w:rsidRDefault="008156E4">
      <w:pPr>
        <w:pStyle w:val="BodyText"/>
        <w:spacing w:before="5"/>
        <w:rPr>
          <w:b/>
        </w:rPr>
      </w:pPr>
    </w:p>
    <w:p w14:paraId="1A4125A1" w14:textId="77777777" w:rsidR="008156E4" w:rsidRPr="00BD64A1" w:rsidRDefault="00000000">
      <w:pPr>
        <w:pStyle w:val="BodyText"/>
        <w:spacing w:line="360" w:lineRule="auto"/>
        <w:ind w:left="226" w:right="244"/>
      </w:pPr>
      <w:r w:rsidRPr="00BD64A1">
        <w:t>Records</w:t>
      </w:r>
      <w:r w:rsidRPr="00BD64A1">
        <w:rPr>
          <w:spacing w:val="-6"/>
        </w:rPr>
        <w:t xml:space="preserve"> </w:t>
      </w:r>
      <w:r w:rsidRPr="00BD64A1">
        <w:t>about</w:t>
      </w:r>
      <w:r w:rsidRPr="00BD64A1">
        <w:rPr>
          <w:spacing w:val="-5"/>
        </w:rPr>
        <w:t xml:space="preserve"> </w:t>
      </w:r>
      <w:r w:rsidRPr="00BD64A1">
        <w:t>a</w:t>
      </w:r>
      <w:r w:rsidRPr="00BD64A1">
        <w:rPr>
          <w:spacing w:val="-1"/>
        </w:rPr>
        <w:t xml:space="preserve"> </w:t>
      </w:r>
      <w:r w:rsidRPr="00BD64A1">
        <w:t>child’s</w:t>
      </w:r>
      <w:r w:rsidRPr="00BD64A1">
        <w:rPr>
          <w:spacing w:val="-2"/>
        </w:rPr>
        <w:t xml:space="preserve"> </w:t>
      </w:r>
      <w:r w:rsidRPr="00BD64A1">
        <w:t>development</w:t>
      </w:r>
      <w:r w:rsidRPr="00BD64A1">
        <w:rPr>
          <w:spacing w:val="-1"/>
        </w:rPr>
        <w:t xml:space="preserve"> </w:t>
      </w:r>
      <w:r w:rsidRPr="00BD64A1">
        <w:t>and</w:t>
      </w:r>
      <w:r w:rsidRPr="00BD64A1">
        <w:rPr>
          <w:spacing w:val="-4"/>
        </w:rPr>
        <w:t xml:space="preserve"> </w:t>
      </w:r>
      <w:r w:rsidRPr="00BD64A1">
        <w:t>learning</w:t>
      </w:r>
      <w:r w:rsidRPr="00BD64A1">
        <w:rPr>
          <w:spacing w:val="-4"/>
        </w:rPr>
        <w:t xml:space="preserve"> </w:t>
      </w:r>
      <w:r w:rsidRPr="00BD64A1">
        <w:t>in</w:t>
      </w:r>
      <w:r w:rsidRPr="00BD64A1">
        <w:rPr>
          <w:spacing w:val="-1"/>
        </w:rPr>
        <w:t xml:space="preserve"> </w:t>
      </w:r>
      <w:r w:rsidRPr="00BD64A1">
        <w:t>the</w:t>
      </w:r>
      <w:r w:rsidRPr="00BD64A1">
        <w:rPr>
          <w:spacing w:val="-4"/>
        </w:rPr>
        <w:t xml:space="preserve"> </w:t>
      </w:r>
      <w:r w:rsidRPr="00BD64A1">
        <w:t>EYFS</w:t>
      </w:r>
      <w:r w:rsidRPr="00BD64A1">
        <w:rPr>
          <w:spacing w:val="-5"/>
        </w:rPr>
        <w:t xml:space="preserve"> </w:t>
      </w:r>
      <w:r w:rsidRPr="00BD64A1">
        <w:t>are</w:t>
      </w:r>
      <w:r w:rsidRPr="00BD64A1">
        <w:rPr>
          <w:spacing w:val="-4"/>
        </w:rPr>
        <w:t xml:space="preserve"> </w:t>
      </w:r>
      <w:r w:rsidRPr="00BD64A1">
        <w:t>made</w:t>
      </w:r>
      <w:r w:rsidRPr="00BD64A1">
        <w:rPr>
          <w:spacing w:val="-4"/>
        </w:rPr>
        <w:t xml:space="preserve"> </w:t>
      </w:r>
      <w:r w:rsidRPr="00BD64A1">
        <w:t>by</w:t>
      </w:r>
      <w:r w:rsidRPr="00BD64A1">
        <w:rPr>
          <w:spacing w:val="-6"/>
        </w:rPr>
        <w:t xml:space="preserve"> </w:t>
      </w:r>
      <w:r w:rsidRPr="00BD64A1">
        <w:t>the</w:t>
      </w:r>
      <w:r w:rsidRPr="00BD64A1">
        <w:rPr>
          <w:spacing w:val="-1"/>
        </w:rPr>
        <w:t xml:space="preserve"> </w:t>
      </w:r>
      <w:r w:rsidRPr="00BD64A1">
        <w:t>setting;</w:t>
      </w:r>
      <w:r w:rsidRPr="00BD64A1">
        <w:rPr>
          <w:spacing w:val="-5"/>
        </w:rPr>
        <w:t xml:space="preserve"> </w:t>
      </w:r>
      <w:r w:rsidRPr="00BD64A1">
        <w:t>to</w:t>
      </w:r>
      <w:r w:rsidRPr="00BD64A1">
        <w:rPr>
          <w:spacing w:val="-4"/>
        </w:rPr>
        <w:t xml:space="preserve"> </w:t>
      </w:r>
      <w:r w:rsidRPr="00BD64A1">
        <w:t>enable</w:t>
      </w:r>
      <w:r w:rsidRPr="00BD64A1">
        <w:rPr>
          <w:spacing w:val="-1"/>
        </w:rPr>
        <w:t xml:space="preserve"> </w:t>
      </w:r>
      <w:r w:rsidRPr="00BD64A1">
        <w:t>smooth transitions, appropriate information is shared with the receiving setting or school at transfer. Confidential records are passed on securely where there have been concerns, as appropriate.</w:t>
      </w:r>
    </w:p>
    <w:p w14:paraId="504D5A05" w14:textId="77777777" w:rsidR="008156E4" w:rsidRPr="00BD64A1" w:rsidRDefault="00000000">
      <w:pPr>
        <w:pStyle w:val="Heading3"/>
        <w:spacing w:before="120"/>
      </w:pPr>
      <w:r w:rsidRPr="00BD64A1">
        <w:t>Transfer</w:t>
      </w:r>
      <w:r w:rsidRPr="00BD64A1">
        <w:rPr>
          <w:spacing w:val="-3"/>
        </w:rPr>
        <w:t xml:space="preserve"> </w:t>
      </w:r>
      <w:r w:rsidRPr="00BD64A1">
        <w:t>of</w:t>
      </w:r>
      <w:r w:rsidRPr="00BD64A1">
        <w:rPr>
          <w:spacing w:val="-4"/>
        </w:rPr>
        <w:t xml:space="preserve"> </w:t>
      </w:r>
      <w:r w:rsidRPr="00BD64A1">
        <w:t>development</w:t>
      </w:r>
      <w:r w:rsidRPr="00BD64A1">
        <w:rPr>
          <w:spacing w:val="-4"/>
        </w:rPr>
        <w:t xml:space="preserve"> </w:t>
      </w:r>
      <w:r w:rsidRPr="00BD64A1">
        <w:t>records</w:t>
      </w:r>
      <w:r w:rsidRPr="00BD64A1">
        <w:rPr>
          <w:spacing w:val="-6"/>
        </w:rPr>
        <w:t xml:space="preserve"> </w:t>
      </w:r>
      <w:r w:rsidRPr="00BD64A1">
        <w:t>for</w:t>
      </w:r>
      <w:r w:rsidRPr="00BD64A1">
        <w:rPr>
          <w:spacing w:val="-2"/>
        </w:rPr>
        <w:t xml:space="preserve"> </w:t>
      </w:r>
      <w:r w:rsidRPr="00BD64A1">
        <w:t>a</w:t>
      </w:r>
      <w:r w:rsidRPr="00BD64A1">
        <w:rPr>
          <w:spacing w:val="-5"/>
        </w:rPr>
        <w:t xml:space="preserve"> </w:t>
      </w:r>
      <w:r w:rsidRPr="00BD64A1">
        <w:t>child</w:t>
      </w:r>
      <w:r w:rsidRPr="00BD64A1">
        <w:rPr>
          <w:spacing w:val="-3"/>
        </w:rPr>
        <w:t xml:space="preserve"> </w:t>
      </w:r>
      <w:r w:rsidRPr="00BD64A1">
        <w:t>moving</w:t>
      </w:r>
      <w:r w:rsidRPr="00BD64A1">
        <w:rPr>
          <w:spacing w:val="-3"/>
        </w:rPr>
        <w:t xml:space="preserve"> </w:t>
      </w:r>
      <w:r w:rsidRPr="00BD64A1">
        <w:t>to</w:t>
      </w:r>
      <w:r w:rsidRPr="00BD64A1">
        <w:rPr>
          <w:spacing w:val="-7"/>
        </w:rPr>
        <w:t xml:space="preserve"> </w:t>
      </w:r>
      <w:r w:rsidRPr="00BD64A1">
        <w:t>another</w:t>
      </w:r>
      <w:r w:rsidRPr="00BD64A1">
        <w:rPr>
          <w:spacing w:val="-7"/>
        </w:rPr>
        <w:t xml:space="preserve"> </w:t>
      </w:r>
      <w:r w:rsidRPr="00BD64A1">
        <w:t>early</w:t>
      </w:r>
      <w:r w:rsidRPr="00BD64A1">
        <w:rPr>
          <w:spacing w:val="-5"/>
        </w:rPr>
        <w:t xml:space="preserve"> </w:t>
      </w:r>
      <w:r w:rsidRPr="00BD64A1">
        <w:t>years</w:t>
      </w:r>
      <w:r w:rsidRPr="00BD64A1">
        <w:rPr>
          <w:spacing w:val="-5"/>
        </w:rPr>
        <w:t xml:space="preserve"> </w:t>
      </w:r>
      <w:r w:rsidRPr="00BD64A1">
        <w:t>setting</w:t>
      </w:r>
      <w:r w:rsidRPr="00BD64A1">
        <w:rPr>
          <w:spacing w:val="-4"/>
        </w:rPr>
        <w:t xml:space="preserve"> </w:t>
      </w:r>
      <w:r w:rsidRPr="00BD64A1">
        <w:t>or</w:t>
      </w:r>
      <w:r w:rsidRPr="00BD64A1">
        <w:rPr>
          <w:spacing w:val="-6"/>
        </w:rPr>
        <w:t xml:space="preserve"> </w:t>
      </w:r>
      <w:r w:rsidRPr="00BD64A1">
        <w:rPr>
          <w:spacing w:val="-2"/>
        </w:rPr>
        <w:t>school</w:t>
      </w:r>
    </w:p>
    <w:p w14:paraId="42834510" w14:textId="77777777" w:rsidR="008156E4" w:rsidRPr="00BD64A1" w:rsidRDefault="008156E4">
      <w:pPr>
        <w:pStyle w:val="BodyText"/>
        <w:spacing w:before="4"/>
        <w:rPr>
          <w:b/>
        </w:rPr>
      </w:pPr>
    </w:p>
    <w:p w14:paraId="40FD4916" w14:textId="77777777" w:rsidR="008156E4" w:rsidRPr="00BD64A1" w:rsidRDefault="00000000">
      <w:pPr>
        <w:pStyle w:val="ListParagraph"/>
        <w:numPr>
          <w:ilvl w:val="2"/>
          <w:numId w:val="78"/>
        </w:numPr>
        <w:tabs>
          <w:tab w:val="left" w:pos="586"/>
          <w:tab w:val="left" w:pos="587"/>
        </w:tabs>
        <w:spacing w:line="350" w:lineRule="auto"/>
        <w:ind w:right="309" w:hanging="361"/>
      </w:pPr>
      <w:r w:rsidRPr="00BD64A1">
        <w:t>It</w:t>
      </w:r>
      <w:r w:rsidRPr="00BD64A1">
        <w:rPr>
          <w:spacing w:val="-1"/>
        </w:rPr>
        <w:t xml:space="preserve"> </w:t>
      </w:r>
      <w:r w:rsidRPr="00BD64A1">
        <w:t>is</w:t>
      </w:r>
      <w:r w:rsidRPr="00BD64A1">
        <w:rPr>
          <w:spacing w:val="-2"/>
        </w:rPr>
        <w:t xml:space="preserve"> </w:t>
      </w:r>
      <w:r w:rsidRPr="00BD64A1">
        <w:t>the</w:t>
      </w:r>
      <w:r w:rsidRPr="00BD64A1">
        <w:rPr>
          <w:spacing w:val="-5"/>
        </w:rPr>
        <w:t xml:space="preserve"> </w:t>
      </w:r>
      <w:r w:rsidRPr="00BD64A1">
        <w:t>designated</w:t>
      </w:r>
      <w:r w:rsidRPr="00BD64A1">
        <w:rPr>
          <w:spacing w:val="-5"/>
        </w:rPr>
        <w:t xml:space="preserve"> </w:t>
      </w:r>
      <w:r w:rsidRPr="00BD64A1">
        <w:t>person’s</w:t>
      </w:r>
      <w:r w:rsidRPr="00BD64A1">
        <w:rPr>
          <w:spacing w:val="-7"/>
        </w:rPr>
        <w:t xml:space="preserve"> </w:t>
      </w:r>
      <w:r w:rsidRPr="00BD64A1">
        <w:t>responsibility</w:t>
      </w:r>
      <w:r w:rsidRPr="00BD64A1">
        <w:rPr>
          <w:spacing w:val="-2"/>
        </w:rPr>
        <w:t xml:space="preserve"> </w:t>
      </w:r>
      <w:r w:rsidRPr="00BD64A1">
        <w:t>to</w:t>
      </w:r>
      <w:r w:rsidRPr="00BD64A1">
        <w:rPr>
          <w:spacing w:val="-5"/>
        </w:rPr>
        <w:t xml:space="preserve"> </w:t>
      </w:r>
      <w:r w:rsidRPr="00BD64A1">
        <w:t>ensure</w:t>
      </w:r>
      <w:r w:rsidRPr="00BD64A1">
        <w:rPr>
          <w:spacing w:val="-1"/>
        </w:rPr>
        <w:t xml:space="preserve"> </w:t>
      </w:r>
      <w:r w:rsidRPr="00BD64A1">
        <w:t>that</w:t>
      </w:r>
      <w:r w:rsidRPr="00BD64A1">
        <w:rPr>
          <w:spacing w:val="-1"/>
        </w:rPr>
        <w:t xml:space="preserve"> </w:t>
      </w:r>
      <w:r w:rsidRPr="00BD64A1">
        <w:t>records</w:t>
      </w:r>
      <w:r w:rsidRPr="00BD64A1">
        <w:rPr>
          <w:spacing w:val="-2"/>
        </w:rPr>
        <w:t xml:space="preserve"> </w:t>
      </w:r>
      <w:r w:rsidRPr="00BD64A1">
        <w:t>are</w:t>
      </w:r>
      <w:r w:rsidRPr="00BD64A1">
        <w:rPr>
          <w:spacing w:val="-1"/>
        </w:rPr>
        <w:t xml:space="preserve"> </w:t>
      </w:r>
      <w:r w:rsidRPr="00BD64A1">
        <w:t>transferred</w:t>
      </w:r>
      <w:r w:rsidRPr="00BD64A1">
        <w:rPr>
          <w:spacing w:val="-5"/>
        </w:rPr>
        <w:t xml:space="preserve"> </w:t>
      </w:r>
      <w:r w:rsidRPr="00BD64A1">
        <w:t>and</w:t>
      </w:r>
      <w:r w:rsidRPr="00BD64A1">
        <w:rPr>
          <w:spacing w:val="-1"/>
        </w:rPr>
        <w:t xml:space="preserve"> </w:t>
      </w:r>
      <w:r w:rsidRPr="00BD64A1">
        <w:t>closed</w:t>
      </w:r>
      <w:r w:rsidRPr="00BD64A1">
        <w:rPr>
          <w:spacing w:val="-1"/>
        </w:rPr>
        <w:t xml:space="preserve"> </w:t>
      </w:r>
      <w:r w:rsidRPr="00BD64A1">
        <w:t>in</w:t>
      </w:r>
      <w:r w:rsidRPr="00BD64A1">
        <w:rPr>
          <w:spacing w:val="-5"/>
        </w:rPr>
        <w:t xml:space="preserve"> </w:t>
      </w:r>
      <w:r w:rsidRPr="00BD64A1">
        <w:t>accordance with the archiving procedures, set out below.</w:t>
      </w:r>
    </w:p>
    <w:p w14:paraId="4FE99567" w14:textId="77777777" w:rsidR="008156E4" w:rsidRPr="00BD64A1" w:rsidRDefault="00000000">
      <w:pPr>
        <w:pStyle w:val="ListParagraph"/>
        <w:numPr>
          <w:ilvl w:val="2"/>
          <w:numId w:val="78"/>
        </w:numPr>
        <w:tabs>
          <w:tab w:val="left" w:pos="586"/>
          <w:tab w:val="left" w:pos="587"/>
        </w:tabs>
        <w:spacing w:before="10" w:line="350" w:lineRule="auto"/>
        <w:ind w:right="307" w:hanging="361"/>
      </w:pPr>
      <w:r w:rsidRPr="00BD64A1">
        <w:t>If</w:t>
      </w:r>
      <w:r w:rsidRPr="00BD64A1">
        <w:rPr>
          <w:spacing w:val="-1"/>
        </w:rPr>
        <w:t xml:space="preserve"> </w:t>
      </w:r>
      <w:r w:rsidRPr="00BD64A1">
        <w:t>the</w:t>
      </w:r>
      <w:r w:rsidRPr="00BD64A1">
        <w:rPr>
          <w:spacing w:val="-5"/>
        </w:rPr>
        <w:t xml:space="preserve"> </w:t>
      </w:r>
      <w:r w:rsidRPr="00BD64A1">
        <w:t>Local</w:t>
      </w:r>
      <w:r w:rsidRPr="00BD64A1">
        <w:rPr>
          <w:spacing w:val="-8"/>
        </w:rPr>
        <w:t xml:space="preserve"> </w:t>
      </w:r>
      <w:r w:rsidRPr="00BD64A1">
        <w:t>Safeguarding</w:t>
      </w:r>
      <w:r w:rsidRPr="00BD64A1">
        <w:rPr>
          <w:spacing w:val="-5"/>
        </w:rPr>
        <w:t xml:space="preserve"> </w:t>
      </w:r>
      <w:r w:rsidRPr="00BD64A1">
        <w:t>Partners</w:t>
      </w:r>
      <w:r w:rsidRPr="00BD64A1">
        <w:rPr>
          <w:spacing w:val="-2"/>
        </w:rPr>
        <w:t xml:space="preserve"> </w:t>
      </w:r>
      <w:r w:rsidRPr="00BD64A1">
        <w:t>(LSP)</w:t>
      </w:r>
      <w:r w:rsidRPr="00BD64A1">
        <w:rPr>
          <w:spacing w:val="-4"/>
        </w:rPr>
        <w:t xml:space="preserve"> </w:t>
      </w:r>
      <w:r w:rsidRPr="00BD64A1">
        <w:t>retention</w:t>
      </w:r>
      <w:r w:rsidRPr="00BD64A1">
        <w:rPr>
          <w:spacing w:val="-5"/>
        </w:rPr>
        <w:t xml:space="preserve"> </w:t>
      </w:r>
      <w:r w:rsidRPr="00BD64A1">
        <w:t>requirements</w:t>
      </w:r>
      <w:r w:rsidRPr="00BD64A1">
        <w:rPr>
          <w:spacing w:val="-7"/>
        </w:rPr>
        <w:t xml:space="preserve"> </w:t>
      </w:r>
      <w:r w:rsidRPr="00BD64A1">
        <w:t>are</w:t>
      </w:r>
      <w:r w:rsidRPr="00BD64A1">
        <w:rPr>
          <w:spacing w:val="-5"/>
        </w:rPr>
        <w:t xml:space="preserve"> </w:t>
      </w:r>
      <w:r w:rsidRPr="00BD64A1">
        <w:t>different</w:t>
      </w:r>
      <w:r w:rsidRPr="00BD64A1">
        <w:rPr>
          <w:spacing w:val="-1"/>
        </w:rPr>
        <w:t xml:space="preserve"> </w:t>
      </w:r>
      <w:r w:rsidRPr="00BD64A1">
        <w:t>to</w:t>
      </w:r>
      <w:r w:rsidRPr="00BD64A1">
        <w:rPr>
          <w:spacing w:val="-1"/>
        </w:rPr>
        <w:t xml:space="preserve"> </w:t>
      </w:r>
      <w:r w:rsidRPr="00BD64A1">
        <w:t>the</w:t>
      </w:r>
      <w:r w:rsidRPr="00BD64A1">
        <w:rPr>
          <w:spacing w:val="-5"/>
        </w:rPr>
        <w:t xml:space="preserve"> </w:t>
      </w:r>
      <w:r w:rsidRPr="00BD64A1">
        <w:t>setting,</w:t>
      </w:r>
      <w:r w:rsidRPr="00BD64A1">
        <w:rPr>
          <w:spacing w:val="-1"/>
        </w:rPr>
        <w:t xml:space="preserve"> </w:t>
      </w:r>
      <w:r w:rsidRPr="00BD64A1">
        <w:t>the</w:t>
      </w:r>
      <w:r w:rsidRPr="00BD64A1">
        <w:rPr>
          <w:spacing w:val="-5"/>
        </w:rPr>
        <w:t xml:space="preserve"> </w:t>
      </w:r>
      <w:r w:rsidRPr="00BD64A1">
        <w:t>designated person will liaise with their line manager, and seek legal advice if necessary.</w:t>
      </w:r>
    </w:p>
    <w:p w14:paraId="4F15640A" w14:textId="77777777" w:rsidR="008156E4" w:rsidRPr="00BD64A1" w:rsidRDefault="00000000">
      <w:pPr>
        <w:pStyle w:val="Heading3"/>
        <w:spacing w:before="131"/>
      </w:pPr>
      <w:r w:rsidRPr="00BD64A1">
        <w:t>Development</w:t>
      </w:r>
      <w:r w:rsidRPr="00BD64A1">
        <w:rPr>
          <w:spacing w:val="-6"/>
        </w:rPr>
        <w:t xml:space="preserve"> </w:t>
      </w:r>
      <w:r w:rsidRPr="00BD64A1">
        <w:t>and</w:t>
      </w:r>
      <w:r w:rsidRPr="00BD64A1">
        <w:rPr>
          <w:spacing w:val="-8"/>
        </w:rPr>
        <w:t xml:space="preserve"> </w:t>
      </w:r>
      <w:r w:rsidRPr="00BD64A1">
        <w:t>learning</w:t>
      </w:r>
      <w:r w:rsidRPr="00BD64A1">
        <w:rPr>
          <w:spacing w:val="-4"/>
        </w:rPr>
        <w:t xml:space="preserve"> </w:t>
      </w:r>
      <w:r w:rsidRPr="00BD64A1">
        <w:rPr>
          <w:spacing w:val="-2"/>
        </w:rPr>
        <w:t>records</w:t>
      </w:r>
    </w:p>
    <w:p w14:paraId="02ABA263" w14:textId="77777777" w:rsidR="008156E4" w:rsidRPr="00BD64A1" w:rsidRDefault="008156E4">
      <w:pPr>
        <w:pStyle w:val="BodyText"/>
        <w:spacing w:before="4"/>
        <w:rPr>
          <w:b/>
        </w:rPr>
      </w:pPr>
    </w:p>
    <w:p w14:paraId="0D815FC6" w14:textId="77777777" w:rsidR="008156E4" w:rsidRPr="00BD64A1" w:rsidRDefault="00000000">
      <w:pPr>
        <w:pStyle w:val="ListParagraph"/>
        <w:numPr>
          <w:ilvl w:val="2"/>
          <w:numId w:val="78"/>
        </w:numPr>
        <w:tabs>
          <w:tab w:val="left" w:pos="586"/>
          <w:tab w:val="left" w:pos="587"/>
        </w:tabs>
        <w:spacing w:line="350" w:lineRule="auto"/>
        <w:ind w:right="833" w:hanging="361"/>
      </w:pPr>
      <w:r w:rsidRPr="00BD64A1">
        <w:t>The key</w:t>
      </w:r>
      <w:r w:rsidRPr="00BD64A1">
        <w:rPr>
          <w:spacing w:val="-6"/>
        </w:rPr>
        <w:t xml:space="preserve"> </w:t>
      </w:r>
      <w:r w:rsidRPr="00BD64A1">
        <w:t>person</w:t>
      </w:r>
      <w:r w:rsidRPr="00BD64A1">
        <w:rPr>
          <w:spacing w:val="-4"/>
        </w:rPr>
        <w:t xml:space="preserve"> </w:t>
      </w:r>
      <w:r w:rsidRPr="00BD64A1">
        <w:t>prepares</w:t>
      </w:r>
      <w:r w:rsidRPr="00BD64A1">
        <w:rPr>
          <w:spacing w:val="-1"/>
        </w:rPr>
        <w:t xml:space="preserve"> </w:t>
      </w:r>
      <w:r w:rsidRPr="00BD64A1">
        <w:t>a</w:t>
      </w:r>
      <w:r w:rsidRPr="00BD64A1">
        <w:rPr>
          <w:spacing w:val="-4"/>
        </w:rPr>
        <w:t xml:space="preserve"> </w:t>
      </w:r>
      <w:r w:rsidRPr="00BD64A1">
        <w:t>summary</w:t>
      </w:r>
      <w:r w:rsidRPr="00BD64A1">
        <w:rPr>
          <w:spacing w:val="-6"/>
        </w:rPr>
        <w:t xml:space="preserve"> </w:t>
      </w:r>
      <w:r w:rsidRPr="00BD64A1">
        <w:t>of</w:t>
      </w:r>
      <w:r w:rsidRPr="00BD64A1">
        <w:rPr>
          <w:spacing w:val="-5"/>
        </w:rPr>
        <w:t xml:space="preserve"> </w:t>
      </w:r>
      <w:r w:rsidRPr="00BD64A1">
        <w:t>achievements</w:t>
      </w:r>
      <w:r w:rsidRPr="00BD64A1">
        <w:rPr>
          <w:spacing w:val="-6"/>
        </w:rPr>
        <w:t xml:space="preserve"> </w:t>
      </w:r>
      <w:r w:rsidRPr="00BD64A1">
        <w:t>in</w:t>
      </w:r>
      <w:r w:rsidRPr="00BD64A1">
        <w:rPr>
          <w:spacing w:val="-4"/>
        </w:rPr>
        <w:t xml:space="preserve"> </w:t>
      </w:r>
      <w:r w:rsidRPr="00BD64A1">
        <w:t>the prime</w:t>
      </w:r>
      <w:r w:rsidRPr="00BD64A1">
        <w:rPr>
          <w:spacing w:val="-4"/>
        </w:rPr>
        <w:t xml:space="preserve"> </w:t>
      </w:r>
      <w:r w:rsidRPr="00BD64A1">
        <w:t>and specific</w:t>
      </w:r>
      <w:r w:rsidRPr="00BD64A1">
        <w:rPr>
          <w:spacing w:val="-1"/>
        </w:rPr>
        <w:t xml:space="preserve"> </w:t>
      </w:r>
      <w:r w:rsidRPr="00BD64A1">
        <w:t>areas</w:t>
      </w:r>
      <w:r w:rsidRPr="00BD64A1">
        <w:rPr>
          <w:spacing w:val="-6"/>
        </w:rPr>
        <w:t xml:space="preserve"> </w:t>
      </w:r>
      <w:r w:rsidRPr="00BD64A1">
        <w:t>of learning</w:t>
      </w:r>
      <w:r w:rsidRPr="00BD64A1">
        <w:rPr>
          <w:spacing w:val="-4"/>
        </w:rPr>
        <w:t xml:space="preserve"> </w:t>
      </w:r>
      <w:r w:rsidRPr="00BD64A1">
        <w:t xml:space="preserve">and </w:t>
      </w:r>
      <w:r w:rsidRPr="00BD64A1">
        <w:rPr>
          <w:spacing w:val="-2"/>
        </w:rPr>
        <w:t>development</w:t>
      </w:r>
    </w:p>
    <w:p w14:paraId="3743DE10" w14:textId="77777777" w:rsidR="008156E4" w:rsidRPr="00BD64A1" w:rsidRDefault="00000000">
      <w:pPr>
        <w:pStyle w:val="ListParagraph"/>
        <w:numPr>
          <w:ilvl w:val="2"/>
          <w:numId w:val="78"/>
        </w:numPr>
        <w:tabs>
          <w:tab w:val="left" w:pos="586"/>
          <w:tab w:val="left" w:pos="587"/>
        </w:tabs>
        <w:spacing w:before="11"/>
        <w:ind w:hanging="361"/>
      </w:pPr>
      <w:r w:rsidRPr="00BD64A1">
        <w:t>This</w:t>
      </w:r>
      <w:r w:rsidRPr="00BD64A1">
        <w:rPr>
          <w:spacing w:val="-5"/>
        </w:rPr>
        <w:t xml:space="preserve"> </w:t>
      </w:r>
      <w:r w:rsidRPr="00BD64A1">
        <w:t>record</w:t>
      </w:r>
      <w:r w:rsidRPr="00BD64A1">
        <w:rPr>
          <w:spacing w:val="-2"/>
        </w:rPr>
        <w:t xml:space="preserve"> </w:t>
      </w:r>
      <w:r w:rsidRPr="00BD64A1">
        <w:t>refers</w:t>
      </w:r>
      <w:r w:rsidRPr="00BD64A1">
        <w:rPr>
          <w:spacing w:val="-3"/>
        </w:rPr>
        <w:t xml:space="preserve"> </w:t>
      </w:r>
      <w:r w:rsidRPr="00BD64A1">
        <w:t>to</w:t>
      </w:r>
      <w:r w:rsidRPr="00BD64A1">
        <w:rPr>
          <w:spacing w:val="-6"/>
        </w:rPr>
        <w:t xml:space="preserve"> </w:t>
      </w:r>
      <w:r w:rsidRPr="00BD64A1">
        <w:t>any</w:t>
      </w:r>
      <w:r w:rsidRPr="00BD64A1">
        <w:rPr>
          <w:spacing w:val="-8"/>
        </w:rPr>
        <w:t xml:space="preserve"> </w:t>
      </w:r>
      <w:r w:rsidRPr="00BD64A1">
        <w:t>additional</w:t>
      </w:r>
      <w:r w:rsidRPr="00BD64A1">
        <w:rPr>
          <w:spacing w:val="-4"/>
        </w:rPr>
        <w:t xml:space="preserve"> </w:t>
      </w:r>
      <w:r w:rsidRPr="00BD64A1">
        <w:t>languages</w:t>
      </w:r>
      <w:r w:rsidRPr="00BD64A1">
        <w:rPr>
          <w:spacing w:val="-7"/>
        </w:rPr>
        <w:t xml:space="preserve"> </w:t>
      </w:r>
      <w:r w:rsidRPr="00BD64A1">
        <w:t>spoken</w:t>
      </w:r>
      <w:r w:rsidRPr="00BD64A1">
        <w:rPr>
          <w:spacing w:val="-6"/>
        </w:rPr>
        <w:t xml:space="preserve"> </w:t>
      </w:r>
      <w:r w:rsidRPr="00BD64A1">
        <w:t>by</w:t>
      </w:r>
      <w:r w:rsidRPr="00BD64A1">
        <w:rPr>
          <w:spacing w:val="-8"/>
        </w:rPr>
        <w:t xml:space="preserve"> </w:t>
      </w:r>
      <w:r w:rsidRPr="00BD64A1">
        <w:t>the</w:t>
      </w:r>
      <w:r w:rsidRPr="00BD64A1">
        <w:rPr>
          <w:spacing w:val="-2"/>
        </w:rPr>
        <w:t xml:space="preserve"> </w:t>
      </w:r>
      <w:r w:rsidRPr="00BD64A1">
        <w:t>child</w:t>
      </w:r>
      <w:r w:rsidRPr="00BD64A1">
        <w:rPr>
          <w:spacing w:val="-2"/>
        </w:rPr>
        <w:t xml:space="preserve"> </w:t>
      </w:r>
      <w:r w:rsidRPr="00BD64A1">
        <w:t>and</w:t>
      </w:r>
      <w:r w:rsidRPr="00BD64A1">
        <w:rPr>
          <w:spacing w:val="-5"/>
        </w:rPr>
        <w:t xml:space="preserve"> </w:t>
      </w:r>
      <w:r w:rsidRPr="00BD64A1">
        <w:t>their</w:t>
      </w:r>
      <w:r w:rsidRPr="00BD64A1">
        <w:rPr>
          <w:spacing w:val="-5"/>
        </w:rPr>
        <w:t xml:space="preserve"> </w:t>
      </w:r>
      <w:r w:rsidRPr="00BD64A1">
        <w:t>progress</w:t>
      </w:r>
      <w:r w:rsidRPr="00BD64A1">
        <w:rPr>
          <w:spacing w:val="-8"/>
        </w:rPr>
        <w:t xml:space="preserve"> </w:t>
      </w:r>
      <w:r w:rsidRPr="00BD64A1">
        <w:t>in</w:t>
      </w:r>
      <w:r w:rsidRPr="00BD64A1">
        <w:rPr>
          <w:spacing w:val="-6"/>
        </w:rPr>
        <w:t xml:space="preserve"> </w:t>
      </w:r>
      <w:r w:rsidRPr="00BD64A1">
        <w:t>all</w:t>
      </w:r>
      <w:r w:rsidRPr="00BD64A1">
        <w:rPr>
          <w:spacing w:val="-3"/>
        </w:rPr>
        <w:t xml:space="preserve"> </w:t>
      </w:r>
      <w:r w:rsidRPr="00BD64A1">
        <w:rPr>
          <w:spacing w:val="-2"/>
        </w:rPr>
        <w:t>languages.</w:t>
      </w:r>
    </w:p>
    <w:p w14:paraId="41AADFF5" w14:textId="77777777" w:rsidR="008156E4" w:rsidRPr="00BD64A1" w:rsidRDefault="00000000">
      <w:pPr>
        <w:pStyle w:val="ListParagraph"/>
        <w:numPr>
          <w:ilvl w:val="2"/>
          <w:numId w:val="78"/>
        </w:numPr>
        <w:tabs>
          <w:tab w:val="left" w:pos="586"/>
          <w:tab w:val="left" w:pos="587"/>
        </w:tabs>
        <w:spacing w:before="129" w:line="350" w:lineRule="auto"/>
        <w:ind w:right="575" w:hanging="361"/>
      </w:pPr>
      <w:r w:rsidRPr="00BD64A1">
        <w:t>The record</w:t>
      </w:r>
      <w:r w:rsidRPr="00BD64A1">
        <w:rPr>
          <w:spacing w:val="-4"/>
        </w:rPr>
        <w:t xml:space="preserve"> </w:t>
      </w:r>
      <w:r w:rsidRPr="00BD64A1">
        <w:t>also refers</w:t>
      </w:r>
      <w:r w:rsidRPr="00BD64A1">
        <w:rPr>
          <w:spacing w:val="-1"/>
        </w:rPr>
        <w:t xml:space="preserve"> </w:t>
      </w:r>
      <w:r w:rsidRPr="00BD64A1">
        <w:t>to</w:t>
      </w:r>
      <w:r w:rsidRPr="00BD64A1">
        <w:rPr>
          <w:spacing w:val="-4"/>
        </w:rPr>
        <w:t xml:space="preserve"> </w:t>
      </w:r>
      <w:r w:rsidRPr="00BD64A1">
        <w:t>any</w:t>
      </w:r>
      <w:r w:rsidRPr="00BD64A1">
        <w:rPr>
          <w:spacing w:val="-6"/>
        </w:rPr>
        <w:t xml:space="preserve"> </w:t>
      </w:r>
      <w:r w:rsidRPr="00BD64A1">
        <w:t>additional</w:t>
      </w:r>
      <w:r w:rsidRPr="00BD64A1">
        <w:rPr>
          <w:spacing w:val="-7"/>
        </w:rPr>
        <w:t xml:space="preserve"> </w:t>
      </w:r>
      <w:r w:rsidRPr="00BD64A1">
        <w:t>needs</w:t>
      </w:r>
      <w:r w:rsidRPr="00BD64A1">
        <w:rPr>
          <w:spacing w:val="-1"/>
        </w:rPr>
        <w:t xml:space="preserve"> </w:t>
      </w:r>
      <w:r w:rsidRPr="00BD64A1">
        <w:t>that</w:t>
      </w:r>
      <w:r w:rsidRPr="00BD64A1">
        <w:rPr>
          <w:spacing w:val="-5"/>
        </w:rPr>
        <w:t xml:space="preserve"> </w:t>
      </w:r>
      <w:r w:rsidRPr="00BD64A1">
        <w:t>have</w:t>
      </w:r>
      <w:r w:rsidRPr="00BD64A1">
        <w:rPr>
          <w:spacing w:val="-4"/>
        </w:rPr>
        <w:t xml:space="preserve"> </w:t>
      </w:r>
      <w:r w:rsidRPr="00BD64A1">
        <w:t>been identified</w:t>
      </w:r>
      <w:r w:rsidRPr="00BD64A1">
        <w:rPr>
          <w:spacing w:val="-4"/>
        </w:rPr>
        <w:t xml:space="preserve"> </w:t>
      </w:r>
      <w:r w:rsidRPr="00BD64A1">
        <w:t>or</w:t>
      </w:r>
      <w:r w:rsidRPr="00BD64A1">
        <w:rPr>
          <w:spacing w:val="-3"/>
        </w:rPr>
        <w:t xml:space="preserve"> </w:t>
      </w:r>
      <w:r w:rsidRPr="00BD64A1">
        <w:t>addressed</w:t>
      </w:r>
      <w:r w:rsidRPr="00BD64A1">
        <w:rPr>
          <w:spacing w:val="-4"/>
        </w:rPr>
        <w:t xml:space="preserve"> </w:t>
      </w:r>
      <w:r w:rsidRPr="00BD64A1">
        <w:t>by</w:t>
      </w:r>
      <w:r w:rsidRPr="00BD64A1">
        <w:rPr>
          <w:spacing w:val="-1"/>
        </w:rPr>
        <w:t xml:space="preserve"> </w:t>
      </w:r>
      <w:r w:rsidRPr="00BD64A1">
        <w:t>the</w:t>
      </w:r>
      <w:r w:rsidRPr="00BD64A1">
        <w:rPr>
          <w:spacing w:val="-4"/>
        </w:rPr>
        <w:t xml:space="preserve"> </w:t>
      </w:r>
      <w:r w:rsidRPr="00BD64A1">
        <w:t>setting</w:t>
      </w:r>
      <w:r w:rsidRPr="00BD64A1">
        <w:rPr>
          <w:spacing w:val="-4"/>
        </w:rPr>
        <w:t xml:space="preserve"> </w:t>
      </w:r>
      <w:r w:rsidRPr="00BD64A1">
        <w:t>and any action plans.</w:t>
      </w:r>
    </w:p>
    <w:p w14:paraId="535E932B" w14:textId="77777777" w:rsidR="008156E4" w:rsidRPr="00BD64A1" w:rsidRDefault="00000000">
      <w:pPr>
        <w:pStyle w:val="ListParagraph"/>
        <w:numPr>
          <w:ilvl w:val="2"/>
          <w:numId w:val="78"/>
        </w:numPr>
        <w:tabs>
          <w:tab w:val="left" w:pos="586"/>
          <w:tab w:val="left" w:pos="587"/>
        </w:tabs>
        <w:spacing w:before="10" w:line="357" w:lineRule="auto"/>
        <w:ind w:right="498" w:hanging="361"/>
      </w:pPr>
      <w:r w:rsidRPr="00BD64A1">
        <w:t>The record</w:t>
      </w:r>
      <w:r w:rsidRPr="00BD64A1">
        <w:rPr>
          <w:spacing w:val="-3"/>
        </w:rPr>
        <w:t xml:space="preserve"> </w:t>
      </w:r>
      <w:r w:rsidRPr="00BD64A1">
        <w:t>also refers to</w:t>
      </w:r>
      <w:r w:rsidRPr="00BD64A1">
        <w:rPr>
          <w:spacing w:val="-3"/>
        </w:rPr>
        <w:t xml:space="preserve"> </w:t>
      </w:r>
      <w:r w:rsidRPr="00BD64A1">
        <w:t>any</w:t>
      </w:r>
      <w:r w:rsidRPr="00BD64A1">
        <w:rPr>
          <w:spacing w:val="-5"/>
        </w:rPr>
        <w:t xml:space="preserve"> </w:t>
      </w:r>
      <w:r w:rsidRPr="00BD64A1">
        <w:t>special</w:t>
      </w:r>
      <w:r w:rsidRPr="00BD64A1">
        <w:rPr>
          <w:spacing w:val="-6"/>
        </w:rPr>
        <w:t xml:space="preserve"> </w:t>
      </w:r>
      <w:r w:rsidRPr="00BD64A1">
        <w:t>needs</w:t>
      </w:r>
      <w:r w:rsidRPr="00BD64A1">
        <w:rPr>
          <w:spacing w:val="-5"/>
        </w:rPr>
        <w:t xml:space="preserve"> </w:t>
      </w:r>
      <w:r w:rsidRPr="00BD64A1">
        <w:t>or</w:t>
      </w:r>
      <w:r w:rsidRPr="00BD64A1">
        <w:rPr>
          <w:spacing w:val="-7"/>
        </w:rPr>
        <w:t xml:space="preserve"> </w:t>
      </w:r>
      <w:r w:rsidRPr="00BD64A1">
        <w:t>disability</w:t>
      </w:r>
      <w:r w:rsidRPr="00BD64A1">
        <w:rPr>
          <w:spacing w:val="-5"/>
        </w:rPr>
        <w:t xml:space="preserve"> </w:t>
      </w:r>
      <w:r w:rsidRPr="00BD64A1">
        <w:t>and whether</w:t>
      </w:r>
      <w:r w:rsidRPr="00BD64A1">
        <w:rPr>
          <w:spacing w:val="-7"/>
        </w:rPr>
        <w:t xml:space="preserve"> </w:t>
      </w:r>
      <w:r w:rsidRPr="00BD64A1">
        <w:t>early</w:t>
      </w:r>
      <w:r w:rsidRPr="00BD64A1">
        <w:rPr>
          <w:spacing w:val="-5"/>
        </w:rPr>
        <w:t xml:space="preserve"> </w:t>
      </w:r>
      <w:r w:rsidRPr="00BD64A1">
        <w:t>help</w:t>
      </w:r>
      <w:r w:rsidRPr="00BD64A1">
        <w:rPr>
          <w:spacing w:val="-3"/>
        </w:rPr>
        <w:t xml:space="preserve"> </w:t>
      </w:r>
      <w:r w:rsidRPr="00BD64A1">
        <w:t>referrals,</w:t>
      </w:r>
      <w:r w:rsidRPr="00BD64A1">
        <w:rPr>
          <w:spacing w:val="-4"/>
        </w:rPr>
        <w:t xml:space="preserve"> </w:t>
      </w:r>
      <w:r w:rsidRPr="00BD64A1">
        <w:t>or</w:t>
      </w:r>
      <w:r w:rsidRPr="00BD64A1">
        <w:rPr>
          <w:spacing w:val="-2"/>
        </w:rPr>
        <w:t xml:space="preserve"> </w:t>
      </w:r>
      <w:r w:rsidRPr="00BD64A1">
        <w:t>child</w:t>
      </w:r>
      <w:r w:rsidRPr="00BD64A1">
        <w:rPr>
          <w:spacing w:val="-3"/>
        </w:rPr>
        <w:t xml:space="preserve"> </w:t>
      </w:r>
      <w:r w:rsidRPr="00BD64A1">
        <w:t>in</w:t>
      </w:r>
      <w:r w:rsidRPr="00BD64A1">
        <w:rPr>
          <w:spacing w:val="-3"/>
        </w:rPr>
        <w:t xml:space="preserve"> </w:t>
      </w:r>
      <w:r w:rsidRPr="00BD64A1">
        <w:t>need referrals or child protection referrals, were raised in respect of special educational needs or disability, whether there is an Action Plan (or other relevant plan, such as CIN or CP, or early help) and gives the name of the lead professional.</w:t>
      </w:r>
    </w:p>
    <w:p w14:paraId="6E40B84D" w14:textId="77777777" w:rsidR="008156E4" w:rsidRPr="00BD64A1" w:rsidRDefault="00000000">
      <w:pPr>
        <w:pStyle w:val="ListParagraph"/>
        <w:numPr>
          <w:ilvl w:val="2"/>
          <w:numId w:val="78"/>
        </w:numPr>
        <w:tabs>
          <w:tab w:val="left" w:pos="586"/>
          <w:tab w:val="left" w:pos="587"/>
        </w:tabs>
        <w:spacing w:line="350" w:lineRule="auto"/>
        <w:ind w:right="850" w:hanging="361"/>
      </w:pPr>
      <w:r w:rsidRPr="00BD64A1">
        <w:t>The</w:t>
      </w:r>
      <w:r w:rsidRPr="00BD64A1">
        <w:rPr>
          <w:spacing w:val="-1"/>
        </w:rPr>
        <w:t xml:space="preserve"> </w:t>
      </w:r>
      <w:r w:rsidRPr="00BD64A1">
        <w:t>summary</w:t>
      </w:r>
      <w:r w:rsidRPr="00BD64A1">
        <w:rPr>
          <w:spacing w:val="-2"/>
        </w:rPr>
        <w:t xml:space="preserve"> </w:t>
      </w:r>
      <w:r w:rsidRPr="00BD64A1">
        <w:t>shared</w:t>
      </w:r>
      <w:r w:rsidRPr="00BD64A1">
        <w:rPr>
          <w:spacing w:val="-1"/>
        </w:rPr>
        <w:t xml:space="preserve"> </w:t>
      </w:r>
      <w:r w:rsidRPr="00BD64A1">
        <w:t>with</w:t>
      </w:r>
      <w:r w:rsidRPr="00BD64A1">
        <w:rPr>
          <w:spacing w:val="-1"/>
        </w:rPr>
        <w:t xml:space="preserve"> </w:t>
      </w:r>
      <w:r w:rsidRPr="00BD64A1">
        <w:t>schools</w:t>
      </w:r>
      <w:r w:rsidRPr="00BD64A1">
        <w:rPr>
          <w:spacing w:val="-2"/>
        </w:rPr>
        <w:t xml:space="preserve"> </w:t>
      </w:r>
      <w:r w:rsidRPr="00BD64A1">
        <w:t>should</w:t>
      </w:r>
      <w:r w:rsidRPr="00BD64A1">
        <w:rPr>
          <w:spacing w:val="-5"/>
        </w:rPr>
        <w:t xml:space="preserve"> </w:t>
      </w:r>
      <w:r w:rsidRPr="00BD64A1">
        <w:t>also</w:t>
      </w:r>
      <w:r w:rsidRPr="00BD64A1">
        <w:rPr>
          <w:spacing w:val="-1"/>
        </w:rPr>
        <w:t xml:space="preserve"> </w:t>
      </w:r>
      <w:r w:rsidRPr="00BD64A1">
        <w:t>include</w:t>
      </w:r>
      <w:r w:rsidRPr="00BD64A1">
        <w:rPr>
          <w:spacing w:val="-1"/>
        </w:rPr>
        <w:t xml:space="preserve"> </w:t>
      </w:r>
      <w:r w:rsidRPr="00BD64A1">
        <w:t>whether</w:t>
      </w:r>
      <w:r w:rsidRPr="00BD64A1">
        <w:rPr>
          <w:spacing w:val="-4"/>
        </w:rPr>
        <w:t xml:space="preserve"> </w:t>
      </w:r>
      <w:r w:rsidRPr="00BD64A1">
        <w:t>the</w:t>
      </w:r>
      <w:r w:rsidRPr="00BD64A1">
        <w:rPr>
          <w:spacing w:val="-5"/>
        </w:rPr>
        <w:t xml:space="preserve"> </w:t>
      </w:r>
      <w:r w:rsidRPr="00BD64A1">
        <w:t>child</w:t>
      </w:r>
      <w:r w:rsidRPr="00BD64A1">
        <w:rPr>
          <w:spacing w:val="-5"/>
        </w:rPr>
        <w:t xml:space="preserve"> </w:t>
      </w:r>
      <w:r w:rsidRPr="00BD64A1">
        <w:t>is</w:t>
      </w:r>
      <w:r w:rsidRPr="00BD64A1">
        <w:rPr>
          <w:spacing w:val="-2"/>
        </w:rPr>
        <w:t xml:space="preserve"> </w:t>
      </w:r>
      <w:r w:rsidRPr="00BD64A1">
        <w:t>in</w:t>
      </w:r>
      <w:r w:rsidRPr="00BD64A1">
        <w:rPr>
          <w:spacing w:val="-1"/>
        </w:rPr>
        <w:t xml:space="preserve"> </w:t>
      </w:r>
      <w:r w:rsidRPr="00BD64A1">
        <w:t>receipt</w:t>
      </w:r>
      <w:r w:rsidRPr="00BD64A1">
        <w:rPr>
          <w:spacing w:val="-6"/>
        </w:rPr>
        <w:t xml:space="preserve"> </w:t>
      </w:r>
      <w:r w:rsidRPr="00BD64A1">
        <w:t>of,</w:t>
      </w:r>
      <w:r w:rsidRPr="00BD64A1">
        <w:rPr>
          <w:spacing w:val="-6"/>
        </w:rPr>
        <w:t xml:space="preserve"> </w:t>
      </w:r>
      <w:r w:rsidRPr="00BD64A1">
        <w:t>or</w:t>
      </w:r>
      <w:r w:rsidRPr="00BD64A1">
        <w:rPr>
          <w:spacing w:val="-4"/>
        </w:rPr>
        <w:t xml:space="preserve"> </w:t>
      </w:r>
      <w:r w:rsidRPr="00BD64A1">
        <w:t>eligible</w:t>
      </w:r>
      <w:r w:rsidRPr="00BD64A1">
        <w:rPr>
          <w:spacing w:val="-5"/>
        </w:rPr>
        <w:t xml:space="preserve"> </w:t>
      </w:r>
      <w:r w:rsidRPr="00BD64A1">
        <w:t>for EYPP or other additional funding.</w:t>
      </w:r>
    </w:p>
    <w:p w14:paraId="43EB6074" w14:textId="77777777" w:rsidR="008156E4" w:rsidRPr="00BD64A1" w:rsidRDefault="00000000">
      <w:pPr>
        <w:pStyle w:val="ListParagraph"/>
        <w:numPr>
          <w:ilvl w:val="2"/>
          <w:numId w:val="78"/>
        </w:numPr>
        <w:tabs>
          <w:tab w:val="left" w:pos="586"/>
          <w:tab w:val="left" w:pos="587"/>
        </w:tabs>
        <w:spacing w:before="9"/>
        <w:ind w:hanging="361"/>
      </w:pPr>
      <w:r w:rsidRPr="00BD64A1">
        <w:t>The</w:t>
      </w:r>
      <w:r w:rsidRPr="00BD64A1">
        <w:rPr>
          <w:spacing w:val="-2"/>
        </w:rPr>
        <w:t xml:space="preserve"> </w:t>
      </w:r>
      <w:r w:rsidRPr="00BD64A1">
        <w:t>record</w:t>
      </w:r>
      <w:r w:rsidRPr="00BD64A1">
        <w:rPr>
          <w:spacing w:val="-5"/>
        </w:rPr>
        <w:t xml:space="preserve"> </w:t>
      </w:r>
      <w:r w:rsidRPr="00BD64A1">
        <w:t>contains</w:t>
      </w:r>
      <w:r w:rsidRPr="00BD64A1">
        <w:rPr>
          <w:spacing w:val="-8"/>
        </w:rPr>
        <w:t xml:space="preserve"> </w:t>
      </w:r>
      <w:r w:rsidRPr="00BD64A1">
        <w:t>a</w:t>
      </w:r>
      <w:r w:rsidRPr="00BD64A1">
        <w:rPr>
          <w:spacing w:val="-1"/>
        </w:rPr>
        <w:t xml:space="preserve"> </w:t>
      </w:r>
      <w:r w:rsidRPr="00BD64A1">
        <w:t>summary</w:t>
      </w:r>
      <w:r w:rsidRPr="00BD64A1">
        <w:rPr>
          <w:spacing w:val="-3"/>
        </w:rPr>
        <w:t xml:space="preserve"> </w:t>
      </w:r>
      <w:r w:rsidRPr="00BD64A1">
        <w:t>by</w:t>
      </w:r>
      <w:r w:rsidRPr="00BD64A1">
        <w:rPr>
          <w:spacing w:val="-2"/>
        </w:rPr>
        <w:t xml:space="preserve"> </w:t>
      </w:r>
      <w:r w:rsidRPr="00BD64A1">
        <w:t>the</w:t>
      </w:r>
      <w:r w:rsidRPr="00BD64A1">
        <w:rPr>
          <w:spacing w:val="-2"/>
        </w:rPr>
        <w:t xml:space="preserve"> </w:t>
      </w:r>
      <w:r w:rsidRPr="00BD64A1">
        <w:t>key</w:t>
      </w:r>
      <w:r w:rsidRPr="00BD64A1">
        <w:rPr>
          <w:spacing w:val="-7"/>
        </w:rPr>
        <w:t xml:space="preserve"> </w:t>
      </w:r>
      <w:r w:rsidRPr="00BD64A1">
        <w:t>person</w:t>
      </w:r>
      <w:r w:rsidRPr="00BD64A1">
        <w:rPr>
          <w:spacing w:val="-5"/>
        </w:rPr>
        <w:t xml:space="preserve"> </w:t>
      </w:r>
      <w:r w:rsidRPr="00BD64A1">
        <w:t>and</w:t>
      </w:r>
      <w:r w:rsidRPr="00BD64A1">
        <w:rPr>
          <w:spacing w:val="-5"/>
        </w:rPr>
        <w:t xml:space="preserve"> </w:t>
      </w:r>
      <w:r w:rsidRPr="00BD64A1">
        <w:t>a</w:t>
      </w:r>
      <w:r w:rsidRPr="00BD64A1">
        <w:rPr>
          <w:spacing w:val="-2"/>
        </w:rPr>
        <w:t xml:space="preserve"> </w:t>
      </w:r>
      <w:r w:rsidRPr="00BD64A1">
        <w:t>summary</w:t>
      </w:r>
      <w:r w:rsidRPr="00BD64A1">
        <w:rPr>
          <w:spacing w:val="-2"/>
        </w:rPr>
        <w:t xml:space="preserve"> </w:t>
      </w:r>
      <w:r w:rsidRPr="00BD64A1">
        <w:t>of</w:t>
      </w:r>
      <w:r w:rsidRPr="00BD64A1">
        <w:rPr>
          <w:spacing w:val="-2"/>
        </w:rPr>
        <w:t xml:space="preserve"> </w:t>
      </w:r>
      <w:r w:rsidRPr="00BD64A1">
        <w:t>the</w:t>
      </w:r>
      <w:r w:rsidRPr="00BD64A1">
        <w:rPr>
          <w:spacing w:val="-5"/>
        </w:rPr>
        <w:t xml:space="preserve"> </w:t>
      </w:r>
      <w:r w:rsidRPr="00BD64A1">
        <w:t>parents’</w:t>
      </w:r>
      <w:r w:rsidRPr="00BD64A1">
        <w:rPr>
          <w:spacing w:val="-8"/>
        </w:rPr>
        <w:t xml:space="preserve"> </w:t>
      </w:r>
      <w:r w:rsidRPr="00BD64A1">
        <w:t>view</w:t>
      </w:r>
      <w:r w:rsidRPr="00BD64A1">
        <w:rPr>
          <w:spacing w:val="-8"/>
        </w:rPr>
        <w:t xml:space="preserve"> </w:t>
      </w:r>
      <w:r w:rsidRPr="00BD64A1">
        <w:t>of</w:t>
      </w:r>
      <w:r w:rsidRPr="00BD64A1">
        <w:rPr>
          <w:spacing w:val="-2"/>
        </w:rPr>
        <w:t xml:space="preserve"> </w:t>
      </w:r>
      <w:r w:rsidRPr="00BD64A1">
        <w:t>the</w:t>
      </w:r>
      <w:r w:rsidRPr="00BD64A1">
        <w:rPr>
          <w:spacing w:val="-1"/>
        </w:rPr>
        <w:t xml:space="preserve"> </w:t>
      </w:r>
      <w:r w:rsidRPr="00BD64A1">
        <w:rPr>
          <w:spacing w:val="-2"/>
        </w:rPr>
        <w:t>child.</w:t>
      </w:r>
    </w:p>
    <w:p w14:paraId="37E00CFF" w14:textId="77777777" w:rsidR="008156E4" w:rsidRPr="00BD64A1" w:rsidRDefault="00000000">
      <w:pPr>
        <w:pStyle w:val="ListParagraph"/>
        <w:numPr>
          <w:ilvl w:val="2"/>
          <w:numId w:val="78"/>
        </w:numPr>
        <w:tabs>
          <w:tab w:val="left" w:pos="586"/>
          <w:tab w:val="left" w:pos="587"/>
        </w:tabs>
        <w:spacing w:before="124" w:line="355" w:lineRule="auto"/>
        <w:ind w:right="826" w:hanging="361"/>
      </w:pPr>
      <w:r w:rsidRPr="00BD64A1">
        <w:t>The</w:t>
      </w:r>
      <w:r w:rsidRPr="00BD64A1">
        <w:rPr>
          <w:spacing w:val="-4"/>
        </w:rPr>
        <w:t xml:space="preserve"> </w:t>
      </w:r>
      <w:r w:rsidRPr="00BD64A1">
        <w:t>document</w:t>
      </w:r>
      <w:r w:rsidRPr="00BD64A1">
        <w:rPr>
          <w:spacing w:val="-5"/>
        </w:rPr>
        <w:t xml:space="preserve"> </w:t>
      </w:r>
      <w:r w:rsidRPr="00BD64A1">
        <w:t>may</w:t>
      </w:r>
      <w:r w:rsidRPr="00BD64A1">
        <w:rPr>
          <w:spacing w:val="-6"/>
        </w:rPr>
        <w:t xml:space="preserve"> </w:t>
      </w:r>
      <w:r w:rsidRPr="00BD64A1">
        <w:t>be</w:t>
      </w:r>
      <w:r w:rsidRPr="00BD64A1">
        <w:rPr>
          <w:spacing w:val="-4"/>
        </w:rPr>
        <w:t xml:space="preserve"> </w:t>
      </w:r>
      <w:r w:rsidRPr="00BD64A1">
        <w:t>accompanied</w:t>
      </w:r>
      <w:r w:rsidRPr="00BD64A1">
        <w:rPr>
          <w:spacing w:val="-4"/>
        </w:rPr>
        <w:t xml:space="preserve"> </w:t>
      </w:r>
      <w:r w:rsidRPr="00BD64A1">
        <w:t>by</w:t>
      </w:r>
      <w:r w:rsidRPr="00BD64A1">
        <w:rPr>
          <w:spacing w:val="-1"/>
        </w:rPr>
        <w:t xml:space="preserve"> </w:t>
      </w:r>
      <w:r w:rsidRPr="00BD64A1">
        <w:t>other</w:t>
      </w:r>
      <w:r w:rsidRPr="00BD64A1">
        <w:rPr>
          <w:spacing w:val="-3"/>
        </w:rPr>
        <w:t xml:space="preserve"> </w:t>
      </w:r>
      <w:r w:rsidRPr="00BD64A1">
        <w:t>evidence such</w:t>
      </w:r>
      <w:r w:rsidRPr="00BD64A1">
        <w:rPr>
          <w:spacing w:val="-4"/>
        </w:rPr>
        <w:t xml:space="preserve"> </w:t>
      </w:r>
      <w:r w:rsidRPr="00BD64A1">
        <w:t>as</w:t>
      </w:r>
      <w:r w:rsidRPr="00BD64A1">
        <w:rPr>
          <w:spacing w:val="-6"/>
        </w:rPr>
        <w:t xml:space="preserve"> </w:t>
      </w:r>
      <w:r w:rsidRPr="00BD64A1">
        <w:t>photos</w:t>
      </w:r>
      <w:r w:rsidRPr="00BD64A1">
        <w:rPr>
          <w:spacing w:val="-1"/>
        </w:rPr>
        <w:t xml:space="preserve"> </w:t>
      </w:r>
      <w:r w:rsidRPr="00BD64A1">
        <w:t>or</w:t>
      </w:r>
      <w:r w:rsidRPr="00BD64A1">
        <w:rPr>
          <w:spacing w:val="-8"/>
        </w:rPr>
        <w:t xml:space="preserve"> </w:t>
      </w:r>
      <w:r w:rsidRPr="00BD64A1">
        <w:t>drawings</w:t>
      </w:r>
      <w:r w:rsidRPr="00BD64A1">
        <w:rPr>
          <w:spacing w:val="-6"/>
        </w:rPr>
        <w:t xml:space="preserve"> </w:t>
      </w:r>
      <w:r w:rsidRPr="00BD64A1">
        <w:t>that the</w:t>
      </w:r>
      <w:r w:rsidRPr="00BD64A1">
        <w:rPr>
          <w:spacing w:val="-4"/>
        </w:rPr>
        <w:t xml:space="preserve"> </w:t>
      </w:r>
      <w:r w:rsidRPr="00BD64A1">
        <w:t>child</w:t>
      </w:r>
      <w:r w:rsidRPr="00BD64A1">
        <w:rPr>
          <w:spacing w:val="-4"/>
        </w:rPr>
        <w:t xml:space="preserve"> </w:t>
      </w:r>
      <w:r w:rsidRPr="00BD64A1">
        <w:t xml:space="preserve">has </w:t>
      </w:r>
      <w:r w:rsidRPr="00BD64A1">
        <w:rPr>
          <w:spacing w:val="-2"/>
        </w:rPr>
        <w:t>made.</w:t>
      </w:r>
    </w:p>
    <w:p w14:paraId="295F57B9" w14:textId="77777777" w:rsidR="008156E4" w:rsidRPr="00BD64A1" w:rsidRDefault="00000000">
      <w:pPr>
        <w:pStyle w:val="ListParagraph"/>
        <w:numPr>
          <w:ilvl w:val="2"/>
          <w:numId w:val="78"/>
        </w:numPr>
        <w:tabs>
          <w:tab w:val="left" w:pos="586"/>
          <w:tab w:val="left" w:pos="587"/>
        </w:tabs>
        <w:spacing w:before="5" w:line="350" w:lineRule="auto"/>
        <w:ind w:right="737" w:hanging="361"/>
      </w:pPr>
      <w:r w:rsidRPr="00BD64A1">
        <w:t>The</w:t>
      </w:r>
      <w:r w:rsidRPr="00BD64A1">
        <w:rPr>
          <w:spacing w:val="-2"/>
        </w:rPr>
        <w:t xml:space="preserve"> </w:t>
      </w:r>
      <w:r w:rsidRPr="00BD64A1">
        <w:t>setting</w:t>
      </w:r>
      <w:r w:rsidRPr="00BD64A1">
        <w:rPr>
          <w:spacing w:val="-5"/>
        </w:rPr>
        <w:t xml:space="preserve"> </w:t>
      </w:r>
      <w:r w:rsidRPr="00BD64A1">
        <w:t>will</w:t>
      </w:r>
      <w:r w:rsidRPr="00BD64A1">
        <w:rPr>
          <w:spacing w:val="-3"/>
        </w:rPr>
        <w:t xml:space="preserve"> </w:t>
      </w:r>
      <w:r w:rsidRPr="00BD64A1">
        <w:t>use</w:t>
      </w:r>
      <w:r w:rsidRPr="00BD64A1">
        <w:rPr>
          <w:spacing w:val="-5"/>
        </w:rPr>
        <w:t xml:space="preserve"> </w:t>
      </w:r>
      <w:r w:rsidRPr="00BD64A1">
        <w:t>the</w:t>
      </w:r>
      <w:r w:rsidRPr="00BD64A1">
        <w:rPr>
          <w:spacing w:val="-2"/>
        </w:rPr>
        <w:t xml:space="preserve"> </w:t>
      </w:r>
      <w:r w:rsidRPr="00BD64A1">
        <w:t>local</w:t>
      </w:r>
      <w:r w:rsidRPr="00BD64A1">
        <w:rPr>
          <w:spacing w:val="-8"/>
        </w:rPr>
        <w:t xml:space="preserve"> </w:t>
      </w:r>
      <w:r w:rsidRPr="00BD64A1">
        <w:t>authority’s</w:t>
      </w:r>
      <w:r w:rsidRPr="00BD64A1">
        <w:rPr>
          <w:spacing w:val="-7"/>
        </w:rPr>
        <w:t xml:space="preserve"> </w:t>
      </w:r>
      <w:r w:rsidRPr="00BD64A1">
        <w:t>assessment</w:t>
      </w:r>
      <w:r w:rsidRPr="00BD64A1">
        <w:rPr>
          <w:spacing w:val="-2"/>
        </w:rPr>
        <w:t xml:space="preserve"> </w:t>
      </w:r>
      <w:r w:rsidRPr="00BD64A1">
        <w:t>summary</w:t>
      </w:r>
      <w:r w:rsidRPr="00BD64A1">
        <w:rPr>
          <w:spacing w:val="-3"/>
        </w:rPr>
        <w:t xml:space="preserve"> </w:t>
      </w:r>
      <w:r w:rsidRPr="00BD64A1">
        <w:t>format</w:t>
      </w:r>
      <w:r w:rsidRPr="00BD64A1">
        <w:rPr>
          <w:spacing w:val="-6"/>
        </w:rPr>
        <w:t xml:space="preserve"> </w:t>
      </w:r>
      <w:r w:rsidRPr="00BD64A1">
        <w:t>or</w:t>
      </w:r>
      <w:r w:rsidRPr="00BD64A1">
        <w:rPr>
          <w:spacing w:val="-4"/>
        </w:rPr>
        <w:t xml:space="preserve"> </w:t>
      </w:r>
      <w:r w:rsidRPr="00BD64A1">
        <w:t>transition</w:t>
      </w:r>
      <w:r w:rsidRPr="00BD64A1">
        <w:rPr>
          <w:spacing w:val="-2"/>
        </w:rPr>
        <w:t xml:space="preserve"> </w:t>
      </w:r>
      <w:r w:rsidRPr="00BD64A1">
        <w:t>record,</w:t>
      </w:r>
      <w:r w:rsidRPr="00BD64A1">
        <w:rPr>
          <w:spacing w:val="-2"/>
        </w:rPr>
        <w:t xml:space="preserve"> </w:t>
      </w:r>
      <w:r w:rsidRPr="00BD64A1">
        <w:t>where</w:t>
      </w:r>
      <w:r w:rsidRPr="00BD64A1">
        <w:rPr>
          <w:spacing w:val="-5"/>
        </w:rPr>
        <w:t xml:space="preserve"> </w:t>
      </w:r>
      <w:r w:rsidRPr="00BD64A1">
        <w:t>these where provided.</w:t>
      </w:r>
    </w:p>
    <w:p w14:paraId="49B519D1" w14:textId="77777777" w:rsidR="008156E4" w:rsidRPr="00BD64A1" w:rsidRDefault="00000000">
      <w:pPr>
        <w:pStyle w:val="ListParagraph"/>
        <w:numPr>
          <w:ilvl w:val="2"/>
          <w:numId w:val="78"/>
        </w:numPr>
        <w:tabs>
          <w:tab w:val="left" w:pos="586"/>
          <w:tab w:val="left" w:pos="587"/>
        </w:tabs>
        <w:spacing w:before="10" w:line="350" w:lineRule="auto"/>
        <w:ind w:right="718" w:hanging="361"/>
      </w:pPr>
      <w:r w:rsidRPr="00BD64A1">
        <w:t>Whichever</w:t>
      </w:r>
      <w:r w:rsidRPr="00BD64A1">
        <w:rPr>
          <w:spacing w:val="-3"/>
        </w:rPr>
        <w:t xml:space="preserve"> </w:t>
      </w:r>
      <w:r w:rsidRPr="00BD64A1">
        <w:t>format</w:t>
      </w:r>
      <w:r w:rsidRPr="00BD64A1">
        <w:rPr>
          <w:spacing w:val="-5"/>
        </w:rPr>
        <w:t xml:space="preserve"> </w:t>
      </w:r>
      <w:r w:rsidRPr="00BD64A1">
        <w:t>of</w:t>
      </w:r>
      <w:r w:rsidRPr="00BD64A1">
        <w:rPr>
          <w:spacing w:val="-5"/>
        </w:rPr>
        <w:t xml:space="preserve"> </w:t>
      </w:r>
      <w:r w:rsidRPr="00BD64A1">
        <w:t>assessment summary</w:t>
      </w:r>
      <w:r w:rsidRPr="00BD64A1">
        <w:rPr>
          <w:spacing w:val="-1"/>
        </w:rPr>
        <w:t xml:space="preserve"> </w:t>
      </w:r>
      <w:r w:rsidRPr="00BD64A1">
        <w:t>is</w:t>
      </w:r>
      <w:r w:rsidRPr="00BD64A1">
        <w:rPr>
          <w:spacing w:val="-6"/>
        </w:rPr>
        <w:t xml:space="preserve"> </w:t>
      </w:r>
      <w:r w:rsidRPr="00BD64A1">
        <w:t>used, it should</w:t>
      </w:r>
      <w:r w:rsidRPr="00BD64A1">
        <w:rPr>
          <w:spacing w:val="-4"/>
        </w:rPr>
        <w:t xml:space="preserve"> </w:t>
      </w:r>
      <w:r w:rsidRPr="00BD64A1">
        <w:t>be completed</w:t>
      </w:r>
      <w:r w:rsidRPr="00BD64A1">
        <w:rPr>
          <w:spacing w:val="-4"/>
        </w:rPr>
        <w:t xml:space="preserve"> </w:t>
      </w:r>
      <w:r w:rsidRPr="00BD64A1">
        <w:t>and</w:t>
      </w:r>
      <w:r w:rsidRPr="00BD64A1">
        <w:rPr>
          <w:spacing w:val="-4"/>
        </w:rPr>
        <w:t xml:space="preserve"> </w:t>
      </w:r>
      <w:r w:rsidRPr="00BD64A1">
        <w:t>shared</w:t>
      </w:r>
      <w:r w:rsidRPr="00BD64A1">
        <w:rPr>
          <w:spacing w:val="-4"/>
        </w:rPr>
        <w:t xml:space="preserve"> </w:t>
      </w:r>
      <w:r w:rsidRPr="00BD64A1">
        <w:t>with</w:t>
      </w:r>
      <w:r w:rsidRPr="00BD64A1">
        <w:rPr>
          <w:spacing w:val="-4"/>
        </w:rPr>
        <w:t xml:space="preserve"> </w:t>
      </w:r>
      <w:r w:rsidRPr="00BD64A1">
        <w:t>the</w:t>
      </w:r>
      <w:r w:rsidRPr="00BD64A1">
        <w:rPr>
          <w:spacing w:val="-4"/>
        </w:rPr>
        <w:t xml:space="preserve"> </w:t>
      </w:r>
      <w:r w:rsidRPr="00BD64A1">
        <w:t>parent prior to transfer.</w:t>
      </w:r>
    </w:p>
    <w:p w14:paraId="43AC36F3" w14:textId="77777777" w:rsidR="008156E4" w:rsidRPr="00BD64A1" w:rsidRDefault="00000000">
      <w:pPr>
        <w:pStyle w:val="Heading3"/>
        <w:spacing w:before="11"/>
      </w:pPr>
      <w:r w:rsidRPr="00BD64A1">
        <w:t>Transfer</w:t>
      </w:r>
      <w:r w:rsidRPr="00BD64A1">
        <w:rPr>
          <w:spacing w:val="-6"/>
        </w:rPr>
        <w:t xml:space="preserve"> </w:t>
      </w:r>
      <w:r w:rsidRPr="00BD64A1">
        <w:t>of</w:t>
      </w:r>
      <w:r w:rsidRPr="00BD64A1">
        <w:rPr>
          <w:spacing w:val="-5"/>
        </w:rPr>
        <w:t xml:space="preserve"> </w:t>
      </w:r>
      <w:r w:rsidRPr="00BD64A1">
        <w:t>confidential</w:t>
      </w:r>
      <w:r w:rsidRPr="00BD64A1">
        <w:rPr>
          <w:spacing w:val="-7"/>
        </w:rPr>
        <w:t xml:space="preserve"> </w:t>
      </w:r>
      <w:r w:rsidRPr="00BD64A1">
        <w:t>safeguarding</w:t>
      </w:r>
      <w:r w:rsidRPr="00BD64A1">
        <w:rPr>
          <w:spacing w:val="-9"/>
        </w:rPr>
        <w:t xml:space="preserve"> </w:t>
      </w:r>
      <w:r w:rsidRPr="00BD64A1">
        <w:t>and</w:t>
      </w:r>
      <w:r w:rsidRPr="00BD64A1">
        <w:rPr>
          <w:spacing w:val="-8"/>
        </w:rPr>
        <w:t xml:space="preserve"> </w:t>
      </w:r>
      <w:r w:rsidRPr="00BD64A1">
        <w:t>child</w:t>
      </w:r>
      <w:r w:rsidRPr="00BD64A1">
        <w:rPr>
          <w:spacing w:val="-5"/>
        </w:rPr>
        <w:t xml:space="preserve"> </w:t>
      </w:r>
      <w:r w:rsidRPr="00BD64A1">
        <w:t>protection</w:t>
      </w:r>
      <w:r w:rsidRPr="00BD64A1">
        <w:rPr>
          <w:spacing w:val="-8"/>
        </w:rPr>
        <w:t xml:space="preserve"> </w:t>
      </w:r>
      <w:r w:rsidRPr="00BD64A1">
        <w:rPr>
          <w:spacing w:val="-2"/>
        </w:rPr>
        <w:t>information</w:t>
      </w:r>
    </w:p>
    <w:p w14:paraId="40C4E1D1" w14:textId="77777777" w:rsidR="008156E4" w:rsidRPr="00BD64A1" w:rsidRDefault="00000000">
      <w:pPr>
        <w:pStyle w:val="ListParagraph"/>
        <w:numPr>
          <w:ilvl w:val="2"/>
          <w:numId w:val="78"/>
        </w:numPr>
        <w:tabs>
          <w:tab w:val="left" w:pos="587"/>
        </w:tabs>
        <w:spacing w:before="126" w:line="355" w:lineRule="auto"/>
        <w:ind w:right="443" w:hanging="361"/>
        <w:jc w:val="both"/>
      </w:pPr>
      <w:r w:rsidRPr="00BD64A1">
        <w:t>The receiving school/setting will</w:t>
      </w:r>
      <w:r w:rsidRPr="00BD64A1">
        <w:rPr>
          <w:spacing w:val="-1"/>
        </w:rPr>
        <w:t xml:space="preserve"> </w:t>
      </w:r>
      <w:r w:rsidRPr="00BD64A1">
        <w:t>need</w:t>
      </w:r>
      <w:r w:rsidRPr="00BD64A1">
        <w:rPr>
          <w:spacing w:val="-3"/>
        </w:rPr>
        <w:t xml:space="preserve"> </w:t>
      </w:r>
      <w:r w:rsidRPr="00BD64A1">
        <w:t>a record</w:t>
      </w:r>
      <w:r w:rsidRPr="00BD64A1">
        <w:rPr>
          <w:spacing w:val="-3"/>
        </w:rPr>
        <w:t xml:space="preserve"> </w:t>
      </w:r>
      <w:r w:rsidRPr="00BD64A1">
        <w:t>of</w:t>
      </w:r>
      <w:r w:rsidRPr="00BD64A1">
        <w:rPr>
          <w:spacing w:val="-4"/>
        </w:rPr>
        <w:t xml:space="preserve"> </w:t>
      </w:r>
      <w:r w:rsidRPr="00BD64A1">
        <w:t>child</w:t>
      </w:r>
      <w:r w:rsidRPr="00BD64A1">
        <w:rPr>
          <w:spacing w:val="-3"/>
        </w:rPr>
        <w:t xml:space="preserve"> </w:t>
      </w:r>
      <w:r w:rsidRPr="00BD64A1">
        <w:t>protection concerns raised in</w:t>
      </w:r>
      <w:r w:rsidRPr="00BD64A1">
        <w:rPr>
          <w:spacing w:val="-3"/>
        </w:rPr>
        <w:t xml:space="preserve"> </w:t>
      </w:r>
      <w:r w:rsidRPr="00BD64A1">
        <w:t>the setting</w:t>
      </w:r>
      <w:r w:rsidRPr="00BD64A1">
        <w:rPr>
          <w:spacing w:val="-3"/>
        </w:rPr>
        <w:t xml:space="preserve"> </w:t>
      </w:r>
      <w:r w:rsidRPr="00BD64A1">
        <w:t>and</w:t>
      </w:r>
      <w:r w:rsidRPr="00BD64A1">
        <w:rPr>
          <w:spacing w:val="-3"/>
        </w:rPr>
        <w:t xml:space="preserve"> </w:t>
      </w:r>
      <w:r w:rsidRPr="00BD64A1">
        <w:t>what was</w:t>
      </w:r>
      <w:r w:rsidRPr="00BD64A1">
        <w:rPr>
          <w:spacing w:val="-1"/>
        </w:rPr>
        <w:t xml:space="preserve"> </w:t>
      </w:r>
      <w:r w:rsidRPr="00BD64A1">
        <w:t>done</w:t>
      </w:r>
      <w:r w:rsidRPr="00BD64A1">
        <w:rPr>
          <w:spacing w:val="-4"/>
        </w:rPr>
        <w:t xml:space="preserve"> </w:t>
      </w:r>
      <w:r w:rsidRPr="00BD64A1">
        <w:t>about</w:t>
      </w:r>
      <w:r w:rsidRPr="00BD64A1">
        <w:rPr>
          <w:spacing w:val="-5"/>
        </w:rPr>
        <w:t xml:space="preserve"> </w:t>
      </w:r>
      <w:r w:rsidRPr="00BD64A1">
        <w:t>them.</w:t>
      </w:r>
      <w:r w:rsidRPr="00BD64A1">
        <w:rPr>
          <w:spacing w:val="-1"/>
        </w:rPr>
        <w:t xml:space="preserve"> </w:t>
      </w:r>
      <w:r w:rsidRPr="00BD64A1">
        <w:t>The</w:t>
      </w:r>
      <w:r w:rsidRPr="00BD64A1">
        <w:rPr>
          <w:spacing w:val="-4"/>
        </w:rPr>
        <w:t xml:space="preserve"> </w:t>
      </w:r>
      <w:r w:rsidRPr="00BD64A1">
        <w:t>responsibility</w:t>
      </w:r>
      <w:r w:rsidRPr="00BD64A1">
        <w:rPr>
          <w:spacing w:val="-1"/>
        </w:rPr>
        <w:t xml:space="preserve"> </w:t>
      </w:r>
      <w:r w:rsidRPr="00BD64A1">
        <w:t>for transfer</w:t>
      </w:r>
      <w:r w:rsidRPr="00BD64A1">
        <w:rPr>
          <w:spacing w:val="-3"/>
        </w:rPr>
        <w:t xml:space="preserve"> </w:t>
      </w:r>
      <w:r w:rsidRPr="00BD64A1">
        <w:t>of</w:t>
      </w:r>
      <w:r w:rsidRPr="00BD64A1">
        <w:rPr>
          <w:spacing w:val="-5"/>
        </w:rPr>
        <w:t xml:space="preserve"> </w:t>
      </w:r>
      <w:r w:rsidRPr="00BD64A1">
        <w:t>records</w:t>
      </w:r>
      <w:r w:rsidRPr="00BD64A1">
        <w:rPr>
          <w:spacing w:val="-1"/>
        </w:rPr>
        <w:t xml:space="preserve"> </w:t>
      </w:r>
      <w:r w:rsidRPr="00BD64A1">
        <w:t>lies</w:t>
      </w:r>
      <w:r w:rsidRPr="00BD64A1">
        <w:rPr>
          <w:spacing w:val="-6"/>
        </w:rPr>
        <w:t xml:space="preserve"> </w:t>
      </w:r>
      <w:r w:rsidRPr="00BD64A1">
        <w:t>with</w:t>
      </w:r>
      <w:r w:rsidRPr="00BD64A1">
        <w:rPr>
          <w:spacing w:val="-4"/>
        </w:rPr>
        <w:t xml:space="preserve"> </w:t>
      </w:r>
      <w:r w:rsidRPr="00BD64A1">
        <w:t>the</w:t>
      </w:r>
      <w:r w:rsidRPr="00BD64A1">
        <w:rPr>
          <w:spacing w:val="-1"/>
        </w:rPr>
        <w:t xml:space="preserve"> </w:t>
      </w:r>
      <w:r w:rsidRPr="00BD64A1">
        <w:t>originating</w:t>
      </w:r>
      <w:r w:rsidRPr="00BD64A1">
        <w:rPr>
          <w:spacing w:val="-4"/>
        </w:rPr>
        <w:t xml:space="preserve"> </w:t>
      </w:r>
      <w:r w:rsidRPr="00BD64A1">
        <w:t>setting,</w:t>
      </w:r>
      <w:r w:rsidRPr="00BD64A1">
        <w:rPr>
          <w:spacing w:val="-5"/>
        </w:rPr>
        <w:t xml:space="preserve"> </w:t>
      </w:r>
      <w:r w:rsidRPr="00BD64A1">
        <w:t>not</w:t>
      </w:r>
      <w:r w:rsidRPr="00BD64A1">
        <w:rPr>
          <w:spacing w:val="-1"/>
        </w:rPr>
        <w:t xml:space="preserve"> </w:t>
      </w:r>
      <w:r w:rsidRPr="00BD64A1">
        <w:t>on</w:t>
      </w:r>
      <w:r w:rsidRPr="00BD64A1">
        <w:rPr>
          <w:spacing w:val="-1"/>
        </w:rPr>
        <w:t xml:space="preserve"> </w:t>
      </w:r>
      <w:r w:rsidRPr="00BD64A1">
        <w:t>the receiving setting/school to make contact and request them.</w:t>
      </w:r>
    </w:p>
    <w:p w14:paraId="5C17EB16" w14:textId="77777777" w:rsidR="008156E4" w:rsidRPr="00BD64A1" w:rsidRDefault="00000000">
      <w:pPr>
        <w:pStyle w:val="ListParagraph"/>
        <w:numPr>
          <w:ilvl w:val="2"/>
          <w:numId w:val="78"/>
        </w:numPr>
        <w:tabs>
          <w:tab w:val="left" w:pos="587"/>
        </w:tabs>
        <w:spacing w:before="4" w:line="355" w:lineRule="auto"/>
        <w:ind w:right="346" w:hanging="361"/>
        <w:jc w:val="both"/>
      </w:pPr>
      <w:r w:rsidRPr="00BD64A1">
        <w:t>To</w:t>
      </w:r>
      <w:r w:rsidRPr="00BD64A1">
        <w:rPr>
          <w:spacing w:val="-2"/>
        </w:rPr>
        <w:t xml:space="preserve"> </w:t>
      </w:r>
      <w:r w:rsidRPr="00BD64A1">
        <w:t>safeguard</w:t>
      </w:r>
      <w:r w:rsidRPr="00BD64A1">
        <w:rPr>
          <w:spacing w:val="-2"/>
        </w:rPr>
        <w:t xml:space="preserve"> </w:t>
      </w:r>
      <w:r w:rsidRPr="00BD64A1">
        <w:t>children</w:t>
      </w:r>
      <w:r w:rsidRPr="00BD64A1">
        <w:rPr>
          <w:spacing w:val="-6"/>
        </w:rPr>
        <w:t xml:space="preserve"> </w:t>
      </w:r>
      <w:r w:rsidRPr="00BD64A1">
        <w:t>effectively,</w:t>
      </w:r>
      <w:r w:rsidRPr="00BD64A1">
        <w:rPr>
          <w:spacing w:val="-2"/>
        </w:rPr>
        <w:t xml:space="preserve"> </w:t>
      </w:r>
      <w:r w:rsidRPr="00BD64A1">
        <w:t>the</w:t>
      </w:r>
      <w:r w:rsidRPr="00BD64A1">
        <w:rPr>
          <w:spacing w:val="-2"/>
        </w:rPr>
        <w:t xml:space="preserve"> </w:t>
      </w:r>
      <w:r w:rsidRPr="00BD64A1">
        <w:t>receiving</w:t>
      </w:r>
      <w:r w:rsidRPr="00BD64A1">
        <w:rPr>
          <w:spacing w:val="-2"/>
        </w:rPr>
        <w:t xml:space="preserve"> </w:t>
      </w:r>
      <w:r w:rsidRPr="00BD64A1">
        <w:t>setting</w:t>
      </w:r>
      <w:r w:rsidRPr="00BD64A1">
        <w:rPr>
          <w:spacing w:val="-6"/>
        </w:rPr>
        <w:t xml:space="preserve"> </w:t>
      </w:r>
      <w:r w:rsidRPr="00BD64A1">
        <w:t>must</w:t>
      </w:r>
      <w:r w:rsidRPr="00BD64A1">
        <w:rPr>
          <w:spacing w:val="-7"/>
        </w:rPr>
        <w:t xml:space="preserve"> </w:t>
      </w:r>
      <w:r w:rsidRPr="00BD64A1">
        <w:t>be</w:t>
      </w:r>
      <w:r w:rsidRPr="00BD64A1">
        <w:rPr>
          <w:spacing w:val="-6"/>
        </w:rPr>
        <w:t xml:space="preserve"> </w:t>
      </w:r>
      <w:r w:rsidRPr="00BD64A1">
        <w:t>made</w:t>
      </w:r>
      <w:r w:rsidRPr="00BD64A1">
        <w:rPr>
          <w:spacing w:val="-6"/>
        </w:rPr>
        <w:t xml:space="preserve"> </w:t>
      </w:r>
      <w:r w:rsidRPr="00BD64A1">
        <w:t>aware</w:t>
      </w:r>
      <w:r w:rsidRPr="00BD64A1">
        <w:rPr>
          <w:spacing w:val="-6"/>
        </w:rPr>
        <w:t xml:space="preserve"> </w:t>
      </w:r>
      <w:r w:rsidRPr="00BD64A1">
        <w:t>of</w:t>
      </w:r>
      <w:r w:rsidRPr="00BD64A1">
        <w:rPr>
          <w:spacing w:val="-2"/>
        </w:rPr>
        <w:t xml:space="preserve"> </w:t>
      </w:r>
      <w:r w:rsidRPr="00BD64A1">
        <w:t>any</w:t>
      </w:r>
      <w:r w:rsidRPr="00BD64A1">
        <w:rPr>
          <w:spacing w:val="-3"/>
        </w:rPr>
        <w:t xml:space="preserve"> </w:t>
      </w:r>
      <w:r w:rsidRPr="00BD64A1">
        <w:t>current</w:t>
      </w:r>
      <w:r w:rsidRPr="00BD64A1">
        <w:rPr>
          <w:spacing w:val="-2"/>
        </w:rPr>
        <w:t xml:space="preserve"> </w:t>
      </w:r>
      <w:r w:rsidRPr="00BD64A1">
        <w:t>child</w:t>
      </w:r>
      <w:r w:rsidRPr="00BD64A1">
        <w:rPr>
          <w:spacing w:val="-2"/>
        </w:rPr>
        <w:t xml:space="preserve"> </w:t>
      </w:r>
      <w:r w:rsidRPr="00BD64A1">
        <w:t>protection concerns, preferably by telephone, prior to the transfer of written records.</w:t>
      </w:r>
    </w:p>
    <w:p w14:paraId="1CA294DE" w14:textId="77777777" w:rsidR="008156E4" w:rsidRPr="00BD64A1" w:rsidRDefault="00000000">
      <w:pPr>
        <w:pStyle w:val="ListParagraph"/>
        <w:numPr>
          <w:ilvl w:val="2"/>
          <w:numId w:val="78"/>
        </w:numPr>
        <w:tabs>
          <w:tab w:val="left" w:pos="587"/>
        </w:tabs>
        <w:spacing w:before="5" w:line="350" w:lineRule="auto"/>
        <w:ind w:right="240" w:hanging="361"/>
        <w:jc w:val="both"/>
      </w:pPr>
      <w:r w:rsidRPr="00BD64A1">
        <w:t>Parents should be reminded that sensitive information about their child is passed onto receiving settings where</w:t>
      </w:r>
      <w:r w:rsidRPr="00BD64A1">
        <w:rPr>
          <w:spacing w:val="-4"/>
        </w:rPr>
        <w:t xml:space="preserve"> </w:t>
      </w:r>
      <w:r w:rsidRPr="00BD64A1">
        <w:t>there</w:t>
      </w:r>
      <w:r w:rsidRPr="00BD64A1">
        <w:rPr>
          <w:spacing w:val="-4"/>
        </w:rPr>
        <w:t xml:space="preserve"> </w:t>
      </w:r>
      <w:r w:rsidRPr="00BD64A1">
        <w:t>have</w:t>
      </w:r>
      <w:r w:rsidRPr="00BD64A1">
        <w:rPr>
          <w:spacing w:val="-4"/>
        </w:rPr>
        <w:t xml:space="preserve"> </w:t>
      </w:r>
      <w:r w:rsidRPr="00BD64A1">
        <w:t>been</w:t>
      </w:r>
      <w:r w:rsidRPr="00BD64A1">
        <w:rPr>
          <w:spacing w:val="-4"/>
        </w:rPr>
        <w:t xml:space="preserve"> </w:t>
      </w:r>
      <w:r w:rsidRPr="00BD64A1">
        <w:t>safeguarding concerns</w:t>
      </w:r>
      <w:r w:rsidRPr="00BD64A1">
        <w:rPr>
          <w:spacing w:val="-6"/>
        </w:rPr>
        <w:t xml:space="preserve"> </w:t>
      </w:r>
      <w:r w:rsidRPr="00BD64A1">
        <w:t>and should</w:t>
      </w:r>
      <w:r w:rsidRPr="00BD64A1">
        <w:rPr>
          <w:spacing w:val="-4"/>
        </w:rPr>
        <w:t xml:space="preserve"> </w:t>
      </w:r>
      <w:r w:rsidRPr="00BD64A1">
        <w:t>be</w:t>
      </w:r>
      <w:r w:rsidRPr="00BD64A1">
        <w:rPr>
          <w:spacing w:val="-4"/>
        </w:rPr>
        <w:t xml:space="preserve"> </w:t>
      </w:r>
      <w:r w:rsidRPr="00BD64A1">
        <w:t>asked</w:t>
      </w:r>
      <w:r w:rsidRPr="00BD64A1">
        <w:rPr>
          <w:spacing w:val="-4"/>
        </w:rPr>
        <w:t xml:space="preserve"> </w:t>
      </w:r>
      <w:r w:rsidRPr="00BD64A1">
        <w:t>to</w:t>
      </w:r>
      <w:r w:rsidRPr="00BD64A1">
        <w:rPr>
          <w:spacing w:val="-4"/>
        </w:rPr>
        <w:t xml:space="preserve"> </w:t>
      </w:r>
      <w:r w:rsidRPr="00BD64A1">
        <w:t>agree</w:t>
      </w:r>
      <w:r w:rsidRPr="00BD64A1">
        <w:rPr>
          <w:spacing w:val="-4"/>
        </w:rPr>
        <w:t xml:space="preserve"> </w:t>
      </w:r>
      <w:r w:rsidRPr="00BD64A1">
        <w:t>to</w:t>
      </w:r>
      <w:r w:rsidRPr="00BD64A1">
        <w:rPr>
          <w:spacing w:val="-4"/>
        </w:rPr>
        <w:t xml:space="preserve"> </w:t>
      </w:r>
      <w:r w:rsidRPr="00BD64A1">
        <w:t>this</w:t>
      </w:r>
      <w:r w:rsidRPr="00BD64A1">
        <w:rPr>
          <w:spacing w:val="-6"/>
        </w:rPr>
        <w:t xml:space="preserve"> </w:t>
      </w:r>
      <w:r w:rsidRPr="00BD64A1">
        <w:t>prior</w:t>
      </w:r>
      <w:r w:rsidRPr="00BD64A1">
        <w:rPr>
          <w:spacing w:val="-3"/>
        </w:rPr>
        <w:t xml:space="preserve"> </w:t>
      </w:r>
      <w:r w:rsidRPr="00BD64A1">
        <w:t>to the</w:t>
      </w:r>
      <w:r w:rsidRPr="00BD64A1">
        <w:rPr>
          <w:spacing w:val="-4"/>
        </w:rPr>
        <w:t xml:space="preserve"> </w:t>
      </w:r>
      <w:r w:rsidRPr="00BD64A1">
        <w:t>information</w:t>
      </w:r>
    </w:p>
    <w:p w14:paraId="2435D561" w14:textId="77777777" w:rsidR="008156E4" w:rsidRPr="00BD64A1" w:rsidRDefault="008156E4">
      <w:pPr>
        <w:spacing w:line="350" w:lineRule="auto"/>
        <w:jc w:val="both"/>
        <w:sectPr w:rsidR="008156E4" w:rsidRPr="00BD64A1">
          <w:pgSz w:w="11910" w:h="16840"/>
          <w:pgMar w:top="640" w:right="340" w:bottom="1240" w:left="340" w:header="340" w:footer="984" w:gutter="0"/>
          <w:cols w:space="720"/>
        </w:sectPr>
      </w:pPr>
    </w:p>
    <w:p w14:paraId="40479DB7" w14:textId="77777777" w:rsidR="008156E4" w:rsidRPr="00BD64A1" w:rsidRDefault="00000000">
      <w:pPr>
        <w:pStyle w:val="BodyText"/>
        <w:spacing w:before="108" w:line="360" w:lineRule="auto"/>
        <w:ind w:left="586" w:right="398"/>
      </w:pPr>
      <w:r w:rsidRPr="00BD64A1">
        <w:lastRenderedPageBreak/>
        <w:t>being shared.</w:t>
      </w:r>
      <w:r w:rsidRPr="00BD64A1">
        <w:rPr>
          <w:spacing w:val="-5"/>
        </w:rPr>
        <w:t xml:space="preserve"> </w:t>
      </w:r>
      <w:r w:rsidRPr="00BD64A1">
        <w:t>Settings</w:t>
      </w:r>
      <w:r w:rsidRPr="00BD64A1">
        <w:rPr>
          <w:spacing w:val="-6"/>
        </w:rPr>
        <w:t xml:space="preserve"> </w:t>
      </w:r>
      <w:r w:rsidRPr="00BD64A1">
        <w:t>are</w:t>
      </w:r>
      <w:r w:rsidRPr="00BD64A1">
        <w:rPr>
          <w:spacing w:val="-4"/>
        </w:rPr>
        <w:t xml:space="preserve"> </w:t>
      </w:r>
      <w:r w:rsidRPr="00BD64A1">
        <w:t>obliged</w:t>
      </w:r>
      <w:r w:rsidRPr="00BD64A1">
        <w:rPr>
          <w:spacing w:val="-4"/>
        </w:rPr>
        <w:t xml:space="preserve"> </w:t>
      </w:r>
      <w:r w:rsidRPr="00BD64A1">
        <w:t>to share data</w:t>
      </w:r>
      <w:r w:rsidRPr="00BD64A1">
        <w:rPr>
          <w:spacing w:val="-4"/>
        </w:rPr>
        <w:t xml:space="preserve"> </w:t>
      </w:r>
      <w:r w:rsidRPr="00BD64A1">
        <w:t>linked to “child</w:t>
      </w:r>
      <w:r w:rsidRPr="00BD64A1">
        <w:rPr>
          <w:spacing w:val="-4"/>
        </w:rPr>
        <w:t xml:space="preserve"> </w:t>
      </w:r>
      <w:r w:rsidRPr="00BD64A1">
        <w:t>abuse”</w:t>
      </w:r>
      <w:r w:rsidRPr="00BD64A1">
        <w:rPr>
          <w:spacing w:val="-3"/>
        </w:rPr>
        <w:t xml:space="preserve"> </w:t>
      </w:r>
      <w:r w:rsidRPr="00BD64A1">
        <w:t>which is</w:t>
      </w:r>
      <w:r w:rsidRPr="00BD64A1">
        <w:rPr>
          <w:spacing w:val="-6"/>
        </w:rPr>
        <w:t xml:space="preserve"> </w:t>
      </w:r>
      <w:r w:rsidRPr="00BD64A1">
        <w:t>defined</w:t>
      </w:r>
      <w:r w:rsidRPr="00BD64A1">
        <w:rPr>
          <w:spacing w:val="-4"/>
        </w:rPr>
        <w:t xml:space="preserve"> </w:t>
      </w:r>
      <w:r w:rsidRPr="00BD64A1">
        <w:t>as</w:t>
      </w:r>
      <w:r w:rsidRPr="00BD64A1">
        <w:rPr>
          <w:spacing w:val="-1"/>
        </w:rPr>
        <w:t xml:space="preserve"> </w:t>
      </w:r>
      <w:r w:rsidRPr="00BD64A1">
        <w:t>physical</w:t>
      </w:r>
      <w:r w:rsidRPr="00BD64A1">
        <w:rPr>
          <w:spacing w:val="-7"/>
        </w:rPr>
        <w:t xml:space="preserve"> </w:t>
      </w:r>
      <w:r w:rsidRPr="00BD64A1">
        <w:t>injury (non-accidental) physical and emotional neglect, ill treatment and abuse.</w:t>
      </w:r>
    </w:p>
    <w:p w14:paraId="167A4728" w14:textId="77777777" w:rsidR="008156E4" w:rsidRPr="00BD64A1" w:rsidRDefault="00000000">
      <w:pPr>
        <w:pStyle w:val="ListParagraph"/>
        <w:numPr>
          <w:ilvl w:val="2"/>
          <w:numId w:val="78"/>
        </w:numPr>
        <w:tabs>
          <w:tab w:val="left" w:pos="586"/>
          <w:tab w:val="left" w:pos="587"/>
        </w:tabs>
        <w:spacing w:line="357" w:lineRule="auto"/>
        <w:ind w:right="321" w:hanging="361"/>
      </w:pPr>
      <w:r w:rsidRPr="00BD64A1">
        <w:t>Parents/carers</w:t>
      </w:r>
      <w:r w:rsidRPr="00BD64A1">
        <w:rPr>
          <w:spacing w:val="-4"/>
        </w:rPr>
        <w:t xml:space="preserve"> </w:t>
      </w:r>
      <w:r w:rsidRPr="00BD64A1">
        <w:t>should</w:t>
      </w:r>
      <w:r w:rsidRPr="00BD64A1">
        <w:rPr>
          <w:spacing w:val="-7"/>
        </w:rPr>
        <w:t xml:space="preserve"> </w:t>
      </w:r>
      <w:r w:rsidRPr="00BD64A1">
        <w:t>be</w:t>
      </w:r>
      <w:r w:rsidRPr="00BD64A1">
        <w:rPr>
          <w:spacing w:val="-3"/>
        </w:rPr>
        <w:t xml:space="preserve"> </w:t>
      </w:r>
      <w:r w:rsidRPr="00BD64A1">
        <w:t>asked</w:t>
      </w:r>
      <w:r w:rsidRPr="00BD64A1">
        <w:rPr>
          <w:spacing w:val="-3"/>
        </w:rPr>
        <w:t xml:space="preserve"> </w:t>
      </w:r>
      <w:r w:rsidRPr="00BD64A1">
        <w:t>to</w:t>
      </w:r>
      <w:r w:rsidRPr="00BD64A1">
        <w:rPr>
          <w:spacing w:val="-3"/>
        </w:rPr>
        <w:t xml:space="preserve"> </w:t>
      </w:r>
      <w:r w:rsidRPr="00BD64A1">
        <w:t>agree</w:t>
      </w:r>
      <w:r w:rsidRPr="00BD64A1">
        <w:rPr>
          <w:spacing w:val="-3"/>
        </w:rPr>
        <w:t xml:space="preserve"> </w:t>
      </w:r>
      <w:r w:rsidRPr="00BD64A1">
        <w:t>to</w:t>
      </w:r>
      <w:r w:rsidRPr="00BD64A1">
        <w:rPr>
          <w:spacing w:val="-3"/>
        </w:rPr>
        <w:t xml:space="preserve"> </w:t>
      </w:r>
      <w:r w:rsidRPr="00BD64A1">
        <w:t>this,</w:t>
      </w:r>
      <w:r w:rsidRPr="00BD64A1">
        <w:rPr>
          <w:spacing w:val="-8"/>
        </w:rPr>
        <w:t xml:space="preserve"> </w:t>
      </w:r>
      <w:r w:rsidRPr="00BD64A1">
        <w:t>however,</w:t>
      </w:r>
      <w:r w:rsidRPr="00BD64A1">
        <w:rPr>
          <w:spacing w:val="-3"/>
        </w:rPr>
        <w:t xml:space="preserve"> </w:t>
      </w:r>
      <w:r w:rsidRPr="00BD64A1">
        <w:t>where</w:t>
      </w:r>
      <w:r w:rsidRPr="00BD64A1">
        <w:rPr>
          <w:spacing w:val="-3"/>
        </w:rPr>
        <w:t xml:space="preserve"> </w:t>
      </w:r>
      <w:r w:rsidRPr="00BD64A1">
        <w:t>safeguarding</w:t>
      </w:r>
      <w:r w:rsidRPr="00BD64A1">
        <w:rPr>
          <w:spacing w:val="-7"/>
        </w:rPr>
        <w:t xml:space="preserve"> </w:t>
      </w:r>
      <w:r w:rsidRPr="00BD64A1">
        <w:t>concerns</w:t>
      </w:r>
      <w:r w:rsidRPr="00BD64A1">
        <w:rPr>
          <w:spacing w:val="-4"/>
        </w:rPr>
        <w:t xml:space="preserve"> </w:t>
      </w:r>
      <w:r w:rsidRPr="00BD64A1">
        <w:t>have</w:t>
      </w:r>
      <w:r w:rsidRPr="00BD64A1">
        <w:rPr>
          <w:spacing w:val="-3"/>
        </w:rPr>
        <w:t xml:space="preserve"> </w:t>
      </w:r>
      <w:r w:rsidRPr="00BD64A1">
        <w:t>reached</w:t>
      </w:r>
      <w:r w:rsidRPr="00BD64A1">
        <w:rPr>
          <w:spacing w:val="-7"/>
        </w:rPr>
        <w:t xml:space="preserve"> </w:t>
      </w:r>
      <w:r w:rsidRPr="00BD64A1">
        <w:t>the level of a referral being made to local children’s social work services (either due to concerns that a child may be at risk of significant harm or that a child may be in need under</w:t>
      </w:r>
      <w:r w:rsidRPr="00BD64A1">
        <w:rPr>
          <w:spacing w:val="-1"/>
        </w:rPr>
        <w:t xml:space="preserve"> </w:t>
      </w:r>
      <w:r w:rsidRPr="00BD64A1">
        <w:t>Section 17 of the Children Act,) if consent is withheld the information will most likely need to be shared anyway. It is important that any decisions made to share or not share with or without consent are fully recorded.</w:t>
      </w:r>
    </w:p>
    <w:p w14:paraId="6C087C8E" w14:textId="77777777" w:rsidR="008156E4" w:rsidRPr="00BD64A1" w:rsidRDefault="00000000">
      <w:pPr>
        <w:pStyle w:val="ListParagraph"/>
        <w:numPr>
          <w:ilvl w:val="2"/>
          <w:numId w:val="78"/>
        </w:numPr>
        <w:tabs>
          <w:tab w:val="left" w:pos="586"/>
          <w:tab w:val="left" w:pos="587"/>
        </w:tabs>
        <w:spacing w:before="1" w:line="355" w:lineRule="auto"/>
        <w:ind w:right="307" w:hanging="361"/>
      </w:pPr>
      <w:r w:rsidRPr="00BD64A1">
        <w:t>For</w:t>
      </w:r>
      <w:r w:rsidRPr="00BD64A1">
        <w:rPr>
          <w:spacing w:val="-4"/>
        </w:rPr>
        <w:t xml:space="preserve"> </w:t>
      </w:r>
      <w:r w:rsidRPr="00BD64A1">
        <w:t>any</w:t>
      </w:r>
      <w:r w:rsidRPr="00BD64A1">
        <w:rPr>
          <w:spacing w:val="-2"/>
        </w:rPr>
        <w:t xml:space="preserve"> </w:t>
      </w:r>
      <w:r w:rsidRPr="00BD64A1">
        <w:t>safeguarding</w:t>
      </w:r>
      <w:r w:rsidRPr="00BD64A1">
        <w:rPr>
          <w:spacing w:val="-5"/>
        </w:rPr>
        <w:t xml:space="preserve"> </w:t>
      </w:r>
      <w:r w:rsidRPr="00BD64A1">
        <w:t>or</w:t>
      </w:r>
      <w:r w:rsidRPr="00BD64A1">
        <w:rPr>
          <w:spacing w:val="-4"/>
        </w:rPr>
        <w:t xml:space="preserve"> </w:t>
      </w:r>
      <w:r w:rsidRPr="00BD64A1">
        <w:t>welfare</w:t>
      </w:r>
      <w:r w:rsidRPr="00BD64A1">
        <w:rPr>
          <w:spacing w:val="-1"/>
        </w:rPr>
        <w:t xml:space="preserve"> </w:t>
      </w:r>
      <w:r w:rsidRPr="00BD64A1">
        <w:t>concerns</w:t>
      </w:r>
      <w:r w:rsidRPr="00BD64A1">
        <w:rPr>
          <w:spacing w:val="-7"/>
        </w:rPr>
        <w:t xml:space="preserve"> </w:t>
      </w:r>
      <w:r w:rsidRPr="00BD64A1">
        <w:t>that</w:t>
      </w:r>
      <w:r w:rsidRPr="00BD64A1">
        <w:rPr>
          <w:spacing w:val="-1"/>
        </w:rPr>
        <w:t xml:space="preserve"> </w:t>
      </w:r>
      <w:r w:rsidRPr="00BD64A1">
        <w:t>resulted</w:t>
      </w:r>
      <w:r w:rsidRPr="00BD64A1">
        <w:rPr>
          <w:spacing w:val="-1"/>
        </w:rPr>
        <w:t xml:space="preserve"> </w:t>
      </w:r>
      <w:r w:rsidRPr="00BD64A1">
        <w:t>in</w:t>
      </w:r>
      <w:r w:rsidRPr="00BD64A1">
        <w:rPr>
          <w:spacing w:val="-5"/>
        </w:rPr>
        <w:t xml:space="preserve"> </w:t>
      </w:r>
      <w:r w:rsidRPr="00BD64A1">
        <w:t>an</w:t>
      </w:r>
      <w:r w:rsidRPr="00BD64A1">
        <w:rPr>
          <w:spacing w:val="-1"/>
        </w:rPr>
        <w:t xml:space="preserve"> </w:t>
      </w:r>
      <w:r w:rsidRPr="00BD64A1">
        <w:t>early</w:t>
      </w:r>
      <w:r w:rsidRPr="00BD64A1">
        <w:rPr>
          <w:spacing w:val="-2"/>
        </w:rPr>
        <w:t xml:space="preserve"> </w:t>
      </w:r>
      <w:r w:rsidRPr="00BD64A1">
        <w:t>help</w:t>
      </w:r>
      <w:r w:rsidRPr="00BD64A1">
        <w:rPr>
          <w:spacing w:val="-1"/>
        </w:rPr>
        <w:t xml:space="preserve"> </w:t>
      </w:r>
      <w:r w:rsidRPr="00BD64A1">
        <w:t>referral</w:t>
      </w:r>
      <w:r w:rsidRPr="00BD64A1">
        <w:rPr>
          <w:spacing w:val="-8"/>
        </w:rPr>
        <w:t xml:space="preserve"> </w:t>
      </w:r>
      <w:r w:rsidRPr="00BD64A1">
        <w:t>being</w:t>
      </w:r>
      <w:r w:rsidRPr="00BD64A1">
        <w:rPr>
          <w:spacing w:val="-5"/>
        </w:rPr>
        <w:t xml:space="preserve"> </w:t>
      </w:r>
      <w:r w:rsidRPr="00BD64A1">
        <w:t>made,</w:t>
      </w:r>
      <w:r w:rsidRPr="00BD64A1">
        <w:rPr>
          <w:spacing w:val="-6"/>
        </w:rPr>
        <w:t xml:space="preserve"> </w:t>
      </w:r>
      <w:r w:rsidRPr="00BD64A1">
        <w:t>and</w:t>
      </w:r>
      <w:r w:rsidRPr="00BD64A1">
        <w:rPr>
          <w:spacing w:val="-1"/>
        </w:rPr>
        <w:t xml:space="preserve"> </w:t>
      </w:r>
      <w:r w:rsidRPr="00BD64A1">
        <w:t>if</w:t>
      </w:r>
      <w:r w:rsidRPr="00BD64A1">
        <w:rPr>
          <w:spacing w:val="-6"/>
        </w:rPr>
        <w:t xml:space="preserve"> </w:t>
      </w:r>
      <w:r w:rsidRPr="00BD64A1">
        <w:t>consent to share is withheld, legal advice is sought prior to sharing.</w:t>
      </w:r>
    </w:p>
    <w:p w14:paraId="1C9F482D" w14:textId="77777777" w:rsidR="008156E4" w:rsidRPr="00BD64A1" w:rsidRDefault="00000000">
      <w:pPr>
        <w:pStyle w:val="ListParagraph"/>
        <w:numPr>
          <w:ilvl w:val="2"/>
          <w:numId w:val="78"/>
        </w:numPr>
        <w:tabs>
          <w:tab w:val="left" w:pos="586"/>
          <w:tab w:val="left" w:pos="587"/>
        </w:tabs>
        <w:spacing w:before="5" w:line="357" w:lineRule="auto"/>
        <w:ind w:right="414" w:hanging="361"/>
      </w:pPr>
      <w:r w:rsidRPr="00BD64A1">
        <w:t>If the level of a safeguarding concern has not been such that a referral was</w:t>
      </w:r>
      <w:r w:rsidRPr="00BD64A1">
        <w:rPr>
          <w:spacing w:val="-3"/>
        </w:rPr>
        <w:t xml:space="preserve"> </w:t>
      </w:r>
      <w:r w:rsidRPr="00BD64A1">
        <w:t>made for early help, or to children’s social</w:t>
      </w:r>
      <w:r w:rsidRPr="00BD64A1">
        <w:rPr>
          <w:spacing w:val="-1"/>
        </w:rPr>
        <w:t xml:space="preserve"> </w:t>
      </w:r>
      <w:r w:rsidRPr="00BD64A1">
        <w:t>work services</w:t>
      </w:r>
      <w:r w:rsidRPr="00BD64A1">
        <w:rPr>
          <w:spacing w:val="-5"/>
        </w:rPr>
        <w:t xml:space="preserve"> </w:t>
      </w:r>
      <w:r w:rsidRPr="00BD64A1">
        <w:t>or</w:t>
      </w:r>
      <w:r w:rsidRPr="00BD64A1">
        <w:rPr>
          <w:spacing w:val="-7"/>
        </w:rPr>
        <w:t xml:space="preserve"> </w:t>
      </w:r>
      <w:r w:rsidRPr="00BD64A1">
        <w:t>police, the likelihood is that any concerns</w:t>
      </w:r>
      <w:r w:rsidRPr="00BD64A1">
        <w:rPr>
          <w:spacing w:val="-5"/>
        </w:rPr>
        <w:t xml:space="preserve"> </w:t>
      </w:r>
      <w:r w:rsidRPr="00BD64A1">
        <w:t>were</w:t>
      </w:r>
      <w:r w:rsidRPr="00BD64A1">
        <w:rPr>
          <w:spacing w:val="-3"/>
        </w:rPr>
        <w:t xml:space="preserve"> </w:t>
      </w:r>
      <w:r w:rsidRPr="00BD64A1">
        <w:t>at</w:t>
      </w:r>
      <w:r w:rsidRPr="00BD64A1">
        <w:rPr>
          <w:spacing w:val="-4"/>
        </w:rPr>
        <w:t xml:space="preserve"> </w:t>
      </w:r>
      <w:r w:rsidRPr="00BD64A1">
        <w:t>a very low</w:t>
      </w:r>
      <w:r w:rsidRPr="00BD64A1">
        <w:rPr>
          <w:spacing w:val="-1"/>
        </w:rPr>
        <w:t xml:space="preserve"> </w:t>
      </w:r>
      <w:r w:rsidRPr="00BD64A1">
        <w:t>level</w:t>
      </w:r>
      <w:r w:rsidRPr="00BD64A1">
        <w:rPr>
          <w:spacing w:val="-11"/>
        </w:rPr>
        <w:t xml:space="preserve"> </w:t>
      </w:r>
      <w:r w:rsidRPr="00BD64A1">
        <w:t>and if they did not meet the threshold for early help, they are unlikely to need to be shared as child abuse data with</w:t>
      </w:r>
      <w:r w:rsidRPr="00BD64A1">
        <w:rPr>
          <w:spacing w:val="-1"/>
        </w:rPr>
        <w:t xml:space="preserve"> </w:t>
      </w:r>
      <w:r w:rsidRPr="00BD64A1">
        <w:t>a</w:t>
      </w:r>
      <w:r w:rsidRPr="00BD64A1">
        <w:rPr>
          <w:spacing w:val="-5"/>
        </w:rPr>
        <w:t xml:space="preserve"> </w:t>
      </w:r>
      <w:r w:rsidRPr="00BD64A1">
        <w:t>receiving</w:t>
      </w:r>
      <w:r w:rsidRPr="00BD64A1">
        <w:rPr>
          <w:spacing w:val="-5"/>
        </w:rPr>
        <w:t xml:space="preserve"> </w:t>
      </w:r>
      <w:r w:rsidRPr="00BD64A1">
        <w:t>setting,</w:t>
      </w:r>
      <w:r w:rsidRPr="00BD64A1">
        <w:rPr>
          <w:spacing w:val="-1"/>
        </w:rPr>
        <w:t xml:space="preserve"> </w:t>
      </w:r>
      <w:r w:rsidRPr="00BD64A1">
        <w:t>however,</w:t>
      </w:r>
      <w:r w:rsidRPr="00BD64A1">
        <w:rPr>
          <w:spacing w:val="-6"/>
        </w:rPr>
        <w:t xml:space="preserve"> </w:t>
      </w:r>
      <w:r w:rsidRPr="00BD64A1">
        <w:t>the</w:t>
      </w:r>
      <w:r w:rsidRPr="00BD64A1">
        <w:rPr>
          <w:spacing w:val="-1"/>
        </w:rPr>
        <w:t xml:space="preserve"> </w:t>
      </w:r>
      <w:r w:rsidRPr="00BD64A1">
        <w:t>designated</w:t>
      </w:r>
      <w:r w:rsidRPr="00BD64A1">
        <w:rPr>
          <w:spacing w:val="-5"/>
        </w:rPr>
        <w:t xml:space="preserve"> </w:t>
      </w:r>
      <w:r w:rsidRPr="00BD64A1">
        <w:t>person</w:t>
      </w:r>
      <w:r w:rsidRPr="00BD64A1">
        <w:rPr>
          <w:spacing w:val="-1"/>
        </w:rPr>
        <w:t xml:space="preserve"> </w:t>
      </w:r>
      <w:r w:rsidRPr="00BD64A1">
        <w:t>should</w:t>
      </w:r>
      <w:r w:rsidRPr="00BD64A1">
        <w:rPr>
          <w:spacing w:val="-5"/>
        </w:rPr>
        <w:t xml:space="preserve"> </w:t>
      </w:r>
      <w:r w:rsidRPr="00BD64A1">
        <w:t>make</w:t>
      </w:r>
      <w:r w:rsidRPr="00BD64A1">
        <w:rPr>
          <w:spacing w:val="-5"/>
        </w:rPr>
        <w:t xml:space="preserve"> </w:t>
      </w:r>
      <w:r w:rsidRPr="00BD64A1">
        <w:t>decisions</w:t>
      </w:r>
      <w:r w:rsidRPr="00BD64A1">
        <w:rPr>
          <w:spacing w:val="-2"/>
        </w:rPr>
        <w:t xml:space="preserve"> </w:t>
      </w:r>
      <w:r w:rsidRPr="00BD64A1">
        <w:t>on</w:t>
      </w:r>
      <w:r w:rsidRPr="00BD64A1">
        <w:rPr>
          <w:spacing w:val="-5"/>
        </w:rPr>
        <w:t xml:space="preserve"> </w:t>
      </w:r>
      <w:r w:rsidRPr="00BD64A1">
        <w:t>a</w:t>
      </w:r>
      <w:r w:rsidRPr="00BD64A1">
        <w:rPr>
          <w:spacing w:val="-1"/>
        </w:rPr>
        <w:t xml:space="preserve"> </w:t>
      </w:r>
      <w:r w:rsidRPr="00BD64A1">
        <w:t>case</w:t>
      </w:r>
      <w:r w:rsidRPr="00BD64A1">
        <w:rPr>
          <w:spacing w:val="-5"/>
        </w:rPr>
        <w:t xml:space="preserve"> </w:t>
      </w:r>
      <w:r w:rsidRPr="00BD64A1">
        <w:t>by</w:t>
      </w:r>
      <w:r w:rsidRPr="00BD64A1">
        <w:rPr>
          <w:spacing w:val="-2"/>
        </w:rPr>
        <w:t xml:space="preserve"> </w:t>
      </w:r>
      <w:r w:rsidRPr="00BD64A1">
        <w:t>case</w:t>
      </w:r>
      <w:r w:rsidRPr="00BD64A1">
        <w:rPr>
          <w:spacing w:val="-9"/>
        </w:rPr>
        <w:t xml:space="preserve"> </w:t>
      </w:r>
      <w:r w:rsidRPr="00BD64A1">
        <w:t>basis, seeking legal advice is necessary.</w:t>
      </w:r>
    </w:p>
    <w:p w14:paraId="25A0B21A" w14:textId="77777777" w:rsidR="008156E4" w:rsidRPr="00BD64A1" w:rsidRDefault="00000000">
      <w:pPr>
        <w:pStyle w:val="ListParagraph"/>
        <w:numPr>
          <w:ilvl w:val="2"/>
          <w:numId w:val="78"/>
        </w:numPr>
        <w:tabs>
          <w:tab w:val="left" w:pos="586"/>
          <w:tab w:val="left" w:pos="587"/>
        </w:tabs>
        <w:spacing w:before="2" w:line="355" w:lineRule="auto"/>
        <w:ind w:right="402" w:hanging="361"/>
      </w:pPr>
      <w:r w:rsidRPr="00BD64A1">
        <w:t>The</w:t>
      </w:r>
      <w:r w:rsidRPr="00BD64A1">
        <w:rPr>
          <w:spacing w:val="-4"/>
        </w:rPr>
        <w:t xml:space="preserve"> </w:t>
      </w:r>
      <w:r w:rsidRPr="00BD64A1">
        <w:t>designated</w:t>
      </w:r>
      <w:r w:rsidRPr="00BD64A1">
        <w:rPr>
          <w:spacing w:val="-4"/>
        </w:rPr>
        <w:t xml:space="preserve"> </w:t>
      </w:r>
      <w:r w:rsidRPr="00BD64A1">
        <w:t>person</w:t>
      </w:r>
      <w:r w:rsidRPr="00BD64A1">
        <w:rPr>
          <w:spacing w:val="-4"/>
        </w:rPr>
        <w:t xml:space="preserve"> </w:t>
      </w:r>
      <w:r w:rsidRPr="00BD64A1">
        <w:t>should</w:t>
      </w:r>
      <w:r w:rsidRPr="00BD64A1">
        <w:rPr>
          <w:spacing w:val="-4"/>
        </w:rPr>
        <w:t xml:space="preserve"> </w:t>
      </w:r>
      <w:r w:rsidRPr="00BD64A1">
        <w:t>check</w:t>
      </w:r>
      <w:r w:rsidRPr="00BD64A1">
        <w:rPr>
          <w:spacing w:val="-6"/>
        </w:rPr>
        <w:t xml:space="preserve"> </w:t>
      </w:r>
      <w:r w:rsidRPr="00BD64A1">
        <w:t>the quality</w:t>
      </w:r>
      <w:r w:rsidRPr="00BD64A1">
        <w:rPr>
          <w:spacing w:val="-6"/>
        </w:rPr>
        <w:t xml:space="preserve"> </w:t>
      </w:r>
      <w:r w:rsidRPr="00BD64A1">
        <w:t>of</w:t>
      </w:r>
      <w:r w:rsidRPr="00BD64A1">
        <w:rPr>
          <w:spacing w:val="-5"/>
        </w:rPr>
        <w:t xml:space="preserve"> </w:t>
      </w:r>
      <w:r w:rsidRPr="00BD64A1">
        <w:t>information to be transferred prior</w:t>
      </w:r>
      <w:r w:rsidRPr="00BD64A1">
        <w:rPr>
          <w:spacing w:val="-8"/>
        </w:rPr>
        <w:t xml:space="preserve"> </w:t>
      </w:r>
      <w:r w:rsidRPr="00BD64A1">
        <w:t>to</w:t>
      </w:r>
      <w:r w:rsidRPr="00BD64A1">
        <w:rPr>
          <w:spacing w:val="-4"/>
        </w:rPr>
        <w:t xml:space="preserve"> </w:t>
      </w:r>
      <w:r w:rsidRPr="00BD64A1">
        <w:t>transfer,</w:t>
      </w:r>
      <w:r w:rsidRPr="00BD64A1">
        <w:rPr>
          <w:spacing w:val="-5"/>
        </w:rPr>
        <w:t xml:space="preserve"> </w:t>
      </w:r>
      <w:r w:rsidRPr="00BD64A1">
        <w:t>ensuring that any information to be shared is</w:t>
      </w:r>
      <w:r w:rsidRPr="00BD64A1">
        <w:rPr>
          <w:spacing w:val="-1"/>
        </w:rPr>
        <w:t xml:space="preserve"> </w:t>
      </w:r>
      <w:r w:rsidRPr="00BD64A1">
        <w:t>accurate, relevant, balanced and proportionate. Parents can request that any factual inaccuracies are amended prior to transfer.</w:t>
      </w:r>
    </w:p>
    <w:p w14:paraId="20DD5B6D" w14:textId="77777777" w:rsidR="008156E4" w:rsidRPr="00BD64A1" w:rsidRDefault="00000000">
      <w:pPr>
        <w:pStyle w:val="ListParagraph"/>
        <w:numPr>
          <w:ilvl w:val="2"/>
          <w:numId w:val="78"/>
        </w:numPr>
        <w:tabs>
          <w:tab w:val="left" w:pos="586"/>
          <w:tab w:val="left" w:pos="587"/>
        </w:tabs>
        <w:spacing w:before="4" w:line="355" w:lineRule="auto"/>
        <w:ind w:right="307" w:hanging="361"/>
      </w:pPr>
      <w:r w:rsidRPr="00BD64A1">
        <w:t>If</w:t>
      </w:r>
      <w:r w:rsidRPr="00BD64A1">
        <w:rPr>
          <w:spacing w:val="-1"/>
        </w:rPr>
        <w:t xml:space="preserve"> </w:t>
      </w:r>
      <w:r w:rsidRPr="00BD64A1">
        <w:t>a</w:t>
      </w:r>
      <w:r w:rsidRPr="00BD64A1">
        <w:rPr>
          <w:spacing w:val="-5"/>
        </w:rPr>
        <w:t xml:space="preserve"> </w:t>
      </w:r>
      <w:r w:rsidRPr="00BD64A1">
        <w:t>parent</w:t>
      </w:r>
      <w:r w:rsidRPr="00BD64A1">
        <w:rPr>
          <w:spacing w:val="-1"/>
        </w:rPr>
        <w:t xml:space="preserve"> </w:t>
      </w:r>
      <w:r w:rsidRPr="00BD64A1">
        <w:t>wants</w:t>
      </w:r>
      <w:r w:rsidRPr="00BD64A1">
        <w:rPr>
          <w:spacing w:val="-7"/>
        </w:rPr>
        <w:t xml:space="preserve"> </w:t>
      </w:r>
      <w:r w:rsidRPr="00BD64A1">
        <w:t>to</w:t>
      </w:r>
      <w:r w:rsidRPr="00BD64A1">
        <w:rPr>
          <w:spacing w:val="-5"/>
        </w:rPr>
        <w:t xml:space="preserve"> </w:t>
      </w:r>
      <w:r w:rsidRPr="00BD64A1">
        <w:t>see</w:t>
      </w:r>
      <w:r w:rsidRPr="00BD64A1">
        <w:rPr>
          <w:spacing w:val="-1"/>
        </w:rPr>
        <w:t xml:space="preserve"> </w:t>
      </w:r>
      <w:r w:rsidRPr="00BD64A1">
        <w:t>the</w:t>
      </w:r>
      <w:r w:rsidRPr="00BD64A1">
        <w:rPr>
          <w:spacing w:val="-5"/>
        </w:rPr>
        <w:t xml:space="preserve"> </w:t>
      </w:r>
      <w:r w:rsidRPr="00BD64A1">
        <w:t>exact</w:t>
      </w:r>
      <w:r w:rsidRPr="00BD64A1">
        <w:rPr>
          <w:spacing w:val="-1"/>
        </w:rPr>
        <w:t xml:space="preserve"> </w:t>
      </w:r>
      <w:r w:rsidRPr="00BD64A1">
        <w:t>content</w:t>
      </w:r>
      <w:r w:rsidRPr="00BD64A1">
        <w:rPr>
          <w:spacing w:val="-6"/>
        </w:rPr>
        <w:t xml:space="preserve"> </w:t>
      </w:r>
      <w:r w:rsidRPr="00BD64A1">
        <w:t>of</w:t>
      </w:r>
      <w:r w:rsidRPr="00BD64A1">
        <w:rPr>
          <w:spacing w:val="-1"/>
        </w:rPr>
        <w:t xml:space="preserve"> </w:t>
      </w:r>
      <w:r w:rsidRPr="00BD64A1">
        <w:t>the</w:t>
      </w:r>
      <w:r w:rsidRPr="00BD64A1">
        <w:rPr>
          <w:spacing w:val="-5"/>
        </w:rPr>
        <w:t xml:space="preserve"> </w:t>
      </w:r>
      <w:r w:rsidRPr="00BD64A1">
        <w:t>safeguarding</w:t>
      </w:r>
      <w:r w:rsidRPr="00BD64A1">
        <w:rPr>
          <w:spacing w:val="-1"/>
        </w:rPr>
        <w:t xml:space="preserve"> </w:t>
      </w:r>
      <w:r w:rsidRPr="00BD64A1">
        <w:t>information</w:t>
      </w:r>
      <w:r w:rsidRPr="00BD64A1">
        <w:rPr>
          <w:spacing w:val="-1"/>
        </w:rPr>
        <w:t xml:space="preserve"> </w:t>
      </w:r>
      <w:r w:rsidRPr="00BD64A1">
        <w:t>to</w:t>
      </w:r>
      <w:r w:rsidRPr="00BD64A1">
        <w:rPr>
          <w:spacing w:val="-1"/>
        </w:rPr>
        <w:t xml:space="preserve"> </w:t>
      </w:r>
      <w:r w:rsidRPr="00BD64A1">
        <w:t>be</w:t>
      </w:r>
      <w:r w:rsidRPr="00BD64A1">
        <w:rPr>
          <w:spacing w:val="-1"/>
        </w:rPr>
        <w:t xml:space="preserve"> </w:t>
      </w:r>
      <w:r w:rsidRPr="00BD64A1">
        <w:t>transferred,</w:t>
      </w:r>
      <w:r w:rsidRPr="00BD64A1">
        <w:rPr>
          <w:spacing w:val="-1"/>
        </w:rPr>
        <w:t xml:space="preserve"> </w:t>
      </w:r>
      <w:r w:rsidRPr="00BD64A1">
        <w:t>they</w:t>
      </w:r>
      <w:r w:rsidRPr="00BD64A1">
        <w:rPr>
          <w:spacing w:val="-7"/>
        </w:rPr>
        <w:t xml:space="preserve"> </w:t>
      </w:r>
      <w:r w:rsidRPr="00BD64A1">
        <w:t>should</w:t>
      </w:r>
      <w:r w:rsidRPr="00BD64A1">
        <w:rPr>
          <w:spacing w:val="-5"/>
        </w:rPr>
        <w:t xml:space="preserve"> </w:t>
      </w:r>
      <w:r w:rsidRPr="00BD64A1">
        <w:t>go through the subject access request process. It is important that a child or other</w:t>
      </w:r>
      <w:r w:rsidRPr="00BD64A1">
        <w:rPr>
          <w:spacing w:val="-1"/>
        </w:rPr>
        <w:t xml:space="preserve"> </w:t>
      </w:r>
      <w:r w:rsidRPr="00BD64A1">
        <w:t>person is not put at risk through information being shared.</w:t>
      </w:r>
    </w:p>
    <w:p w14:paraId="67091F1D" w14:textId="77777777" w:rsidR="008156E4" w:rsidRDefault="00000000">
      <w:pPr>
        <w:pStyle w:val="ListParagraph"/>
        <w:numPr>
          <w:ilvl w:val="2"/>
          <w:numId w:val="78"/>
        </w:numPr>
        <w:tabs>
          <w:tab w:val="left" w:pos="586"/>
          <w:tab w:val="left" w:pos="587"/>
        </w:tabs>
        <w:spacing w:before="9" w:line="355" w:lineRule="auto"/>
        <w:ind w:right="417" w:hanging="361"/>
        <w:rPr>
          <w:rFonts w:ascii="Symbol" w:hAnsi="Symbol"/>
        </w:rPr>
      </w:pPr>
      <w:r w:rsidRPr="00BD64A1">
        <w:t>If</w:t>
      </w:r>
      <w:r w:rsidRPr="00BD64A1">
        <w:rPr>
          <w:spacing w:val="-1"/>
        </w:rPr>
        <w:t xml:space="preserve"> </w:t>
      </w:r>
      <w:r w:rsidRPr="00BD64A1">
        <w:t>no</w:t>
      </w:r>
      <w:r w:rsidRPr="00BD64A1">
        <w:rPr>
          <w:spacing w:val="-1"/>
        </w:rPr>
        <w:t xml:space="preserve"> </w:t>
      </w:r>
      <w:r w:rsidRPr="00BD64A1">
        <w:t>referrals</w:t>
      </w:r>
      <w:r w:rsidRPr="00BD64A1">
        <w:rPr>
          <w:spacing w:val="-7"/>
        </w:rPr>
        <w:t xml:space="preserve"> </w:t>
      </w:r>
      <w:r w:rsidRPr="00BD64A1">
        <w:t>have</w:t>
      </w:r>
      <w:r w:rsidRPr="00BD64A1">
        <w:rPr>
          <w:spacing w:val="-5"/>
        </w:rPr>
        <w:t xml:space="preserve"> </w:t>
      </w:r>
      <w:r w:rsidRPr="00BD64A1">
        <w:t>been</w:t>
      </w:r>
      <w:r w:rsidRPr="00BD64A1">
        <w:rPr>
          <w:spacing w:val="-5"/>
        </w:rPr>
        <w:t xml:space="preserve"> </w:t>
      </w:r>
      <w:r w:rsidRPr="00BD64A1">
        <w:t>made</w:t>
      </w:r>
      <w:r w:rsidRPr="00BD64A1">
        <w:rPr>
          <w:spacing w:val="-1"/>
        </w:rPr>
        <w:t xml:space="preserve"> </w:t>
      </w:r>
      <w:r w:rsidRPr="00BD64A1">
        <w:t>for</w:t>
      </w:r>
      <w:r w:rsidRPr="00BD64A1">
        <w:rPr>
          <w:spacing w:val="-4"/>
        </w:rPr>
        <w:t xml:space="preserve"> </w:t>
      </w:r>
      <w:r w:rsidRPr="00BD64A1">
        <w:t>early</w:t>
      </w:r>
      <w:r w:rsidRPr="00BD64A1">
        <w:rPr>
          <w:spacing w:val="-2"/>
        </w:rPr>
        <w:t xml:space="preserve"> </w:t>
      </w:r>
      <w:r w:rsidRPr="00BD64A1">
        <w:t>help</w:t>
      </w:r>
      <w:r w:rsidRPr="00BD64A1">
        <w:rPr>
          <w:spacing w:val="-5"/>
        </w:rPr>
        <w:t xml:space="preserve"> </w:t>
      </w:r>
      <w:r w:rsidRPr="00BD64A1">
        <w:t>or</w:t>
      </w:r>
      <w:r w:rsidRPr="00BD64A1">
        <w:rPr>
          <w:spacing w:val="-4"/>
        </w:rPr>
        <w:t xml:space="preserve"> </w:t>
      </w:r>
      <w:r w:rsidRPr="00BD64A1">
        <w:t>to</w:t>
      </w:r>
      <w:r w:rsidRPr="00BD64A1">
        <w:rPr>
          <w:spacing w:val="-5"/>
        </w:rPr>
        <w:t xml:space="preserve"> </w:t>
      </w:r>
      <w:r w:rsidRPr="00BD64A1">
        <w:t>children’s</w:t>
      </w:r>
      <w:r w:rsidRPr="00BD64A1">
        <w:rPr>
          <w:spacing w:val="-2"/>
        </w:rPr>
        <w:t xml:space="preserve"> </w:t>
      </w:r>
      <w:r w:rsidRPr="00BD64A1">
        <w:t>social</w:t>
      </w:r>
      <w:r w:rsidRPr="00BD64A1">
        <w:rPr>
          <w:spacing w:val="-3"/>
        </w:rPr>
        <w:t xml:space="preserve"> </w:t>
      </w:r>
      <w:r w:rsidRPr="00BD64A1">
        <w:t>work</w:t>
      </w:r>
      <w:r w:rsidRPr="00BD64A1">
        <w:rPr>
          <w:spacing w:val="-2"/>
        </w:rPr>
        <w:t xml:space="preserve"> </w:t>
      </w:r>
      <w:r w:rsidRPr="00BD64A1">
        <w:t>services</w:t>
      </w:r>
      <w:r w:rsidRPr="00BD64A1">
        <w:rPr>
          <w:spacing w:val="-7"/>
        </w:rPr>
        <w:t xml:space="preserve"> </w:t>
      </w:r>
      <w:r w:rsidRPr="00BD64A1">
        <w:t>and</w:t>
      </w:r>
      <w:r w:rsidRPr="00BD64A1">
        <w:rPr>
          <w:spacing w:val="-5"/>
        </w:rPr>
        <w:t xml:space="preserve"> </w:t>
      </w:r>
      <w:r w:rsidRPr="00BD64A1">
        <w:t>police,</w:t>
      </w:r>
      <w:r w:rsidRPr="00BD64A1">
        <w:rPr>
          <w:spacing w:val="-1"/>
        </w:rPr>
        <w:t xml:space="preserve"> </w:t>
      </w:r>
      <w:r w:rsidRPr="00BD64A1">
        <w:t>there</w:t>
      </w:r>
      <w:r w:rsidRPr="00BD64A1">
        <w:rPr>
          <w:spacing w:val="-1"/>
        </w:rPr>
        <w:t xml:space="preserve"> </w:t>
      </w:r>
      <w:r w:rsidRPr="00BD64A1">
        <w:t>should</w:t>
      </w:r>
      <w:r>
        <w:t xml:space="preserve"> not normally be any significant information which is unknown to a parent being shared with the receiving school or setting.</w:t>
      </w:r>
    </w:p>
    <w:p w14:paraId="63FB966A" w14:textId="77777777" w:rsidR="008156E4" w:rsidRDefault="00000000">
      <w:pPr>
        <w:pStyle w:val="ListParagraph"/>
        <w:numPr>
          <w:ilvl w:val="2"/>
          <w:numId w:val="78"/>
        </w:numPr>
        <w:tabs>
          <w:tab w:val="left" w:pos="586"/>
          <w:tab w:val="left" w:pos="587"/>
        </w:tabs>
        <w:spacing w:before="5" w:line="350" w:lineRule="auto"/>
        <w:ind w:right="292" w:hanging="361"/>
        <w:rPr>
          <w:rFonts w:ascii="Symbol" w:hAnsi="Symbol"/>
        </w:rPr>
      </w:pPr>
      <w:r>
        <w:t>If a parent has objections or reservations about safeguarding information being transferred to the new setting,</w:t>
      </w:r>
      <w:r>
        <w:rPr>
          <w:spacing w:val="-8"/>
        </w:rPr>
        <w:t xml:space="preserve"> </w:t>
      </w:r>
      <w:r>
        <w:t>or</w:t>
      </w:r>
      <w:r>
        <w:rPr>
          <w:spacing w:val="-6"/>
        </w:rPr>
        <w:t xml:space="preserve"> </w:t>
      </w:r>
      <w:r>
        <w:t>if</w:t>
      </w:r>
      <w:r>
        <w:rPr>
          <w:spacing w:val="-3"/>
        </w:rPr>
        <w:t xml:space="preserve"> </w:t>
      </w:r>
      <w:r>
        <w:t>it</w:t>
      </w:r>
      <w:r>
        <w:rPr>
          <w:spacing w:val="-8"/>
        </w:rPr>
        <w:t xml:space="preserve"> </w:t>
      </w:r>
      <w:r>
        <w:t>is</w:t>
      </w:r>
      <w:r>
        <w:rPr>
          <w:spacing w:val="-4"/>
        </w:rPr>
        <w:t xml:space="preserve"> </w:t>
      </w:r>
      <w:r>
        <w:t>unclear</w:t>
      </w:r>
      <w:r>
        <w:rPr>
          <w:spacing w:val="-6"/>
        </w:rPr>
        <w:t xml:space="preserve"> </w:t>
      </w:r>
      <w:r>
        <w:t>what</w:t>
      </w:r>
      <w:r>
        <w:rPr>
          <w:spacing w:val="-3"/>
        </w:rPr>
        <w:t xml:space="preserve"> </w:t>
      </w:r>
      <w:r>
        <w:t>information</w:t>
      </w:r>
      <w:r>
        <w:rPr>
          <w:spacing w:val="-3"/>
        </w:rPr>
        <w:t xml:space="preserve"> </w:t>
      </w:r>
      <w:r>
        <w:t>should</w:t>
      </w:r>
      <w:r>
        <w:rPr>
          <w:spacing w:val="-7"/>
        </w:rPr>
        <w:t xml:space="preserve"> </w:t>
      </w:r>
      <w:r>
        <w:t>be</w:t>
      </w:r>
      <w:r>
        <w:rPr>
          <w:spacing w:val="-3"/>
        </w:rPr>
        <w:t xml:space="preserve"> </w:t>
      </w:r>
      <w:r>
        <w:t>included,</w:t>
      </w:r>
      <w:r>
        <w:rPr>
          <w:spacing w:val="-8"/>
        </w:rPr>
        <w:t xml:space="preserve"> </w:t>
      </w:r>
      <w:r>
        <w:t>the</w:t>
      </w:r>
      <w:r>
        <w:rPr>
          <w:spacing w:val="-7"/>
        </w:rPr>
        <w:t xml:space="preserve"> </w:t>
      </w:r>
      <w:r>
        <w:t>designated</w:t>
      </w:r>
      <w:r>
        <w:rPr>
          <w:spacing w:val="-6"/>
        </w:rPr>
        <w:t xml:space="preserve"> </w:t>
      </w:r>
      <w:r>
        <w:t>person</w:t>
      </w:r>
      <w:r>
        <w:rPr>
          <w:spacing w:val="-4"/>
        </w:rPr>
        <w:t xml:space="preserve"> </w:t>
      </w:r>
      <w:r>
        <w:t>will</w:t>
      </w:r>
      <w:r>
        <w:rPr>
          <w:spacing w:val="-4"/>
        </w:rPr>
        <w:t xml:space="preserve"> </w:t>
      </w:r>
      <w:r>
        <w:t>seek</w:t>
      </w:r>
      <w:r>
        <w:rPr>
          <w:spacing w:val="-5"/>
        </w:rPr>
        <w:t xml:space="preserve"> </w:t>
      </w:r>
      <w:r>
        <w:t>legal</w:t>
      </w:r>
      <w:r>
        <w:rPr>
          <w:spacing w:val="-4"/>
        </w:rPr>
        <w:t xml:space="preserve"> </w:t>
      </w:r>
      <w:r>
        <w:rPr>
          <w:spacing w:val="-2"/>
        </w:rPr>
        <w:t>advice.</w:t>
      </w:r>
    </w:p>
    <w:p w14:paraId="45C65C84" w14:textId="77777777" w:rsidR="008156E4" w:rsidRDefault="00000000">
      <w:pPr>
        <w:pStyle w:val="ListParagraph"/>
        <w:numPr>
          <w:ilvl w:val="2"/>
          <w:numId w:val="78"/>
        </w:numPr>
        <w:tabs>
          <w:tab w:val="left" w:pos="586"/>
          <w:tab w:val="left" w:pos="587"/>
        </w:tabs>
        <w:spacing w:before="10" w:line="355" w:lineRule="auto"/>
        <w:ind w:right="310" w:hanging="361"/>
        <w:rPr>
          <w:rFonts w:ascii="Symbol" w:hAnsi="Symbol"/>
        </w:rPr>
      </w:pPr>
      <w:r>
        <w:t>In the</w:t>
      </w:r>
      <w:r>
        <w:rPr>
          <w:spacing w:val="-4"/>
        </w:rPr>
        <w:t xml:space="preserve"> </w:t>
      </w:r>
      <w:r>
        <w:t>event that</w:t>
      </w:r>
      <w:r>
        <w:rPr>
          <w:spacing w:val="-5"/>
        </w:rPr>
        <w:t xml:space="preserve"> </w:t>
      </w:r>
      <w:r>
        <w:t>LSP requirements</w:t>
      </w:r>
      <w:r>
        <w:rPr>
          <w:spacing w:val="-6"/>
        </w:rPr>
        <w:t xml:space="preserve"> </w:t>
      </w:r>
      <w:r>
        <w:t>are</w:t>
      </w:r>
      <w:r>
        <w:rPr>
          <w:spacing w:val="-4"/>
        </w:rPr>
        <w:t xml:space="preserve"> </w:t>
      </w:r>
      <w:r>
        <w:t>different to</w:t>
      </w:r>
      <w:r>
        <w:rPr>
          <w:spacing w:val="-4"/>
        </w:rPr>
        <w:t xml:space="preserve"> </w:t>
      </w:r>
      <w:r>
        <w:t>the setting’s</w:t>
      </w:r>
      <w:r>
        <w:rPr>
          <w:spacing w:val="-1"/>
        </w:rPr>
        <w:t xml:space="preserve"> </w:t>
      </w:r>
      <w:r>
        <w:t>this</w:t>
      </w:r>
      <w:r>
        <w:rPr>
          <w:spacing w:val="-6"/>
        </w:rPr>
        <w:t xml:space="preserve"> </w:t>
      </w:r>
      <w:r>
        <w:t>must be</w:t>
      </w:r>
      <w:r>
        <w:rPr>
          <w:spacing w:val="-4"/>
        </w:rPr>
        <w:t xml:space="preserve"> </w:t>
      </w:r>
      <w:r>
        <w:t>explained</w:t>
      </w:r>
      <w:r>
        <w:rPr>
          <w:spacing w:val="-4"/>
        </w:rPr>
        <w:t xml:space="preserve"> </w:t>
      </w:r>
      <w:r>
        <w:t>to</w:t>
      </w:r>
      <w:r>
        <w:rPr>
          <w:spacing w:val="-4"/>
        </w:rPr>
        <w:t xml:space="preserve"> </w:t>
      </w:r>
      <w:r>
        <w:t>the parent,</w:t>
      </w:r>
      <w:r>
        <w:rPr>
          <w:spacing w:val="-5"/>
        </w:rPr>
        <w:t xml:space="preserve"> </w:t>
      </w:r>
      <w:r>
        <w:t>and a record of the discussion should be signed by parents to indicate that they understand how the information will be shared, in what circumstances, and who by.</w:t>
      </w:r>
    </w:p>
    <w:p w14:paraId="65D7FF07" w14:textId="77777777" w:rsidR="008156E4" w:rsidRDefault="00000000">
      <w:pPr>
        <w:pStyle w:val="ListParagraph"/>
        <w:numPr>
          <w:ilvl w:val="2"/>
          <w:numId w:val="78"/>
        </w:numPr>
        <w:tabs>
          <w:tab w:val="left" w:pos="586"/>
          <w:tab w:val="left" w:pos="587"/>
        </w:tabs>
        <w:spacing w:before="5" w:line="357" w:lineRule="auto"/>
        <w:ind w:right="231" w:hanging="361"/>
        <w:rPr>
          <w:rFonts w:ascii="Symbol" w:hAnsi="Symbol"/>
        </w:rPr>
      </w:pPr>
      <w:r>
        <w:t>Prior to sharing the information with the receiving setting the designated person should check LSP retention procedures and if it becomes apparent that the LSP procedures are materially different to setting’s</w:t>
      </w:r>
      <w:r>
        <w:rPr>
          <w:spacing w:val="-6"/>
        </w:rPr>
        <w:t xml:space="preserve"> </w:t>
      </w:r>
      <w:r>
        <w:t>procedures</w:t>
      </w:r>
      <w:r>
        <w:rPr>
          <w:spacing w:val="-2"/>
        </w:rPr>
        <w:t xml:space="preserve"> </w:t>
      </w:r>
      <w:r>
        <w:t>this</w:t>
      </w:r>
      <w:r>
        <w:rPr>
          <w:spacing w:val="-2"/>
        </w:rPr>
        <w:t xml:space="preserve"> </w:t>
      </w:r>
      <w:r>
        <w:t>is</w:t>
      </w:r>
      <w:r>
        <w:rPr>
          <w:spacing w:val="-6"/>
        </w:rPr>
        <w:t xml:space="preserve"> </w:t>
      </w:r>
      <w:r>
        <w:t>brought</w:t>
      </w:r>
      <w:r>
        <w:rPr>
          <w:spacing w:val="-1"/>
        </w:rPr>
        <w:t xml:space="preserve"> </w:t>
      </w:r>
      <w:r>
        <w:t>to</w:t>
      </w:r>
      <w:r>
        <w:rPr>
          <w:spacing w:val="-1"/>
        </w:rPr>
        <w:t xml:space="preserve"> </w:t>
      </w:r>
      <w:r>
        <w:t>the</w:t>
      </w:r>
      <w:r>
        <w:rPr>
          <w:spacing w:val="-5"/>
        </w:rPr>
        <w:t xml:space="preserve"> </w:t>
      </w:r>
      <w:r>
        <w:t>attention</w:t>
      </w:r>
      <w:r>
        <w:rPr>
          <w:spacing w:val="-1"/>
        </w:rPr>
        <w:t xml:space="preserve"> </w:t>
      </w:r>
      <w:r>
        <w:t>of</w:t>
      </w:r>
      <w:r>
        <w:rPr>
          <w:spacing w:val="-1"/>
        </w:rPr>
        <w:t xml:space="preserve"> </w:t>
      </w:r>
      <w:r>
        <w:t>the</w:t>
      </w:r>
      <w:r>
        <w:rPr>
          <w:spacing w:val="-5"/>
        </w:rPr>
        <w:t xml:space="preserve"> </w:t>
      </w:r>
      <w:r>
        <w:t>designated</w:t>
      </w:r>
      <w:r>
        <w:rPr>
          <w:spacing w:val="-5"/>
        </w:rPr>
        <w:t xml:space="preserve"> </w:t>
      </w:r>
      <w:r>
        <w:t>person’s</w:t>
      </w:r>
      <w:r>
        <w:rPr>
          <w:spacing w:val="-2"/>
        </w:rPr>
        <w:t xml:space="preserve"> </w:t>
      </w:r>
      <w:r>
        <w:t>line</w:t>
      </w:r>
      <w:r>
        <w:rPr>
          <w:spacing w:val="-5"/>
        </w:rPr>
        <w:t xml:space="preserve"> </w:t>
      </w:r>
      <w:r>
        <w:t>manager,</w:t>
      </w:r>
      <w:r>
        <w:rPr>
          <w:spacing w:val="-1"/>
        </w:rPr>
        <w:t xml:space="preserve"> </w:t>
      </w:r>
      <w:r>
        <w:t>who</w:t>
      </w:r>
      <w:r>
        <w:rPr>
          <w:spacing w:val="-1"/>
        </w:rPr>
        <w:t xml:space="preserve"> </w:t>
      </w:r>
      <w:r>
        <w:t>will</w:t>
      </w:r>
      <w:r>
        <w:rPr>
          <w:spacing w:val="-3"/>
        </w:rPr>
        <w:t xml:space="preserve"> </w:t>
      </w:r>
      <w:r>
        <w:t>agree how to proceed.</w:t>
      </w:r>
    </w:p>
    <w:p w14:paraId="2A5FAFE6" w14:textId="77777777" w:rsidR="008156E4" w:rsidRDefault="00000000">
      <w:pPr>
        <w:pStyle w:val="ListParagraph"/>
        <w:numPr>
          <w:ilvl w:val="2"/>
          <w:numId w:val="78"/>
        </w:numPr>
        <w:tabs>
          <w:tab w:val="left" w:pos="586"/>
          <w:tab w:val="left" w:pos="587"/>
        </w:tabs>
        <w:spacing w:before="4" w:line="355" w:lineRule="auto"/>
        <w:ind w:right="674" w:hanging="361"/>
        <w:rPr>
          <w:rFonts w:ascii="Symbol" w:hAnsi="Symbol"/>
        </w:rPr>
      </w:pPr>
      <w:r>
        <w:t>If a</w:t>
      </w:r>
      <w:r>
        <w:rPr>
          <w:spacing w:val="-4"/>
        </w:rPr>
        <w:t xml:space="preserve"> </w:t>
      </w:r>
      <w:r>
        <w:t>child</w:t>
      </w:r>
      <w:r>
        <w:rPr>
          <w:spacing w:val="-4"/>
        </w:rPr>
        <w:t xml:space="preserve"> </w:t>
      </w:r>
      <w:r>
        <w:t>protection</w:t>
      </w:r>
      <w:r>
        <w:rPr>
          <w:spacing w:val="-4"/>
        </w:rPr>
        <w:t xml:space="preserve"> </w:t>
      </w:r>
      <w:r>
        <w:t>plan</w:t>
      </w:r>
      <w:r>
        <w:rPr>
          <w:spacing w:val="-4"/>
        </w:rPr>
        <w:t xml:space="preserve"> </w:t>
      </w:r>
      <w:r>
        <w:t>or</w:t>
      </w:r>
      <w:r>
        <w:rPr>
          <w:spacing w:val="-3"/>
        </w:rPr>
        <w:t xml:space="preserve"> </w:t>
      </w:r>
      <w:r>
        <w:t>child in</w:t>
      </w:r>
      <w:r>
        <w:rPr>
          <w:spacing w:val="-4"/>
        </w:rPr>
        <w:t xml:space="preserve"> </w:t>
      </w:r>
      <w:r>
        <w:t>need</w:t>
      </w:r>
      <w:r>
        <w:rPr>
          <w:spacing w:val="-4"/>
        </w:rPr>
        <w:t xml:space="preserve"> </w:t>
      </w:r>
      <w:r>
        <w:t>plan is</w:t>
      </w:r>
      <w:r>
        <w:rPr>
          <w:spacing w:val="-6"/>
        </w:rPr>
        <w:t xml:space="preserve"> </w:t>
      </w:r>
      <w:r>
        <w:t>in</w:t>
      </w:r>
      <w:r>
        <w:rPr>
          <w:spacing w:val="-4"/>
        </w:rPr>
        <w:t xml:space="preserve"> </w:t>
      </w:r>
      <w:r>
        <w:t>place</w:t>
      </w:r>
      <w:r>
        <w:rPr>
          <w:spacing w:val="-4"/>
        </w:rPr>
        <w:t xml:space="preserve"> </w:t>
      </w:r>
      <w:r>
        <w:t>06.1a Child welfare</w:t>
      </w:r>
      <w:r>
        <w:rPr>
          <w:spacing w:val="-4"/>
        </w:rPr>
        <w:t xml:space="preserve"> </w:t>
      </w:r>
      <w:r>
        <w:t>and</w:t>
      </w:r>
      <w:r>
        <w:rPr>
          <w:spacing w:val="-4"/>
        </w:rPr>
        <w:t xml:space="preserve"> </w:t>
      </w:r>
      <w:r>
        <w:t>protection</w:t>
      </w:r>
      <w:r>
        <w:rPr>
          <w:spacing w:val="-4"/>
        </w:rPr>
        <w:t xml:space="preserve"> </w:t>
      </w:r>
      <w:r>
        <w:t>summary</w:t>
      </w:r>
      <w:r>
        <w:rPr>
          <w:spacing w:val="-6"/>
        </w:rPr>
        <w:t xml:space="preserve"> </w:t>
      </w:r>
      <w:r>
        <w:t>is also photocopied and a copy is given to the receiving setting or school, along with the date of the last professional meeting or case conference.</w:t>
      </w:r>
    </w:p>
    <w:p w14:paraId="33EBC3CD" w14:textId="77777777" w:rsidR="008156E4" w:rsidRDefault="00000000">
      <w:pPr>
        <w:pStyle w:val="ListParagraph"/>
        <w:numPr>
          <w:ilvl w:val="2"/>
          <w:numId w:val="78"/>
        </w:numPr>
        <w:tabs>
          <w:tab w:val="left" w:pos="586"/>
          <w:tab w:val="left" w:pos="587"/>
        </w:tabs>
        <w:spacing w:before="5" w:line="350" w:lineRule="auto"/>
        <w:ind w:right="346" w:hanging="361"/>
        <w:rPr>
          <w:rFonts w:ascii="Symbol" w:hAnsi="Symbol"/>
        </w:rPr>
      </w:pPr>
      <w:r>
        <w:t>If</w:t>
      </w:r>
      <w:r>
        <w:rPr>
          <w:spacing w:val="-1"/>
        </w:rPr>
        <w:t xml:space="preserve"> </w:t>
      </w:r>
      <w:r>
        <w:t>a</w:t>
      </w:r>
      <w:r>
        <w:rPr>
          <w:spacing w:val="-5"/>
        </w:rPr>
        <w:t xml:space="preserve"> </w:t>
      </w:r>
      <w:r>
        <w:t>S47</w:t>
      </w:r>
      <w:r>
        <w:rPr>
          <w:spacing w:val="-1"/>
        </w:rPr>
        <w:t xml:space="preserve"> </w:t>
      </w:r>
      <w:r>
        <w:t>investigation</w:t>
      </w:r>
      <w:r>
        <w:rPr>
          <w:spacing w:val="-1"/>
        </w:rPr>
        <w:t xml:space="preserve"> </w:t>
      </w:r>
      <w:r>
        <w:t>has</w:t>
      </w:r>
      <w:r>
        <w:rPr>
          <w:spacing w:val="-7"/>
        </w:rPr>
        <w:t xml:space="preserve"> </w:t>
      </w:r>
      <w:r>
        <w:t>been</w:t>
      </w:r>
      <w:r>
        <w:rPr>
          <w:spacing w:val="-5"/>
        </w:rPr>
        <w:t xml:space="preserve"> </w:t>
      </w:r>
      <w:r>
        <w:t>undertaken</w:t>
      </w:r>
      <w:r>
        <w:rPr>
          <w:spacing w:val="-5"/>
        </w:rPr>
        <w:t xml:space="preserve"> </w:t>
      </w:r>
      <w:r>
        <w:t>by</w:t>
      </w:r>
      <w:r>
        <w:rPr>
          <w:spacing w:val="-7"/>
        </w:rPr>
        <w:t xml:space="preserve"> </w:t>
      </w:r>
      <w:r>
        <w:t>the</w:t>
      </w:r>
      <w:r>
        <w:rPr>
          <w:spacing w:val="-5"/>
        </w:rPr>
        <w:t xml:space="preserve"> </w:t>
      </w:r>
      <w:r>
        <w:t>local</w:t>
      </w:r>
      <w:r>
        <w:rPr>
          <w:spacing w:val="-8"/>
        </w:rPr>
        <w:t xml:space="preserve"> </w:t>
      </w:r>
      <w:r>
        <w:t>authority</w:t>
      </w:r>
      <w:r>
        <w:rPr>
          <w:spacing w:val="-7"/>
        </w:rPr>
        <w:t xml:space="preserve"> </w:t>
      </w:r>
      <w:r>
        <w:t>a</w:t>
      </w:r>
      <w:r>
        <w:rPr>
          <w:spacing w:val="-1"/>
        </w:rPr>
        <w:t xml:space="preserve"> </w:t>
      </w:r>
      <w:r>
        <w:t>copy</w:t>
      </w:r>
      <w:r>
        <w:rPr>
          <w:spacing w:val="-2"/>
        </w:rPr>
        <w:t xml:space="preserve"> </w:t>
      </w:r>
      <w:r>
        <w:t>of</w:t>
      </w:r>
      <w:r>
        <w:rPr>
          <w:spacing w:val="-1"/>
        </w:rPr>
        <w:t xml:space="preserve"> </w:t>
      </w:r>
      <w:r>
        <w:t>the</w:t>
      </w:r>
      <w:r>
        <w:rPr>
          <w:spacing w:val="-1"/>
        </w:rPr>
        <w:t xml:space="preserve"> </w:t>
      </w:r>
      <w:r>
        <w:t>child</w:t>
      </w:r>
      <w:r>
        <w:rPr>
          <w:spacing w:val="-1"/>
        </w:rPr>
        <w:t xml:space="preserve"> </w:t>
      </w:r>
      <w:r>
        <w:t>welfare</w:t>
      </w:r>
      <w:r>
        <w:rPr>
          <w:spacing w:val="-1"/>
        </w:rPr>
        <w:t xml:space="preserve"> </w:t>
      </w:r>
      <w:r>
        <w:t>and</w:t>
      </w:r>
      <w:r>
        <w:rPr>
          <w:spacing w:val="-5"/>
        </w:rPr>
        <w:t xml:space="preserve"> </w:t>
      </w:r>
      <w:r>
        <w:t>protection concern summary form is given to the receiving setting/school.</w:t>
      </w:r>
    </w:p>
    <w:p w14:paraId="76C3609E" w14:textId="77777777" w:rsidR="008156E4" w:rsidRDefault="008156E4">
      <w:pPr>
        <w:spacing w:line="350" w:lineRule="auto"/>
        <w:rPr>
          <w:rFonts w:ascii="Symbol" w:hAnsi="Symbol"/>
        </w:rPr>
        <w:sectPr w:rsidR="008156E4">
          <w:pgSz w:w="11910" w:h="16840"/>
          <w:pgMar w:top="640" w:right="340" w:bottom="1240" w:left="340" w:header="340" w:footer="984" w:gutter="0"/>
          <w:cols w:space="720"/>
        </w:sectPr>
      </w:pPr>
    </w:p>
    <w:p w14:paraId="405E82BD" w14:textId="77777777" w:rsidR="008156E4" w:rsidRDefault="00000000">
      <w:pPr>
        <w:pStyle w:val="ListParagraph"/>
        <w:numPr>
          <w:ilvl w:val="2"/>
          <w:numId w:val="78"/>
        </w:numPr>
        <w:tabs>
          <w:tab w:val="left" w:pos="586"/>
          <w:tab w:val="left" w:pos="587"/>
        </w:tabs>
        <w:spacing w:before="108" w:line="350" w:lineRule="auto"/>
        <w:ind w:right="984" w:hanging="361"/>
        <w:rPr>
          <w:rFonts w:ascii="Symbol" w:hAnsi="Symbol"/>
        </w:rPr>
      </w:pPr>
      <w:r>
        <w:lastRenderedPageBreak/>
        <w:t>Where</w:t>
      </w:r>
      <w:r>
        <w:rPr>
          <w:spacing w:val="-5"/>
        </w:rPr>
        <w:t xml:space="preserve"> </w:t>
      </w:r>
      <w:r>
        <w:t>a</w:t>
      </w:r>
      <w:r>
        <w:rPr>
          <w:spacing w:val="-1"/>
        </w:rPr>
        <w:t xml:space="preserve"> </w:t>
      </w:r>
      <w:r>
        <w:t>CAF/early</w:t>
      </w:r>
      <w:r>
        <w:rPr>
          <w:spacing w:val="-2"/>
        </w:rPr>
        <w:t xml:space="preserve"> </w:t>
      </w:r>
      <w:r>
        <w:t>help</w:t>
      </w:r>
      <w:r>
        <w:rPr>
          <w:spacing w:val="-5"/>
        </w:rPr>
        <w:t xml:space="preserve"> </w:t>
      </w:r>
      <w:r>
        <w:t>assessment</w:t>
      </w:r>
      <w:r>
        <w:rPr>
          <w:spacing w:val="-6"/>
        </w:rPr>
        <w:t xml:space="preserve"> </w:t>
      </w:r>
      <w:r>
        <w:t>has</w:t>
      </w:r>
      <w:r>
        <w:rPr>
          <w:spacing w:val="-7"/>
        </w:rPr>
        <w:t xml:space="preserve"> </w:t>
      </w:r>
      <w:r>
        <w:t>been raised</w:t>
      </w:r>
      <w:r>
        <w:rPr>
          <w:spacing w:val="-1"/>
        </w:rPr>
        <w:t xml:space="preserve"> </w:t>
      </w:r>
      <w:r>
        <w:t>in</w:t>
      </w:r>
      <w:r>
        <w:rPr>
          <w:spacing w:val="-1"/>
        </w:rPr>
        <w:t xml:space="preserve"> </w:t>
      </w:r>
      <w:r>
        <w:t>respect</w:t>
      </w:r>
      <w:r>
        <w:rPr>
          <w:spacing w:val="-1"/>
        </w:rPr>
        <w:t xml:space="preserve"> </w:t>
      </w:r>
      <w:r>
        <w:t>of</w:t>
      </w:r>
      <w:r>
        <w:rPr>
          <w:spacing w:val="-1"/>
        </w:rPr>
        <w:t xml:space="preserve"> </w:t>
      </w:r>
      <w:r>
        <w:t>welfare</w:t>
      </w:r>
      <w:r>
        <w:rPr>
          <w:spacing w:val="-5"/>
        </w:rPr>
        <w:t xml:space="preserve"> </w:t>
      </w:r>
      <w:r>
        <w:t>concerns,</w:t>
      </w:r>
      <w:r>
        <w:rPr>
          <w:spacing w:val="-1"/>
        </w:rPr>
        <w:t xml:space="preserve"> </w:t>
      </w:r>
      <w:r>
        <w:t>the</w:t>
      </w:r>
      <w:r>
        <w:rPr>
          <w:spacing w:val="-5"/>
        </w:rPr>
        <w:t xml:space="preserve"> </w:t>
      </w:r>
      <w:r>
        <w:t>name</w:t>
      </w:r>
      <w:r>
        <w:rPr>
          <w:spacing w:val="-5"/>
        </w:rPr>
        <w:t xml:space="preserve"> </w:t>
      </w:r>
      <w:r>
        <w:t>and contact details of the lead professional are passed on to the receiving setting or school</w:t>
      </w:r>
      <w:r>
        <w:rPr>
          <w:b/>
        </w:rPr>
        <w:t>.</w:t>
      </w:r>
    </w:p>
    <w:p w14:paraId="04CA5186" w14:textId="77777777" w:rsidR="008156E4" w:rsidRDefault="00000000">
      <w:pPr>
        <w:pStyle w:val="ListParagraph"/>
        <w:numPr>
          <w:ilvl w:val="2"/>
          <w:numId w:val="78"/>
        </w:numPr>
        <w:tabs>
          <w:tab w:val="left" w:pos="586"/>
          <w:tab w:val="left" w:pos="587"/>
        </w:tabs>
        <w:spacing w:before="10" w:line="350" w:lineRule="auto"/>
        <w:ind w:right="295" w:hanging="361"/>
        <w:rPr>
          <w:rFonts w:ascii="Symbol" w:hAnsi="Symbol"/>
        </w:rPr>
      </w:pPr>
      <w:r>
        <w:t>If the setting</w:t>
      </w:r>
      <w:r>
        <w:rPr>
          <w:spacing w:val="-4"/>
        </w:rPr>
        <w:t xml:space="preserve"> </w:t>
      </w:r>
      <w:r>
        <w:t>has</w:t>
      </w:r>
      <w:r>
        <w:rPr>
          <w:spacing w:val="-6"/>
        </w:rPr>
        <w:t xml:space="preserve"> </w:t>
      </w:r>
      <w:r>
        <w:t>a copy</w:t>
      </w:r>
      <w:r>
        <w:rPr>
          <w:spacing w:val="-6"/>
        </w:rPr>
        <w:t xml:space="preserve"> </w:t>
      </w:r>
      <w:r>
        <w:t>of</w:t>
      </w:r>
      <w:r>
        <w:rPr>
          <w:spacing w:val="-5"/>
        </w:rPr>
        <w:t xml:space="preserve"> </w:t>
      </w:r>
      <w:r>
        <w:t>a current</w:t>
      </w:r>
      <w:r>
        <w:rPr>
          <w:spacing w:val="-5"/>
        </w:rPr>
        <w:t xml:space="preserve"> </w:t>
      </w:r>
      <w:r>
        <w:t>plan in place</w:t>
      </w:r>
      <w:r>
        <w:rPr>
          <w:spacing w:val="-9"/>
        </w:rPr>
        <w:t xml:space="preserve"> </w:t>
      </w:r>
      <w:r>
        <w:t>due to early</w:t>
      </w:r>
      <w:r>
        <w:rPr>
          <w:spacing w:val="-1"/>
        </w:rPr>
        <w:t xml:space="preserve"> </w:t>
      </w:r>
      <w:r>
        <w:t>help</w:t>
      </w:r>
      <w:r>
        <w:rPr>
          <w:spacing w:val="-4"/>
        </w:rPr>
        <w:t xml:space="preserve"> </w:t>
      </w:r>
      <w:r>
        <w:t>services</w:t>
      </w:r>
      <w:r>
        <w:rPr>
          <w:spacing w:val="-6"/>
        </w:rPr>
        <w:t xml:space="preserve"> </w:t>
      </w:r>
      <w:r>
        <w:t>being accessed,</w:t>
      </w:r>
      <w:r>
        <w:rPr>
          <w:spacing w:val="-5"/>
        </w:rPr>
        <w:t xml:space="preserve"> </w:t>
      </w:r>
      <w:r>
        <w:t>a</w:t>
      </w:r>
      <w:r>
        <w:rPr>
          <w:spacing w:val="-4"/>
        </w:rPr>
        <w:t xml:space="preserve"> </w:t>
      </w:r>
      <w:r>
        <w:t>copy</w:t>
      </w:r>
      <w:r>
        <w:rPr>
          <w:spacing w:val="-6"/>
        </w:rPr>
        <w:t xml:space="preserve"> </w:t>
      </w:r>
      <w:r>
        <w:t>of</w:t>
      </w:r>
      <w:r>
        <w:rPr>
          <w:spacing w:val="-5"/>
        </w:rPr>
        <w:t xml:space="preserve"> </w:t>
      </w:r>
      <w:r>
        <w:t>this should be given to the receiving setting, with parental consent.</w:t>
      </w:r>
    </w:p>
    <w:p w14:paraId="60A63262" w14:textId="77777777" w:rsidR="008156E4" w:rsidRDefault="00000000">
      <w:pPr>
        <w:pStyle w:val="ListParagraph"/>
        <w:numPr>
          <w:ilvl w:val="2"/>
          <w:numId w:val="78"/>
        </w:numPr>
        <w:tabs>
          <w:tab w:val="left" w:pos="586"/>
          <w:tab w:val="left" w:pos="587"/>
        </w:tabs>
        <w:spacing w:before="11" w:line="357" w:lineRule="auto"/>
        <w:ind w:right="761" w:hanging="361"/>
        <w:rPr>
          <w:rFonts w:ascii="Symbol" w:hAnsi="Symbol"/>
        </w:rPr>
      </w:pPr>
      <w:r>
        <w:t>Where</w:t>
      </w:r>
      <w:r>
        <w:rPr>
          <w:spacing w:val="-5"/>
        </w:rPr>
        <w:t xml:space="preserve"> </w:t>
      </w:r>
      <w:r>
        <w:t>there</w:t>
      </w:r>
      <w:r>
        <w:rPr>
          <w:spacing w:val="-5"/>
        </w:rPr>
        <w:t xml:space="preserve"> </w:t>
      </w:r>
      <w:r>
        <w:t>has</w:t>
      </w:r>
      <w:r>
        <w:rPr>
          <w:spacing w:val="-7"/>
        </w:rPr>
        <w:t xml:space="preserve"> </w:t>
      </w:r>
      <w:r>
        <w:t>been</w:t>
      </w:r>
      <w:r>
        <w:rPr>
          <w:spacing w:val="-1"/>
        </w:rPr>
        <w:t xml:space="preserve"> </w:t>
      </w:r>
      <w:r>
        <w:t>a</w:t>
      </w:r>
      <w:r>
        <w:rPr>
          <w:spacing w:val="-5"/>
        </w:rPr>
        <w:t xml:space="preserve"> </w:t>
      </w:r>
      <w:r>
        <w:t>S47</w:t>
      </w:r>
      <w:r>
        <w:rPr>
          <w:spacing w:val="-1"/>
        </w:rPr>
        <w:t xml:space="preserve"> </w:t>
      </w:r>
      <w:r>
        <w:t>investigation</w:t>
      </w:r>
      <w:r>
        <w:rPr>
          <w:spacing w:val="-1"/>
        </w:rPr>
        <w:t xml:space="preserve"> </w:t>
      </w:r>
      <w:r>
        <w:t>regarding</w:t>
      </w:r>
      <w:r>
        <w:rPr>
          <w:spacing w:val="-5"/>
        </w:rPr>
        <w:t xml:space="preserve"> </w:t>
      </w:r>
      <w:r>
        <w:t>a</w:t>
      </w:r>
      <w:r>
        <w:rPr>
          <w:spacing w:val="-1"/>
        </w:rPr>
        <w:t xml:space="preserve"> </w:t>
      </w:r>
      <w:r>
        <w:t>child</w:t>
      </w:r>
      <w:r>
        <w:rPr>
          <w:spacing w:val="-5"/>
        </w:rPr>
        <w:t xml:space="preserve"> </w:t>
      </w:r>
      <w:r>
        <w:t>protection</w:t>
      </w:r>
      <w:r>
        <w:rPr>
          <w:spacing w:val="-1"/>
        </w:rPr>
        <w:t xml:space="preserve"> </w:t>
      </w:r>
      <w:r>
        <w:t>concern,</w:t>
      </w:r>
      <w:r>
        <w:rPr>
          <w:spacing w:val="-6"/>
        </w:rPr>
        <w:t xml:space="preserve"> </w:t>
      </w:r>
      <w:r>
        <w:t>the</w:t>
      </w:r>
      <w:r>
        <w:rPr>
          <w:spacing w:val="-5"/>
        </w:rPr>
        <w:t xml:space="preserve"> </w:t>
      </w:r>
      <w:r>
        <w:t>name</w:t>
      </w:r>
      <w:r>
        <w:rPr>
          <w:spacing w:val="-1"/>
        </w:rPr>
        <w:t xml:space="preserve"> </w:t>
      </w:r>
      <w:r>
        <w:t>and</w:t>
      </w:r>
      <w:r>
        <w:rPr>
          <w:spacing w:val="-5"/>
        </w:rPr>
        <w:t xml:space="preserve"> </w:t>
      </w:r>
      <w:r>
        <w:t>contact details of the child’s social worker will be passed on to the receiving setting/school, regardless of the outcome of the investigation.</w:t>
      </w:r>
    </w:p>
    <w:p w14:paraId="62E7B5FD" w14:textId="77777777" w:rsidR="008156E4" w:rsidRDefault="00000000">
      <w:pPr>
        <w:pStyle w:val="ListParagraph"/>
        <w:numPr>
          <w:ilvl w:val="2"/>
          <w:numId w:val="78"/>
        </w:numPr>
        <w:tabs>
          <w:tab w:val="left" w:pos="586"/>
          <w:tab w:val="left" w:pos="587"/>
        </w:tabs>
        <w:spacing w:before="1" w:line="355" w:lineRule="auto"/>
        <w:ind w:right="364" w:hanging="361"/>
        <w:rPr>
          <w:rFonts w:ascii="Symbol" w:hAnsi="Symbol"/>
        </w:rPr>
      </w:pPr>
      <w:r>
        <w:t>Where</w:t>
      </w:r>
      <w:r>
        <w:rPr>
          <w:spacing w:val="-4"/>
        </w:rPr>
        <w:t xml:space="preserve"> </w:t>
      </w:r>
      <w:r>
        <w:t>a</w:t>
      </w:r>
      <w:r>
        <w:rPr>
          <w:spacing w:val="-1"/>
        </w:rPr>
        <w:t xml:space="preserve"> </w:t>
      </w:r>
      <w:r>
        <w:t>child</w:t>
      </w:r>
      <w:r>
        <w:rPr>
          <w:spacing w:val="-4"/>
        </w:rPr>
        <w:t xml:space="preserve"> </w:t>
      </w:r>
      <w:r>
        <w:t>has</w:t>
      </w:r>
      <w:r>
        <w:rPr>
          <w:spacing w:val="-6"/>
        </w:rPr>
        <w:t xml:space="preserve"> </w:t>
      </w:r>
      <w:r>
        <w:t>been</w:t>
      </w:r>
      <w:r>
        <w:rPr>
          <w:spacing w:val="-1"/>
        </w:rPr>
        <w:t xml:space="preserve"> </w:t>
      </w:r>
      <w:r>
        <w:t>previously</w:t>
      </w:r>
      <w:r>
        <w:rPr>
          <w:spacing w:val="-1"/>
        </w:rPr>
        <w:t xml:space="preserve"> </w:t>
      </w:r>
      <w:r>
        <w:t>or</w:t>
      </w:r>
      <w:r>
        <w:rPr>
          <w:spacing w:val="-3"/>
        </w:rPr>
        <w:t xml:space="preserve"> </w:t>
      </w:r>
      <w:r>
        <w:t>is</w:t>
      </w:r>
      <w:r>
        <w:rPr>
          <w:spacing w:val="-6"/>
        </w:rPr>
        <w:t xml:space="preserve"> </w:t>
      </w:r>
      <w:r>
        <w:t>currently</w:t>
      </w:r>
      <w:r>
        <w:rPr>
          <w:spacing w:val="-6"/>
        </w:rPr>
        <w:t xml:space="preserve"> </w:t>
      </w:r>
      <w:r>
        <w:t>subject</w:t>
      </w:r>
      <w:r>
        <w:rPr>
          <w:spacing w:val="-1"/>
        </w:rPr>
        <w:t xml:space="preserve"> </w:t>
      </w:r>
      <w:r>
        <w:t>to</w:t>
      </w:r>
      <w:r>
        <w:rPr>
          <w:spacing w:val="-4"/>
        </w:rPr>
        <w:t xml:space="preserve"> </w:t>
      </w:r>
      <w:r>
        <w:t>a</w:t>
      </w:r>
      <w:r>
        <w:rPr>
          <w:spacing w:val="-1"/>
        </w:rPr>
        <w:t xml:space="preserve"> </w:t>
      </w:r>
      <w:r>
        <w:t>child</w:t>
      </w:r>
      <w:r>
        <w:rPr>
          <w:spacing w:val="-1"/>
        </w:rPr>
        <w:t xml:space="preserve"> </w:t>
      </w:r>
      <w:r>
        <w:t>protection</w:t>
      </w:r>
      <w:r>
        <w:rPr>
          <w:spacing w:val="-1"/>
        </w:rPr>
        <w:t xml:space="preserve"> </w:t>
      </w:r>
      <w:r>
        <w:t>plan,</w:t>
      </w:r>
      <w:r>
        <w:rPr>
          <w:spacing w:val="-1"/>
        </w:rPr>
        <w:t xml:space="preserve"> </w:t>
      </w:r>
      <w:r>
        <w:t>or</w:t>
      </w:r>
      <w:r>
        <w:rPr>
          <w:spacing w:val="-8"/>
        </w:rPr>
        <w:t xml:space="preserve"> </w:t>
      </w:r>
      <w:r>
        <w:t>a</w:t>
      </w:r>
      <w:r>
        <w:rPr>
          <w:spacing w:val="-1"/>
        </w:rPr>
        <w:t xml:space="preserve"> </w:t>
      </w:r>
      <w:r>
        <w:t>child</w:t>
      </w:r>
      <w:r>
        <w:rPr>
          <w:spacing w:val="-1"/>
        </w:rPr>
        <w:t xml:space="preserve"> </w:t>
      </w:r>
      <w:r>
        <w:t>in</w:t>
      </w:r>
      <w:r>
        <w:rPr>
          <w:spacing w:val="-4"/>
        </w:rPr>
        <w:t xml:space="preserve"> </w:t>
      </w:r>
      <w:r>
        <w:t>need</w:t>
      </w:r>
      <w:r>
        <w:rPr>
          <w:spacing w:val="-1"/>
        </w:rPr>
        <w:t xml:space="preserve"> </w:t>
      </w:r>
      <w:r>
        <w:t>plan, the name and contact details of the child’s social worker will be passed onto the receiving setting/school, along with the dates that the relevant plan was in place for.</w:t>
      </w:r>
    </w:p>
    <w:p w14:paraId="6E3D8353" w14:textId="77777777" w:rsidR="008156E4" w:rsidRDefault="00000000">
      <w:pPr>
        <w:pStyle w:val="ListParagraph"/>
        <w:numPr>
          <w:ilvl w:val="2"/>
          <w:numId w:val="78"/>
        </w:numPr>
        <w:tabs>
          <w:tab w:val="left" w:pos="587"/>
        </w:tabs>
        <w:spacing w:before="5" w:line="355" w:lineRule="auto"/>
        <w:ind w:right="256" w:hanging="361"/>
        <w:jc w:val="both"/>
        <w:rPr>
          <w:rFonts w:ascii="Symbol" w:hAnsi="Symbol"/>
        </w:rPr>
      </w:pPr>
      <w:r>
        <w:t>This</w:t>
      </w:r>
      <w:r>
        <w:rPr>
          <w:spacing w:val="-3"/>
        </w:rPr>
        <w:t xml:space="preserve"> </w:t>
      </w:r>
      <w:r>
        <w:t>information</w:t>
      </w:r>
      <w:r>
        <w:rPr>
          <w:spacing w:val="-2"/>
        </w:rPr>
        <w:t xml:space="preserve"> </w:t>
      </w:r>
      <w:r>
        <w:t>is</w:t>
      </w:r>
      <w:r>
        <w:rPr>
          <w:spacing w:val="-7"/>
        </w:rPr>
        <w:t xml:space="preserve"> </w:t>
      </w:r>
      <w:r>
        <w:t>posted</w:t>
      </w:r>
      <w:r>
        <w:rPr>
          <w:spacing w:val="-2"/>
        </w:rPr>
        <w:t xml:space="preserve"> </w:t>
      </w:r>
      <w:r>
        <w:t>(by</w:t>
      </w:r>
      <w:r>
        <w:rPr>
          <w:spacing w:val="-7"/>
        </w:rPr>
        <w:t xml:space="preserve"> </w:t>
      </w:r>
      <w:r>
        <w:t>‘signed</w:t>
      </w:r>
      <w:r>
        <w:rPr>
          <w:spacing w:val="-2"/>
        </w:rPr>
        <w:t xml:space="preserve"> </w:t>
      </w:r>
      <w:r>
        <w:t>for’</w:t>
      </w:r>
      <w:r>
        <w:rPr>
          <w:spacing w:val="-4"/>
        </w:rPr>
        <w:t xml:space="preserve"> </w:t>
      </w:r>
      <w:r>
        <w:t>delivery)</w:t>
      </w:r>
      <w:r>
        <w:rPr>
          <w:spacing w:val="-5"/>
        </w:rPr>
        <w:t xml:space="preserve"> </w:t>
      </w:r>
      <w:r>
        <w:t>or</w:t>
      </w:r>
      <w:r>
        <w:rPr>
          <w:spacing w:val="-5"/>
        </w:rPr>
        <w:t xml:space="preserve"> </w:t>
      </w:r>
      <w:r>
        <w:t>taken</w:t>
      </w:r>
      <w:r>
        <w:rPr>
          <w:spacing w:val="-2"/>
        </w:rPr>
        <w:t xml:space="preserve"> </w:t>
      </w:r>
      <w:r>
        <w:t>to</w:t>
      </w:r>
      <w:r>
        <w:rPr>
          <w:spacing w:val="-2"/>
        </w:rPr>
        <w:t xml:space="preserve"> </w:t>
      </w:r>
      <w:r>
        <w:t>the</w:t>
      </w:r>
      <w:r>
        <w:rPr>
          <w:spacing w:val="-5"/>
        </w:rPr>
        <w:t xml:space="preserve"> </w:t>
      </w:r>
      <w:r>
        <w:t>school/setting,</w:t>
      </w:r>
      <w:r>
        <w:rPr>
          <w:spacing w:val="-2"/>
        </w:rPr>
        <w:t xml:space="preserve"> </w:t>
      </w:r>
      <w:r>
        <w:t>addressed</w:t>
      </w:r>
      <w:r>
        <w:rPr>
          <w:spacing w:val="-2"/>
        </w:rPr>
        <w:t xml:space="preserve"> </w:t>
      </w:r>
      <w:r>
        <w:t>to</w:t>
      </w:r>
      <w:r>
        <w:rPr>
          <w:spacing w:val="-2"/>
        </w:rPr>
        <w:t xml:space="preserve"> </w:t>
      </w:r>
      <w:r>
        <w:t>the</w:t>
      </w:r>
      <w:r>
        <w:rPr>
          <w:spacing w:val="-5"/>
        </w:rPr>
        <w:t xml:space="preserve"> </w:t>
      </w:r>
      <w:r>
        <w:t>setting’s or</w:t>
      </w:r>
      <w:r>
        <w:rPr>
          <w:spacing w:val="-2"/>
        </w:rPr>
        <w:t xml:space="preserve"> </w:t>
      </w:r>
      <w:r>
        <w:t>school’s</w:t>
      </w:r>
      <w:r>
        <w:rPr>
          <w:spacing w:val="-5"/>
        </w:rPr>
        <w:t xml:space="preserve"> </w:t>
      </w:r>
      <w:r>
        <w:t>designated</w:t>
      </w:r>
      <w:r>
        <w:rPr>
          <w:spacing w:val="-3"/>
        </w:rPr>
        <w:t xml:space="preserve"> </w:t>
      </w:r>
      <w:r>
        <w:t>person</w:t>
      </w:r>
      <w:r>
        <w:rPr>
          <w:spacing w:val="-3"/>
        </w:rPr>
        <w:t xml:space="preserve"> </w:t>
      </w:r>
      <w:r>
        <w:t>for</w:t>
      </w:r>
      <w:r>
        <w:rPr>
          <w:spacing w:val="-2"/>
        </w:rPr>
        <w:t xml:space="preserve"> </w:t>
      </w:r>
      <w:r>
        <w:t>child</w:t>
      </w:r>
      <w:r>
        <w:rPr>
          <w:spacing w:val="-3"/>
        </w:rPr>
        <w:t xml:space="preserve"> </w:t>
      </w:r>
      <w:r>
        <w:t>protection</w:t>
      </w:r>
      <w:r>
        <w:rPr>
          <w:spacing w:val="-3"/>
        </w:rPr>
        <w:t xml:space="preserve"> </w:t>
      </w:r>
      <w:r>
        <w:t>and</w:t>
      </w:r>
      <w:r>
        <w:rPr>
          <w:spacing w:val="-3"/>
        </w:rPr>
        <w:t xml:space="preserve"> </w:t>
      </w:r>
      <w:r>
        <w:t>marked confidential. Electronic records</w:t>
      </w:r>
      <w:r>
        <w:rPr>
          <w:spacing w:val="-5"/>
        </w:rPr>
        <w:t xml:space="preserve"> </w:t>
      </w:r>
      <w:r>
        <w:t>must</w:t>
      </w:r>
      <w:r>
        <w:rPr>
          <w:spacing w:val="-4"/>
        </w:rPr>
        <w:t xml:space="preserve"> </w:t>
      </w:r>
      <w:r>
        <w:t>only</w:t>
      </w:r>
      <w:r>
        <w:rPr>
          <w:spacing w:val="-5"/>
        </w:rPr>
        <w:t xml:space="preserve"> </w:t>
      </w:r>
      <w:r>
        <w:t>be transferred by a secure electronic transfer mechanism, or after the information has been encrypted.</w:t>
      </w:r>
    </w:p>
    <w:p w14:paraId="48E3EDE1" w14:textId="77777777" w:rsidR="008156E4" w:rsidRDefault="00000000">
      <w:pPr>
        <w:pStyle w:val="ListParagraph"/>
        <w:numPr>
          <w:ilvl w:val="2"/>
          <w:numId w:val="78"/>
        </w:numPr>
        <w:tabs>
          <w:tab w:val="left" w:pos="586"/>
          <w:tab w:val="left" w:pos="587"/>
        </w:tabs>
        <w:spacing w:before="4" w:line="350" w:lineRule="auto"/>
        <w:ind w:right="969" w:hanging="361"/>
        <w:rPr>
          <w:rFonts w:ascii="Symbol" w:hAnsi="Symbol"/>
        </w:rPr>
      </w:pPr>
      <w:r>
        <w:t>Parent/carers</w:t>
      </w:r>
      <w:r>
        <w:rPr>
          <w:spacing w:val="-2"/>
        </w:rPr>
        <w:t xml:space="preserve"> </w:t>
      </w:r>
      <w:r>
        <w:t>should</w:t>
      </w:r>
      <w:r>
        <w:rPr>
          <w:spacing w:val="-5"/>
        </w:rPr>
        <w:t xml:space="preserve"> </w:t>
      </w:r>
      <w:r>
        <w:t>be</w:t>
      </w:r>
      <w:r>
        <w:rPr>
          <w:spacing w:val="-10"/>
        </w:rPr>
        <w:t xml:space="preserve"> </w:t>
      </w:r>
      <w:r>
        <w:t>made</w:t>
      </w:r>
      <w:r>
        <w:rPr>
          <w:spacing w:val="-5"/>
        </w:rPr>
        <w:t xml:space="preserve"> </w:t>
      </w:r>
      <w:r>
        <w:t>aware</w:t>
      </w:r>
      <w:r>
        <w:rPr>
          <w:spacing w:val="-1"/>
        </w:rPr>
        <w:t xml:space="preserve"> </w:t>
      </w:r>
      <w:r>
        <w:t>what</w:t>
      </w:r>
      <w:r>
        <w:rPr>
          <w:spacing w:val="-1"/>
        </w:rPr>
        <w:t xml:space="preserve"> </w:t>
      </w:r>
      <w:r>
        <w:t>information</w:t>
      </w:r>
      <w:r>
        <w:rPr>
          <w:spacing w:val="-1"/>
        </w:rPr>
        <w:t xml:space="preserve"> </w:t>
      </w:r>
      <w:r>
        <w:t>will</w:t>
      </w:r>
      <w:r>
        <w:rPr>
          <w:spacing w:val="-3"/>
        </w:rPr>
        <w:t xml:space="preserve"> </w:t>
      </w:r>
      <w:r>
        <w:t>be</w:t>
      </w:r>
      <w:r>
        <w:rPr>
          <w:spacing w:val="-1"/>
        </w:rPr>
        <w:t xml:space="preserve"> </w:t>
      </w:r>
      <w:r>
        <w:t>passed</w:t>
      </w:r>
      <w:r>
        <w:rPr>
          <w:spacing w:val="-5"/>
        </w:rPr>
        <w:t xml:space="preserve"> </w:t>
      </w:r>
      <w:r>
        <w:t>onto</w:t>
      </w:r>
      <w:r>
        <w:rPr>
          <w:spacing w:val="-5"/>
        </w:rPr>
        <w:t xml:space="preserve"> </w:t>
      </w:r>
      <w:r>
        <w:t>another</w:t>
      </w:r>
      <w:r>
        <w:rPr>
          <w:spacing w:val="-4"/>
        </w:rPr>
        <w:t xml:space="preserve"> </w:t>
      </w:r>
      <w:r>
        <w:t>setting</w:t>
      </w:r>
      <w:r>
        <w:rPr>
          <w:spacing w:val="-5"/>
        </w:rPr>
        <w:t xml:space="preserve"> </w:t>
      </w:r>
      <w:r>
        <w:t>via</w:t>
      </w:r>
      <w:r>
        <w:rPr>
          <w:spacing w:val="-5"/>
        </w:rPr>
        <w:t xml:space="preserve"> </w:t>
      </w:r>
      <w:r>
        <w:t>07.1a Privacy notice.</w:t>
      </w:r>
    </w:p>
    <w:p w14:paraId="6B29ABC6" w14:textId="77777777" w:rsidR="008156E4" w:rsidRDefault="00000000">
      <w:pPr>
        <w:pStyle w:val="ListParagraph"/>
        <w:numPr>
          <w:ilvl w:val="2"/>
          <w:numId w:val="78"/>
        </w:numPr>
        <w:tabs>
          <w:tab w:val="left" w:pos="586"/>
          <w:tab w:val="left" w:pos="587"/>
        </w:tabs>
        <w:spacing w:before="10" w:line="350" w:lineRule="auto"/>
        <w:ind w:right="416" w:hanging="361"/>
        <w:rPr>
          <w:rFonts w:ascii="Symbol" w:hAnsi="Symbol"/>
        </w:rPr>
      </w:pPr>
      <w:r>
        <w:t>Copies</w:t>
      </w:r>
      <w:r>
        <w:rPr>
          <w:spacing w:val="-5"/>
        </w:rPr>
        <w:t xml:space="preserve"> </w:t>
      </w:r>
      <w:r>
        <w:t>of</w:t>
      </w:r>
      <w:r>
        <w:rPr>
          <w:spacing w:val="-6"/>
        </w:rPr>
        <w:t xml:space="preserve"> </w:t>
      </w:r>
      <w:r>
        <w:t>the</w:t>
      </w:r>
      <w:r>
        <w:rPr>
          <w:spacing w:val="-1"/>
        </w:rPr>
        <w:t xml:space="preserve"> </w:t>
      </w:r>
      <w:r>
        <w:t>last</w:t>
      </w:r>
      <w:r>
        <w:rPr>
          <w:spacing w:val="-1"/>
        </w:rPr>
        <w:t xml:space="preserve"> </w:t>
      </w:r>
      <w:r>
        <w:t>relevant</w:t>
      </w:r>
      <w:r>
        <w:rPr>
          <w:spacing w:val="-1"/>
        </w:rPr>
        <w:t xml:space="preserve"> </w:t>
      </w:r>
      <w:r>
        <w:t>initial</w:t>
      </w:r>
      <w:r>
        <w:rPr>
          <w:spacing w:val="-3"/>
        </w:rPr>
        <w:t xml:space="preserve"> </w:t>
      </w:r>
      <w:r>
        <w:t>child</w:t>
      </w:r>
      <w:r>
        <w:rPr>
          <w:spacing w:val="-5"/>
        </w:rPr>
        <w:t xml:space="preserve"> </w:t>
      </w:r>
      <w:r>
        <w:t>protection</w:t>
      </w:r>
      <w:r>
        <w:rPr>
          <w:spacing w:val="-1"/>
        </w:rPr>
        <w:t xml:space="preserve"> </w:t>
      </w:r>
      <w:r>
        <w:t>conference/review,</w:t>
      </w:r>
      <w:r>
        <w:rPr>
          <w:spacing w:val="-5"/>
        </w:rPr>
        <w:t xml:space="preserve"> </w:t>
      </w:r>
      <w:r>
        <w:t>as</w:t>
      </w:r>
      <w:r>
        <w:rPr>
          <w:spacing w:val="-2"/>
        </w:rPr>
        <w:t xml:space="preserve"> </w:t>
      </w:r>
      <w:r>
        <w:t>well</w:t>
      </w:r>
      <w:r>
        <w:rPr>
          <w:spacing w:val="-3"/>
        </w:rPr>
        <w:t xml:space="preserve"> </w:t>
      </w:r>
      <w:r>
        <w:t>as</w:t>
      </w:r>
      <w:r>
        <w:rPr>
          <w:spacing w:val="-6"/>
        </w:rPr>
        <w:t xml:space="preserve"> </w:t>
      </w:r>
      <w:r>
        <w:t>the</w:t>
      </w:r>
      <w:r>
        <w:rPr>
          <w:spacing w:val="-1"/>
        </w:rPr>
        <w:t xml:space="preserve"> </w:t>
      </w:r>
      <w:r>
        <w:t>last</w:t>
      </w:r>
      <w:r>
        <w:rPr>
          <w:spacing w:val="-1"/>
        </w:rPr>
        <w:t xml:space="preserve"> </w:t>
      </w:r>
      <w:r>
        <w:t>core</w:t>
      </w:r>
      <w:r>
        <w:rPr>
          <w:spacing w:val="-5"/>
        </w:rPr>
        <w:t xml:space="preserve"> </w:t>
      </w:r>
      <w:r>
        <w:t>group</w:t>
      </w:r>
      <w:r>
        <w:rPr>
          <w:spacing w:val="-5"/>
        </w:rPr>
        <w:t xml:space="preserve"> </w:t>
      </w:r>
      <w:r>
        <w:t>or</w:t>
      </w:r>
      <w:r>
        <w:rPr>
          <w:spacing w:val="-8"/>
        </w:rPr>
        <w:t xml:space="preserve"> </w:t>
      </w:r>
      <w:r>
        <w:t>child in need minutes can be given to the setting/school.</w:t>
      </w:r>
    </w:p>
    <w:p w14:paraId="38AFBF5E" w14:textId="77777777" w:rsidR="008156E4" w:rsidRDefault="00000000">
      <w:pPr>
        <w:pStyle w:val="ListParagraph"/>
        <w:numPr>
          <w:ilvl w:val="2"/>
          <w:numId w:val="78"/>
        </w:numPr>
        <w:tabs>
          <w:tab w:val="left" w:pos="586"/>
          <w:tab w:val="left" w:pos="587"/>
        </w:tabs>
        <w:spacing w:before="15" w:line="350" w:lineRule="auto"/>
        <w:ind w:right="540" w:hanging="361"/>
        <w:rPr>
          <w:rFonts w:ascii="Symbol" w:hAnsi="Symbol"/>
        </w:rPr>
      </w:pPr>
      <w:r>
        <w:t>The setting</w:t>
      </w:r>
      <w:r>
        <w:rPr>
          <w:spacing w:val="-4"/>
        </w:rPr>
        <w:t xml:space="preserve"> </w:t>
      </w:r>
      <w:r>
        <w:t>manager</w:t>
      </w:r>
      <w:r>
        <w:rPr>
          <w:spacing w:val="-8"/>
        </w:rPr>
        <w:t xml:space="preserve"> </w:t>
      </w:r>
      <w:r>
        <w:t>must review</w:t>
      </w:r>
      <w:r>
        <w:rPr>
          <w:spacing w:val="-2"/>
        </w:rPr>
        <w:t xml:space="preserve"> </w:t>
      </w:r>
      <w:r>
        <w:t>and</w:t>
      </w:r>
      <w:r>
        <w:rPr>
          <w:spacing w:val="-4"/>
        </w:rPr>
        <w:t xml:space="preserve"> </w:t>
      </w:r>
      <w:r>
        <w:t>update</w:t>
      </w:r>
      <w:r>
        <w:rPr>
          <w:spacing w:val="-4"/>
        </w:rPr>
        <w:t xml:space="preserve"> </w:t>
      </w:r>
      <w:r>
        <w:t>06.1a Child</w:t>
      </w:r>
      <w:r>
        <w:rPr>
          <w:spacing w:val="-4"/>
        </w:rPr>
        <w:t xml:space="preserve"> </w:t>
      </w:r>
      <w:r>
        <w:t>welfare</w:t>
      </w:r>
      <w:r>
        <w:rPr>
          <w:spacing w:val="-4"/>
        </w:rPr>
        <w:t xml:space="preserve"> </w:t>
      </w:r>
      <w:r>
        <w:t>and protection summary, checking</w:t>
      </w:r>
      <w:r>
        <w:rPr>
          <w:spacing w:val="-4"/>
        </w:rPr>
        <w:t xml:space="preserve"> </w:t>
      </w:r>
      <w:r>
        <w:t>for accuracy, proportionality, and relevance, before this is copied and sent to the setting/school.</w:t>
      </w:r>
    </w:p>
    <w:p w14:paraId="494D5D7A" w14:textId="77777777" w:rsidR="008156E4" w:rsidRDefault="00000000">
      <w:pPr>
        <w:pStyle w:val="ListParagraph"/>
        <w:numPr>
          <w:ilvl w:val="2"/>
          <w:numId w:val="78"/>
        </w:numPr>
        <w:tabs>
          <w:tab w:val="left" w:pos="586"/>
          <w:tab w:val="left" w:pos="587"/>
        </w:tabs>
        <w:spacing w:before="11"/>
        <w:ind w:hanging="361"/>
        <w:rPr>
          <w:rFonts w:ascii="Symbol" w:hAnsi="Symbol"/>
        </w:rPr>
      </w:pPr>
      <w:r>
        <w:t>The</w:t>
      </w:r>
      <w:r>
        <w:rPr>
          <w:spacing w:val="-3"/>
        </w:rPr>
        <w:t xml:space="preserve"> </w:t>
      </w:r>
      <w:r>
        <w:t>setting</w:t>
      </w:r>
      <w:r>
        <w:rPr>
          <w:spacing w:val="-6"/>
        </w:rPr>
        <w:t xml:space="preserve"> </w:t>
      </w:r>
      <w:r>
        <w:t>manager</w:t>
      </w:r>
      <w:r>
        <w:rPr>
          <w:spacing w:val="-6"/>
        </w:rPr>
        <w:t xml:space="preserve"> </w:t>
      </w:r>
      <w:r>
        <w:t>ensures</w:t>
      </w:r>
      <w:r>
        <w:rPr>
          <w:spacing w:val="-3"/>
        </w:rPr>
        <w:t xml:space="preserve"> </w:t>
      </w:r>
      <w:r>
        <w:t>the</w:t>
      </w:r>
      <w:r>
        <w:rPr>
          <w:spacing w:val="-7"/>
        </w:rPr>
        <w:t xml:space="preserve"> </w:t>
      </w:r>
      <w:r>
        <w:t>remaining</w:t>
      </w:r>
      <w:r>
        <w:rPr>
          <w:spacing w:val="-3"/>
        </w:rPr>
        <w:t xml:space="preserve"> </w:t>
      </w:r>
      <w:r>
        <w:t>file</w:t>
      </w:r>
      <w:r>
        <w:rPr>
          <w:spacing w:val="-2"/>
        </w:rPr>
        <w:t xml:space="preserve"> </w:t>
      </w:r>
      <w:r>
        <w:t>is</w:t>
      </w:r>
      <w:r>
        <w:rPr>
          <w:spacing w:val="-13"/>
        </w:rPr>
        <w:t xml:space="preserve"> </w:t>
      </w:r>
      <w:r>
        <w:t>archived</w:t>
      </w:r>
      <w:r>
        <w:rPr>
          <w:spacing w:val="-3"/>
        </w:rPr>
        <w:t xml:space="preserve"> </w:t>
      </w:r>
      <w:r>
        <w:t>in</w:t>
      </w:r>
      <w:r>
        <w:rPr>
          <w:spacing w:val="-6"/>
        </w:rPr>
        <w:t xml:space="preserve"> </w:t>
      </w:r>
      <w:r>
        <w:t>line</w:t>
      </w:r>
      <w:r>
        <w:rPr>
          <w:spacing w:val="-6"/>
        </w:rPr>
        <w:t xml:space="preserve"> </w:t>
      </w:r>
      <w:r>
        <w:t>with</w:t>
      </w:r>
      <w:r>
        <w:rPr>
          <w:spacing w:val="-7"/>
        </w:rPr>
        <w:t xml:space="preserve"> </w:t>
      </w:r>
      <w:r>
        <w:t>the</w:t>
      </w:r>
      <w:r>
        <w:rPr>
          <w:spacing w:val="-2"/>
        </w:rPr>
        <w:t xml:space="preserve"> </w:t>
      </w:r>
      <w:r>
        <w:t>procedures</w:t>
      </w:r>
      <w:r>
        <w:rPr>
          <w:spacing w:val="-4"/>
        </w:rPr>
        <w:t xml:space="preserve"> </w:t>
      </w:r>
      <w:r>
        <w:t>set</w:t>
      </w:r>
      <w:r>
        <w:rPr>
          <w:spacing w:val="-7"/>
        </w:rPr>
        <w:t xml:space="preserve"> </w:t>
      </w:r>
      <w:r>
        <w:t>out</w:t>
      </w:r>
      <w:r>
        <w:rPr>
          <w:spacing w:val="-7"/>
        </w:rPr>
        <w:t xml:space="preserve"> </w:t>
      </w:r>
      <w:r>
        <w:rPr>
          <w:spacing w:val="-2"/>
        </w:rPr>
        <w:t>below.</w:t>
      </w:r>
    </w:p>
    <w:p w14:paraId="3807F37A" w14:textId="77777777" w:rsidR="008156E4" w:rsidRDefault="008156E4">
      <w:pPr>
        <w:pStyle w:val="BodyText"/>
        <w:spacing w:before="2"/>
        <w:rPr>
          <w:sz w:val="21"/>
        </w:rPr>
      </w:pPr>
    </w:p>
    <w:p w14:paraId="24146737" w14:textId="77777777" w:rsidR="008156E4" w:rsidRDefault="00000000">
      <w:pPr>
        <w:pStyle w:val="BodyText"/>
        <w:spacing w:before="1" w:line="360" w:lineRule="auto"/>
        <w:ind w:left="586" w:right="244"/>
      </w:pPr>
      <w:r>
        <w:t>No</w:t>
      </w:r>
      <w:r>
        <w:rPr>
          <w:spacing w:val="-1"/>
        </w:rPr>
        <w:t xml:space="preserve"> </w:t>
      </w:r>
      <w:r>
        <w:t>other</w:t>
      </w:r>
      <w:r>
        <w:rPr>
          <w:spacing w:val="-9"/>
        </w:rPr>
        <w:t xml:space="preserve"> </w:t>
      </w:r>
      <w:r>
        <w:t>documentation</w:t>
      </w:r>
      <w:r>
        <w:rPr>
          <w:spacing w:val="-1"/>
        </w:rPr>
        <w:t xml:space="preserve"> </w:t>
      </w:r>
      <w:r>
        <w:t>from</w:t>
      </w:r>
      <w:r>
        <w:rPr>
          <w:spacing w:val="-4"/>
        </w:rPr>
        <w:t xml:space="preserve"> </w:t>
      </w:r>
      <w:r>
        <w:t>the</w:t>
      </w:r>
      <w:r>
        <w:rPr>
          <w:spacing w:val="-1"/>
        </w:rPr>
        <w:t xml:space="preserve"> </w:t>
      </w:r>
      <w:r>
        <w:t>child’s</w:t>
      </w:r>
      <w:r>
        <w:rPr>
          <w:spacing w:val="-7"/>
        </w:rPr>
        <w:t xml:space="preserve"> </w:t>
      </w:r>
      <w:r>
        <w:t>personal</w:t>
      </w:r>
      <w:r>
        <w:rPr>
          <w:spacing w:val="-8"/>
        </w:rPr>
        <w:t xml:space="preserve"> </w:t>
      </w:r>
      <w:r>
        <w:t>file is</w:t>
      </w:r>
      <w:r>
        <w:rPr>
          <w:spacing w:val="-2"/>
        </w:rPr>
        <w:t xml:space="preserve"> </w:t>
      </w:r>
      <w:r>
        <w:t>passed</w:t>
      </w:r>
      <w:r>
        <w:rPr>
          <w:spacing w:val="-5"/>
        </w:rPr>
        <w:t xml:space="preserve"> </w:t>
      </w:r>
      <w:r>
        <w:t>to</w:t>
      </w:r>
      <w:r>
        <w:rPr>
          <w:spacing w:val="-5"/>
        </w:rPr>
        <w:t xml:space="preserve"> </w:t>
      </w:r>
      <w:r>
        <w:t>the</w:t>
      </w:r>
      <w:r>
        <w:rPr>
          <w:spacing w:val="-1"/>
        </w:rPr>
        <w:t xml:space="preserve"> </w:t>
      </w:r>
      <w:r>
        <w:t>receiving</w:t>
      </w:r>
      <w:r>
        <w:rPr>
          <w:spacing w:val="-1"/>
        </w:rPr>
        <w:t xml:space="preserve"> </w:t>
      </w:r>
      <w:r>
        <w:t>setting</w:t>
      </w:r>
      <w:r>
        <w:rPr>
          <w:spacing w:val="-5"/>
        </w:rPr>
        <w:t xml:space="preserve"> </w:t>
      </w:r>
      <w:r>
        <w:t>or</w:t>
      </w:r>
      <w:r>
        <w:rPr>
          <w:spacing w:val="-4"/>
        </w:rPr>
        <w:t xml:space="preserve"> </w:t>
      </w:r>
      <w:r>
        <w:t>school. The setting keeps a copy of any safeguarding records in line with required retention periods.</w:t>
      </w:r>
    </w:p>
    <w:p w14:paraId="3DC85EEE" w14:textId="77777777" w:rsidR="008156E4" w:rsidRDefault="00000000">
      <w:pPr>
        <w:pStyle w:val="Heading3"/>
        <w:spacing w:before="119"/>
      </w:pPr>
      <w:r>
        <w:t>Archiving</w:t>
      </w:r>
      <w:r>
        <w:rPr>
          <w:spacing w:val="-7"/>
        </w:rPr>
        <w:t xml:space="preserve"> </w:t>
      </w:r>
      <w:r>
        <w:t>children’s</w:t>
      </w:r>
      <w:r>
        <w:rPr>
          <w:spacing w:val="-8"/>
        </w:rPr>
        <w:t xml:space="preserve"> </w:t>
      </w:r>
      <w:r>
        <w:rPr>
          <w:spacing w:val="-4"/>
        </w:rPr>
        <w:t>files</w:t>
      </w:r>
    </w:p>
    <w:p w14:paraId="4AEEA1E8" w14:textId="77777777" w:rsidR="008156E4" w:rsidRDefault="008156E4">
      <w:pPr>
        <w:pStyle w:val="BodyText"/>
        <w:spacing w:before="5"/>
        <w:rPr>
          <w:b/>
          <w:sz w:val="21"/>
        </w:rPr>
      </w:pPr>
    </w:p>
    <w:p w14:paraId="3FC62C21" w14:textId="77777777" w:rsidR="008156E4" w:rsidRDefault="00000000">
      <w:pPr>
        <w:pStyle w:val="ListParagraph"/>
        <w:numPr>
          <w:ilvl w:val="2"/>
          <w:numId w:val="78"/>
        </w:numPr>
        <w:tabs>
          <w:tab w:val="left" w:pos="586"/>
          <w:tab w:val="left" w:pos="587"/>
        </w:tabs>
        <w:spacing w:line="350" w:lineRule="auto"/>
        <w:ind w:right="751" w:hanging="361"/>
        <w:rPr>
          <w:rFonts w:ascii="Symbol" w:hAnsi="Symbol"/>
        </w:rPr>
      </w:pPr>
      <w:r>
        <w:t>Paper</w:t>
      </w:r>
      <w:r>
        <w:rPr>
          <w:spacing w:val="-4"/>
        </w:rPr>
        <w:t xml:space="preserve"> </w:t>
      </w:r>
      <w:r>
        <w:t>documents</w:t>
      </w:r>
      <w:r>
        <w:rPr>
          <w:spacing w:val="-7"/>
        </w:rPr>
        <w:t xml:space="preserve"> </w:t>
      </w:r>
      <w:r>
        <w:t>are</w:t>
      </w:r>
      <w:r>
        <w:rPr>
          <w:spacing w:val="-1"/>
        </w:rPr>
        <w:t xml:space="preserve"> </w:t>
      </w:r>
      <w:r>
        <w:t>removed</w:t>
      </w:r>
      <w:r>
        <w:rPr>
          <w:spacing w:val="-1"/>
        </w:rPr>
        <w:t xml:space="preserve"> </w:t>
      </w:r>
      <w:r>
        <w:t>from</w:t>
      </w:r>
      <w:r>
        <w:rPr>
          <w:spacing w:val="-4"/>
        </w:rPr>
        <w:t xml:space="preserve"> </w:t>
      </w:r>
      <w:r>
        <w:t>the</w:t>
      </w:r>
      <w:r>
        <w:rPr>
          <w:spacing w:val="-1"/>
        </w:rPr>
        <w:t xml:space="preserve"> </w:t>
      </w:r>
      <w:r>
        <w:t>child’s</w:t>
      </w:r>
      <w:r>
        <w:rPr>
          <w:spacing w:val="-2"/>
        </w:rPr>
        <w:t xml:space="preserve"> </w:t>
      </w:r>
      <w:r>
        <w:t>file,</w:t>
      </w:r>
      <w:r>
        <w:rPr>
          <w:spacing w:val="-1"/>
        </w:rPr>
        <w:t xml:space="preserve"> </w:t>
      </w:r>
      <w:r>
        <w:t>taken</w:t>
      </w:r>
      <w:r>
        <w:rPr>
          <w:spacing w:val="-5"/>
        </w:rPr>
        <w:t xml:space="preserve"> </w:t>
      </w:r>
      <w:r>
        <w:t>out</w:t>
      </w:r>
      <w:r>
        <w:rPr>
          <w:spacing w:val="-6"/>
        </w:rPr>
        <w:t xml:space="preserve"> </w:t>
      </w:r>
      <w:r>
        <w:t>of</w:t>
      </w:r>
      <w:r>
        <w:rPr>
          <w:spacing w:val="-6"/>
        </w:rPr>
        <w:t xml:space="preserve"> </w:t>
      </w:r>
      <w:r>
        <w:t>plastic</w:t>
      </w:r>
      <w:r>
        <w:rPr>
          <w:spacing w:val="-2"/>
        </w:rPr>
        <w:t xml:space="preserve"> </w:t>
      </w:r>
      <w:r>
        <w:t>pockets</w:t>
      </w:r>
      <w:r>
        <w:rPr>
          <w:spacing w:val="-7"/>
        </w:rPr>
        <w:t xml:space="preserve"> </w:t>
      </w:r>
      <w:r>
        <w:t>and</w:t>
      </w:r>
      <w:r>
        <w:rPr>
          <w:spacing w:val="-1"/>
        </w:rPr>
        <w:t xml:space="preserve"> </w:t>
      </w:r>
      <w:r>
        <w:t>placed</w:t>
      </w:r>
      <w:r>
        <w:rPr>
          <w:spacing w:val="-1"/>
        </w:rPr>
        <w:t xml:space="preserve"> </w:t>
      </w:r>
      <w:r>
        <w:t>in</w:t>
      </w:r>
      <w:r>
        <w:rPr>
          <w:spacing w:val="-5"/>
        </w:rPr>
        <w:t xml:space="preserve"> </w:t>
      </w:r>
      <w:r>
        <w:t>a</w:t>
      </w:r>
      <w:r>
        <w:rPr>
          <w:spacing w:val="-1"/>
        </w:rPr>
        <w:t xml:space="preserve"> </w:t>
      </w:r>
      <w:r>
        <w:t>robust envelope, with the child’s name and date of birth on the front and the date they left.</w:t>
      </w:r>
    </w:p>
    <w:p w14:paraId="3097C894" w14:textId="77777777" w:rsidR="008156E4" w:rsidRDefault="00000000">
      <w:pPr>
        <w:pStyle w:val="ListParagraph"/>
        <w:numPr>
          <w:ilvl w:val="2"/>
          <w:numId w:val="78"/>
        </w:numPr>
        <w:tabs>
          <w:tab w:val="left" w:pos="586"/>
          <w:tab w:val="left" w:pos="587"/>
        </w:tabs>
        <w:spacing w:before="10" w:line="350" w:lineRule="auto"/>
        <w:ind w:right="367" w:hanging="361"/>
        <w:rPr>
          <w:rFonts w:ascii="Symbol" w:hAnsi="Symbol"/>
        </w:rPr>
      </w:pPr>
      <w:r>
        <w:t>The</w:t>
      </w:r>
      <w:r>
        <w:rPr>
          <w:spacing w:val="-5"/>
        </w:rPr>
        <w:t xml:space="preserve"> </w:t>
      </w:r>
      <w:r>
        <w:t>designated</w:t>
      </w:r>
      <w:r>
        <w:rPr>
          <w:spacing w:val="-5"/>
        </w:rPr>
        <w:t xml:space="preserve"> </w:t>
      </w:r>
      <w:r>
        <w:t>person</w:t>
      </w:r>
      <w:r>
        <w:rPr>
          <w:spacing w:val="-1"/>
        </w:rPr>
        <w:t xml:space="preserve"> </w:t>
      </w:r>
      <w:r>
        <w:t>writes</w:t>
      </w:r>
      <w:r>
        <w:rPr>
          <w:spacing w:val="-2"/>
        </w:rPr>
        <w:t xml:space="preserve"> </w:t>
      </w:r>
      <w:r>
        <w:t>clearly</w:t>
      </w:r>
      <w:r>
        <w:rPr>
          <w:spacing w:val="-2"/>
        </w:rPr>
        <w:t xml:space="preserve"> </w:t>
      </w:r>
      <w:r>
        <w:t>on</w:t>
      </w:r>
      <w:r>
        <w:rPr>
          <w:spacing w:val="-5"/>
        </w:rPr>
        <w:t xml:space="preserve"> </w:t>
      </w:r>
      <w:r>
        <w:t>the</w:t>
      </w:r>
      <w:r>
        <w:rPr>
          <w:spacing w:val="-1"/>
        </w:rPr>
        <w:t xml:space="preserve"> </w:t>
      </w:r>
      <w:r>
        <w:t>front</w:t>
      </w:r>
      <w:r>
        <w:rPr>
          <w:spacing w:val="-6"/>
        </w:rPr>
        <w:t xml:space="preserve"> </w:t>
      </w:r>
      <w:r>
        <w:t>of</w:t>
      </w:r>
      <w:r>
        <w:rPr>
          <w:spacing w:val="-1"/>
        </w:rPr>
        <w:t xml:space="preserve"> </w:t>
      </w:r>
      <w:r>
        <w:t>the</w:t>
      </w:r>
      <w:r>
        <w:rPr>
          <w:spacing w:val="-5"/>
        </w:rPr>
        <w:t xml:space="preserve"> </w:t>
      </w:r>
      <w:r>
        <w:t>envelope the</w:t>
      </w:r>
      <w:r>
        <w:rPr>
          <w:spacing w:val="-1"/>
        </w:rPr>
        <w:t xml:space="preserve"> </w:t>
      </w:r>
      <w:r>
        <w:t>length</w:t>
      </w:r>
      <w:r>
        <w:rPr>
          <w:spacing w:val="-1"/>
        </w:rPr>
        <w:t xml:space="preserve"> </w:t>
      </w:r>
      <w:r>
        <w:t>of</w:t>
      </w:r>
      <w:r>
        <w:rPr>
          <w:spacing w:val="-1"/>
        </w:rPr>
        <w:t xml:space="preserve"> </w:t>
      </w:r>
      <w:r>
        <w:t>time</w:t>
      </w:r>
      <w:r>
        <w:rPr>
          <w:spacing w:val="-5"/>
        </w:rPr>
        <w:t xml:space="preserve"> </w:t>
      </w:r>
      <w:r>
        <w:t>the</w:t>
      </w:r>
      <w:r>
        <w:rPr>
          <w:spacing w:val="-1"/>
        </w:rPr>
        <w:t xml:space="preserve"> </w:t>
      </w:r>
      <w:r>
        <w:t>file</w:t>
      </w:r>
      <w:r>
        <w:rPr>
          <w:spacing w:val="-1"/>
        </w:rPr>
        <w:t xml:space="preserve"> </w:t>
      </w:r>
      <w:r>
        <w:t>should</w:t>
      </w:r>
      <w:r>
        <w:rPr>
          <w:spacing w:val="-5"/>
        </w:rPr>
        <w:t xml:space="preserve"> </w:t>
      </w:r>
      <w:r>
        <w:t>be</w:t>
      </w:r>
      <w:r>
        <w:rPr>
          <w:spacing w:val="-1"/>
        </w:rPr>
        <w:t xml:space="preserve"> </w:t>
      </w:r>
      <w:r>
        <w:t>kept before destruction.</w:t>
      </w:r>
    </w:p>
    <w:p w14:paraId="49F6A065" w14:textId="77777777" w:rsidR="008156E4" w:rsidRDefault="00000000">
      <w:pPr>
        <w:pStyle w:val="BodyText"/>
        <w:spacing w:before="131" w:line="360" w:lineRule="auto"/>
        <w:ind w:left="586" w:right="244"/>
      </w:pPr>
      <w:r>
        <w:t>This is sealed and placed in an archive box and stored in a safe place i.e. a locked cabinet for</w:t>
      </w:r>
      <w:r>
        <w:rPr>
          <w:spacing w:val="-4"/>
        </w:rPr>
        <w:t xml:space="preserve"> </w:t>
      </w:r>
      <w:r>
        <w:t>three years or</w:t>
      </w:r>
      <w:r>
        <w:rPr>
          <w:spacing w:val="-3"/>
        </w:rPr>
        <w:t xml:space="preserve"> </w:t>
      </w:r>
      <w:r>
        <w:t>until</w:t>
      </w:r>
      <w:r>
        <w:rPr>
          <w:spacing w:val="-2"/>
        </w:rPr>
        <w:t xml:space="preserve"> </w:t>
      </w:r>
      <w:r>
        <w:t>the</w:t>
      </w:r>
      <w:r>
        <w:rPr>
          <w:spacing w:val="-4"/>
        </w:rPr>
        <w:t xml:space="preserve"> </w:t>
      </w:r>
      <w:r>
        <w:t>next</w:t>
      </w:r>
      <w:r>
        <w:rPr>
          <w:spacing w:val="-1"/>
        </w:rPr>
        <w:t xml:space="preserve"> </w:t>
      </w:r>
      <w:r>
        <w:t>Ofsted</w:t>
      </w:r>
      <w:r>
        <w:rPr>
          <w:spacing w:val="-1"/>
        </w:rPr>
        <w:t xml:space="preserve"> </w:t>
      </w:r>
      <w:r>
        <w:t>inspection</w:t>
      </w:r>
      <w:r>
        <w:rPr>
          <w:spacing w:val="-1"/>
        </w:rPr>
        <w:t xml:space="preserve"> </w:t>
      </w:r>
      <w:r>
        <w:t>conducted</w:t>
      </w:r>
      <w:r>
        <w:rPr>
          <w:spacing w:val="-1"/>
        </w:rPr>
        <w:t xml:space="preserve"> </w:t>
      </w:r>
      <w:r>
        <w:t>after</w:t>
      </w:r>
      <w:r>
        <w:rPr>
          <w:spacing w:val="-8"/>
        </w:rPr>
        <w:t xml:space="preserve"> </w:t>
      </w:r>
      <w:r>
        <w:t>the</w:t>
      </w:r>
      <w:r>
        <w:rPr>
          <w:spacing w:val="-4"/>
        </w:rPr>
        <w:t xml:space="preserve"> </w:t>
      </w:r>
      <w:r>
        <w:t>child</w:t>
      </w:r>
      <w:r>
        <w:rPr>
          <w:spacing w:val="-4"/>
        </w:rPr>
        <w:t xml:space="preserve"> </w:t>
      </w:r>
      <w:r>
        <w:t>has</w:t>
      </w:r>
      <w:r>
        <w:rPr>
          <w:spacing w:val="-2"/>
        </w:rPr>
        <w:t xml:space="preserve"> </w:t>
      </w:r>
      <w:r>
        <w:t>left</w:t>
      </w:r>
      <w:r>
        <w:rPr>
          <w:spacing w:val="-1"/>
        </w:rPr>
        <w:t xml:space="preserve"> </w:t>
      </w:r>
      <w:r>
        <w:t>the</w:t>
      </w:r>
      <w:r>
        <w:rPr>
          <w:spacing w:val="-4"/>
        </w:rPr>
        <w:t xml:space="preserve"> </w:t>
      </w:r>
      <w:r>
        <w:t>setting, and</w:t>
      </w:r>
      <w:r>
        <w:rPr>
          <w:spacing w:val="-1"/>
        </w:rPr>
        <w:t xml:space="preserve"> </w:t>
      </w:r>
      <w:r>
        <w:t>can</w:t>
      </w:r>
      <w:r>
        <w:rPr>
          <w:spacing w:val="-4"/>
        </w:rPr>
        <w:t xml:space="preserve"> </w:t>
      </w:r>
      <w:r>
        <w:t>then</w:t>
      </w:r>
      <w:r>
        <w:rPr>
          <w:spacing w:val="-4"/>
        </w:rPr>
        <w:t xml:space="preserve"> </w:t>
      </w:r>
      <w:r>
        <w:t>be</w:t>
      </w:r>
      <w:r>
        <w:rPr>
          <w:spacing w:val="-4"/>
        </w:rPr>
        <w:t xml:space="preserve"> </w:t>
      </w:r>
      <w:r>
        <w:t>destroyed.</w:t>
      </w:r>
    </w:p>
    <w:p w14:paraId="1574193D" w14:textId="77777777" w:rsidR="008156E4" w:rsidRDefault="00000000">
      <w:pPr>
        <w:pStyle w:val="ListParagraph"/>
        <w:numPr>
          <w:ilvl w:val="2"/>
          <w:numId w:val="78"/>
        </w:numPr>
        <w:tabs>
          <w:tab w:val="left" w:pos="586"/>
          <w:tab w:val="left" w:pos="587"/>
        </w:tabs>
        <w:spacing w:before="124" w:line="357" w:lineRule="auto"/>
        <w:ind w:right="347" w:hanging="361"/>
        <w:rPr>
          <w:rFonts w:ascii="Symbol" w:hAnsi="Symbol"/>
        </w:rPr>
      </w:pPr>
      <w:r>
        <w:t>For</w:t>
      </w:r>
      <w:r>
        <w:rPr>
          <w:spacing w:val="-4"/>
        </w:rPr>
        <w:t xml:space="preserve"> </w:t>
      </w:r>
      <w:r>
        <w:t>web-based</w:t>
      </w:r>
      <w:r>
        <w:rPr>
          <w:spacing w:val="-5"/>
        </w:rPr>
        <w:t xml:space="preserve"> </w:t>
      </w:r>
      <w:r>
        <w:t>or</w:t>
      </w:r>
      <w:r>
        <w:rPr>
          <w:spacing w:val="-8"/>
        </w:rPr>
        <w:t xml:space="preserve"> </w:t>
      </w:r>
      <w:r>
        <w:t>electronic</w:t>
      </w:r>
      <w:r>
        <w:rPr>
          <w:spacing w:val="-2"/>
        </w:rPr>
        <w:t xml:space="preserve"> </w:t>
      </w:r>
      <w:r>
        <w:t>children’s</w:t>
      </w:r>
      <w:r>
        <w:rPr>
          <w:spacing w:val="-2"/>
        </w:rPr>
        <w:t xml:space="preserve"> </w:t>
      </w:r>
      <w:r>
        <w:t>files,</w:t>
      </w:r>
      <w:r>
        <w:rPr>
          <w:spacing w:val="-1"/>
        </w:rPr>
        <w:t xml:space="preserve"> </w:t>
      </w:r>
      <w:r>
        <w:t>the</w:t>
      </w:r>
      <w:r>
        <w:rPr>
          <w:spacing w:val="-5"/>
        </w:rPr>
        <w:t xml:space="preserve"> </w:t>
      </w:r>
      <w:r>
        <w:t>designated</w:t>
      </w:r>
      <w:r>
        <w:rPr>
          <w:spacing w:val="-5"/>
        </w:rPr>
        <w:t xml:space="preserve"> </w:t>
      </w:r>
      <w:r>
        <w:t>person</w:t>
      </w:r>
      <w:r>
        <w:rPr>
          <w:spacing w:val="-5"/>
        </w:rPr>
        <w:t xml:space="preserve"> </w:t>
      </w:r>
      <w:r>
        <w:t>must</w:t>
      </w:r>
      <w:r>
        <w:rPr>
          <w:spacing w:val="-6"/>
        </w:rPr>
        <w:t xml:space="preserve"> </w:t>
      </w:r>
      <w:r>
        <w:t>also</w:t>
      </w:r>
      <w:r>
        <w:rPr>
          <w:spacing w:val="-5"/>
        </w:rPr>
        <w:t xml:space="preserve"> </w:t>
      </w:r>
      <w:r>
        <w:t>use</w:t>
      </w:r>
      <w:r>
        <w:rPr>
          <w:spacing w:val="-5"/>
        </w:rPr>
        <w:t xml:space="preserve"> </w:t>
      </w:r>
      <w:r>
        <w:t>the</w:t>
      </w:r>
      <w:r>
        <w:rPr>
          <w:spacing w:val="-5"/>
        </w:rPr>
        <w:t xml:space="preserve"> </w:t>
      </w:r>
      <w:r>
        <w:t>archiving</w:t>
      </w:r>
      <w:r>
        <w:rPr>
          <w:spacing w:val="-5"/>
        </w:rPr>
        <w:t xml:space="preserve"> </w:t>
      </w:r>
      <w:r>
        <w:t>procedure, and records details of what needs to be retained/destroyed. The designated person must make arrangements to ensure that electronic files are deleted/retained as required in accordance with the required retention periods in the same way as paper based files.</w:t>
      </w:r>
    </w:p>
    <w:p w14:paraId="21F8E4C5" w14:textId="77777777" w:rsidR="008156E4" w:rsidRDefault="00000000">
      <w:pPr>
        <w:pStyle w:val="ListParagraph"/>
        <w:numPr>
          <w:ilvl w:val="2"/>
          <w:numId w:val="78"/>
        </w:numPr>
        <w:tabs>
          <w:tab w:val="left" w:pos="586"/>
          <w:tab w:val="left" w:pos="587"/>
        </w:tabs>
        <w:spacing w:line="350" w:lineRule="auto"/>
        <w:ind w:right="465" w:hanging="361"/>
        <w:rPr>
          <w:rFonts w:ascii="Symbol" w:hAnsi="Symbol"/>
        </w:rPr>
      </w:pPr>
      <w:r>
        <w:t>Health and</w:t>
      </w:r>
      <w:r>
        <w:rPr>
          <w:spacing w:val="-4"/>
        </w:rPr>
        <w:t xml:space="preserve"> </w:t>
      </w:r>
      <w:r>
        <w:t>safety</w:t>
      </w:r>
      <w:r>
        <w:rPr>
          <w:spacing w:val="-6"/>
        </w:rPr>
        <w:t xml:space="preserve"> </w:t>
      </w:r>
      <w:r>
        <w:t>records</w:t>
      </w:r>
      <w:r>
        <w:rPr>
          <w:spacing w:val="-6"/>
        </w:rPr>
        <w:t xml:space="preserve"> </w:t>
      </w:r>
      <w:r>
        <w:t>and some</w:t>
      </w:r>
      <w:r>
        <w:rPr>
          <w:spacing w:val="-4"/>
        </w:rPr>
        <w:t xml:space="preserve"> </w:t>
      </w:r>
      <w:r>
        <w:t>accident</w:t>
      </w:r>
      <w:r>
        <w:rPr>
          <w:spacing w:val="-5"/>
        </w:rPr>
        <w:t xml:space="preserve"> </w:t>
      </w:r>
      <w:r>
        <w:t>records</w:t>
      </w:r>
      <w:r>
        <w:rPr>
          <w:spacing w:val="-1"/>
        </w:rPr>
        <w:t xml:space="preserve"> </w:t>
      </w:r>
      <w:r>
        <w:t>pertaining</w:t>
      </w:r>
      <w:r>
        <w:rPr>
          <w:spacing w:val="-4"/>
        </w:rPr>
        <w:t xml:space="preserve"> </w:t>
      </w:r>
      <w:r>
        <w:t>to</w:t>
      </w:r>
      <w:r>
        <w:rPr>
          <w:spacing w:val="-4"/>
        </w:rPr>
        <w:t xml:space="preserve"> </w:t>
      </w:r>
      <w:r>
        <w:t>a</w:t>
      </w:r>
      <w:r>
        <w:rPr>
          <w:spacing w:val="-4"/>
        </w:rPr>
        <w:t xml:space="preserve"> </w:t>
      </w:r>
      <w:r>
        <w:t>child</w:t>
      </w:r>
      <w:r>
        <w:rPr>
          <w:spacing w:val="-4"/>
        </w:rPr>
        <w:t xml:space="preserve"> </w:t>
      </w:r>
      <w:r>
        <w:t>are</w:t>
      </w:r>
      <w:r>
        <w:rPr>
          <w:spacing w:val="-4"/>
        </w:rPr>
        <w:t xml:space="preserve"> </w:t>
      </w:r>
      <w:r>
        <w:t>stored in line with</w:t>
      </w:r>
      <w:r>
        <w:rPr>
          <w:spacing w:val="-4"/>
        </w:rPr>
        <w:t xml:space="preserve"> </w:t>
      </w:r>
      <w:r>
        <w:t>required retention periods.</w:t>
      </w:r>
    </w:p>
    <w:p w14:paraId="646D2877" w14:textId="77777777" w:rsidR="008156E4" w:rsidRDefault="008156E4">
      <w:pPr>
        <w:spacing w:line="350" w:lineRule="auto"/>
        <w:rPr>
          <w:rFonts w:ascii="Symbol" w:hAnsi="Symbol"/>
        </w:rPr>
        <w:sectPr w:rsidR="008156E4">
          <w:pgSz w:w="11910" w:h="16840"/>
          <w:pgMar w:top="640" w:right="340" w:bottom="1240" w:left="340" w:header="340" w:footer="984" w:gutter="0"/>
          <w:cols w:space="720"/>
        </w:sectPr>
      </w:pPr>
    </w:p>
    <w:p w14:paraId="4AB64156" w14:textId="77777777" w:rsidR="008156E4" w:rsidRDefault="008156E4">
      <w:pPr>
        <w:pStyle w:val="BodyText"/>
        <w:rPr>
          <w:sz w:val="20"/>
        </w:rPr>
      </w:pPr>
    </w:p>
    <w:p w14:paraId="4CF54D7E" w14:textId="77777777" w:rsidR="008156E4" w:rsidRDefault="008156E4">
      <w:pPr>
        <w:pStyle w:val="BodyText"/>
        <w:rPr>
          <w:sz w:val="20"/>
        </w:rPr>
      </w:pPr>
    </w:p>
    <w:p w14:paraId="79AABF06" w14:textId="77777777" w:rsidR="008156E4" w:rsidRDefault="00000000">
      <w:pPr>
        <w:pStyle w:val="Heading1"/>
        <w:numPr>
          <w:ilvl w:val="0"/>
          <w:numId w:val="78"/>
        </w:numPr>
        <w:tabs>
          <w:tab w:val="left" w:pos="946"/>
          <w:tab w:val="left" w:pos="947"/>
        </w:tabs>
        <w:spacing w:before="255"/>
      </w:pPr>
      <w:r>
        <w:t>Staff,</w:t>
      </w:r>
      <w:r>
        <w:rPr>
          <w:spacing w:val="-12"/>
        </w:rPr>
        <w:t xml:space="preserve"> </w:t>
      </w:r>
      <w:r>
        <w:t>volunteers</w:t>
      </w:r>
      <w:r>
        <w:rPr>
          <w:spacing w:val="-8"/>
        </w:rPr>
        <w:t xml:space="preserve"> </w:t>
      </w:r>
      <w:r>
        <w:t>and</w:t>
      </w:r>
      <w:r>
        <w:rPr>
          <w:spacing w:val="-9"/>
        </w:rPr>
        <w:t xml:space="preserve"> </w:t>
      </w:r>
      <w:r>
        <w:t>students</w:t>
      </w:r>
      <w:r>
        <w:rPr>
          <w:spacing w:val="-8"/>
        </w:rPr>
        <w:t xml:space="preserve"> </w:t>
      </w:r>
      <w:r>
        <w:rPr>
          <w:spacing w:val="-2"/>
        </w:rPr>
        <w:t>policy</w:t>
      </w:r>
    </w:p>
    <w:p w14:paraId="266F4ABC" w14:textId="77777777" w:rsidR="008156E4" w:rsidRDefault="008156E4">
      <w:pPr>
        <w:pStyle w:val="BodyText"/>
        <w:rPr>
          <w:b/>
          <w:sz w:val="24"/>
        </w:rPr>
      </w:pPr>
    </w:p>
    <w:p w14:paraId="1692C406" w14:textId="77777777" w:rsidR="008156E4" w:rsidRDefault="00000000">
      <w:pPr>
        <w:pStyle w:val="BodyText"/>
        <w:ind w:left="226"/>
      </w:pPr>
      <w:r>
        <w:t>Alongside</w:t>
      </w:r>
      <w:r>
        <w:rPr>
          <w:spacing w:val="-9"/>
        </w:rPr>
        <w:t xml:space="preserve"> </w:t>
      </w:r>
      <w:r>
        <w:t>associated</w:t>
      </w:r>
      <w:r>
        <w:rPr>
          <w:spacing w:val="-8"/>
        </w:rPr>
        <w:t xml:space="preserve"> </w:t>
      </w:r>
      <w:r>
        <w:t>procedures</w:t>
      </w:r>
      <w:r>
        <w:rPr>
          <w:spacing w:val="-5"/>
        </w:rPr>
        <w:t xml:space="preserve"> </w:t>
      </w:r>
      <w:r>
        <w:t>in</w:t>
      </w:r>
      <w:r>
        <w:rPr>
          <w:spacing w:val="-5"/>
        </w:rPr>
        <w:t xml:space="preserve"> </w:t>
      </w:r>
      <w:r>
        <w:t>08.1-08.3</w:t>
      </w:r>
      <w:r>
        <w:rPr>
          <w:spacing w:val="-8"/>
        </w:rPr>
        <w:t xml:space="preserve"> </w:t>
      </w:r>
      <w:r>
        <w:t>Staff,</w:t>
      </w:r>
      <w:r>
        <w:rPr>
          <w:spacing w:val="-5"/>
        </w:rPr>
        <w:t xml:space="preserve"> </w:t>
      </w:r>
      <w:r>
        <w:t>volunteers</w:t>
      </w:r>
      <w:r>
        <w:rPr>
          <w:spacing w:val="-5"/>
        </w:rPr>
        <w:t xml:space="preserve"> </w:t>
      </w:r>
      <w:r>
        <w:t>and</w:t>
      </w:r>
      <w:r>
        <w:rPr>
          <w:spacing w:val="-9"/>
        </w:rPr>
        <w:t xml:space="preserve"> </w:t>
      </w:r>
      <w:r>
        <w:t>students,</w:t>
      </w:r>
      <w:r>
        <w:rPr>
          <w:spacing w:val="-4"/>
        </w:rPr>
        <w:t xml:space="preserve"> </w:t>
      </w:r>
      <w:r>
        <w:t>this</w:t>
      </w:r>
      <w:r>
        <w:rPr>
          <w:spacing w:val="-6"/>
        </w:rPr>
        <w:t xml:space="preserve"> </w:t>
      </w:r>
      <w:r>
        <w:t>policy</w:t>
      </w:r>
      <w:r>
        <w:rPr>
          <w:spacing w:val="-5"/>
        </w:rPr>
        <w:t xml:space="preserve"> </w:t>
      </w:r>
      <w:r>
        <w:t>was</w:t>
      </w:r>
      <w:r>
        <w:rPr>
          <w:spacing w:val="-6"/>
        </w:rPr>
        <w:t xml:space="preserve"> </w:t>
      </w:r>
      <w:r>
        <w:t>adopted</w:t>
      </w:r>
      <w:r>
        <w:rPr>
          <w:spacing w:val="-4"/>
        </w:rPr>
        <w:t xml:space="preserve"> </w:t>
      </w:r>
      <w:r>
        <w:rPr>
          <w:spacing w:val="-5"/>
        </w:rPr>
        <w:t>by</w:t>
      </w:r>
    </w:p>
    <w:p w14:paraId="1776D6B9" w14:textId="4C5B1B99" w:rsidR="008156E4" w:rsidRDefault="00A70385">
      <w:pPr>
        <w:spacing w:before="127"/>
        <w:ind w:left="226"/>
      </w:pPr>
      <w:r>
        <w:rPr>
          <w:i/>
        </w:rPr>
        <w:t>Oxted Pre-school</w:t>
      </w:r>
      <w:r>
        <w:rPr>
          <w:i/>
          <w:spacing w:val="-2"/>
        </w:rPr>
        <w:t xml:space="preserve"> </w:t>
      </w:r>
      <w:r>
        <w:t>on</w:t>
      </w:r>
      <w:r>
        <w:rPr>
          <w:spacing w:val="-3"/>
        </w:rPr>
        <w:t xml:space="preserve"> </w:t>
      </w:r>
      <w:r>
        <w:rPr>
          <w:i/>
        </w:rPr>
        <w:t>5 September 2022</w:t>
      </w:r>
      <w:r>
        <w:rPr>
          <w:spacing w:val="-2"/>
        </w:rPr>
        <w:t>.</w:t>
      </w:r>
    </w:p>
    <w:p w14:paraId="4518480E" w14:textId="77777777" w:rsidR="008156E4" w:rsidRDefault="008156E4">
      <w:pPr>
        <w:pStyle w:val="BodyText"/>
        <w:spacing w:before="5"/>
        <w:rPr>
          <w:sz w:val="21"/>
        </w:rPr>
      </w:pPr>
    </w:p>
    <w:p w14:paraId="4F911A8D" w14:textId="77777777" w:rsidR="008156E4" w:rsidRDefault="00000000">
      <w:pPr>
        <w:pStyle w:val="Heading2"/>
        <w:rPr>
          <w:rFonts w:ascii="Arial"/>
        </w:rPr>
      </w:pPr>
      <w:r>
        <w:rPr>
          <w:rFonts w:ascii="Arial"/>
          <w:spacing w:val="-5"/>
        </w:rPr>
        <w:t>Aim</w:t>
      </w:r>
    </w:p>
    <w:p w14:paraId="0CB4686B" w14:textId="77777777" w:rsidR="008156E4" w:rsidRDefault="008156E4">
      <w:pPr>
        <w:pStyle w:val="BodyText"/>
        <w:spacing w:before="8"/>
        <w:rPr>
          <w:b/>
        </w:rPr>
      </w:pPr>
    </w:p>
    <w:p w14:paraId="00169882" w14:textId="77777777" w:rsidR="008156E4" w:rsidRDefault="00000000">
      <w:pPr>
        <w:pStyle w:val="BodyText"/>
        <w:spacing w:before="1" w:line="360" w:lineRule="auto"/>
        <w:ind w:left="226" w:right="244"/>
      </w:pPr>
      <w:r>
        <w:t>Staff</w:t>
      </w:r>
      <w:r>
        <w:rPr>
          <w:spacing w:val="-4"/>
        </w:rPr>
        <w:t xml:space="preserve"> </w:t>
      </w:r>
      <w:r>
        <w:t>are</w:t>
      </w:r>
      <w:r>
        <w:rPr>
          <w:spacing w:val="-3"/>
        </w:rPr>
        <w:t xml:space="preserve"> </w:t>
      </w:r>
      <w:r>
        <w:t>deployed</w:t>
      </w:r>
      <w:r>
        <w:rPr>
          <w:spacing w:val="-3"/>
        </w:rPr>
        <w:t xml:space="preserve"> </w:t>
      </w:r>
      <w:r>
        <w:t>to</w:t>
      </w:r>
      <w:r>
        <w:rPr>
          <w:spacing w:val="-3"/>
        </w:rPr>
        <w:t xml:space="preserve"> </w:t>
      </w:r>
      <w:r>
        <w:t>meet</w:t>
      </w:r>
      <w:r>
        <w:rPr>
          <w:spacing w:val="-4"/>
        </w:rPr>
        <w:t xml:space="preserve"> </w:t>
      </w:r>
      <w:r>
        <w:t>the care</w:t>
      </w:r>
      <w:r>
        <w:rPr>
          <w:spacing w:val="-3"/>
        </w:rPr>
        <w:t xml:space="preserve"> </w:t>
      </w:r>
      <w:r>
        <w:t>and learning</w:t>
      </w:r>
      <w:r>
        <w:rPr>
          <w:spacing w:val="-3"/>
        </w:rPr>
        <w:t xml:space="preserve"> </w:t>
      </w:r>
      <w:r>
        <w:t>needs of children</w:t>
      </w:r>
      <w:r>
        <w:rPr>
          <w:spacing w:val="-3"/>
        </w:rPr>
        <w:t xml:space="preserve"> </w:t>
      </w:r>
      <w:r>
        <w:t>and</w:t>
      </w:r>
      <w:r>
        <w:rPr>
          <w:spacing w:val="-3"/>
        </w:rPr>
        <w:t xml:space="preserve"> </w:t>
      </w:r>
      <w:r>
        <w:t>ensure</w:t>
      </w:r>
      <w:r>
        <w:rPr>
          <w:spacing w:val="-3"/>
        </w:rPr>
        <w:t xml:space="preserve"> </w:t>
      </w:r>
      <w:r>
        <w:t>their</w:t>
      </w:r>
      <w:r>
        <w:rPr>
          <w:spacing w:val="-2"/>
        </w:rPr>
        <w:t xml:space="preserve"> </w:t>
      </w:r>
      <w:r>
        <w:t>safety and</w:t>
      </w:r>
      <w:r>
        <w:rPr>
          <w:spacing w:val="-3"/>
        </w:rPr>
        <w:t xml:space="preserve"> </w:t>
      </w:r>
      <w:r>
        <w:t>well-being. There are effective systems in place to ensure that adults looking after children are suitable to do so.</w:t>
      </w:r>
    </w:p>
    <w:p w14:paraId="7DE55936" w14:textId="77777777" w:rsidR="008156E4" w:rsidRDefault="00000000">
      <w:pPr>
        <w:pStyle w:val="Heading2"/>
        <w:spacing w:before="120"/>
        <w:rPr>
          <w:rFonts w:ascii="Arial"/>
        </w:rPr>
      </w:pPr>
      <w:r>
        <w:rPr>
          <w:rFonts w:ascii="Arial"/>
          <w:spacing w:val="-2"/>
        </w:rPr>
        <w:t>Objectives</w:t>
      </w:r>
    </w:p>
    <w:p w14:paraId="629C7057" w14:textId="77777777" w:rsidR="008156E4" w:rsidRDefault="008156E4">
      <w:pPr>
        <w:pStyle w:val="BodyText"/>
        <w:spacing w:before="3"/>
        <w:rPr>
          <w:b/>
        </w:rPr>
      </w:pPr>
    </w:p>
    <w:p w14:paraId="268EADAC" w14:textId="77777777" w:rsidR="008156E4" w:rsidRDefault="00000000">
      <w:pPr>
        <w:pStyle w:val="ListParagraph"/>
        <w:numPr>
          <w:ilvl w:val="2"/>
          <w:numId w:val="78"/>
        </w:numPr>
        <w:tabs>
          <w:tab w:val="left" w:pos="586"/>
          <w:tab w:val="left" w:pos="587"/>
        </w:tabs>
        <w:spacing w:line="350" w:lineRule="auto"/>
        <w:ind w:right="344" w:hanging="361"/>
        <w:rPr>
          <w:rFonts w:ascii="Symbol" w:hAnsi="Symbol"/>
        </w:rPr>
      </w:pPr>
      <w:r>
        <w:t>All</w:t>
      </w:r>
      <w:r>
        <w:rPr>
          <w:spacing w:val="-3"/>
        </w:rPr>
        <w:t xml:space="preserve"> </w:t>
      </w:r>
      <w:r>
        <w:t>staff</w:t>
      </w:r>
      <w:r>
        <w:rPr>
          <w:spacing w:val="-6"/>
        </w:rPr>
        <w:t xml:space="preserve"> </w:t>
      </w:r>
      <w:r>
        <w:t>and</w:t>
      </w:r>
      <w:r>
        <w:rPr>
          <w:spacing w:val="-1"/>
        </w:rPr>
        <w:t xml:space="preserve"> </w:t>
      </w:r>
      <w:r>
        <w:t>volunteers</w:t>
      </w:r>
      <w:r>
        <w:rPr>
          <w:spacing w:val="-2"/>
        </w:rPr>
        <w:t xml:space="preserve"> </w:t>
      </w:r>
      <w:r>
        <w:t>who</w:t>
      </w:r>
      <w:r>
        <w:rPr>
          <w:spacing w:val="-1"/>
        </w:rPr>
        <w:t xml:space="preserve"> </w:t>
      </w:r>
      <w:r>
        <w:t>work</w:t>
      </w:r>
      <w:r>
        <w:rPr>
          <w:spacing w:val="-7"/>
        </w:rPr>
        <w:t xml:space="preserve"> </w:t>
      </w:r>
      <w:r>
        <w:t>more</w:t>
      </w:r>
      <w:r>
        <w:rPr>
          <w:spacing w:val="-5"/>
        </w:rPr>
        <w:t xml:space="preserve"> </w:t>
      </w:r>
      <w:r>
        <w:t>than</w:t>
      </w:r>
      <w:r>
        <w:rPr>
          <w:spacing w:val="-5"/>
        </w:rPr>
        <w:t xml:space="preserve"> </w:t>
      </w:r>
      <w:r>
        <w:t>occasionally</w:t>
      </w:r>
      <w:r>
        <w:rPr>
          <w:spacing w:val="-2"/>
        </w:rPr>
        <w:t xml:space="preserve"> </w:t>
      </w:r>
      <w:r>
        <w:t>with</w:t>
      </w:r>
      <w:r>
        <w:rPr>
          <w:spacing w:val="-1"/>
        </w:rPr>
        <w:t xml:space="preserve"> </w:t>
      </w:r>
      <w:r>
        <w:t>the</w:t>
      </w:r>
      <w:r>
        <w:rPr>
          <w:spacing w:val="-5"/>
        </w:rPr>
        <w:t xml:space="preserve"> </w:t>
      </w:r>
      <w:r>
        <w:t>children</w:t>
      </w:r>
      <w:r>
        <w:rPr>
          <w:spacing w:val="-5"/>
        </w:rPr>
        <w:t xml:space="preserve"> </w:t>
      </w:r>
      <w:r>
        <w:t>have</w:t>
      </w:r>
      <w:r>
        <w:rPr>
          <w:spacing w:val="-5"/>
        </w:rPr>
        <w:t xml:space="preserve"> </w:t>
      </w:r>
      <w:r>
        <w:t>enhanced</w:t>
      </w:r>
      <w:r>
        <w:rPr>
          <w:spacing w:val="-1"/>
        </w:rPr>
        <w:t xml:space="preserve"> </w:t>
      </w:r>
      <w:r>
        <w:t>DBS</w:t>
      </w:r>
      <w:r>
        <w:rPr>
          <w:spacing w:val="-6"/>
        </w:rPr>
        <w:t xml:space="preserve"> </w:t>
      </w:r>
      <w:r>
        <w:t xml:space="preserve">disclosure </w:t>
      </w:r>
      <w:r>
        <w:rPr>
          <w:spacing w:val="-2"/>
        </w:rPr>
        <w:t>checks.</w:t>
      </w:r>
    </w:p>
    <w:p w14:paraId="4AA960D2" w14:textId="77777777" w:rsidR="008156E4" w:rsidRDefault="00000000">
      <w:pPr>
        <w:pStyle w:val="ListParagraph"/>
        <w:numPr>
          <w:ilvl w:val="2"/>
          <w:numId w:val="78"/>
        </w:numPr>
        <w:tabs>
          <w:tab w:val="left" w:pos="586"/>
          <w:tab w:val="left" w:pos="587"/>
        </w:tabs>
        <w:spacing w:before="130"/>
        <w:ind w:hanging="361"/>
        <w:rPr>
          <w:rFonts w:ascii="Symbol" w:hAnsi="Symbol"/>
        </w:rPr>
      </w:pPr>
      <w:r>
        <w:t>All</w:t>
      </w:r>
      <w:r>
        <w:rPr>
          <w:spacing w:val="-8"/>
        </w:rPr>
        <w:t xml:space="preserve"> </w:t>
      </w:r>
      <w:r>
        <w:t>staff</w:t>
      </w:r>
      <w:r>
        <w:rPr>
          <w:spacing w:val="-9"/>
        </w:rPr>
        <w:t xml:space="preserve"> </w:t>
      </w:r>
      <w:r>
        <w:t>and</w:t>
      </w:r>
      <w:r>
        <w:rPr>
          <w:spacing w:val="-1"/>
        </w:rPr>
        <w:t xml:space="preserve"> </w:t>
      </w:r>
      <w:r>
        <w:t>volunteers</w:t>
      </w:r>
      <w:r>
        <w:rPr>
          <w:spacing w:val="-4"/>
        </w:rPr>
        <w:t xml:space="preserve"> </w:t>
      </w:r>
      <w:r>
        <w:t>working</w:t>
      </w:r>
      <w:r>
        <w:rPr>
          <w:spacing w:val="-4"/>
        </w:rPr>
        <w:t xml:space="preserve"> </w:t>
      </w:r>
      <w:r>
        <w:t>with</w:t>
      </w:r>
      <w:r>
        <w:rPr>
          <w:spacing w:val="-4"/>
        </w:rPr>
        <w:t xml:space="preserve"> </w:t>
      </w:r>
      <w:r>
        <w:t>children</w:t>
      </w:r>
      <w:r>
        <w:rPr>
          <w:spacing w:val="-8"/>
        </w:rPr>
        <w:t xml:space="preserve"> </w:t>
      </w:r>
      <w:r>
        <w:t>have</w:t>
      </w:r>
      <w:r>
        <w:rPr>
          <w:spacing w:val="-7"/>
        </w:rPr>
        <w:t xml:space="preserve"> </w:t>
      </w:r>
      <w:r>
        <w:t>appropriate</w:t>
      </w:r>
      <w:r>
        <w:rPr>
          <w:spacing w:val="-7"/>
        </w:rPr>
        <w:t xml:space="preserve"> </w:t>
      </w:r>
      <w:r>
        <w:t>training,</w:t>
      </w:r>
      <w:r>
        <w:rPr>
          <w:spacing w:val="-4"/>
        </w:rPr>
        <w:t xml:space="preserve"> </w:t>
      </w:r>
      <w:r>
        <w:t>skills,</w:t>
      </w:r>
      <w:r>
        <w:rPr>
          <w:spacing w:val="-9"/>
        </w:rPr>
        <w:t xml:space="preserve"> </w:t>
      </w:r>
      <w:r>
        <w:t>and</w:t>
      </w:r>
      <w:r>
        <w:rPr>
          <w:spacing w:val="-3"/>
        </w:rPr>
        <w:t xml:space="preserve"> </w:t>
      </w:r>
      <w:r>
        <w:rPr>
          <w:spacing w:val="-2"/>
        </w:rPr>
        <w:t>knowledge.</w:t>
      </w:r>
    </w:p>
    <w:p w14:paraId="5EF4411D" w14:textId="77777777" w:rsidR="008156E4" w:rsidRDefault="008156E4">
      <w:pPr>
        <w:pStyle w:val="BodyText"/>
        <w:spacing w:before="3"/>
        <w:rPr>
          <w:sz w:val="21"/>
        </w:rPr>
      </w:pPr>
    </w:p>
    <w:p w14:paraId="5B72D3CB" w14:textId="77777777" w:rsidR="008156E4" w:rsidRDefault="00000000">
      <w:pPr>
        <w:pStyle w:val="ListParagraph"/>
        <w:numPr>
          <w:ilvl w:val="2"/>
          <w:numId w:val="78"/>
        </w:numPr>
        <w:tabs>
          <w:tab w:val="left" w:pos="586"/>
          <w:tab w:val="left" w:pos="587"/>
        </w:tabs>
        <w:ind w:hanging="361"/>
        <w:rPr>
          <w:rFonts w:ascii="Symbol" w:hAnsi="Symbol"/>
        </w:rPr>
      </w:pPr>
      <w:r>
        <w:t>All</w:t>
      </w:r>
      <w:r>
        <w:rPr>
          <w:spacing w:val="-8"/>
        </w:rPr>
        <w:t xml:space="preserve"> </w:t>
      </w:r>
      <w:r>
        <w:t>staff,</w:t>
      </w:r>
      <w:r>
        <w:rPr>
          <w:spacing w:val="-4"/>
        </w:rPr>
        <w:t xml:space="preserve"> </w:t>
      </w:r>
      <w:r>
        <w:t>students</w:t>
      </w:r>
      <w:r>
        <w:rPr>
          <w:spacing w:val="-9"/>
        </w:rPr>
        <w:t xml:space="preserve"> </w:t>
      </w:r>
      <w:r>
        <w:t>and</w:t>
      </w:r>
      <w:r>
        <w:rPr>
          <w:spacing w:val="-3"/>
        </w:rPr>
        <w:t xml:space="preserve"> </w:t>
      </w:r>
      <w:r>
        <w:t>volunteers</w:t>
      </w:r>
      <w:r>
        <w:rPr>
          <w:spacing w:val="-5"/>
        </w:rPr>
        <w:t xml:space="preserve"> </w:t>
      </w:r>
      <w:r>
        <w:t>are</w:t>
      </w:r>
      <w:r>
        <w:rPr>
          <w:spacing w:val="-7"/>
        </w:rPr>
        <w:t xml:space="preserve"> </w:t>
      </w:r>
      <w:r>
        <w:t>deployed</w:t>
      </w:r>
      <w:r>
        <w:rPr>
          <w:spacing w:val="-4"/>
        </w:rPr>
        <w:t xml:space="preserve"> </w:t>
      </w:r>
      <w:r>
        <w:t>in</w:t>
      </w:r>
      <w:r>
        <w:rPr>
          <w:spacing w:val="-7"/>
        </w:rPr>
        <w:t xml:space="preserve"> </w:t>
      </w:r>
      <w:r>
        <w:t>accordance</w:t>
      </w:r>
      <w:r>
        <w:rPr>
          <w:spacing w:val="-4"/>
        </w:rPr>
        <w:t xml:space="preserve"> </w:t>
      </w:r>
      <w:r>
        <w:t>with</w:t>
      </w:r>
      <w:r>
        <w:rPr>
          <w:spacing w:val="-3"/>
        </w:rPr>
        <w:t xml:space="preserve"> </w:t>
      </w:r>
      <w:r>
        <w:t>the</w:t>
      </w:r>
      <w:r>
        <w:rPr>
          <w:spacing w:val="-7"/>
        </w:rPr>
        <w:t xml:space="preserve"> </w:t>
      </w:r>
      <w:r>
        <w:rPr>
          <w:spacing w:val="-2"/>
        </w:rPr>
        <w:t>procedures.</w:t>
      </w:r>
    </w:p>
    <w:p w14:paraId="5F33FFEA" w14:textId="77777777" w:rsidR="008156E4" w:rsidRDefault="008156E4">
      <w:pPr>
        <w:pStyle w:val="BodyText"/>
        <w:spacing w:before="2"/>
        <w:rPr>
          <w:sz w:val="21"/>
        </w:rPr>
      </w:pPr>
    </w:p>
    <w:p w14:paraId="68EDA6CC" w14:textId="77777777" w:rsidR="008156E4" w:rsidRDefault="00000000">
      <w:pPr>
        <w:pStyle w:val="ListParagraph"/>
        <w:numPr>
          <w:ilvl w:val="2"/>
          <w:numId w:val="78"/>
        </w:numPr>
        <w:tabs>
          <w:tab w:val="left" w:pos="586"/>
          <w:tab w:val="left" w:pos="587"/>
        </w:tabs>
        <w:spacing w:before="1" w:line="355" w:lineRule="auto"/>
        <w:ind w:right="487" w:hanging="361"/>
        <w:rPr>
          <w:rFonts w:ascii="Symbol" w:hAnsi="Symbol"/>
        </w:rPr>
      </w:pPr>
      <w:r>
        <w:t>There</w:t>
      </w:r>
      <w:r>
        <w:rPr>
          <w:spacing w:val="-4"/>
        </w:rPr>
        <w:t xml:space="preserve"> </w:t>
      </w:r>
      <w:r>
        <w:t>is</w:t>
      </w:r>
      <w:r>
        <w:rPr>
          <w:spacing w:val="-1"/>
        </w:rPr>
        <w:t xml:space="preserve"> </w:t>
      </w:r>
      <w:r>
        <w:t>a</w:t>
      </w:r>
      <w:r>
        <w:rPr>
          <w:spacing w:val="-4"/>
        </w:rPr>
        <w:t xml:space="preserve"> </w:t>
      </w:r>
      <w:r>
        <w:t>complaints</w:t>
      </w:r>
      <w:r>
        <w:rPr>
          <w:spacing w:val="-6"/>
        </w:rPr>
        <w:t xml:space="preserve"> </w:t>
      </w:r>
      <w:r>
        <w:t>procedure</w:t>
      </w:r>
      <w:r>
        <w:rPr>
          <w:spacing w:val="-4"/>
        </w:rPr>
        <w:t xml:space="preserve"> </w:t>
      </w:r>
      <w:r>
        <w:t>and</w:t>
      </w:r>
      <w:r>
        <w:rPr>
          <w:spacing w:val="-4"/>
        </w:rPr>
        <w:t xml:space="preserve"> </w:t>
      </w:r>
      <w:r>
        <w:t>staff,</w:t>
      </w:r>
      <w:r>
        <w:rPr>
          <w:spacing w:val="-5"/>
        </w:rPr>
        <w:t xml:space="preserve"> </w:t>
      </w:r>
      <w:r>
        <w:t>and volunteers</w:t>
      </w:r>
      <w:r>
        <w:rPr>
          <w:spacing w:val="-6"/>
        </w:rPr>
        <w:t xml:space="preserve"> </w:t>
      </w:r>
      <w:r>
        <w:t>know</w:t>
      </w:r>
      <w:r>
        <w:rPr>
          <w:spacing w:val="-2"/>
        </w:rPr>
        <w:t xml:space="preserve"> </w:t>
      </w:r>
      <w:r>
        <w:t>how</w:t>
      </w:r>
      <w:r>
        <w:rPr>
          <w:spacing w:val="-2"/>
        </w:rPr>
        <w:t xml:space="preserve"> </w:t>
      </w:r>
      <w:r>
        <w:t>to complain and</w:t>
      </w:r>
      <w:r>
        <w:rPr>
          <w:spacing w:val="-4"/>
        </w:rPr>
        <w:t xml:space="preserve"> </w:t>
      </w:r>
      <w:r>
        <w:t>who they</w:t>
      </w:r>
      <w:r>
        <w:rPr>
          <w:spacing w:val="-6"/>
        </w:rPr>
        <w:t xml:space="preserve"> </w:t>
      </w:r>
      <w:r>
        <w:t xml:space="preserve">complain </w:t>
      </w:r>
      <w:r>
        <w:rPr>
          <w:spacing w:val="-4"/>
        </w:rPr>
        <w:t>to.</w:t>
      </w:r>
    </w:p>
    <w:p w14:paraId="0024C471" w14:textId="77777777" w:rsidR="008156E4" w:rsidRDefault="00000000">
      <w:pPr>
        <w:pStyle w:val="ListParagraph"/>
        <w:numPr>
          <w:ilvl w:val="2"/>
          <w:numId w:val="78"/>
        </w:numPr>
        <w:tabs>
          <w:tab w:val="left" w:pos="586"/>
          <w:tab w:val="left" w:pos="587"/>
        </w:tabs>
        <w:spacing w:before="124"/>
        <w:ind w:hanging="361"/>
        <w:rPr>
          <w:rFonts w:ascii="Symbol" w:hAnsi="Symbol"/>
        </w:rPr>
      </w:pPr>
      <w:r>
        <w:t>Ofsted</w:t>
      </w:r>
      <w:r>
        <w:rPr>
          <w:spacing w:val="-8"/>
        </w:rPr>
        <w:t xml:space="preserve"> </w:t>
      </w:r>
      <w:r>
        <w:t>are</w:t>
      </w:r>
      <w:r>
        <w:rPr>
          <w:spacing w:val="-5"/>
        </w:rPr>
        <w:t xml:space="preserve"> </w:t>
      </w:r>
      <w:r>
        <w:t>notified</w:t>
      </w:r>
      <w:r>
        <w:rPr>
          <w:spacing w:val="-1"/>
        </w:rPr>
        <w:t xml:space="preserve"> </w:t>
      </w:r>
      <w:r>
        <w:t>of</w:t>
      </w:r>
      <w:r>
        <w:rPr>
          <w:spacing w:val="-2"/>
        </w:rPr>
        <w:t xml:space="preserve"> </w:t>
      </w:r>
      <w:r>
        <w:t>staff</w:t>
      </w:r>
      <w:r>
        <w:rPr>
          <w:spacing w:val="-6"/>
        </w:rPr>
        <w:t xml:space="preserve"> </w:t>
      </w:r>
      <w:r>
        <w:t>changes</w:t>
      </w:r>
      <w:r>
        <w:rPr>
          <w:spacing w:val="-7"/>
        </w:rPr>
        <w:t xml:space="preserve"> </w:t>
      </w:r>
      <w:r>
        <w:t>or</w:t>
      </w:r>
      <w:r>
        <w:rPr>
          <w:spacing w:val="-5"/>
        </w:rPr>
        <w:t xml:space="preserve"> </w:t>
      </w:r>
      <w:r>
        <w:t>changes</w:t>
      </w:r>
      <w:r>
        <w:rPr>
          <w:spacing w:val="-2"/>
        </w:rPr>
        <w:t xml:space="preserve"> </w:t>
      </w:r>
      <w:r>
        <w:t>to</w:t>
      </w:r>
      <w:r>
        <w:rPr>
          <w:spacing w:val="-5"/>
        </w:rPr>
        <w:t xml:space="preserve"> </w:t>
      </w:r>
      <w:r>
        <w:t>the</w:t>
      </w:r>
      <w:r>
        <w:rPr>
          <w:spacing w:val="-6"/>
        </w:rPr>
        <w:t xml:space="preserve"> </w:t>
      </w:r>
      <w:r>
        <w:t>setting’s</w:t>
      </w:r>
      <w:r>
        <w:rPr>
          <w:spacing w:val="-2"/>
        </w:rPr>
        <w:t xml:space="preserve"> </w:t>
      </w:r>
      <w:r>
        <w:t>name</w:t>
      </w:r>
      <w:r>
        <w:rPr>
          <w:spacing w:val="-5"/>
        </w:rPr>
        <w:t xml:space="preserve"> </w:t>
      </w:r>
      <w:r>
        <w:t>or</w:t>
      </w:r>
      <w:r>
        <w:rPr>
          <w:spacing w:val="-4"/>
        </w:rPr>
        <w:t xml:space="preserve"> </w:t>
      </w:r>
      <w:r>
        <w:rPr>
          <w:spacing w:val="-2"/>
        </w:rPr>
        <w:t>address.</w:t>
      </w:r>
    </w:p>
    <w:p w14:paraId="1D90DED9" w14:textId="77777777" w:rsidR="008156E4" w:rsidRDefault="008156E4">
      <w:pPr>
        <w:pStyle w:val="BodyText"/>
        <w:spacing w:before="3"/>
        <w:rPr>
          <w:sz w:val="21"/>
        </w:rPr>
      </w:pPr>
    </w:p>
    <w:p w14:paraId="59C1DC5C" w14:textId="77777777" w:rsidR="008156E4" w:rsidRDefault="00000000">
      <w:pPr>
        <w:pStyle w:val="ListParagraph"/>
        <w:numPr>
          <w:ilvl w:val="2"/>
          <w:numId w:val="78"/>
        </w:numPr>
        <w:tabs>
          <w:tab w:val="left" w:pos="586"/>
          <w:tab w:val="left" w:pos="587"/>
        </w:tabs>
        <w:ind w:hanging="361"/>
        <w:rPr>
          <w:rFonts w:ascii="Symbol" w:hAnsi="Symbol"/>
        </w:rPr>
      </w:pPr>
      <w:r>
        <w:t>Parents</w:t>
      </w:r>
      <w:r>
        <w:rPr>
          <w:spacing w:val="-11"/>
        </w:rPr>
        <w:t xml:space="preserve"> </w:t>
      </w:r>
      <w:r>
        <w:t>are</w:t>
      </w:r>
      <w:r>
        <w:rPr>
          <w:spacing w:val="-2"/>
        </w:rPr>
        <w:t xml:space="preserve"> </w:t>
      </w:r>
      <w:r>
        <w:t>involved</w:t>
      </w:r>
      <w:r>
        <w:rPr>
          <w:spacing w:val="-7"/>
        </w:rPr>
        <w:t xml:space="preserve"> </w:t>
      </w:r>
      <w:r>
        <w:t>with</w:t>
      </w:r>
      <w:r>
        <w:rPr>
          <w:spacing w:val="-6"/>
        </w:rPr>
        <w:t xml:space="preserve"> </w:t>
      </w:r>
      <w:r>
        <w:t>their</w:t>
      </w:r>
      <w:r>
        <w:rPr>
          <w:spacing w:val="-6"/>
        </w:rPr>
        <w:t xml:space="preserve"> </w:t>
      </w:r>
      <w:r>
        <w:t>children’s</w:t>
      </w:r>
      <w:r>
        <w:rPr>
          <w:spacing w:val="-3"/>
        </w:rPr>
        <w:t xml:space="preserve"> </w:t>
      </w:r>
      <w:r>
        <w:t>learning</w:t>
      </w:r>
      <w:r>
        <w:rPr>
          <w:spacing w:val="-7"/>
        </w:rPr>
        <w:t xml:space="preserve"> </w:t>
      </w:r>
      <w:r>
        <w:t>and</w:t>
      </w:r>
      <w:r>
        <w:rPr>
          <w:spacing w:val="-2"/>
        </w:rPr>
        <w:t xml:space="preserve"> </w:t>
      </w:r>
      <w:r>
        <w:t>their</w:t>
      </w:r>
      <w:r>
        <w:rPr>
          <w:spacing w:val="-6"/>
        </w:rPr>
        <w:t xml:space="preserve"> </w:t>
      </w:r>
      <w:r>
        <w:t>views</w:t>
      </w:r>
      <w:r>
        <w:rPr>
          <w:spacing w:val="-8"/>
        </w:rPr>
        <w:t xml:space="preserve"> </w:t>
      </w:r>
      <w:r>
        <w:t>are</w:t>
      </w:r>
      <w:r>
        <w:rPr>
          <w:spacing w:val="-6"/>
        </w:rPr>
        <w:t xml:space="preserve"> </w:t>
      </w:r>
      <w:r>
        <w:rPr>
          <w:spacing w:val="-2"/>
        </w:rPr>
        <w:t>considered.</w:t>
      </w:r>
    </w:p>
    <w:p w14:paraId="7D2FA01E" w14:textId="77777777" w:rsidR="008156E4" w:rsidRDefault="008156E4">
      <w:pPr>
        <w:pStyle w:val="BodyText"/>
        <w:spacing w:before="4"/>
        <w:rPr>
          <w:sz w:val="21"/>
        </w:rPr>
      </w:pPr>
    </w:p>
    <w:p w14:paraId="271E91EA" w14:textId="77777777" w:rsidR="008156E4" w:rsidRDefault="00000000">
      <w:pPr>
        <w:ind w:left="226"/>
        <w:rPr>
          <w:b/>
          <w:i/>
          <w:sz w:val="28"/>
        </w:rPr>
      </w:pPr>
      <w:r>
        <w:rPr>
          <w:b/>
          <w:i/>
          <w:sz w:val="28"/>
        </w:rPr>
        <w:t>Legal</w:t>
      </w:r>
      <w:r>
        <w:rPr>
          <w:b/>
          <w:i/>
          <w:spacing w:val="-10"/>
          <w:sz w:val="28"/>
        </w:rPr>
        <w:t xml:space="preserve"> </w:t>
      </w:r>
      <w:r>
        <w:rPr>
          <w:b/>
          <w:i/>
          <w:spacing w:val="-2"/>
          <w:sz w:val="28"/>
        </w:rPr>
        <w:t>references</w:t>
      </w:r>
    </w:p>
    <w:p w14:paraId="5AD090F4" w14:textId="77777777" w:rsidR="008156E4" w:rsidRDefault="008156E4">
      <w:pPr>
        <w:pStyle w:val="BodyText"/>
        <w:spacing w:before="1"/>
        <w:rPr>
          <w:b/>
          <w:i/>
          <w:sz w:val="24"/>
        </w:rPr>
      </w:pPr>
    </w:p>
    <w:p w14:paraId="0E55BD68" w14:textId="77777777" w:rsidR="008156E4" w:rsidRDefault="00000000">
      <w:pPr>
        <w:pStyle w:val="BodyText"/>
        <w:spacing w:line="475" w:lineRule="auto"/>
        <w:ind w:left="226" w:right="6670"/>
      </w:pPr>
      <w:r>
        <w:t>Protection of Children Act 1999 Safeguarding</w:t>
      </w:r>
      <w:r>
        <w:rPr>
          <w:spacing w:val="-12"/>
        </w:rPr>
        <w:t xml:space="preserve"> </w:t>
      </w:r>
      <w:r>
        <w:t>Vulnerable</w:t>
      </w:r>
      <w:r>
        <w:rPr>
          <w:spacing w:val="-8"/>
        </w:rPr>
        <w:t xml:space="preserve"> </w:t>
      </w:r>
      <w:r>
        <w:t>Groups</w:t>
      </w:r>
      <w:r>
        <w:rPr>
          <w:spacing w:val="-9"/>
        </w:rPr>
        <w:t xml:space="preserve"> </w:t>
      </w:r>
      <w:r>
        <w:t>Act</w:t>
      </w:r>
      <w:r>
        <w:rPr>
          <w:spacing w:val="-8"/>
        </w:rPr>
        <w:t xml:space="preserve"> </w:t>
      </w:r>
      <w:r>
        <w:t>2006 Childcare Act 2006</w:t>
      </w:r>
    </w:p>
    <w:p w14:paraId="0A4FED51" w14:textId="77777777" w:rsidR="008156E4" w:rsidRDefault="00000000">
      <w:pPr>
        <w:pStyle w:val="Heading3"/>
        <w:spacing w:before="1"/>
      </w:pPr>
      <w:r>
        <w:t>Further</w:t>
      </w:r>
      <w:r>
        <w:rPr>
          <w:spacing w:val="-3"/>
        </w:rPr>
        <w:t xml:space="preserve"> </w:t>
      </w:r>
      <w:r>
        <w:rPr>
          <w:spacing w:val="-2"/>
        </w:rPr>
        <w:t>guidance</w:t>
      </w:r>
    </w:p>
    <w:p w14:paraId="374FE82F" w14:textId="77777777" w:rsidR="008156E4" w:rsidRDefault="008156E4">
      <w:pPr>
        <w:pStyle w:val="BodyText"/>
        <w:spacing w:before="4"/>
        <w:rPr>
          <w:b/>
          <w:sz w:val="21"/>
        </w:rPr>
      </w:pPr>
    </w:p>
    <w:p w14:paraId="0F8B2FEA" w14:textId="77777777" w:rsidR="008156E4" w:rsidRDefault="00000000">
      <w:pPr>
        <w:pStyle w:val="BodyText"/>
        <w:ind w:left="226"/>
      </w:pPr>
      <w:hyperlink r:id="rId102">
        <w:r>
          <w:rPr>
            <w:rFonts w:ascii="Times New Roman"/>
            <w:color w:val="0000FF"/>
            <w:u w:val="single" w:color="0000FF"/>
          </w:rPr>
          <w:t>Recruiting</w:t>
        </w:r>
        <w:r>
          <w:rPr>
            <w:rFonts w:ascii="Times New Roman"/>
            <w:color w:val="0000FF"/>
            <w:spacing w:val="-5"/>
            <w:u w:val="single" w:color="0000FF"/>
          </w:rPr>
          <w:t xml:space="preserve"> </w:t>
        </w:r>
        <w:r>
          <w:rPr>
            <w:rFonts w:ascii="Times New Roman"/>
            <w:color w:val="0000FF"/>
            <w:u w:val="single" w:color="0000FF"/>
          </w:rPr>
          <w:t>Early</w:t>
        </w:r>
        <w:r>
          <w:rPr>
            <w:rFonts w:ascii="Times New Roman"/>
            <w:color w:val="0000FF"/>
            <w:spacing w:val="-4"/>
            <w:u w:val="single" w:color="0000FF"/>
          </w:rPr>
          <w:t xml:space="preserve"> </w:t>
        </w:r>
        <w:r>
          <w:rPr>
            <w:rFonts w:ascii="Times New Roman"/>
            <w:color w:val="0000FF"/>
            <w:u w:val="single" w:color="0000FF"/>
          </w:rPr>
          <w:t>Years</w:t>
        </w:r>
        <w:r>
          <w:rPr>
            <w:rFonts w:ascii="Times New Roman"/>
            <w:color w:val="0000FF"/>
            <w:spacing w:val="-7"/>
            <w:u w:val="single" w:color="0000FF"/>
          </w:rPr>
          <w:t xml:space="preserve"> </w:t>
        </w:r>
        <w:r>
          <w:rPr>
            <w:rFonts w:ascii="Times New Roman"/>
            <w:color w:val="0000FF"/>
            <w:u w:val="single" w:color="0000FF"/>
          </w:rPr>
          <w:t>Staff</w:t>
        </w:r>
      </w:hyperlink>
      <w:r>
        <w:rPr>
          <w:rFonts w:ascii="Times New Roman"/>
          <w:color w:val="0000FF"/>
          <w:spacing w:val="1"/>
        </w:rPr>
        <w:t xml:space="preserve"> </w:t>
      </w:r>
      <w:r>
        <w:t>(Alliance</w:t>
      </w:r>
      <w:r>
        <w:rPr>
          <w:spacing w:val="-4"/>
        </w:rPr>
        <w:t xml:space="preserve"> 2016)</w:t>
      </w:r>
    </w:p>
    <w:p w14:paraId="69B9D981" w14:textId="77777777" w:rsidR="008156E4" w:rsidRDefault="008156E4">
      <w:pPr>
        <w:pStyle w:val="BodyText"/>
        <w:spacing w:before="2"/>
        <w:rPr>
          <w:sz w:val="13"/>
        </w:rPr>
      </w:pPr>
    </w:p>
    <w:p w14:paraId="19DA1E3B" w14:textId="77777777" w:rsidR="008156E4" w:rsidRDefault="00000000">
      <w:pPr>
        <w:pStyle w:val="BodyText"/>
        <w:spacing w:before="94"/>
        <w:ind w:left="226"/>
      </w:pPr>
      <w:hyperlink r:id="rId103">
        <w:r>
          <w:rPr>
            <w:rFonts w:ascii="Times New Roman"/>
            <w:color w:val="0000FF"/>
            <w:u w:val="single" w:color="0000FF"/>
          </w:rPr>
          <w:t>People</w:t>
        </w:r>
        <w:r>
          <w:rPr>
            <w:rFonts w:ascii="Times New Roman"/>
            <w:color w:val="0000FF"/>
            <w:spacing w:val="-5"/>
            <w:u w:val="single" w:color="0000FF"/>
          </w:rPr>
          <w:t xml:space="preserve"> </w:t>
        </w:r>
        <w:r>
          <w:rPr>
            <w:rFonts w:ascii="Times New Roman"/>
            <w:color w:val="0000FF"/>
            <w:u w:val="single" w:color="0000FF"/>
          </w:rPr>
          <w:t>Management</w:t>
        </w:r>
        <w:r>
          <w:rPr>
            <w:rFonts w:ascii="Times New Roman"/>
            <w:color w:val="0000FF"/>
            <w:spacing w:val="-2"/>
            <w:u w:val="single" w:color="0000FF"/>
          </w:rPr>
          <w:t xml:space="preserve"> </w:t>
        </w:r>
        <w:r>
          <w:rPr>
            <w:rFonts w:ascii="Times New Roman"/>
            <w:color w:val="0000FF"/>
            <w:u w:val="single" w:color="0000FF"/>
          </w:rPr>
          <w:t>in</w:t>
        </w:r>
        <w:r>
          <w:rPr>
            <w:rFonts w:ascii="Times New Roman"/>
            <w:color w:val="0000FF"/>
            <w:spacing w:val="-7"/>
            <w:u w:val="single" w:color="0000FF"/>
          </w:rPr>
          <w:t xml:space="preserve"> </w:t>
        </w:r>
        <w:r>
          <w:rPr>
            <w:rFonts w:ascii="Times New Roman"/>
            <w:color w:val="0000FF"/>
            <w:u w:val="single" w:color="0000FF"/>
          </w:rPr>
          <w:t>the</w:t>
        </w:r>
        <w:r>
          <w:rPr>
            <w:rFonts w:ascii="Times New Roman"/>
            <w:color w:val="0000FF"/>
            <w:spacing w:val="-9"/>
            <w:u w:val="single" w:color="0000FF"/>
          </w:rPr>
          <w:t xml:space="preserve"> </w:t>
        </w:r>
        <w:r>
          <w:rPr>
            <w:rFonts w:ascii="Times New Roman"/>
            <w:color w:val="0000FF"/>
            <w:u w:val="single" w:color="0000FF"/>
          </w:rPr>
          <w:t>Early</w:t>
        </w:r>
        <w:r>
          <w:rPr>
            <w:rFonts w:ascii="Times New Roman"/>
            <w:color w:val="0000FF"/>
            <w:spacing w:val="-2"/>
            <w:u w:val="single" w:color="0000FF"/>
          </w:rPr>
          <w:t xml:space="preserve"> </w:t>
        </w:r>
        <w:r>
          <w:rPr>
            <w:rFonts w:ascii="Times New Roman"/>
            <w:color w:val="0000FF"/>
            <w:u w:val="single" w:color="0000FF"/>
          </w:rPr>
          <w:t>Years</w:t>
        </w:r>
      </w:hyperlink>
      <w:r>
        <w:rPr>
          <w:rFonts w:ascii="Times New Roman"/>
          <w:color w:val="0000FF"/>
          <w:spacing w:val="6"/>
        </w:rPr>
        <w:t xml:space="preserve"> </w:t>
      </w:r>
      <w:r>
        <w:t>(Alliance</w:t>
      </w:r>
      <w:r>
        <w:rPr>
          <w:spacing w:val="-3"/>
        </w:rPr>
        <w:t xml:space="preserve"> </w:t>
      </w:r>
      <w:r>
        <w:rPr>
          <w:spacing w:val="-2"/>
        </w:rPr>
        <w:t>2016)</w:t>
      </w:r>
    </w:p>
    <w:p w14:paraId="5FC67448" w14:textId="77777777" w:rsidR="008156E4" w:rsidRDefault="008156E4">
      <w:pPr>
        <w:pStyle w:val="BodyText"/>
        <w:rPr>
          <w:sz w:val="20"/>
        </w:rPr>
      </w:pPr>
    </w:p>
    <w:p w14:paraId="5B67C67F" w14:textId="77777777" w:rsidR="008156E4" w:rsidRDefault="008156E4">
      <w:pPr>
        <w:pStyle w:val="BodyText"/>
        <w:rPr>
          <w:sz w:val="20"/>
        </w:rPr>
      </w:pPr>
    </w:p>
    <w:p w14:paraId="3736D5E5" w14:textId="77777777" w:rsidR="008156E4" w:rsidRDefault="008156E4">
      <w:pPr>
        <w:pStyle w:val="BodyText"/>
        <w:spacing w:before="3"/>
        <w:rPr>
          <w:sz w:val="26"/>
        </w:rPr>
      </w:pPr>
    </w:p>
    <w:p w14:paraId="4DB89146" w14:textId="77777777" w:rsidR="008156E4" w:rsidRDefault="00000000">
      <w:pPr>
        <w:pStyle w:val="Heading1"/>
        <w:numPr>
          <w:ilvl w:val="1"/>
          <w:numId w:val="78"/>
        </w:numPr>
        <w:tabs>
          <w:tab w:val="left" w:pos="947"/>
        </w:tabs>
        <w:spacing w:before="90"/>
      </w:pPr>
      <w:r>
        <w:t>Staff</w:t>
      </w:r>
      <w:r>
        <w:rPr>
          <w:spacing w:val="-9"/>
        </w:rPr>
        <w:t xml:space="preserve"> </w:t>
      </w:r>
      <w:r>
        <w:rPr>
          <w:spacing w:val="-2"/>
        </w:rPr>
        <w:t>deployment</w:t>
      </w:r>
    </w:p>
    <w:p w14:paraId="3CAA1787" w14:textId="77777777" w:rsidR="008156E4" w:rsidRDefault="008156E4">
      <w:pPr>
        <w:pStyle w:val="BodyText"/>
        <w:spacing w:before="1"/>
        <w:rPr>
          <w:b/>
          <w:sz w:val="24"/>
        </w:rPr>
      </w:pPr>
    </w:p>
    <w:p w14:paraId="64555B80" w14:textId="77777777" w:rsidR="008156E4" w:rsidRDefault="00000000">
      <w:pPr>
        <w:pStyle w:val="BodyText"/>
        <w:spacing w:line="364" w:lineRule="auto"/>
        <w:ind w:left="226" w:right="396"/>
      </w:pPr>
      <w:r>
        <w:t>Members</w:t>
      </w:r>
      <w:r>
        <w:rPr>
          <w:spacing w:val="-5"/>
        </w:rPr>
        <w:t xml:space="preserve"> </w:t>
      </w:r>
      <w:r>
        <w:t>of staff</w:t>
      </w:r>
      <w:r>
        <w:rPr>
          <w:spacing w:val="-4"/>
        </w:rPr>
        <w:t xml:space="preserve"> </w:t>
      </w:r>
      <w:r>
        <w:t>are</w:t>
      </w:r>
      <w:r>
        <w:rPr>
          <w:spacing w:val="-3"/>
        </w:rPr>
        <w:t xml:space="preserve"> </w:t>
      </w:r>
      <w:r>
        <w:t>deployed</w:t>
      </w:r>
      <w:r>
        <w:rPr>
          <w:spacing w:val="-3"/>
        </w:rPr>
        <w:t xml:space="preserve"> </w:t>
      </w:r>
      <w:r>
        <w:t>to</w:t>
      </w:r>
      <w:r>
        <w:rPr>
          <w:spacing w:val="-3"/>
        </w:rPr>
        <w:t xml:space="preserve"> </w:t>
      </w:r>
      <w:r>
        <w:t>meet</w:t>
      </w:r>
      <w:r>
        <w:rPr>
          <w:spacing w:val="-4"/>
        </w:rPr>
        <w:t xml:space="preserve"> </w:t>
      </w:r>
      <w:r>
        <w:t>the care</w:t>
      </w:r>
      <w:r>
        <w:rPr>
          <w:spacing w:val="-3"/>
        </w:rPr>
        <w:t xml:space="preserve"> </w:t>
      </w:r>
      <w:r>
        <w:t>and learning</w:t>
      </w:r>
      <w:r>
        <w:rPr>
          <w:spacing w:val="-3"/>
        </w:rPr>
        <w:t xml:space="preserve"> </w:t>
      </w:r>
      <w:r>
        <w:t>needs of children</w:t>
      </w:r>
      <w:r>
        <w:rPr>
          <w:spacing w:val="-3"/>
        </w:rPr>
        <w:t xml:space="preserve"> </w:t>
      </w:r>
      <w:r>
        <w:t>and</w:t>
      </w:r>
      <w:r>
        <w:rPr>
          <w:spacing w:val="-3"/>
        </w:rPr>
        <w:t xml:space="preserve"> </w:t>
      </w:r>
      <w:r>
        <w:t>to</w:t>
      </w:r>
      <w:r>
        <w:rPr>
          <w:spacing w:val="-3"/>
        </w:rPr>
        <w:t xml:space="preserve"> </w:t>
      </w:r>
      <w:r>
        <w:t>ensure</w:t>
      </w:r>
      <w:r>
        <w:rPr>
          <w:spacing w:val="-3"/>
        </w:rPr>
        <w:t xml:space="preserve"> </w:t>
      </w:r>
      <w:r>
        <w:t>their</w:t>
      </w:r>
      <w:r>
        <w:rPr>
          <w:spacing w:val="-2"/>
        </w:rPr>
        <w:t xml:space="preserve"> </w:t>
      </w:r>
      <w:r>
        <w:t>safety and well-being at all times.</w:t>
      </w:r>
    </w:p>
    <w:p w14:paraId="39A425F3" w14:textId="77777777" w:rsidR="008156E4" w:rsidRDefault="00000000">
      <w:pPr>
        <w:pStyle w:val="ListParagraph"/>
        <w:numPr>
          <w:ilvl w:val="2"/>
          <w:numId w:val="78"/>
        </w:numPr>
        <w:tabs>
          <w:tab w:val="left" w:pos="586"/>
          <w:tab w:val="left" w:pos="587"/>
        </w:tabs>
        <w:spacing w:before="114" w:line="350" w:lineRule="auto"/>
        <w:ind w:right="436" w:hanging="361"/>
        <w:rPr>
          <w:rFonts w:ascii="Symbol" w:hAnsi="Symbol"/>
        </w:rPr>
      </w:pPr>
      <w:r>
        <w:t>Two</w:t>
      </w:r>
      <w:r>
        <w:rPr>
          <w:spacing w:val="-5"/>
        </w:rPr>
        <w:t xml:space="preserve"> </w:t>
      </w:r>
      <w:r>
        <w:t>members</w:t>
      </w:r>
      <w:r>
        <w:rPr>
          <w:spacing w:val="-2"/>
        </w:rPr>
        <w:t xml:space="preserve"> </w:t>
      </w:r>
      <w:r>
        <w:t>of</w:t>
      </w:r>
      <w:r>
        <w:rPr>
          <w:spacing w:val="-1"/>
        </w:rPr>
        <w:t xml:space="preserve"> </w:t>
      </w:r>
      <w:r>
        <w:t>staff</w:t>
      </w:r>
      <w:r>
        <w:rPr>
          <w:spacing w:val="-6"/>
        </w:rPr>
        <w:t xml:space="preserve"> </w:t>
      </w:r>
      <w:r>
        <w:t>are</w:t>
      </w:r>
      <w:r>
        <w:rPr>
          <w:spacing w:val="-5"/>
        </w:rPr>
        <w:t xml:space="preserve"> </w:t>
      </w:r>
      <w:r>
        <w:t>on</w:t>
      </w:r>
      <w:r>
        <w:rPr>
          <w:spacing w:val="-1"/>
        </w:rPr>
        <w:t xml:space="preserve"> </w:t>
      </w:r>
      <w:r>
        <w:t>the</w:t>
      </w:r>
      <w:r>
        <w:rPr>
          <w:spacing w:val="-5"/>
        </w:rPr>
        <w:t xml:space="preserve"> </w:t>
      </w:r>
      <w:r>
        <w:t>premises</w:t>
      </w:r>
      <w:r>
        <w:rPr>
          <w:spacing w:val="-2"/>
        </w:rPr>
        <w:t xml:space="preserve"> </w:t>
      </w:r>
      <w:r>
        <w:t>before</w:t>
      </w:r>
      <w:r>
        <w:rPr>
          <w:spacing w:val="-5"/>
        </w:rPr>
        <w:t xml:space="preserve"> </w:t>
      </w:r>
      <w:r>
        <w:t>children</w:t>
      </w:r>
      <w:r>
        <w:rPr>
          <w:spacing w:val="-1"/>
        </w:rPr>
        <w:t xml:space="preserve"> </w:t>
      </w:r>
      <w:r>
        <w:t>are</w:t>
      </w:r>
      <w:r>
        <w:rPr>
          <w:spacing w:val="-1"/>
        </w:rPr>
        <w:t xml:space="preserve"> </w:t>
      </w:r>
      <w:r>
        <w:t>admitted</w:t>
      </w:r>
      <w:r>
        <w:rPr>
          <w:spacing w:val="-1"/>
        </w:rPr>
        <w:t xml:space="preserve"> </w:t>
      </w:r>
      <w:r>
        <w:t>in</w:t>
      </w:r>
      <w:r>
        <w:rPr>
          <w:spacing w:val="-1"/>
        </w:rPr>
        <w:t xml:space="preserve"> </w:t>
      </w:r>
      <w:r>
        <w:t>the</w:t>
      </w:r>
      <w:r>
        <w:rPr>
          <w:spacing w:val="-5"/>
        </w:rPr>
        <w:t xml:space="preserve"> </w:t>
      </w:r>
      <w:r>
        <w:t>morning</w:t>
      </w:r>
      <w:r>
        <w:rPr>
          <w:spacing w:val="-5"/>
        </w:rPr>
        <w:t xml:space="preserve"> </w:t>
      </w:r>
      <w:r>
        <w:t>and</w:t>
      </w:r>
      <w:r>
        <w:rPr>
          <w:spacing w:val="-1"/>
        </w:rPr>
        <w:t xml:space="preserve"> </w:t>
      </w:r>
      <w:r>
        <w:t>the</w:t>
      </w:r>
      <w:r>
        <w:rPr>
          <w:spacing w:val="-5"/>
        </w:rPr>
        <w:t xml:space="preserve"> </w:t>
      </w:r>
      <w:r>
        <w:t>end</w:t>
      </w:r>
      <w:r>
        <w:rPr>
          <w:spacing w:val="-5"/>
        </w:rPr>
        <w:t xml:space="preserve"> </w:t>
      </w:r>
      <w:r>
        <w:t>of</w:t>
      </w:r>
      <w:r>
        <w:rPr>
          <w:spacing w:val="-1"/>
        </w:rPr>
        <w:t xml:space="preserve"> </w:t>
      </w:r>
      <w:r>
        <w:t>the day; one of which should be the manager or deputy.</w:t>
      </w:r>
    </w:p>
    <w:p w14:paraId="6950BD0E" w14:textId="77777777" w:rsidR="008156E4" w:rsidRDefault="008156E4">
      <w:pPr>
        <w:spacing w:line="350" w:lineRule="auto"/>
        <w:rPr>
          <w:rFonts w:ascii="Symbol" w:hAnsi="Symbol"/>
        </w:rPr>
        <w:sectPr w:rsidR="008156E4">
          <w:pgSz w:w="11910" w:h="16840"/>
          <w:pgMar w:top="640" w:right="340" w:bottom="1240" w:left="340" w:header="340" w:footer="984" w:gutter="0"/>
          <w:cols w:space="720"/>
        </w:sectPr>
      </w:pPr>
    </w:p>
    <w:p w14:paraId="5971C3DC" w14:textId="77777777" w:rsidR="008156E4" w:rsidRDefault="00000000">
      <w:pPr>
        <w:pStyle w:val="ListParagraph"/>
        <w:numPr>
          <w:ilvl w:val="2"/>
          <w:numId w:val="78"/>
        </w:numPr>
        <w:tabs>
          <w:tab w:val="left" w:pos="586"/>
          <w:tab w:val="left" w:pos="587"/>
        </w:tabs>
        <w:spacing w:before="108" w:line="350" w:lineRule="auto"/>
        <w:ind w:right="312" w:hanging="361"/>
        <w:rPr>
          <w:rFonts w:ascii="Symbol" w:hAnsi="Symbol"/>
        </w:rPr>
      </w:pPr>
      <w:r>
        <w:lastRenderedPageBreak/>
        <w:t>Only</w:t>
      </w:r>
      <w:r>
        <w:rPr>
          <w:spacing w:val="-1"/>
        </w:rPr>
        <w:t xml:space="preserve"> </w:t>
      </w:r>
      <w:r>
        <w:t>those staff aged</w:t>
      </w:r>
      <w:r>
        <w:rPr>
          <w:spacing w:val="-4"/>
        </w:rPr>
        <w:t xml:space="preserve"> </w:t>
      </w:r>
      <w:r>
        <w:t>17</w:t>
      </w:r>
      <w:r>
        <w:rPr>
          <w:spacing w:val="-4"/>
        </w:rPr>
        <w:t xml:space="preserve"> </w:t>
      </w:r>
      <w:r>
        <w:t>or</w:t>
      </w:r>
      <w:r>
        <w:rPr>
          <w:spacing w:val="-8"/>
        </w:rPr>
        <w:t xml:space="preserve"> </w:t>
      </w:r>
      <w:r>
        <w:t>over</w:t>
      </w:r>
      <w:r>
        <w:rPr>
          <w:spacing w:val="-8"/>
        </w:rPr>
        <w:t xml:space="preserve"> </w:t>
      </w:r>
      <w:r>
        <w:t>are included</w:t>
      </w:r>
      <w:r>
        <w:rPr>
          <w:spacing w:val="-4"/>
        </w:rPr>
        <w:t xml:space="preserve"> </w:t>
      </w:r>
      <w:r>
        <w:t>in ratios.</w:t>
      </w:r>
      <w:r>
        <w:rPr>
          <w:spacing w:val="-5"/>
        </w:rPr>
        <w:t xml:space="preserve"> </w:t>
      </w:r>
      <w:r>
        <w:t>Staff working</w:t>
      </w:r>
      <w:r>
        <w:rPr>
          <w:spacing w:val="-4"/>
        </w:rPr>
        <w:t xml:space="preserve"> </w:t>
      </w:r>
      <w:r>
        <w:t>as</w:t>
      </w:r>
      <w:r>
        <w:rPr>
          <w:spacing w:val="-6"/>
        </w:rPr>
        <w:t xml:space="preserve"> </w:t>
      </w:r>
      <w:r>
        <w:t>apprentices</w:t>
      </w:r>
      <w:r>
        <w:rPr>
          <w:spacing w:val="-1"/>
        </w:rPr>
        <w:t xml:space="preserve"> </w:t>
      </w:r>
      <w:r>
        <w:t>(aged 16</w:t>
      </w:r>
      <w:r>
        <w:rPr>
          <w:spacing w:val="-4"/>
        </w:rPr>
        <w:t xml:space="preserve"> </w:t>
      </w:r>
      <w:r>
        <w:t>or</w:t>
      </w:r>
      <w:r>
        <w:rPr>
          <w:spacing w:val="-3"/>
        </w:rPr>
        <w:t xml:space="preserve"> </w:t>
      </w:r>
      <w:r>
        <w:t>over)</w:t>
      </w:r>
      <w:r>
        <w:rPr>
          <w:spacing w:val="-3"/>
        </w:rPr>
        <w:t xml:space="preserve"> </w:t>
      </w:r>
      <w:r>
        <w:t>may be included in the ratios if the setting manager is satisfied that they are competent and responsible.</w:t>
      </w:r>
    </w:p>
    <w:p w14:paraId="7C73BFD6" w14:textId="6562B323" w:rsidR="008156E4" w:rsidRDefault="00000000">
      <w:pPr>
        <w:pStyle w:val="ListParagraph"/>
        <w:numPr>
          <w:ilvl w:val="2"/>
          <w:numId w:val="78"/>
        </w:numPr>
        <w:tabs>
          <w:tab w:val="left" w:pos="586"/>
          <w:tab w:val="left" w:pos="587"/>
        </w:tabs>
        <w:spacing w:before="130"/>
        <w:ind w:hanging="361"/>
        <w:rPr>
          <w:rFonts w:ascii="Symbol" w:hAnsi="Symbol"/>
        </w:rPr>
      </w:pPr>
      <w:r>
        <w:t>At</w:t>
      </w:r>
      <w:r>
        <w:rPr>
          <w:spacing w:val="-4"/>
        </w:rPr>
        <w:t xml:space="preserve"> </w:t>
      </w:r>
      <w:r>
        <w:t>least</w:t>
      </w:r>
      <w:r>
        <w:rPr>
          <w:spacing w:val="-6"/>
        </w:rPr>
        <w:t xml:space="preserve"> </w:t>
      </w:r>
      <w:r>
        <w:t>one</w:t>
      </w:r>
      <w:r>
        <w:rPr>
          <w:spacing w:val="-5"/>
        </w:rPr>
        <w:t xml:space="preserve"> </w:t>
      </w:r>
      <w:r>
        <w:t>Paediatric</w:t>
      </w:r>
      <w:r>
        <w:rPr>
          <w:spacing w:val="-2"/>
        </w:rPr>
        <w:t xml:space="preserve"> </w:t>
      </w:r>
      <w:r>
        <w:t>First</w:t>
      </w:r>
      <w:r>
        <w:rPr>
          <w:spacing w:val="-1"/>
        </w:rPr>
        <w:t xml:space="preserve"> </w:t>
      </w:r>
      <w:r>
        <w:t>Aider</w:t>
      </w:r>
      <w:r>
        <w:rPr>
          <w:spacing w:val="-9"/>
        </w:rPr>
        <w:t xml:space="preserve"> </w:t>
      </w:r>
      <w:r>
        <w:t>must</w:t>
      </w:r>
      <w:r>
        <w:rPr>
          <w:spacing w:val="-6"/>
        </w:rPr>
        <w:t xml:space="preserve"> </w:t>
      </w:r>
      <w:r>
        <w:t>be</w:t>
      </w:r>
      <w:r>
        <w:rPr>
          <w:spacing w:val="-5"/>
        </w:rPr>
        <w:t xml:space="preserve"> </w:t>
      </w:r>
      <w:r>
        <w:t>on</w:t>
      </w:r>
      <w:r>
        <w:rPr>
          <w:spacing w:val="-2"/>
        </w:rPr>
        <w:t xml:space="preserve"> </w:t>
      </w:r>
      <w:r>
        <w:t>site</w:t>
      </w:r>
      <w:r>
        <w:rPr>
          <w:spacing w:val="-10"/>
        </w:rPr>
        <w:t xml:space="preserve"> </w:t>
      </w:r>
      <w:r>
        <w:t>at</w:t>
      </w:r>
      <w:r>
        <w:rPr>
          <w:spacing w:val="-6"/>
        </w:rPr>
        <w:t xml:space="preserve"> </w:t>
      </w:r>
      <w:r>
        <w:t>all</w:t>
      </w:r>
      <w:r>
        <w:rPr>
          <w:spacing w:val="-3"/>
        </w:rPr>
        <w:t xml:space="preserve"> </w:t>
      </w:r>
      <w:r>
        <w:t>times</w:t>
      </w:r>
      <w:r>
        <w:rPr>
          <w:spacing w:val="-2"/>
        </w:rPr>
        <w:t xml:space="preserve"> </w:t>
      </w:r>
      <w:r>
        <w:t>when</w:t>
      </w:r>
      <w:r>
        <w:rPr>
          <w:spacing w:val="-1"/>
        </w:rPr>
        <w:t xml:space="preserve"> </w:t>
      </w:r>
      <w:r>
        <w:t>children</w:t>
      </w:r>
      <w:r>
        <w:rPr>
          <w:spacing w:val="-6"/>
        </w:rPr>
        <w:t xml:space="preserve"> </w:t>
      </w:r>
      <w:r>
        <w:t>are</w:t>
      </w:r>
      <w:r>
        <w:rPr>
          <w:spacing w:val="12"/>
        </w:rPr>
        <w:t xml:space="preserve"> </w:t>
      </w:r>
      <w:r>
        <w:rPr>
          <w:spacing w:val="-2"/>
        </w:rPr>
        <w:t>present</w:t>
      </w:r>
      <w:r w:rsidR="00BC73B3">
        <w:rPr>
          <w:spacing w:val="-2"/>
        </w:rPr>
        <w:t>.</w:t>
      </w:r>
    </w:p>
    <w:p w14:paraId="7F936AAD" w14:textId="77777777" w:rsidR="008156E4" w:rsidRDefault="008156E4">
      <w:pPr>
        <w:pStyle w:val="BodyText"/>
        <w:spacing w:before="2"/>
        <w:rPr>
          <w:sz w:val="21"/>
        </w:rPr>
      </w:pPr>
    </w:p>
    <w:p w14:paraId="55706B74" w14:textId="77777777" w:rsidR="008156E4" w:rsidRDefault="00000000">
      <w:pPr>
        <w:pStyle w:val="ListParagraph"/>
        <w:numPr>
          <w:ilvl w:val="2"/>
          <w:numId w:val="78"/>
        </w:numPr>
        <w:tabs>
          <w:tab w:val="left" w:pos="581"/>
          <w:tab w:val="left" w:pos="583"/>
        </w:tabs>
        <w:spacing w:line="343" w:lineRule="auto"/>
        <w:ind w:left="582" w:right="320" w:hanging="356"/>
        <w:rPr>
          <w:rFonts w:ascii="Symbol" w:hAnsi="Symbol"/>
          <w:sz w:val="24"/>
        </w:rPr>
      </w:pPr>
      <w:r>
        <w:t>The</w:t>
      </w:r>
      <w:r>
        <w:rPr>
          <w:spacing w:val="-1"/>
        </w:rPr>
        <w:t xml:space="preserve"> </w:t>
      </w:r>
      <w:r>
        <w:t>setting</w:t>
      </w:r>
      <w:r>
        <w:rPr>
          <w:spacing w:val="-5"/>
        </w:rPr>
        <w:t xml:space="preserve"> </w:t>
      </w:r>
      <w:r>
        <w:t>manager</w:t>
      </w:r>
      <w:r>
        <w:rPr>
          <w:spacing w:val="-4"/>
        </w:rPr>
        <w:t xml:space="preserve"> </w:t>
      </w:r>
      <w:r>
        <w:t>deploys</w:t>
      </w:r>
      <w:r>
        <w:rPr>
          <w:spacing w:val="-2"/>
        </w:rPr>
        <w:t xml:space="preserve"> </w:t>
      </w:r>
      <w:r>
        <w:t>staff</w:t>
      </w:r>
      <w:r>
        <w:rPr>
          <w:spacing w:val="-1"/>
        </w:rPr>
        <w:t xml:space="preserve"> </w:t>
      </w:r>
      <w:r>
        <w:t>to</w:t>
      </w:r>
      <w:r>
        <w:rPr>
          <w:spacing w:val="-5"/>
        </w:rPr>
        <w:t xml:space="preserve"> </w:t>
      </w:r>
      <w:r>
        <w:t>give</w:t>
      </w:r>
      <w:r>
        <w:rPr>
          <w:spacing w:val="-5"/>
        </w:rPr>
        <w:t xml:space="preserve"> </w:t>
      </w:r>
      <w:r>
        <w:t>adequate</w:t>
      </w:r>
      <w:r>
        <w:rPr>
          <w:spacing w:val="-1"/>
        </w:rPr>
        <w:t xml:space="preserve"> </w:t>
      </w:r>
      <w:r>
        <w:t>supervision</w:t>
      </w:r>
      <w:r>
        <w:rPr>
          <w:spacing w:val="-5"/>
        </w:rPr>
        <w:t xml:space="preserve"> </w:t>
      </w:r>
      <w:r>
        <w:t>of</w:t>
      </w:r>
      <w:r>
        <w:rPr>
          <w:spacing w:val="-1"/>
        </w:rPr>
        <w:t xml:space="preserve"> </w:t>
      </w:r>
      <w:r>
        <w:t>indoor</w:t>
      </w:r>
      <w:r>
        <w:rPr>
          <w:spacing w:val="-9"/>
        </w:rPr>
        <w:t xml:space="preserve"> </w:t>
      </w:r>
      <w:r>
        <w:t>and</w:t>
      </w:r>
      <w:r>
        <w:rPr>
          <w:spacing w:val="-5"/>
        </w:rPr>
        <w:t xml:space="preserve"> </w:t>
      </w:r>
      <w:r>
        <w:t>outdoor</w:t>
      </w:r>
      <w:r>
        <w:rPr>
          <w:spacing w:val="-4"/>
        </w:rPr>
        <w:t xml:space="preserve"> </w:t>
      </w:r>
      <w:r>
        <w:t>areas,</w:t>
      </w:r>
      <w:r>
        <w:rPr>
          <w:spacing w:val="-6"/>
        </w:rPr>
        <w:t xml:space="preserve"> </w:t>
      </w:r>
      <w:r>
        <w:t>ensuring</w:t>
      </w:r>
      <w:r>
        <w:rPr>
          <w:spacing w:val="-1"/>
        </w:rPr>
        <w:t xml:space="preserve"> </w:t>
      </w:r>
      <w:r>
        <w:t>that children are usually within</w:t>
      </w:r>
      <w:r>
        <w:rPr>
          <w:spacing w:val="-1"/>
        </w:rPr>
        <w:t xml:space="preserve"> </w:t>
      </w:r>
      <w:r>
        <w:t>sight</w:t>
      </w:r>
      <w:r>
        <w:rPr>
          <w:spacing w:val="-2"/>
        </w:rPr>
        <w:t xml:space="preserve"> </w:t>
      </w:r>
      <w:r>
        <w:t>and hearing</w:t>
      </w:r>
      <w:r>
        <w:rPr>
          <w:spacing w:val="-1"/>
        </w:rPr>
        <w:t xml:space="preserve"> </w:t>
      </w:r>
      <w:r>
        <w:t>of staff and</w:t>
      </w:r>
      <w:r>
        <w:rPr>
          <w:spacing w:val="-1"/>
        </w:rPr>
        <w:t xml:space="preserve"> </w:t>
      </w:r>
      <w:r>
        <w:t xml:space="preserve">always within sight </w:t>
      </w:r>
      <w:r>
        <w:rPr>
          <w:i/>
        </w:rPr>
        <w:t xml:space="preserve">or </w:t>
      </w:r>
      <w:r>
        <w:t>hearing</w:t>
      </w:r>
      <w:r>
        <w:rPr>
          <w:spacing w:val="-1"/>
        </w:rPr>
        <w:t xml:space="preserve"> </w:t>
      </w:r>
      <w:r>
        <w:t>of staff</w:t>
      </w:r>
      <w:r>
        <w:rPr>
          <w:spacing w:val="-2"/>
        </w:rPr>
        <w:t xml:space="preserve"> </w:t>
      </w:r>
      <w:r>
        <w:t>at</w:t>
      </w:r>
      <w:r>
        <w:rPr>
          <w:spacing w:val="-2"/>
        </w:rPr>
        <w:t xml:space="preserve"> </w:t>
      </w:r>
      <w:r>
        <w:t>all times.</w:t>
      </w:r>
    </w:p>
    <w:p w14:paraId="54D71DAD" w14:textId="77777777" w:rsidR="008156E4" w:rsidRDefault="00000000">
      <w:pPr>
        <w:pStyle w:val="ListParagraph"/>
        <w:numPr>
          <w:ilvl w:val="2"/>
          <w:numId w:val="78"/>
        </w:numPr>
        <w:tabs>
          <w:tab w:val="left" w:pos="581"/>
          <w:tab w:val="left" w:pos="583"/>
        </w:tabs>
        <w:spacing w:before="135"/>
        <w:ind w:left="582" w:hanging="357"/>
        <w:rPr>
          <w:rFonts w:ascii="Symbol" w:hAnsi="Symbol"/>
          <w:sz w:val="24"/>
        </w:rPr>
      </w:pPr>
      <w:r>
        <w:t>All</w:t>
      </w:r>
      <w:r>
        <w:rPr>
          <w:spacing w:val="-7"/>
        </w:rPr>
        <w:t xml:space="preserve"> </w:t>
      </w:r>
      <w:r>
        <w:t>staff</w:t>
      </w:r>
      <w:r>
        <w:rPr>
          <w:spacing w:val="-8"/>
        </w:rPr>
        <w:t xml:space="preserve"> </w:t>
      </w:r>
      <w:r>
        <w:t>are</w:t>
      </w:r>
      <w:r>
        <w:rPr>
          <w:spacing w:val="-6"/>
        </w:rPr>
        <w:t xml:space="preserve"> </w:t>
      </w:r>
      <w:r>
        <w:t>deployed</w:t>
      </w:r>
      <w:r>
        <w:rPr>
          <w:spacing w:val="-7"/>
        </w:rPr>
        <w:t xml:space="preserve"> </w:t>
      </w:r>
      <w:r>
        <w:t>according</w:t>
      </w:r>
      <w:r>
        <w:rPr>
          <w:spacing w:val="-3"/>
        </w:rPr>
        <w:t xml:space="preserve"> </w:t>
      </w:r>
      <w:r>
        <w:t>to</w:t>
      </w:r>
      <w:r>
        <w:rPr>
          <w:spacing w:val="-3"/>
        </w:rPr>
        <w:t xml:space="preserve"> </w:t>
      </w:r>
      <w:r>
        <w:t>the</w:t>
      </w:r>
      <w:r>
        <w:rPr>
          <w:spacing w:val="-6"/>
        </w:rPr>
        <w:t xml:space="preserve"> </w:t>
      </w:r>
      <w:r>
        <w:t>needs</w:t>
      </w:r>
      <w:r>
        <w:rPr>
          <w:spacing w:val="-4"/>
        </w:rPr>
        <w:t xml:space="preserve"> </w:t>
      </w:r>
      <w:r>
        <w:t>of</w:t>
      </w:r>
      <w:r>
        <w:rPr>
          <w:spacing w:val="-3"/>
        </w:rPr>
        <w:t xml:space="preserve"> </w:t>
      </w:r>
      <w:r>
        <w:t>the</w:t>
      </w:r>
      <w:r>
        <w:rPr>
          <w:spacing w:val="-3"/>
        </w:rPr>
        <w:t xml:space="preserve"> </w:t>
      </w:r>
      <w:r>
        <w:t>setting</w:t>
      </w:r>
      <w:r>
        <w:rPr>
          <w:spacing w:val="-6"/>
        </w:rPr>
        <w:t xml:space="preserve"> </w:t>
      </w:r>
      <w:r>
        <w:t>and</w:t>
      </w:r>
      <w:r>
        <w:rPr>
          <w:spacing w:val="-3"/>
        </w:rPr>
        <w:t xml:space="preserve"> </w:t>
      </w:r>
      <w:r>
        <w:t>the</w:t>
      </w:r>
      <w:r>
        <w:rPr>
          <w:spacing w:val="-3"/>
        </w:rPr>
        <w:t xml:space="preserve"> </w:t>
      </w:r>
      <w:r>
        <w:t>children</w:t>
      </w:r>
      <w:r>
        <w:rPr>
          <w:spacing w:val="-6"/>
        </w:rPr>
        <w:t xml:space="preserve"> </w:t>
      </w:r>
      <w:r>
        <w:rPr>
          <w:spacing w:val="-2"/>
        </w:rPr>
        <w:t>attending.</w:t>
      </w:r>
    </w:p>
    <w:p w14:paraId="5B9A5C33" w14:textId="77777777" w:rsidR="008156E4" w:rsidRDefault="00000000">
      <w:pPr>
        <w:pStyle w:val="ListParagraph"/>
        <w:numPr>
          <w:ilvl w:val="2"/>
          <w:numId w:val="78"/>
        </w:numPr>
        <w:tabs>
          <w:tab w:val="left" w:pos="581"/>
          <w:tab w:val="left" w:pos="583"/>
        </w:tabs>
        <w:spacing w:before="239" w:line="338" w:lineRule="auto"/>
        <w:ind w:left="582" w:right="397" w:hanging="356"/>
        <w:rPr>
          <w:rFonts w:ascii="Symbol" w:hAnsi="Symbol"/>
          <w:sz w:val="24"/>
        </w:rPr>
      </w:pPr>
      <w:r>
        <w:t>In</w:t>
      </w:r>
      <w:r>
        <w:rPr>
          <w:spacing w:val="-4"/>
        </w:rPr>
        <w:t xml:space="preserve"> </w:t>
      </w:r>
      <w:r>
        <w:t>open</w:t>
      </w:r>
      <w:r>
        <w:rPr>
          <w:spacing w:val="-4"/>
        </w:rPr>
        <w:t xml:space="preserve"> </w:t>
      </w:r>
      <w:r>
        <w:t>plan</w:t>
      </w:r>
      <w:r>
        <w:rPr>
          <w:spacing w:val="-4"/>
        </w:rPr>
        <w:t xml:space="preserve"> </w:t>
      </w:r>
      <w:r>
        <w:t>provision, staff are positioned in areas</w:t>
      </w:r>
      <w:r>
        <w:rPr>
          <w:spacing w:val="-1"/>
        </w:rPr>
        <w:t xml:space="preserve"> </w:t>
      </w:r>
      <w:r>
        <w:t>of</w:t>
      </w:r>
      <w:r>
        <w:rPr>
          <w:spacing w:val="-5"/>
        </w:rPr>
        <w:t xml:space="preserve"> </w:t>
      </w:r>
      <w:r>
        <w:t>the room and</w:t>
      </w:r>
      <w:r>
        <w:rPr>
          <w:spacing w:val="-4"/>
        </w:rPr>
        <w:t xml:space="preserve"> </w:t>
      </w:r>
      <w:r>
        <w:t>outdoors</w:t>
      </w:r>
      <w:r>
        <w:rPr>
          <w:spacing w:val="-6"/>
        </w:rPr>
        <w:t xml:space="preserve"> </w:t>
      </w:r>
      <w:r>
        <w:t>to</w:t>
      </w:r>
      <w:r>
        <w:rPr>
          <w:spacing w:val="-4"/>
        </w:rPr>
        <w:t xml:space="preserve"> </w:t>
      </w:r>
      <w:r>
        <w:t>supervise</w:t>
      </w:r>
      <w:r>
        <w:rPr>
          <w:spacing w:val="-4"/>
        </w:rPr>
        <w:t xml:space="preserve"> </w:t>
      </w:r>
      <w:r>
        <w:t>children</w:t>
      </w:r>
      <w:r>
        <w:rPr>
          <w:spacing w:val="-4"/>
        </w:rPr>
        <w:t xml:space="preserve"> </w:t>
      </w:r>
      <w:r>
        <w:t>and</w:t>
      </w:r>
      <w:r>
        <w:rPr>
          <w:spacing w:val="-4"/>
        </w:rPr>
        <w:t xml:space="preserve"> </w:t>
      </w:r>
      <w:r>
        <w:t>to support their learning.</w:t>
      </w:r>
    </w:p>
    <w:p w14:paraId="4BCFEF03" w14:textId="77777777" w:rsidR="008156E4" w:rsidRDefault="00000000">
      <w:pPr>
        <w:pStyle w:val="ListParagraph"/>
        <w:numPr>
          <w:ilvl w:val="2"/>
          <w:numId w:val="78"/>
        </w:numPr>
        <w:tabs>
          <w:tab w:val="left" w:pos="581"/>
          <w:tab w:val="left" w:pos="583"/>
        </w:tabs>
        <w:spacing w:before="141" w:line="340" w:lineRule="auto"/>
        <w:ind w:left="582" w:right="641" w:hanging="356"/>
        <w:rPr>
          <w:rFonts w:ascii="Symbol" w:hAnsi="Symbol"/>
          <w:sz w:val="24"/>
        </w:rPr>
      </w:pPr>
      <w:r>
        <w:t>Staff</w:t>
      </w:r>
      <w:r>
        <w:rPr>
          <w:spacing w:val="-6"/>
        </w:rPr>
        <w:t xml:space="preserve"> </w:t>
      </w:r>
      <w:r>
        <w:t>are</w:t>
      </w:r>
      <w:r>
        <w:rPr>
          <w:spacing w:val="-1"/>
        </w:rPr>
        <w:t xml:space="preserve"> </w:t>
      </w:r>
      <w:r>
        <w:t>responsible</w:t>
      </w:r>
      <w:r>
        <w:rPr>
          <w:spacing w:val="-1"/>
        </w:rPr>
        <w:t xml:space="preserve"> </w:t>
      </w:r>
      <w:r>
        <w:t>for</w:t>
      </w:r>
      <w:r>
        <w:rPr>
          <w:spacing w:val="-4"/>
        </w:rPr>
        <w:t xml:space="preserve"> </w:t>
      </w:r>
      <w:r>
        <w:t>ensuring</w:t>
      </w:r>
      <w:r>
        <w:rPr>
          <w:spacing w:val="-1"/>
        </w:rPr>
        <w:t xml:space="preserve"> </w:t>
      </w:r>
      <w:r>
        <w:t>that</w:t>
      </w:r>
      <w:r>
        <w:rPr>
          <w:spacing w:val="-6"/>
        </w:rPr>
        <w:t xml:space="preserve"> </w:t>
      </w:r>
      <w:r>
        <w:t>equipment</w:t>
      </w:r>
      <w:r>
        <w:rPr>
          <w:spacing w:val="-1"/>
        </w:rPr>
        <w:t xml:space="preserve"> </w:t>
      </w:r>
      <w:r>
        <w:t>in</w:t>
      </w:r>
      <w:r>
        <w:rPr>
          <w:spacing w:val="-1"/>
        </w:rPr>
        <w:t xml:space="preserve"> </w:t>
      </w:r>
      <w:r>
        <w:t>their</w:t>
      </w:r>
      <w:r>
        <w:rPr>
          <w:spacing w:val="-4"/>
        </w:rPr>
        <w:t xml:space="preserve"> </w:t>
      </w:r>
      <w:r>
        <w:t>area</w:t>
      </w:r>
      <w:r>
        <w:rPr>
          <w:spacing w:val="-1"/>
        </w:rPr>
        <w:t xml:space="preserve"> </w:t>
      </w:r>
      <w:r>
        <w:t>is</w:t>
      </w:r>
      <w:r>
        <w:rPr>
          <w:spacing w:val="-7"/>
        </w:rPr>
        <w:t xml:space="preserve"> </w:t>
      </w:r>
      <w:r>
        <w:t>used</w:t>
      </w:r>
      <w:r>
        <w:rPr>
          <w:spacing w:val="-5"/>
        </w:rPr>
        <w:t xml:space="preserve"> </w:t>
      </w:r>
      <w:r>
        <w:t>appropriately</w:t>
      </w:r>
      <w:r>
        <w:rPr>
          <w:spacing w:val="-2"/>
        </w:rPr>
        <w:t xml:space="preserve"> </w:t>
      </w:r>
      <w:r>
        <w:t>and</w:t>
      </w:r>
      <w:r>
        <w:rPr>
          <w:spacing w:val="-5"/>
        </w:rPr>
        <w:t xml:space="preserve"> </w:t>
      </w:r>
      <w:r>
        <w:t>that</w:t>
      </w:r>
      <w:r>
        <w:rPr>
          <w:spacing w:val="-6"/>
        </w:rPr>
        <w:t xml:space="preserve"> </w:t>
      </w:r>
      <w:r>
        <w:t>the</w:t>
      </w:r>
      <w:r>
        <w:rPr>
          <w:spacing w:val="-5"/>
        </w:rPr>
        <w:t xml:space="preserve"> </w:t>
      </w:r>
      <w:r>
        <w:t>area</w:t>
      </w:r>
      <w:r>
        <w:rPr>
          <w:spacing w:val="-1"/>
        </w:rPr>
        <w:t xml:space="preserve"> </w:t>
      </w:r>
      <w:r>
        <w:t>is tidy at the end of the session.</w:t>
      </w:r>
    </w:p>
    <w:p w14:paraId="031121CE" w14:textId="77777777" w:rsidR="008156E4" w:rsidRDefault="00000000">
      <w:pPr>
        <w:pStyle w:val="ListParagraph"/>
        <w:numPr>
          <w:ilvl w:val="2"/>
          <w:numId w:val="78"/>
        </w:numPr>
        <w:tabs>
          <w:tab w:val="left" w:pos="581"/>
          <w:tab w:val="left" w:pos="583"/>
        </w:tabs>
        <w:spacing w:before="140"/>
        <w:ind w:left="582" w:hanging="357"/>
        <w:rPr>
          <w:rFonts w:ascii="Symbol" w:hAnsi="Symbol"/>
          <w:sz w:val="24"/>
        </w:rPr>
      </w:pPr>
      <w:r>
        <w:t>Staff</w:t>
      </w:r>
      <w:r>
        <w:rPr>
          <w:spacing w:val="-6"/>
        </w:rPr>
        <w:t xml:space="preserve"> </w:t>
      </w:r>
      <w:r>
        <w:t>plan</w:t>
      </w:r>
      <w:r>
        <w:rPr>
          <w:spacing w:val="-4"/>
        </w:rPr>
        <w:t xml:space="preserve"> </w:t>
      </w:r>
      <w:r>
        <w:t>their</w:t>
      </w:r>
      <w:r>
        <w:rPr>
          <w:spacing w:val="-3"/>
        </w:rPr>
        <w:t xml:space="preserve"> </w:t>
      </w:r>
      <w:r>
        <w:t>focus</w:t>
      </w:r>
      <w:r>
        <w:rPr>
          <w:spacing w:val="-6"/>
        </w:rPr>
        <w:t xml:space="preserve"> </w:t>
      </w:r>
      <w:r>
        <w:t xml:space="preserve">on </w:t>
      </w:r>
      <w:r>
        <w:rPr>
          <w:spacing w:val="-2"/>
        </w:rPr>
        <w:t>activities</w:t>
      </w:r>
    </w:p>
    <w:p w14:paraId="434A9BE6" w14:textId="77777777" w:rsidR="008156E4" w:rsidRDefault="00000000">
      <w:pPr>
        <w:pStyle w:val="ListParagraph"/>
        <w:numPr>
          <w:ilvl w:val="2"/>
          <w:numId w:val="78"/>
        </w:numPr>
        <w:tabs>
          <w:tab w:val="left" w:pos="581"/>
          <w:tab w:val="left" w:pos="583"/>
        </w:tabs>
        <w:spacing w:before="239"/>
        <w:ind w:left="582" w:hanging="357"/>
        <w:rPr>
          <w:rFonts w:ascii="Symbol" w:hAnsi="Symbol"/>
          <w:sz w:val="24"/>
        </w:rPr>
      </w:pPr>
      <w:r>
        <w:t>Staff</w:t>
      </w:r>
      <w:r>
        <w:rPr>
          <w:spacing w:val="-5"/>
        </w:rPr>
        <w:t xml:space="preserve"> </w:t>
      </w:r>
      <w:r>
        <w:t>inform</w:t>
      </w:r>
      <w:r>
        <w:rPr>
          <w:spacing w:val="-1"/>
        </w:rPr>
        <w:t xml:space="preserve"> </w:t>
      </w:r>
      <w:r>
        <w:t>colleagues</w:t>
      </w:r>
      <w:r>
        <w:rPr>
          <w:spacing w:val="-4"/>
        </w:rPr>
        <w:t xml:space="preserve"> </w:t>
      </w:r>
      <w:r>
        <w:t>if</w:t>
      </w:r>
      <w:r>
        <w:rPr>
          <w:spacing w:val="-7"/>
        </w:rPr>
        <w:t xml:space="preserve"> </w:t>
      </w:r>
      <w:r>
        <w:t>they</w:t>
      </w:r>
      <w:r>
        <w:rPr>
          <w:spacing w:val="-8"/>
        </w:rPr>
        <w:t xml:space="preserve"> </w:t>
      </w:r>
      <w:r>
        <w:t>have</w:t>
      </w:r>
      <w:r>
        <w:rPr>
          <w:spacing w:val="-3"/>
        </w:rPr>
        <w:t xml:space="preserve"> </w:t>
      </w:r>
      <w:r>
        <w:t>to</w:t>
      </w:r>
      <w:r>
        <w:rPr>
          <w:spacing w:val="-3"/>
        </w:rPr>
        <w:t xml:space="preserve"> </w:t>
      </w:r>
      <w:r>
        <w:t>leave</w:t>
      </w:r>
      <w:r>
        <w:rPr>
          <w:spacing w:val="-3"/>
        </w:rPr>
        <w:t xml:space="preserve"> </w:t>
      </w:r>
      <w:r>
        <w:t>the</w:t>
      </w:r>
      <w:r>
        <w:rPr>
          <w:spacing w:val="-2"/>
        </w:rPr>
        <w:t xml:space="preserve"> </w:t>
      </w:r>
      <w:r>
        <w:t>room</w:t>
      </w:r>
      <w:r>
        <w:rPr>
          <w:spacing w:val="-6"/>
        </w:rPr>
        <w:t xml:space="preserve"> </w:t>
      </w:r>
      <w:r>
        <w:t>for</w:t>
      </w:r>
      <w:r>
        <w:rPr>
          <w:spacing w:val="-10"/>
        </w:rPr>
        <w:t xml:space="preserve"> </w:t>
      </w:r>
      <w:r>
        <w:t>any</w:t>
      </w:r>
      <w:r>
        <w:rPr>
          <w:spacing w:val="-3"/>
        </w:rPr>
        <w:t xml:space="preserve"> </w:t>
      </w:r>
      <w:r>
        <w:rPr>
          <w:spacing w:val="-2"/>
        </w:rPr>
        <w:t>reason.</w:t>
      </w:r>
    </w:p>
    <w:p w14:paraId="204BAC03" w14:textId="77777777" w:rsidR="008156E4" w:rsidRDefault="00000000">
      <w:pPr>
        <w:pStyle w:val="ListParagraph"/>
        <w:numPr>
          <w:ilvl w:val="2"/>
          <w:numId w:val="78"/>
        </w:numPr>
        <w:tabs>
          <w:tab w:val="left" w:pos="581"/>
          <w:tab w:val="left" w:pos="583"/>
        </w:tabs>
        <w:spacing w:before="239" w:line="340" w:lineRule="auto"/>
        <w:ind w:left="582" w:right="1031" w:hanging="356"/>
        <w:rPr>
          <w:rFonts w:ascii="Symbol" w:hAnsi="Symbol"/>
          <w:sz w:val="24"/>
        </w:rPr>
      </w:pPr>
      <w:r>
        <w:t>There</w:t>
      </w:r>
      <w:r>
        <w:rPr>
          <w:spacing w:val="-4"/>
        </w:rPr>
        <w:t xml:space="preserve"> </w:t>
      </w:r>
      <w:r>
        <w:t>are</w:t>
      </w:r>
      <w:r>
        <w:rPr>
          <w:spacing w:val="-4"/>
        </w:rPr>
        <w:t xml:space="preserve"> </w:t>
      </w:r>
      <w:r>
        <w:t>generally</w:t>
      </w:r>
      <w:r>
        <w:rPr>
          <w:spacing w:val="-2"/>
        </w:rPr>
        <w:t xml:space="preserve"> </w:t>
      </w:r>
      <w:r>
        <w:t>two</w:t>
      </w:r>
      <w:r>
        <w:rPr>
          <w:spacing w:val="-4"/>
        </w:rPr>
        <w:t xml:space="preserve"> </w:t>
      </w:r>
      <w:r>
        <w:t>members</w:t>
      </w:r>
      <w:r>
        <w:rPr>
          <w:spacing w:val="-6"/>
        </w:rPr>
        <w:t xml:space="preserve"> </w:t>
      </w:r>
      <w:r>
        <w:t>of</w:t>
      </w:r>
      <w:r>
        <w:rPr>
          <w:spacing w:val="-1"/>
        </w:rPr>
        <w:t xml:space="preserve"> </w:t>
      </w:r>
      <w:r>
        <w:t>staff</w:t>
      </w:r>
      <w:r>
        <w:rPr>
          <w:spacing w:val="-1"/>
        </w:rPr>
        <w:t xml:space="preserve"> </w:t>
      </w:r>
      <w:r>
        <w:t>outside</w:t>
      </w:r>
      <w:r>
        <w:rPr>
          <w:spacing w:val="-1"/>
        </w:rPr>
        <w:t xml:space="preserve"> </w:t>
      </w:r>
      <w:r>
        <w:t>in</w:t>
      </w:r>
      <w:r>
        <w:rPr>
          <w:spacing w:val="-1"/>
        </w:rPr>
        <w:t xml:space="preserve"> </w:t>
      </w:r>
      <w:r>
        <w:t>the</w:t>
      </w:r>
      <w:r>
        <w:rPr>
          <w:spacing w:val="-4"/>
        </w:rPr>
        <w:t xml:space="preserve"> </w:t>
      </w:r>
      <w:r>
        <w:t>garden</w:t>
      </w:r>
      <w:r>
        <w:rPr>
          <w:spacing w:val="-1"/>
        </w:rPr>
        <w:t xml:space="preserve"> </w:t>
      </w:r>
      <w:r>
        <w:t>when</w:t>
      </w:r>
      <w:r>
        <w:rPr>
          <w:spacing w:val="-4"/>
        </w:rPr>
        <w:t xml:space="preserve"> </w:t>
      </w:r>
      <w:r>
        <w:t>it</w:t>
      </w:r>
      <w:r>
        <w:rPr>
          <w:spacing w:val="-1"/>
        </w:rPr>
        <w:t xml:space="preserve"> </w:t>
      </w:r>
      <w:r>
        <w:t>is</w:t>
      </w:r>
      <w:r>
        <w:rPr>
          <w:spacing w:val="-6"/>
        </w:rPr>
        <w:t xml:space="preserve"> </w:t>
      </w:r>
      <w:r>
        <w:t>being</w:t>
      </w:r>
      <w:r>
        <w:rPr>
          <w:spacing w:val="-4"/>
        </w:rPr>
        <w:t xml:space="preserve"> </w:t>
      </w:r>
      <w:r>
        <w:t>used,</w:t>
      </w:r>
      <w:r>
        <w:rPr>
          <w:spacing w:val="-5"/>
        </w:rPr>
        <w:t xml:space="preserve"> </w:t>
      </w:r>
      <w:r>
        <w:t>one</w:t>
      </w:r>
      <w:r>
        <w:rPr>
          <w:spacing w:val="-4"/>
        </w:rPr>
        <w:t xml:space="preserve"> </w:t>
      </w:r>
      <w:r>
        <w:t>of</w:t>
      </w:r>
      <w:r>
        <w:rPr>
          <w:spacing w:val="-1"/>
        </w:rPr>
        <w:t xml:space="preserve"> </w:t>
      </w:r>
      <w:r>
        <w:t>whom supervises climbing equipment that has been put out.</w:t>
      </w:r>
    </w:p>
    <w:p w14:paraId="1212B753" w14:textId="77777777" w:rsidR="008156E4" w:rsidRDefault="00000000">
      <w:pPr>
        <w:pStyle w:val="ListParagraph"/>
        <w:numPr>
          <w:ilvl w:val="2"/>
          <w:numId w:val="78"/>
        </w:numPr>
        <w:tabs>
          <w:tab w:val="left" w:pos="581"/>
          <w:tab w:val="left" w:pos="583"/>
        </w:tabs>
        <w:spacing w:before="140" w:line="338" w:lineRule="auto"/>
        <w:ind w:left="582" w:right="682" w:hanging="356"/>
        <w:rPr>
          <w:rFonts w:ascii="Symbol" w:hAnsi="Symbol"/>
          <w:sz w:val="24"/>
        </w:rPr>
      </w:pPr>
      <w:r>
        <w:t>The</w:t>
      </w:r>
      <w:r>
        <w:rPr>
          <w:spacing w:val="-1"/>
        </w:rPr>
        <w:t xml:space="preserve"> </w:t>
      </w:r>
      <w:r>
        <w:t>setting</w:t>
      </w:r>
      <w:r>
        <w:rPr>
          <w:spacing w:val="-5"/>
        </w:rPr>
        <w:t xml:space="preserve"> </w:t>
      </w:r>
      <w:r>
        <w:t>manager</w:t>
      </w:r>
      <w:r>
        <w:rPr>
          <w:spacing w:val="-9"/>
        </w:rPr>
        <w:t xml:space="preserve"> </w:t>
      </w:r>
      <w:r>
        <w:t>may</w:t>
      </w:r>
      <w:r>
        <w:rPr>
          <w:spacing w:val="-7"/>
        </w:rPr>
        <w:t xml:space="preserve"> </w:t>
      </w:r>
      <w:r>
        <w:t>direct</w:t>
      </w:r>
      <w:r>
        <w:rPr>
          <w:spacing w:val="-1"/>
        </w:rPr>
        <w:t xml:space="preserve"> </w:t>
      </w:r>
      <w:r>
        <w:t>other</w:t>
      </w:r>
      <w:r>
        <w:rPr>
          <w:spacing w:val="-9"/>
        </w:rPr>
        <w:t xml:space="preserve"> </w:t>
      </w:r>
      <w:r>
        <w:t>members of</w:t>
      </w:r>
      <w:r>
        <w:rPr>
          <w:spacing w:val="-6"/>
        </w:rPr>
        <w:t xml:space="preserve"> </w:t>
      </w:r>
      <w:r>
        <w:t>staff</w:t>
      </w:r>
      <w:r>
        <w:rPr>
          <w:spacing w:val="-1"/>
        </w:rPr>
        <w:t xml:space="preserve"> </w:t>
      </w:r>
      <w:r>
        <w:t>to</w:t>
      </w:r>
      <w:r>
        <w:rPr>
          <w:spacing w:val="-1"/>
        </w:rPr>
        <w:t xml:space="preserve"> </w:t>
      </w:r>
      <w:r>
        <w:t>join</w:t>
      </w:r>
      <w:r>
        <w:rPr>
          <w:spacing w:val="-1"/>
        </w:rPr>
        <w:t xml:space="preserve"> </w:t>
      </w:r>
      <w:r>
        <w:t>those</w:t>
      </w:r>
      <w:r>
        <w:rPr>
          <w:spacing w:val="-5"/>
        </w:rPr>
        <w:t xml:space="preserve"> </w:t>
      </w:r>
      <w:r>
        <w:t>outside,</w:t>
      </w:r>
      <w:r>
        <w:rPr>
          <w:spacing w:val="-1"/>
        </w:rPr>
        <w:t xml:space="preserve"> </w:t>
      </w:r>
      <w:r>
        <w:t>if</w:t>
      </w:r>
      <w:r>
        <w:rPr>
          <w:spacing w:val="-1"/>
        </w:rPr>
        <w:t xml:space="preserve"> </w:t>
      </w:r>
      <w:r>
        <w:t>the</w:t>
      </w:r>
      <w:r>
        <w:rPr>
          <w:spacing w:val="-1"/>
        </w:rPr>
        <w:t xml:space="preserve"> </w:t>
      </w:r>
      <w:r>
        <w:t>numbers</w:t>
      </w:r>
      <w:r>
        <w:rPr>
          <w:spacing w:val="-2"/>
        </w:rPr>
        <w:t xml:space="preserve"> </w:t>
      </w:r>
      <w:r>
        <w:t>of</w:t>
      </w:r>
      <w:r>
        <w:rPr>
          <w:spacing w:val="-1"/>
        </w:rPr>
        <w:t xml:space="preserve"> </w:t>
      </w:r>
      <w:r>
        <w:t>children warrant additional staff.</w:t>
      </w:r>
    </w:p>
    <w:p w14:paraId="730FA286" w14:textId="77777777" w:rsidR="008156E4" w:rsidRDefault="00000000">
      <w:pPr>
        <w:pStyle w:val="ListParagraph"/>
        <w:numPr>
          <w:ilvl w:val="2"/>
          <w:numId w:val="78"/>
        </w:numPr>
        <w:tabs>
          <w:tab w:val="left" w:pos="581"/>
          <w:tab w:val="left" w:pos="583"/>
        </w:tabs>
        <w:spacing w:before="141" w:line="340" w:lineRule="auto"/>
        <w:ind w:left="582" w:right="307" w:hanging="356"/>
        <w:rPr>
          <w:rFonts w:ascii="Symbol" w:hAnsi="Symbol"/>
          <w:sz w:val="24"/>
        </w:rPr>
      </w:pPr>
      <w:r>
        <w:t>Staff focus</w:t>
      </w:r>
      <w:r>
        <w:rPr>
          <w:spacing w:val="-6"/>
        </w:rPr>
        <w:t xml:space="preserve"> </w:t>
      </w:r>
      <w:r>
        <w:t>their</w:t>
      </w:r>
      <w:r>
        <w:rPr>
          <w:spacing w:val="-3"/>
        </w:rPr>
        <w:t xml:space="preserve"> </w:t>
      </w:r>
      <w:r>
        <w:t>attention</w:t>
      </w:r>
      <w:r>
        <w:rPr>
          <w:spacing w:val="-4"/>
        </w:rPr>
        <w:t xml:space="preserve"> </w:t>
      </w:r>
      <w:r>
        <w:t>on</w:t>
      </w:r>
      <w:r>
        <w:rPr>
          <w:spacing w:val="-4"/>
        </w:rPr>
        <w:t xml:space="preserve"> </w:t>
      </w:r>
      <w:r>
        <w:t>the children at</w:t>
      </w:r>
      <w:r>
        <w:rPr>
          <w:spacing w:val="-5"/>
        </w:rPr>
        <w:t xml:space="preserve"> </w:t>
      </w:r>
      <w:r>
        <w:t>all</w:t>
      </w:r>
      <w:r>
        <w:rPr>
          <w:spacing w:val="-2"/>
        </w:rPr>
        <w:t xml:space="preserve"> </w:t>
      </w:r>
      <w:r>
        <w:t>times</w:t>
      </w:r>
      <w:r>
        <w:rPr>
          <w:spacing w:val="-1"/>
        </w:rPr>
        <w:t xml:space="preserve"> </w:t>
      </w:r>
      <w:r>
        <w:t>whilst</w:t>
      </w:r>
      <w:r>
        <w:rPr>
          <w:spacing w:val="-5"/>
        </w:rPr>
        <w:t xml:space="preserve"> </w:t>
      </w:r>
      <w:r>
        <w:t>having a</w:t>
      </w:r>
      <w:r>
        <w:rPr>
          <w:spacing w:val="-4"/>
        </w:rPr>
        <w:t xml:space="preserve"> </w:t>
      </w:r>
      <w:r>
        <w:t>wider</w:t>
      </w:r>
      <w:r>
        <w:rPr>
          <w:spacing w:val="-8"/>
        </w:rPr>
        <w:t xml:space="preserve"> </w:t>
      </w:r>
      <w:r>
        <w:t>awareness</w:t>
      </w:r>
      <w:r>
        <w:rPr>
          <w:spacing w:val="-1"/>
        </w:rPr>
        <w:t xml:space="preserve"> </w:t>
      </w:r>
      <w:r>
        <w:t>of what is</w:t>
      </w:r>
      <w:r>
        <w:rPr>
          <w:spacing w:val="-6"/>
        </w:rPr>
        <w:t xml:space="preserve"> </w:t>
      </w:r>
      <w:r>
        <w:t>happening around them.</w:t>
      </w:r>
    </w:p>
    <w:p w14:paraId="39DAD170" w14:textId="77777777" w:rsidR="008156E4" w:rsidRDefault="00000000">
      <w:pPr>
        <w:pStyle w:val="ListParagraph"/>
        <w:numPr>
          <w:ilvl w:val="2"/>
          <w:numId w:val="78"/>
        </w:numPr>
        <w:tabs>
          <w:tab w:val="left" w:pos="581"/>
          <w:tab w:val="left" w:pos="583"/>
        </w:tabs>
        <w:spacing w:before="141"/>
        <w:ind w:left="582" w:hanging="357"/>
        <w:rPr>
          <w:rFonts w:ascii="Symbol" w:hAnsi="Symbol"/>
          <w:sz w:val="24"/>
        </w:rPr>
      </w:pPr>
      <w:r>
        <w:t>Staff</w:t>
      </w:r>
      <w:r>
        <w:rPr>
          <w:spacing w:val="-10"/>
        </w:rPr>
        <w:t xml:space="preserve"> </w:t>
      </w:r>
      <w:r>
        <w:t>do</w:t>
      </w:r>
      <w:r>
        <w:rPr>
          <w:spacing w:val="-6"/>
        </w:rPr>
        <w:t xml:space="preserve"> </w:t>
      </w:r>
      <w:r>
        <w:t>not</w:t>
      </w:r>
      <w:r>
        <w:rPr>
          <w:spacing w:val="-2"/>
        </w:rPr>
        <w:t xml:space="preserve"> </w:t>
      </w:r>
      <w:r>
        <w:t>spend</w:t>
      </w:r>
      <w:r>
        <w:rPr>
          <w:spacing w:val="-2"/>
        </w:rPr>
        <w:t xml:space="preserve"> </w:t>
      </w:r>
      <w:r>
        <w:t>working</w:t>
      </w:r>
      <w:r>
        <w:rPr>
          <w:spacing w:val="-7"/>
        </w:rPr>
        <w:t xml:space="preserve"> </w:t>
      </w:r>
      <w:r>
        <w:t>time</w:t>
      </w:r>
      <w:r>
        <w:rPr>
          <w:spacing w:val="-2"/>
        </w:rPr>
        <w:t xml:space="preserve"> </w:t>
      </w:r>
      <w:r>
        <w:t>in</w:t>
      </w:r>
      <w:r>
        <w:rPr>
          <w:spacing w:val="-2"/>
        </w:rPr>
        <w:t xml:space="preserve"> </w:t>
      </w:r>
      <w:r>
        <w:t>social</w:t>
      </w:r>
      <w:r>
        <w:rPr>
          <w:spacing w:val="-5"/>
        </w:rPr>
        <w:t xml:space="preserve"> </w:t>
      </w:r>
      <w:r>
        <w:t>conversation</w:t>
      </w:r>
      <w:r>
        <w:rPr>
          <w:spacing w:val="-2"/>
        </w:rPr>
        <w:t xml:space="preserve"> </w:t>
      </w:r>
      <w:r>
        <w:t>with</w:t>
      </w:r>
      <w:r>
        <w:rPr>
          <w:spacing w:val="-2"/>
        </w:rPr>
        <w:t xml:space="preserve"> colleagues.</w:t>
      </w:r>
    </w:p>
    <w:p w14:paraId="1AA178C0" w14:textId="77777777" w:rsidR="008156E4" w:rsidRDefault="00000000">
      <w:pPr>
        <w:pStyle w:val="ListParagraph"/>
        <w:numPr>
          <w:ilvl w:val="2"/>
          <w:numId w:val="78"/>
        </w:numPr>
        <w:tabs>
          <w:tab w:val="left" w:pos="581"/>
          <w:tab w:val="left" w:pos="583"/>
        </w:tabs>
        <w:spacing w:before="238" w:line="338" w:lineRule="auto"/>
        <w:ind w:left="582" w:right="297" w:hanging="356"/>
        <w:rPr>
          <w:rFonts w:ascii="Symbol" w:hAnsi="Symbol"/>
          <w:sz w:val="24"/>
        </w:rPr>
      </w:pPr>
      <w:r>
        <w:t>Staff</w:t>
      </w:r>
      <w:r>
        <w:rPr>
          <w:spacing w:val="-6"/>
        </w:rPr>
        <w:t xml:space="preserve"> </w:t>
      </w:r>
      <w:r>
        <w:t>allow</w:t>
      </w:r>
      <w:r>
        <w:rPr>
          <w:spacing w:val="-3"/>
        </w:rPr>
        <w:t xml:space="preserve"> </w:t>
      </w:r>
      <w:r>
        <w:t>time</w:t>
      </w:r>
      <w:r>
        <w:rPr>
          <w:spacing w:val="-5"/>
        </w:rPr>
        <w:t xml:space="preserve"> </w:t>
      </w:r>
      <w:r>
        <w:t>for</w:t>
      </w:r>
      <w:r>
        <w:rPr>
          <w:spacing w:val="-4"/>
        </w:rPr>
        <w:t xml:space="preserve"> </w:t>
      </w:r>
      <w:r>
        <w:t>colleagues</w:t>
      </w:r>
      <w:r>
        <w:rPr>
          <w:spacing w:val="-7"/>
        </w:rPr>
        <w:t xml:space="preserve"> </w:t>
      </w:r>
      <w:r>
        <w:t>to</w:t>
      </w:r>
      <w:r>
        <w:rPr>
          <w:spacing w:val="-5"/>
        </w:rPr>
        <w:t xml:space="preserve"> </w:t>
      </w:r>
      <w:r>
        <w:t>engage</w:t>
      </w:r>
      <w:r>
        <w:rPr>
          <w:spacing w:val="-1"/>
        </w:rPr>
        <w:t xml:space="preserve"> </w:t>
      </w:r>
      <w:r>
        <w:t>in</w:t>
      </w:r>
      <w:r>
        <w:rPr>
          <w:spacing w:val="-5"/>
        </w:rPr>
        <w:t xml:space="preserve"> </w:t>
      </w:r>
      <w:r>
        <w:t>‘sustained</w:t>
      </w:r>
      <w:r>
        <w:rPr>
          <w:spacing w:val="-1"/>
        </w:rPr>
        <w:t xml:space="preserve"> </w:t>
      </w:r>
      <w:r>
        <w:t>shared</w:t>
      </w:r>
      <w:r>
        <w:rPr>
          <w:spacing w:val="-1"/>
        </w:rPr>
        <w:t xml:space="preserve"> </w:t>
      </w:r>
      <w:r>
        <w:t>interaction’</w:t>
      </w:r>
      <w:r>
        <w:rPr>
          <w:spacing w:val="-3"/>
        </w:rPr>
        <w:t xml:space="preserve"> </w:t>
      </w:r>
      <w:r>
        <w:t>with</w:t>
      </w:r>
      <w:r>
        <w:rPr>
          <w:spacing w:val="-1"/>
        </w:rPr>
        <w:t xml:space="preserve"> </w:t>
      </w:r>
      <w:r>
        <w:t>children</w:t>
      </w:r>
      <w:r>
        <w:rPr>
          <w:spacing w:val="-5"/>
        </w:rPr>
        <w:t xml:space="preserve"> </w:t>
      </w:r>
      <w:r>
        <w:t>and</w:t>
      </w:r>
      <w:r>
        <w:rPr>
          <w:spacing w:val="-1"/>
        </w:rPr>
        <w:t xml:space="preserve"> </w:t>
      </w:r>
      <w:r>
        <w:t>do</w:t>
      </w:r>
      <w:r>
        <w:rPr>
          <w:spacing w:val="-5"/>
        </w:rPr>
        <w:t xml:space="preserve"> </w:t>
      </w:r>
      <w:r>
        <w:t>not</w:t>
      </w:r>
      <w:r>
        <w:rPr>
          <w:spacing w:val="-1"/>
        </w:rPr>
        <w:t xml:space="preserve"> </w:t>
      </w:r>
      <w:r>
        <w:t>interrupt activities led by colleagues.</w:t>
      </w:r>
    </w:p>
    <w:p w14:paraId="3FA22708" w14:textId="77777777" w:rsidR="008156E4" w:rsidRDefault="00000000">
      <w:pPr>
        <w:pStyle w:val="ListParagraph"/>
        <w:numPr>
          <w:ilvl w:val="2"/>
          <w:numId w:val="78"/>
        </w:numPr>
        <w:tabs>
          <w:tab w:val="left" w:pos="581"/>
          <w:tab w:val="left" w:pos="583"/>
        </w:tabs>
        <w:spacing w:before="142"/>
        <w:ind w:left="582" w:hanging="357"/>
        <w:rPr>
          <w:rFonts w:ascii="Symbol" w:hAnsi="Symbol"/>
          <w:sz w:val="24"/>
        </w:rPr>
      </w:pPr>
      <w:r>
        <w:t>Sufficient</w:t>
      </w:r>
      <w:r>
        <w:rPr>
          <w:spacing w:val="-5"/>
        </w:rPr>
        <w:t xml:space="preserve"> </w:t>
      </w:r>
      <w:r>
        <w:t>staff</w:t>
      </w:r>
      <w:r>
        <w:rPr>
          <w:spacing w:val="-7"/>
        </w:rPr>
        <w:t xml:space="preserve"> </w:t>
      </w:r>
      <w:r>
        <w:t>are</w:t>
      </w:r>
      <w:r>
        <w:rPr>
          <w:spacing w:val="-7"/>
        </w:rPr>
        <w:t xml:space="preserve"> </w:t>
      </w:r>
      <w:r>
        <w:t>available</w:t>
      </w:r>
      <w:r>
        <w:rPr>
          <w:spacing w:val="-2"/>
        </w:rPr>
        <w:t xml:space="preserve"> </w:t>
      </w:r>
      <w:r>
        <w:t>at</w:t>
      </w:r>
      <w:r>
        <w:rPr>
          <w:spacing w:val="-3"/>
        </w:rPr>
        <w:t xml:space="preserve"> </w:t>
      </w:r>
      <w:r>
        <w:t>story</w:t>
      </w:r>
      <w:r>
        <w:rPr>
          <w:spacing w:val="-3"/>
        </w:rPr>
        <w:t xml:space="preserve"> </w:t>
      </w:r>
      <w:r>
        <w:t>times</w:t>
      </w:r>
      <w:r>
        <w:rPr>
          <w:spacing w:val="-9"/>
        </w:rPr>
        <w:t xml:space="preserve"> </w:t>
      </w:r>
      <w:r>
        <w:t>to</w:t>
      </w:r>
      <w:r>
        <w:rPr>
          <w:spacing w:val="-6"/>
        </w:rPr>
        <w:t xml:space="preserve"> </w:t>
      </w:r>
      <w:r>
        <w:t>engage</w:t>
      </w:r>
      <w:r>
        <w:rPr>
          <w:spacing w:val="-2"/>
        </w:rPr>
        <w:t xml:space="preserve"> children.</w:t>
      </w:r>
    </w:p>
    <w:p w14:paraId="4AC02A1C" w14:textId="77777777" w:rsidR="008156E4" w:rsidRDefault="00000000">
      <w:pPr>
        <w:pStyle w:val="ListParagraph"/>
        <w:numPr>
          <w:ilvl w:val="2"/>
          <w:numId w:val="78"/>
        </w:numPr>
        <w:tabs>
          <w:tab w:val="left" w:pos="581"/>
          <w:tab w:val="left" w:pos="583"/>
        </w:tabs>
        <w:spacing w:before="243" w:line="338" w:lineRule="auto"/>
        <w:ind w:left="582" w:right="306" w:hanging="356"/>
        <w:rPr>
          <w:rFonts w:ascii="Symbol" w:hAnsi="Symbol"/>
          <w:sz w:val="24"/>
        </w:rPr>
      </w:pPr>
      <w:r>
        <w:t>Key</w:t>
      </w:r>
      <w:r>
        <w:rPr>
          <w:spacing w:val="-5"/>
        </w:rPr>
        <w:t xml:space="preserve"> </w:t>
      </w:r>
      <w:r>
        <w:t>persons</w:t>
      </w:r>
      <w:r>
        <w:rPr>
          <w:spacing w:val="-5"/>
        </w:rPr>
        <w:t xml:space="preserve"> </w:t>
      </w:r>
      <w:r>
        <w:t>spend time</w:t>
      </w:r>
      <w:r>
        <w:rPr>
          <w:spacing w:val="-3"/>
        </w:rPr>
        <w:t xml:space="preserve"> </w:t>
      </w:r>
      <w:r>
        <w:t>with</w:t>
      </w:r>
      <w:r>
        <w:rPr>
          <w:spacing w:val="-4"/>
        </w:rPr>
        <w:t xml:space="preserve"> </w:t>
      </w:r>
      <w:r>
        <w:t>key</w:t>
      </w:r>
      <w:r>
        <w:rPr>
          <w:spacing w:val="-5"/>
        </w:rPr>
        <w:t xml:space="preserve"> </w:t>
      </w:r>
      <w:r>
        <w:t>groups</w:t>
      </w:r>
      <w:r>
        <w:rPr>
          <w:spacing w:val="-5"/>
        </w:rPr>
        <w:t xml:space="preserve"> </w:t>
      </w:r>
      <w:r>
        <w:t>daily; these times</w:t>
      </w:r>
      <w:r>
        <w:rPr>
          <w:spacing w:val="-5"/>
        </w:rPr>
        <w:t xml:space="preserve"> </w:t>
      </w:r>
      <w:r>
        <w:t>are</w:t>
      </w:r>
      <w:r>
        <w:rPr>
          <w:spacing w:val="-3"/>
        </w:rPr>
        <w:t xml:space="preserve"> </w:t>
      </w:r>
      <w:r>
        <w:t>not</w:t>
      </w:r>
      <w:r>
        <w:rPr>
          <w:spacing w:val="-4"/>
        </w:rPr>
        <w:t xml:space="preserve"> </w:t>
      </w:r>
      <w:r>
        <w:t>for</w:t>
      </w:r>
      <w:r>
        <w:rPr>
          <w:spacing w:val="-3"/>
        </w:rPr>
        <w:t xml:space="preserve"> </w:t>
      </w:r>
      <w:r>
        <w:t>focussed activities</w:t>
      </w:r>
      <w:r>
        <w:rPr>
          <w:spacing w:val="-5"/>
        </w:rPr>
        <w:t xml:space="preserve"> </w:t>
      </w:r>
      <w:r>
        <w:t>but for</w:t>
      </w:r>
      <w:r>
        <w:rPr>
          <w:spacing w:val="-3"/>
        </w:rPr>
        <w:t xml:space="preserve"> </w:t>
      </w:r>
      <w:r>
        <w:t>promoting shared times and friendship.</w:t>
      </w:r>
    </w:p>
    <w:p w14:paraId="491C4398" w14:textId="77777777" w:rsidR="008156E4" w:rsidRDefault="00000000">
      <w:pPr>
        <w:pStyle w:val="Heading3"/>
        <w:spacing w:before="142"/>
      </w:pPr>
      <w:r>
        <w:t>Staff</w:t>
      </w:r>
      <w:r>
        <w:rPr>
          <w:spacing w:val="-3"/>
        </w:rPr>
        <w:t xml:space="preserve"> </w:t>
      </w:r>
      <w:r>
        <w:rPr>
          <w:spacing w:val="-2"/>
        </w:rPr>
        <w:t>children</w:t>
      </w:r>
    </w:p>
    <w:p w14:paraId="5C5A0CBD" w14:textId="77777777" w:rsidR="008156E4" w:rsidRDefault="008156E4">
      <w:pPr>
        <w:pStyle w:val="BodyText"/>
        <w:spacing w:before="4"/>
        <w:rPr>
          <w:b/>
          <w:sz w:val="21"/>
        </w:rPr>
      </w:pPr>
    </w:p>
    <w:p w14:paraId="05A7856E" w14:textId="77777777" w:rsidR="008156E4" w:rsidRDefault="00000000">
      <w:pPr>
        <w:pStyle w:val="ListParagraph"/>
        <w:numPr>
          <w:ilvl w:val="2"/>
          <w:numId w:val="78"/>
        </w:numPr>
        <w:tabs>
          <w:tab w:val="left" w:pos="581"/>
          <w:tab w:val="left" w:pos="583"/>
        </w:tabs>
        <w:spacing w:line="338" w:lineRule="auto"/>
        <w:ind w:left="582" w:right="802" w:hanging="356"/>
        <w:rPr>
          <w:rFonts w:ascii="Symbol" w:hAnsi="Symbol"/>
          <w:sz w:val="24"/>
        </w:rPr>
      </w:pPr>
      <w:r>
        <w:t>Where</w:t>
      </w:r>
      <w:r>
        <w:rPr>
          <w:spacing w:val="-4"/>
        </w:rPr>
        <w:t xml:space="preserve"> </w:t>
      </w:r>
      <w:r>
        <w:t>members</w:t>
      </w:r>
      <w:r>
        <w:rPr>
          <w:spacing w:val="-6"/>
        </w:rPr>
        <w:t xml:space="preserve"> </w:t>
      </w:r>
      <w:r>
        <w:t>of</w:t>
      </w:r>
      <w:r>
        <w:rPr>
          <w:spacing w:val="-5"/>
        </w:rPr>
        <w:t xml:space="preserve"> </w:t>
      </w:r>
      <w:r>
        <w:t>staff</w:t>
      </w:r>
      <w:r>
        <w:rPr>
          <w:spacing w:val="-5"/>
        </w:rPr>
        <w:t xml:space="preserve"> </w:t>
      </w:r>
      <w:r>
        <w:t>have their</w:t>
      </w:r>
      <w:r>
        <w:rPr>
          <w:spacing w:val="-8"/>
        </w:rPr>
        <w:t xml:space="preserve"> </w:t>
      </w:r>
      <w:r>
        <w:t>own</w:t>
      </w:r>
      <w:r>
        <w:rPr>
          <w:spacing w:val="-4"/>
        </w:rPr>
        <w:t xml:space="preserve"> </w:t>
      </w:r>
      <w:r>
        <w:t>children with them</w:t>
      </w:r>
      <w:r>
        <w:rPr>
          <w:spacing w:val="-3"/>
        </w:rPr>
        <w:t xml:space="preserve"> </w:t>
      </w:r>
      <w:r>
        <w:t>at</w:t>
      </w:r>
      <w:r>
        <w:rPr>
          <w:spacing w:val="-5"/>
        </w:rPr>
        <w:t xml:space="preserve"> </w:t>
      </w:r>
      <w:r>
        <w:t>the setting,</w:t>
      </w:r>
      <w:r>
        <w:rPr>
          <w:spacing w:val="-5"/>
        </w:rPr>
        <w:t xml:space="preserve"> </w:t>
      </w:r>
      <w:r>
        <w:t>the age</w:t>
      </w:r>
      <w:r>
        <w:rPr>
          <w:spacing w:val="-4"/>
        </w:rPr>
        <w:t xml:space="preserve"> </w:t>
      </w:r>
      <w:r>
        <w:t>of the child</w:t>
      </w:r>
      <w:r>
        <w:rPr>
          <w:spacing w:val="-4"/>
        </w:rPr>
        <w:t xml:space="preserve"> </w:t>
      </w:r>
      <w:r>
        <w:t>must</w:t>
      </w:r>
      <w:r>
        <w:rPr>
          <w:spacing w:val="-5"/>
        </w:rPr>
        <w:t xml:space="preserve"> </w:t>
      </w:r>
      <w:r>
        <w:t>fall within the stipulated ages of the setting’s Ofsted registration.</w:t>
      </w:r>
    </w:p>
    <w:p w14:paraId="06B68D7A" w14:textId="77777777" w:rsidR="008156E4" w:rsidRDefault="00000000">
      <w:pPr>
        <w:pStyle w:val="ListParagraph"/>
        <w:numPr>
          <w:ilvl w:val="2"/>
          <w:numId w:val="78"/>
        </w:numPr>
        <w:tabs>
          <w:tab w:val="left" w:pos="581"/>
          <w:tab w:val="left" w:pos="583"/>
        </w:tabs>
        <w:spacing w:before="26" w:line="338" w:lineRule="auto"/>
        <w:ind w:left="582" w:right="1326" w:hanging="356"/>
        <w:rPr>
          <w:rFonts w:ascii="Symbol" w:hAnsi="Symbol"/>
          <w:sz w:val="24"/>
        </w:rPr>
      </w:pPr>
      <w:r>
        <w:t>Where</w:t>
      </w:r>
      <w:r>
        <w:rPr>
          <w:spacing w:val="-5"/>
        </w:rPr>
        <w:t xml:space="preserve"> </w:t>
      </w:r>
      <w:r>
        <w:t>members</w:t>
      </w:r>
      <w:r>
        <w:rPr>
          <w:spacing w:val="-7"/>
        </w:rPr>
        <w:t xml:space="preserve"> </w:t>
      </w:r>
      <w:r>
        <w:t>of</w:t>
      </w:r>
      <w:r>
        <w:rPr>
          <w:spacing w:val="-6"/>
        </w:rPr>
        <w:t xml:space="preserve"> </w:t>
      </w:r>
      <w:r>
        <w:t>staff</w:t>
      </w:r>
      <w:r>
        <w:rPr>
          <w:spacing w:val="-6"/>
        </w:rPr>
        <w:t xml:space="preserve"> </w:t>
      </w:r>
      <w:r>
        <w:t>are</w:t>
      </w:r>
      <w:r>
        <w:rPr>
          <w:spacing w:val="-1"/>
        </w:rPr>
        <w:t xml:space="preserve"> </w:t>
      </w:r>
      <w:r>
        <w:t>likely</w:t>
      </w:r>
      <w:r>
        <w:rPr>
          <w:spacing w:val="-2"/>
        </w:rPr>
        <w:t xml:space="preserve"> </w:t>
      </w:r>
      <w:r>
        <w:t>to</w:t>
      </w:r>
      <w:r>
        <w:rPr>
          <w:spacing w:val="-1"/>
        </w:rPr>
        <w:t xml:space="preserve"> </w:t>
      </w:r>
      <w:r>
        <w:t>be</w:t>
      </w:r>
      <w:r>
        <w:rPr>
          <w:spacing w:val="-1"/>
        </w:rPr>
        <w:t xml:space="preserve"> </w:t>
      </w:r>
      <w:r>
        <w:t>working</w:t>
      </w:r>
      <w:r>
        <w:rPr>
          <w:spacing w:val="-5"/>
        </w:rPr>
        <w:t xml:space="preserve"> </w:t>
      </w:r>
      <w:r>
        <w:t>directly</w:t>
      </w:r>
      <w:r>
        <w:rPr>
          <w:spacing w:val="-2"/>
        </w:rPr>
        <w:t xml:space="preserve"> </w:t>
      </w:r>
      <w:r>
        <w:t>with</w:t>
      </w:r>
      <w:r>
        <w:rPr>
          <w:spacing w:val="-5"/>
        </w:rPr>
        <w:t xml:space="preserve"> </w:t>
      </w:r>
      <w:r>
        <w:t>their</w:t>
      </w:r>
      <w:r>
        <w:rPr>
          <w:spacing w:val="-4"/>
        </w:rPr>
        <w:t xml:space="preserve"> </w:t>
      </w:r>
      <w:r>
        <w:t>own</w:t>
      </w:r>
      <w:r>
        <w:rPr>
          <w:spacing w:val="-1"/>
        </w:rPr>
        <w:t xml:space="preserve"> </w:t>
      </w:r>
      <w:r>
        <w:t>children,</w:t>
      </w:r>
      <w:r>
        <w:rPr>
          <w:spacing w:val="-1"/>
        </w:rPr>
        <w:t xml:space="preserve"> </w:t>
      </w:r>
      <w:r>
        <w:t>this</w:t>
      </w:r>
      <w:r>
        <w:rPr>
          <w:spacing w:val="-2"/>
        </w:rPr>
        <w:t xml:space="preserve"> </w:t>
      </w:r>
      <w:r>
        <w:t>is</w:t>
      </w:r>
      <w:r>
        <w:rPr>
          <w:spacing w:val="-2"/>
        </w:rPr>
        <w:t xml:space="preserve"> </w:t>
      </w:r>
      <w:r>
        <w:t>subject</w:t>
      </w:r>
      <w:r>
        <w:rPr>
          <w:spacing w:val="-1"/>
        </w:rPr>
        <w:t xml:space="preserve"> </w:t>
      </w:r>
      <w:r>
        <w:t>to discussion before commencement with the setting manager.</w:t>
      </w:r>
    </w:p>
    <w:p w14:paraId="245E43DC" w14:textId="77777777" w:rsidR="008156E4" w:rsidRDefault="00000000">
      <w:pPr>
        <w:pStyle w:val="ListParagraph"/>
        <w:numPr>
          <w:ilvl w:val="2"/>
          <w:numId w:val="78"/>
        </w:numPr>
        <w:tabs>
          <w:tab w:val="left" w:pos="581"/>
          <w:tab w:val="left" w:pos="583"/>
        </w:tabs>
        <w:spacing w:before="21"/>
        <w:ind w:left="582" w:hanging="357"/>
        <w:rPr>
          <w:rFonts w:ascii="Symbol" w:hAnsi="Symbol"/>
          <w:sz w:val="24"/>
        </w:rPr>
      </w:pPr>
      <w:r>
        <w:t>Where</w:t>
      </w:r>
      <w:r>
        <w:rPr>
          <w:spacing w:val="-2"/>
        </w:rPr>
        <w:t xml:space="preserve"> </w:t>
      </w:r>
      <w:r>
        <w:t>it</w:t>
      </w:r>
      <w:r>
        <w:rPr>
          <w:spacing w:val="-6"/>
        </w:rPr>
        <w:t xml:space="preserve"> </w:t>
      </w:r>
      <w:r>
        <w:t>is</w:t>
      </w:r>
      <w:r>
        <w:rPr>
          <w:spacing w:val="-2"/>
        </w:rPr>
        <w:t xml:space="preserve"> </w:t>
      </w:r>
      <w:r>
        <w:t>agreed</w:t>
      </w:r>
      <w:r>
        <w:rPr>
          <w:spacing w:val="-5"/>
        </w:rPr>
        <w:t xml:space="preserve"> </w:t>
      </w:r>
      <w:r>
        <w:t>that</w:t>
      </w:r>
      <w:r>
        <w:rPr>
          <w:spacing w:val="-6"/>
        </w:rPr>
        <w:t xml:space="preserve"> </w:t>
      </w:r>
      <w:r>
        <w:t>a</w:t>
      </w:r>
      <w:r>
        <w:rPr>
          <w:spacing w:val="-6"/>
        </w:rPr>
        <w:t xml:space="preserve"> </w:t>
      </w:r>
      <w:r>
        <w:t>member</w:t>
      </w:r>
      <w:r>
        <w:rPr>
          <w:spacing w:val="-9"/>
        </w:rPr>
        <w:t xml:space="preserve"> </w:t>
      </w:r>
      <w:r>
        <w:t>of</w:t>
      </w:r>
      <w:r>
        <w:rPr>
          <w:spacing w:val="-1"/>
        </w:rPr>
        <w:t xml:space="preserve"> </w:t>
      </w:r>
      <w:r>
        <w:t>staff’s</w:t>
      </w:r>
      <w:r>
        <w:rPr>
          <w:spacing w:val="-2"/>
        </w:rPr>
        <w:t xml:space="preserve"> </w:t>
      </w:r>
      <w:r>
        <w:t>child</w:t>
      </w:r>
      <w:r>
        <w:rPr>
          <w:spacing w:val="-1"/>
        </w:rPr>
        <w:t xml:space="preserve"> </w:t>
      </w:r>
      <w:r>
        <w:t>attends</w:t>
      </w:r>
      <w:r>
        <w:rPr>
          <w:spacing w:val="-3"/>
        </w:rPr>
        <w:t xml:space="preserve"> </w:t>
      </w:r>
      <w:r>
        <w:t>the</w:t>
      </w:r>
      <w:r>
        <w:rPr>
          <w:spacing w:val="-5"/>
        </w:rPr>
        <w:t xml:space="preserve"> </w:t>
      </w:r>
      <w:r>
        <w:t>setting,</w:t>
      </w:r>
      <w:r>
        <w:rPr>
          <w:spacing w:val="-1"/>
        </w:rPr>
        <w:t xml:space="preserve"> </w:t>
      </w:r>
      <w:r>
        <w:t>it</w:t>
      </w:r>
      <w:r>
        <w:rPr>
          <w:spacing w:val="-6"/>
        </w:rPr>
        <w:t xml:space="preserve"> </w:t>
      </w:r>
      <w:r>
        <w:t>is</w:t>
      </w:r>
      <w:r>
        <w:rPr>
          <w:spacing w:val="-3"/>
        </w:rPr>
        <w:t xml:space="preserve"> </w:t>
      </w:r>
      <w:r>
        <w:t>subject</w:t>
      </w:r>
      <w:r>
        <w:rPr>
          <w:spacing w:val="-1"/>
        </w:rPr>
        <w:t xml:space="preserve"> </w:t>
      </w:r>
      <w:r>
        <w:t>to</w:t>
      </w:r>
      <w:r>
        <w:rPr>
          <w:spacing w:val="-1"/>
        </w:rPr>
        <w:t xml:space="preserve"> </w:t>
      </w:r>
      <w:r>
        <w:t>the</w:t>
      </w:r>
      <w:r>
        <w:rPr>
          <w:spacing w:val="-5"/>
        </w:rPr>
        <w:t xml:space="preserve"> </w:t>
      </w:r>
      <w:r>
        <w:rPr>
          <w:spacing w:val="-2"/>
        </w:rPr>
        <w:t>following:</w:t>
      </w:r>
    </w:p>
    <w:p w14:paraId="4F5E0DC9" w14:textId="77777777" w:rsidR="008156E4" w:rsidRDefault="00000000">
      <w:pPr>
        <w:pStyle w:val="ListParagraph"/>
        <w:numPr>
          <w:ilvl w:val="3"/>
          <w:numId w:val="78"/>
        </w:numPr>
        <w:tabs>
          <w:tab w:val="left" w:pos="941"/>
          <w:tab w:val="left" w:pos="943"/>
        </w:tabs>
        <w:spacing w:before="118"/>
        <w:ind w:left="942" w:hanging="361"/>
      </w:pPr>
      <w:r>
        <w:t>the</w:t>
      </w:r>
      <w:r>
        <w:rPr>
          <w:spacing w:val="-6"/>
        </w:rPr>
        <w:t xml:space="preserve"> </w:t>
      </w:r>
      <w:r>
        <w:t>child</w:t>
      </w:r>
      <w:r>
        <w:rPr>
          <w:spacing w:val="-5"/>
        </w:rPr>
        <w:t xml:space="preserve"> </w:t>
      </w:r>
      <w:r>
        <w:t>is</w:t>
      </w:r>
      <w:r>
        <w:rPr>
          <w:spacing w:val="-2"/>
        </w:rPr>
        <w:t xml:space="preserve"> </w:t>
      </w:r>
      <w:r>
        <w:t>treated</w:t>
      </w:r>
      <w:r>
        <w:rPr>
          <w:spacing w:val="-5"/>
        </w:rPr>
        <w:t xml:space="preserve"> </w:t>
      </w:r>
      <w:r>
        <w:t>by</w:t>
      </w:r>
      <w:r>
        <w:rPr>
          <w:spacing w:val="-3"/>
        </w:rPr>
        <w:t xml:space="preserve"> </w:t>
      </w:r>
      <w:r>
        <w:t>the</w:t>
      </w:r>
      <w:r>
        <w:rPr>
          <w:spacing w:val="-1"/>
        </w:rPr>
        <w:t xml:space="preserve"> </w:t>
      </w:r>
      <w:r>
        <w:t>parent</w:t>
      </w:r>
      <w:r>
        <w:rPr>
          <w:spacing w:val="-6"/>
        </w:rPr>
        <w:t xml:space="preserve"> </w:t>
      </w:r>
      <w:r>
        <w:t>and</w:t>
      </w:r>
      <w:r>
        <w:rPr>
          <w:spacing w:val="-2"/>
        </w:rPr>
        <w:t xml:space="preserve"> </w:t>
      </w:r>
      <w:r>
        <w:t>all</w:t>
      </w:r>
      <w:r>
        <w:rPr>
          <w:spacing w:val="-3"/>
        </w:rPr>
        <w:t xml:space="preserve"> </w:t>
      </w:r>
      <w:r>
        <w:t>staff</w:t>
      </w:r>
      <w:r>
        <w:rPr>
          <w:spacing w:val="-6"/>
        </w:rPr>
        <w:t xml:space="preserve"> </w:t>
      </w:r>
      <w:r>
        <w:t>as</w:t>
      </w:r>
      <w:r>
        <w:rPr>
          <w:spacing w:val="-3"/>
        </w:rPr>
        <w:t xml:space="preserve"> </w:t>
      </w:r>
      <w:r>
        <w:t>any</w:t>
      </w:r>
      <w:r>
        <w:rPr>
          <w:spacing w:val="-2"/>
        </w:rPr>
        <w:t xml:space="preserve"> </w:t>
      </w:r>
      <w:r>
        <w:t>other</w:t>
      </w:r>
      <w:r>
        <w:rPr>
          <w:spacing w:val="-4"/>
        </w:rPr>
        <w:t xml:space="preserve"> </w:t>
      </w:r>
      <w:r>
        <w:t>child</w:t>
      </w:r>
      <w:r>
        <w:rPr>
          <w:spacing w:val="-5"/>
        </w:rPr>
        <w:t xml:space="preserve"> </w:t>
      </w:r>
      <w:r>
        <w:t>would</w:t>
      </w:r>
      <w:r>
        <w:rPr>
          <w:spacing w:val="-5"/>
        </w:rPr>
        <w:t xml:space="preserve"> be</w:t>
      </w:r>
    </w:p>
    <w:p w14:paraId="6643C111" w14:textId="77777777" w:rsidR="008156E4" w:rsidRDefault="00000000">
      <w:pPr>
        <w:pStyle w:val="ListParagraph"/>
        <w:numPr>
          <w:ilvl w:val="3"/>
          <w:numId w:val="78"/>
        </w:numPr>
        <w:tabs>
          <w:tab w:val="left" w:pos="941"/>
          <w:tab w:val="left" w:pos="943"/>
        </w:tabs>
        <w:spacing w:before="130"/>
        <w:ind w:left="942" w:hanging="361"/>
      </w:pPr>
      <w:r>
        <w:t>the</w:t>
      </w:r>
      <w:r>
        <w:rPr>
          <w:spacing w:val="-5"/>
        </w:rPr>
        <w:t xml:space="preserve"> </w:t>
      </w:r>
      <w:r>
        <w:t>child</w:t>
      </w:r>
      <w:r>
        <w:rPr>
          <w:spacing w:val="-4"/>
        </w:rPr>
        <w:t xml:space="preserve"> </w:t>
      </w:r>
      <w:r>
        <w:t>will</w:t>
      </w:r>
      <w:r>
        <w:rPr>
          <w:spacing w:val="-2"/>
        </w:rPr>
        <w:t xml:space="preserve"> </w:t>
      </w:r>
      <w:r>
        <w:t>not be</w:t>
      </w:r>
      <w:r>
        <w:rPr>
          <w:spacing w:val="-1"/>
        </w:rPr>
        <w:t xml:space="preserve"> </w:t>
      </w:r>
      <w:r>
        <w:t>in</w:t>
      </w:r>
      <w:r>
        <w:rPr>
          <w:spacing w:val="-4"/>
        </w:rPr>
        <w:t xml:space="preserve"> </w:t>
      </w:r>
      <w:r>
        <w:t>the</w:t>
      </w:r>
      <w:r>
        <w:rPr>
          <w:spacing w:val="-4"/>
        </w:rPr>
        <w:t xml:space="preserve"> </w:t>
      </w:r>
      <w:r>
        <w:t>parent’s</w:t>
      </w:r>
      <w:r>
        <w:rPr>
          <w:spacing w:val="-6"/>
        </w:rPr>
        <w:t xml:space="preserve"> </w:t>
      </w:r>
      <w:r>
        <w:t>key</w:t>
      </w:r>
      <w:r>
        <w:rPr>
          <w:spacing w:val="-6"/>
        </w:rPr>
        <w:t xml:space="preserve"> </w:t>
      </w:r>
      <w:r>
        <w:t>group</w:t>
      </w:r>
      <w:r>
        <w:rPr>
          <w:spacing w:val="-4"/>
        </w:rPr>
        <w:t xml:space="preserve"> </w:t>
      </w:r>
      <w:r>
        <w:t>of</w:t>
      </w:r>
      <w:r>
        <w:rPr>
          <w:spacing w:val="-5"/>
        </w:rPr>
        <w:t xml:space="preserve"> </w:t>
      </w:r>
      <w:r>
        <w:rPr>
          <w:spacing w:val="-2"/>
        </w:rPr>
        <w:t>children</w:t>
      </w:r>
    </w:p>
    <w:p w14:paraId="50529C57" w14:textId="77777777" w:rsidR="008156E4" w:rsidRDefault="008156E4">
      <w:pPr>
        <w:sectPr w:rsidR="008156E4">
          <w:pgSz w:w="11910" w:h="16840"/>
          <w:pgMar w:top="640" w:right="340" w:bottom="1240" w:left="340" w:header="340" w:footer="984" w:gutter="0"/>
          <w:cols w:space="720"/>
        </w:sectPr>
      </w:pPr>
    </w:p>
    <w:p w14:paraId="0C44966B" w14:textId="77777777" w:rsidR="008156E4" w:rsidRDefault="00000000">
      <w:pPr>
        <w:pStyle w:val="ListParagraph"/>
        <w:numPr>
          <w:ilvl w:val="3"/>
          <w:numId w:val="78"/>
        </w:numPr>
        <w:tabs>
          <w:tab w:val="left" w:pos="941"/>
          <w:tab w:val="left" w:pos="943"/>
        </w:tabs>
        <w:spacing w:before="107" w:line="360" w:lineRule="auto"/>
        <w:ind w:left="942" w:right="530" w:hanging="360"/>
      </w:pPr>
      <w:r>
        <w:lastRenderedPageBreak/>
        <w:t>the</w:t>
      </w:r>
      <w:r>
        <w:rPr>
          <w:spacing w:val="-5"/>
        </w:rPr>
        <w:t xml:space="preserve"> </w:t>
      </w:r>
      <w:r>
        <w:t>key</w:t>
      </w:r>
      <w:r>
        <w:rPr>
          <w:spacing w:val="-7"/>
        </w:rPr>
        <w:t xml:space="preserve"> </w:t>
      </w:r>
      <w:r>
        <w:t>person</w:t>
      </w:r>
      <w:r>
        <w:rPr>
          <w:spacing w:val="-5"/>
        </w:rPr>
        <w:t xml:space="preserve"> </w:t>
      </w:r>
      <w:r>
        <w:t>and</w:t>
      </w:r>
      <w:r>
        <w:rPr>
          <w:spacing w:val="-5"/>
        </w:rPr>
        <w:t xml:space="preserve"> </w:t>
      </w:r>
      <w:r>
        <w:t>parent</w:t>
      </w:r>
      <w:r>
        <w:rPr>
          <w:spacing w:val="-1"/>
        </w:rPr>
        <w:t xml:space="preserve"> </w:t>
      </w:r>
      <w:r>
        <w:t>will</w:t>
      </w:r>
      <w:r>
        <w:rPr>
          <w:spacing w:val="-3"/>
        </w:rPr>
        <w:t xml:space="preserve"> </w:t>
      </w:r>
      <w:r>
        <w:t>work</w:t>
      </w:r>
      <w:r>
        <w:rPr>
          <w:spacing w:val="-2"/>
        </w:rPr>
        <w:t xml:space="preserve"> </w:t>
      </w:r>
      <w:r>
        <w:t>towards</w:t>
      </w:r>
      <w:r>
        <w:rPr>
          <w:spacing w:val="-7"/>
        </w:rPr>
        <w:t xml:space="preserve"> </w:t>
      </w:r>
      <w:r>
        <w:t>helping</w:t>
      </w:r>
      <w:r>
        <w:rPr>
          <w:spacing w:val="-5"/>
        </w:rPr>
        <w:t xml:space="preserve"> </w:t>
      </w:r>
      <w:r>
        <w:t>the</w:t>
      </w:r>
      <w:r>
        <w:rPr>
          <w:spacing w:val="-1"/>
        </w:rPr>
        <w:t xml:space="preserve"> </w:t>
      </w:r>
      <w:r>
        <w:t>child</w:t>
      </w:r>
      <w:r>
        <w:rPr>
          <w:spacing w:val="-1"/>
        </w:rPr>
        <w:t xml:space="preserve"> </w:t>
      </w:r>
      <w:r>
        <w:t>to</w:t>
      </w:r>
      <w:r>
        <w:rPr>
          <w:spacing w:val="-5"/>
        </w:rPr>
        <w:t xml:space="preserve"> </w:t>
      </w:r>
      <w:r>
        <w:t>make</w:t>
      </w:r>
      <w:r>
        <w:rPr>
          <w:spacing w:val="-5"/>
        </w:rPr>
        <w:t xml:space="preserve"> </w:t>
      </w:r>
      <w:r>
        <w:t>a comfortable</w:t>
      </w:r>
      <w:r>
        <w:rPr>
          <w:spacing w:val="-5"/>
        </w:rPr>
        <w:t xml:space="preserve"> </w:t>
      </w:r>
      <w:r>
        <w:t>separation</w:t>
      </w:r>
      <w:r>
        <w:rPr>
          <w:spacing w:val="-1"/>
        </w:rPr>
        <w:t xml:space="preserve"> </w:t>
      </w:r>
      <w:r>
        <w:t>from the parent to allow the parent to fully undertake their role as a staff member of the setting</w:t>
      </w:r>
    </w:p>
    <w:p w14:paraId="3E4B2E0F" w14:textId="77777777" w:rsidR="008156E4" w:rsidRDefault="00000000">
      <w:pPr>
        <w:pStyle w:val="ListParagraph"/>
        <w:numPr>
          <w:ilvl w:val="3"/>
          <w:numId w:val="78"/>
        </w:numPr>
        <w:tabs>
          <w:tab w:val="left" w:pos="941"/>
          <w:tab w:val="left" w:pos="943"/>
        </w:tabs>
        <w:spacing w:line="364" w:lineRule="auto"/>
        <w:ind w:left="942" w:right="467" w:hanging="360"/>
      </w:pPr>
      <w:r>
        <w:t>the</w:t>
      </w:r>
      <w:r>
        <w:rPr>
          <w:spacing w:val="-4"/>
        </w:rPr>
        <w:t xml:space="preserve"> </w:t>
      </w:r>
      <w:r>
        <w:t>key</w:t>
      </w:r>
      <w:r>
        <w:rPr>
          <w:spacing w:val="-6"/>
        </w:rPr>
        <w:t xml:space="preserve"> </w:t>
      </w:r>
      <w:r>
        <w:t>person</w:t>
      </w:r>
      <w:r>
        <w:rPr>
          <w:spacing w:val="-4"/>
        </w:rPr>
        <w:t xml:space="preserve"> </w:t>
      </w:r>
      <w:r>
        <w:t>will</w:t>
      </w:r>
      <w:r>
        <w:rPr>
          <w:spacing w:val="-2"/>
        </w:rPr>
        <w:t xml:space="preserve"> </w:t>
      </w:r>
      <w:r>
        <w:t>take responsibility</w:t>
      </w:r>
      <w:r>
        <w:rPr>
          <w:spacing w:val="-6"/>
        </w:rPr>
        <w:t xml:space="preserve"> </w:t>
      </w:r>
      <w:r>
        <w:t>for</w:t>
      </w:r>
      <w:r>
        <w:rPr>
          <w:spacing w:val="-3"/>
        </w:rPr>
        <w:t xml:space="preserve"> </w:t>
      </w:r>
      <w:r>
        <w:t>the</w:t>
      </w:r>
      <w:r>
        <w:rPr>
          <w:spacing w:val="-4"/>
        </w:rPr>
        <w:t xml:space="preserve"> </w:t>
      </w:r>
      <w:r>
        <w:t>child’s</w:t>
      </w:r>
      <w:r>
        <w:rPr>
          <w:spacing w:val="-1"/>
        </w:rPr>
        <w:t xml:space="preserve"> </w:t>
      </w:r>
      <w:r>
        <w:t>needs</w:t>
      </w:r>
      <w:r>
        <w:rPr>
          <w:spacing w:val="-6"/>
        </w:rPr>
        <w:t xml:space="preserve"> </w:t>
      </w:r>
      <w:r>
        <w:t>throughout the</w:t>
      </w:r>
      <w:r>
        <w:rPr>
          <w:spacing w:val="-4"/>
        </w:rPr>
        <w:t xml:space="preserve"> </w:t>
      </w:r>
      <w:r>
        <w:t>day,</w:t>
      </w:r>
      <w:r>
        <w:rPr>
          <w:spacing w:val="-5"/>
        </w:rPr>
        <w:t xml:space="preserve"> </w:t>
      </w:r>
      <w:r>
        <w:t>unless</w:t>
      </w:r>
      <w:r>
        <w:rPr>
          <w:spacing w:val="-1"/>
        </w:rPr>
        <w:t xml:space="preserve"> </w:t>
      </w:r>
      <w:r>
        <w:t>the</w:t>
      </w:r>
      <w:r>
        <w:rPr>
          <w:spacing w:val="-4"/>
        </w:rPr>
        <w:t xml:space="preserve"> </w:t>
      </w:r>
      <w:r>
        <w:t>child</w:t>
      </w:r>
      <w:r>
        <w:rPr>
          <w:spacing w:val="-4"/>
        </w:rPr>
        <w:t xml:space="preserve"> </w:t>
      </w:r>
      <w:r>
        <w:t>is</w:t>
      </w:r>
      <w:r>
        <w:rPr>
          <w:spacing w:val="-1"/>
        </w:rPr>
        <w:t xml:space="preserve"> </w:t>
      </w:r>
      <w:r>
        <w:t>sick or severely distressed</w:t>
      </w:r>
    </w:p>
    <w:p w14:paraId="6532CF36" w14:textId="77777777" w:rsidR="008156E4" w:rsidRDefault="00000000">
      <w:pPr>
        <w:pStyle w:val="ListParagraph"/>
        <w:numPr>
          <w:ilvl w:val="3"/>
          <w:numId w:val="78"/>
        </w:numPr>
        <w:tabs>
          <w:tab w:val="left" w:pos="941"/>
          <w:tab w:val="left" w:pos="943"/>
        </w:tabs>
        <w:spacing w:line="360" w:lineRule="auto"/>
        <w:ind w:left="942" w:right="463" w:hanging="360"/>
      </w:pPr>
      <w:r>
        <w:t>time</w:t>
      </w:r>
      <w:r>
        <w:rPr>
          <w:spacing w:val="-4"/>
        </w:rPr>
        <w:t xml:space="preserve"> </w:t>
      </w:r>
      <w:r>
        <w:t>and</w:t>
      </w:r>
      <w:r>
        <w:rPr>
          <w:spacing w:val="-4"/>
        </w:rPr>
        <w:t xml:space="preserve"> </w:t>
      </w:r>
      <w:r>
        <w:t>space</w:t>
      </w:r>
      <w:r>
        <w:rPr>
          <w:spacing w:val="-4"/>
        </w:rPr>
        <w:t xml:space="preserve"> </w:t>
      </w:r>
      <w:r>
        <w:t>are</w:t>
      </w:r>
      <w:r>
        <w:rPr>
          <w:spacing w:val="-4"/>
        </w:rPr>
        <w:t xml:space="preserve"> </w:t>
      </w:r>
      <w:r>
        <w:t>made for</w:t>
      </w:r>
      <w:r>
        <w:rPr>
          <w:spacing w:val="-3"/>
        </w:rPr>
        <w:t xml:space="preserve"> </w:t>
      </w:r>
      <w:r>
        <w:t>the</w:t>
      </w:r>
      <w:r>
        <w:rPr>
          <w:spacing w:val="-4"/>
        </w:rPr>
        <w:t xml:space="preserve"> </w:t>
      </w:r>
      <w:r>
        <w:t>parent to breastfeed during</w:t>
      </w:r>
      <w:r>
        <w:rPr>
          <w:spacing w:val="-4"/>
        </w:rPr>
        <w:t xml:space="preserve"> </w:t>
      </w:r>
      <w:r>
        <w:t>the</w:t>
      </w:r>
      <w:r>
        <w:rPr>
          <w:spacing w:val="-4"/>
        </w:rPr>
        <w:t xml:space="preserve"> </w:t>
      </w:r>
      <w:r>
        <w:t>day, if</w:t>
      </w:r>
      <w:r>
        <w:rPr>
          <w:spacing w:val="-5"/>
        </w:rPr>
        <w:t xml:space="preserve"> </w:t>
      </w:r>
      <w:r>
        <w:t>that is</w:t>
      </w:r>
      <w:r>
        <w:rPr>
          <w:spacing w:val="-6"/>
        </w:rPr>
        <w:t xml:space="preserve"> </w:t>
      </w:r>
      <w:r>
        <w:t>their</w:t>
      </w:r>
      <w:r>
        <w:rPr>
          <w:spacing w:val="-3"/>
        </w:rPr>
        <w:t xml:space="preserve"> </w:t>
      </w:r>
      <w:r>
        <w:t>chosen</w:t>
      </w:r>
      <w:r>
        <w:rPr>
          <w:spacing w:val="-4"/>
        </w:rPr>
        <w:t xml:space="preserve"> </w:t>
      </w:r>
      <w:r>
        <w:t>method</w:t>
      </w:r>
      <w:r>
        <w:rPr>
          <w:spacing w:val="-4"/>
        </w:rPr>
        <w:t xml:space="preserve"> </w:t>
      </w:r>
      <w:r>
        <w:t xml:space="preserve">of </w:t>
      </w:r>
      <w:r>
        <w:rPr>
          <w:spacing w:val="-2"/>
        </w:rPr>
        <w:t>feeding</w:t>
      </w:r>
    </w:p>
    <w:p w14:paraId="69443BAF" w14:textId="77777777" w:rsidR="008156E4" w:rsidRDefault="00000000">
      <w:pPr>
        <w:pStyle w:val="ListParagraph"/>
        <w:numPr>
          <w:ilvl w:val="3"/>
          <w:numId w:val="78"/>
        </w:numPr>
        <w:tabs>
          <w:tab w:val="left" w:pos="941"/>
          <w:tab w:val="left" w:pos="943"/>
        </w:tabs>
        <w:spacing w:line="364" w:lineRule="auto"/>
        <w:ind w:left="942" w:right="474" w:hanging="360"/>
      </w:pPr>
      <w:r>
        <w:t>the</w:t>
      </w:r>
      <w:r>
        <w:rPr>
          <w:spacing w:val="-4"/>
        </w:rPr>
        <w:t xml:space="preserve"> </w:t>
      </w:r>
      <w:r>
        <w:t>situation is</w:t>
      </w:r>
      <w:r>
        <w:rPr>
          <w:spacing w:val="-1"/>
        </w:rPr>
        <w:t xml:space="preserve"> </w:t>
      </w:r>
      <w:r>
        <w:t>reviewed</w:t>
      </w:r>
      <w:r>
        <w:rPr>
          <w:spacing w:val="-4"/>
        </w:rPr>
        <w:t xml:space="preserve"> </w:t>
      </w:r>
      <w:r>
        <w:t>as</w:t>
      </w:r>
      <w:r>
        <w:rPr>
          <w:spacing w:val="-1"/>
        </w:rPr>
        <w:t xml:space="preserve"> </w:t>
      </w:r>
      <w:r>
        <w:t>required,</w:t>
      </w:r>
      <w:r>
        <w:rPr>
          <w:spacing w:val="-5"/>
        </w:rPr>
        <w:t xml:space="preserve"> </w:t>
      </w:r>
      <w:r>
        <w:t>to</w:t>
      </w:r>
      <w:r>
        <w:rPr>
          <w:spacing w:val="-4"/>
        </w:rPr>
        <w:t xml:space="preserve"> </w:t>
      </w:r>
      <w:r>
        <w:t>ensure</w:t>
      </w:r>
      <w:r>
        <w:rPr>
          <w:spacing w:val="-4"/>
        </w:rPr>
        <w:t xml:space="preserve"> </w:t>
      </w:r>
      <w:r>
        <w:t>that the</w:t>
      </w:r>
      <w:r>
        <w:rPr>
          <w:spacing w:val="-4"/>
        </w:rPr>
        <w:t xml:space="preserve"> </w:t>
      </w:r>
      <w:r>
        <w:t>needs</w:t>
      </w:r>
      <w:r>
        <w:rPr>
          <w:spacing w:val="-6"/>
        </w:rPr>
        <w:t xml:space="preserve"> </w:t>
      </w:r>
      <w:r>
        <w:t>of the</w:t>
      </w:r>
      <w:r>
        <w:rPr>
          <w:spacing w:val="-4"/>
        </w:rPr>
        <w:t xml:space="preserve"> </w:t>
      </w:r>
      <w:r>
        <w:t>child</w:t>
      </w:r>
      <w:r>
        <w:rPr>
          <w:spacing w:val="-4"/>
        </w:rPr>
        <w:t xml:space="preserve"> </w:t>
      </w:r>
      <w:r>
        <w:t>are</w:t>
      </w:r>
      <w:r>
        <w:rPr>
          <w:spacing w:val="-4"/>
        </w:rPr>
        <w:t xml:space="preserve"> </w:t>
      </w:r>
      <w:r>
        <w:t>being</w:t>
      </w:r>
      <w:r>
        <w:rPr>
          <w:spacing w:val="-4"/>
        </w:rPr>
        <w:t xml:space="preserve"> </w:t>
      </w:r>
      <w:r>
        <w:t>met, and that</w:t>
      </w:r>
      <w:r>
        <w:rPr>
          <w:spacing w:val="-5"/>
        </w:rPr>
        <w:t xml:space="preserve"> </w:t>
      </w:r>
      <w:r>
        <w:t>the parent is able to fulfil his/her role as a member of staff</w:t>
      </w:r>
    </w:p>
    <w:p w14:paraId="79B28615" w14:textId="77777777" w:rsidR="008156E4" w:rsidRDefault="00000000">
      <w:pPr>
        <w:pStyle w:val="BodyText"/>
        <w:spacing w:before="103"/>
        <w:ind w:left="942"/>
      </w:pPr>
      <w:r>
        <w:t>If</w:t>
      </w:r>
      <w:r>
        <w:rPr>
          <w:spacing w:val="-3"/>
        </w:rPr>
        <w:t xml:space="preserve"> </w:t>
      </w:r>
      <w:r>
        <w:t>it</w:t>
      </w:r>
      <w:r>
        <w:rPr>
          <w:spacing w:val="-3"/>
        </w:rPr>
        <w:t xml:space="preserve"> </w:t>
      </w:r>
      <w:r>
        <w:t>is</w:t>
      </w:r>
      <w:r>
        <w:rPr>
          <w:spacing w:val="-8"/>
        </w:rPr>
        <w:t xml:space="preserve"> </w:t>
      </w:r>
      <w:r>
        <w:t>the</w:t>
      </w:r>
      <w:r>
        <w:rPr>
          <w:spacing w:val="-2"/>
        </w:rPr>
        <w:t xml:space="preserve"> </w:t>
      </w:r>
      <w:r>
        <w:t>setting</w:t>
      </w:r>
      <w:r>
        <w:rPr>
          <w:spacing w:val="-7"/>
        </w:rPr>
        <w:t xml:space="preserve"> </w:t>
      </w:r>
      <w:r>
        <w:t>manager’s</w:t>
      </w:r>
      <w:r>
        <w:rPr>
          <w:spacing w:val="-3"/>
        </w:rPr>
        <w:t xml:space="preserve"> </w:t>
      </w:r>
      <w:r>
        <w:t>child,</w:t>
      </w:r>
      <w:r>
        <w:rPr>
          <w:spacing w:val="-7"/>
        </w:rPr>
        <w:t xml:space="preserve"> </w:t>
      </w:r>
      <w:r>
        <w:t>then</w:t>
      </w:r>
      <w:r>
        <w:rPr>
          <w:spacing w:val="-3"/>
        </w:rPr>
        <w:t xml:space="preserve"> </w:t>
      </w:r>
      <w:r>
        <w:t>their</w:t>
      </w:r>
      <w:r>
        <w:rPr>
          <w:spacing w:val="-5"/>
        </w:rPr>
        <w:t xml:space="preserve"> </w:t>
      </w:r>
      <w:r>
        <w:t>line</w:t>
      </w:r>
      <w:r>
        <w:rPr>
          <w:spacing w:val="-6"/>
        </w:rPr>
        <w:t xml:space="preserve"> </w:t>
      </w:r>
      <w:r>
        <w:t>manager</w:t>
      </w:r>
      <w:r>
        <w:rPr>
          <w:spacing w:val="-6"/>
        </w:rPr>
        <w:t xml:space="preserve"> </w:t>
      </w:r>
      <w:r>
        <w:t>ensures</w:t>
      </w:r>
      <w:r>
        <w:rPr>
          <w:spacing w:val="-3"/>
        </w:rPr>
        <w:t xml:space="preserve"> </w:t>
      </w:r>
      <w:r>
        <w:t>the</w:t>
      </w:r>
      <w:r>
        <w:rPr>
          <w:spacing w:val="-3"/>
        </w:rPr>
        <w:t xml:space="preserve"> </w:t>
      </w:r>
      <w:r>
        <w:t>criteria</w:t>
      </w:r>
      <w:r>
        <w:rPr>
          <w:spacing w:val="-6"/>
        </w:rPr>
        <w:t xml:space="preserve"> </w:t>
      </w:r>
      <w:r>
        <w:t>above</w:t>
      </w:r>
      <w:r>
        <w:rPr>
          <w:spacing w:val="-6"/>
        </w:rPr>
        <w:t xml:space="preserve"> </w:t>
      </w:r>
      <w:r>
        <w:t>is</w:t>
      </w:r>
      <w:r>
        <w:rPr>
          <w:spacing w:val="-8"/>
        </w:rPr>
        <w:t xml:space="preserve"> </w:t>
      </w:r>
      <w:r>
        <w:rPr>
          <w:spacing w:val="-5"/>
        </w:rPr>
        <w:t>met</w:t>
      </w:r>
    </w:p>
    <w:p w14:paraId="50CEC7D8" w14:textId="77777777" w:rsidR="008156E4" w:rsidRDefault="008156E4">
      <w:pPr>
        <w:pStyle w:val="BodyText"/>
        <w:rPr>
          <w:sz w:val="24"/>
        </w:rPr>
      </w:pPr>
    </w:p>
    <w:p w14:paraId="27D578D2" w14:textId="77777777" w:rsidR="008156E4" w:rsidRDefault="008156E4">
      <w:pPr>
        <w:pStyle w:val="BodyText"/>
        <w:rPr>
          <w:sz w:val="24"/>
        </w:rPr>
      </w:pPr>
    </w:p>
    <w:p w14:paraId="4388D17A" w14:textId="77777777" w:rsidR="008156E4" w:rsidRDefault="008156E4">
      <w:pPr>
        <w:pStyle w:val="BodyText"/>
        <w:spacing w:before="8"/>
        <w:rPr>
          <w:sz w:val="25"/>
        </w:rPr>
      </w:pPr>
    </w:p>
    <w:p w14:paraId="72D91035" w14:textId="77777777" w:rsidR="008156E4" w:rsidRDefault="00000000">
      <w:pPr>
        <w:pStyle w:val="Heading1"/>
        <w:numPr>
          <w:ilvl w:val="1"/>
          <w:numId w:val="78"/>
        </w:numPr>
        <w:tabs>
          <w:tab w:val="left" w:pos="947"/>
        </w:tabs>
      </w:pPr>
      <w:r>
        <w:t>Deployment</w:t>
      </w:r>
      <w:r>
        <w:rPr>
          <w:spacing w:val="-8"/>
        </w:rPr>
        <w:t xml:space="preserve"> </w:t>
      </w:r>
      <w:r>
        <w:t>of</w:t>
      </w:r>
      <w:r>
        <w:rPr>
          <w:spacing w:val="-8"/>
        </w:rPr>
        <w:t xml:space="preserve"> </w:t>
      </w:r>
      <w:r>
        <w:t>volunteers</w:t>
      </w:r>
      <w:r>
        <w:rPr>
          <w:spacing w:val="-8"/>
        </w:rPr>
        <w:t xml:space="preserve"> </w:t>
      </w:r>
      <w:r>
        <w:t>and</w:t>
      </w:r>
      <w:r>
        <w:rPr>
          <w:spacing w:val="-9"/>
        </w:rPr>
        <w:t xml:space="preserve"> </w:t>
      </w:r>
      <w:r>
        <w:t>parent</w:t>
      </w:r>
      <w:r>
        <w:rPr>
          <w:spacing w:val="-11"/>
        </w:rPr>
        <w:t xml:space="preserve"> </w:t>
      </w:r>
      <w:r>
        <w:rPr>
          <w:spacing w:val="-2"/>
        </w:rPr>
        <w:t>helpers</w:t>
      </w:r>
    </w:p>
    <w:p w14:paraId="0C4FA7C2" w14:textId="77777777" w:rsidR="008156E4" w:rsidRDefault="008156E4">
      <w:pPr>
        <w:pStyle w:val="BodyText"/>
        <w:spacing w:before="6"/>
        <w:rPr>
          <w:b/>
          <w:sz w:val="24"/>
        </w:rPr>
      </w:pPr>
    </w:p>
    <w:p w14:paraId="66E38388" w14:textId="77777777" w:rsidR="008156E4" w:rsidRDefault="00000000">
      <w:pPr>
        <w:spacing w:before="1" w:line="360" w:lineRule="auto"/>
        <w:ind w:left="226" w:right="244"/>
      </w:pPr>
      <w:r>
        <w:t>Volunteers</w:t>
      </w:r>
      <w:r>
        <w:rPr>
          <w:spacing w:val="-6"/>
        </w:rPr>
        <w:t xml:space="preserve"> </w:t>
      </w:r>
      <w:r>
        <w:t>and</w:t>
      </w:r>
      <w:r>
        <w:rPr>
          <w:spacing w:val="-4"/>
        </w:rPr>
        <w:t xml:space="preserve"> </w:t>
      </w:r>
      <w:r>
        <w:t>parent</w:t>
      </w:r>
      <w:r>
        <w:rPr>
          <w:spacing w:val="-5"/>
        </w:rPr>
        <w:t xml:space="preserve"> </w:t>
      </w:r>
      <w:r>
        <w:t>helpers</w:t>
      </w:r>
      <w:r>
        <w:rPr>
          <w:spacing w:val="-6"/>
        </w:rPr>
        <w:t xml:space="preserve"> </w:t>
      </w:r>
      <w:r>
        <w:t>are</w:t>
      </w:r>
      <w:r>
        <w:rPr>
          <w:spacing w:val="-4"/>
        </w:rPr>
        <w:t xml:space="preserve"> </w:t>
      </w:r>
      <w:r>
        <w:t>always</w:t>
      </w:r>
      <w:r>
        <w:rPr>
          <w:spacing w:val="-6"/>
        </w:rPr>
        <w:t xml:space="preserve"> </w:t>
      </w:r>
      <w:r>
        <w:t>under</w:t>
      </w:r>
      <w:r>
        <w:rPr>
          <w:spacing w:val="-3"/>
        </w:rPr>
        <w:t xml:space="preserve"> </w:t>
      </w:r>
      <w:r>
        <w:t>the supervision of a</w:t>
      </w:r>
      <w:r>
        <w:rPr>
          <w:spacing w:val="-4"/>
        </w:rPr>
        <w:t xml:space="preserve"> </w:t>
      </w:r>
      <w:r>
        <w:t>permanent</w:t>
      </w:r>
      <w:r>
        <w:rPr>
          <w:spacing w:val="-5"/>
        </w:rPr>
        <w:t xml:space="preserve"> </w:t>
      </w:r>
      <w:r>
        <w:t>member</w:t>
      </w:r>
      <w:r>
        <w:rPr>
          <w:spacing w:val="-8"/>
        </w:rPr>
        <w:t xml:space="preserve"> </w:t>
      </w:r>
      <w:r>
        <w:t>of staff. They</w:t>
      </w:r>
      <w:r>
        <w:rPr>
          <w:spacing w:val="-6"/>
        </w:rPr>
        <w:t xml:space="preserve"> </w:t>
      </w:r>
      <w:r>
        <w:t>are</w:t>
      </w:r>
      <w:r>
        <w:rPr>
          <w:spacing w:val="-4"/>
        </w:rPr>
        <w:t xml:space="preserve"> </w:t>
      </w:r>
      <w:r>
        <w:t>not included</w:t>
      </w:r>
      <w:r>
        <w:rPr>
          <w:spacing w:val="-1"/>
        </w:rPr>
        <w:t xml:space="preserve"> </w:t>
      </w:r>
      <w:r>
        <w:t>in staff ratios,</w:t>
      </w:r>
      <w:r>
        <w:rPr>
          <w:spacing w:val="-2"/>
        </w:rPr>
        <w:t xml:space="preserve"> </w:t>
      </w:r>
      <w:r>
        <w:t>or as</w:t>
      </w:r>
      <w:r>
        <w:rPr>
          <w:spacing w:val="-3"/>
        </w:rPr>
        <w:t xml:space="preserve"> </w:t>
      </w:r>
      <w:r>
        <w:t>the</w:t>
      </w:r>
      <w:r>
        <w:rPr>
          <w:spacing w:val="-1"/>
        </w:rPr>
        <w:t xml:space="preserve"> </w:t>
      </w:r>
      <w:r>
        <w:t>two</w:t>
      </w:r>
      <w:r>
        <w:rPr>
          <w:spacing w:val="-1"/>
        </w:rPr>
        <w:t xml:space="preserve"> </w:t>
      </w:r>
      <w:r>
        <w:t>members</w:t>
      </w:r>
      <w:r>
        <w:rPr>
          <w:spacing w:val="-3"/>
        </w:rPr>
        <w:t xml:space="preserve"> </w:t>
      </w:r>
      <w:r>
        <w:t>of</w:t>
      </w:r>
      <w:r>
        <w:rPr>
          <w:spacing w:val="-2"/>
        </w:rPr>
        <w:t xml:space="preserve"> </w:t>
      </w:r>
      <w:r>
        <w:t>staff</w:t>
      </w:r>
      <w:r>
        <w:rPr>
          <w:spacing w:val="-2"/>
        </w:rPr>
        <w:t xml:space="preserve"> </w:t>
      </w:r>
      <w:r>
        <w:t>needed on the premises</w:t>
      </w:r>
      <w:r>
        <w:rPr>
          <w:spacing w:val="-3"/>
        </w:rPr>
        <w:t xml:space="preserve"> </w:t>
      </w:r>
      <w:r>
        <w:t>before</w:t>
      </w:r>
      <w:r>
        <w:rPr>
          <w:spacing w:val="-1"/>
        </w:rPr>
        <w:t xml:space="preserve"> </w:t>
      </w:r>
      <w:r>
        <w:t>children</w:t>
      </w:r>
      <w:r>
        <w:rPr>
          <w:spacing w:val="-1"/>
        </w:rPr>
        <w:t xml:space="preserve"> </w:t>
      </w:r>
      <w:r>
        <w:t>are</w:t>
      </w:r>
      <w:r>
        <w:rPr>
          <w:spacing w:val="-1"/>
        </w:rPr>
        <w:t xml:space="preserve"> </w:t>
      </w:r>
      <w:r>
        <w:t>admitted in the morning or at the end of the day. (</w:t>
      </w:r>
      <w:r>
        <w:rPr>
          <w:i/>
        </w:rPr>
        <w:t>This can be</w:t>
      </w:r>
      <w:r>
        <w:rPr>
          <w:i/>
          <w:spacing w:val="-2"/>
        </w:rPr>
        <w:t xml:space="preserve"> </w:t>
      </w:r>
      <w:r>
        <w:rPr>
          <w:i/>
        </w:rPr>
        <w:t>removed for sessional settings, who operate with 2 or</w:t>
      </w:r>
      <w:r>
        <w:rPr>
          <w:i/>
          <w:spacing w:val="-1"/>
        </w:rPr>
        <w:t xml:space="preserve"> </w:t>
      </w:r>
      <w:r>
        <w:rPr>
          <w:i/>
        </w:rPr>
        <w:t>3 members of staff where the volunteer helper enables the session to run, while the play leader in charge finds cover staff</w:t>
      </w:r>
      <w:r>
        <w:t>.)</w:t>
      </w:r>
    </w:p>
    <w:p w14:paraId="4139F23D" w14:textId="77777777" w:rsidR="008156E4" w:rsidRDefault="00000000">
      <w:pPr>
        <w:pStyle w:val="ListParagraph"/>
        <w:numPr>
          <w:ilvl w:val="2"/>
          <w:numId w:val="78"/>
        </w:numPr>
        <w:tabs>
          <w:tab w:val="left" w:pos="581"/>
          <w:tab w:val="left" w:pos="583"/>
        </w:tabs>
        <w:spacing w:before="117"/>
        <w:ind w:left="582" w:hanging="357"/>
        <w:rPr>
          <w:rFonts w:ascii="Symbol" w:hAnsi="Symbol"/>
          <w:sz w:val="24"/>
        </w:rPr>
      </w:pPr>
      <w:r>
        <w:t>The</w:t>
      </w:r>
      <w:r>
        <w:rPr>
          <w:spacing w:val="-3"/>
        </w:rPr>
        <w:t xml:space="preserve"> </w:t>
      </w:r>
      <w:r>
        <w:t>setting</w:t>
      </w:r>
      <w:r>
        <w:rPr>
          <w:spacing w:val="-6"/>
        </w:rPr>
        <w:t xml:space="preserve"> </w:t>
      </w:r>
      <w:r>
        <w:t>manager</w:t>
      </w:r>
      <w:r>
        <w:rPr>
          <w:spacing w:val="-5"/>
        </w:rPr>
        <w:t xml:space="preserve"> </w:t>
      </w:r>
      <w:r>
        <w:t>ensures</w:t>
      </w:r>
      <w:r>
        <w:rPr>
          <w:spacing w:val="-3"/>
        </w:rPr>
        <w:t xml:space="preserve"> </w:t>
      </w:r>
      <w:r>
        <w:t>that</w:t>
      </w:r>
      <w:r>
        <w:rPr>
          <w:spacing w:val="-3"/>
        </w:rPr>
        <w:t xml:space="preserve"> </w:t>
      </w:r>
      <w:r>
        <w:t>volunteers</w:t>
      </w:r>
      <w:r>
        <w:rPr>
          <w:spacing w:val="-3"/>
        </w:rPr>
        <w:t xml:space="preserve"> </w:t>
      </w:r>
      <w:r>
        <w:t>and</w:t>
      </w:r>
      <w:r>
        <w:rPr>
          <w:spacing w:val="-11"/>
        </w:rPr>
        <w:t xml:space="preserve"> </w:t>
      </w:r>
      <w:r>
        <w:t>parent</w:t>
      </w:r>
      <w:r>
        <w:rPr>
          <w:spacing w:val="-7"/>
        </w:rPr>
        <w:t xml:space="preserve"> </w:t>
      </w:r>
      <w:r>
        <w:t>helpers</w:t>
      </w:r>
      <w:r>
        <w:rPr>
          <w:spacing w:val="-8"/>
        </w:rPr>
        <w:t xml:space="preserve"> </w:t>
      </w:r>
      <w:r>
        <w:t>are</w:t>
      </w:r>
      <w:r>
        <w:rPr>
          <w:spacing w:val="-6"/>
        </w:rPr>
        <w:t xml:space="preserve"> </w:t>
      </w:r>
      <w:r>
        <w:t>deployed</w:t>
      </w:r>
      <w:r>
        <w:rPr>
          <w:spacing w:val="-6"/>
        </w:rPr>
        <w:t xml:space="preserve"> </w:t>
      </w:r>
      <w:r>
        <w:t>to</w:t>
      </w:r>
      <w:r>
        <w:rPr>
          <w:spacing w:val="-6"/>
        </w:rPr>
        <w:t xml:space="preserve"> </w:t>
      </w:r>
      <w:r>
        <w:t>assist</w:t>
      </w:r>
      <w:r>
        <w:rPr>
          <w:spacing w:val="-2"/>
        </w:rPr>
        <w:t xml:space="preserve"> </w:t>
      </w:r>
      <w:r>
        <w:t>permanent</w:t>
      </w:r>
      <w:r>
        <w:rPr>
          <w:spacing w:val="-2"/>
        </w:rPr>
        <w:t xml:space="preserve"> staff.</w:t>
      </w:r>
    </w:p>
    <w:p w14:paraId="670EF556" w14:textId="77777777" w:rsidR="008156E4" w:rsidRDefault="00000000">
      <w:pPr>
        <w:pStyle w:val="ListParagraph"/>
        <w:numPr>
          <w:ilvl w:val="2"/>
          <w:numId w:val="78"/>
        </w:numPr>
        <w:tabs>
          <w:tab w:val="left" w:pos="581"/>
          <w:tab w:val="left" w:pos="583"/>
        </w:tabs>
        <w:spacing w:before="244" w:line="338" w:lineRule="auto"/>
        <w:ind w:left="582" w:right="469" w:hanging="356"/>
        <w:rPr>
          <w:rFonts w:ascii="Symbol" w:hAnsi="Symbol"/>
          <w:sz w:val="24"/>
        </w:rPr>
      </w:pPr>
      <w:r>
        <w:t>Volunteers</w:t>
      </w:r>
      <w:r>
        <w:rPr>
          <w:spacing w:val="-6"/>
        </w:rPr>
        <w:t xml:space="preserve"> </w:t>
      </w:r>
      <w:r>
        <w:t>and</w:t>
      </w:r>
      <w:r>
        <w:rPr>
          <w:spacing w:val="-4"/>
        </w:rPr>
        <w:t xml:space="preserve"> </w:t>
      </w:r>
      <w:r>
        <w:t>parent</w:t>
      </w:r>
      <w:r>
        <w:rPr>
          <w:spacing w:val="-5"/>
        </w:rPr>
        <w:t xml:space="preserve"> </w:t>
      </w:r>
      <w:r>
        <w:t>helpers</w:t>
      </w:r>
      <w:r>
        <w:rPr>
          <w:spacing w:val="-6"/>
        </w:rPr>
        <w:t xml:space="preserve"> </w:t>
      </w:r>
      <w:r>
        <w:t>assist</w:t>
      </w:r>
      <w:r>
        <w:rPr>
          <w:spacing w:val="-5"/>
        </w:rPr>
        <w:t xml:space="preserve"> </w:t>
      </w:r>
      <w:r>
        <w:t>staff in</w:t>
      </w:r>
      <w:r>
        <w:rPr>
          <w:spacing w:val="-4"/>
        </w:rPr>
        <w:t xml:space="preserve"> </w:t>
      </w:r>
      <w:r>
        <w:t>ensuring that the</w:t>
      </w:r>
      <w:r>
        <w:rPr>
          <w:spacing w:val="-4"/>
        </w:rPr>
        <w:t xml:space="preserve"> </w:t>
      </w:r>
      <w:r>
        <w:t>equipment in</w:t>
      </w:r>
      <w:r>
        <w:rPr>
          <w:spacing w:val="-4"/>
        </w:rPr>
        <w:t xml:space="preserve"> </w:t>
      </w:r>
      <w:r>
        <w:t>their</w:t>
      </w:r>
      <w:r>
        <w:rPr>
          <w:spacing w:val="-3"/>
        </w:rPr>
        <w:t xml:space="preserve"> </w:t>
      </w:r>
      <w:r>
        <w:t>designated</w:t>
      </w:r>
      <w:r>
        <w:rPr>
          <w:spacing w:val="-4"/>
        </w:rPr>
        <w:t xml:space="preserve"> </w:t>
      </w:r>
      <w:r>
        <w:t>area is</w:t>
      </w:r>
      <w:r>
        <w:rPr>
          <w:spacing w:val="-6"/>
        </w:rPr>
        <w:t xml:space="preserve"> </w:t>
      </w:r>
      <w:r>
        <w:t>used appropriately and that it is left tidy at the end of the session.</w:t>
      </w:r>
    </w:p>
    <w:p w14:paraId="43E6C2A7" w14:textId="77777777" w:rsidR="008156E4" w:rsidRDefault="00000000">
      <w:pPr>
        <w:pStyle w:val="ListParagraph"/>
        <w:numPr>
          <w:ilvl w:val="2"/>
          <w:numId w:val="78"/>
        </w:numPr>
        <w:tabs>
          <w:tab w:val="left" w:pos="581"/>
          <w:tab w:val="left" w:pos="583"/>
        </w:tabs>
        <w:spacing w:before="141"/>
        <w:ind w:left="582" w:hanging="357"/>
        <w:rPr>
          <w:rFonts w:ascii="Symbol" w:hAnsi="Symbol"/>
          <w:sz w:val="24"/>
        </w:rPr>
      </w:pPr>
      <w:r>
        <w:t>Volunteers</w:t>
      </w:r>
      <w:r>
        <w:rPr>
          <w:spacing w:val="-8"/>
        </w:rPr>
        <w:t xml:space="preserve"> </w:t>
      </w:r>
      <w:r>
        <w:t>and</w:t>
      </w:r>
      <w:r>
        <w:rPr>
          <w:spacing w:val="-4"/>
        </w:rPr>
        <w:t xml:space="preserve"> </w:t>
      </w:r>
      <w:r>
        <w:t>parent</w:t>
      </w:r>
      <w:r>
        <w:rPr>
          <w:spacing w:val="-4"/>
        </w:rPr>
        <w:t xml:space="preserve"> </w:t>
      </w:r>
      <w:r>
        <w:t>helpers</w:t>
      </w:r>
      <w:r>
        <w:rPr>
          <w:spacing w:val="-6"/>
        </w:rPr>
        <w:t xml:space="preserve"> </w:t>
      </w:r>
      <w:r>
        <w:t>give</w:t>
      </w:r>
      <w:r>
        <w:rPr>
          <w:spacing w:val="-3"/>
        </w:rPr>
        <w:t xml:space="preserve"> </w:t>
      </w:r>
      <w:r>
        <w:t>additional</w:t>
      </w:r>
      <w:r>
        <w:rPr>
          <w:spacing w:val="-7"/>
        </w:rPr>
        <w:t xml:space="preserve"> </w:t>
      </w:r>
      <w:r>
        <w:t>support</w:t>
      </w:r>
      <w:r>
        <w:rPr>
          <w:spacing w:val="-4"/>
        </w:rPr>
        <w:t xml:space="preserve"> </w:t>
      </w:r>
      <w:r>
        <w:t>for</w:t>
      </w:r>
      <w:r>
        <w:rPr>
          <w:spacing w:val="-8"/>
        </w:rPr>
        <w:t xml:space="preserve"> </w:t>
      </w:r>
      <w:r>
        <w:t>busy</w:t>
      </w:r>
      <w:r>
        <w:rPr>
          <w:spacing w:val="-5"/>
        </w:rPr>
        <w:t xml:space="preserve"> </w:t>
      </w:r>
      <w:r>
        <w:t>areas</w:t>
      </w:r>
      <w:r>
        <w:rPr>
          <w:spacing w:val="-6"/>
        </w:rPr>
        <w:t xml:space="preserve"> </w:t>
      </w:r>
      <w:r>
        <w:t>or</w:t>
      </w:r>
      <w:r>
        <w:rPr>
          <w:spacing w:val="-2"/>
        </w:rPr>
        <w:t xml:space="preserve"> </w:t>
      </w:r>
      <w:r>
        <w:t>to</w:t>
      </w:r>
      <w:r>
        <w:rPr>
          <w:spacing w:val="-4"/>
        </w:rPr>
        <w:t xml:space="preserve"> </w:t>
      </w:r>
      <w:r>
        <w:t>track</w:t>
      </w:r>
      <w:r>
        <w:rPr>
          <w:spacing w:val="-5"/>
        </w:rPr>
        <w:t xml:space="preserve"> </w:t>
      </w:r>
      <w:r>
        <w:t>or</w:t>
      </w:r>
      <w:r>
        <w:rPr>
          <w:spacing w:val="-8"/>
        </w:rPr>
        <w:t xml:space="preserve"> </w:t>
      </w:r>
      <w:r>
        <w:t>observe</w:t>
      </w:r>
      <w:r>
        <w:rPr>
          <w:spacing w:val="-3"/>
        </w:rPr>
        <w:t xml:space="preserve"> </w:t>
      </w:r>
      <w:r>
        <w:rPr>
          <w:spacing w:val="-2"/>
        </w:rPr>
        <w:t>children.</w:t>
      </w:r>
    </w:p>
    <w:p w14:paraId="06C6556A" w14:textId="77777777" w:rsidR="008156E4" w:rsidRDefault="00000000">
      <w:pPr>
        <w:pStyle w:val="ListParagraph"/>
        <w:numPr>
          <w:ilvl w:val="2"/>
          <w:numId w:val="78"/>
        </w:numPr>
        <w:tabs>
          <w:tab w:val="left" w:pos="581"/>
          <w:tab w:val="left" w:pos="583"/>
        </w:tabs>
        <w:spacing w:before="239"/>
        <w:ind w:left="582" w:hanging="357"/>
        <w:rPr>
          <w:rFonts w:ascii="Symbol" w:hAnsi="Symbol"/>
          <w:sz w:val="24"/>
        </w:rPr>
      </w:pPr>
      <w:r>
        <w:t>Volunteers</w:t>
      </w:r>
      <w:r>
        <w:rPr>
          <w:spacing w:val="-8"/>
        </w:rPr>
        <w:t xml:space="preserve"> </w:t>
      </w:r>
      <w:r>
        <w:t>and</w:t>
      </w:r>
      <w:r>
        <w:rPr>
          <w:spacing w:val="-6"/>
        </w:rPr>
        <w:t xml:space="preserve"> </w:t>
      </w:r>
      <w:r>
        <w:t>parent</w:t>
      </w:r>
      <w:r>
        <w:rPr>
          <w:spacing w:val="-7"/>
        </w:rPr>
        <w:t xml:space="preserve"> </w:t>
      </w:r>
      <w:r>
        <w:t>helpers</w:t>
      </w:r>
      <w:r>
        <w:rPr>
          <w:spacing w:val="-3"/>
        </w:rPr>
        <w:t xml:space="preserve"> </w:t>
      </w:r>
      <w:r>
        <w:t>inform colleagues</w:t>
      </w:r>
      <w:r>
        <w:rPr>
          <w:spacing w:val="-7"/>
        </w:rPr>
        <w:t xml:space="preserve"> </w:t>
      </w:r>
      <w:r>
        <w:t>where</w:t>
      </w:r>
      <w:r>
        <w:rPr>
          <w:spacing w:val="-6"/>
        </w:rPr>
        <w:t xml:space="preserve"> </w:t>
      </w:r>
      <w:r>
        <w:t>they</w:t>
      </w:r>
      <w:r>
        <w:rPr>
          <w:spacing w:val="-8"/>
        </w:rPr>
        <w:t xml:space="preserve"> </w:t>
      </w:r>
      <w:r>
        <w:t>are</w:t>
      </w:r>
      <w:r>
        <w:rPr>
          <w:spacing w:val="-6"/>
        </w:rPr>
        <w:t xml:space="preserve"> </w:t>
      </w:r>
      <w:r>
        <w:t>going</w:t>
      </w:r>
      <w:r>
        <w:rPr>
          <w:spacing w:val="-2"/>
        </w:rPr>
        <w:t xml:space="preserve"> </w:t>
      </w:r>
      <w:r>
        <w:t>if</w:t>
      </w:r>
      <w:r>
        <w:rPr>
          <w:spacing w:val="-6"/>
        </w:rPr>
        <w:t xml:space="preserve"> </w:t>
      </w:r>
      <w:r>
        <w:t>they</w:t>
      </w:r>
      <w:r>
        <w:rPr>
          <w:spacing w:val="-3"/>
        </w:rPr>
        <w:t xml:space="preserve"> </w:t>
      </w:r>
      <w:r>
        <w:t>leave</w:t>
      </w:r>
      <w:r>
        <w:rPr>
          <w:spacing w:val="-2"/>
        </w:rPr>
        <w:t xml:space="preserve"> </w:t>
      </w:r>
      <w:r>
        <w:t>the</w:t>
      </w:r>
      <w:r>
        <w:rPr>
          <w:spacing w:val="-6"/>
        </w:rPr>
        <w:t xml:space="preserve"> </w:t>
      </w:r>
      <w:r>
        <w:t>room</w:t>
      </w:r>
      <w:r>
        <w:rPr>
          <w:spacing w:val="-5"/>
        </w:rPr>
        <w:t xml:space="preserve"> </w:t>
      </w:r>
      <w:r>
        <w:t>at</w:t>
      </w:r>
      <w:r>
        <w:rPr>
          <w:spacing w:val="-7"/>
        </w:rPr>
        <w:t xml:space="preserve"> </w:t>
      </w:r>
      <w:r>
        <w:t>any</w:t>
      </w:r>
      <w:r>
        <w:rPr>
          <w:spacing w:val="-7"/>
        </w:rPr>
        <w:t xml:space="preserve"> </w:t>
      </w:r>
      <w:r>
        <w:rPr>
          <w:spacing w:val="-2"/>
        </w:rPr>
        <w:t>time.</w:t>
      </w:r>
    </w:p>
    <w:p w14:paraId="01C787B2" w14:textId="77777777" w:rsidR="008156E4" w:rsidRDefault="00000000">
      <w:pPr>
        <w:pStyle w:val="ListParagraph"/>
        <w:numPr>
          <w:ilvl w:val="2"/>
          <w:numId w:val="78"/>
        </w:numPr>
        <w:tabs>
          <w:tab w:val="left" w:pos="581"/>
          <w:tab w:val="left" w:pos="583"/>
        </w:tabs>
        <w:spacing w:before="243" w:line="338" w:lineRule="auto"/>
        <w:ind w:left="582" w:right="454" w:hanging="356"/>
        <w:rPr>
          <w:rFonts w:ascii="Symbol" w:hAnsi="Symbol"/>
          <w:sz w:val="24"/>
        </w:rPr>
      </w:pPr>
      <w:r>
        <w:t>Volunteers</w:t>
      </w:r>
      <w:r>
        <w:rPr>
          <w:spacing w:val="-5"/>
        </w:rPr>
        <w:t xml:space="preserve"> </w:t>
      </w:r>
      <w:r>
        <w:t>and</w:t>
      </w:r>
      <w:r>
        <w:rPr>
          <w:spacing w:val="-3"/>
        </w:rPr>
        <w:t xml:space="preserve"> </w:t>
      </w:r>
      <w:r>
        <w:t>parent</w:t>
      </w:r>
      <w:r>
        <w:rPr>
          <w:spacing w:val="-4"/>
        </w:rPr>
        <w:t xml:space="preserve"> </w:t>
      </w:r>
      <w:r>
        <w:t>helpers</w:t>
      </w:r>
      <w:r>
        <w:rPr>
          <w:spacing w:val="-5"/>
        </w:rPr>
        <w:t xml:space="preserve"> </w:t>
      </w:r>
      <w:r>
        <w:t>do</w:t>
      </w:r>
      <w:r>
        <w:rPr>
          <w:spacing w:val="-3"/>
        </w:rPr>
        <w:t xml:space="preserve"> </w:t>
      </w:r>
      <w:r>
        <w:t>not</w:t>
      </w:r>
      <w:r>
        <w:rPr>
          <w:spacing w:val="-4"/>
        </w:rPr>
        <w:t xml:space="preserve"> </w:t>
      </w:r>
      <w:r>
        <w:t>have</w:t>
      </w:r>
      <w:r>
        <w:rPr>
          <w:spacing w:val="-3"/>
        </w:rPr>
        <w:t xml:space="preserve"> </w:t>
      </w:r>
      <w:r>
        <w:t>unsupervised</w:t>
      </w:r>
      <w:r>
        <w:rPr>
          <w:spacing w:val="-3"/>
        </w:rPr>
        <w:t xml:space="preserve"> </w:t>
      </w:r>
      <w:r>
        <w:t>access to children;</w:t>
      </w:r>
      <w:r>
        <w:rPr>
          <w:spacing w:val="-4"/>
        </w:rPr>
        <w:t xml:space="preserve"> </w:t>
      </w:r>
      <w:r>
        <w:t>they do</w:t>
      </w:r>
      <w:r>
        <w:rPr>
          <w:spacing w:val="-3"/>
        </w:rPr>
        <w:t xml:space="preserve"> </w:t>
      </w:r>
      <w:r>
        <w:t>not take</w:t>
      </w:r>
      <w:r>
        <w:rPr>
          <w:spacing w:val="-3"/>
        </w:rPr>
        <w:t xml:space="preserve"> </w:t>
      </w:r>
      <w:r>
        <w:t>them into</w:t>
      </w:r>
      <w:r>
        <w:rPr>
          <w:spacing w:val="-3"/>
        </w:rPr>
        <w:t xml:space="preserve"> </w:t>
      </w:r>
      <w:r>
        <w:t>a separate room for an activity or toileting and do not take them off premises.</w:t>
      </w:r>
    </w:p>
    <w:p w14:paraId="5EAD7661" w14:textId="77777777" w:rsidR="008156E4" w:rsidRDefault="00000000">
      <w:pPr>
        <w:pStyle w:val="ListParagraph"/>
        <w:numPr>
          <w:ilvl w:val="2"/>
          <w:numId w:val="78"/>
        </w:numPr>
        <w:tabs>
          <w:tab w:val="left" w:pos="581"/>
          <w:tab w:val="left" w:pos="583"/>
        </w:tabs>
        <w:spacing w:before="142" w:line="338" w:lineRule="auto"/>
        <w:ind w:left="582" w:right="311" w:hanging="356"/>
        <w:rPr>
          <w:rFonts w:ascii="Symbol" w:hAnsi="Symbol"/>
          <w:sz w:val="24"/>
        </w:rPr>
      </w:pPr>
      <w:r>
        <w:t>Volunteers</w:t>
      </w:r>
      <w:r>
        <w:rPr>
          <w:spacing w:val="-5"/>
        </w:rPr>
        <w:t xml:space="preserve"> </w:t>
      </w:r>
      <w:r>
        <w:t>and</w:t>
      </w:r>
      <w:r>
        <w:rPr>
          <w:spacing w:val="-3"/>
        </w:rPr>
        <w:t xml:space="preserve"> </w:t>
      </w:r>
      <w:r>
        <w:t>parent</w:t>
      </w:r>
      <w:r>
        <w:rPr>
          <w:spacing w:val="-4"/>
        </w:rPr>
        <w:t xml:space="preserve"> </w:t>
      </w:r>
      <w:r>
        <w:t>helpers</w:t>
      </w:r>
      <w:r>
        <w:rPr>
          <w:spacing w:val="-5"/>
        </w:rPr>
        <w:t xml:space="preserve"> </w:t>
      </w:r>
      <w:r>
        <w:t>are</w:t>
      </w:r>
      <w:r>
        <w:rPr>
          <w:spacing w:val="-3"/>
        </w:rPr>
        <w:t xml:space="preserve"> </w:t>
      </w:r>
      <w:r>
        <w:t>deployed</w:t>
      </w:r>
      <w:r>
        <w:rPr>
          <w:spacing w:val="-3"/>
        </w:rPr>
        <w:t xml:space="preserve"> </w:t>
      </w:r>
      <w:r>
        <w:t>in</w:t>
      </w:r>
      <w:r>
        <w:rPr>
          <w:spacing w:val="-3"/>
        </w:rPr>
        <w:t xml:space="preserve"> </w:t>
      </w:r>
      <w:r>
        <w:t>addition</w:t>
      </w:r>
      <w:r>
        <w:rPr>
          <w:spacing w:val="-3"/>
        </w:rPr>
        <w:t xml:space="preserve"> </w:t>
      </w:r>
      <w:r>
        <w:t>to</w:t>
      </w:r>
      <w:r>
        <w:rPr>
          <w:spacing w:val="-3"/>
        </w:rPr>
        <w:t xml:space="preserve"> </w:t>
      </w:r>
      <w:r>
        <w:t>two</w:t>
      </w:r>
      <w:r>
        <w:rPr>
          <w:spacing w:val="-8"/>
        </w:rPr>
        <w:t xml:space="preserve"> </w:t>
      </w:r>
      <w:r>
        <w:t>members</w:t>
      </w:r>
      <w:r>
        <w:rPr>
          <w:spacing w:val="-5"/>
        </w:rPr>
        <w:t xml:space="preserve"> </w:t>
      </w:r>
      <w:r>
        <w:t>of staff</w:t>
      </w:r>
      <w:r>
        <w:rPr>
          <w:spacing w:val="-4"/>
        </w:rPr>
        <w:t xml:space="preserve"> </w:t>
      </w:r>
      <w:r>
        <w:t>in</w:t>
      </w:r>
      <w:r>
        <w:rPr>
          <w:spacing w:val="-3"/>
        </w:rPr>
        <w:t xml:space="preserve"> </w:t>
      </w:r>
      <w:r>
        <w:t>the garden/outdoor</w:t>
      </w:r>
      <w:r>
        <w:rPr>
          <w:spacing w:val="-2"/>
        </w:rPr>
        <w:t xml:space="preserve"> </w:t>
      </w:r>
      <w:r>
        <w:t>area when in use.</w:t>
      </w:r>
    </w:p>
    <w:p w14:paraId="3FA3425B" w14:textId="77777777" w:rsidR="008156E4" w:rsidRDefault="00000000">
      <w:pPr>
        <w:pStyle w:val="ListParagraph"/>
        <w:numPr>
          <w:ilvl w:val="2"/>
          <w:numId w:val="78"/>
        </w:numPr>
        <w:tabs>
          <w:tab w:val="left" w:pos="581"/>
          <w:tab w:val="left" w:pos="583"/>
        </w:tabs>
        <w:spacing w:before="140" w:line="343" w:lineRule="auto"/>
        <w:ind w:left="582" w:right="926" w:hanging="356"/>
        <w:rPr>
          <w:rFonts w:ascii="Symbol" w:hAnsi="Symbol"/>
          <w:sz w:val="24"/>
        </w:rPr>
      </w:pPr>
      <w:r>
        <w:t>The setting</w:t>
      </w:r>
      <w:r>
        <w:rPr>
          <w:spacing w:val="-4"/>
        </w:rPr>
        <w:t xml:space="preserve"> </w:t>
      </w:r>
      <w:r>
        <w:t>manager</w:t>
      </w:r>
      <w:r>
        <w:rPr>
          <w:spacing w:val="-3"/>
        </w:rPr>
        <w:t xml:space="preserve"> </w:t>
      </w:r>
      <w:r>
        <w:t>can</w:t>
      </w:r>
      <w:r>
        <w:rPr>
          <w:spacing w:val="-4"/>
        </w:rPr>
        <w:t xml:space="preserve"> </w:t>
      </w:r>
      <w:r>
        <w:t>direct</w:t>
      </w:r>
      <w:r>
        <w:rPr>
          <w:spacing w:val="-5"/>
        </w:rPr>
        <w:t xml:space="preserve"> </w:t>
      </w:r>
      <w:r>
        <w:t>volunteers</w:t>
      </w:r>
      <w:r>
        <w:rPr>
          <w:spacing w:val="-6"/>
        </w:rPr>
        <w:t xml:space="preserve"> </w:t>
      </w:r>
      <w:r>
        <w:t>and parent</w:t>
      </w:r>
      <w:r>
        <w:rPr>
          <w:spacing w:val="-5"/>
        </w:rPr>
        <w:t xml:space="preserve"> </w:t>
      </w:r>
      <w:r>
        <w:t>helpers</w:t>
      </w:r>
      <w:r>
        <w:rPr>
          <w:spacing w:val="-6"/>
        </w:rPr>
        <w:t xml:space="preserve"> </w:t>
      </w:r>
      <w:r>
        <w:t>to join</w:t>
      </w:r>
      <w:r>
        <w:rPr>
          <w:spacing w:val="-4"/>
        </w:rPr>
        <w:t xml:space="preserve"> </w:t>
      </w:r>
      <w:r>
        <w:t>those</w:t>
      </w:r>
      <w:r>
        <w:rPr>
          <w:spacing w:val="-4"/>
        </w:rPr>
        <w:t xml:space="preserve"> </w:t>
      </w:r>
      <w:r>
        <w:t>outside if</w:t>
      </w:r>
      <w:r>
        <w:rPr>
          <w:spacing w:val="-5"/>
        </w:rPr>
        <w:t xml:space="preserve"> </w:t>
      </w:r>
      <w:r>
        <w:t>the numbers</w:t>
      </w:r>
      <w:r>
        <w:rPr>
          <w:spacing w:val="-1"/>
        </w:rPr>
        <w:t xml:space="preserve"> </w:t>
      </w:r>
      <w:r>
        <w:t>of children warrant additional numbers of staff available.</w:t>
      </w:r>
    </w:p>
    <w:p w14:paraId="753562BD" w14:textId="77777777" w:rsidR="008156E4" w:rsidRDefault="00000000">
      <w:pPr>
        <w:pStyle w:val="ListParagraph"/>
        <w:numPr>
          <w:ilvl w:val="2"/>
          <w:numId w:val="78"/>
        </w:numPr>
        <w:tabs>
          <w:tab w:val="left" w:pos="581"/>
          <w:tab w:val="left" w:pos="583"/>
        </w:tabs>
        <w:spacing w:before="135"/>
        <w:ind w:left="582" w:hanging="357"/>
        <w:rPr>
          <w:rFonts w:ascii="Symbol" w:hAnsi="Symbol"/>
          <w:sz w:val="24"/>
        </w:rPr>
      </w:pPr>
      <w:r>
        <w:t>Volunteers</w:t>
      </w:r>
      <w:r>
        <w:rPr>
          <w:spacing w:val="-8"/>
        </w:rPr>
        <w:t xml:space="preserve"> </w:t>
      </w:r>
      <w:r>
        <w:t>and</w:t>
      </w:r>
      <w:r>
        <w:rPr>
          <w:spacing w:val="-6"/>
        </w:rPr>
        <w:t xml:space="preserve"> </w:t>
      </w:r>
      <w:r>
        <w:t>parent</w:t>
      </w:r>
      <w:r>
        <w:rPr>
          <w:spacing w:val="-7"/>
        </w:rPr>
        <w:t xml:space="preserve"> </w:t>
      </w:r>
      <w:r>
        <w:t>helpers</w:t>
      </w:r>
      <w:r>
        <w:rPr>
          <w:spacing w:val="-7"/>
        </w:rPr>
        <w:t xml:space="preserve"> </w:t>
      </w:r>
      <w:r>
        <w:t>focus</w:t>
      </w:r>
      <w:r>
        <w:rPr>
          <w:spacing w:val="-3"/>
        </w:rPr>
        <w:t xml:space="preserve"> </w:t>
      </w:r>
      <w:r>
        <w:t>their</w:t>
      </w:r>
      <w:r>
        <w:rPr>
          <w:spacing w:val="-10"/>
        </w:rPr>
        <w:t xml:space="preserve"> </w:t>
      </w:r>
      <w:r>
        <w:t>attention</w:t>
      </w:r>
      <w:r>
        <w:rPr>
          <w:spacing w:val="-2"/>
        </w:rPr>
        <w:t xml:space="preserve"> </w:t>
      </w:r>
      <w:r>
        <w:t>to</w:t>
      </w:r>
      <w:r>
        <w:rPr>
          <w:spacing w:val="-2"/>
        </w:rPr>
        <w:t xml:space="preserve"> </w:t>
      </w:r>
      <w:r>
        <w:t>children</w:t>
      </w:r>
      <w:r>
        <w:rPr>
          <w:spacing w:val="-6"/>
        </w:rPr>
        <w:t xml:space="preserve"> </w:t>
      </w:r>
      <w:r>
        <w:t>at</w:t>
      </w:r>
      <w:r>
        <w:rPr>
          <w:spacing w:val="-7"/>
        </w:rPr>
        <w:t xml:space="preserve"> </w:t>
      </w:r>
      <w:r>
        <w:t>all</w:t>
      </w:r>
      <w:r>
        <w:rPr>
          <w:spacing w:val="-3"/>
        </w:rPr>
        <w:t xml:space="preserve"> </w:t>
      </w:r>
      <w:r>
        <w:rPr>
          <w:spacing w:val="-2"/>
        </w:rPr>
        <w:t>times.</w:t>
      </w:r>
    </w:p>
    <w:p w14:paraId="1C19EA05" w14:textId="77777777" w:rsidR="008156E4" w:rsidRDefault="00000000">
      <w:pPr>
        <w:pStyle w:val="ListParagraph"/>
        <w:numPr>
          <w:ilvl w:val="2"/>
          <w:numId w:val="78"/>
        </w:numPr>
        <w:tabs>
          <w:tab w:val="left" w:pos="581"/>
          <w:tab w:val="left" w:pos="583"/>
        </w:tabs>
        <w:spacing w:before="239" w:line="340" w:lineRule="auto"/>
        <w:ind w:left="582" w:right="286" w:hanging="356"/>
        <w:rPr>
          <w:rFonts w:ascii="Symbol" w:hAnsi="Symbol"/>
          <w:sz w:val="24"/>
        </w:rPr>
      </w:pPr>
      <w:r>
        <w:t>Volunteers</w:t>
      </w:r>
      <w:r>
        <w:rPr>
          <w:spacing w:val="-6"/>
        </w:rPr>
        <w:t xml:space="preserve"> </w:t>
      </w:r>
      <w:r>
        <w:t>and</w:t>
      </w:r>
      <w:r>
        <w:rPr>
          <w:spacing w:val="-4"/>
        </w:rPr>
        <w:t xml:space="preserve"> </w:t>
      </w:r>
      <w:r>
        <w:t>parent</w:t>
      </w:r>
      <w:r>
        <w:rPr>
          <w:spacing w:val="-5"/>
        </w:rPr>
        <w:t xml:space="preserve"> </w:t>
      </w:r>
      <w:r>
        <w:t>helpers</w:t>
      </w:r>
      <w:r>
        <w:rPr>
          <w:spacing w:val="-6"/>
        </w:rPr>
        <w:t xml:space="preserve"> </w:t>
      </w:r>
      <w:r>
        <w:t>do</w:t>
      </w:r>
      <w:r>
        <w:rPr>
          <w:spacing w:val="-4"/>
        </w:rPr>
        <w:t xml:space="preserve"> </w:t>
      </w:r>
      <w:r>
        <w:t>not spend</w:t>
      </w:r>
      <w:r>
        <w:rPr>
          <w:spacing w:val="-4"/>
        </w:rPr>
        <w:t xml:space="preserve"> </w:t>
      </w:r>
      <w:r>
        <w:t>time in social</w:t>
      </w:r>
      <w:r>
        <w:rPr>
          <w:spacing w:val="-2"/>
        </w:rPr>
        <w:t xml:space="preserve"> </w:t>
      </w:r>
      <w:r>
        <w:t>conversation with colleagues</w:t>
      </w:r>
      <w:r>
        <w:rPr>
          <w:spacing w:val="-1"/>
        </w:rPr>
        <w:t xml:space="preserve"> </w:t>
      </w:r>
      <w:r>
        <w:t>while they</w:t>
      </w:r>
      <w:r>
        <w:rPr>
          <w:spacing w:val="-6"/>
        </w:rPr>
        <w:t xml:space="preserve"> </w:t>
      </w:r>
      <w:r>
        <w:t xml:space="preserve">are with </w:t>
      </w:r>
      <w:r>
        <w:rPr>
          <w:spacing w:val="-2"/>
        </w:rPr>
        <w:t>children.</w:t>
      </w:r>
    </w:p>
    <w:p w14:paraId="293370F3" w14:textId="77777777" w:rsidR="008156E4" w:rsidRDefault="00000000">
      <w:pPr>
        <w:pStyle w:val="ListParagraph"/>
        <w:numPr>
          <w:ilvl w:val="2"/>
          <w:numId w:val="78"/>
        </w:numPr>
        <w:tabs>
          <w:tab w:val="left" w:pos="581"/>
          <w:tab w:val="left" w:pos="583"/>
        </w:tabs>
        <w:spacing w:before="141" w:line="338" w:lineRule="auto"/>
        <w:ind w:left="582" w:right="604" w:hanging="356"/>
        <w:rPr>
          <w:rFonts w:ascii="Symbol" w:hAnsi="Symbol"/>
          <w:sz w:val="24"/>
        </w:rPr>
      </w:pPr>
      <w:r>
        <w:t>Volunteers</w:t>
      </w:r>
      <w:r>
        <w:rPr>
          <w:spacing w:val="-7"/>
        </w:rPr>
        <w:t xml:space="preserve"> </w:t>
      </w:r>
      <w:r>
        <w:t>and</w:t>
      </w:r>
      <w:r>
        <w:rPr>
          <w:spacing w:val="-5"/>
        </w:rPr>
        <w:t xml:space="preserve"> </w:t>
      </w:r>
      <w:r>
        <w:t>parent</w:t>
      </w:r>
      <w:r>
        <w:rPr>
          <w:spacing w:val="-6"/>
        </w:rPr>
        <w:t xml:space="preserve"> </w:t>
      </w:r>
      <w:r>
        <w:t>helpers</w:t>
      </w:r>
      <w:r>
        <w:rPr>
          <w:spacing w:val="-7"/>
        </w:rPr>
        <w:t xml:space="preserve"> </w:t>
      </w:r>
      <w:r>
        <w:t>allow</w:t>
      </w:r>
      <w:r>
        <w:rPr>
          <w:spacing w:val="-3"/>
        </w:rPr>
        <w:t xml:space="preserve"> </w:t>
      </w:r>
      <w:r>
        <w:t>time</w:t>
      </w:r>
      <w:r>
        <w:rPr>
          <w:spacing w:val="-1"/>
        </w:rPr>
        <w:t xml:space="preserve"> </w:t>
      </w:r>
      <w:r>
        <w:t>for</w:t>
      </w:r>
      <w:r>
        <w:rPr>
          <w:spacing w:val="-4"/>
        </w:rPr>
        <w:t xml:space="preserve"> </w:t>
      </w:r>
      <w:r>
        <w:t>colleagues</w:t>
      </w:r>
      <w:r>
        <w:rPr>
          <w:spacing w:val="-7"/>
        </w:rPr>
        <w:t xml:space="preserve"> </w:t>
      </w:r>
      <w:r>
        <w:t>to</w:t>
      </w:r>
      <w:r>
        <w:rPr>
          <w:spacing w:val="-5"/>
        </w:rPr>
        <w:t xml:space="preserve"> </w:t>
      </w:r>
      <w:r>
        <w:t>engage</w:t>
      </w:r>
      <w:r>
        <w:rPr>
          <w:spacing w:val="-1"/>
        </w:rPr>
        <w:t xml:space="preserve"> </w:t>
      </w:r>
      <w:r>
        <w:t>in</w:t>
      </w:r>
      <w:r>
        <w:rPr>
          <w:spacing w:val="-1"/>
        </w:rPr>
        <w:t xml:space="preserve"> </w:t>
      </w:r>
      <w:r>
        <w:t>‘sustained</w:t>
      </w:r>
      <w:r>
        <w:rPr>
          <w:spacing w:val="-1"/>
        </w:rPr>
        <w:t xml:space="preserve"> </w:t>
      </w:r>
      <w:r>
        <w:t>shared</w:t>
      </w:r>
      <w:r>
        <w:rPr>
          <w:spacing w:val="-1"/>
        </w:rPr>
        <w:t xml:space="preserve"> </w:t>
      </w:r>
      <w:r>
        <w:t>interaction’</w:t>
      </w:r>
      <w:r>
        <w:rPr>
          <w:spacing w:val="-8"/>
        </w:rPr>
        <w:t xml:space="preserve"> </w:t>
      </w:r>
      <w:r>
        <w:t>with children and do not interrupt activities led by colleagues.</w:t>
      </w:r>
    </w:p>
    <w:p w14:paraId="3580D76B" w14:textId="77777777" w:rsidR="008156E4" w:rsidRDefault="008156E4">
      <w:pPr>
        <w:spacing w:line="338" w:lineRule="auto"/>
        <w:rPr>
          <w:rFonts w:ascii="Symbol" w:hAnsi="Symbol"/>
          <w:sz w:val="24"/>
        </w:rPr>
        <w:sectPr w:rsidR="008156E4">
          <w:pgSz w:w="11910" w:h="16840"/>
          <w:pgMar w:top="640" w:right="340" w:bottom="1240" w:left="340" w:header="340" w:footer="984" w:gutter="0"/>
          <w:cols w:space="720"/>
        </w:sectPr>
      </w:pPr>
    </w:p>
    <w:p w14:paraId="2AD5061B" w14:textId="77777777" w:rsidR="008156E4" w:rsidRDefault="00000000">
      <w:pPr>
        <w:pStyle w:val="ListParagraph"/>
        <w:numPr>
          <w:ilvl w:val="2"/>
          <w:numId w:val="78"/>
        </w:numPr>
        <w:tabs>
          <w:tab w:val="left" w:pos="581"/>
          <w:tab w:val="left" w:pos="583"/>
        </w:tabs>
        <w:spacing w:before="107"/>
        <w:ind w:left="582" w:hanging="357"/>
        <w:rPr>
          <w:rFonts w:ascii="Symbol" w:hAnsi="Symbol"/>
          <w:sz w:val="24"/>
        </w:rPr>
      </w:pPr>
      <w:r>
        <w:lastRenderedPageBreak/>
        <w:t>Sufficient</w:t>
      </w:r>
      <w:r>
        <w:rPr>
          <w:spacing w:val="-4"/>
        </w:rPr>
        <w:t xml:space="preserve"> </w:t>
      </w:r>
      <w:r>
        <w:t>volunteers</w:t>
      </w:r>
      <w:r>
        <w:rPr>
          <w:spacing w:val="-4"/>
        </w:rPr>
        <w:t xml:space="preserve"> </w:t>
      </w:r>
      <w:r>
        <w:t>and</w:t>
      </w:r>
      <w:r>
        <w:rPr>
          <w:spacing w:val="-7"/>
        </w:rPr>
        <w:t xml:space="preserve"> </w:t>
      </w:r>
      <w:r>
        <w:t>parent</w:t>
      </w:r>
      <w:r>
        <w:rPr>
          <w:spacing w:val="-8"/>
        </w:rPr>
        <w:t xml:space="preserve"> </w:t>
      </w:r>
      <w:r>
        <w:t>helpers</w:t>
      </w:r>
      <w:r>
        <w:rPr>
          <w:spacing w:val="2"/>
        </w:rPr>
        <w:t xml:space="preserve"> </w:t>
      </w:r>
      <w:r>
        <w:t>are</w:t>
      </w:r>
      <w:r>
        <w:rPr>
          <w:spacing w:val="-7"/>
        </w:rPr>
        <w:t xml:space="preserve"> </w:t>
      </w:r>
      <w:r>
        <w:t>available</w:t>
      </w:r>
      <w:r>
        <w:rPr>
          <w:spacing w:val="-4"/>
        </w:rPr>
        <w:t xml:space="preserve"> </w:t>
      </w:r>
      <w:r>
        <w:t>to</w:t>
      </w:r>
      <w:r>
        <w:rPr>
          <w:spacing w:val="-3"/>
        </w:rPr>
        <w:t xml:space="preserve"> </w:t>
      </w:r>
      <w:r>
        <w:t>support</w:t>
      </w:r>
      <w:r>
        <w:rPr>
          <w:spacing w:val="-8"/>
        </w:rPr>
        <w:t xml:space="preserve"> </w:t>
      </w:r>
      <w:r>
        <w:t>staff</w:t>
      </w:r>
      <w:r>
        <w:rPr>
          <w:spacing w:val="-8"/>
        </w:rPr>
        <w:t xml:space="preserve"> </w:t>
      </w:r>
      <w:r>
        <w:t>at</w:t>
      </w:r>
      <w:r>
        <w:rPr>
          <w:spacing w:val="-4"/>
        </w:rPr>
        <w:t xml:space="preserve"> </w:t>
      </w:r>
      <w:r>
        <w:t>story</w:t>
      </w:r>
      <w:r>
        <w:rPr>
          <w:spacing w:val="-8"/>
        </w:rPr>
        <w:t xml:space="preserve"> </w:t>
      </w:r>
      <w:r>
        <w:rPr>
          <w:spacing w:val="-2"/>
        </w:rPr>
        <w:t>times.</w:t>
      </w:r>
    </w:p>
    <w:p w14:paraId="4957F24E" w14:textId="77777777" w:rsidR="008156E4" w:rsidRDefault="008156E4">
      <w:pPr>
        <w:pStyle w:val="BodyText"/>
        <w:rPr>
          <w:sz w:val="28"/>
        </w:rPr>
      </w:pPr>
    </w:p>
    <w:p w14:paraId="4DF77287" w14:textId="77777777" w:rsidR="008156E4" w:rsidRDefault="008156E4">
      <w:pPr>
        <w:pStyle w:val="BodyText"/>
        <w:rPr>
          <w:sz w:val="28"/>
        </w:rPr>
      </w:pPr>
    </w:p>
    <w:p w14:paraId="28F176DE" w14:textId="77777777" w:rsidR="008156E4" w:rsidRDefault="00000000">
      <w:pPr>
        <w:pStyle w:val="Heading1"/>
        <w:numPr>
          <w:ilvl w:val="1"/>
          <w:numId w:val="78"/>
        </w:numPr>
        <w:tabs>
          <w:tab w:val="left" w:pos="947"/>
        </w:tabs>
        <w:spacing w:before="202"/>
      </w:pPr>
      <w:r>
        <w:t>Student</w:t>
      </w:r>
      <w:r>
        <w:rPr>
          <w:spacing w:val="-11"/>
        </w:rPr>
        <w:t xml:space="preserve"> </w:t>
      </w:r>
      <w:r>
        <w:rPr>
          <w:spacing w:val="-2"/>
        </w:rPr>
        <w:t>placement</w:t>
      </w:r>
    </w:p>
    <w:p w14:paraId="5269E39C" w14:textId="77777777" w:rsidR="008156E4" w:rsidRDefault="008156E4">
      <w:pPr>
        <w:pStyle w:val="BodyText"/>
        <w:spacing w:before="6"/>
        <w:rPr>
          <w:b/>
          <w:sz w:val="24"/>
        </w:rPr>
      </w:pPr>
    </w:p>
    <w:p w14:paraId="434DC405" w14:textId="77777777" w:rsidR="008156E4" w:rsidRDefault="00000000">
      <w:pPr>
        <w:pStyle w:val="BodyText"/>
        <w:spacing w:before="1" w:line="360" w:lineRule="auto"/>
        <w:ind w:left="226" w:right="244"/>
      </w:pPr>
      <w:r>
        <w:t>Qualifications</w:t>
      </w:r>
      <w:r>
        <w:rPr>
          <w:spacing w:val="-6"/>
        </w:rPr>
        <w:t xml:space="preserve"> </w:t>
      </w:r>
      <w:r>
        <w:t>and training</w:t>
      </w:r>
      <w:r>
        <w:rPr>
          <w:spacing w:val="-4"/>
        </w:rPr>
        <w:t xml:space="preserve"> </w:t>
      </w:r>
      <w:r>
        <w:t>make</w:t>
      </w:r>
      <w:r>
        <w:rPr>
          <w:spacing w:val="-4"/>
        </w:rPr>
        <w:t xml:space="preserve"> </w:t>
      </w:r>
      <w:r>
        <w:t>an important</w:t>
      </w:r>
      <w:r>
        <w:rPr>
          <w:spacing w:val="-5"/>
        </w:rPr>
        <w:t xml:space="preserve"> </w:t>
      </w:r>
      <w:r>
        <w:t>contribution to the</w:t>
      </w:r>
      <w:r>
        <w:rPr>
          <w:spacing w:val="-4"/>
        </w:rPr>
        <w:t xml:space="preserve"> </w:t>
      </w:r>
      <w:r>
        <w:t>quality</w:t>
      </w:r>
      <w:r>
        <w:rPr>
          <w:spacing w:val="-6"/>
        </w:rPr>
        <w:t xml:space="preserve"> </w:t>
      </w:r>
      <w:r>
        <w:t>of</w:t>
      </w:r>
      <w:r>
        <w:rPr>
          <w:spacing w:val="-5"/>
        </w:rPr>
        <w:t xml:space="preserve"> </w:t>
      </w:r>
      <w:r>
        <w:t>care</w:t>
      </w:r>
      <w:r>
        <w:rPr>
          <w:spacing w:val="-4"/>
        </w:rPr>
        <w:t xml:space="preserve"> </w:t>
      </w:r>
      <w:r>
        <w:t>and</w:t>
      </w:r>
      <w:r>
        <w:rPr>
          <w:spacing w:val="-4"/>
        </w:rPr>
        <w:t xml:space="preserve"> </w:t>
      </w:r>
      <w:r>
        <w:t>education.</w:t>
      </w:r>
      <w:r>
        <w:rPr>
          <w:spacing w:val="-5"/>
        </w:rPr>
        <w:t xml:space="preserve"> </w:t>
      </w:r>
      <w:r>
        <w:t>As</w:t>
      </w:r>
      <w:r>
        <w:rPr>
          <w:spacing w:val="-1"/>
        </w:rPr>
        <w:t xml:space="preserve"> </w:t>
      </w:r>
      <w:r>
        <w:t>part of</w:t>
      </w:r>
      <w:r>
        <w:rPr>
          <w:spacing w:val="-5"/>
        </w:rPr>
        <w:t xml:space="preserve"> </w:t>
      </w:r>
      <w:r>
        <w:t>our commitment, we may offer placements to students undertaking relevant qualifications/training. We aim to provide students experiences that will contribute to the successful completion of their studies and provide examples of quality practice in early years care and education.</w:t>
      </w:r>
    </w:p>
    <w:p w14:paraId="1965C052" w14:textId="77777777" w:rsidR="008156E4" w:rsidRDefault="00000000">
      <w:pPr>
        <w:pStyle w:val="ListParagraph"/>
        <w:numPr>
          <w:ilvl w:val="2"/>
          <w:numId w:val="78"/>
        </w:numPr>
        <w:tabs>
          <w:tab w:val="left" w:pos="586"/>
          <w:tab w:val="left" w:pos="587"/>
        </w:tabs>
        <w:spacing w:before="118"/>
        <w:ind w:hanging="361"/>
        <w:rPr>
          <w:rFonts w:ascii="Symbol" w:hAnsi="Symbol"/>
        </w:rPr>
      </w:pPr>
      <w:r>
        <w:t>The</w:t>
      </w:r>
      <w:r>
        <w:rPr>
          <w:spacing w:val="-6"/>
        </w:rPr>
        <w:t xml:space="preserve"> </w:t>
      </w:r>
      <w:r>
        <w:t>setting</w:t>
      </w:r>
      <w:r>
        <w:rPr>
          <w:spacing w:val="-7"/>
        </w:rPr>
        <w:t xml:space="preserve"> </w:t>
      </w:r>
      <w:r>
        <w:t>manager</w:t>
      </w:r>
      <w:r>
        <w:rPr>
          <w:spacing w:val="-6"/>
        </w:rPr>
        <w:t xml:space="preserve"> </w:t>
      </w:r>
      <w:r>
        <w:t>ensures</w:t>
      </w:r>
      <w:r>
        <w:rPr>
          <w:spacing w:val="-4"/>
        </w:rPr>
        <w:t xml:space="preserve"> </w:t>
      </w:r>
      <w:r>
        <w:t>that</w:t>
      </w:r>
      <w:r>
        <w:rPr>
          <w:spacing w:val="-3"/>
        </w:rPr>
        <w:t xml:space="preserve"> </w:t>
      </w:r>
      <w:r>
        <w:t>students</w:t>
      </w:r>
      <w:r>
        <w:rPr>
          <w:spacing w:val="-9"/>
        </w:rPr>
        <w:t xml:space="preserve"> </w:t>
      </w:r>
      <w:r>
        <w:t>meet</w:t>
      </w:r>
      <w:r>
        <w:rPr>
          <w:spacing w:val="-8"/>
        </w:rPr>
        <w:t xml:space="preserve"> </w:t>
      </w:r>
      <w:r>
        <w:t>the</w:t>
      </w:r>
      <w:r>
        <w:rPr>
          <w:spacing w:val="-3"/>
        </w:rPr>
        <w:t xml:space="preserve"> </w:t>
      </w:r>
      <w:r>
        <w:t>‘suitable</w:t>
      </w:r>
      <w:r>
        <w:rPr>
          <w:spacing w:val="-7"/>
        </w:rPr>
        <w:t xml:space="preserve"> </w:t>
      </w:r>
      <w:r>
        <w:t>person’</w:t>
      </w:r>
      <w:r>
        <w:rPr>
          <w:spacing w:val="-5"/>
        </w:rPr>
        <w:t xml:space="preserve"> </w:t>
      </w:r>
      <w:r>
        <w:rPr>
          <w:spacing w:val="-2"/>
        </w:rPr>
        <w:t>requirements.</w:t>
      </w:r>
    </w:p>
    <w:p w14:paraId="6F8FCEB8" w14:textId="77777777" w:rsidR="008156E4" w:rsidRDefault="008156E4">
      <w:pPr>
        <w:pStyle w:val="BodyText"/>
        <w:spacing w:before="3"/>
        <w:rPr>
          <w:sz w:val="21"/>
        </w:rPr>
      </w:pPr>
    </w:p>
    <w:p w14:paraId="7AFA6D3D" w14:textId="77777777" w:rsidR="008156E4" w:rsidRDefault="00000000">
      <w:pPr>
        <w:pStyle w:val="ListParagraph"/>
        <w:numPr>
          <w:ilvl w:val="2"/>
          <w:numId w:val="78"/>
        </w:numPr>
        <w:tabs>
          <w:tab w:val="left" w:pos="586"/>
          <w:tab w:val="left" w:pos="587"/>
        </w:tabs>
        <w:spacing w:line="350" w:lineRule="auto"/>
        <w:ind w:right="682" w:hanging="361"/>
        <w:rPr>
          <w:rFonts w:ascii="Symbol" w:hAnsi="Symbol"/>
        </w:rPr>
      </w:pPr>
      <w:r>
        <w:t>The</w:t>
      </w:r>
      <w:r>
        <w:rPr>
          <w:spacing w:val="-1"/>
        </w:rPr>
        <w:t xml:space="preserve"> </w:t>
      </w:r>
      <w:r>
        <w:t>setting</w:t>
      </w:r>
      <w:r>
        <w:rPr>
          <w:spacing w:val="-5"/>
        </w:rPr>
        <w:t xml:space="preserve"> </w:t>
      </w:r>
      <w:r>
        <w:t>manager</w:t>
      </w:r>
      <w:r>
        <w:rPr>
          <w:spacing w:val="-4"/>
        </w:rPr>
        <w:t xml:space="preserve"> </w:t>
      </w:r>
      <w:r>
        <w:t>discusses</w:t>
      </w:r>
      <w:r>
        <w:rPr>
          <w:spacing w:val="-2"/>
        </w:rPr>
        <w:t xml:space="preserve"> </w:t>
      </w:r>
      <w:r>
        <w:t>the</w:t>
      </w:r>
      <w:r>
        <w:rPr>
          <w:spacing w:val="-5"/>
        </w:rPr>
        <w:t xml:space="preserve"> </w:t>
      </w:r>
      <w:r>
        <w:t>aim</w:t>
      </w:r>
      <w:r>
        <w:rPr>
          <w:spacing w:val="-4"/>
        </w:rPr>
        <w:t xml:space="preserve"> </w:t>
      </w:r>
      <w:r>
        <w:t>of the</w:t>
      </w:r>
      <w:r>
        <w:rPr>
          <w:spacing w:val="-5"/>
        </w:rPr>
        <w:t xml:space="preserve"> </w:t>
      </w:r>
      <w:r>
        <w:t>placement</w:t>
      </w:r>
      <w:r>
        <w:rPr>
          <w:spacing w:val="-1"/>
        </w:rPr>
        <w:t xml:space="preserve"> </w:t>
      </w:r>
      <w:r>
        <w:t>with</w:t>
      </w:r>
      <w:r>
        <w:rPr>
          <w:spacing w:val="-5"/>
        </w:rPr>
        <w:t xml:space="preserve"> </w:t>
      </w:r>
      <w:r>
        <w:t>the</w:t>
      </w:r>
      <w:r>
        <w:rPr>
          <w:spacing w:val="-1"/>
        </w:rPr>
        <w:t xml:space="preserve"> </w:t>
      </w:r>
      <w:r>
        <w:t>student’s</w:t>
      </w:r>
      <w:r>
        <w:rPr>
          <w:spacing w:val="-2"/>
        </w:rPr>
        <w:t xml:space="preserve"> </w:t>
      </w:r>
      <w:r>
        <w:t>tutor</w:t>
      </w:r>
      <w:r>
        <w:rPr>
          <w:spacing w:val="-4"/>
        </w:rPr>
        <w:t xml:space="preserve"> </w:t>
      </w:r>
      <w:r>
        <w:t>prior</w:t>
      </w:r>
      <w:r>
        <w:rPr>
          <w:spacing w:val="-9"/>
        </w:rPr>
        <w:t xml:space="preserve"> </w:t>
      </w:r>
      <w:r>
        <w:t>to</w:t>
      </w:r>
      <w:r>
        <w:rPr>
          <w:spacing w:val="-5"/>
        </w:rPr>
        <w:t xml:space="preserve"> </w:t>
      </w:r>
      <w:r>
        <w:t>the</w:t>
      </w:r>
      <w:r>
        <w:rPr>
          <w:spacing w:val="-1"/>
        </w:rPr>
        <w:t xml:space="preserve"> </w:t>
      </w:r>
      <w:r>
        <w:t>placement commencing. The expectations of both parties are agreed at this point.</w:t>
      </w:r>
    </w:p>
    <w:p w14:paraId="743DBBDC" w14:textId="77777777" w:rsidR="008156E4" w:rsidRDefault="00000000">
      <w:pPr>
        <w:pStyle w:val="ListParagraph"/>
        <w:numPr>
          <w:ilvl w:val="2"/>
          <w:numId w:val="78"/>
        </w:numPr>
        <w:tabs>
          <w:tab w:val="left" w:pos="586"/>
          <w:tab w:val="left" w:pos="587"/>
        </w:tabs>
        <w:spacing w:before="130" w:line="350" w:lineRule="auto"/>
        <w:ind w:right="478" w:hanging="361"/>
        <w:rPr>
          <w:rFonts w:ascii="Symbol" w:hAnsi="Symbol"/>
        </w:rPr>
      </w:pPr>
      <w:r>
        <w:t>The</w:t>
      </w:r>
      <w:r>
        <w:rPr>
          <w:spacing w:val="-4"/>
        </w:rPr>
        <w:t xml:space="preserve"> </w:t>
      </w:r>
      <w:r>
        <w:t>good</w:t>
      </w:r>
      <w:r>
        <w:rPr>
          <w:spacing w:val="-4"/>
        </w:rPr>
        <w:t xml:space="preserve"> </w:t>
      </w:r>
      <w:r>
        <w:t>character</w:t>
      </w:r>
      <w:r>
        <w:rPr>
          <w:spacing w:val="-3"/>
        </w:rPr>
        <w:t xml:space="preserve"> </w:t>
      </w:r>
      <w:r>
        <w:t>of students</w:t>
      </w:r>
      <w:r>
        <w:rPr>
          <w:spacing w:val="-1"/>
        </w:rPr>
        <w:t xml:space="preserve"> </w:t>
      </w:r>
      <w:r>
        <w:t>under</w:t>
      </w:r>
      <w:r>
        <w:rPr>
          <w:spacing w:val="-8"/>
        </w:rPr>
        <w:t xml:space="preserve"> </w:t>
      </w:r>
      <w:r>
        <w:t>17 years</w:t>
      </w:r>
      <w:r>
        <w:rPr>
          <w:spacing w:val="-6"/>
        </w:rPr>
        <w:t xml:space="preserve"> </w:t>
      </w:r>
      <w:r>
        <w:t>old is</w:t>
      </w:r>
      <w:r>
        <w:rPr>
          <w:spacing w:val="-1"/>
        </w:rPr>
        <w:t xml:space="preserve"> </w:t>
      </w:r>
      <w:r>
        <w:t>vouched for</w:t>
      </w:r>
      <w:r>
        <w:rPr>
          <w:spacing w:val="-3"/>
        </w:rPr>
        <w:t xml:space="preserve"> </w:t>
      </w:r>
      <w:r>
        <w:t>by</w:t>
      </w:r>
      <w:r>
        <w:rPr>
          <w:spacing w:val="-6"/>
        </w:rPr>
        <w:t xml:space="preserve"> </w:t>
      </w:r>
      <w:r>
        <w:t>the</w:t>
      </w:r>
      <w:r>
        <w:rPr>
          <w:spacing w:val="-4"/>
        </w:rPr>
        <w:t xml:space="preserve"> </w:t>
      </w:r>
      <w:r>
        <w:t>establishment</w:t>
      </w:r>
      <w:r>
        <w:rPr>
          <w:spacing w:val="-5"/>
        </w:rPr>
        <w:t xml:space="preserve"> </w:t>
      </w:r>
      <w:r>
        <w:t>that</w:t>
      </w:r>
      <w:r>
        <w:rPr>
          <w:spacing w:val="-5"/>
        </w:rPr>
        <w:t xml:space="preserve"> </w:t>
      </w:r>
      <w:r>
        <w:t>places</w:t>
      </w:r>
      <w:r>
        <w:rPr>
          <w:spacing w:val="-6"/>
        </w:rPr>
        <w:t xml:space="preserve"> </w:t>
      </w:r>
      <w:r>
        <w:t>them, the setting manager must be satisfied that all relevant checks have been made.</w:t>
      </w:r>
    </w:p>
    <w:p w14:paraId="7F5CED1D" w14:textId="77777777" w:rsidR="008156E4" w:rsidRDefault="00000000">
      <w:pPr>
        <w:pStyle w:val="ListParagraph"/>
        <w:numPr>
          <w:ilvl w:val="2"/>
          <w:numId w:val="78"/>
        </w:numPr>
        <w:tabs>
          <w:tab w:val="left" w:pos="586"/>
          <w:tab w:val="left" w:pos="587"/>
        </w:tabs>
        <w:spacing w:before="131"/>
        <w:ind w:hanging="361"/>
        <w:rPr>
          <w:rFonts w:ascii="Symbol" w:hAnsi="Symbol"/>
        </w:rPr>
      </w:pPr>
      <w:r>
        <w:t>Students</w:t>
      </w:r>
      <w:r>
        <w:rPr>
          <w:spacing w:val="-7"/>
        </w:rPr>
        <w:t xml:space="preserve"> </w:t>
      </w:r>
      <w:r>
        <w:t>do</w:t>
      </w:r>
      <w:r>
        <w:rPr>
          <w:spacing w:val="-5"/>
        </w:rPr>
        <w:t xml:space="preserve"> </w:t>
      </w:r>
      <w:r>
        <w:t>not</w:t>
      </w:r>
      <w:r>
        <w:rPr>
          <w:spacing w:val="-6"/>
        </w:rPr>
        <w:t xml:space="preserve"> </w:t>
      </w:r>
      <w:r>
        <w:t>have</w:t>
      </w:r>
      <w:r>
        <w:rPr>
          <w:spacing w:val="-5"/>
        </w:rPr>
        <w:t xml:space="preserve"> </w:t>
      </w:r>
      <w:r>
        <w:t>unsupervised</w:t>
      </w:r>
      <w:r>
        <w:rPr>
          <w:spacing w:val="-2"/>
        </w:rPr>
        <w:t xml:space="preserve"> </w:t>
      </w:r>
      <w:r>
        <w:t>access</w:t>
      </w:r>
      <w:r>
        <w:rPr>
          <w:spacing w:val="-6"/>
        </w:rPr>
        <w:t xml:space="preserve"> </w:t>
      </w:r>
      <w:r>
        <w:t>to</w:t>
      </w:r>
      <w:r>
        <w:rPr>
          <w:spacing w:val="-5"/>
        </w:rPr>
        <w:t xml:space="preserve"> </w:t>
      </w:r>
      <w:r>
        <w:rPr>
          <w:spacing w:val="-2"/>
        </w:rPr>
        <w:t>children.</w:t>
      </w:r>
    </w:p>
    <w:p w14:paraId="2B017E07" w14:textId="77777777" w:rsidR="008156E4" w:rsidRDefault="008156E4">
      <w:pPr>
        <w:pStyle w:val="BodyText"/>
        <w:spacing w:before="2"/>
        <w:rPr>
          <w:sz w:val="21"/>
        </w:rPr>
      </w:pPr>
    </w:p>
    <w:p w14:paraId="734C9C32" w14:textId="77777777" w:rsidR="008156E4" w:rsidRDefault="00000000">
      <w:pPr>
        <w:pStyle w:val="ListParagraph"/>
        <w:numPr>
          <w:ilvl w:val="2"/>
          <w:numId w:val="78"/>
        </w:numPr>
        <w:tabs>
          <w:tab w:val="left" w:pos="586"/>
          <w:tab w:val="left" w:pos="587"/>
        </w:tabs>
        <w:spacing w:line="355" w:lineRule="auto"/>
        <w:ind w:right="246" w:hanging="361"/>
        <w:rPr>
          <w:rFonts w:ascii="Symbol" w:hAnsi="Symbol"/>
        </w:rPr>
      </w:pPr>
      <w:r>
        <w:t>Students</w:t>
      </w:r>
      <w:r>
        <w:rPr>
          <w:spacing w:val="-7"/>
        </w:rPr>
        <w:t xml:space="preserve"> </w:t>
      </w:r>
      <w:r>
        <w:t>and</w:t>
      </w:r>
      <w:r>
        <w:rPr>
          <w:spacing w:val="-5"/>
        </w:rPr>
        <w:t xml:space="preserve"> </w:t>
      </w:r>
      <w:r>
        <w:t>apprentices</w:t>
      </w:r>
      <w:r>
        <w:rPr>
          <w:spacing w:val="-7"/>
        </w:rPr>
        <w:t xml:space="preserve"> </w:t>
      </w:r>
      <w:r>
        <w:t>who</w:t>
      </w:r>
      <w:r>
        <w:rPr>
          <w:spacing w:val="-5"/>
        </w:rPr>
        <w:t xml:space="preserve"> </w:t>
      </w:r>
      <w:r>
        <w:t>are</w:t>
      </w:r>
      <w:r>
        <w:rPr>
          <w:spacing w:val="-1"/>
        </w:rPr>
        <w:t xml:space="preserve"> </w:t>
      </w:r>
      <w:r>
        <w:t>undertaking</w:t>
      </w:r>
      <w:r>
        <w:rPr>
          <w:spacing w:val="-5"/>
        </w:rPr>
        <w:t xml:space="preserve"> </w:t>
      </w:r>
      <w:r>
        <w:t>L3</w:t>
      </w:r>
      <w:r>
        <w:rPr>
          <w:spacing w:val="-5"/>
        </w:rPr>
        <w:t xml:space="preserve"> </w:t>
      </w:r>
      <w:r>
        <w:t>or</w:t>
      </w:r>
      <w:r>
        <w:rPr>
          <w:spacing w:val="-4"/>
        </w:rPr>
        <w:t xml:space="preserve"> </w:t>
      </w:r>
      <w:r>
        <w:t>above</w:t>
      </w:r>
      <w:r>
        <w:rPr>
          <w:spacing w:val="-5"/>
        </w:rPr>
        <w:t xml:space="preserve"> </w:t>
      </w:r>
      <w:r>
        <w:t>may</w:t>
      </w:r>
      <w:r>
        <w:rPr>
          <w:spacing w:val="-2"/>
        </w:rPr>
        <w:t xml:space="preserve"> </w:t>
      </w:r>
      <w:r>
        <w:t>be</w:t>
      </w:r>
      <w:r>
        <w:rPr>
          <w:spacing w:val="-1"/>
        </w:rPr>
        <w:t xml:space="preserve"> </w:t>
      </w:r>
      <w:r>
        <w:t>counted</w:t>
      </w:r>
      <w:r>
        <w:rPr>
          <w:spacing w:val="-1"/>
        </w:rPr>
        <w:t xml:space="preserve"> </w:t>
      </w:r>
      <w:r>
        <w:t>in</w:t>
      </w:r>
      <w:r>
        <w:rPr>
          <w:spacing w:val="-1"/>
        </w:rPr>
        <w:t xml:space="preserve"> </w:t>
      </w:r>
      <w:r>
        <w:t>ratios</w:t>
      </w:r>
      <w:r>
        <w:rPr>
          <w:spacing w:val="-2"/>
        </w:rPr>
        <w:t xml:space="preserve"> </w:t>
      </w:r>
      <w:r>
        <w:t>if</w:t>
      </w:r>
      <w:r>
        <w:rPr>
          <w:spacing w:val="-6"/>
        </w:rPr>
        <w:t xml:space="preserve"> </w:t>
      </w:r>
      <w:r>
        <w:t>the</w:t>
      </w:r>
      <w:r>
        <w:rPr>
          <w:spacing w:val="-1"/>
        </w:rPr>
        <w:t xml:space="preserve"> </w:t>
      </w:r>
      <w:r>
        <w:t>setting</w:t>
      </w:r>
      <w:r>
        <w:rPr>
          <w:spacing w:val="-5"/>
        </w:rPr>
        <w:t xml:space="preserve"> </w:t>
      </w:r>
      <w:r>
        <w:t>manager is convinced that they are suitably experienced.</w:t>
      </w:r>
    </w:p>
    <w:p w14:paraId="5D111935" w14:textId="77777777" w:rsidR="008156E4" w:rsidRDefault="00000000">
      <w:pPr>
        <w:pStyle w:val="ListParagraph"/>
        <w:numPr>
          <w:ilvl w:val="2"/>
          <w:numId w:val="78"/>
        </w:numPr>
        <w:tabs>
          <w:tab w:val="left" w:pos="586"/>
          <w:tab w:val="left" w:pos="587"/>
        </w:tabs>
        <w:spacing w:before="125"/>
        <w:ind w:hanging="361"/>
        <w:rPr>
          <w:rFonts w:ascii="Symbol" w:hAnsi="Symbol"/>
        </w:rPr>
      </w:pPr>
      <w:r>
        <w:t>Employed</w:t>
      </w:r>
      <w:r>
        <w:rPr>
          <w:spacing w:val="-8"/>
        </w:rPr>
        <w:t xml:space="preserve"> </w:t>
      </w:r>
      <w:r>
        <w:t>trainee</w:t>
      </w:r>
      <w:r>
        <w:rPr>
          <w:spacing w:val="-5"/>
        </w:rPr>
        <w:t xml:space="preserve"> </w:t>
      </w:r>
      <w:r>
        <w:t>staff</w:t>
      </w:r>
      <w:r>
        <w:rPr>
          <w:spacing w:val="-6"/>
        </w:rPr>
        <w:t xml:space="preserve"> </w:t>
      </w:r>
      <w:r>
        <w:t>over</w:t>
      </w:r>
      <w:r>
        <w:rPr>
          <w:spacing w:val="-9"/>
        </w:rPr>
        <w:t xml:space="preserve"> </w:t>
      </w:r>
      <w:r>
        <w:t>the</w:t>
      </w:r>
      <w:r>
        <w:rPr>
          <w:spacing w:val="-6"/>
        </w:rPr>
        <w:t xml:space="preserve"> </w:t>
      </w:r>
      <w:r>
        <w:t>age</w:t>
      </w:r>
      <w:r>
        <w:rPr>
          <w:spacing w:val="-1"/>
        </w:rPr>
        <w:t xml:space="preserve"> </w:t>
      </w:r>
      <w:r>
        <w:t>of</w:t>
      </w:r>
      <w:r>
        <w:rPr>
          <w:spacing w:val="-1"/>
        </w:rPr>
        <w:t xml:space="preserve"> </w:t>
      </w:r>
      <w:r>
        <w:t>17</w:t>
      </w:r>
      <w:r>
        <w:rPr>
          <w:spacing w:val="-6"/>
        </w:rPr>
        <w:t xml:space="preserve"> </w:t>
      </w:r>
      <w:r>
        <w:t>may</w:t>
      </w:r>
      <w:r>
        <w:rPr>
          <w:spacing w:val="-2"/>
        </w:rPr>
        <w:t xml:space="preserve"> </w:t>
      </w:r>
      <w:r>
        <w:t>be</w:t>
      </w:r>
      <w:r>
        <w:rPr>
          <w:spacing w:val="-5"/>
        </w:rPr>
        <w:t xml:space="preserve"> </w:t>
      </w:r>
      <w:r>
        <w:t>included</w:t>
      </w:r>
      <w:r>
        <w:rPr>
          <w:spacing w:val="-6"/>
        </w:rPr>
        <w:t xml:space="preserve"> </w:t>
      </w:r>
      <w:r>
        <w:t>in</w:t>
      </w:r>
      <w:r>
        <w:rPr>
          <w:spacing w:val="-1"/>
        </w:rPr>
        <w:t xml:space="preserve"> </w:t>
      </w:r>
      <w:r>
        <w:t>staffing</w:t>
      </w:r>
      <w:r>
        <w:rPr>
          <w:spacing w:val="-5"/>
        </w:rPr>
        <w:t xml:space="preserve"> </w:t>
      </w:r>
      <w:r>
        <w:t>ratios</w:t>
      </w:r>
      <w:r>
        <w:rPr>
          <w:spacing w:val="-3"/>
        </w:rPr>
        <w:t xml:space="preserve"> </w:t>
      </w:r>
      <w:r>
        <w:t>if</w:t>
      </w:r>
      <w:r>
        <w:rPr>
          <w:spacing w:val="-6"/>
        </w:rPr>
        <w:t xml:space="preserve"> </w:t>
      </w:r>
      <w:r>
        <w:t>deemed</w:t>
      </w:r>
      <w:r>
        <w:rPr>
          <w:spacing w:val="-1"/>
        </w:rPr>
        <w:t xml:space="preserve"> </w:t>
      </w:r>
      <w:r>
        <w:rPr>
          <w:spacing w:val="-2"/>
        </w:rPr>
        <w:t>competent.</w:t>
      </w:r>
    </w:p>
    <w:p w14:paraId="7400E795" w14:textId="77777777" w:rsidR="008156E4" w:rsidRDefault="008156E4">
      <w:pPr>
        <w:pStyle w:val="BodyText"/>
        <w:spacing w:before="2"/>
        <w:rPr>
          <w:sz w:val="21"/>
        </w:rPr>
      </w:pPr>
    </w:p>
    <w:p w14:paraId="61C13D75" w14:textId="77777777" w:rsidR="008156E4" w:rsidRDefault="00000000">
      <w:pPr>
        <w:pStyle w:val="ListParagraph"/>
        <w:numPr>
          <w:ilvl w:val="2"/>
          <w:numId w:val="78"/>
        </w:numPr>
        <w:tabs>
          <w:tab w:val="left" w:pos="586"/>
          <w:tab w:val="left" w:pos="587"/>
        </w:tabs>
        <w:ind w:hanging="361"/>
        <w:rPr>
          <w:rFonts w:ascii="Symbol" w:hAnsi="Symbol"/>
        </w:rPr>
      </w:pPr>
      <w:r>
        <w:t>Staff</w:t>
      </w:r>
      <w:r>
        <w:rPr>
          <w:spacing w:val="-3"/>
        </w:rPr>
        <w:t xml:space="preserve"> </w:t>
      </w:r>
      <w:r>
        <w:t>working</w:t>
      </w:r>
      <w:r>
        <w:rPr>
          <w:spacing w:val="-6"/>
        </w:rPr>
        <w:t xml:space="preserve"> </w:t>
      </w:r>
      <w:r>
        <w:t>as</w:t>
      </w:r>
      <w:r>
        <w:rPr>
          <w:spacing w:val="-8"/>
        </w:rPr>
        <w:t xml:space="preserve"> </w:t>
      </w:r>
      <w:r>
        <w:t>apprentices</w:t>
      </w:r>
      <w:r>
        <w:rPr>
          <w:spacing w:val="-8"/>
        </w:rPr>
        <w:t xml:space="preserve"> </w:t>
      </w:r>
      <w:r>
        <w:t>(aged</w:t>
      </w:r>
      <w:r>
        <w:rPr>
          <w:spacing w:val="-6"/>
        </w:rPr>
        <w:t xml:space="preserve"> </w:t>
      </w:r>
      <w:r>
        <w:t>16</w:t>
      </w:r>
      <w:r>
        <w:rPr>
          <w:spacing w:val="-2"/>
        </w:rPr>
        <w:t xml:space="preserve"> </w:t>
      </w:r>
      <w:r>
        <w:t>or</w:t>
      </w:r>
      <w:r>
        <w:rPr>
          <w:spacing w:val="-10"/>
        </w:rPr>
        <w:t xml:space="preserve"> </w:t>
      </w:r>
      <w:r>
        <w:t>over)</w:t>
      </w:r>
      <w:r>
        <w:rPr>
          <w:spacing w:val="-5"/>
        </w:rPr>
        <w:t xml:space="preserve"> </w:t>
      </w:r>
      <w:r>
        <w:t>may</w:t>
      </w:r>
      <w:r>
        <w:rPr>
          <w:spacing w:val="-3"/>
        </w:rPr>
        <w:t xml:space="preserve"> </w:t>
      </w:r>
      <w:r>
        <w:t>be</w:t>
      </w:r>
      <w:r>
        <w:rPr>
          <w:spacing w:val="-6"/>
        </w:rPr>
        <w:t xml:space="preserve"> </w:t>
      </w:r>
      <w:r>
        <w:t>included</w:t>
      </w:r>
      <w:r>
        <w:rPr>
          <w:spacing w:val="-3"/>
        </w:rPr>
        <w:t xml:space="preserve"> </w:t>
      </w:r>
      <w:r>
        <w:t>in</w:t>
      </w:r>
      <w:r>
        <w:rPr>
          <w:spacing w:val="-2"/>
        </w:rPr>
        <w:t xml:space="preserve"> </w:t>
      </w:r>
      <w:r>
        <w:t>staffing</w:t>
      </w:r>
      <w:r>
        <w:rPr>
          <w:spacing w:val="-2"/>
        </w:rPr>
        <w:t xml:space="preserve"> </w:t>
      </w:r>
      <w:r>
        <w:t>ratios</w:t>
      </w:r>
      <w:r>
        <w:rPr>
          <w:spacing w:val="-8"/>
        </w:rPr>
        <w:t xml:space="preserve"> </w:t>
      </w:r>
      <w:r>
        <w:t>if</w:t>
      </w:r>
      <w:r>
        <w:rPr>
          <w:spacing w:val="-2"/>
        </w:rPr>
        <w:t xml:space="preserve"> </w:t>
      </w:r>
      <w:r>
        <w:t>deemed</w:t>
      </w:r>
      <w:r>
        <w:rPr>
          <w:spacing w:val="-6"/>
        </w:rPr>
        <w:t xml:space="preserve"> </w:t>
      </w:r>
      <w:r>
        <w:rPr>
          <w:spacing w:val="-2"/>
        </w:rPr>
        <w:t>competent.</w:t>
      </w:r>
    </w:p>
    <w:p w14:paraId="4D5F94EF" w14:textId="77777777" w:rsidR="008156E4" w:rsidRDefault="008156E4">
      <w:pPr>
        <w:pStyle w:val="BodyText"/>
        <w:spacing w:before="3"/>
        <w:rPr>
          <w:sz w:val="21"/>
        </w:rPr>
      </w:pPr>
    </w:p>
    <w:p w14:paraId="66E17016" w14:textId="77777777" w:rsidR="008156E4" w:rsidRDefault="00000000">
      <w:pPr>
        <w:pStyle w:val="ListParagraph"/>
        <w:numPr>
          <w:ilvl w:val="2"/>
          <w:numId w:val="78"/>
        </w:numPr>
        <w:tabs>
          <w:tab w:val="left" w:pos="586"/>
          <w:tab w:val="left" w:pos="587"/>
        </w:tabs>
        <w:ind w:hanging="361"/>
        <w:rPr>
          <w:rFonts w:ascii="Symbol" w:hAnsi="Symbol"/>
        </w:rPr>
      </w:pPr>
      <w:r>
        <w:t>Public</w:t>
      </w:r>
      <w:r>
        <w:rPr>
          <w:spacing w:val="-5"/>
        </w:rPr>
        <w:t xml:space="preserve"> </w:t>
      </w:r>
      <w:r>
        <w:t>liability</w:t>
      </w:r>
      <w:r>
        <w:rPr>
          <w:spacing w:val="-9"/>
        </w:rPr>
        <w:t xml:space="preserve"> </w:t>
      </w:r>
      <w:r>
        <w:t>and</w:t>
      </w:r>
      <w:r>
        <w:rPr>
          <w:spacing w:val="-7"/>
        </w:rPr>
        <w:t xml:space="preserve"> </w:t>
      </w:r>
      <w:r>
        <w:t>employer’s</w:t>
      </w:r>
      <w:r>
        <w:rPr>
          <w:spacing w:val="-4"/>
        </w:rPr>
        <w:t xml:space="preserve"> </w:t>
      </w:r>
      <w:r>
        <w:t>liability</w:t>
      </w:r>
      <w:r>
        <w:rPr>
          <w:spacing w:val="-5"/>
        </w:rPr>
        <w:t xml:space="preserve"> </w:t>
      </w:r>
      <w:r>
        <w:t>insurance</w:t>
      </w:r>
      <w:r>
        <w:rPr>
          <w:spacing w:val="-3"/>
        </w:rPr>
        <w:t xml:space="preserve"> </w:t>
      </w:r>
      <w:r>
        <w:t>is</w:t>
      </w:r>
      <w:r>
        <w:rPr>
          <w:spacing w:val="-9"/>
        </w:rPr>
        <w:t xml:space="preserve"> </w:t>
      </w:r>
      <w:r>
        <w:t>in</w:t>
      </w:r>
      <w:r>
        <w:rPr>
          <w:spacing w:val="-4"/>
        </w:rPr>
        <w:t xml:space="preserve"> </w:t>
      </w:r>
      <w:r>
        <w:t>place</w:t>
      </w:r>
      <w:r>
        <w:rPr>
          <w:spacing w:val="-7"/>
        </w:rPr>
        <w:t xml:space="preserve"> </w:t>
      </w:r>
      <w:r>
        <w:t>that</w:t>
      </w:r>
      <w:r>
        <w:rPr>
          <w:spacing w:val="-4"/>
        </w:rPr>
        <w:t xml:space="preserve"> </w:t>
      </w:r>
      <w:r>
        <w:t>covers</w:t>
      </w:r>
      <w:r>
        <w:rPr>
          <w:spacing w:val="-9"/>
        </w:rPr>
        <w:t xml:space="preserve"> </w:t>
      </w:r>
      <w:r>
        <w:t>students</w:t>
      </w:r>
      <w:r>
        <w:rPr>
          <w:spacing w:val="-9"/>
        </w:rPr>
        <w:t xml:space="preserve"> </w:t>
      </w:r>
      <w:r>
        <w:t>and</w:t>
      </w:r>
      <w:r>
        <w:rPr>
          <w:spacing w:val="-3"/>
        </w:rPr>
        <w:t xml:space="preserve"> </w:t>
      </w:r>
      <w:r>
        <w:t>voluntary</w:t>
      </w:r>
      <w:r>
        <w:rPr>
          <w:spacing w:val="-4"/>
        </w:rPr>
        <w:t xml:space="preserve"> </w:t>
      </w:r>
      <w:r>
        <w:rPr>
          <w:spacing w:val="-2"/>
        </w:rPr>
        <w:t>helpers.</w:t>
      </w:r>
    </w:p>
    <w:p w14:paraId="7195DEF8" w14:textId="77777777" w:rsidR="008156E4" w:rsidRDefault="008156E4">
      <w:pPr>
        <w:pStyle w:val="BodyText"/>
        <w:spacing w:before="3"/>
        <w:rPr>
          <w:sz w:val="21"/>
        </w:rPr>
      </w:pPr>
    </w:p>
    <w:p w14:paraId="1D97CE47" w14:textId="77777777" w:rsidR="008156E4" w:rsidRDefault="00000000">
      <w:pPr>
        <w:pStyle w:val="ListParagraph"/>
        <w:numPr>
          <w:ilvl w:val="2"/>
          <w:numId w:val="78"/>
        </w:numPr>
        <w:tabs>
          <w:tab w:val="left" w:pos="586"/>
          <w:tab w:val="left" w:pos="587"/>
        </w:tabs>
        <w:ind w:hanging="361"/>
        <w:rPr>
          <w:rFonts w:ascii="Symbol" w:hAnsi="Symbol"/>
        </w:rPr>
      </w:pPr>
      <w:r>
        <w:t>Students</w:t>
      </w:r>
      <w:r>
        <w:rPr>
          <w:spacing w:val="-8"/>
        </w:rPr>
        <w:t xml:space="preserve"> </w:t>
      </w:r>
      <w:r>
        <w:t>are</w:t>
      </w:r>
      <w:r>
        <w:rPr>
          <w:spacing w:val="-5"/>
        </w:rPr>
        <w:t xml:space="preserve"> </w:t>
      </w:r>
      <w:r>
        <w:t>aware</w:t>
      </w:r>
      <w:r>
        <w:rPr>
          <w:spacing w:val="-2"/>
        </w:rPr>
        <w:t xml:space="preserve"> </w:t>
      </w:r>
      <w:r>
        <w:t>of</w:t>
      </w:r>
      <w:r>
        <w:rPr>
          <w:spacing w:val="-1"/>
        </w:rPr>
        <w:t xml:space="preserve"> </w:t>
      </w:r>
      <w:r>
        <w:rPr>
          <w:spacing w:val="-2"/>
        </w:rPr>
        <w:t>confidentiality.</w:t>
      </w:r>
    </w:p>
    <w:p w14:paraId="63D128C5" w14:textId="77777777" w:rsidR="008156E4" w:rsidRDefault="008156E4">
      <w:pPr>
        <w:pStyle w:val="BodyText"/>
        <w:spacing w:before="2"/>
        <w:rPr>
          <w:sz w:val="21"/>
        </w:rPr>
      </w:pPr>
    </w:p>
    <w:p w14:paraId="6A16097F" w14:textId="77777777" w:rsidR="008156E4" w:rsidRDefault="00000000">
      <w:pPr>
        <w:pStyle w:val="ListParagraph"/>
        <w:numPr>
          <w:ilvl w:val="2"/>
          <w:numId w:val="78"/>
        </w:numPr>
        <w:tabs>
          <w:tab w:val="left" w:pos="586"/>
          <w:tab w:val="left" w:pos="587"/>
        </w:tabs>
        <w:spacing w:before="1" w:line="350" w:lineRule="auto"/>
        <w:ind w:right="676" w:hanging="361"/>
        <w:rPr>
          <w:rFonts w:ascii="Symbol" w:hAnsi="Symbol"/>
        </w:rPr>
      </w:pPr>
      <w:r>
        <w:t>Student</w:t>
      </w:r>
      <w:r>
        <w:rPr>
          <w:spacing w:val="-2"/>
        </w:rPr>
        <w:t xml:space="preserve"> </w:t>
      </w:r>
      <w:r>
        <w:t>induction</w:t>
      </w:r>
      <w:r>
        <w:rPr>
          <w:spacing w:val="-2"/>
        </w:rPr>
        <w:t xml:space="preserve"> </w:t>
      </w:r>
      <w:r>
        <w:t>includes</w:t>
      </w:r>
      <w:r>
        <w:rPr>
          <w:spacing w:val="-7"/>
        </w:rPr>
        <w:t xml:space="preserve"> </w:t>
      </w:r>
      <w:r>
        <w:t>how</w:t>
      </w:r>
      <w:r>
        <w:rPr>
          <w:spacing w:val="-8"/>
        </w:rPr>
        <w:t xml:space="preserve"> </w:t>
      </w:r>
      <w:r>
        <w:t>the</w:t>
      </w:r>
      <w:r>
        <w:rPr>
          <w:spacing w:val="-2"/>
        </w:rPr>
        <w:t xml:space="preserve"> </w:t>
      </w:r>
      <w:r>
        <w:t>setting</w:t>
      </w:r>
      <w:r>
        <w:rPr>
          <w:spacing w:val="-5"/>
        </w:rPr>
        <w:t xml:space="preserve"> </w:t>
      </w:r>
      <w:r>
        <w:t>and</w:t>
      </w:r>
      <w:r>
        <w:rPr>
          <w:spacing w:val="-2"/>
        </w:rPr>
        <w:t xml:space="preserve"> </w:t>
      </w:r>
      <w:r>
        <w:t>sessions</w:t>
      </w:r>
      <w:r>
        <w:rPr>
          <w:spacing w:val="-7"/>
        </w:rPr>
        <w:t xml:space="preserve"> </w:t>
      </w:r>
      <w:r>
        <w:t>are</w:t>
      </w:r>
      <w:r>
        <w:rPr>
          <w:spacing w:val="-5"/>
        </w:rPr>
        <w:t xml:space="preserve"> </w:t>
      </w:r>
      <w:r>
        <w:t>managed,</w:t>
      </w:r>
      <w:r>
        <w:rPr>
          <w:spacing w:val="-2"/>
        </w:rPr>
        <w:t xml:space="preserve"> </w:t>
      </w:r>
      <w:r>
        <w:t>and</w:t>
      </w:r>
      <w:r>
        <w:rPr>
          <w:spacing w:val="-5"/>
        </w:rPr>
        <w:t xml:space="preserve"> </w:t>
      </w:r>
      <w:r>
        <w:t>policies</w:t>
      </w:r>
      <w:r>
        <w:rPr>
          <w:spacing w:val="-7"/>
        </w:rPr>
        <w:t xml:space="preserve"> </w:t>
      </w:r>
      <w:r>
        <w:t>and</w:t>
      </w:r>
      <w:r>
        <w:rPr>
          <w:spacing w:val="-2"/>
        </w:rPr>
        <w:t xml:space="preserve"> </w:t>
      </w:r>
      <w:r>
        <w:t>procedures,</w:t>
      </w:r>
      <w:r>
        <w:rPr>
          <w:spacing w:val="-2"/>
        </w:rPr>
        <w:t xml:space="preserve"> </w:t>
      </w:r>
      <w:r>
        <w:t>in particular safeguarding, confidentiality and health and safety.</w:t>
      </w:r>
    </w:p>
    <w:p w14:paraId="6A77379C" w14:textId="77777777" w:rsidR="008156E4" w:rsidRDefault="00000000">
      <w:pPr>
        <w:pStyle w:val="ListParagraph"/>
        <w:numPr>
          <w:ilvl w:val="2"/>
          <w:numId w:val="78"/>
        </w:numPr>
        <w:tabs>
          <w:tab w:val="left" w:pos="586"/>
          <w:tab w:val="left" w:pos="587"/>
        </w:tabs>
        <w:spacing w:before="130" w:line="355" w:lineRule="auto"/>
        <w:ind w:right="286" w:hanging="361"/>
        <w:rPr>
          <w:rFonts w:ascii="Symbol" w:hAnsi="Symbol"/>
        </w:rPr>
      </w:pPr>
      <w:r>
        <w:t>Appropriate</w:t>
      </w:r>
      <w:r>
        <w:rPr>
          <w:spacing w:val="-4"/>
        </w:rPr>
        <w:t xml:space="preserve"> </w:t>
      </w:r>
      <w:r>
        <w:t>members</w:t>
      </w:r>
      <w:r>
        <w:rPr>
          <w:spacing w:val="-1"/>
        </w:rPr>
        <w:t xml:space="preserve"> </w:t>
      </w:r>
      <w:r>
        <w:t>of</w:t>
      </w:r>
      <w:r>
        <w:rPr>
          <w:spacing w:val="-5"/>
        </w:rPr>
        <w:t xml:space="preserve"> </w:t>
      </w:r>
      <w:r>
        <w:t>staff co-operate</w:t>
      </w:r>
      <w:r>
        <w:rPr>
          <w:spacing w:val="-4"/>
        </w:rPr>
        <w:t xml:space="preserve"> </w:t>
      </w:r>
      <w:r>
        <w:t>with students’</w:t>
      </w:r>
      <w:r>
        <w:rPr>
          <w:spacing w:val="-7"/>
        </w:rPr>
        <w:t xml:space="preserve"> </w:t>
      </w:r>
      <w:r>
        <w:t>tutors</w:t>
      </w:r>
      <w:r>
        <w:rPr>
          <w:spacing w:val="-1"/>
        </w:rPr>
        <w:t xml:space="preserve"> </w:t>
      </w:r>
      <w:r>
        <w:t>to</w:t>
      </w:r>
      <w:r>
        <w:rPr>
          <w:spacing w:val="-4"/>
        </w:rPr>
        <w:t xml:space="preserve"> </w:t>
      </w:r>
      <w:r>
        <w:t>assist</w:t>
      </w:r>
      <w:r>
        <w:rPr>
          <w:spacing w:val="-5"/>
        </w:rPr>
        <w:t xml:space="preserve"> </w:t>
      </w:r>
      <w:r>
        <w:t>them</w:t>
      </w:r>
      <w:r>
        <w:rPr>
          <w:spacing w:val="-3"/>
        </w:rPr>
        <w:t xml:space="preserve"> </w:t>
      </w:r>
      <w:r>
        <w:t>in</w:t>
      </w:r>
      <w:r>
        <w:rPr>
          <w:spacing w:val="-4"/>
        </w:rPr>
        <w:t xml:space="preserve"> </w:t>
      </w:r>
      <w:r>
        <w:t>fulfilling</w:t>
      </w:r>
      <w:r>
        <w:rPr>
          <w:spacing w:val="-4"/>
        </w:rPr>
        <w:t xml:space="preserve"> </w:t>
      </w:r>
      <w:r>
        <w:t>the requirements</w:t>
      </w:r>
      <w:r>
        <w:rPr>
          <w:spacing w:val="-6"/>
        </w:rPr>
        <w:t xml:space="preserve"> </w:t>
      </w:r>
      <w:r>
        <w:t>of their course of study.</w:t>
      </w:r>
    </w:p>
    <w:p w14:paraId="7A9D39C7" w14:textId="77777777" w:rsidR="008156E4" w:rsidRDefault="00000000">
      <w:pPr>
        <w:pStyle w:val="ListParagraph"/>
        <w:numPr>
          <w:ilvl w:val="2"/>
          <w:numId w:val="78"/>
        </w:numPr>
        <w:tabs>
          <w:tab w:val="left" w:pos="586"/>
          <w:tab w:val="left" w:pos="587"/>
        </w:tabs>
        <w:spacing w:before="125"/>
        <w:ind w:hanging="361"/>
        <w:rPr>
          <w:rFonts w:ascii="Symbol" w:hAnsi="Symbol"/>
        </w:rPr>
      </w:pPr>
      <w:r>
        <w:t>The</w:t>
      </w:r>
      <w:r>
        <w:rPr>
          <w:spacing w:val="-3"/>
        </w:rPr>
        <w:t xml:space="preserve"> </w:t>
      </w:r>
      <w:r>
        <w:t>setting</w:t>
      </w:r>
      <w:r>
        <w:rPr>
          <w:spacing w:val="-7"/>
        </w:rPr>
        <w:t xml:space="preserve"> </w:t>
      </w:r>
      <w:r>
        <w:t>communicates</w:t>
      </w:r>
      <w:r>
        <w:rPr>
          <w:spacing w:val="-8"/>
        </w:rPr>
        <w:t xml:space="preserve"> </w:t>
      </w:r>
      <w:r>
        <w:t>a</w:t>
      </w:r>
      <w:r>
        <w:rPr>
          <w:spacing w:val="-6"/>
        </w:rPr>
        <w:t xml:space="preserve"> </w:t>
      </w:r>
      <w:r>
        <w:t>positive</w:t>
      </w:r>
      <w:r>
        <w:rPr>
          <w:spacing w:val="-6"/>
        </w:rPr>
        <w:t xml:space="preserve"> </w:t>
      </w:r>
      <w:r>
        <w:t>message</w:t>
      </w:r>
      <w:r>
        <w:rPr>
          <w:spacing w:val="-7"/>
        </w:rPr>
        <w:t xml:space="preserve"> </w:t>
      </w:r>
      <w:r>
        <w:t>to</w:t>
      </w:r>
      <w:r>
        <w:rPr>
          <w:spacing w:val="-6"/>
        </w:rPr>
        <w:t xml:space="preserve"> </w:t>
      </w:r>
      <w:r>
        <w:t>students</w:t>
      </w:r>
      <w:r>
        <w:rPr>
          <w:spacing w:val="-8"/>
        </w:rPr>
        <w:t xml:space="preserve"> </w:t>
      </w:r>
      <w:r>
        <w:t>about</w:t>
      </w:r>
      <w:r>
        <w:rPr>
          <w:spacing w:val="-8"/>
        </w:rPr>
        <w:t xml:space="preserve"> </w:t>
      </w:r>
      <w:r>
        <w:t>the</w:t>
      </w:r>
      <w:r>
        <w:rPr>
          <w:spacing w:val="-2"/>
        </w:rPr>
        <w:t xml:space="preserve"> </w:t>
      </w:r>
      <w:r>
        <w:t>value</w:t>
      </w:r>
      <w:r>
        <w:rPr>
          <w:spacing w:val="-3"/>
        </w:rPr>
        <w:t xml:space="preserve"> </w:t>
      </w:r>
      <w:r>
        <w:t>of</w:t>
      </w:r>
      <w:r>
        <w:rPr>
          <w:spacing w:val="-3"/>
        </w:rPr>
        <w:t xml:space="preserve"> </w:t>
      </w:r>
      <w:r>
        <w:t>qualifications</w:t>
      </w:r>
      <w:r>
        <w:rPr>
          <w:spacing w:val="-8"/>
        </w:rPr>
        <w:t xml:space="preserve"> </w:t>
      </w:r>
      <w:r>
        <w:t>and</w:t>
      </w:r>
      <w:r>
        <w:rPr>
          <w:spacing w:val="-2"/>
        </w:rPr>
        <w:t xml:space="preserve"> training.</w:t>
      </w:r>
    </w:p>
    <w:p w14:paraId="7CBE8CE3" w14:textId="77777777" w:rsidR="008156E4" w:rsidRDefault="008156E4">
      <w:pPr>
        <w:pStyle w:val="BodyText"/>
        <w:spacing w:before="2"/>
        <w:rPr>
          <w:sz w:val="21"/>
        </w:rPr>
      </w:pPr>
    </w:p>
    <w:p w14:paraId="352FDB93" w14:textId="77777777" w:rsidR="008156E4" w:rsidRDefault="00000000">
      <w:pPr>
        <w:pStyle w:val="ListParagraph"/>
        <w:numPr>
          <w:ilvl w:val="2"/>
          <w:numId w:val="78"/>
        </w:numPr>
        <w:tabs>
          <w:tab w:val="left" w:pos="586"/>
          <w:tab w:val="left" w:pos="587"/>
        </w:tabs>
        <w:spacing w:line="350" w:lineRule="auto"/>
        <w:ind w:right="412" w:hanging="361"/>
        <w:rPr>
          <w:rFonts w:ascii="Symbol" w:hAnsi="Symbol"/>
        </w:rPr>
      </w:pPr>
      <w:r>
        <w:t>The</w:t>
      </w:r>
      <w:r>
        <w:rPr>
          <w:spacing w:val="-4"/>
        </w:rPr>
        <w:t xml:space="preserve"> </w:t>
      </w:r>
      <w:r>
        <w:t>needs</w:t>
      </w:r>
      <w:r>
        <w:rPr>
          <w:spacing w:val="-6"/>
        </w:rPr>
        <w:t xml:space="preserve"> </w:t>
      </w:r>
      <w:r>
        <w:t>of</w:t>
      </w:r>
      <w:r>
        <w:rPr>
          <w:spacing w:val="-5"/>
        </w:rPr>
        <w:t xml:space="preserve"> </w:t>
      </w:r>
      <w:r>
        <w:t>the children</w:t>
      </w:r>
      <w:r>
        <w:rPr>
          <w:spacing w:val="-4"/>
        </w:rPr>
        <w:t xml:space="preserve"> </w:t>
      </w:r>
      <w:r>
        <w:t>and their</w:t>
      </w:r>
      <w:r>
        <w:rPr>
          <w:spacing w:val="-3"/>
        </w:rPr>
        <w:t xml:space="preserve"> </w:t>
      </w:r>
      <w:r>
        <w:t>families</w:t>
      </w:r>
      <w:r>
        <w:rPr>
          <w:spacing w:val="-1"/>
        </w:rPr>
        <w:t xml:space="preserve"> </w:t>
      </w:r>
      <w:r>
        <w:t>remain paramount at</w:t>
      </w:r>
      <w:r>
        <w:rPr>
          <w:spacing w:val="-5"/>
        </w:rPr>
        <w:t xml:space="preserve"> </w:t>
      </w:r>
      <w:r>
        <w:t>all</w:t>
      </w:r>
      <w:r>
        <w:rPr>
          <w:spacing w:val="-2"/>
        </w:rPr>
        <w:t xml:space="preserve"> </w:t>
      </w:r>
      <w:r>
        <w:t>times</w:t>
      </w:r>
      <w:r>
        <w:rPr>
          <w:spacing w:val="-6"/>
        </w:rPr>
        <w:t xml:space="preserve"> </w:t>
      </w:r>
      <w:r>
        <w:t>and students</w:t>
      </w:r>
      <w:r>
        <w:rPr>
          <w:spacing w:val="-6"/>
        </w:rPr>
        <w:t xml:space="preserve"> </w:t>
      </w:r>
      <w:r>
        <w:t>are</w:t>
      </w:r>
      <w:r>
        <w:rPr>
          <w:spacing w:val="-4"/>
        </w:rPr>
        <w:t xml:space="preserve"> </w:t>
      </w:r>
      <w:r>
        <w:t>only</w:t>
      </w:r>
      <w:r>
        <w:rPr>
          <w:spacing w:val="-6"/>
        </w:rPr>
        <w:t xml:space="preserve"> </w:t>
      </w:r>
      <w:r>
        <w:t>admitted in numbers that do not hinder the work of the setting.</w:t>
      </w:r>
    </w:p>
    <w:p w14:paraId="08075AAA" w14:textId="77777777" w:rsidR="008156E4" w:rsidRDefault="00000000">
      <w:pPr>
        <w:pStyle w:val="ListParagraph"/>
        <w:numPr>
          <w:ilvl w:val="2"/>
          <w:numId w:val="78"/>
        </w:numPr>
        <w:tabs>
          <w:tab w:val="left" w:pos="586"/>
          <w:tab w:val="left" w:pos="587"/>
        </w:tabs>
        <w:spacing w:before="130" w:line="355" w:lineRule="auto"/>
        <w:ind w:right="675" w:hanging="361"/>
        <w:rPr>
          <w:rFonts w:ascii="Symbol" w:hAnsi="Symbol"/>
        </w:rPr>
      </w:pPr>
      <w:r>
        <w:t>The setting manager ensures that students</w:t>
      </w:r>
      <w:r>
        <w:rPr>
          <w:spacing w:val="-1"/>
        </w:rPr>
        <w:t xml:space="preserve"> </w:t>
      </w:r>
      <w:r>
        <w:t>and trainees</w:t>
      </w:r>
      <w:r>
        <w:rPr>
          <w:spacing w:val="-1"/>
        </w:rPr>
        <w:t xml:space="preserve"> </w:t>
      </w:r>
      <w:r>
        <w:t>on placement are engaged in bona fide early years</w:t>
      </w:r>
      <w:r>
        <w:rPr>
          <w:spacing w:val="-2"/>
        </w:rPr>
        <w:t xml:space="preserve"> </w:t>
      </w:r>
      <w:r>
        <w:t>training,</w:t>
      </w:r>
      <w:r>
        <w:rPr>
          <w:spacing w:val="-1"/>
        </w:rPr>
        <w:t xml:space="preserve"> </w:t>
      </w:r>
      <w:r>
        <w:t>which</w:t>
      </w:r>
      <w:r>
        <w:rPr>
          <w:spacing w:val="-5"/>
        </w:rPr>
        <w:t xml:space="preserve"> </w:t>
      </w:r>
      <w:r>
        <w:t>provides</w:t>
      </w:r>
      <w:r>
        <w:rPr>
          <w:spacing w:val="-7"/>
        </w:rPr>
        <w:t xml:space="preserve"> </w:t>
      </w:r>
      <w:r>
        <w:t>the</w:t>
      </w:r>
      <w:r>
        <w:rPr>
          <w:spacing w:val="-5"/>
        </w:rPr>
        <w:t xml:space="preserve"> </w:t>
      </w:r>
      <w:r>
        <w:t>necessary</w:t>
      </w:r>
      <w:r>
        <w:rPr>
          <w:spacing w:val="-7"/>
        </w:rPr>
        <w:t xml:space="preserve"> </w:t>
      </w:r>
      <w:r>
        <w:t>background</w:t>
      </w:r>
      <w:r>
        <w:rPr>
          <w:spacing w:val="-5"/>
        </w:rPr>
        <w:t xml:space="preserve"> </w:t>
      </w:r>
      <w:r>
        <w:t>understanding</w:t>
      </w:r>
      <w:r>
        <w:rPr>
          <w:spacing w:val="-5"/>
        </w:rPr>
        <w:t xml:space="preserve"> </w:t>
      </w:r>
      <w:r>
        <w:t>of</w:t>
      </w:r>
      <w:r>
        <w:rPr>
          <w:spacing w:val="-6"/>
        </w:rPr>
        <w:t xml:space="preserve"> </w:t>
      </w:r>
      <w:r>
        <w:t>children’s</w:t>
      </w:r>
      <w:r>
        <w:rPr>
          <w:spacing w:val="-7"/>
        </w:rPr>
        <w:t xml:space="preserve"> </w:t>
      </w:r>
      <w:r>
        <w:t>development</w:t>
      </w:r>
      <w:r>
        <w:rPr>
          <w:spacing w:val="-6"/>
        </w:rPr>
        <w:t xml:space="preserve"> </w:t>
      </w:r>
      <w:r>
        <w:t xml:space="preserve">and </w:t>
      </w:r>
      <w:r>
        <w:rPr>
          <w:spacing w:val="-2"/>
        </w:rPr>
        <w:t>activities.</w:t>
      </w:r>
    </w:p>
    <w:p w14:paraId="1D2DF172" w14:textId="77777777" w:rsidR="008156E4" w:rsidRDefault="008156E4">
      <w:pPr>
        <w:spacing w:line="355" w:lineRule="auto"/>
        <w:rPr>
          <w:rFonts w:ascii="Symbol" w:hAnsi="Symbol"/>
        </w:rPr>
        <w:sectPr w:rsidR="008156E4">
          <w:pgSz w:w="11910" w:h="16840"/>
          <w:pgMar w:top="640" w:right="340" w:bottom="1240" w:left="340" w:header="340" w:footer="984" w:gutter="0"/>
          <w:cols w:space="720"/>
        </w:sectPr>
      </w:pPr>
    </w:p>
    <w:p w14:paraId="0694530C" w14:textId="77777777" w:rsidR="008156E4" w:rsidRDefault="00000000">
      <w:pPr>
        <w:pStyle w:val="Heading1"/>
        <w:numPr>
          <w:ilvl w:val="0"/>
          <w:numId w:val="78"/>
        </w:numPr>
        <w:tabs>
          <w:tab w:val="left" w:pos="946"/>
          <w:tab w:val="left" w:pos="947"/>
        </w:tabs>
        <w:spacing w:before="110"/>
      </w:pPr>
      <w:r>
        <w:lastRenderedPageBreak/>
        <w:t>Early</w:t>
      </w:r>
      <w:r>
        <w:rPr>
          <w:spacing w:val="-12"/>
        </w:rPr>
        <w:t xml:space="preserve"> </w:t>
      </w:r>
      <w:r>
        <w:t>years</w:t>
      </w:r>
      <w:r>
        <w:rPr>
          <w:spacing w:val="-8"/>
        </w:rPr>
        <w:t xml:space="preserve"> </w:t>
      </w:r>
      <w:r>
        <w:t>practice</w:t>
      </w:r>
      <w:r>
        <w:rPr>
          <w:spacing w:val="-7"/>
        </w:rPr>
        <w:t xml:space="preserve"> </w:t>
      </w:r>
      <w:r>
        <w:rPr>
          <w:spacing w:val="-2"/>
        </w:rPr>
        <w:t>policy</w:t>
      </w:r>
    </w:p>
    <w:p w14:paraId="0342A26B" w14:textId="77777777" w:rsidR="008156E4" w:rsidRDefault="008156E4">
      <w:pPr>
        <w:pStyle w:val="BodyText"/>
        <w:spacing w:before="5"/>
        <w:rPr>
          <w:b/>
          <w:sz w:val="24"/>
        </w:rPr>
      </w:pPr>
    </w:p>
    <w:p w14:paraId="2E5D990C" w14:textId="77777777" w:rsidR="008156E4" w:rsidRDefault="00000000">
      <w:pPr>
        <w:pStyle w:val="Heading3"/>
      </w:pPr>
      <w:r>
        <w:rPr>
          <w:spacing w:val="-5"/>
        </w:rPr>
        <w:t>Aim</w:t>
      </w:r>
    </w:p>
    <w:p w14:paraId="57C52159" w14:textId="77777777" w:rsidR="008156E4" w:rsidRDefault="008156E4">
      <w:pPr>
        <w:pStyle w:val="BodyText"/>
        <w:spacing w:before="5"/>
        <w:rPr>
          <w:b/>
          <w:sz w:val="21"/>
        </w:rPr>
      </w:pPr>
    </w:p>
    <w:p w14:paraId="409D48D2" w14:textId="77777777" w:rsidR="008156E4" w:rsidRDefault="00000000">
      <w:pPr>
        <w:pStyle w:val="BodyText"/>
        <w:ind w:left="226"/>
      </w:pPr>
      <w:r>
        <w:t>Children</w:t>
      </w:r>
      <w:r>
        <w:rPr>
          <w:spacing w:val="-8"/>
        </w:rPr>
        <w:t xml:space="preserve"> </w:t>
      </w:r>
      <w:r>
        <w:t>are</w:t>
      </w:r>
      <w:r>
        <w:rPr>
          <w:spacing w:val="-5"/>
        </w:rPr>
        <w:t xml:space="preserve"> </w:t>
      </w:r>
      <w:r>
        <w:t>safe,</w:t>
      </w:r>
      <w:r>
        <w:rPr>
          <w:spacing w:val="-7"/>
        </w:rPr>
        <w:t xml:space="preserve"> </w:t>
      </w:r>
      <w:r>
        <w:t>happy,</w:t>
      </w:r>
      <w:r>
        <w:rPr>
          <w:spacing w:val="-6"/>
        </w:rPr>
        <w:t xml:space="preserve"> </w:t>
      </w:r>
      <w:r>
        <w:t>and</w:t>
      </w:r>
      <w:r>
        <w:rPr>
          <w:spacing w:val="-5"/>
        </w:rPr>
        <w:t xml:space="preserve"> </w:t>
      </w:r>
      <w:r>
        <w:t>eager</w:t>
      </w:r>
      <w:r>
        <w:rPr>
          <w:spacing w:val="-5"/>
        </w:rPr>
        <w:t xml:space="preserve"> </w:t>
      </w:r>
      <w:r>
        <w:t>to</w:t>
      </w:r>
      <w:r>
        <w:rPr>
          <w:spacing w:val="-5"/>
        </w:rPr>
        <w:t xml:space="preserve"> </w:t>
      </w:r>
      <w:r>
        <w:t>participate</w:t>
      </w:r>
      <w:r>
        <w:rPr>
          <w:spacing w:val="-5"/>
        </w:rPr>
        <w:t xml:space="preserve"> </w:t>
      </w:r>
      <w:r>
        <w:t>and</w:t>
      </w:r>
      <w:r>
        <w:rPr>
          <w:spacing w:val="-2"/>
        </w:rPr>
        <w:t xml:space="preserve"> </w:t>
      </w:r>
      <w:r>
        <w:t>to</w:t>
      </w:r>
      <w:r>
        <w:rPr>
          <w:spacing w:val="-1"/>
        </w:rPr>
        <w:t xml:space="preserve"> </w:t>
      </w:r>
      <w:r>
        <w:rPr>
          <w:spacing w:val="-2"/>
        </w:rPr>
        <w:t>learn.</w:t>
      </w:r>
    </w:p>
    <w:p w14:paraId="6CFF72EF" w14:textId="77777777" w:rsidR="008156E4" w:rsidRDefault="008156E4">
      <w:pPr>
        <w:pStyle w:val="BodyText"/>
        <w:spacing w:before="5"/>
        <w:rPr>
          <w:sz w:val="21"/>
        </w:rPr>
      </w:pPr>
    </w:p>
    <w:p w14:paraId="1EE92214" w14:textId="77777777" w:rsidR="008156E4" w:rsidRDefault="00000000">
      <w:pPr>
        <w:pStyle w:val="Heading3"/>
      </w:pPr>
      <w:r>
        <w:rPr>
          <w:spacing w:val="-2"/>
        </w:rPr>
        <w:t>Objectives</w:t>
      </w:r>
    </w:p>
    <w:p w14:paraId="70CD186D" w14:textId="77777777" w:rsidR="008156E4" w:rsidRDefault="008156E4">
      <w:pPr>
        <w:pStyle w:val="BodyText"/>
        <w:spacing w:before="5"/>
        <w:rPr>
          <w:b/>
          <w:sz w:val="21"/>
        </w:rPr>
      </w:pPr>
    </w:p>
    <w:p w14:paraId="072F1286" w14:textId="5C75264F" w:rsidR="008156E4" w:rsidRDefault="006B5454">
      <w:pPr>
        <w:pStyle w:val="ListParagraph"/>
        <w:numPr>
          <w:ilvl w:val="2"/>
          <w:numId w:val="78"/>
        </w:numPr>
        <w:tabs>
          <w:tab w:val="left" w:pos="583"/>
        </w:tabs>
        <w:spacing w:line="355" w:lineRule="auto"/>
        <w:ind w:left="582" w:right="302" w:hanging="356"/>
        <w:jc w:val="both"/>
        <w:rPr>
          <w:rFonts w:ascii="Symbol" w:hAnsi="Symbol"/>
        </w:rPr>
      </w:pPr>
      <w:r>
        <w:t>Children</w:t>
      </w:r>
      <w:r>
        <w:rPr>
          <w:spacing w:val="-4"/>
        </w:rPr>
        <w:t xml:space="preserve"> </w:t>
      </w:r>
      <w:r>
        <w:t>need</w:t>
      </w:r>
      <w:r>
        <w:rPr>
          <w:spacing w:val="-4"/>
        </w:rPr>
        <w:t xml:space="preserve"> </w:t>
      </w:r>
      <w:r>
        <w:t>to</w:t>
      </w:r>
      <w:r>
        <w:rPr>
          <w:spacing w:val="-4"/>
        </w:rPr>
        <w:t xml:space="preserve"> </w:t>
      </w:r>
      <w:r>
        <w:t>form</w:t>
      </w:r>
      <w:r>
        <w:rPr>
          <w:spacing w:val="-3"/>
        </w:rPr>
        <w:t xml:space="preserve"> </w:t>
      </w:r>
      <w:r>
        <w:t>a secure</w:t>
      </w:r>
      <w:r>
        <w:rPr>
          <w:spacing w:val="-9"/>
        </w:rPr>
        <w:t xml:space="preserve"> </w:t>
      </w:r>
      <w:r>
        <w:t>attachment</w:t>
      </w:r>
      <w:r>
        <w:rPr>
          <w:spacing w:val="-5"/>
        </w:rPr>
        <w:t xml:space="preserve"> </w:t>
      </w:r>
      <w:r>
        <w:t>to</w:t>
      </w:r>
      <w:r>
        <w:rPr>
          <w:spacing w:val="-4"/>
        </w:rPr>
        <w:t xml:space="preserve"> </w:t>
      </w:r>
      <w:r>
        <w:t>their</w:t>
      </w:r>
      <w:r>
        <w:rPr>
          <w:spacing w:val="-3"/>
        </w:rPr>
        <w:t xml:space="preserve"> </w:t>
      </w:r>
      <w:r>
        <w:t>key</w:t>
      </w:r>
      <w:r>
        <w:rPr>
          <w:spacing w:val="-6"/>
        </w:rPr>
        <w:t xml:space="preserve"> </w:t>
      </w:r>
      <w:r>
        <w:t>person when</w:t>
      </w:r>
      <w:r>
        <w:rPr>
          <w:spacing w:val="-4"/>
        </w:rPr>
        <w:t xml:space="preserve"> </w:t>
      </w:r>
      <w:r>
        <w:t>they</w:t>
      </w:r>
      <w:r>
        <w:rPr>
          <w:spacing w:val="-1"/>
        </w:rPr>
        <w:t xml:space="preserve"> </w:t>
      </w:r>
      <w:r>
        <w:t>join the</w:t>
      </w:r>
      <w:r>
        <w:rPr>
          <w:spacing w:val="-9"/>
        </w:rPr>
        <w:t xml:space="preserve"> </w:t>
      </w:r>
      <w:r>
        <w:t>setting to feel</w:t>
      </w:r>
      <w:r>
        <w:rPr>
          <w:spacing w:val="-4"/>
        </w:rPr>
        <w:t xml:space="preserve"> </w:t>
      </w:r>
      <w:r>
        <w:t>safe,</w:t>
      </w:r>
      <w:r>
        <w:rPr>
          <w:spacing w:val="-2"/>
        </w:rPr>
        <w:t xml:space="preserve"> </w:t>
      </w:r>
      <w:r>
        <w:t>happy</w:t>
      </w:r>
      <w:r>
        <w:rPr>
          <w:spacing w:val="-3"/>
        </w:rPr>
        <w:t xml:space="preserve"> </w:t>
      </w:r>
      <w:r>
        <w:t>and</w:t>
      </w:r>
      <w:r>
        <w:rPr>
          <w:spacing w:val="-1"/>
        </w:rPr>
        <w:t xml:space="preserve"> </w:t>
      </w:r>
      <w:r>
        <w:t>eager to</w:t>
      </w:r>
      <w:r>
        <w:rPr>
          <w:spacing w:val="-1"/>
        </w:rPr>
        <w:t xml:space="preserve"> </w:t>
      </w:r>
      <w:r>
        <w:t>participate</w:t>
      </w:r>
      <w:r>
        <w:rPr>
          <w:spacing w:val="-1"/>
        </w:rPr>
        <w:t xml:space="preserve"> </w:t>
      </w:r>
      <w:r>
        <w:t>and learn.</w:t>
      </w:r>
      <w:r>
        <w:rPr>
          <w:spacing w:val="-2"/>
        </w:rPr>
        <w:t xml:space="preserve"> </w:t>
      </w:r>
      <w:r>
        <w:t>It is</w:t>
      </w:r>
      <w:r>
        <w:rPr>
          <w:spacing w:val="-3"/>
        </w:rPr>
        <w:t xml:space="preserve"> </w:t>
      </w:r>
      <w:r>
        <w:t xml:space="preserve">their </w:t>
      </w:r>
      <w:r>
        <w:rPr>
          <w:i/>
        </w:rPr>
        <w:t xml:space="preserve">entitlement </w:t>
      </w:r>
      <w:r>
        <w:t>to</w:t>
      </w:r>
      <w:r>
        <w:rPr>
          <w:spacing w:val="-1"/>
        </w:rPr>
        <w:t xml:space="preserve"> </w:t>
      </w:r>
      <w:r>
        <w:t>be settled comfortably</w:t>
      </w:r>
      <w:r>
        <w:rPr>
          <w:spacing w:val="-3"/>
        </w:rPr>
        <w:t xml:space="preserve"> </w:t>
      </w:r>
      <w:r>
        <w:t>into</w:t>
      </w:r>
      <w:r>
        <w:rPr>
          <w:spacing w:val="-1"/>
        </w:rPr>
        <w:t xml:space="preserve"> </w:t>
      </w:r>
      <w:r>
        <w:t>a new environment.</w:t>
      </w:r>
    </w:p>
    <w:p w14:paraId="33E65B26" w14:textId="77777777" w:rsidR="008156E4" w:rsidRDefault="00000000">
      <w:pPr>
        <w:pStyle w:val="ListParagraph"/>
        <w:numPr>
          <w:ilvl w:val="2"/>
          <w:numId w:val="78"/>
        </w:numPr>
        <w:tabs>
          <w:tab w:val="left" w:pos="583"/>
        </w:tabs>
        <w:spacing w:before="124"/>
        <w:ind w:left="582" w:hanging="357"/>
        <w:jc w:val="both"/>
        <w:rPr>
          <w:rFonts w:ascii="Symbol" w:hAnsi="Symbol"/>
        </w:rPr>
      </w:pPr>
      <w:r>
        <w:t>The</w:t>
      </w:r>
      <w:r>
        <w:rPr>
          <w:spacing w:val="-5"/>
        </w:rPr>
        <w:t xml:space="preserve"> </w:t>
      </w:r>
      <w:r>
        <w:t>needs</w:t>
      </w:r>
      <w:r>
        <w:rPr>
          <w:spacing w:val="-7"/>
        </w:rPr>
        <w:t xml:space="preserve"> </w:t>
      </w:r>
      <w:r>
        <w:t>of</w:t>
      </w:r>
      <w:r>
        <w:rPr>
          <w:spacing w:val="-6"/>
        </w:rPr>
        <w:t xml:space="preserve"> </w:t>
      </w:r>
      <w:r>
        <w:t>part-time</w:t>
      </w:r>
      <w:r>
        <w:rPr>
          <w:spacing w:val="-1"/>
        </w:rPr>
        <w:t xml:space="preserve"> </w:t>
      </w:r>
      <w:r>
        <w:t>children</w:t>
      </w:r>
      <w:r>
        <w:rPr>
          <w:spacing w:val="-5"/>
        </w:rPr>
        <w:t xml:space="preserve"> </w:t>
      </w:r>
      <w:r>
        <w:t xml:space="preserve">are </w:t>
      </w:r>
      <w:r>
        <w:rPr>
          <w:spacing w:val="-2"/>
        </w:rPr>
        <w:t>considered.</w:t>
      </w:r>
    </w:p>
    <w:p w14:paraId="27438AB0" w14:textId="77777777" w:rsidR="008156E4" w:rsidRDefault="008156E4">
      <w:pPr>
        <w:pStyle w:val="BodyText"/>
        <w:spacing w:before="3"/>
        <w:rPr>
          <w:sz w:val="21"/>
        </w:rPr>
      </w:pPr>
    </w:p>
    <w:p w14:paraId="652C3928" w14:textId="77777777" w:rsidR="008156E4" w:rsidRDefault="00000000">
      <w:pPr>
        <w:pStyle w:val="ListParagraph"/>
        <w:numPr>
          <w:ilvl w:val="2"/>
          <w:numId w:val="78"/>
        </w:numPr>
        <w:tabs>
          <w:tab w:val="left" w:pos="583"/>
        </w:tabs>
        <w:ind w:left="582" w:hanging="357"/>
        <w:jc w:val="both"/>
        <w:rPr>
          <w:rFonts w:ascii="Symbol" w:hAnsi="Symbol"/>
        </w:rPr>
      </w:pPr>
      <w:r>
        <w:t>There</w:t>
      </w:r>
      <w:r>
        <w:rPr>
          <w:spacing w:val="-6"/>
        </w:rPr>
        <w:t xml:space="preserve"> </w:t>
      </w:r>
      <w:r>
        <w:t>is</w:t>
      </w:r>
      <w:r>
        <w:rPr>
          <w:spacing w:val="-3"/>
        </w:rPr>
        <w:t xml:space="preserve"> </w:t>
      </w:r>
      <w:r>
        <w:t>a</w:t>
      </w:r>
      <w:r>
        <w:rPr>
          <w:spacing w:val="-5"/>
        </w:rPr>
        <w:t xml:space="preserve"> </w:t>
      </w:r>
      <w:r>
        <w:t>procedure</w:t>
      </w:r>
      <w:r>
        <w:rPr>
          <w:spacing w:val="-6"/>
        </w:rPr>
        <w:t xml:space="preserve"> </w:t>
      </w:r>
      <w:r>
        <w:t>for</w:t>
      </w:r>
      <w:r>
        <w:rPr>
          <w:spacing w:val="-4"/>
        </w:rPr>
        <w:t xml:space="preserve"> </w:t>
      </w:r>
      <w:r>
        <w:t>when</w:t>
      </w:r>
      <w:r>
        <w:rPr>
          <w:spacing w:val="-2"/>
        </w:rPr>
        <w:t xml:space="preserve"> </w:t>
      </w:r>
      <w:r>
        <w:t>children</w:t>
      </w:r>
      <w:r>
        <w:rPr>
          <w:spacing w:val="-5"/>
        </w:rPr>
        <w:t xml:space="preserve"> </w:t>
      </w:r>
      <w:r>
        <w:t>do</w:t>
      </w:r>
      <w:r>
        <w:rPr>
          <w:spacing w:val="-6"/>
        </w:rPr>
        <w:t xml:space="preserve"> </w:t>
      </w:r>
      <w:r>
        <w:t>not</w:t>
      </w:r>
      <w:r>
        <w:rPr>
          <w:spacing w:val="-6"/>
        </w:rPr>
        <w:t xml:space="preserve"> </w:t>
      </w:r>
      <w:r>
        <w:t>settle</w:t>
      </w:r>
      <w:r>
        <w:rPr>
          <w:spacing w:val="-2"/>
        </w:rPr>
        <w:t xml:space="preserve"> </w:t>
      </w:r>
      <w:r>
        <w:t>and</w:t>
      </w:r>
      <w:r>
        <w:rPr>
          <w:spacing w:val="-6"/>
        </w:rPr>
        <w:t xml:space="preserve"> </w:t>
      </w:r>
      <w:r>
        <w:t>for</w:t>
      </w:r>
      <w:r>
        <w:rPr>
          <w:spacing w:val="-9"/>
        </w:rPr>
        <w:t xml:space="preserve"> </w:t>
      </w:r>
      <w:r>
        <w:t>prolonged</w:t>
      </w:r>
      <w:r>
        <w:rPr>
          <w:spacing w:val="-1"/>
        </w:rPr>
        <w:t xml:space="preserve"> </w:t>
      </w:r>
      <w:r>
        <w:rPr>
          <w:spacing w:val="-2"/>
        </w:rPr>
        <w:t>absences.</w:t>
      </w:r>
    </w:p>
    <w:p w14:paraId="6C99AEB6" w14:textId="77777777" w:rsidR="008156E4" w:rsidRDefault="008156E4">
      <w:pPr>
        <w:pStyle w:val="BodyText"/>
        <w:spacing w:before="2"/>
        <w:rPr>
          <w:sz w:val="21"/>
        </w:rPr>
      </w:pPr>
    </w:p>
    <w:p w14:paraId="5ED06DA2" w14:textId="77777777" w:rsidR="008156E4" w:rsidRDefault="00000000">
      <w:pPr>
        <w:pStyle w:val="ListParagraph"/>
        <w:numPr>
          <w:ilvl w:val="2"/>
          <w:numId w:val="78"/>
        </w:numPr>
        <w:tabs>
          <w:tab w:val="left" w:pos="583"/>
        </w:tabs>
        <w:spacing w:before="1"/>
        <w:ind w:left="582" w:hanging="357"/>
        <w:jc w:val="both"/>
        <w:rPr>
          <w:rFonts w:ascii="Symbol" w:hAnsi="Symbol"/>
        </w:rPr>
      </w:pPr>
      <w:r>
        <w:t>Introductions</w:t>
      </w:r>
      <w:r>
        <w:rPr>
          <w:spacing w:val="-7"/>
        </w:rPr>
        <w:t xml:space="preserve"> </w:t>
      </w:r>
      <w:r>
        <w:t>and</w:t>
      </w:r>
      <w:r>
        <w:rPr>
          <w:spacing w:val="-7"/>
        </w:rPr>
        <w:t xml:space="preserve"> </w:t>
      </w:r>
      <w:r>
        <w:t>induction</w:t>
      </w:r>
      <w:r>
        <w:rPr>
          <w:spacing w:val="-7"/>
        </w:rPr>
        <w:t xml:space="preserve"> </w:t>
      </w:r>
      <w:r>
        <w:t>of</w:t>
      </w:r>
      <w:r>
        <w:rPr>
          <w:spacing w:val="-8"/>
        </w:rPr>
        <w:t xml:space="preserve"> </w:t>
      </w:r>
      <w:r>
        <w:t>the</w:t>
      </w:r>
      <w:r>
        <w:rPr>
          <w:spacing w:val="-7"/>
        </w:rPr>
        <w:t xml:space="preserve"> </w:t>
      </w:r>
      <w:r>
        <w:t>parent</w:t>
      </w:r>
      <w:r>
        <w:rPr>
          <w:spacing w:val="-3"/>
        </w:rPr>
        <w:t xml:space="preserve"> </w:t>
      </w:r>
      <w:r>
        <w:t>is</w:t>
      </w:r>
      <w:r>
        <w:rPr>
          <w:spacing w:val="-9"/>
        </w:rPr>
        <w:t xml:space="preserve"> </w:t>
      </w:r>
      <w:r>
        <w:t>carried</w:t>
      </w:r>
      <w:r>
        <w:rPr>
          <w:spacing w:val="-7"/>
        </w:rPr>
        <w:t xml:space="preserve"> </w:t>
      </w:r>
      <w:r>
        <w:t>out</w:t>
      </w:r>
      <w:r>
        <w:rPr>
          <w:spacing w:val="-3"/>
        </w:rPr>
        <w:t xml:space="preserve"> </w:t>
      </w:r>
      <w:r>
        <w:t>before</w:t>
      </w:r>
      <w:r>
        <w:rPr>
          <w:spacing w:val="-3"/>
        </w:rPr>
        <w:t xml:space="preserve"> </w:t>
      </w:r>
      <w:r>
        <w:t>children</w:t>
      </w:r>
      <w:r>
        <w:rPr>
          <w:spacing w:val="-3"/>
        </w:rPr>
        <w:t xml:space="preserve"> </w:t>
      </w:r>
      <w:r>
        <w:rPr>
          <w:spacing w:val="-2"/>
        </w:rPr>
        <w:t>start.</w:t>
      </w:r>
    </w:p>
    <w:p w14:paraId="7D0AC0E1" w14:textId="77777777" w:rsidR="008156E4" w:rsidRDefault="008156E4">
      <w:pPr>
        <w:pStyle w:val="BodyText"/>
        <w:spacing w:before="3"/>
        <w:rPr>
          <w:sz w:val="21"/>
        </w:rPr>
      </w:pPr>
    </w:p>
    <w:p w14:paraId="2096808F" w14:textId="77777777" w:rsidR="008156E4" w:rsidRDefault="00000000">
      <w:pPr>
        <w:pStyle w:val="ListParagraph"/>
        <w:numPr>
          <w:ilvl w:val="2"/>
          <w:numId w:val="78"/>
        </w:numPr>
        <w:tabs>
          <w:tab w:val="left" w:pos="581"/>
          <w:tab w:val="left" w:pos="583"/>
        </w:tabs>
        <w:spacing w:line="357" w:lineRule="auto"/>
        <w:ind w:left="582" w:right="372" w:hanging="356"/>
        <w:rPr>
          <w:rFonts w:ascii="Symbol" w:hAnsi="Symbol"/>
        </w:rPr>
      </w:pPr>
      <w:r>
        <w:rPr>
          <w:i/>
        </w:rPr>
        <w:t xml:space="preserve">Prime times </w:t>
      </w:r>
      <w:r>
        <w:t>of the day make the very best of routine opportunities to promote ‘tuning-in’ to the child emotionally</w:t>
      </w:r>
      <w:r>
        <w:rPr>
          <w:spacing w:val="-7"/>
        </w:rPr>
        <w:t xml:space="preserve"> </w:t>
      </w:r>
      <w:r>
        <w:t>and</w:t>
      </w:r>
      <w:r>
        <w:rPr>
          <w:spacing w:val="-2"/>
        </w:rPr>
        <w:t xml:space="preserve"> </w:t>
      </w:r>
      <w:r>
        <w:t>create</w:t>
      </w:r>
      <w:r>
        <w:rPr>
          <w:spacing w:val="-5"/>
        </w:rPr>
        <w:t xml:space="preserve"> </w:t>
      </w:r>
      <w:r>
        <w:t>opportunities</w:t>
      </w:r>
      <w:r>
        <w:rPr>
          <w:spacing w:val="-3"/>
        </w:rPr>
        <w:t xml:space="preserve"> </w:t>
      </w:r>
      <w:r>
        <w:t>for</w:t>
      </w:r>
      <w:r>
        <w:rPr>
          <w:spacing w:val="-5"/>
        </w:rPr>
        <w:t xml:space="preserve"> </w:t>
      </w:r>
      <w:r>
        <w:t>learning.</w:t>
      </w:r>
      <w:r>
        <w:rPr>
          <w:spacing w:val="-6"/>
        </w:rPr>
        <w:t xml:space="preserve"> </w:t>
      </w:r>
      <w:r>
        <w:t>We</w:t>
      </w:r>
      <w:r>
        <w:rPr>
          <w:spacing w:val="-2"/>
        </w:rPr>
        <w:t xml:space="preserve"> </w:t>
      </w:r>
      <w:r>
        <w:t>actively</w:t>
      </w:r>
      <w:r>
        <w:rPr>
          <w:spacing w:val="-7"/>
        </w:rPr>
        <w:t xml:space="preserve"> </w:t>
      </w:r>
      <w:r>
        <w:t>promote</w:t>
      </w:r>
      <w:r>
        <w:rPr>
          <w:spacing w:val="-5"/>
        </w:rPr>
        <w:t xml:space="preserve"> </w:t>
      </w:r>
      <w:r>
        <w:t>British</w:t>
      </w:r>
      <w:r>
        <w:rPr>
          <w:spacing w:val="-2"/>
        </w:rPr>
        <w:t xml:space="preserve"> </w:t>
      </w:r>
      <w:r>
        <w:t>values,</w:t>
      </w:r>
      <w:r>
        <w:rPr>
          <w:spacing w:val="-2"/>
        </w:rPr>
        <w:t xml:space="preserve"> </w:t>
      </w:r>
      <w:r>
        <w:t>inclusion,</w:t>
      </w:r>
      <w:r>
        <w:rPr>
          <w:spacing w:val="-6"/>
        </w:rPr>
        <w:t xml:space="preserve"> </w:t>
      </w:r>
      <w:r>
        <w:t>equality</w:t>
      </w:r>
      <w:r>
        <w:rPr>
          <w:spacing w:val="-3"/>
        </w:rPr>
        <w:t xml:space="preserve"> </w:t>
      </w:r>
      <w:r>
        <w:t>of opportunity and the valuing of diversity.</w:t>
      </w:r>
    </w:p>
    <w:p w14:paraId="48CEBB80" w14:textId="77777777" w:rsidR="008156E4" w:rsidRDefault="00000000">
      <w:pPr>
        <w:pStyle w:val="ListParagraph"/>
        <w:numPr>
          <w:ilvl w:val="2"/>
          <w:numId w:val="78"/>
        </w:numPr>
        <w:tabs>
          <w:tab w:val="left" w:pos="581"/>
          <w:tab w:val="left" w:pos="583"/>
        </w:tabs>
        <w:spacing w:before="1" w:line="357" w:lineRule="auto"/>
        <w:ind w:left="582" w:right="478" w:hanging="356"/>
        <w:rPr>
          <w:rFonts w:ascii="Symbol" w:hAnsi="Symbol"/>
        </w:rPr>
      </w:pPr>
      <w:r>
        <w:t>We operate</w:t>
      </w:r>
      <w:r>
        <w:rPr>
          <w:spacing w:val="-3"/>
        </w:rPr>
        <w:t xml:space="preserve"> </w:t>
      </w:r>
      <w:r>
        <w:t>a</w:t>
      </w:r>
      <w:r>
        <w:rPr>
          <w:spacing w:val="-3"/>
        </w:rPr>
        <w:t xml:space="preserve"> </w:t>
      </w:r>
      <w:r>
        <w:t>positive</w:t>
      </w:r>
      <w:r>
        <w:rPr>
          <w:spacing w:val="-3"/>
        </w:rPr>
        <w:t xml:space="preserve"> </w:t>
      </w:r>
      <w:r>
        <w:t>behaviour</w:t>
      </w:r>
      <w:r>
        <w:rPr>
          <w:spacing w:val="-7"/>
        </w:rPr>
        <w:t xml:space="preserve"> </w:t>
      </w:r>
      <w:r>
        <w:t>management approach.</w:t>
      </w:r>
      <w:r>
        <w:rPr>
          <w:spacing w:val="-4"/>
        </w:rPr>
        <w:t xml:space="preserve"> </w:t>
      </w:r>
      <w:r>
        <w:t>Behaviour</w:t>
      </w:r>
      <w:r>
        <w:rPr>
          <w:spacing w:val="-7"/>
        </w:rPr>
        <w:t xml:space="preserve"> </w:t>
      </w:r>
      <w:r>
        <w:t>management</w:t>
      </w:r>
      <w:r>
        <w:rPr>
          <w:spacing w:val="-4"/>
        </w:rPr>
        <w:t xml:space="preserve"> </w:t>
      </w:r>
      <w:r>
        <w:t>procedures cover</w:t>
      </w:r>
      <w:r>
        <w:rPr>
          <w:spacing w:val="-7"/>
        </w:rPr>
        <w:t xml:space="preserve"> </w:t>
      </w:r>
      <w:r>
        <w:t>how staff should respond to all aspects of behaviour, including children who exhibit challenging behaviour towards</w:t>
      </w:r>
      <w:r>
        <w:rPr>
          <w:spacing w:val="-2"/>
        </w:rPr>
        <w:t xml:space="preserve"> </w:t>
      </w:r>
      <w:r>
        <w:t>other</w:t>
      </w:r>
      <w:r>
        <w:rPr>
          <w:spacing w:val="-4"/>
        </w:rPr>
        <w:t xml:space="preserve"> </w:t>
      </w:r>
      <w:r>
        <w:t>children.</w:t>
      </w:r>
      <w:r>
        <w:rPr>
          <w:spacing w:val="-6"/>
        </w:rPr>
        <w:t xml:space="preserve"> </w:t>
      </w:r>
      <w:r>
        <w:t>These</w:t>
      </w:r>
      <w:r>
        <w:rPr>
          <w:spacing w:val="-5"/>
        </w:rPr>
        <w:t xml:space="preserve"> </w:t>
      </w:r>
      <w:r>
        <w:t>procedures</w:t>
      </w:r>
      <w:r>
        <w:rPr>
          <w:spacing w:val="-7"/>
        </w:rPr>
        <w:t xml:space="preserve"> </w:t>
      </w:r>
      <w:r>
        <w:t>build</w:t>
      </w:r>
      <w:r>
        <w:rPr>
          <w:spacing w:val="-5"/>
        </w:rPr>
        <w:t xml:space="preserve"> </w:t>
      </w:r>
      <w:r>
        <w:t>on</w:t>
      </w:r>
      <w:r>
        <w:rPr>
          <w:spacing w:val="-5"/>
        </w:rPr>
        <w:t xml:space="preserve"> </w:t>
      </w:r>
      <w:r>
        <w:t>the</w:t>
      </w:r>
      <w:r>
        <w:rPr>
          <w:spacing w:val="-1"/>
        </w:rPr>
        <w:t xml:space="preserve"> </w:t>
      </w:r>
      <w:r>
        <w:t>Early</w:t>
      </w:r>
      <w:r>
        <w:rPr>
          <w:spacing w:val="-2"/>
        </w:rPr>
        <w:t xml:space="preserve"> </w:t>
      </w:r>
      <w:r>
        <w:t>Years</w:t>
      </w:r>
      <w:r>
        <w:rPr>
          <w:spacing w:val="-7"/>
        </w:rPr>
        <w:t xml:space="preserve"> </w:t>
      </w:r>
      <w:r>
        <w:t>Alliance’s</w:t>
      </w:r>
      <w:r>
        <w:rPr>
          <w:spacing w:val="-2"/>
        </w:rPr>
        <w:t xml:space="preserve"> </w:t>
      </w:r>
      <w:r>
        <w:t>approach</w:t>
      </w:r>
      <w:r>
        <w:rPr>
          <w:spacing w:val="-1"/>
        </w:rPr>
        <w:t xml:space="preserve"> </w:t>
      </w:r>
      <w:r>
        <w:t>to</w:t>
      </w:r>
      <w:r>
        <w:rPr>
          <w:spacing w:val="-1"/>
        </w:rPr>
        <w:t xml:space="preserve"> </w:t>
      </w:r>
      <w:r>
        <w:t>learning</w:t>
      </w:r>
      <w:r>
        <w:rPr>
          <w:spacing w:val="-5"/>
        </w:rPr>
        <w:t xml:space="preserve"> </w:t>
      </w:r>
      <w:r>
        <w:t>based on three key statements.</w:t>
      </w:r>
    </w:p>
    <w:p w14:paraId="3DFBF744" w14:textId="77777777" w:rsidR="008156E4" w:rsidRDefault="00000000">
      <w:pPr>
        <w:pStyle w:val="ListParagraph"/>
        <w:numPr>
          <w:ilvl w:val="0"/>
          <w:numId w:val="12"/>
        </w:numPr>
        <w:tabs>
          <w:tab w:val="left" w:pos="943"/>
        </w:tabs>
        <w:spacing w:line="253" w:lineRule="exact"/>
        <w:ind w:hanging="361"/>
      </w:pPr>
      <w:r>
        <w:t>Learning</w:t>
      </w:r>
      <w:r>
        <w:rPr>
          <w:spacing w:val="-4"/>
        </w:rPr>
        <w:t xml:space="preserve"> </w:t>
      </w:r>
      <w:r>
        <w:t>is</w:t>
      </w:r>
      <w:r>
        <w:rPr>
          <w:spacing w:val="-10"/>
        </w:rPr>
        <w:t xml:space="preserve"> </w:t>
      </w:r>
      <w:r>
        <w:t>a</w:t>
      </w:r>
      <w:r>
        <w:rPr>
          <w:spacing w:val="-4"/>
        </w:rPr>
        <w:t xml:space="preserve"> </w:t>
      </w:r>
      <w:r>
        <w:t>lifelong</w:t>
      </w:r>
      <w:r>
        <w:rPr>
          <w:spacing w:val="-4"/>
        </w:rPr>
        <w:t xml:space="preserve"> </w:t>
      </w:r>
      <w:r>
        <w:t>process,</w:t>
      </w:r>
      <w:r>
        <w:rPr>
          <w:spacing w:val="-4"/>
        </w:rPr>
        <w:t xml:space="preserve"> </w:t>
      </w:r>
      <w:r>
        <w:t>which</w:t>
      </w:r>
      <w:r>
        <w:rPr>
          <w:spacing w:val="-7"/>
        </w:rPr>
        <w:t xml:space="preserve"> </w:t>
      </w:r>
      <w:r>
        <w:t>enables</w:t>
      </w:r>
      <w:r>
        <w:rPr>
          <w:spacing w:val="-5"/>
        </w:rPr>
        <w:t xml:space="preserve"> </w:t>
      </w:r>
      <w:r>
        <w:t>children</w:t>
      </w:r>
      <w:r>
        <w:rPr>
          <w:spacing w:val="-8"/>
        </w:rPr>
        <w:t xml:space="preserve"> </w:t>
      </w:r>
      <w:r>
        <w:t>and</w:t>
      </w:r>
      <w:r>
        <w:rPr>
          <w:spacing w:val="-4"/>
        </w:rPr>
        <w:t xml:space="preserve"> </w:t>
      </w:r>
      <w:r>
        <w:t>adults</w:t>
      </w:r>
      <w:r>
        <w:rPr>
          <w:spacing w:val="-4"/>
        </w:rPr>
        <w:t xml:space="preserve"> </w:t>
      </w:r>
      <w:r>
        <w:t>to</w:t>
      </w:r>
      <w:r>
        <w:rPr>
          <w:spacing w:val="-4"/>
        </w:rPr>
        <w:t xml:space="preserve"> </w:t>
      </w:r>
      <w:r>
        <w:t>contribute</w:t>
      </w:r>
      <w:r>
        <w:rPr>
          <w:spacing w:val="-4"/>
        </w:rPr>
        <w:t xml:space="preserve"> </w:t>
      </w:r>
      <w:r>
        <w:t>to</w:t>
      </w:r>
      <w:r>
        <w:rPr>
          <w:spacing w:val="-4"/>
        </w:rPr>
        <w:t xml:space="preserve"> </w:t>
      </w:r>
      <w:r>
        <w:t>and</w:t>
      </w:r>
      <w:r>
        <w:rPr>
          <w:spacing w:val="-8"/>
        </w:rPr>
        <w:t xml:space="preserve"> </w:t>
      </w:r>
      <w:r>
        <w:t>shape</w:t>
      </w:r>
      <w:r>
        <w:rPr>
          <w:spacing w:val="-4"/>
        </w:rPr>
        <w:t xml:space="preserve"> </w:t>
      </w:r>
      <w:r>
        <w:t>their</w:t>
      </w:r>
      <w:r>
        <w:rPr>
          <w:spacing w:val="-6"/>
        </w:rPr>
        <w:t xml:space="preserve"> </w:t>
      </w:r>
      <w:r>
        <w:rPr>
          <w:spacing w:val="-2"/>
        </w:rPr>
        <w:t>world.</w:t>
      </w:r>
    </w:p>
    <w:p w14:paraId="0649B669" w14:textId="77777777" w:rsidR="008156E4" w:rsidRDefault="00000000">
      <w:pPr>
        <w:pStyle w:val="ListParagraph"/>
        <w:numPr>
          <w:ilvl w:val="0"/>
          <w:numId w:val="12"/>
        </w:numPr>
        <w:tabs>
          <w:tab w:val="left" w:pos="943"/>
        </w:tabs>
        <w:spacing w:before="126"/>
        <w:ind w:hanging="361"/>
      </w:pPr>
      <w:r>
        <w:t>We</w:t>
      </w:r>
      <w:r>
        <w:rPr>
          <w:spacing w:val="-4"/>
        </w:rPr>
        <w:t xml:space="preserve"> </w:t>
      </w:r>
      <w:r>
        <w:t>want</w:t>
      </w:r>
      <w:r>
        <w:rPr>
          <w:spacing w:val="-3"/>
        </w:rPr>
        <w:t xml:space="preserve"> </w:t>
      </w:r>
      <w:r>
        <w:t>the</w:t>
      </w:r>
      <w:r>
        <w:rPr>
          <w:spacing w:val="-7"/>
        </w:rPr>
        <w:t xml:space="preserve"> </w:t>
      </w:r>
      <w:r>
        <w:t>curriculum</w:t>
      </w:r>
      <w:r>
        <w:rPr>
          <w:spacing w:val="-2"/>
        </w:rPr>
        <w:t xml:space="preserve"> </w:t>
      </w:r>
      <w:r>
        <w:t>we</w:t>
      </w:r>
      <w:r>
        <w:rPr>
          <w:spacing w:val="-7"/>
        </w:rPr>
        <w:t xml:space="preserve"> </w:t>
      </w:r>
      <w:r>
        <w:t>provide</w:t>
      </w:r>
      <w:r>
        <w:rPr>
          <w:spacing w:val="-3"/>
        </w:rPr>
        <w:t xml:space="preserve"> </w:t>
      </w:r>
      <w:r>
        <w:t>to</w:t>
      </w:r>
      <w:r>
        <w:rPr>
          <w:spacing w:val="-7"/>
        </w:rPr>
        <w:t xml:space="preserve"> </w:t>
      </w:r>
      <w:r>
        <w:t>help</w:t>
      </w:r>
      <w:r>
        <w:rPr>
          <w:spacing w:val="-3"/>
        </w:rPr>
        <w:t xml:space="preserve"> </w:t>
      </w:r>
      <w:r>
        <w:t>children</w:t>
      </w:r>
      <w:r>
        <w:rPr>
          <w:spacing w:val="-4"/>
        </w:rPr>
        <w:t xml:space="preserve"> </w:t>
      </w:r>
      <w:r>
        <w:t>to</w:t>
      </w:r>
      <w:r>
        <w:rPr>
          <w:spacing w:val="-3"/>
        </w:rPr>
        <w:t xml:space="preserve"> </w:t>
      </w:r>
      <w:r>
        <w:t>learn</w:t>
      </w:r>
      <w:r>
        <w:rPr>
          <w:spacing w:val="-3"/>
        </w:rPr>
        <w:t xml:space="preserve"> </w:t>
      </w:r>
      <w:r>
        <w:rPr>
          <w:spacing w:val="-5"/>
        </w:rPr>
        <w:t>to:</w:t>
      </w:r>
    </w:p>
    <w:p w14:paraId="54E7914A" w14:textId="77777777" w:rsidR="008156E4" w:rsidRDefault="008156E4">
      <w:pPr>
        <w:pStyle w:val="BodyText"/>
        <w:spacing w:before="4"/>
        <w:rPr>
          <w:sz w:val="21"/>
        </w:rPr>
      </w:pPr>
    </w:p>
    <w:p w14:paraId="52BDB819" w14:textId="77777777" w:rsidR="008156E4" w:rsidRDefault="00000000">
      <w:pPr>
        <w:pStyle w:val="ListParagraph"/>
        <w:numPr>
          <w:ilvl w:val="1"/>
          <w:numId w:val="12"/>
        </w:numPr>
        <w:tabs>
          <w:tab w:val="left" w:pos="1297"/>
          <w:tab w:val="left" w:pos="1298"/>
        </w:tabs>
      </w:pPr>
      <w:r>
        <w:t>be</w:t>
      </w:r>
      <w:r>
        <w:rPr>
          <w:spacing w:val="-2"/>
        </w:rPr>
        <w:t xml:space="preserve"> </w:t>
      </w:r>
      <w:r>
        <w:t>confident</w:t>
      </w:r>
      <w:r>
        <w:rPr>
          <w:spacing w:val="-7"/>
        </w:rPr>
        <w:t xml:space="preserve"> </w:t>
      </w:r>
      <w:r>
        <w:t>and</w:t>
      </w:r>
      <w:r>
        <w:rPr>
          <w:spacing w:val="-1"/>
        </w:rPr>
        <w:t xml:space="preserve"> </w:t>
      </w:r>
      <w:r>
        <w:rPr>
          <w:spacing w:val="-2"/>
        </w:rPr>
        <w:t>independent</w:t>
      </w:r>
    </w:p>
    <w:p w14:paraId="534C665B" w14:textId="77777777" w:rsidR="008156E4" w:rsidRDefault="00000000">
      <w:pPr>
        <w:pStyle w:val="ListParagraph"/>
        <w:numPr>
          <w:ilvl w:val="1"/>
          <w:numId w:val="12"/>
        </w:numPr>
        <w:tabs>
          <w:tab w:val="left" w:pos="1297"/>
          <w:tab w:val="left" w:pos="1298"/>
        </w:tabs>
        <w:spacing w:before="245"/>
      </w:pPr>
      <w:r>
        <w:t>be</w:t>
      </w:r>
      <w:r>
        <w:rPr>
          <w:spacing w:val="-5"/>
        </w:rPr>
        <w:t xml:space="preserve"> </w:t>
      </w:r>
      <w:r>
        <w:t>aware</w:t>
      </w:r>
      <w:r>
        <w:rPr>
          <w:spacing w:val="-5"/>
        </w:rPr>
        <w:t xml:space="preserve"> </w:t>
      </w:r>
      <w:r>
        <w:t>of and</w:t>
      </w:r>
      <w:r>
        <w:rPr>
          <w:spacing w:val="-5"/>
        </w:rPr>
        <w:t xml:space="preserve"> </w:t>
      </w:r>
      <w:r>
        <w:t>responsive</w:t>
      </w:r>
      <w:r>
        <w:rPr>
          <w:spacing w:val="-4"/>
        </w:rPr>
        <w:t xml:space="preserve"> </w:t>
      </w:r>
      <w:r>
        <w:t>to</w:t>
      </w:r>
      <w:r>
        <w:rPr>
          <w:spacing w:val="-5"/>
        </w:rPr>
        <w:t xml:space="preserve"> </w:t>
      </w:r>
      <w:r>
        <w:t>their</w:t>
      </w:r>
      <w:r>
        <w:rPr>
          <w:spacing w:val="-3"/>
        </w:rPr>
        <w:t xml:space="preserve"> </w:t>
      </w:r>
      <w:r>
        <w:rPr>
          <w:spacing w:val="-2"/>
        </w:rPr>
        <w:t>feelings</w:t>
      </w:r>
    </w:p>
    <w:p w14:paraId="34FF91A4" w14:textId="77777777" w:rsidR="008156E4" w:rsidRDefault="00000000">
      <w:pPr>
        <w:pStyle w:val="ListParagraph"/>
        <w:numPr>
          <w:ilvl w:val="1"/>
          <w:numId w:val="12"/>
        </w:numPr>
        <w:tabs>
          <w:tab w:val="left" w:pos="1297"/>
          <w:tab w:val="left" w:pos="1298"/>
        </w:tabs>
        <w:spacing w:before="249"/>
      </w:pPr>
      <w:r>
        <w:t>make</w:t>
      </w:r>
      <w:r>
        <w:rPr>
          <w:spacing w:val="-5"/>
        </w:rPr>
        <w:t xml:space="preserve"> </w:t>
      </w:r>
      <w:r>
        <w:t>caring</w:t>
      </w:r>
      <w:r>
        <w:rPr>
          <w:spacing w:val="-8"/>
        </w:rPr>
        <w:t xml:space="preserve"> </w:t>
      </w:r>
      <w:r>
        <w:t>and</w:t>
      </w:r>
      <w:r>
        <w:rPr>
          <w:spacing w:val="-8"/>
        </w:rPr>
        <w:t xml:space="preserve"> </w:t>
      </w:r>
      <w:r>
        <w:t>thoughtful</w:t>
      </w:r>
      <w:r>
        <w:rPr>
          <w:spacing w:val="-6"/>
        </w:rPr>
        <w:t xml:space="preserve"> </w:t>
      </w:r>
      <w:r>
        <w:t>relationships</w:t>
      </w:r>
      <w:r>
        <w:rPr>
          <w:spacing w:val="-5"/>
        </w:rPr>
        <w:t xml:space="preserve"> </w:t>
      </w:r>
      <w:r>
        <w:t>with</w:t>
      </w:r>
      <w:r>
        <w:rPr>
          <w:spacing w:val="-8"/>
        </w:rPr>
        <w:t xml:space="preserve"> </w:t>
      </w:r>
      <w:r>
        <w:t>other</w:t>
      </w:r>
      <w:r>
        <w:rPr>
          <w:spacing w:val="-7"/>
        </w:rPr>
        <w:t xml:space="preserve"> </w:t>
      </w:r>
      <w:r>
        <w:rPr>
          <w:spacing w:val="-2"/>
        </w:rPr>
        <w:t>people</w:t>
      </w:r>
    </w:p>
    <w:p w14:paraId="4B831F96" w14:textId="77777777" w:rsidR="008156E4" w:rsidRDefault="00000000">
      <w:pPr>
        <w:pStyle w:val="ListParagraph"/>
        <w:numPr>
          <w:ilvl w:val="1"/>
          <w:numId w:val="12"/>
        </w:numPr>
        <w:tabs>
          <w:tab w:val="left" w:pos="1297"/>
          <w:tab w:val="left" w:pos="1298"/>
        </w:tabs>
        <w:spacing w:before="245" w:line="364" w:lineRule="auto"/>
        <w:ind w:right="363"/>
      </w:pPr>
      <w:r>
        <w:t>become</w:t>
      </w:r>
      <w:r>
        <w:rPr>
          <w:spacing w:val="-1"/>
        </w:rPr>
        <w:t xml:space="preserve"> </w:t>
      </w:r>
      <w:r>
        <w:t>increasingly</w:t>
      </w:r>
      <w:r>
        <w:rPr>
          <w:spacing w:val="-7"/>
        </w:rPr>
        <w:t xml:space="preserve"> </w:t>
      </w:r>
      <w:r>
        <w:t>excited</w:t>
      </w:r>
      <w:r>
        <w:rPr>
          <w:spacing w:val="-5"/>
        </w:rPr>
        <w:t xml:space="preserve"> </w:t>
      </w:r>
      <w:r>
        <w:t>by,</w:t>
      </w:r>
      <w:r>
        <w:rPr>
          <w:spacing w:val="-6"/>
        </w:rPr>
        <w:t xml:space="preserve"> </w:t>
      </w:r>
      <w:r>
        <w:t>interested</w:t>
      </w:r>
      <w:r>
        <w:rPr>
          <w:spacing w:val="-5"/>
        </w:rPr>
        <w:t xml:space="preserve"> </w:t>
      </w:r>
      <w:r>
        <w:t>in,</w:t>
      </w:r>
      <w:r>
        <w:rPr>
          <w:spacing w:val="-6"/>
        </w:rPr>
        <w:t xml:space="preserve"> </w:t>
      </w:r>
      <w:r>
        <w:t>and</w:t>
      </w:r>
      <w:r>
        <w:rPr>
          <w:spacing w:val="-5"/>
        </w:rPr>
        <w:t xml:space="preserve"> </w:t>
      </w:r>
      <w:r>
        <w:t>knowledgeable</w:t>
      </w:r>
      <w:r>
        <w:rPr>
          <w:spacing w:val="-1"/>
        </w:rPr>
        <w:t xml:space="preserve"> </w:t>
      </w:r>
      <w:r>
        <w:t>and</w:t>
      </w:r>
      <w:r>
        <w:rPr>
          <w:spacing w:val="-5"/>
        </w:rPr>
        <w:t xml:space="preserve"> </w:t>
      </w:r>
      <w:r>
        <w:t>questioning</w:t>
      </w:r>
      <w:r>
        <w:rPr>
          <w:spacing w:val="-5"/>
        </w:rPr>
        <w:t xml:space="preserve"> </w:t>
      </w:r>
      <w:r>
        <w:t>about</w:t>
      </w:r>
      <w:r>
        <w:rPr>
          <w:spacing w:val="-1"/>
        </w:rPr>
        <w:t xml:space="preserve"> </w:t>
      </w:r>
      <w:r>
        <w:t>the</w:t>
      </w:r>
      <w:r>
        <w:rPr>
          <w:spacing w:val="-5"/>
        </w:rPr>
        <w:t xml:space="preserve"> </w:t>
      </w:r>
      <w:r>
        <w:t>world around them.</w:t>
      </w:r>
    </w:p>
    <w:p w14:paraId="005FA3A0" w14:textId="77777777" w:rsidR="008156E4" w:rsidRDefault="00000000">
      <w:pPr>
        <w:pStyle w:val="ListParagraph"/>
        <w:numPr>
          <w:ilvl w:val="0"/>
          <w:numId w:val="12"/>
        </w:numPr>
        <w:tabs>
          <w:tab w:val="left" w:pos="943"/>
        </w:tabs>
        <w:spacing w:before="114"/>
        <w:ind w:hanging="361"/>
      </w:pPr>
      <w:r>
        <w:t>We</w:t>
      </w:r>
      <w:r>
        <w:rPr>
          <w:spacing w:val="-7"/>
        </w:rPr>
        <w:t xml:space="preserve"> </w:t>
      </w:r>
      <w:r>
        <w:t>provide</w:t>
      </w:r>
      <w:r>
        <w:rPr>
          <w:spacing w:val="-7"/>
        </w:rPr>
        <w:t xml:space="preserve"> </w:t>
      </w:r>
      <w:r>
        <w:t>a</w:t>
      </w:r>
      <w:r>
        <w:rPr>
          <w:spacing w:val="-4"/>
        </w:rPr>
        <w:t xml:space="preserve"> </w:t>
      </w:r>
      <w:r>
        <w:t>wide</w:t>
      </w:r>
      <w:r>
        <w:rPr>
          <w:spacing w:val="-4"/>
        </w:rPr>
        <w:t xml:space="preserve"> </w:t>
      </w:r>
      <w:r>
        <w:t>range</w:t>
      </w:r>
      <w:r>
        <w:rPr>
          <w:spacing w:val="-8"/>
        </w:rPr>
        <w:t xml:space="preserve"> </w:t>
      </w:r>
      <w:r>
        <w:t>of</w:t>
      </w:r>
      <w:r>
        <w:rPr>
          <w:spacing w:val="-4"/>
        </w:rPr>
        <w:t xml:space="preserve"> </w:t>
      </w:r>
      <w:r>
        <w:t>interesting</w:t>
      </w:r>
      <w:r>
        <w:rPr>
          <w:spacing w:val="-4"/>
        </w:rPr>
        <w:t xml:space="preserve"> </w:t>
      </w:r>
      <w:r>
        <w:t>child-chosen</w:t>
      </w:r>
      <w:r>
        <w:rPr>
          <w:spacing w:val="-8"/>
        </w:rPr>
        <w:t xml:space="preserve"> </w:t>
      </w:r>
      <w:r>
        <w:t>and</w:t>
      </w:r>
      <w:r>
        <w:rPr>
          <w:spacing w:val="-7"/>
        </w:rPr>
        <w:t xml:space="preserve"> </w:t>
      </w:r>
      <w:r>
        <w:t>adult-initiated</w:t>
      </w:r>
      <w:r>
        <w:rPr>
          <w:spacing w:val="-5"/>
        </w:rPr>
        <w:t xml:space="preserve"> </w:t>
      </w:r>
      <w:r>
        <w:t>activities</w:t>
      </w:r>
      <w:r>
        <w:rPr>
          <w:spacing w:val="-4"/>
        </w:rPr>
        <w:t xml:space="preserve"> </w:t>
      </w:r>
      <w:r>
        <w:rPr>
          <w:spacing w:val="-2"/>
        </w:rPr>
        <w:t>which:</w:t>
      </w:r>
    </w:p>
    <w:p w14:paraId="7014D457" w14:textId="77777777" w:rsidR="008156E4" w:rsidRDefault="008156E4">
      <w:pPr>
        <w:pStyle w:val="BodyText"/>
        <w:spacing w:before="3"/>
        <w:rPr>
          <w:sz w:val="21"/>
        </w:rPr>
      </w:pPr>
    </w:p>
    <w:p w14:paraId="6A22F5AE" w14:textId="77777777" w:rsidR="008156E4" w:rsidRDefault="00000000">
      <w:pPr>
        <w:pStyle w:val="ListParagraph"/>
        <w:numPr>
          <w:ilvl w:val="1"/>
          <w:numId w:val="12"/>
        </w:numPr>
        <w:tabs>
          <w:tab w:val="left" w:pos="1301"/>
          <w:tab w:val="left" w:pos="1303"/>
        </w:tabs>
        <w:ind w:left="1302" w:hanging="361"/>
      </w:pPr>
      <w:r>
        <w:t>give</w:t>
      </w:r>
      <w:r>
        <w:rPr>
          <w:spacing w:val="-4"/>
        </w:rPr>
        <w:t xml:space="preserve"> </w:t>
      </w:r>
      <w:r>
        <w:t>children</w:t>
      </w:r>
      <w:r>
        <w:rPr>
          <w:spacing w:val="-7"/>
        </w:rPr>
        <w:t xml:space="preserve"> </w:t>
      </w:r>
      <w:r>
        <w:t>opportunities</w:t>
      </w:r>
      <w:r>
        <w:rPr>
          <w:spacing w:val="-4"/>
        </w:rPr>
        <w:t xml:space="preserve"> </w:t>
      </w:r>
      <w:r>
        <w:t>to</w:t>
      </w:r>
      <w:r>
        <w:rPr>
          <w:spacing w:val="-3"/>
        </w:rPr>
        <w:t xml:space="preserve"> </w:t>
      </w:r>
      <w:r>
        <w:t>use</w:t>
      </w:r>
      <w:r>
        <w:rPr>
          <w:spacing w:val="-7"/>
        </w:rPr>
        <w:t xml:space="preserve"> </w:t>
      </w:r>
      <w:r>
        <w:t>all</w:t>
      </w:r>
      <w:r>
        <w:rPr>
          <w:spacing w:val="-5"/>
        </w:rPr>
        <w:t xml:space="preserve"> </w:t>
      </w:r>
      <w:r>
        <w:t>their</w:t>
      </w:r>
      <w:r>
        <w:rPr>
          <w:spacing w:val="-6"/>
        </w:rPr>
        <w:t xml:space="preserve"> </w:t>
      </w:r>
      <w:r>
        <w:rPr>
          <w:spacing w:val="-2"/>
        </w:rPr>
        <w:t>senses</w:t>
      </w:r>
    </w:p>
    <w:p w14:paraId="5A3807F9" w14:textId="77777777" w:rsidR="008156E4" w:rsidRDefault="00000000">
      <w:pPr>
        <w:pStyle w:val="ListParagraph"/>
        <w:numPr>
          <w:ilvl w:val="1"/>
          <w:numId w:val="12"/>
        </w:numPr>
        <w:tabs>
          <w:tab w:val="left" w:pos="1301"/>
          <w:tab w:val="left" w:pos="1303"/>
        </w:tabs>
        <w:spacing w:before="245"/>
        <w:ind w:left="1302" w:hanging="361"/>
      </w:pPr>
      <w:r>
        <w:t>help</w:t>
      </w:r>
      <w:r>
        <w:rPr>
          <w:spacing w:val="-5"/>
        </w:rPr>
        <w:t xml:space="preserve"> </w:t>
      </w:r>
      <w:r>
        <w:t>children</w:t>
      </w:r>
      <w:r>
        <w:rPr>
          <w:spacing w:val="-5"/>
        </w:rPr>
        <w:t xml:space="preserve"> </w:t>
      </w:r>
      <w:r>
        <w:t>of</w:t>
      </w:r>
      <w:r>
        <w:rPr>
          <w:spacing w:val="-6"/>
        </w:rPr>
        <w:t xml:space="preserve"> </w:t>
      </w:r>
      <w:r>
        <w:t>different</w:t>
      </w:r>
      <w:r>
        <w:rPr>
          <w:spacing w:val="-6"/>
        </w:rPr>
        <w:t xml:space="preserve"> </w:t>
      </w:r>
      <w:r>
        <w:t>ages</w:t>
      </w:r>
      <w:r>
        <w:rPr>
          <w:spacing w:val="-7"/>
        </w:rPr>
        <w:t xml:space="preserve"> </w:t>
      </w:r>
      <w:r>
        <w:t>and</w:t>
      </w:r>
      <w:r>
        <w:rPr>
          <w:spacing w:val="-1"/>
        </w:rPr>
        <w:t xml:space="preserve"> </w:t>
      </w:r>
      <w:r>
        <w:t>stages</w:t>
      </w:r>
      <w:r>
        <w:rPr>
          <w:spacing w:val="-3"/>
        </w:rPr>
        <w:t xml:space="preserve"> </w:t>
      </w:r>
      <w:r>
        <w:t>to</w:t>
      </w:r>
      <w:r>
        <w:rPr>
          <w:spacing w:val="-5"/>
        </w:rPr>
        <w:t xml:space="preserve"> </w:t>
      </w:r>
      <w:r>
        <w:t>play</w:t>
      </w:r>
      <w:r>
        <w:rPr>
          <w:spacing w:val="-6"/>
        </w:rPr>
        <w:t xml:space="preserve"> </w:t>
      </w:r>
      <w:r>
        <w:rPr>
          <w:spacing w:val="-2"/>
        </w:rPr>
        <w:t>together</w:t>
      </w:r>
    </w:p>
    <w:p w14:paraId="3296CDA6" w14:textId="77777777" w:rsidR="008156E4" w:rsidRDefault="00000000">
      <w:pPr>
        <w:pStyle w:val="ListParagraph"/>
        <w:numPr>
          <w:ilvl w:val="1"/>
          <w:numId w:val="12"/>
        </w:numPr>
        <w:tabs>
          <w:tab w:val="left" w:pos="1301"/>
          <w:tab w:val="left" w:pos="1303"/>
        </w:tabs>
        <w:spacing w:before="250"/>
        <w:ind w:left="1302" w:hanging="361"/>
      </w:pPr>
      <w:r>
        <w:t>help</w:t>
      </w:r>
      <w:r>
        <w:rPr>
          <w:spacing w:val="-6"/>
        </w:rPr>
        <w:t xml:space="preserve"> </w:t>
      </w:r>
      <w:r>
        <w:t>children</w:t>
      </w:r>
      <w:r>
        <w:rPr>
          <w:spacing w:val="-5"/>
        </w:rPr>
        <w:t xml:space="preserve"> </w:t>
      </w:r>
      <w:r>
        <w:t>be</w:t>
      </w:r>
      <w:r>
        <w:rPr>
          <w:spacing w:val="-5"/>
        </w:rPr>
        <w:t xml:space="preserve"> </w:t>
      </w:r>
      <w:r>
        <w:t>the</w:t>
      </w:r>
      <w:r>
        <w:rPr>
          <w:spacing w:val="-5"/>
        </w:rPr>
        <w:t xml:space="preserve"> </w:t>
      </w:r>
      <w:r>
        <w:t>directors</w:t>
      </w:r>
      <w:r>
        <w:rPr>
          <w:spacing w:val="-2"/>
        </w:rPr>
        <w:t xml:space="preserve"> </w:t>
      </w:r>
      <w:r>
        <w:t>of</w:t>
      </w:r>
      <w:r>
        <w:rPr>
          <w:spacing w:val="-1"/>
        </w:rPr>
        <w:t xml:space="preserve"> </w:t>
      </w:r>
      <w:r>
        <w:t>their</w:t>
      </w:r>
      <w:r>
        <w:rPr>
          <w:spacing w:val="-9"/>
        </w:rPr>
        <w:t xml:space="preserve"> </w:t>
      </w:r>
      <w:r>
        <w:t>own</w:t>
      </w:r>
      <w:r>
        <w:rPr>
          <w:spacing w:val="-1"/>
        </w:rPr>
        <w:t xml:space="preserve"> </w:t>
      </w:r>
      <w:r>
        <w:rPr>
          <w:spacing w:val="-2"/>
        </w:rPr>
        <w:t>learning</w:t>
      </w:r>
    </w:p>
    <w:p w14:paraId="5E5C2C40" w14:textId="77777777" w:rsidR="008156E4" w:rsidRDefault="00000000">
      <w:pPr>
        <w:pStyle w:val="ListParagraph"/>
        <w:numPr>
          <w:ilvl w:val="1"/>
          <w:numId w:val="12"/>
        </w:numPr>
        <w:tabs>
          <w:tab w:val="left" w:pos="1301"/>
          <w:tab w:val="left" w:pos="1303"/>
        </w:tabs>
        <w:spacing w:before="245"/>
        <w:ind w:left="1302" w:hanging="361"/>
      </w:pPr>
      <w:r>
        <w:t>help</w:t>
      </w:r>
      <w:r>
        <w:rPr>
          <w:spacing w:val="-8"/>
        </w:rPr>
        <w:t xml:space="preserve"> </w:t>
      </w:r>
      <w:r>
        <w:t>children</w:t>
      </w:r>
      <w:r>
        <w:rPr>
          <w:spacing w:val="-7"/>
        </w:rPr>
        <w:t xml:space="preserve"> </w:t>
      </w:r>
      <w:r>
        <w:t>develop</w:t>
      </w:r>
      <w:r>
        <w:rPr>
          <w:spacing w:val="-7"/>
        </w:rPr>
        <w:t xml:space="preserve"> </w:t>
      </w:r>
      <w:r>
        <w:t>an</w:t>
      </w:r>
      <w:r>
        <w:rPr>
          <w:spacing w:val="-3"/>
        </w:rPr>
        <w:t xml:space="preserve"> </w:t>
      </w:r>
      <w:r>
        <w:t>inquiring</w:t>
      </w:r>
      <w:r>
        <w:rPr>
          <w:spacing w:val="-7"/>
        </w:rPr>
        <w:t xml:space="preserve"> </w:t>
      </w:r>
      <w:r>
        <w:t>and</w:t>
      </w:r>
      <w:r>
        <w:rPr>
          <w:spacing w:val="-7"/>
        </w:rPr>
        <w:t xml:space="preserve"> </w:t>
      </w:r>
      <w:r>
        <w:t>questioning</w:t>
      </w:r>
      <w:r>
        <w:rPr>
          <w:spacing w:val="-7"/>
        </w:rPr>
        <w:t xml:space="preserve"> </w:t>
      </w:r>
      <w:r>
        <w:t>attitude</w:t>
      </w:r>
      <w:r>
        <w:rPr>
          <w:spacing w:val="-4"/>
        </w:rPr>
        <w:t xml:space="preserve"> </w:t>
      </w:r>
      <w:r>
        <w:t>to</w:t>
      </w:r>
      <w:r>
        <w:rPr>
          <w:spacing w:val="-7"/>
        </w:rPr>
        <w:t xml:space="preserve"> </w:t>
      </w:r>
      <w:r>
        <w:t>the</w:t>
      </w:r>
      <w:r>
        <w:rPr>
          <w:spacing w:val="-3"/>
        </w:rPr>
        <w:t xml:space="preserve"> </w:t>
      </w:r>
      <w:r>
        <w:t>world</w:t>
      </w:r>
      <w:r>
        <w:rPr>
          <w:spacing w:val="-7"/>
        </w:rPr>
        <w:t xml:space="preserve"> </w:t>
      </w:r>
      <w:r>
        <w:t>around</w:t>
      </w:r>
      <w:r>
        <w:rPr>
          <w:spacing w:val="-3"/>
        </w:rPr>
        <w:t xml:space="preserve"> </w:t>
      </w:r>
      <w:r>
        <w:rPr>
          <w:spacing w:val="-4"/>
        </w:rPr>
        <w:t>them</w:t>
      </w:r>
    </w:p>
    <w:p w14:paraId="111A7004" w14:textId="77777777" w:rsidR="008156E4" w:rsidRDefault="00000000">
      <w:pPr>
        <w:spacing w:before="246" w:line="360" w:lineRule="auto"/>
        <w:ind w:left="226" w:right="364"/>
      </w:pPr>
      <w:r>
        <w:t>The</w:t>
      </w:r>
      <w:r>
        <w:rPr>
          <w:spacing w:val="-3"/>
        </w:rPr>
        <w:t xml:space="preserve"> </w:t>
      </w:r>
      <w:r>
        <w:rPr>
          <w:i/>
        </w:rPr>
        <w:t>Early</w:t>
      </w:r>
      <w:r>
        <w:rPr>
          <w:i/>
          <w:spacing w:val="-6"/>
        </w:rPr>
        <w:t xml:space="preserve"> </w:t>
      </w:r>
      <w:r>
        <w:rPr>
          <w:i/>
        </w:rPr>
        <w:t>Years</w:t>
      </w:r>
      <w:r>
        <w:rPr>
          <w:i/>
          <w:spacing w:val="-1"/>
        </w:rPr>
        <w:t xml:space="preserve"> </w:t>
      </w:r>
      <w:r>
        <w:rPr>
          <w:i/>
        </w:rPr>
        <w:t>Foundation</w:t>
      </w:r>
      <w:r>
        <w:rPr>
          <w:i/>
          <w:spacing w:val="-4"/>
        </w:rPr>
        <w:t xml:space="preserve"> </w:t>
      </w:r>
      <w:r>
        <w:rPr>
          <w:i/>
        </w:rPr>
        <w:t xml:space="preserve">Stage </w:t>
      </w:r>
      <w:r>
        <w:t>is</w:t>
      </w:r>
      <w:r>
        <w:rPr>
          <w:spacing w:val="-6"/>
        </w:rPr>
        <w:t xml:space="preserve"> </w:t>
      </w:r>
      <w:r>
        <w:t>used</w:t>
      </w:r>
      <w:r>
        <w:rPr>
          <w:spacing w:val="-4"/>
        </w:rPr>
        <w:t xml:space="preserve"> </w:t>
      </w:r>
      <w:r>
        <w:t>as</w:t>
      </w:r>
      <w:r>
        <w:rPr>
          <w:spacing w:val="-6"/>
        </w:rPr>
        <w:t xml:space="preserve"> </w:t>
      </w:r>
      <w:r>
        <w:t>a framework</w:t>
      </w:r>
      <w:r>
        <w:rPr>
          <w:spacing w:val="-6"/>
        </w:rPr>
        <w:t xml:space="preserve"> </w:t>
      </w:r>
      <w:r>
        <w:t>to</w:t>
      </w:r>
      <w:r>
        <w:rPr>
          <w:spacing w:val="-4"/>
        </w:rPr>
        <w:t xml:space="preserve"> </w:t>
      </w:r>
      <w:r>
        <w:t>provide care</w:t>
      </w:r>
      <w:r>
        <w:rPr>
          <w:spacing w:val="-4"/>
        </w:rPr>
        <w:t xml:space="preserve"> </w:t>
      </w:r>
      <w:r>
        <w:t>and learning</w:t>
      </w:r>
      <w:r>
        <w:rPr>
          <w:spacing w:val="-4"/>
        </w:rPr>
        <w:t xml:space="preserve"> </w:t>
      </w:r>
      <w:r>
        <w:t>opportunities</w:t>
      </w:r>
      <w:r>
        <w:rPr>
          <w:spacing w:val="-1"/>
        </w:rPr>
        <w:t xml:space="preserve"> </w:t>
      </w:r>
      <w:r>
        <w:t>for babies and children under two years.</w:t>
      </w:r>
    </w:p>
    <w:p w14:paraId="3E47F7FC" w14:textId="77777777" w:rsidR="008156E4" w:rsidRDefault="00000000">
      <w:pPr>
        <w:pStyle w:val="Heading3"/>
        <w:spacing w:before="120"/>
      </w:pPr>
      <w:r>
        <w:t>Older</w:t>
      </w:r>
      <w:r>
        <w:rPr>
          <w:spacing w:val="-6"/>
        </w:rPr>
        <w:t xml:space="preserve"> </w:t>
      </w:r>
      <w:r>
        <w:t>Children</w:t>
      </w:r>
      <w:r>
        <w:rPr>
          <w:spacing w:val="-1"/>
        </w:rPr>
        <w:t xml:space="preserve"> </w:t>
      </w:r>
      <w:r>
        <w:t>(2-5</w:t>
      </w:r>
      <w:r>
        <w:rPr>
          <w:spacing w:val="-3"/>
        </w:rPr>
        <w:t xml:space="preserve"> </w:t>
      </w:r>
      <w:r>
        <w:rPr>
          <w:spacing w:val="-2"/>
        </w:rPr>
        <w:t>years)</w:t>
      </w:r>
    </w:p>
    <w:p w14:paraId="6A0150AB" w14:textId="77777777" w:rsidR="008156E4" w:rsidRDefault="008156E4">
      <w:pPr>
        <w:sectPr w:rsidR="008156E4">
          <w:pgSz w:w="11910" w:h="16840"/>
          <w:pgMar w:top="640" w:right="340" w:bottom="1180" w:left="340" w:header="340" w:footer="984" w:gutter="0"/>
          <w:cols w:space="720"/>
        </w:sectPr>
      </w:pPr>
    </w:p>
    <w:p w14:paraId="4F808CF5" w14:textId="77777777" w:rsidR="008156E4" w:rsidRDefault="00000000">
      <w:pPr>
        <w:pStyle w:val="ListParagraph"/>
        <w:numPr>
          <w:ilvl w:val="2"/>
          <w:numId w:val="78"/>
        </w:numPr>
        <w:tabs>
          <w:tab w:val="left" w:pos="586"/>
          <w:tab w:val="left" w:pos="587"/>
        </w:tabs>
        <w:spacing w:before="108" w:line="357" w:lineRule="auto"/>
        <w:ind w:right="487" w:hanging="361"/>
        <w:rPr>
          <w:rFonts w:ascii="Symbol" w:hAnsi="Symbol"/>
        </w:rPr>
      </w:pPr>
      <w:r>
        <w:lastRenderedPageBreak/>
        <w:t>To feel</w:t>
      </w:r>
      <w:r>
        <w:rPr>
          <w:spacing w:val="-2"/>
        </w:rPr>
        <w:t xml:space="preserve"> </w:t>
      </w:r>
      <w:r>
        <w:t>securely</w:t>
      </w:r>
      <w:r>
        <w:rPr>
          <w:spacing w:val="-1"/>
        </w:rPr>
        <w:t xml:space="preserve"> </w:t>
      </w:r>
      <w:r>
        <w:t>settled</w:t>
      </w:r>
      <w:r>
        <w:rPr>
          <w:spacing w:val="-4"/>
        </w:rPr>
        <w:t xml:space="preserve"> </w:t>
      </w:r>
      <w:r>
        <w:t>and ready</w:t>
      </w:r>
      <w:r>
        <w:rPr>
          <w:spacing w:val="-6"/>
        </w:rPr>
        <w:t xml:space="preserve"> </w:t>
      </w:r>
      <w:r>
        <w:t>to</w:t>
      </w:r>
      <w:r>
        <w:rPr>
          <w:spacing w:val="-4"/>
        </w:rPr>
        <w:t xml:space="preserve"> </w:t>
      </w:r>
      <w:r>
        <w:t>learn, children from</w:t>
      </w:r>
      <w:r>
        <w:rPr>
          <w:spacing w:val="-3"/>
        </w:rPr>
        <w:t xml:space="preserve"> </w:t>
      </w:r>
      <w:r>
        <w:t>two</w:t>
      </w:r>
      <w:r>
        <w:rPr>
          <w:spacing w:val="-4"/>
        </w:rPr>
        <w:t xml:space="preserve"> </w:t>
      </w:r>
      <w:r>
        <w:t>to</w:t>
      </w:r>
      <w:r>
        <w:rPr>
          <w:spacing w:val="-4"/>
        </w:rPr>
        <w:t xml:space="preserve"> </w:t>
      </w:r>
      <w:r>
        <w:t>five years</w:t>
      </w:r>
      <w:r>
        <w:rPr>
          <w:spacing w:val="-6"/>
        </w:rPr>
        <w:t xml:space="preserve"> </w:t>
      </w:r>
      <w:r>
        <w:t>need to form</w:t>
      </w:r>
      <w:r>
        <w:rPr>
          <w:spacing w:val="-3"/>
        </w:rPr>
        <w:t xml:space="preserve"> </w:t>
      </w:r>
      <w:r>
        <w:t>attachments</w:t>
      </w:r>
      <w:r>
        <w:rPr>
          <w:spacing w:val="-6"/>
        </w:rPr>
        <w:t xml:space="preserve"> </w:t>
      </w:r>
      <w:r>
        <w:t>with adults who care for them, primarily to a key person, but with other adults and children too. In this way children feel part of a community of learners; they</w:t>
      </w:r>
      <w:r>
        <w:rPr>
          <w:spacing w:val="-3"/>
        </w:rPr>
        <w:t xml:space="preserve"> </w:t>
      </w:r>
      <w:r>
        <w:t>can contribute to that community and receive from it. The three-stage</w:t>
      </w:r>
      <w:r>
        <w:rPr>
          <w:spacing w:val="-5"/>
        </w:rPr>
        <w:t xml:space="preserve"> </w:t>
      </w:r>
      <w:r>
        <w:t>model is</w:t>
      </w:r>
      <w:r>
        <w:rPr>
          <w:spacing w:val="-2"/>
        </w:rPr>
        <w:t xml:space="preserve"> </w:t>
      </w:r>
      <w:r>
        <w:t>applicable,</w:t>
      </w:r>
      <w:r>
        <w:rPr>
          <w:spacing w:val="-1"/>
        </w:rPr>
        <w:t xml:space="preserve"> </w:t>
      </w:r>
      <w:r>
        <w:t>but with some differences in the procedures for children moving up into the next group and for older children.</w:t>
      </w:r>
    </w:p>
    <w:p w14:paraId="11AC6EDF" w14:textId="77777777" w:rsidR="008156E4" w:rsidRDefault="00000000">
      <w:pPr>
        <w:pStyle w:val="Heading3"/>
        <w:spacing w:before="122"/>
      </w:pPr>
      <w:r>
        <w:t>Waiting</w:t>
      </w:r>
      <w:r>
        <w:rPr>
          <w:spacing w:val="-2"/>
        </w:rPr>
        <w:t xml:space="preserve"> </w:t>
      </w:r>
      <w:r>
        <w:t>list</w:t>
      </w:r>
      <w:r>
        <w:rPr>
          <w:spacing w:val="-3"/>
        </w:rPr>
        <w:t xml:space="preserve"> </w:t>
      </w:r>
      <w:r>
        <w:t>and</w:t>
      </w:r>
      <w:r>
        <w:rPr>
          <w:spacing w:val="-6"/>
        </w:rPr>
        <w:t xml:space="preserve"> </w:t>
      </w:r>
      <w:r>
        <w:rPr>
          <w:spacing w:val="-2"/>
        </w:rPr>
        <w:t>admissions</w:t>
      </w:r>
    </w:p>
    <w:p w14:paraId="1F2608A7" w14:textId="77777777" w:rsidR="008156E4" w:rsidRDefault="008156E4">
      <w:pPr>
        <w:pStyle w:val="BodyText"/>
        <w:spacing w:before="5"/>
        <w:rPr>
          <w:b/>
          <w:sz w:val="21"/>
        </w:rPr>
      </w:pPr>
    </w:p>
    <w:p w14:paraId="1126A585" w14:textId="77777777" w:rsidR="008156E4" w:rsidRDefault="00000000">
      <w:pPr>
        <w:pStyle w:val="BodyText"/>
        <w:spacing w:line="362" w:lineRule="auto"/>
        <w:ind w:left="226" w:right="290"/>
      </w:pPr>
      <w:r>
        <w:t>Our</w:t>
      </w:r>
      <w:r>
        <w:rPr>
          <w:spacing w:val="-4"/>
        </w:rPr>
        <w:t xml:space="preserve"> </w:t>
      </w:r>
      <w:r>
        <w:t>provision</w:t>
      </w:r>
      <w:r>
        <w:rPr>
          <w:spacing w:val="-5"/>
        </w:rPr>
        <w:t xml:space="preserve"> </w:t>
      </w:r>
      <w:r>
        <w:t>is</w:t>
      </w:r>
      <w:r>
        <w:rPr>
          <w:spacing w:val="-2"/>
        </w:rPr>
        <w:t xml:space="preserve"> </w:t>
      </w:r>
      <w:r>
        <w:t>accessible</w:t>
      </w:r>
      <w:r>
        <w:rPr>
          <w:spacing w:val="-1"/>
        </w:rPr>
        <w:t xml:space="preserve"> </w:t>
      </w:r>
      <w:r>
        <w:t>to</w:t>
      </w:r>
      <w:r>
        <w:rPr>
          <w:spacing w:val="-1"/>
        </w:rPr>
        <w:t xml:space="preserve"> </w:t>
      </w:r>
      <w:r>
        <w:t>children</w:t>
      </w:r>
      <w:r>
        <w:rPr>
          <w:spacing w:val="-5"/>
        </w:rPr>
        <w:t xml:space="preserve"> </w:t>
      </w:r>
      <w:r>
        <w:t>and</w:t>
      </w:r>
      <w:r>
        <w:rPr>
          <w:spacing w:val="-1"/>
        </w:rPr>
        <w:t xml:space="preserve"> </w:t>
      </w:r>
      <w:r>
        <w:t>families</w:t>
      </w:r>
      <w:r>
        <w:rPr>
          <w:spacing w:val="-2"/>
        </w:rPr>
        <w:t xml:space="preserve"> </w:t>
      </w:r>
      <w:r>
        <w:t>from all</w:t>
      </w:r>
      <w:r>
        <w:rPr>
          <w:spacing w:val="-3"/>
        </w:rPr>
        <w:t xml:space="preserve"> </w:t>
      </w:r>
      <w:r>
        <w:t>sections</w:t>
      </w:r>
      <w:r>
        <w:rPr>
          <w:spacing w:val="-7"/>
        </w:rPr>
        <w:t xml:space="preserve"> </w:t>
      </w:r>
      <w:r>
        <w:t>of</w:t>
      </w:r>
      <w:r>
        <w:rPr>
          <w:spacing w:val="-6"/>
        </w:rPr>
        <w:t xml:space="preserve"> </w:t>
      </w:r>
      <w:r>
        <w:t>the</w:t>
      </w:r>
      <w:r>
        <w:rPr>
          <w:spacing w:val="-1"/>
        </w:rPr>
        <w:t xml:space="preserve"> </w:t>
      </w:r>
      <w:r>
        <w:t>local</w:t>
      </w:r>
      <w:r>
        <w:rPr>
          <w:spacing w:val="-8"/>
        </w:rPr>
        <w:t xml:space="preserve"> </w:t>
      </w:r>
      <w:r>
        <w:t>and</w:t>
      </w:r>
      <w:r>
        <w:rPr>
          <w:spacing w:val="-1"/>
        </w:rPr>
        <w:t xml:space="preserve"> </w:t>
      </w:r>
      <w:r>
        <w:t>wider</w:t>
      </w:r>
      <w:r>
        <w:rPr>
          <w:spacing w:val="-4"/>
        </w:rPr>
        <w:t xml:space="preserve"> </w:t>
      </w:r>
      <w:r>
        <w:t>community.</w:t>
      </w:r>
      <w:r>
        <w:rPr>
          <w:spacing w:val="-1"/>
        </w:rPr>
        <w:t xml:space="preserve"> </w:t>
      </w:r>
      <w:r>
        <w:t>We</w:t>
      </w:r>
      <w:r>
        <w:rPr>
          <w:spacing w:val="-5"/>
        </w:rPr>
        <w:t xml:space="preserve"> </w:t>
      </w:r>
      <w:r>
        <w:t>aim to ensure that all sections of the community receive accessible information and that our admissions procedures are fair, clear, and open to all parents who apply for places.</w:t>
      </w:r>
      <w:r>
        <w:rPr>
          <w:spacing w:val="22"/>
        </w:rPr>
        <w:t xml:space="preserve"> </w:t>
      </w:r>
      <w:r>
        <w:t>The availability of a place at</w:t>
      </w:r>
      <w:r>
        <w:rPr>
          <w:spacing w:val="-3"/>
        </w:rPr>
        <w:t xml:space="preserve"> </w:t>
      </w:r>
      <w:r>
        <w:t>the setting considers staff/child ratios, the age of the child and registration requirements.</w:t>
      </w:r>
    </w:p>
    <w:p w14:paraId="12A8914C" w14:textId="77777777" w:rsidR="008156E4" w:rsidRDefault="00000000">
      <w:pPr>
        <w:pStyle w:val="ListParagraph"/>
        <w:numPr>
          <w:ilvl w:val="2"/>
          <w:numId w:val="78"/>
        </w:numPr>
        <w:tabs>
          <w:tab w:val="left" w:pos="581"/>
          <w:tab w:val="left" w:pos="583"/>
        </w:tabs>
        <w:spacing w:before="113" w:line="350" w:lineRule="auto"/>
        <w:ind w:left="582" w:right="744" w:hanging="356"/>
        <w:rPr>
          <w:rFonts w:ascii="Symbol" w:hAnsi="Symbol"/>
        </w:rPr>
      </w:pPr>
      <w:r>
        <w:t>We</w:t>
      </w:r>
      <w:r>
        <w:rPr>
          <w:spacing w:val="-1"/>
        </w:rPr>
        <w:t xml:space="preserve"> </w:t>
      </w:r>
      <w:r>
        <w:t>endeavour</w:t>
      </w:r>
      <w:r>
        <w:rPr>
          <w:spacing w:val="-3"/>
        </w:rPr>
        <w:t xml:space="preserve"> </w:t>
      </w:r>
      <w:r>
        <w:t>to</w:t>
      </w:r>
      <w:r>
        <w:rPr>
          <w:spacing w:val="-4"/>
        </w:rPr>
        <w:t xml:space="preserve"> </w:t>
      </w:r>
      <w:r>
        <w:t>operate</w:t>
      </w:r>
      <w:r>
        <w:rPr>
          <w:spacing w:val="-1"/>
        </w:rPr>
        <w:t xml:space="preserve"> </w:t>
      </w:r>
      <w:r>
        <w:t>in</w:t>
      </w:r>
      <w:r>
        <w:rPr>
          <w:spacing w:val="-4"/>
        </w:rPr>
        <w:t xml:space="preserve"> </w:t>
      </w:r>
      <w:r>
        <w:t>an</w:t>
      </w:r>
      <w:r>
        <w:rPr>
          <w:spacing w:val="-1"/>
        </w:rPr>
        <w:t xml:space="preserve"> </w:t>
      </w:r>
      <w:r>
        <w:t>inclusive</w:t>
      </w:r>
      <w:r>
        <w:rPr>
          <w:spacing w:val="-4"/>
        </w:rPr>
        <w:t xml:space="preserve"> </w:t>
      </w:r>
      <w:r>
        <w:t>manner</w:t>
      </w:r>
      <w:r>
        <w:rPr>
          <w:spacing w:val="-8"/>
        </w:rPr>
        <w:t xml:space="preserve"> </w:t>
      </w:r>
      <w:r>
        <w:t>which</w:t>
      </w:r>
      <w:r>
        <w:rPr>
          <w:spacing w:val="-4"/>
        </w:rPr>
        <w:t xml:space="preserve"> </w:t>
      </w:r>
      <w:r>
        <w:t>enables</w:t>
      </w:r>
      <w:r>
        <w:rPr>
          <w:spacing w:val="-2"/>
        </w:rPr>
        <w:t xml:space="preserve"> </w:t>
      </w:r>
      <w:r>
        <w:t>all</w:t>
      </w:r>
      <w:r>
        <w:rPr>
          <w:spacing w:val="-2"/>
        </w:rPr>
        <w:t xml:space="preserve"> </w:t>
      </w:r>
      <w:r>
        <w:t>children</w:t>
      </w:r>
      <w:r>
        <w:rPr>
          <w:spacing w:val="-4"/>
        </w:rPr>
        <w:t xml:space="preserve"> </w:t>
      </w:r>
      <w:r>
        <w:t>and</w:t>
      </w:r>
      <w:r>
        <w:rPr>
          <w:spacing w:val="-1"/>
        </w:rPr>
        <w:t xml:space="preserve"> </w:t>
      </w:r>
      <w:r>
        <w:t>families</w:t>
      </w:r>
      <w:r>
        <w:rPr>
          <w:spacing w:val="-2"/>
        </w:rPr>
        <w:t xml:space="preserve"> </w:t>
      </w:r>
      <w:r>
        <w:t>to</w:t>
      </w:r>
      <w:r>
        <w:rPr>
          <w:spacing w:val="-1"/>
        </w:rPr>
        <w:t xml:space="preserve"> </w:t>
      </w:r>
      <w:r>
        <w:t>access</w:t>
      </w:r>
      <w:r>
        <w:rPr>
          <w:spacing w:val="-6"/>
        </w:rPr>
        <w:t xml:space="preserve"> </w:t>
      </w:r>
      <w:r>
        <w:t xml:space="preserve">our </w:t>
      </w:r>
      <w:r>
        <w:rPr>
          <w:spacing w:val="-2"/>
        </w:rPr>
        <w:t>services.</w:t>
      </w:r>
    </w:p>
    <w:p w14:paraId="67DACA01" w14:textId="77777777" w:rsidR="008156E4" w:rsidRDefault="00000000">
      <w:pPr>
        <w:pStyle w:val="ListParagraph"/>
        <w:numPr>
          <w:ilvl w:val="2"/>
          <w:numId w:val="78"/>
        </w:numPr>
        <w:tabs>
          <w:tab w:val="left" w:pos="581"/>
          <w:tab w:val="left" w:pos="583"/>
        </w:tabs>
        <w:spacing w:before="131"/>
        <w:ind w:left="582" w:hanging="357"/>
        <w:rPr>
          <w:rFonts w:ascii="Symbol" w:hAnsi="Symbol"/>
        </w:rPr>
      </w:pPr>
      <w:r>
        <w:t>We</w:t>
      </w:r>
      <w:r>
        <w:rPr>
          <w:spacing w:val="-1"/>
        </w:rPr>
        <w:t xml:space="preserve"> </w:t>
      </w:r>
      <w:r>
        <w:t>also</w:t>
      </w:r>
      <w:r>
        <w:rPr>
          <w:spacing w:val="-5"/>
        </w:rPr>
        <w:t xml:space="preserve"> </w:t>
      </w:r>
      <w:r>
        <w:t>have</w:t>
      </w:r>
      <w:r>
        <w:rPr>
          <w:spacing w:val="-5"/>
        </w:rPr>
        <w:t xml:space="preserve"> </w:t>
      </w:r>
      <w:r>
        <w:t>regard</w:t>
      </w:r>
      <w:r>
        <w:rPr>
          <w:spacing w:val="-4"/>
        </w:rPr>
        <w:t xml:space="preserve"> </w:t>
      </w:r>
      <w:r>
        <w:t>for</w:t>
      </w:r>
      <w:r>
        <w:rPr>
          <w:spacing w:val="-4"/>
        </w:rPr>
        <w:t xml:space="preserve"> </w:t>
      </w:r>
      <w:r>
        <w:t>the</w:t>
      </w:r>
      <w:r>
        <w:rPr>
          <w:spacing w:val="-1"/>
        </w:rPr>
        <w:t xml:space="preserve"> </w:t>
      </w:r>
      <w:r>
        <w:t>needs</w:t>
      </w:r>
      <w:r>
        <w:rPr>
          <w:spacing w:val="-7"/>
        </w:rPr>
        <w:t xml:space="preserve"> </w:t>
      </w:r>
      <w:r>
        <w:t>of</w:t>
      </w:r>
      <w:r>
        <w:rPr>
          <w:spacing w:val="-5"/>
        </w:rPr>
        <w:t xml:space="preserve"> </w:t>
      </w:r>
      <w:r>
        <w:t>parents</w:t>
      </w:r>
      <w:r>
        <w:rPr>
          <w:spacing w:val="-7"/>
        </w:rPr>
        <w:t xml:space="preserve"> </w:t>
      </w:r>
      <w:r>
        <w:t>who</w:t>
      </w:r>
      <w:r>
        <w:rPr>
          <w:spacing w:val="-4"/>
        </w:rPr>
        <w:t xml:space="preserve"> are:</w:t>
      </w:r>
    </w:p>
    <w:p w14:paraId="4F846772" w14:textId="77777777" w:rsidR="008156E4" w:rsidRDefault="008156E4">
      <w:pPr>
        <w:pStyle w:val="BodyText"/>
        <w:spacing w:before="1"/>
        <w:rPr>
          <w:sz w:val="21"/>
        </w:rPr>
      </w:pPr>
    </w:p>
    <w:p w14:paraId="25816D83" w14:textId="77777777" w:rsidR="008156E4" w:rsidRDefault="00000000">
      <w:pPr>
        <w:pStyle w:val="ListParagraph"/>
        <w:numPr>
          <w:ilvl w:val="3"/>
          <w:numId w:val="78"/>
        </w:numPr>
        <w:tabs>
          <w:tab w:val="left" w:pos="941"/>
          <w:tab w:val="left" w:pos="943"/>
        </w:tabs>
        <w:ind w:left="942" w:hanging="361"/>
      </w:pPr>
      <w:r>
        <w:t>looking</w:t>
      </w:r>
      <w:r>
        <w:rPr>
          <w:spacing w:val="-2"/>
        </w:rPr>
        <w:t xml:space="preserve"> </w:t>
      </w:r>
      <w:r>
        <w:t>to</w:t>
      </w:r>
      <w:r>
        <w:rPr>
          <w:spacing w:val="-2"/>
        </w:rPr>
        <w:t xml:space="preserve"> </w:t>
      </w:r>
      <w:r>
        <w:t>take</w:t>
      </w:r>
      <w:r>
        <w:rPr>
          <w:spacing w:val="-5"/>
        </w:rPr>
        <w:t xml:space="preserve"> </w:t>
      </w:r>
      <w:r>
        <w:t>up</w:t>
      </w:r>
      <w:r>
        <w:rPr>
          <w:spacing w:val="-2"/>
        </w:rPr>
        <w:t xml:space="preserve"> </w:t>
      </w:r>
      <w:r>
        <w:t>work,</w:t>
      </w:r>
      <w:r>
        <w:rPr>
          <w:spacing w:val="-2"/>
        </w:rPr>
        <w:t xml:space="preserve"> </w:t>
      </w:r>
      <w:r>
        <w:t>remain</w:t>
      </w:r>
      <w:r>
        <w:rPr>
          <w:spacing w:val="-1"/>
        </w:rPr>
        <w:t xml:space="preserve"> </w:t>
      </w:r>
      <w:r>
        <w:t>in</w:t>
      </w:r>
      <w:r>
        <w:rPr>
          <w:spacing w:val="-6"/>
        </w:rPr>
        <w:t xml:space="preserve"> </w:t>
      </w:r>
      <w:r>
        <w:t>work</w:t>
      </w:r>
      <w:r>
        <w:rPr>
          <w:spacing w:val="-7"/>
        </w:rPr>
        <w:t xml:space="preserve"> </w:t>
      </w:r>
      <w:r>
        <w:t>or</w:t>
      </w:r>
      <w:r>
        <w:rPr>
          <w:spacing w:val="-4"/>
        </w:rPr>
        <w:t xml:space="preserve"> </w:t>
      </w:r>
      <w:r>
        <w:t>extend</w:t>
      </w:r>
      <w:r>
        <w:rPr>
          <w:spacing w:val="2"/>
        </w:rPr>
        <w:t xml:space="preserve"> </w:t>
      </w:r>
      <w:r>
        <w:t>their</w:t>
      </w:r>
      <w:r>
        <w:rPr>
          <w:spacing w:val="-5"/>
        </w:rPr>
        <w:t xml:space="preserve"> </w:t>
      </w:r>
      <w:r>
        <w:t>hours</w:t>
      </w:r>
      <w:r>
        <w:rPr>
          <w:spacing w:val="-7"/>
        </w:rPr>
        <w:t xml:space="preserve"> </w:t>
      </w:r>
      <w:r>
        <w:t>of</w:t>
      </w:r>
      <w:r>
        <w:rPr>
          <w:spacing w:val="-6"/>
        </w:rPr>
        <w:t xml:space="preserve"> </w:t>
      </w:r>
      <w:r>
        <w:rPr>
          <w:spacing w:val="-4"/>
        </w:rPr>
        <w:t>work</w:t>
      </w:r>
    </w:p>
    <w:p w14:paraId="7153000C" w14:textId="77777777" w:rsidR="008156E4" w:rsidRDefault="00000000">
      <w:pPr>
        <w:pStyle w:val="ListParagraph"/>
        <w:numPr>
          <w:ilvl w:val="3"/>
          <w:numId w:val="78"/>
        </w:numPr>
        <w:tabs>
          <w:tab w:val="left" w:pos="941"/>
          <w:tab w:val="left" w:pos="943"/>
        </w:tabs>
        <w:spacing w:before="245"/>
        <w:ind w:left="942" w:hanging="361"/>
      </w:pPr>
      <w:r>
        <w:t>looking</w:t>
      </w:r>
      <w:r>
        <w:rPr>
          <w:spacing w:val="-4"/>
        </w:rPr>
        <w:t xml:space="preserve"> </w:t>
      </w:r>
      <w:r>
        <w:t>to</w:t>
      </w:r>
      <w:r>
        <w:rPr>
          <w:spacing w:val="-3"/>
        </w:rPr>
        <w:t xml:space="preserve"> </w:t>
      </w:r>
      <w:r>
        <w:t>commence</w:t>
      </w:r>
      <w:r>
        <w:rPr>
          <w:spacing w:val="-7"/>
        </w:rPr>
        <w:t xml:space="preserve"> </w:t>
      </w:r>
      <w:r>
        <w:t>training</w:t>
      </w:r>
      <w:r>
        <w:rPr>
          <w:spacing w:val="-7"/>
        </w:rPr>
        <w:t xml:space="preserve"> </w:t>
      </w:r>
      <w:r>
        <w:t>or</w:t>
      </w:r>
      <w:r>
        <w:rPr>
          <w:spacing w:val="-5"/>
        </w:rPr>
        <w:t xml:space="preserve"> </w:t>
      </w:r>
      <w:r>
        <w:rPr>
          <w:spacing w:val="-2"/>
        </w:rPr>
        <w:t>education</w:t>
      </w:r>
    </w:p>
    <w:p w14:paraId="1835B4D0" w14:textId="77777777" w:rsidR="008156E4" w:rsidRDefault="00000000">
      <w:pPr>
        <w:pStyle w:val="ListParagraph"/>
        <w:numPr>
          <w:ilvl w:val="2"/>
          <w:numId w:val="78"/>
        </w:numPr>
        <w:tabs>
          <w:tab w:val="left" w:pos="591"/>
          <w:tab w:val="left" w:pos="592"/>
        </w:tabs>
        <w:spacing w:before="251" w:line="350" w:lineRule="auto"/>
        <w:ind w:left="591" w:right="1277" w:hanging="361"/>
        <w:rPr>
          <w:rFonts w:ascii="Symbol" w:hAnsi="Symbol"/>
        </w:rPr>
      </w:pPr>
      <w:r>
        <w:t>We work</w:t>
      </w:r>
      <w:r>
        <w:rPr>
          <w:spacing w:val="-1"/>
        </w:rPr>
        <w:t xml:space="preserve"> </w:t>
      </w:r>
      <w:r>
        <w:t>in</w:t>
      </w:r>
      <w:r>
        <w:rPr>
          <w:spacing w:val="-4"/>
        </w:rPr>
        <w:t xml:space="preserve"> </w:t>
      </w:r>
      <w:r>
        <w:t>partnership</w:t>
      </w:r>
      <w:r>
        <w:rPr>
          <w:spacing w:val="-4"/>
        </w:rPr>
        <w:t xml:space="preserve"> </w:t>
      </w:r>
      <w:r>
        <w:t>with</w:t>
      </w:r>
      <w:r>
        <w:rPr>
          <w:spacing w:val="-4"/>
        </w:rPr>
        <w:t xml:space="preserve"> </w:t>
      </w:r>
      <w:r>
        <w:t>the local</w:t>
      </w:r>
      <w:r>
        <w:rPr>
          <w:spacing w:val="-7"/>
        </w:rPr>
        <w:t xml:space="preserve"> </w:t>
      </w:r>
      <w:r>
        <w:t>authority</w:t>
      </w:r>
      <w:r>
        <w:rPr>
          <w:spacing w:val="-6"/>
        </w:rPr>
        <w:t xml:space="preserve"> </w:t>
      </w:r>
      <w:r>
        <w:t>and other</w:t>
      </w:r>
      <w:r>
        <w:rPr>
          <w:spacing w:val="-3"/>
        </w:rPr>
        <w:t xml:space="preserve"> </w:t>
      </w:r>
      <w:r>
        <w:t>agencies</w:t>
      </w:r>
      <w:r>
        <w:rPr>
          <w:spacing w:val="-6"/>
        </w:rPr>
        <w:t xml:space="preserve"> </w:t>
      </w:r>
      <w:r>
        <w:t>to</w:t>
      </w:r>
      <w:r>
        <w:rPr>
          <w:spacing w:val="-4"/>
        </w:rPr>
        <w:t xml:space="preserve"> </w:t>
      </w:r>
      <w:r>
        <w:t>ensure</w:t>
      </w:r>
      <w:r>
        <w:rPr>
          <w:spacing w:val="-4"/>
        </w:rPr>
        <w:t xml:space="preserve"> </w:t>
      </w:r>
      <w:r>
        <w:t>that</w:t>
      </w:r>
      <w:r>
        <w:rPr>
          <w:spacing w:val="-5"/>
        </w:rPr>
        <w:t xml:space="preserve"> </w:t>
      </w:r>
      <w:r>
        <w:t>our</w:t>
      </w:r>
      <w:r>
        <w:rPr>
          <w:spacing w:val="-8"/>
        </w:rPr>
        <w:t xml:space="preserve"> </w:t>
      </w:r>
      <w:r>
        <w:t>provision is accessible to all sections of the community.</w:t>
      </w:r>
    </w:p>
    <w:p w14:paraId="5F664B21" w14:textId="77777777" w:rsidR="008156E4" w:rsidRDefault="00000000">
      <w:pPr>
        <w:pStyle w:val="ListParagraph"/>
        <w:numPr>
          <w:ilvl w:val="2"/>
          <w:numId w:val="78"/>
        </w:numPr>
        <w:tabs>
          <w:tab w:val="left" w:pos="591"/>
          <w:tab w:val="left" w:pos="592"/>
        </w:tabs>
        <w:spacing w:before="130"/>
        <w:ind w:left="591" w:hanging="361"/>
        <w:rPr>
          <w:rFonts w:ascii="Symbol" w:hAnsi="Symbol"/>
        </w:rPr>
      </w:pPr>
      <w:r>
        <w:t>Services</w:t>
      </w:r>
      <w:r>
        <w:rPr>
          <w:spacing w:val="-10"/>
        </w:rPr>
        <w:t xml:space="preserve"> </w:t>
      </w:r>
      <w:r>
        <w:t>are</w:t>
      </w:r>
      <w:r>
        <w:rPr>
          <w:spacing w:val="-5"/>
        </w:rPr>
        <w:t xml:space="preserve"> </w:t>
      </w:r>
      <w:r>
        <w:t>widely</w:t>
      </w:r>
      <w:r>
        <w:rPr>
          <w:spacing w:val="-7"/>
        </w:rPr>
        <w:t xml:space="preserve"> </w:t>
      </w:r>
      <w:r>
        <w:t>advertised</w:t>
      </w:r>
      <w:r>
        <w:rPr>
          <w:spacing w:val="-5"/>
        </w:rPr>
        <w:t xml:space="preserve"> </w:t>
      </w:r>
      <w:r>
        <w:t>and</w:t>
      </w:r>
      <w:r>
        <w:rPr>
          <w:spacing w:val="-2"/>
        </w:rPr>
        <w:t xml:space="preserve"> </w:t>
      </w:r>
      <w:r>
        <w:t>information</w:t>
      </w:r>
      <w:r>
        <w:rPr>
          <w:spacing w:val="-5"/>
        </w:rPr>
        <w:t xml:space="preserve"> </w:t>
      </w:r>
      <w:r>
        <w:t>is</w:t>
      </w:r>
      <w:r>
        <w:rPr>
          <w:spacing w:val="-7"/>
        </w:rPr>
        <w:t xml:space="preserve"> </w:t>
      </w:r>
      <w:r>
        <w:t>accessible</w:t>
      </w:r>
      <w:r>
        <w:rPr>
          <w:spacing w:val="-6"/>
        </w:rPr>
        <w:t xml:space="preserve"> </w:t>
      </w:r>
      <w:r>
        <w:t>to</w:t>
      </w:r>
      <w:r>
        <w:rPr>
          <w:spacing w:val="-5"/>
        </w:rPr>
        <w:t xml:space="preserve"> </w:t>
      </w:r>
      <w:r>
        <w:t>all</w:t>
      </w:r>
      <w:r>
        <w:rPr>
          <w:spacing w:val="-3"/>
        </w:rPr>
        <w:t xml:space="preserve"> </w:t>
      </w:r>
      <w:r>
        <w:t>sections</w:t>
      </w:r>
      <w:r>
        <w:rPr>
          <w:spacing w:val="-3"/>
        </w:rPr>
        <w:t xml:space="preserve"> </w:t>
      </w:r>
      <w:r>
        <w:t>of</w:t>
      </w:r>
      <w:r>
        <w:rPr>
          <w:spacing w:val="-1"/>
        </w:rPr>
        <w:t xml:space="preserve"> </w:t>
      </w:r>
      <w:r>
        <w:t>the</w:t>
      </w:r>
      <w:r>
        <w:rPr>
          <w:spacing w:val="-5"/>
        </w:rPr>
        <w:t xml:space="preserve"> </w:t>
      </w:r>
      <w:r>
        <w:rPr>
          <w:spacing w:val="-2"/>
        </w:rPr>
        <w:t>community.</w:t>
      </w:r>
    </w:p>
    <w:p w14:paraId="725D1A56" w14:textId="77777777" w:rsidR="008156E4" w:rsidRDefault="008156E4">
      <w:pPr>
        <w:pStyle w:val="BodyText"/>
        <w:spacing w:before="2"/>
        <w:rPr>
          <w:sz w:val="21"/>
        </w:rPr>
      </w:pPr>
    </w:p>
    <w:p w14:paraId="78C83DEA" w14:textId="77777777" w:rsidR="008156E4" w:rsidRDefault="00000000">
      <w:pPr>
        <w:pStyle w:val="ListParagraph"/>
        <w:numPr>
          <w:ilvl w:val="2"/>
          <w:numId w:val="78"/>
        </w:numPr>
        <w:tabs>
          <w:tab w:val="left" w:pos="591"/>
          <w:tab w:val="left" w:pos="592"/>
        </w:tabs>
        <w:spacing w:before="1" w:line="355" w:lineRule="auto"/>
        <w:ind w:left="591" w:right="345" w:hanging="361"/>
        <w:rPr>
          <w:rFonts w:ascii="Symbol" w:hAnsi="Symbol"/>
        </w:rPr>
      </w:pPr>
      <w:r>
        <w:t>Where the number of children wanting places exceeds the number of places available a waiting list is operated</w:t>
      </w:r>
      <w:r>
        <w:rPr>
          <w:spacing w:val="-3"/>
        </w:rPr>
        <w:t xml:space="preserve"> </w:t>
      </w:r>
      <w:r>
        <w:t>using clear</w:t>
      </w:r>
      <w:r>
        <w:rPr>
          <w:spacing w:val="-2"/>
        </w:rPr>
        <w:t xml:space="preserve"> </w:t>
      </w:r>
      <w:r>
        <w:t>criteria for</w:t>
      </w:r>
      <w:r>
        <w:rPr>
          <w:spacing w:val="-2"/>
        </w:rPr>
        <w:t xml:space="preserve"> </w:t>
      </w:r>
      <w:r>
        <w:t>allocation</w:t>
      </w:r>
      <w:r>
        <w:rPr>
          <w:spacing w:val="-3"/>
        </w:rPr>
        <w:t xml:space="preserve"> </w:t>
      </w:r>
      <w:r>
        <w:t>of</w:t>
      </w:r>
      <w:r>
        <w:rPr>
          <w:spacing w:val="-4"/>
        </w:rPr>
        <w:t xml:space="preserve"> </w:t>
      </w:r>
      <w:r>
        <w:t>places</w:t>
      </w:r>
      <w:r>
        <w:rPr>
          <w:spacing w:val="-1"/>
        </w:rPr>
        <w:t xml:space="preserve"> </w:t>
      </w:r>
      <w:r>
        <w:t>as</w:t>
      </w:r>
      <w:r>
        <w:rPr>
          <w:spacing w:val="-5"/>
        </w:rPr>
        <w:t xml:space="preserve"> </w:t>
      </w:r>
      <w:r>
        <w:t>detailed in</w:t>
      </w:r>
      <w:r>
        <w:rPr>
          <w:spacing w:val="-3"/>
        </w:rPr>
        <w:t xml:space="preserve"> </w:t>
      </w:r>
      <w:r>
        <w:t>section</w:t>
      </w:r>
      <w:r>
        <w:rPr>
          <w:spacing w:val="-3"/>
        </w:rPr>
        <w:t xml:space="preserve"> </w:t>
      </w:r>
      <w:r>
        <w:t>09.1</w:t>
      </w:r>
      <w:r>
        <w:rPr>
          <w:spacing w:val="-3"/>
        </w:rPr>
        <w:t xml:space="preserve"> </w:t>
      </w:r>
      <w:r>
        <w:t>Waiting list</w:t>
      </w:r>
      <w:r>
        <w:rPr>
          <w:spacing w:val="-4"/>
        </w:rPr>
        <w:t xml:space="preserve"> </w:t>
      </w:r>
      <w:r>
        <w:t>and</w:t>
      </w:r>
      <w:r>
        <w:rPr>
          <w:spacing w:val="-3"/>
        </w:rPr>
        <w:t xml:space="preserve"> </w:t>
      </w:r>
      <w:r>
        <w:t xml:space="preserve">admissions </w:t>
      </w:r>
      <w:r>
        <w:rPr>
          <w:spacing w:val="-2"/>
        </w:rPr>
        <w:t>procedure.</w:t>
      </w:r>
    </w:p>
    <w:p w14:paraId="34FC30C5" w14:textId="77777777" w:rsidR="008156E4" w:rsidRDefault="00000000">
      <w:pPr>
        <w:pStyle w:val="Heading3"/>
        <w:spacing w:before="125"/>
      </w:pPr>
      <w:r>
        <w:t>Funded</w:t>
      </w:r>
      <w:r>
        <w:rPr>
          <w:spacing w:val="-4"/>
        </w:rPr>
        <w:t xml:space="preserve"> </w:t>
      </w:r>
      <w:r>
        <w:t>places</w:t>
      </w:r>
      <w:r>
        <w:rPr>
          <w:spacing w:val="-3"/>
        </w:rPr>
        <w:t xml:space="preserve"> </w:t>
      </w:r>
      <w:r>
        <w:t>–</w:t>
      </w:r>
      <w:r>
        <w:rPr>
          <w:spacing w:val="-1"/>
        </w:rPr>
        <w:t xml:space="preserve"> </w:t>
      </w:r>
      <w:r>
        <w:t>free</w:t>
      </w:r>
      <w:r>
        <w:rPr>
          <w:spacing w:val="-5"/>
        </w:rPr>
        <w:t xml:space="preserve"> </w:t>
      </w:r>
      <w:r>
        <w:rPr>
          <w:spacing w:val="-2"/>
        </w:rPr>
        <w:t>entitlement</w:t>
      </w:r>
    </w:p>
    <w:p w14:paraId="49E7CBA9" w14:textId="77777777" w:rsidR="008156E4" w:rsidRDefault="008156E4">
      <w:pPr>
        <w:pStyle w:val="BodyText"/>
        <w:spacing w:before="4"/>
        <w:rPr>
          <w:b/>
          <w:sz w:val="21"/>
        </w:rPr>
      </w:pPr>
    </w:p>
    <w:p w14:paraId="5C7CE0EB" w14:textId="4A504863" w:rsidR="008156E4" w:rsidRDefault="00000000">
      <w:pPr>
        <w:pStyle w:val="BodyText"/>
        <w:spacing w:line="362" w:lineRule="auto"/>
        <w:ind w:left="226"/>
      </w:pPr>
      <w:r>
        <w:t>All 3- and 4-year-olds</w:t>
      </w:r>
      <w:r>
        <w:rPr>
          <w:spacing w:val="-1"/>
        </w:rPr>
        <w:t xml:space="preserve"> </w:t>
      </w:r>
      <w:r>
        <w:t xml:space="preserve">in England are entitled to 15 hours free childcare and early education each week for </w:t>
      </w:r>
      <w:r w:rsidR="006B5454">
        <w:t>37/</w:t>
      </w:r>
      <w:r>
        <w:t>38weeks</w:t>
      </w:r>
      <w:r>
        <w:rPr>
          <w:spacing w:val="-7"/>
        </w:rPr>
        <w:t xml:space="preserve"> </w:t>
      </w:r>
      <w:r>
        <w:t>of</w:t>
      </w:r>
      <w:r>
        <w:rPr>
          <w:spacing w:val="-6"/>
        </w:rPr>
        <w:t xml:space="preserve"> </w:t>
      </w:r>
      <w:r>
        <w:t>the</w:t>
      </w:r>
      <w:r>
        <w:rPr>
          <w:spacing w:val="-1"/>
        </w:rPr>
        <w:t xml:space="preserve"> </w:t>
      </w:r>
      <w:r>
        <w:t>year.</w:t>
      </w:r>
      <w:r>
        <w:rPr>
          <w:spacing w:val="-6"/>
        </w:rPr>
        <w:t xml:space="preserve"> </w:t>
      </w:r>
      <w:r>
        <w:t>Some</w:t>
      </w:r>
      <w:r>
        <w:rPr>
          <w:spacing w:val="-1"/>
        </w:rPr>
        <w:t xml:space="preserve"> </w:t>
      </w:r>
      <w:r>
        <w:t>eligible</w:t>
      </w:r>
      <w:r>
        <w:rPr>
          <w:spacing w:val="-5"/>
        </w:rPr>
        <w:t xml:space="preserve"> </w:t>
      </w:r>
      <w:r>
        <w:t>two</w:t>
      </w:r>
      <w:r>
        <w:rPr>
          <w:spacing w:val="-5"/>
        </w:rPr>
        <w:t xml:space="preserve"> </w:t>
      </w:r>
      <w:r>
        <w:t>year</w:t>
      </w:r>
      <w:r>
        <w:rPr>
          <w:spacing w:val="-4"/>
        </w:rPr>
        <w:t xml:space="preserve"> </w:t>
      </w:r>
      <w:r>
        <w:t>olds</w:t>
      </w:r>
      <w:r>
        <w:rPr>
          <w:spacing w:val="-2"/>
        </w:rPr>
        <w:t xml:space="preserve"> </w:t>
      </w:r>
      <w:r>
        <w:t>are</w:t>
      </w:r>
      <w:r>
        <w:rPr>
          <w:spacing w:val="-5"/>
        </w:rPr>
        <w:t xml:space="preserve"> </w:t>
      </w:r>
      <w:r>
        <w:t>also</w:t>
      </w:r>
      <w:r>
        <w:rPr>
          <w:spacing w:val="-5"/>
        </w:rPr>
        <w:t xml:space="preserve"> </w:t>
      </w:r>
      <w:r>
        <w:t>entitled.</w:t>
      </w:r>
      <w:r>
        <w:rPr>
          <w:spacing w:val="-1"/>
        </w:rPr>
        <w:t xml:space="preserve"> </w:t>
      </w:r>
      <w:r>
        <w:t>Funded</w:t>
      </w:r>
      <w:r>
        <w:rPr>
          <w:spacing w:val="-5"/>
        </w:rPr>
        <w:t xml:space="preserve"> </w:t>
      </w:r>
      <w:r>
        <w:t>places</w:t>
      </w:r>
      <w:r>
        <w:rPr>
          <w:spacing w:val="-2"/>
        </w:rPr>
        <w:t xml:space="preserve"> </w:t>
      </w:r>
      <w:r>
        <w:t>are</w:t>
      </w:r>
      <w:r>
        <w:rPr>
          <w:spacing w:val="-1"/>
        </w:rPr>
        <w:t xml:space="preserve"> </w:t>
      </w:r>
      <w:r>
        <w:t>offered</w:t>
      </w:r>
      <w:r>
        <w:rPr>
          <w:spacing w:val="-5"/>
        </w:rPr>
        <w:t xml:space="preserve"> </w:t>
      </w:r>
      <w:r>
        <w:t>in</w:t>
      </w:r>
      <w:r>
        <w:rPr>
          <w:spacing w:val="-5"/>
        </w:rPr>
        <w:t xml:space="preserve"> </w:t>
      </w:r>
      <w:r>
        <w:t>accordance</w:t>
      </w:r>
      <w:r>
        <w:rPr>
          <w:spacing w:val="-1"/>
        </w:rPr>
        <w:t xml:space="preserve"> </w:t>
      </w:r>
      <w:r>
        <w:t>with national and</w:t>
      </w:r>
      <w:r>
        <w:rPr>
          <w:spacing w:val="-2"/>
        </w:rPr>
        <w:t xml:space="preserve"> </w:t>
      </w:r>
      <w:r>
        <w:t>local</w:t>
      </w:r>
      <w:r>
        <w:rPr>
          <w:spacing w:val="-5"/>
        </w:rPr>
        <w:t xml:space="preserve"> </w:t>
      </w:r>
      <w:r>
        <w:t>codes</w:t>
      </w:r>
      <w:r>
        <w:rPr>
          <w:spacing w:val="-4"/>
        </w:rPr>
        <w:t xml:space="preserve"> </w:t>
      </w:r>
      <w:r>
        <w:t>of</w:t>
      </w:r>
      <w:r>
        <w:rPr>
          <w:spacing w:val="-3"/>
        </w:rPr>
        <w:t xml:space="preserve"> </w:t>
      </w:r>
      <w:r>
        <w:t>practice</w:t>
      </w:r>
      <w:r>
        <w:rPr>
          <w:spacing w:val="-2"/>
        </w:rPr>
        <w:t xml:space="preserve"> </w:t>
      </w:r>
      <w:r>
        <w:t>and</w:t>
      </w:r>
      <w:r>
        <w:rPr>
          <w:spacing w:val="-2"/>
        </w:rPr>
        <w:t xml:space="preserve"> </w:t>
      </w:r>
      <w:r>
        <w:t>adherence to the relevant</w:t>
      </w:r>
      <w:r>
        <w:rPr>
          <w:spacing w:val="-3"/>
        </w:rPr>
        <w:t xml:space="preserve"> </w:t>
      </w:r>
      <w:r>
        <w:t>Provider</w:t>
      </w:r>
      <w:r>
        <w:rPr>
          <w:spacing w:val="-6"/>
        </w:rPr>
        <w:t xml:space="preserve"> </w:t>
      </w:r>
      <w:r>
        <w:t xml:space="preserve">Agreement/Contract with the local </w:t>
      </w:r>
      <w:r>
        <w:rPr>
          <w:spacing w:val="-2"/>
        </w:rPr>
        <w:t>authority.</w:t>
      </w:r>
    </w:p>
    <w:p w14:paraId="3DCD7EFF" w14:textId="77777777" w:rsidR="008156E4" w:rsidRDefault="00000000">
      <w:pPr>
        <w:pStyle w:val="Heading3"/>
        <w:spacing w:before="115"/>
      </w:pPr>
      <w:r>
        <w:t>Legal</w:t>
      </w:r>
      <w:r>
        <w:rPr>
          <w:spacing w:val="-1"/>
        </w:rPr>
        <w:t xml:space="preserve"> </w:t>
      </w:r>
      <w:r>
        <w:rPr>
          <w:spacing w:val="-2"/>
        </w:rPr>
        <w:t>References</w:t>
      </w:r>
    </w:p>
    <w:p w14:paraId="0F8DDE7F" w14:textId="77777777" w:rsidR="008156E4" w:rsidRDefault="008156E4">
      <w:pPr>
        <w:pStyle w:val="BodyText"/>
        <w:spacing w:before="5"/>
        <w:rPr>
          <w:b/>
          <w:sz w:val="21"/>
        </w:rPr>
      </w:pPr>
    </w:p>
    <w:p w14:paraId="509D6A27" w14:textId="77777777" w:rsidR="008156E4" w:rsidRDefault="00000000">
      <w:pPr>
        <w:pStyle w:val="BodyText"/>
        <w:ind w:left="226"/>
      </w:pPr>
      <w:r>
        <w:t>Special</w:t>
      </w:r>
      <w:r>
        <w:rPr>
          <w:spacing w:val="-6"/>
        </w:rPr>
        <w:t xml:space="preserve"> </w:t>
      </w:r>
      <w:r>
        <w:t>Educational</w:t>
      </w:r>
      <w:r>
        <w:rPr>
          <w:spacing w:val="-5"/>
        </w:rPr>
        <w:t xml:space="preserve"> </w:t>
      </w:r>
      <w:r>
        <w:t>Needs</w:t>
      </w:r>
      <w:r>
        <w:rPr>
          <w:spacing w:val="-9"/>
        </w:rPr>
        <w:t xml:space="preserve"> </w:t>
      </w:r>
      <w:r>
        <w:t>and</w:t>
      </w:r>
      <w:r>
        <w:rPr>
          <w:spacing w:val="-4"/>
        </w:rPr>
        <w:t xml:space="preserve"> </w:t>
      </w:r>
      <w:r>
        <w:t>Disability</w:t>
      </w:r>
      <w:r>
        <w:rPr>
          <w:spacing w:val="-8"/>
        </w:rPr>
        <w:t xml:space="preserve"> </w:t>
      </w:r>
      <w:r>
        <w:t>Act</w:t>
      </w:r>
      <w:r>
        <w:rPr>
          <w:spacing w:val="-8"/>
        </w:rPr>
        <w:t xml:space="preserve"> </w:t>
      </w:r>
      <w:r>
        <w:rPr>
          <w:spacing w:val="-4"/>
        </w:rPr>
        <w:t>2001</w:t>
      </w:r>
    </w:p>
    <w:p w14:paraId="41FE46F7" w14:textId="77777777" w:rsidR="008156E4" w:rsidRDefault="008156E4">
      <w:pPr>
        <w:pStyle w:val="BodyText"/>
        <w:spacing w:before="4"/>
        <w:rPr>
          <w:sz w:val="21"/>
        </w:rPr>
      </w:pPr>
    </w:p>
    <w:p w14:paraId="52F541AE" w14:textId="77777777" w:rsidR="008156E4" w:rsidRDefault="00000000">
      <w:pPr>
        <w:pStyle w:val="BodyText"/>
        <w:spacing w:before="1" w:line="472" w:lineRule="auto"/>
        <w:ind w:left="226" w:right="2793"/>
      </w:pPr>
      <w:r>
        <w:t>Special</w:t>
      </w:r>
      <w:r>
        <w:rPr>
          <w:spacing w:val="-3"/>
        </w:rPr>
        <w:t xml:space="preserve"> </w:t>
      </w:r>
      <w:r>
        <w:t>Educational</w:t>
      </w:r>
      <w:r>
        <w:rPr>
          <w:spacing w:val="-3"/>
        </w:rPr>
        <w:t xml:space="preserve"> </w:t>
      </w:r>
      <w:r>
        <w:t>Needs</w:t>
      </w:r>
      <w:r>
        <w:rPr>
          <w:spacing w:val="-7"/>
        </w:rPr>
        <w:t xml:space="preserve"> </w:t>
      </w:r>
      <w:r>
        <w:t>and</w:t>
      </w:r>
      <w:r>
        <w:rPr>
          <w:spacing w:val="-1"/>
        </w:rPr>
        <w:t xml:space="preserve"> </w:t>
      </w:r>
      <w:r>
        <w:t>Disability</w:t>
      </w:r>
      <w:r>
        <w:rPr>
          <w:spacing w:val="-2"/>
        </w:rPr>
        <w:t xml:space="preserve"> </w:t>
      </w:r>
      <w:r>
        <w:t>Code</w:t>
      </w:r>
      <w:r>
        <w:rPr>
          <w:spacing w:val="-5"/>
        </w:rPr>
        <w:t xml:space="preserve"> </w:t>
      </w:r>
      <w:r>
        <w:t>of</w:t>
      </w:r>
      <w:r>
        <w:rPr>
          <w:spacing w:val="-6"/>
        </w:rPr>
        <w:t xml:space="preserve"> </w:t>
      </w:r>
      <w:r>
        <w:t>Practice</w:t>
      </w:r>
      <w:r>
        <w:rPr>
          <w:spacing w:val="-5"/>
        </w:rPr>
        <w:t xml:space="preserve"> </w:t>
      </w:r>
      <w:r>
        <w:t>(DfE</w:t>
      </w:r>
      <w:r>
        <w:rPr>
          <w:spacing w:val="-6"/>
        </w:rPr>
        <w:t xml:space="preserve"> </w:t>
      </w:r>
      <w:r>
        <w:t>and</w:t>
      </w:r>
      <w:r>
        <w:rPr>
          <w:spacing w:val="-1"/>
        </w:rPr>
        <w:t xml:space="preserve"> </w:t>
      </w:r>
      <w:r>
        <w:t>DHSC</w:t>
      </w:r>
      <w:r>
        <w:rPr>
          <w:spacing w:val="-8"/>
        </w:rPr>
        <w:t xml:space="preserve"> </w:t>
      </w:r>
      <w:r>
        <w:t>2014) Equality Act 2010</w:t>
      </w:r>
    </w:p>
    <w:p w14:paraId="25E582C9" w14:textId="77777777" w:rsidR="008156E4" w:rsidRDefault="00000000">
      <w:pPr>
        <w:pStyle w:val="BodyText"/>
        <w:spacing w:before="2"/>
        <w:ind w:left="226"/>
      </w:pPr>
      <w:r>
        <w:t>Childcare</w:t>
      </w:r>
      <w:r>
        <w:rPr>
          <w:spacing w:val="-5"/>
        </w:rPr>
        <w:t xml:space="preserve"> </w:t>
      </w:r>
      <w:r>
        <w:t>Act</w:t>
      </w:r>
      <w:r>
        <w:rPr>
          <w:spacing w:val="-4"/>
        </w:rPr>
        <w:t xml:space="preserve"> 2006</w:t>
      </w:r>
    </w:p>
    <w:p w14:paraId="70D712F0" w14:textId="77777777" w:rsidR="008156E4" w:rsidRDefault="008156E4">
      <w:pPr>
        <w:sectPr w:rsidR="008156E4">
          <w:pgSz w:w="11910" w:h="16840"/>
          <w:pgMar w:top="640" w:right="340" w:bottom="1240" w:left="340" w:header="340" w:footer="984" w:gutter="0"/>
          <w:cols w:space="720"/>
        </w:sectPr>
      </w:pPr>
    </w:p>
    <w:p w14:paraId="05FE6AB1" w14:textId="77777777" w:rsidR="008156E4" w:rsidRDefault="00000000">
      <w:pPr>
        <w:pStyle w:val="Heading1"/>
        <w:numPr>
          <w:ilvl w:val="1"/>
          <w:numId w:val="78"/>
        </w:numPr>
        <w:tabs>
          <w:tab w:val="left" w:pos="947"/>
        </w:tabs>
        <w:spacing w:before="110"/>
        <w:jc w:val="both"/>
      </w:pPr>
      <w:r>
        <w:lastRenderedPageBreak/>
        <w:t>Waiting</w:t>
      </w:r>
      <w:r>
        <w:rPr>
          <w:spacing w:val="-10"/>
        </w:rPr>
        <w:t xml:space="preserve"> </w:t>
      </w:r>
      <w:r>
        <w:t>list</w:t>
      </w:r>
      <w:r>
        <w:rPr>
          <w:spacing w:val="-5"/>
        </w:rPr>
        <w:t xml:space="preserve"> </w:t>
      </w:r>
      <w:r>
        <w:t>and</w:t>
      </w:r>
      <w:r>
        <w:rPr>
          <w:spacing w:val="-6"/>
        </w:rPr>
        <w:t xml:space="preserve"> </w:t>
      </w:r>
      <w:r>
        <w:rPr>
          <w:spacing w:val="-2"/>
        </w:rPr>
        <w:t>admissions</w:t>
      </w:r>
    </w:p>
    <w:p w14:paraId="0C4FB230" w14:textId="77777777" w:rsidR="008156E4" w:rsidRDefault="008156E4">
      <w:pPr>
        <w:pStyle w:val="BodyText"/>
        <w:spacing w:before="5"/>
        <w:rPr>
          <w:b/>
          <w:sz w:val="24"/>
        </w:rPr>
      </w:pPr>
    </w:p>
    <w:p w14:paraId="6873A384" w14:textId="77777777" w:rsidR="008156E4" w:rsidRDefault="00000000">
      <w:pPr>
        <w:pStyle w:val="BodyText"/>
        <w:spacing w:line="360" w:lineRule="auto"/>
        <w:ind w:left="226"/>
      </w:pPr>
      <w:r>
        <w:t>We</w:t>
      </w:r>
      <w:r>
        <w:rPr>
          <w:spacing w:val="-1"/>
        </w:rPr>
        <w:t xml:space="preserve"> </w:t>
      </w:r>
      <w:r>
        <w:t>aim to</w:t>
      </w:r>
      <w:r>
        <w:rPr>
          <w:spacing w:val="-5"/>
        </w:rPr>
        <w:t xml:space="preserve"> </w:t>
      </w:r>
      <w:r>
        <w:t>ensure</w:t>
      </w:r>
      <w:r>
        <w:rPr>
          <w:spacing w:val="-1"/>
        </w:rPr>
        <w:t xml:space="preserve"> </w:t>
      </w:r>
      <w:r>
        <w:t>that</w:t>
      </w:r>
      <w:r>
        <w:rPr>
          <w:spacing w:val="-1"/>
        </w:rPr>
        <w:t xml:space="preserve"> </w:t>
      </w:r>
      <w:r>
        <w:t>all</w:t>
      </w:r>
      <w:r>
        <w:rPr>
          <w:spacing w:val="-3"/>
        </w:rPr>
        <w:t xml:space="preserve"> </w:t>
      </w:r>
      <w:r>
        <w:t>sections</w:t>
      </w:r>
      <w:r>
        <w:rPr>
          <w:spacing w:val="-7"/>
        </w:rPr>
        <w:t xml:space="preserve"> </w:t>
      </w:r>
      <w:r>
        <w:t>of</w:t>
      </w:r>
      <w:r>
        <w:rPr>
          <w:spacing w:val="-6"/>
        </w:rPr>
        <w:t xml:space="preserve"> </w:t>
      </w:r>
      <w:r>
        <w:t>the</w:t>
      </w:r>
      <w:r>
        <w:rPr>
          <w:spacing w:val="-1"/>
        </w:rPr>
        <w:t xml:space="preserve"> </w:t>
      </w:r>
      <w:r>
        <w:t>community</w:t>
      </w:r>
      <w:r>
        <w:rPr>
          <w:spacing w:val="-2"/>
        </w:rPr>
        <w:t xml:space="preserve"> </w:t>
      </w:r>
      <w:r>
        <w:t>receive</w:t>
      </w:r>
      <w:r>
        <w:rPr>
          <w:spacing w:val="-5"/>
        </w:rPr>
        <w:t xml:space="preserve"> </w:t>
      </w:r>
      <w:r>
        <w:t>accessible</w:t>
      </w:r>
      <w:r>
        <w:rPr>
          <w:spacing w:val="-1"/>
        </w:rPr>
        <w:t xml:space="preserve"> </w:t>
      </w:r>
      <w:r>
        <w:t>information,</w:t>
      </w:r>
      <w:r>
        <w:rPr>
          <w:spacing w:val="-6"/>
        </w:rPr>
        <w:t xml:space="preserve"> </w:t>
      </w:r>
      <w:r>
        <w:t>and</w:t>
      </w:r>
      <w:r>
        <w:rPr>
          <w:spacing w:val="-1"/>
        </w:rPr>
        <w:t xml:space="preserve"> </w:t>
      </w:r>
      <w:r>
        <w:t>that</w:t>
      </w:r>
      <w:r>
        <w:rPr>
          <w:spacing w:val="-1"/>
        </w:rPr>
        <w:t xml:space="preserve"> </w:t>
      </w:r>
      <w:r>
        <w:t>our</w:t>
      </w:r>
      <w:r>
        <w:rPr>
          <w:spacing w:val="-9"/>
        </w:rPr>
        <w:t xml:space="preserve"> </w:t>
      </w:r>
      <w:r>
        <w:t>admissions procedures are fair, clear and open to all parents who apply for a place.</w:t>
      </w:r>
    </w:p>
    <w:p w14:paraId="3754F51E" w14:textId="77777777" w:rsidR="008156E4" w:rsidRPr="00BD64A1" w:rsidRDefault="00000000">
      <w:pPr>
        <w:pStyle w:val="ListParagraph"/>
        <w:numPr>
          <w:ilvl w:val="2"/>
          <w:numId w:val="78"/>
        </w:numPr>
        <w:tabs>
          <w:tab w:val="left" w:pos="587"/>
        </w:tabs>
        <w:spacing w:before="121"/>
        <w:ind w:hanging="361"/>
        <w:jc w:val="both"/>
      </w:pPr>
      <w:r w:rsidRPr="00BD64A1">
        <w:t>The</w:t>
      </w:r>
      <w:r w:rsidRPr="00BD64A1">
        <w:rPr>
          <w:spacing w:val="-2"/>
        </w:rPr>
        <w:t xml:space="preserve"> </w:t>
      </w:r>
      <w:r w:rsidRPr="00BD64A1">
        <w:t>setting is</w:t>
      </w:r>
      <w:r w:rsidRPr="00BD64A1">
        <w:rPr>
          <w:spacing w:val="-2"/>
        </w:rPr>
        <w:t xml:space="preserve"> </w:t>
      </w:r>
      <w:r w:rsidRPr="00BD64A1">
        <w:t>widely</w:t>
      </w:r>
      <w:r w:rsidRPr="00BD64A1">
        <w:rPr>
          <w:spacing w:val="-5"/>
        </w:rPr>
        <w:t xml:space="preserve"> </w:t>
      </w:r>
      <w:r w:rsidRPr="00BD64A1">
        <w:t>advertised in places</w:t>
      </w:r>
      <w:r w:rsidRPr="00BD64A1">
        <w:rPr>
          <w:spacing w:val="-2"/>
        </w:rPr>
        <w:t xml:space="preserve"> </w:t>
      </w:r>
      <w:r w:rsidRPr="00BD64A1">
        <w:t>accessible</w:t>
      </w:r>
      <w:r w:rsidRPr="00BD64A1">
        <w:rPr>
          <w:spacing w:val="-1"/>
        </w:rPr>
        <w:t xml:space="preserve"> </w:t>
      </w:r>
      <w:r w:rsidRPr="00BD64A1">
        <w:t>to all sections</w:t>
      </w:r>
      <w:r w:rsidRPr="00BD64A1">
        <w:rPr>
          <w:spacing w:val="-2"/>
        </w:rPr>
        <w:t xml:space="preserve"> </w:t>
      </w:r>
      <w:r w:rsidRPr="00BD64A1">
        <w:t>of</w:t>
      </w:r>
      <w:r w:rsidRPr="00BD64A1">
        <w:rPr>
          <w:spacing w:val="-3"/>
        </w:rPr>
        <w:t xml:space="preserve"> </w:t>
      </w:r>
      <w:r w:rsidRPr="00BD64A1">
        <w:t>the</w:t>
      </w:r>
      <w:r w:rsidRPr="00BD64A1">
        <w:rPr>
          <w:spacing w:val="-1"/>
        </w:rPr>
        <w:t xml:space="preserve"> </w:t>
      </w:r>
      <w:r w:rsidRPr="00BD64A1">
        <w:rPr>
          <w:spacing w:val="-2"/>
        </w:rPr>
        <w:t>community.</w:t>
      </w:r>
    </w:p>
    <w:p w14:paraId="514C4488" w14:textId="77777777" w:rsidR="008156E4" w:rsidRPr="00BD64A1" w:rsidRDefault="00000000">
      <w:pPr>
        <w:pStyle w:val="ListParagraph"/>
        <w:numPr>
          <w:ilvl w:val="2"/>
          <w:numId w:val="78"/>
        </w:numPr>
        <w:tabs>
          <w:tab w:val="left" w:pos="587"/>
        </w:tabs>
        <w:spacing w:before="135" w:line="355" w:lineRule="auto"/>
        <w:ind w:right="796" w:hanging="361"/>
        <w:jc w:val="both"/>
      </w:pPr>
      <w:r w:rsidRPr="00BD64A1">
        <w:t>Information</w:t>
      </w:r>
      <w:r w:rsidRPr="00BD64A1">
        <w:rPr>
          <w:spacing w:val="-6"/>
        </w:rPr>
        <w:t xml:space="preserve"> </w:t>
      </w:r>
      <w:r w:rsidRPr="00BD64A1">
        <w:t>about</w:t>
      </w:r>
      <w:r w:rsidRPr="00BD64A1">
        <w:rPr>
          <w:spacing w:val="-2"/>
        </w:rPr>
        <w:t xml:space="preserve"> </w:t>
      </w:r>
      <w:r w:rsidRPr="00BD64A1">
        <w:t>the</w:t>
      </w:r>
      <w:r w:rsidRPr="00BD64A1">
        <w:rPr>
          <w:spacing w:val="-7"/>
        </w:rPr>
        <w:t xml:space="preserve"> </w:t>
      </w:r>
      <w:r w:rsidRPr="00BD64A1">
        <w:t>setting</w:t>
      </w:r>
      <w:r w:rsidRPr="00BD64A1">
        <w:rPr>
          <w:spacing w:val="-2"/>
        </w:rPr>
        <w:t xml:space="preserve"> </w:t>
      </w:r>
      <w:r w:rsidRPr="00BD64A1">
        <w:t>is</w:t>
      </w:r>
      <w:r w:rsidRPr="00BD64A1">
        <w:rPr>
          <w:spacing w:val="-3"/>
        </w:rPr>
        <w:t xml:space="preserve"> </w:t>
      </w:r>
      <w:r w:rsidRPr="00BD64A1">
        <w:t>accessible, using</w:t>
      </w:r>
      <w:r w:rsidRPr="00BD64A1">
        <w:rPr>
          <w:spacing w:val="-2"/>
        </w:rPr>
        <w:t xml:space="preserve"> </w:t>
      </w:r>
      <w:r w:rsidRPr="00BD64A1">
        <w:t>plain</w:t>
      </w:r>
      <w:r w:rsidRPr="00BD64A1">
        <w:rPr>
          <w:spacing w:val="-2"/>
        </w:rPr>
        <w:t xml:space="preserve"> </w:t>
      </w:r>
      <w:r w:rsidRPr="00BD64A1">
        <w:t>English,</w:t>
      </w:r>
      <w:r w:rsidRPr="00BD64A1">
        <w:rPr>
          <w:spacing w:val="-4"/>
        </w:rPr>
        <w:t xml:space="preserve"> </w:t>
      </w:r>
      <w:r w:rsidRPr="00BD64A1">
        <w:t>in</w:t>
      </w:r>
      <w:r w:rsidRPr="00BD64A1">
        <w:rPr>
          <w:spacing w:val="-2"/>
        </w:rPr>
        <w:t xml:space="preserve"> </w:t>
      </w:r>
      <w:r w:rsidRPr="00BD64A1">
        <w:t>written</w:t>
      </w:r>
      <w:r w:rsidRPr="00BD64A1">
        <w:rPr>
          <w:spacing w:val="-3"/>
        </w:rPr>
        <w:t xml:space="preserve"> </w:t>
      </w:r>
      <w:r w:rsidRPr="00BD64A1">
        <w:t>and</w:t>
      </w:r>
      <w:r w:rsidRPr="00BD64A1">
        <w:rPr>
          <w:spacing w:val="-7"/>
        </w:rPr>
        <w:t xml:space="preserve"> </w:t>
      </w:r>
      <w:r w:rsidRPr="00BD64A1">
        <w:t>spoken</w:t>
      </w:r>
      <w:r w:rsidRPr="00BD64A1">
        <w:rPr>
          <w:spacing w:val="-2"/>
        </w:rPr>
        <w:t xml:space="preserve"> </w:t>
      </w:r>
      <w:r w:rsidRPr="00BD64A1">
        <w:t>form</w:t>
      </w:r>
      <w:r w:rsidRPr="00BD64A1">
        <w:rPr>
          <w:spacing w:val="-6"/>
        </w:rPr>
        <w:t xml:space="preserve"> </w:t>
      </w:r>
      <w:r w:rsidRPr="00BD64A1">
        <w:t>and,</w:t>
      </w:r>
      <w:r w:rsidRPr="00BD64A1">
        <w:rPr>
          <w:spacing w:val="-4"/>
        </w:rPr>
        <w:t xml:space="preserve"> </w:t>
      </w:r>
      <w:r w:rsidRPr="00BD64A1">
        <w:t>where appropriate, provided in different community languages and in other formats on request.</w:t>
      </w:r>
    </w:p>
    <w:p w14:paraId="75EDFDEE" w14:textId="77777777" w:rsidR="008156E4" w:rsidRPr="00BD64A1" w:rsidRDefault="00000000">
      <w:pPr>
        <w:pStyle w:val="ListParagraph"/>
        <w:numPr>
          <w:ilvl w:val="2"/>
          <w:numId w:val="78"/>
        </w:numPr>
        <w:tabs>
          <w:tab w:val="left" w:pos="587"/>
        </w:tabs>
        <w:spacing w:before="1" w:line="357" w:lineRule="auto"/>
        <w:ind w:right="618" w:hanging="361"/>
        <w:jc w:val="both"/>
      </w:pPr>
      <w:r w:rsidRPr="00BD64A1">
        <w:t>Children with disabilities</w:t>
      </w:r>
      <w:r w:rsidRPr="00BD64A1">
        <w:rPr>
          <w:spacing w:val="-1"/>
        </w:rPr>
        <w:t xml:space="preserve"> </w:t>
      </w:r>
      <w:r w:rsidRPr="00BD64A1">
        <w:t>are</w:t>
      </w:r>
      <w:r w:rsidRPr="00BD64A1">
        <w:rPr>
          <w:spacing w:val="-4"/>
        </w:rPr>
        <w:t xml:space="preserve"> </w:t>
      </w:r>
      <w:r w:rsidRPr="00BD64A1">
        <w:t>supported to</w:t>
      </w:r>
      <w:r w:rsidRPr="00BD64A1">
        <w:rPr>
          <w:spacing w:val="-2"/>
        </w:rPr>
        <w:t xml:space="preserve"> </w:t>
      </w:r>
      <w:r w:rsidRPr="00BD64A1">
        <w:t>take full</w:t>
      </w:r>
      <w:r w:rsidRPr="00BD64A1">
        <w:rPr>
          <w:spacing w:val="-2"/>
        </w:rPr>
        <w:t xml:space="preserve"> </w:t>
      </w:r>
      <w:r w:rsidRPr="00BD64A1">
        <w:t>part in</w:t>
      </w:r>
      <w:r w:rsidRPr="00BD64A1">
        <w:rPr>
          <w:spacing w:val="-3"/>
        </w:rPr>
        <w:t xml:space="preserve"> </w:t>
      </w:r>
      <w:r w:rsidRPr="00BD64A1">
        <w:t>all activities within the</w:t>
      </w:r>
      <w:r w:rsidRPr="00BD64A1">
        <w:rPr>
          <w:spacing w:val="-4"/>
        </w:rPr>
        <w:t xml:space="preserve"> </w:t>
      </w:r>
      <w:r w:rsidRPr="00BD64A1">
        <w:t>setting and the</w:t>
      </w:r>
      <w:r w:rsidRPr="00BD64A1">
        <w:rPr>
          <w:spacing w:val="-4"/>
        </w:rPr>
        <w:t xml:space="preserve"> </w:t>
      </w:r>
      <w:r w:rsidRPr="00BD64A1">
        <w:t>setting makes</w:t>
      </w:r>
      <w:r w:rsidRPr="00BD64A1">
        <w:rPr>
          <w:spacing w:val="-3"/>
        </w:rPr>
        <w:t xml:space="preserve"> </w:t>
      </w:r>
      <w:r w:rsidRPr="00BD64A1">
        <w:t>reasonable</w:t>
      </w:r>
      <w:r w:rsidRPr="00BD64A1">
        <w:rPr>
          <w:spacing w:val="-2"/>
        </w:rPr>
        <w:t xml:space="preserve"> </w:t>
      </w:r>
      <w:r w:rsidRPr="00BD64A1">
        <w:t>adjustments</w:t>
      </w:r>
      <w:r w:rsidRPr="00BD64A1">
        <w:rPr>
          <w:spacing w:val="-3"/>
        </w:rPr>
        <w:t xml:space="preserve"> </w:t>
      </w:r>
      <w:r w:rsidRPr="00BD64A1">
        <w:t>to</w:t>
      </w:r>
      <w:r w:rsidRPr="00BD64A1">
        <w:rPr>
          <w:spacing w:val="-1"/>
        </w:rPr>
        <w:t xml:space="preserve"> </w:t>
      </w:r>
      <w:r w:rsidRPr="00BD64A1">
        <w:t>ensure</w:t>
      </w:r>
      <w:r w:rsidRPr="00BD64A1">
        <w:rPr>
          <w:spacing w:val="-3"/>
        </w:rPr>
        <w:t xml:space="preserve"> </w:t>
      </w:r>
      <w:r w:rsidRPr="00BD64A1">
        <w:t>that</w:t>
      </w:r>
      <w:r w:rsidRPr="00BD64A1">
        <w:rPr>
          <w:spacing w:val="-2"/>
        </w:rPr>
        <w:t xml:space="preserve"> </w:t>
      </w:r>
      <w:r w:rsidRPr="00BD64A1">
        <w:t>this</w:t>
      </w:r>
      <w:r w:rsidRPr="00BD64A1">
        <w:rPr>
          <w:spacing w:val="-3"/>
        </w:rPr>
        <w:t xml:space="preserve"> </w:t>
      </w:r>
      <w:r w:rsidRPr="00BD64A1">
        <w:t>will</w:t>
      </w:r>
      <w:r w:rsidRPr="00BD64A1">
        <w:rPr>
          <w:spacing w:val="-1"/>
        </w:rPr>
        <w:t xml:space="preserve"> </w:t>
      </w:r>
      <w:r w:rsidRPr="00BD64A1">
        <w:t>be</w:t>
      </w:r>
      <w:r w:rsidRPr="00BD64A1">
        <w:rPr>
          <w:spacing w:val="-2"/>
        </w:rPr>
        <w:t xml:space="preserve"> </w:t>
      </w:r>
      <w:r w:rsidRPr="00BD64A1">
        <w:t>the</w:t>
      </w:r>
      <w:r w:rsidRPr="00BD64A1">
        <w:rPr>
          <w:spacing w:val="-7"/>
        </w:rPr>
        <w:t xml:space="preserve"> </w:t>
      </w:r>
      <w:r w:rsidRPr="00BD64A1">
        <w:t>case</w:t>
      </w:r>
      <w:r w:rsidRPr="00BD64A1">
        <w:rPr>
          <w:spacing w:val="-2"/>
        </w:rPr>
        <w:t xml:space="preserve"> </w:t>
      </w:r>
      <w:r w:rsidRPr="00BD64A1">
        <w:t>from</w:t>
      </w:r>
      <w:r w:rsidRPr="00BD64A1">
        <w:rPr>
          <w:spacing w:val="-1"/>
        </w:rPr>
        <w:t xml:space="preserve"> </w:t>
      </w:r>
      <w:r w:rsidRPr="00BD64A1">
        <w:t>the</w:t>
      </w:r>
      <w:r w:rsidRPr="00BD64A1">
        <w:rPr>
          <w:spacing w:val="-7"/>
        </w:rPr>
        <w:t xml:space="preserve"> </w:t>
      </w:r>
      <w:r w:rsidRPr="00BD64A1">
        <w:t>time</w:t>
      </w:r>
      <w:r w:rsidRPr="00BD64A1">
        <w:rPr>
          <w:spacing w:val="-6"/>
        </w:rPr>
        <w:t xml:space="preserve"> </w:t>
      </w:r>
      <w:r w:rsidRPr="00BD64A1">
        <w:t>the</w:t>
      </w:r>
      <w:r w:rsidRPr="00BD64A1">
        <w:rPr>
          <w:spacing w:val="-2"/>
        </w:rPr>
        <w:t xml:space="preserve"> </w:t>
      </w:r>
      <w:r w:rsidRPr="00BD64A1">
        <w:t>child</w:t>
      </w:r>
      <w:r w:rsidRPr="00BD64A1">
        <w:rPr>
          <w:spacing w:val="-6"/>
        </w:rPr>
        <w:t xml:space="preserve"> </w:t>
      </w:r>
      <w:r w:rsidRPr="00BD64A1">
        <w:t>is</w:t>
      </w:r>
      <w:r w:rsidRPr="00BD64A1">
        <w:rPr>
          <w:spacing w:val="-3"/>
        </w:rPr>
        <w:t xml:space="preserve"> </w:t>
      </w:r>
      <w:r w:rsidRPr="00BD64A1">
        <w:t>placed</w:t>
      </w:r>
      <w:r w:rsidRPr="00BD64A1">
        <w:rPr>
          <w:spacing w:val="-1"/>
        </w:rPr>
        <w:t xml:space="preserve"> </w:t>
      </w:r>
      <w:r w:rsidRPr="00BD64A1">
        <w:t>on</w:t>
      </w:r>
      <w:r w:rsidRPr="00BD64A1">
        <w:rPr>
          <w:spacing w:val="-1"/>
        </w:rPr>
        <w:t xml:space="preserve"> </w:t>
      </w:r>
      <w:r w:rsidRPr="00BD64A1">
        <w:t>the waiting list.</w:t>
      </w:r>
    </w:p>
    <w:p w14:paraId="46337C36" w14:textId="77777777" w:rsidR="008156E4" w:rsidRPr="00BD64A1" w:rsidRDefault="00000000">
      <w:pPr>
        <w:pStyle w:val="ListParagraph"/>
        <w:numPr>
          <w:ilvl w:val="2"/>
          <w:numId w:val="78"/>
        </w:numPr>
        <w:tabs>
          <w:tab w:val="left" w:pos="587"/>
        </w:tabs>
        <w:spacing w:line="292" w:lineRule="exact"/>
        <w:ind w:hanging="361"/>
        <w:jc w:val="both"/>
      </w:pPr>
      <w:r w:rsidRPr="00BD64A1">
        <w:t>The</w:t>
      </w:r>
      <w:r w:rsidRPr="00BD64A1">
        <w:rPr>
          <w:spacing w:val="-2"/>
        </w:rPr>
        <w:t xml:space="preserve"> </w:t>
      </w:r>
      <w:r w:rsidRPr="00BD64A1">
        <w:t>waiting list is</w:t>
      </w:r>
      <w:r w:rsidRPr="00BD64A1">
        <w:rPr>
          <w:spacing w:val="-2"/>
        </w:rPr>
        <w:t xml:space="preserve"> </w:t>
      </w:r>
      <w:r w:rsidRPr="00BD64A1">
        <w:t>arranged</w:t>
      </w:r>
      <w:r w:rsidRPr="00BD64A1">
        <w:rPr>
          <w:spacing w:val="-5"/>
        </w:rPr>
        <w:t xml:space="preserve"> </w:t>
      </w:r>
      <w:r w:rsidRPr="00BD64A1">
        <w:t>in birth order and</w:t>
      </w:r>
      <w:r w:rsidRPr="00BD64A1">
        <w:rPr>
          <w:spacing w:val="-5"/>
        </w:rPr>
        <w:t xml:space="preserve"> </w:t>
      </w:r>
      <w:r w:rsidRPr="00BD64A1">
        <w:t>in addition may</w:t>
      </w:r>
      <w:r w:rsidRPr="00BD64A1">
        <w:rPr>
          <w:spacing w:val="-1"/>
        </w:rPr>
        <w:t xml:space="preserve"> </w:t>
      </w:r>
      <w:r w:rsidRPr="00BD64A1">
        <w:t>take</w:t>
      </w:r>
      <w:r w:rsidRPr="00BD64A1">
        <w:rPr>
          <w:spacing w:val="-7"/>
        </w:rPr>
        <w:t xml:space="preserve"> </w:t>
      </w:r>
      <w:r w:rsidRPr="00BD64A1">
        <w:t>into</w:t>
      </w:r>
      <w:r w:rsidRPr="00BD64A1">
        <w:rPr>
          <w:spacing w:val="8"/>
        </w:rPr>
        <w:t xml:space="preserve"> </w:t>
      </w:r>
      <w:r w:rsidRPr="00BD64A1">
        <w:t>account</w:t>
      </w:r>
      <w:r w:rsidRPr="00BD64A1">
        <w:rPr>
          <w:spacing w:val="-1"/>
        </w:rPr>
        <w:t xml:space="preserve"> </w:t>
      </w:r>
      <w:r w:rsidRPr="00BD64A1">
        <w:t>the</w:t>
      </w:r>
      <w:r w:rsidRPr="00BD64A1">
        <w:rPr>
          <w:spacing w:val="-5"/>
        </w:rPr>
        <w:t xml:space="preserve"> </w:t>
      </w:r>
      <w:r w:rsidRPr="00BD64A1">
        <w:rPr>
          <w:spacing w:val="-2"/>
        </w:rPr>
        <w:t>following:</w:t>
      </w:r>
    </w:p>
    <w:p w14:paraId="4030FB0F" w14:textId="77777777" w:rsidR="008156E4" w:rsidRPr="00BD64A1" w:rsidRDefault="00000000">
      <w:pPr>
        <w:pStyle w:val="ListParagraph"/>
        <w:numPr>
          <w:ilvl w:val="3"/>
          <w:numId w:val="78"/>
        </w:numPr>
        <w:tabs>
          <w:tab w:val="left" w:pos="946"/>
          <w:tab w:val="left" w:pos="947"/>
        </w:tabs>
        <w:spacing w:before="139"/>
        <w:ind w:hanging="361"/>
      </w:pPr>
      <w:r w:rsidRPr="00BD64A1">
        <w:t>the</w:t>
      </w:r>
      <w:r w:rsidRPr="00BD64A1">
        <w:rPr>
          <w:spacing w:val="-1"/>
        </w:rPr>
        <w:t xml:space="preserve"> </w:t>
      </w:r>
      <w:r w:rsidRPr="00BD64A1">
        <w:t>age</w:t>
      </w:r>
      <w:r w:rsidRPr="00BD64A1">
        <w:rPr>
          <w:spacing w:val="-1"/>
        </w:rPr>
        <w:t xml:space="preserve"> </w:t>
      </w:r>
      <w:r w:rsidRPr="00BD64A1">
        <w:t>of</w:t>
      </w:r>
      <w:r w:rsidRPr="00BD64A1">
        <w:rPr>
          <w:spacing w:val="-2"/>
        </w:rPr>
        <w:t xml:space="preserve"> </w:t>
      </w:r>
      <w:r w:rsidRPr="00BD64A1">
        <w:t>the</w:t>
      </w:r>
      <w:r w:rsidRPr="00BD64A1">
        <w:rPr>
          <w:spacing w:val="-1"/>
        </w:rPr>
        <w:t xml:space="preserve"> </w:t>
      </w:r>
      <w:r w:rsidRPr="00BD64A1">
        <w:t>child</w:t>
      </w:r>
      <w:r w:rsidRPr="00BD64A1">
        <w:rPr>
          <w:spacing w:val="1"/>
        </w:rPr>
        <w:t xml:space="preserve"> </w:t>
      </w:r>
      <w:r w:rsidRPr="00BD64A1">
        <w:t>with priority</w:t>
      </w:r>
      <w:r w:rsidRPr="00BD64A1">
        <w:rPr>
          <w:spacing w:val="-4"/>
        </w:rPr>
        <w:t xml:space="preserve"> </w:t>
      </w:r>
      <w:r w:rsidRPr="00BD64A1">
        <w:t>being given</w:t>
      </w:r>
      <w:r w:rsidRPr="00BD64A1">
        <w:rPr>
          <w:spacing w:val="-5"/>
        </w:rPr>
        <w:t xml:space="preserve"> </w:t>
      </w:r>
      <w:r w:rsidRPr="00BD64A1">
        <w:t>to</w:t>
      </w:r>
      <w:r w:rsidRPr="00BD64A1">
        <w:rPr>
          <w:spacing w:val="1"/>
        </w:rPr>
        <w:t xml:space="preserve"> </w:t>
      </w:r>
      <w:r w:rsidRPr="00BD64A1">
        <w:t>children eligible</w:t>
      </w:r>
      <w:r w:rsidRPr="00BD64A1">
        <w:rPr>
          <w:spacing w:val="-5"/>
        </w:rPr>
        <w:t xml:space="preserve"> </w:t>
      </w:r>
      <w:r w:rsidRPr="00BD64A1">
        <w:t>for</w:t>
      </w:r>
      <w:r w:rsidRPr="00BD64A1">
        <w:rPr>
          <w:spacing w:val="-3"/>
        </w:rPr>
        <w:t xml:space="preserve"> </w:t>
      </w:r>
      <w:r w:rsidRPr="00BD64A1">
        <w:t>the free</w:t>
      </w:r>
      <w:r w:rsidRPr="00BD64A1">
        <w:rPr>
          <w:spacing w:val="-1"/>
        </w:rPr>
        <w:t xml:space="preserve"> </w:t>
      </w:r>
      <w:r w:rsidRPr="00BD64A1">
        <w:rPr>
          <w:spacing w:val="-2"/>
        </w:rPr>
        <w:t>entitlement</w:t>
      </w:r>
    </w:p>
    <w:p w14:paraId="321C4751" w14:textId="77777777" w:rsidR="008156E4" w:rsidRPr="00BD64A1" w:rsidRDefault="00000000">
      <w:pPr>
        <w:pStyle w:val="ListParagraph"/>
        <w:numPr>
          <w:ilvl w:val="3"/>
          <w:numId w:val="78"/>
        </w:numPr>
        <w:tabs>
          <w:tab w:val="left" w:pos="946"/>
          <w:tab w:val="left" w:pos="947"/>
        </w:tabs>
        <w:spacing w:before="140"/>
        <w:ind w:hanging="361"/>
      </w:pPr>
      <w:r w:rsidRPr="00BD64A1">
        <w:t>length</w:t>
      </w:r>
      <w:r w:rsidRPr="00BD64A1">
        <w:rPr>
          <w:spacing w:val="1"/>
        </w:rPr>
        <w:t xml:space="preserve"> </w:t>
      </w:r>
      <w:r w:rsidRPr="00BD64A1">
        <w:t>of</w:t>
      </w:r>
      <w:r w:rsidRPr="00BD64A1">
        <w:rPr>
          <w:spacing w:val="-2"/>
        </w:rPr>
        <w:t xml:space="preserve"> </w:t>
      </w:r>
      <w:r w:rsidRPr="00BD64A1">
        <w:t>time on</w:t>
      </w:r>
      <w:r w:rsidRPr="00BD64A1">
        <w:rPr>
          <w:spacing w:val="-4"/>
        </w:rPr>
        <w:t xml:space="preserve"> </w:t>
      </w:r>
      <w:r w:rsidRPr="00BD64A1">
        <w:t>the waiting</w:t>
      </w:r>
      <w:r w:rsidRPr="00BD64A1">
        <w:rPr>
          <w:spacing w:val="-3"/>
        </w:rPr>
        <w:t xml:space="preserve"> </w:t>
      </w:r>
      <w:r w:rsidRPr="00BD64A1">
        <w:rPr>
          <w:spacing w:val="-4"/>
        </w:rPr>
        <w:t>list</w:t>
      </w:r>
    </w:p>
    <w:p w14:paraId="01E8B23D" w14:textId="77777777" w:rsidR="008156E4" w:rsidRPr="00BD64A1" w:rsidRDefault="00000000">
      <w:pPr>
        <w:pStyle w:val="ListParagraph"/>
        <w:numPr>
          <w:ilvl w:val="3"/>
          <w:numId w:val="78"/>
        </w:numPr>
        <w:tabs>
          <w:tab w:val="left" w:pos="946"/>
          <w:tab w:val="left" w:pos="947"/>
        </w:tabs>
        <w:spacing w:before="139"/>
        <w:ind w:hanging="361"/>
      </w:pPr>
      <w:r w:rsidRPr="00BD64A1">
        <w:t>the</w:t>
      </w:r>
      <w:r w:rsidRPr="00BD64A1">
        <w:rPr>
          <w:spacing w:val="-1"/>
        </w:rPr>
        <w:t xml:space="preserve"> </w:t>
      </w:r>
      <w:r w:rsidRPr="00BD64A1">
        <w:t>vicinity</w:t>
      </w:r>
      <w:r w:rsidRPr="00BD64A1">
        <w:rPr>
          <w:spacing w:val="1"/>
        </w:rPr>
        <w:t xml:space="preserve"> </w:t>
      </w:r>
      <w:r w:rsidRPr="00BD64A1">
        <w:t>of</w:t>
      </w:r>
      <w:r w:rsidRPr="00BD64A1">
        <w:rPr>
          <w:spacing w:val="1"/>
        </w:rPr>
        <w:t xml:space="preserve"> </w:t>
      </w:r>
      <w:r w:rsidRPr="00BD64A1">
        <w:t>the home</w:t>
      </w:r>
      <w:r w:rsidRPr="00BD64A1">
        <w:rPr>
          <w:spacing w:val="-1"/>
        </w:rPr>
        <w:t xml:space="preserve"> </w:t>
      </w:r>
      <w:r w:rsidRPr="00BD64A1">
        <w:t>to</w:t>
      </w:r>
      <w:r w:rsidRPr="00BD64A1">
        <w:rPr>
          <w:spacing w:val="-4"/>
        </w:rPr>
        <w:t xml:space="preserve"> </w:t>
      </w:r>
      <w:r w:rsidRPr="00BD64A1">
        <w:t xml:space="preserve">the </w:t>
      </w:r>
      <w:r w:rsidRPr="00BD64A1">
        <w:rPr>
          <w:spacing w:val="-2"/>
        </w:rPr>
        <w:t>setting</w:t>
      </w:r>
    </w:p>
    <w:p w14:paraId="570A9065" w14:textId="77777777" w:rsidR="008156E4" w:rsidRPr="00BD64A1" w:rsidRDefault="00000000">
      <w:pPr>
        <w:pStyle w:val="ListParagraph"/>
        <w:numPr>
          <w:ilvl w:val="3"/>
          <w:numId w:val="78"/>
        </w:numPr>
        <w:tabs>
          <w:tab w:val="left" w:pos="946"/>
          <w:tab w:val="left" w:pos="947"/>
        </w:tabs>
        <w:spacing w:before="135"/>
        <w:ind w:hanging="361"/>
      </w:pPr>
      <w:r w:rsidRPr="00BD64A1">
        <w:t>siblings</w:t>
      </w:r>
      <w:r w:rsidRPr="00BD64A1">
        <w:rPr>
          <w:spacing w:val="-2"/>
        </w:rPr>
        <w:t xml:space="preserve"> </w:t>
      </w:r>
      <w:r w:rsidRPr="00BD64A1">
        <w:t>already attending the</w:t>
      </w:r>
      <w:r w:rsidRPr="00BD64A1">
        <w:rPr>
          <w:spacing w:val="-1"/>
        </w:rPr>
        <w:t xml:space="preserve"> </w:t>
      </w:r>
      <w:r w:rsidRPr="00BD64A1">
        <w:rPr>
          <w:spacing w:val="-2"/>
        </w:rPr>
        <w:t>setting</w:t>
      </w:r>
    </w:p>
    <w:p w14:paraId="4B526269" w14:textId="77777777" w:rsidR="008156E4" w:rsidRPr="00BD64A1" w:rsidRDefault="00000000">
      <w:pPr>
        <w:pStyle w:val="ListParagraph"/>
        <w:numPr>
          <w:ilvl w:val="3"/>
          <w:numId w:val="78"/>
        </w:numPr>
        <w:tabs>
          <w:tab w:val="left" w:pos="946"/>
          <w:tab w:val="left" w:pos="947"/>
        </w:tabs>
        <w:spacing w:before="140"/>
        <w:ind w:hanging="361"/>
      </w:pPr>
      <w:r w:rsidRPr="00BD64A1">
        <w:t>the</w:t>
      </w:r>
      <w:r w:rsidRPr="00BD64A1">
        <w:rPr>
          <w:spacing w:val="-1"/>
        </w:rPr>
        <w:t xml:space="preserve"> </w:t>
      </w:r>
      <w:r w:rsidRPr="00BD64A1">
        <w:t>capacity of</w:t>
      </w:r>
      <w:r w:rsidRPr="00BD64A1">
        <w:rPr>
          <w:spacing w:val="1"/>
        </w:rPr>
        <w:t xml:space="preserve"> </w:t>
      </w:r>
      <w:r w:rsidRPr="00BD64A1">
        <w:t>the</w:t>
      </w:r>
      <w:r w:rsidRPr="00BD64A1">
        <w:rPr>
          <w:spacing w:val="-6"/>
        </w:rPr>
        <w:t xml:space="preserve"> </w:t>
      </w:r>
      <w:r w:rsidRPr="00BD64A1">
        <w:t>setting to</w:t>
      </w:r>
      <w:r w:rsidRPr="00BD64A1">
        <w:rPr>
          <w:spacing w:val="-5"/>
        </w:rPr>
        <w:t xml:space="preserve"> </w:t>
      </w:r>
      <w:r w:rsidRPr="00BD64A1">
        <w:t>meet the</w:t>
      </w:r>
      <w:r w:rsidRPr="00BD64A1">
        <w:rPr>
          <w:spacing w:val="-1"/>
        </w:rPr>
        <w:t xml:space="preserve"> </w:t>
      </w:r>
      <w:r w:rsidRPr="00BD64A1">
        <w:t>individual needs</w:t>
      </w:r>
      <w:r w:rsidRPr="00BD64A1">
        <w:rPr>
          <w:spacing w:val="-2"/>
        </w:rPr>
        <w:t xml:space="preserve"> </w:t>
      </w:r>
      <w:r w:rsidRPr="00BD64A1">
        <w:t>of</w:t>
      </w:r>
      <w:r w:rsidRPr="00BD64A1">
        <w:rPr>
          <w:spacing w:val="1"/>
        </w:rPr>
        <w:t xml:space="preserve"> </w:t>
      </w:r>
      <w:r w:rsidRPr="00BD64A1">
        <w:t>the</w:t>
      </w:r>
      <w:r w:rsidRPr="00BD64A1">
        <w:rPr>
          <w:spacing w:val="-1"/>
        </w:rPr>
        <w:t xml:space="preserve"> </w:t>
      </w:r>
      <w:r w:rsidRPr="00BD64A1">
        <w:rPr>
          <w:spacing w:val="-2"/>
        </w:rPr>
        <w:t>child</w:t>
      </w:r>
    </w:p>
    <w:p w14:paraId="32964052" w14:textId="77777777" w:rsidR="008156E4" w:rsidRPr="00BD64A1" w:rsidRDefault="00000000">
      <w:pPr>
        <w:pStyle w:val="ListParagraph"/>
        <w:numPr>
          <w:ilvl w:val="2"/>
          <w:numId w:val="78"/>
        </w:numPr>
        <w:tabs>
          <w:tab w:val="left" w:pos="586"/>
          <w:tab w:val="left" w:pos="587"/>
        </w:tabs>
        <w:spacing w:before="139" w:line="350" w:lineRule="auto"/>
        <w:ind w:right="356" w:hanging="361"/>
      </w:pPr>
      <w:r w:rsidRPr="00BD64A1">
        <w:t>Funded</w:t>
      </w:r>
      <w:r w:rsidRPr="00BD64A1">
        <w:rPr>
          <w:spacing w:val="-1"/>
        </w:rPr>
        <w:t xml:space="preserve"> </w:t>
      </w:r>
      <w:r w:rsidRPr="00BD64A1">
        <w:t>places</w:t>
      </w:r>
      <w:r w:rsidRPr="00BD64A1">
        <w:rPr>
          <w:spacing w:val="-3"/>
        </w:rPr>
        <w:t xml:space="preserve"> </w:t>
      </w:r>
      <w:r w:rsidRPr="00BD64A1">
        <w:t>are</w:t>
      </w:r>
      <w:r w:rsidRPr="00BD64A1">
        <w:rPr>
          <w:spacing w:val="-2"/>
        </w:rPr>
        <w:t xml:space="preserve"> </w:t>
      </w:r>
      <w:r w:rsidRPr="00BD64A1">
        <w:t>offered</w:t>
      </w:r>
      <w:r w:rsidRPr="00BD64A1">
        <w:rPr>
          <w:spacing w:val="-6"/>
        </w:rPr>
        <w:t xml:space="preserve"> </w:t>
      </w:r>
      <w:r w:rsidRPr="00BD64A1">
        <w:t>in</w:t>
      </w:r>
      <w:r w:rsidRPr="00BD64A1">
        <w:rPr>
          <w:spacing w:val="-1"/>
        </w:rPr>
        <w:t xml:space="preserve"> </w:t>
      </w:r>
      <w:r w:rsidRPr="00BD64A1">
        <w:t>accordance</w:t>
      </w:r>
      <w:r w:rsidRPr="00BD64A1">
        <w:rPr>
          <w:spacing w:val="-2"/>
        </w:rPr>
        <w:t xml:space="preserve"> </w:t>
      </w:r>
      <w:r w:rsidRPr="00BD64A1">
        <w:t>with</w:t>
      </w:r>
      <w:r w:rsidRPr="00BD64A1">
        <w:rPr>
          <w:spacing w:val="-6"/>
        </w:rPr>
        <w:t xml:space="preserve"> </w:t>
      </w:r>
      <w:r w:rsidRPr="00BD64A1">
        <w:t>the</w:t>
      </w:r>
      <w:r w:rsidRPr="00BD64A1">
        <w:rPr>
          <w:spacing w:val="-6"/>
        </w:rPr>
        <w:t xml:space="preserve"> </w:t>
      </w:r>
      <w:r w:rsidRPr="00BD64A1">
        <w:t>Early</w:t>
      </w:r>
      <w:r w:rsidRPr="00BD64A1">
        <w:rPr>
          <w:spacing w:val="-1"/>
        </w:rPr>
        <w:t xml:space="preserve"> </w:t>
      </w:r>
      <w:r w:rsidRPr="00BD64A1">
        <w:t>Years</w:t>
      </w:r>
      <w:r w:rsidRPr="00BD64A1">
        <w:rPr>
          <w:spacing w:val="-8"/>
        </w:rPr>
        <w:t xml:space="preserve"> </w:t>
      </w:r>
      <w:r w:rsidRPr="00BD64A1">
        <w:t>Entitlements:</w:t>
      </w:r>
      <w:r w:rsidRPr="00BD64A1">
        <w:rPr>
          <w:spacing w:val="-1"/>
        </w:rPr>
        <w:t xml:space="preserve"> </w:t>
      </w:r>
      <w:r w:rsidRPr="00BD64A1">
        <w:t>Operational</w:t>
      </w:r>
      <w:r w:rsidRPr="00BD64A1">
        <w:rPr>
          <w:spacing w:val="-6"/>
        </w:rPr>
        <w:t xml:space="preserve"> </w:t>
      </w:r>
      <w:r w:rsidRPr="00BD64A1">
        <w:t>Guidance</w:t>
      </w:r>
      <w:r w:rsidRPr="00BD64A1">
        <w:rPr>
          <w:spacing w:val="-2"/>
        </w:rPr>
        <w:t xml:space="preserve"> </w:t>
      </w:r>
      <w:r w:rsidRPr="00BD64A1">
        <w:t>for local authorities and providers (DfE 2018) and any local conditions in place at the time,</w:t>
      </w:r>
    </w:p>
    <w:p w14:paraId="492E4C07" w14:textId="77777777" w:rsidR="008156E4" w:rsidRPr="00BD64A1" w:rsidRDefault="00000000">
      <w:pPr>
        <w:pStyle w:val="ListParagraph"/>
        <w:numPr>
          <w:ilvl w:val="2"/>
          <w:numId w:val="78"/>
        </w:numPr>
        <w:tabs>
          <w:tab w:val="left" w:pos="586"/>
          <w:tab w:val="left" w:pos="587"/>
        </w:tabs>
        <w:spacing w:before="12"/>
        <w:ind w:hanging="361"/>
      </w:pPr>
      <w:r w:rsidRPr="00BD64A1">
        <w:t>Where</w:t>
      </w:r>
      <w:r w:rsidRPr="00BD64A1">
        <w:rPr>
          <w:spacing w:val="-1"/>
        </w:rPr>
        <w:t xml:space="preserve"> </w:t>
      </w:r>
      <w:r w:rsidRPr="00BD64A1">
        <w:t>it</w:t>
      </w:r>
      <w:r w:rsidRPr="00BD64A1">
        <w:rPr>
          <w:spacing w:val="1"/>
        </w:rPr>
        <w:t xml:space="preserve"> </w:t>
      </w:r>
      <w:r w:rsidRPr="00BD64A1">
        <w:t>is</w:t>
      </w:r>
      <w:r w:rsidRPr="00BD64A1">
        <w:rPr>
          <w:spacing w:val="-7"/>
        </w:rPr>
        <w:t xml:space="preserve"> </w:t>
      </w:r>
      <w:r w:rsidRPr="00BD64A1">
        <w:t>financially</w:t>
      </w:r>
      <w:r w:rsidRPr="00BD64A1">
        <w:rPr>
          <w:spacing w:val="1"/>
        </w:rPr>
        <w:t xml:space="preserve"> </w:t>
      </w:r>
      <w:r w:rsidRPr="00BD64A1">
        <w:t>viable to</w:t>
      </w:r>
      <w:r w:rsidRPr="00BD64A1">
        <w:rPr>
          <w:spacing w:val="-5"/>
        </w:rPr>
        <w:t xml:space="preserve"> </w:t>
      </w:r>
      <w:r w:rsidRPr="00BD64A1">
        <w:t>do</w:t>
      </w:r>
      <w:r w:rsidRPr="00BD64A1">
        <w:rPr>
          <w:spacing w:val="1"/>
        </w:rPr>
        <w:t xml:space="preserve"> </w:t>
      </w:r>
      <w:r w:rsidRPr="00BD64A1">
        <w:t>so,</w:t>
      </w:r>
      <w:r w:rsidRPr="00BD64A1">
        <w:rPr>
          <w:spacing w:val="-2"/>
        </w:rPr>
        <w:t xml:space="preserve"> </w:t>
      </w:r>
      <w:r w:rsidRPr="00BD64A1">
        <w:t>a</w:t>
      </w:r>
      <w:r w:rsidRPr="00BD64A1">
        <w:rPr>
          <w:spacing w:val="-1"/>
        </w:rPr>
        <w:t xml:space="preserve"> </w:t>
      </w:r>
      <w:r w:rsidRPr="00BD64A1">
        <w:t>place is</w:t>
      </w:r>
      <w:r w:rsidRPr="00BD64A1">
        <w:rPr>
          <w:spacing w:val="-2"/>
        </w:rPr>
        <w:t xml:space="preserve"> </w:t>
      </w:r>
      <w:r w:rsidRPr="00BD64A1">
        <w:t>kept</w:t>
      </w:r>
      <w:r w:rsidRPr="00BD64A1">
        <w:rPr>
          <w:spacing w:val="1"/>
        </w:rPr>
        <w:t xml:space="preserve"> </w:t>
      </w:r>
      <w:r w:rsidRPr="00BD64A1">
        <w:t>vacant</w:t>
      </w:r>
      <w:r w:rsidRPr="00BD64A1">
        <w:rPr>
          <w:spacing w:val="1"/>
        </w:rPr>
        <w:t xml:space="preserve"> </w:t>
      </w:r>
      <w:r w:rsidRPr="00BD64A1">
        <w:t>for</w:t>
      </w:r>
      <w:r w:rsidRPr="00BD64A1">
        <w:rPr>
          <w:spacing w:val="-3"/>
        </w:rPr>
        <w:t xml:space="preserve"> </w:t>
      </w:r>
      <w:r w:rsidRPr="00BD64A1">
        <w:t>an</w:t>
      </w:r>
      <w:r w:rsidRPr="00BD64A1">
        <w:rPr>
          <w:spacing w:val="1"/>
        </w:rPr>
        <w:t xml:space="preserve"> </w:t>
      </w:r>
      <w:r w:rsidRPr="00BD64A1">
        <w:t xml:space="preserve">emergency </w:t>
      </w:r>
      <w:r w:rsidRPr="00BD64A1">
        <w:rPr>
          <w:spacing w:val="-2"/>
        </w:rPr>
        <w:t>admission.</w:t>
      </w:r>
    </w:p>
    <w:p w14:paraId="102771E7" w14:textId="77777777" w:rsidR="008156E4" w:rsidRPr="00BD64A1" w:rsidRDefault="00000000">
      <w:pPr>
        <w:pStyle w:val="ListParagraph"/>
        <w:numPr>
          <w:ilvl w:val="2"/>
          <w:numId w:val="78"/>
        </w:numPr>
        <w:tabs>
          <w:tab w:val="left" w:pos="586"/>
          <w:tab w:val="left" w:pos="587"/>
        </w:tabs>
        <w:spacing w:before="134" w:line="355" w:lineRule="auto"/>
        <w:ind w:right="855" w:hanging="361"/>
      </w:pPr>
      <w:r w:rsidRPr="00BD64A1">
        <w:t>The</w:t>
      </w:r>
      <w:r w:rsidRPr="00BD64A1">
        <w:rPr>
          <w:spacing w:val="-3"/>
        </w:rPr>
        <w:t xml:space="preserve"> </w:t>
      </w:r>
      <w:r w:rsidRPr="00BD64A1">
        <w:t>setting</w:t>
      </w:r>
      <w:r w:rsidRPr="00BD64A1">
        <w:rPr>
          <w:spacing w:val="-2"/>
        </w:rPr>
        <w:t xml:space="preserve"> </w:t>
      </w:r>
      <w:r w:rsidRPr="00BD64A1">
        <w:t>and</w:t>
      </w:r>
      <w:r w:rsidRPr="00BD64A1">
        <w:rPr>
          <w:spacing w:val="-2"/>
        </w:rPr>
        <w:t xml:space="preserve"> </w:t>
      </w:r>
      <w:r w:rsidRPr="00BD64A1">
        <w:t>its</w:t>
      </w:r>
      <w:r w:rsidRPr="00BD64A1">
        <w:rPr>
          <w:spacing w:val="-4"/>
        </w:rPr>
        <w:t xml:space="preserve"> </w:t>
      </w:r>
      <w:r w:rsidRPr="00BD64A1">
        <w:t>practices</w:t>
      </w:r>
      <w:r w:rsidRPr="00BD64A1">
        <w:rPr>
          <w:spacing w:val="-4"/>
        </w:rPr>
        <w:t xml:space="preserve"> </w:t>
      </w:r>
      <w:r w:rsidRPr="00BD64A1">
        <w:t>are</w:t>
      </w:r>
      <w:r w:rsidRPr="00BD64A1">
        <w:rPr>
          <w:spacing w:val="-3"/>
        </w:rPr>
        <w:t xml:space="preserve"> </w:t>
      </w:r>
      <w:r w:rsidRPr="00BD64A1">
        <w:t>welcoming</w:t>
      </w:r>
      <w:r w:rsidRPr="00BD64A1">
        <w:rPr>
          <w:spacing w:val="-2"/>
        </w:rPr>
        <w:t xml:space="preserve"> </w:t>
      </w:r>
      <w:r w:rsidRPr="00BD64A1">
        <w:t>and</w:t>
      </w:r>
      <w:r w:rsidRPr="00BD64A1">
        <w:rPr>
          <w:spacing w:val="-7"/>
        </w:rPr>
        <w:t xml:space="preserve"> </w:t>
      </w:r>
      <w:r w:rsidRPr="00BD64A1">
        <w:t>make</w:t>
      </w:r>
      <w:r w:rsidRPr="00BD64A1">
        <w:rPr>
          <w:spacing w:val="-3"/>
        </w:rPr>
        <w:t xml:space="preserve"> </w:t>
      </w:r>
      <w:r w:rsidRPr="00BD64A1">
        <w:t>it</w:t>
      </w:r>
      <w:r w:rsidRPr="00BD64A1">
        <w:rPr>
          <w:spacing w:val="-2"/>
        </w:rPr>
        <w:t xml:space="preserve"> </w:t>
      </w:r>
      <w:r w:rsidRPr="00BD64A1">
        <w:t>clear</w:t>
      </w:r>
      <w:r w:rsidRPr="00BD64A1">
        <w:rPr>
          <w:spacing w:val="-1"/>
        </w:rPr>
        <w:t xml:space="preserve"> </w:t>
      </w:r>
      <w:r w:rsidRPr="00BD64A1">
        <w:t>that</w:t>
      </w:r>
      <w:r w:rsidRPr="00BD64A1">
        <w:rPr>
          <w:spacing w:val="-7"/>
        </w:rPr>
        <w:t xml:space="preserve"> </w:t>
      </w:r>
      <w:r w:rsidRPr="00BD64A1">
        <w:t>fathers,</w:t>
      </w:r>
      <w:r w:rsidRPr="00BD64A1">
        <w:rPr>
          <w:spacing w:val="-5"/>
        </w:rPr>
        <w:t xml:space="preserve"> </w:t>
      </w:r>
      <w:r w:rsidRPr="00BD64A1">
        <w:t>mothers,</w:t>
      </w:r>
      <w:r w:rsidRPr="00BD64A1">
        <w:rPr>
          <w:spacing w:val="-5"/>
        </w:rPr>
        <w:t xml:space="preserve"> </w:t>
      </w:r>
      <w:r w:rsidRPr="00BD64A1">
        <w:t>other</w:t>
      </w:r>
      <w:r w:rsidRPr="00BD64A1">
        <w:rPr>
          <w:spacing w:val="-6"/>
        </w:rPr>
        <w:t xml:space="preserve"> </w:t>
      </w:r>
      <w:r w:rsidRPr="00BD64A1">
        <w:t>relations</w:t>
      </w:r>
      <w:r w:rsidRPr="00BD64A1">
        <w:rPr>
          <w:spacing w:val="-4"/>
        </w:rPr>
        <w:t xml:space="preserve"> </w:t>
      </w:r>
      <w:r w:rsidRPr="00BD64A1">
        <w:t>and carers and childminders are all welcome.</w:t>
      </w:r>
    </w:p>
    <w:p w14:paraId="544957B9" w14:textId="77777777" w:rsidR="008156E4" w:rsidRPr="00BD64A1" w:rsidRDefault="00000000">
      <w:pPr>
        <w:pStyle w:val="ListParagraph"/>
        <w:numPr>
          <w:ilvl w:val="2"/>
          <w:numId w:val="78"/>
        </w:numPr>
        <w:tabs>
          <w:tab w:val="left" w:pos="586"/>
          <w:tab w:val="left" w:pos="587"/>
        </w:tabs>
        <w:spacing w:before="6" w:line="357" w:lineRule="auto"/>
        <w:ind w:right="847" w:hanging="361"/>
      </w:pPr>
      <w:r w:rsidRPr="00BD64A1">
        <w:t>The</w:t>
      </w:r>
      <w:r w:rsidRPr="00BD64A1">
        <w:rPr>
          <w:spacing w:val="-3"/>
        </w:rPr>
        <w:t xml:space="preserve"> </w:t>
      </w:r>
      <w:r w:rsidRPr="00BD64A1">
        <w:t>setting</w:t>
      </w:r>
      <w:r w:rsidRPr="00BD64A1">
        <w:rPr>
          <w:spacing w:val="-2"/>
        </w:rPr>
        <w:t xml:space="preserve"> </w:t>
      </w:r>
      <w:r w:rsidRPr="00BD64A1">
        <w:t>and</w:t>
      </w:r>
      <w:r w:rsidRPr="00BD64A1">
        <w:rPr>
          <w:spacing w:val="-2"/>
        </w:rPr>
        <w:t xml:space="preserve"> </w:t>
      </w:r>
      <w:r w:rsidRPr="00BD64A1">
        <w:t>its</w:t>
      </w:r>
      <w:r w:rsidRPr="00BD64A1">
        <w:rPr>
          <w:spacing w:val="-4"/>
        </w:rPr>
        <w:t xml:space="preserve"> </w:t>
      </w:r>
      <w:r w:rsidRPr="00BD64A1">
        <w:t>practices</w:t>
      </w:r>
      <w:r w:rsidRPr="00BD64A1">
        <w:rPr>
          <w:spacing w:val="-4"/>
        </w:rPr>
        <w:t xml:space="preserve"> </w:t>
      </w:r>
      <w:r w:rsidRPr="00BD64A1">
        <w:t>operate</w:t>
      </w:r>
      <w:r w:rsidRPr="00BD64A1">
        <w:rPr>
          <w:spacing w:val="-3"/>
        </w:rPr>
        <w:t xml:space="preserve"> </w:t>
      </w:r>
      <w:r w:rsidRPr="00BD64A1">
        <w:t>in</w:t>
      </w:r>
      <w:r w:rsidRPr="00BD64A1">
        <w:rPr>
          <w:spacing w:val="-2"/>
        </w:rPr>
        <w:t xml:space="preserve"> </w:t>
      </w:r>
      <w:r w:rsidRPr="00BD64A1">
        <w:t>a</w:t>
      </w:r>
      <w:r w:rsidRPr="00BD64A1">
        <w:rPr>
          <w:spacing w:val="-8"/>
        </w:rPr>
        <w:t xml:space="preserve"> </w:t>
      </w:r>
      <w:r w:rsidRPr="00BD64A1">
        <w:t>way</w:t>
      </w:r>
      <w:r w:rsidRPr="00BD64A1">
        <w:rPr>
          <w:spacing w:val="-2"/>
        </w:rPr>
        <w:t xml:space="preserve"> </w:t>
      </w:r>
      <w:r w:rsidRPr="00BD64A1">
        <w:t>that</w:t>
      </w:r>
      <w:r w:rsidRPr="00BD64A1">
        <w:rPr>
          <w:spacing w:val="-7"/>
        </w:rPr>
        <w:t xml:space="preserve"> </w:t>
      </w:r>
      <w:r w:rsidRPr="00BD64A1">
        <w:t>encourages</w:t>
      </w:r>
      <w:r w:rsidRPr="00BD64A1">
        <w:rPr>
          <w:spacing w:val="-4"/>
        </w:rPr>
        <w:t xml:space="preserve"> </w:t>
      </w:r>
      <w:r w:rsidRPr="00BD64A1">
        <w:t>positive</w:t>
      </w:r>
      <w:r w:rsidRPr="00BD64A1">
        <w:rPr>
          <w:spacing w:val="-3"/>
        </w:rPr>
        <w:t xml:space="preserve"> </w:t>
      </w:r>
      <w:r w:rsidRPr="00BD64A1">
        <w:t>regard</w:t>
      </w:r>
      <w:r w:rsidRPr="00BD64A1">
        <w:rPr>
          <w:spacing w:val="-2"/>
        </w:rPr>
        <w:t xml:space="preserve"> </w:t>
      </w:r>
      <w:r w:rsidRPr="00BD64A1">
        <w:t>for</w:t>
      </w:r>
      <w:r w:rsidRPr="00BD64A1">
        <w:rPr>
          <w:spacing w:val="-1"/>
        </w:rPr>
        <w:t xml:space="preserve"> </w:t>
      </w:r>
      <w:r w:rsidRPr="00BD64A1">
        <w:t>and</w:t>
      </w:r>
      <w:r w:rsidRPr="00BD64A1">
        <w:rPr>
          <w:spacing w:val="-2"/>
        </w:rPr>
        <w:t xml:space="preserve"> </w:t>
      </w:r>
      <w:r w:rsidRPr="00BD64A1">
        <w:t>understanding</w:t>
      </w:r>
      <w:r w:rsidRPr="00BD64A1">
        <w:rPr>
          <w:spacing w:val="-2"/>
        </w:rPr>
        <w:t xml:space="preserve"> </w:t>
      </w:r>
      <w:r w:rsidRPr="00BD64A1">
        <w:t>of difference and ability, whether gender, family structure, class, background, religion, ethnicity or competence in spoken English.</w:t>
      </w:r>
    </w:p>
    <w:p w14:paraId="1CB745E0" w14:textId="77777777" w:rsidR="008156E4" w:rsidRPr="00BD64A1" w:rsidRDefault="00000000">
      <w:pPr>
        <w:pStyle w:val="ListParagraph"/>
        <w:numPr>
          <w:ilvl w:val="2"/>
          <w:numId w:val="78"/>
        </w:numPr>
        <w:tabs>
          <w:tab w:val="left" w:pos="586"/>
          <w:tab w:val="left" w:pos="587"/>
        </w:tabs>
        <w:spacing w:line="357" w:lineRule="auto"/>
        <w:ind w:right="427" w:hanging="361"/>
      </w:pPr>
      <w:r w:rsidRPr="00BD64A1">
        <w:t>The needs and individual circumstances of children joining the setting are monitored on 09.1c Childcare and</w:t>
      </w:r>
      <w:r w:rsidRPr="00BD64A1">
        <w:rPr>
          <w:spacing w:val="-1"/>
        </w:rPr>
        <w:t xml:space="preserve"> </w:t>
      </w:r>
      <w:r w:rsidRPr="00BD64A1">
        <w:t>early</w:t>
      </w:r>
      <w:r w:rsidRPr="00BD64A1">
        <w:rPr>
          <w:spacing w:val="-1"/>
        </w:rPr>
        <w:t xml:space="preserve"> </w:t>
      </w:r>
      <w:r w:rsidRPr="00BD64A1">
        <w:t>education</w:t>
      </w:r>
      <w:r w:rsidRPr="00BD64A1">
        <w:rPr>
          <w:spacing w:val="-1"/>
        </w:rPr>
        <w:t xml:space="preserve"> </w:t>
      </w:r>
      <w:r w:rsidRPr="00BD64A1">
        <w:t>registration</w:t>
      </w:r>
      <w:r w:rsidRPr="00BD64A1">
        <w:rPr>
          <w:spacing w:val="-7"/>
        </w:rPr>
        <w:t xml:space="preserve"> </w:t>
      </w:r>
      <w:r w:rsidRPr="00BD64A1">
        <w:t>form,</w:t>
      </w:r>
      <w:r w:rsidRPr="00BD64A1">
        <w:rPr>
          <w:spacing w:val="-4"/>
        </w:rPr>
        <w:t xml:space="preserve"> </w:t>
      </w:r>
      <w:r w:rsidRPr="00BD64A1">
        <w:t>to</w:t>
      </w:r>
      <w:r w:rsidRPr="00BD64A1">
        <w:rPr>
          <w:spacing w:val="-2"/>
        </w:rPr>
        <w:t xml:space="preserve"> </w:t>
      </w:r>
      <w:r w:rsidRPr="00BD64A1">
        <w:t>ensure</w:t>
      </w:r>
      <w:r w:rsidRPr="00BD64A1">
        <w:rPr>
          <w:spacing w:val="-3"/>
        </w:rPr>
        <w:t xml:space="preserve"> </w:t>
      </w:r>
      <w:r w:rsidRPr="00BD64A1">
        <w:t>that</w:t>
      </w:r>
      <w:r w:rsidRPr="00BD64A1">
        <w:rPr>
          <w:spacing w:val="-2"/>
        </w:rPr>
        <w:t xml:space="preserve"> </w:t>
      </w:r>
      <w:r w:rsidRPr="00BD64A1">
        <w:t>no</w:t>
      </w:r>
      <w:r w:rsidRPr="00BD64A1">
        <w:rPr>
          <w:spacing w:val="-2"/>
        </w:rPr>
        <w:t xml:space="preserve"> </w:t>
      </w:r>
      <w:r w:rsidRPr="00BD64A1">
        <w:t>accidental</w:t>
      </w:r>
      <w:r w:rsidRPr="00BD64A1">
        <w:rPr>
          <w:spacing w:val="-2"/>
        </w:rPr>
        <w:t xml:space="preserve"> </w:t>
      </w:r>
      <w:r w:rsidRPr="00BD64A1">
        <w:t>or</w:t>
      </w:r>
      <w:r w:rsidRPr="00BD64A1">
        <w:rPr>
          <w:spacing w:val="-5"/>
        </w:rPr>
        <w:t xml:space="preserve"> </w:t>
      </w:r>
      <w:r w:rsidRPr="00BD64A1">
        <w:t>unintentional</w:t>
      </w:r>
      <w:r w:rsidRPr="00BD64A1">
        <w:rPr>
          <w:spacing w:val="-7"/>
        </w:rPr>
        <w:t xml:space="preserve"> </w:t>
      </w:r>
      <w:r w:rsidRPr="00BD64A1">
        <w:t>discrimination</w:t>
      </w:r>
      <w:r w:rsidRPr="00BD64A1">
        <w:rPr>
          <w:spacing w:val="-1"/>
        </w:rPr>
        <w:t xml:space="preserve"> </w:t>
      </w:r>
      <w:r w:rsidRPr="00BD64A1">
        <w:t>is</w:t>
      </w:r>
      <w:r w:rsidRPr="00BD64A1">
        <w:rPr>
          <w:spacing w:val="-8"/>
        </w:rPr>
        <w:t xml:space="preserve"> </w:t>
      </w:r>
      <w:r w:rsidRPr="00BD64A1">
        <w:t>taking place and that reasonable adjustments are made as required.</w:t>
      </w:r>
    </w:p>
    <w:p w14:paraId="3E006AE8" w14:textId="77777777" w:rsidR="008156E4" w:rsidRPr="00BD64A1" w:rsidRDefault="00000000">
      <w:pPr>
        <w:pStyle w:val="ListParagraph"/>
        <w:numPr>
          <w:ilvl w:val="2"/>
          <w:numId w:val="78"/>
        </w:numPr>
        <w:tabs>
          <w:tab w:val="left" w:pos="586"/>
          <w:tab w:val="left" w:pos="587"/>
        </w:tabs>
        <w:spacing w:line="291" w:lineRule="exact"/>
        <w:ind w:hanging="361"/>
      </w:pPr>
      <w:r w:rsidRPr="00BD64A1">
        <w:t>Section</w:t>
      </w:r>
      <w:r w:rsidRPr="00BD64A1">
        <w:rPr>
          <w:spacing w:val="-1"/>
        </w:rPr>
        <w:t xml:space="preserve"> </w:t>
      </w:r>
      <w:r w:rsidRPr="00BD64A1">
        <w:t>05</w:t>
      </w:r>
      <w:r w:rsidRPr="00BD64A1">
        <w:rPr>
          <w:spacing w:val="-5"/>
        </w:rPr>
        <w:t xml:space="preserve"> </w:t>
      </w:r>
      <w:r w:rsidRPr="00BD64A1">
        <w:t>Equality</w:t>
      </w:r>
      <w:r w:rsidRPr="00BD64A1">
        <w:rPr>
          <w:spacing w:val="-1"/>
        </w:rPr>
        <w:t xml:space="preserve"> </w:t>
      </w:r>
      <w:r w:rsidRPr="00BD64A1">
        <w:t>procedures</w:t>
      </w:r>
      <w:r w:rsidRPr="00BD64A1">
        <w:rPr>
          <w:spacing w:val="-2"/>
        </w:rPr>
        <w:t xml:space="preserve"> </w:t>
      </w:r>
      <w:r w:rsidRPr="00BD64A1">
        <w:t>is</w:t>
      </w:r>
      <w:r w:rsidRPr="00BD64A1">
        <w:rPr>
          <w:spacing w:val="-2"/>
        </w:rPr>
        <w:t xml:space="preserve"> </w:t>
      </w:r>
      <w:r w:rsidRPr="00BD64A1">
        <w:t>shared</w:t>
      </w:r>
      <w:r w:rsidRPr="00BD64A1">
        <w:rPr>
          <w:spacing w:val="-1"/>
        </w:rPr>
        <w:t xml:space="preserve"> </w:t>
      </w:r>
      <w:r w:rsidRPr="00BD64A1">
        <w:t>and widely</w:t>
      </w:r>
      <w:r w:rsidRPr="00BD64A1">
        <w:rPr>
          <w:spacing w:val="-1"/>
        </w:rPr>
        <w:t xml:space="preserve"> </w:t>
      </w:r>
      <w:r w:rsidRPr="00BD64A1">
        <w:t>promoted</w:t>
      </w:r>
      <w:r w:rsidRPr="00BD64A1">
        <w:rPr>
          <w:spacing w:val="-5"/>
        </w:rPr>
        <w:t xml:space="preserve"> </w:t>
      </w:r>
      <w:r w:rsidRPr="00BD64A1">
        <w:t xml:space="preserve">to </w:t>
      </w:r>
      <w:r w:rsidRPr="00BD64A1">
        <w:rPr>
          <w:spacing w:val="-4"/>
        </w:rPr>
        <w:t>all.</w:t>
      </w:r>
    </w:p>
    <w:p w14:paraId="31121987" w14:textId="77777777" w:rsidR="008156E4" w:rsidRPr="00BD64A1" w:rsidRDefault="00000000">
      <w:pPr>
        <w:pStyle w:val="ListParagraph"/>
        <w:numPr>
          <w:ilvl w:val="2"/>
          <w:numId w:val="78"/>
        </w:numPr>
        <w:tabs>
          <w:tab w:val="left" w:pos="586"/>
          <w:tab w:val="left" w:pos="587"/>
        </w:tabs>
        <w:spacing w:before="136" w:line="357" w:lineRule="auto"/>
        <w:ind w:right="399" w:hanging="361"/>
      </w:pPr>
      <w:r w:rsidRPr="00BD64A1">
        <w:t>Places</w:t>
      </w:r>
      <w:r w:rsidRPr="00BD64A1">
        <w:rPr>
          <w:spacing w:val="-4"/>
        </w:rPr>
        <w:t xml:space="preserve"> </w:t>
      </w:r>
      <w:r w:rsidRPr="00BD64A1">
        <w:t>are</w:t>
      </w:r>
      <w:r w:rsidRPr="00BD64A1">
        <w:rPr>
          <w:spacing w:val="-4"/>
        </w:rPr>
        <w:t xml:space="preserve"> </w:t>
      </w:r>
      <w:r w:rsidRPr="00BD64A1">
        <w:t>provided</w:t>
      </w:r>
      <w:r w:rsidRPr="00BD64A1">
        <w:rPr>
          <w:spacing w:val="-4"/>
        </w:rPr>
        <w:t xml:space="preserve"> </w:t>
      </w:r>
      <w:r w:rsidRPr="00BD64A1">
        <w:t>in</w:t>
      </w:r>
      <w:r w:rsidRPr="00BD64A1">
        <w:rPr>
          <w:spacing w:val="-7"/>
        </w:rPr>
        <w:t xml:space="preserve"> </w:t>
      </w:r>
      <w:r w:rsidRPr="00BD64A1">
        <w:t>accordance</w:t>
      </w:r>
      <w:r w:rsidRPr="00BD64A1">
        <w:rPr>
          <w:spacing w:val="-4"/>
        </w:rPr>
        <w:t xml:space="preserve"> </w:t>
      </w:r>
      <w:r w:rsidRPr="00BD64A1">
        <w:t>with</w:t>
      </w:r>
      <w:r w:rsidRPr="00BD64A1">
        <w:rPr>
          <w:spacing w:val="-3"/>
        </w:rPr>
        <w:t xml:space="preserve"> </w:t>
      </w:r>
      <w:r w:rsidRPr="00BD64A1">
        <w:t>09.1d</w:t>
      </w:r>
      <w:r w:rsidRPr="00BD64A1">
        <w:rPr>
          <w:spacing w:val="-3"/>
        </w:rPr>
        <w:t xml:space="preserve"> </w:t>
      </w:r>
      <w:r w:rsidRPr="00BD64A1">
        <w:t>Childcare</w:t>
      </w:r>
      <w:r w:rsidRPr="00BD64A1">
        <w:rPr>
          <w:spacing w:val="-4"/>
        </w:rPr>
        <w:t xml:space="preserve"> </w:t>
      </w:r>
      <w:r w:rsidRPr="00BD64A1">
        <w:t>and</w:t>
      </w:r>
      <w:r w:rsidRPr="00BD64A1">
        <w:rPr>
          <w:spacing w:val="-3"/>
        </w:rPr>
        <w:t xml:space="preserve"> </w:t>
      </w:r>
      <w:r w:rsidRPr="00BD64A1">
        <w:t>early</w:t>
      </w:r>
      <w:r w:rsidRPr="00BD64A1">
        <w:rPr>
          <w:spacing w:val="-3"/>
        </w:rPr>
        <w:t xml:space="preserve"> </w:t>
      </w:r>
      <w:r w:rsidRPr="00BD64A1">
        <w:t>education</w:t>
      </w:r>
      <w:r w:rsidRPr="00BD64A1">
        <w:rPr>
          <w:spacing w:val="-3"/>
        </w:rPr>
        <w:t xml:space="preserve"> </w:t>
      </w:r>
      <w:r w:rsidRPr="00BD64A1">
        <w:t>terms</w:t>
      </w:r>
      <w:r w:rsidRPr="00BD64A1">
        <w:rPr>
          <w:spacing w:val="-4"/>
        </w:rPr>
        <w:t xml:space="preserve"> </w:t>
      </w:r>
      <w:r w:rsidRPr="00BD64A1">
        <w:t>and</w:t>
      </w:r>
      <w:r w:rsidRPr="00BD64A1">
        <w:rPr>
          <w:spacing w:val="-3"/>
        </w:rPr>
        <w:t xml:space="preserve"> </w:t>
      </w:r>
      <w:r w:rsidRPr="00BD64A1">
        <w:t>conditions</w:t>
      </w:r>
      <w:r w:rsidRPr="00BD64A1">
        <w:rPr>
          <w:spacing w:val="-4"/>
        </w:rPr>
        <w:t xml:space="preserve"> </w:t>
      </w:r>
      <w:r w:rsidRPr="00BD64A1">
        <w:t>issued</w:t>
      </w:r>
      <w:r w:rsidRPr="00BD64A1">
        <w:rPr>
          <w:spacing w:val="-3"/>
        </w:rPr>
        <w:t xml:space="preserve"> </w:t>
      </w:r>
      <w:r w:rsidRPr="00BD64A1">
        <w:t>to every parent when the child takes up their place. Failure to comply may result in the provision of a place being withdrawn.</w:t>
      </w:r>
    </w:p>
    <w:p w14:paraId="1E6A2251" w14:textId="77777777" w:rsidR="008156E4" w:rsidRPr="00BD64A1" w:rsidRDefault="00000000">
      <w:pPr>
        <w:spacing w:before="118"/>
        <w:ind w:left="226"/>
        <w:rPr>
          <w:b/>
        </w:rPr>
      </w:pPr>
      <w:r w:rsidRPr="00BD64A1">
        <w:rPr>
          <w:b/>
          <w:spacing w:val="-2"/>
        </w:rPr>
        <w:t>Admissions</w:t>
      </w:r>
    </w:p>
    <w:p w14:paraId="68B341D5" w14:textId="77777777" w:rsidR="008156E4" w:rsidRPr="00BD64A1" w:rsidRDefault="008156E4">
      <w:pPr>
        <w:pStyle w:val="BodyText"/>
        <w:spacing w:before="7"/>
        <w:rPr>
          <w:b/>
        </w:rPr>
      </w:pPr>
    </w:p>
    <w:p w14:paraId="3FF1825D" w14:textId="77777777" w:rsidR="008156E4" w:rsidRPr="00BD64A1" w:rsidRDefault="00000000">
      <w:pPr>
        <w:pStyle w:val="ListParagraph"/>
        <w:numPr>
          <w:ilvl w:val="2"/>
          <w:numId w:val="78"/>
        </w:numPr>
        <w:tabs>
          <w:tab w:val="left" w:pos="587"/>
        </w:tabs>
        <w:spacing w:line="360" w:lineRule="auto"/>
        <w:ind w:right="676" w:hanging="361"/>
        <w:jc w:val="both"/>
      </w:pPr>
      <w:r w:rsidRPr="00BD64A1">
        <w:t>Once</w:t>
      </w:r>
      <w:r w:rsidRPr="00BD64A1">
        <w:rPr>
          <w:spacing w:val="-2"/>
        </w:rPr>
        <w:t xml:space="preserve"> </w:t>
      </w:r>
      <w:r w:rsidRPr="00BD64A1">
        <w:t>a</w:t>
      </w:r>
      <w:r w:rsidRPr="00BD64A1">
        <w:rPr>
          <w:spacing w:val="-2"/>
        </w:rPr>
        <w:t xml:space="preserve"> </w:t>
      </w:r>
      <w:r w:rsidRPr="00BD64A1">
        <w:t>childcare</w:t>
      </w:r>
      <w:r w:rsidRPr="00BD64A1">
        <w:rPr>
          <w:spacing w:val="-2"/>
        </w:rPr>
        <w:t xml:space="preserve"> </w:t>
      </w:r>
      <w:r w:rsidRPr="00BD64A1">
        <w:t>and</w:t>
      </w:r>
      <w:r w:rsidRPr="00BD64A1">
        <w:rPr>
          <w:spacing w:val="-1"/>
        </w:rPr>
        <w:t xml:space="preserve"> </w:t>
      </w:r>
      <w:r w:rsidRPr="00BD64A1">
        <w:t>early</w:t>
      </w:r>
      <w:r w:rsidRPr="00BD64A1">
        <w:rPr>
          <w:spacing w:val="-6"/>
        </w:rPr>
        <w:t xml:space="preserve"> </w:t>
      </w:r>
      <w:r w:rsidRPr="00BD64A1">
        <w:t>education</w:t>
      </w:r>
      <w:r w:rsidRPr="00BD64A1">
        <w:rPr>
          <w:spacing w:val="-1"/>
        </w:rPr>
        <w:t xml:space="preserve"> </w:t>
      </w:r>
      <w:r w:rsidRPr="00BD64A1">
        <w:t>place</w:t>
      </w:r>
      <w:r w:rsidRPr="00BD64A1">
        <w:rPr>
          <w:spacing w:val="-2"/>
        </w:rPr>
        <w:t xml:space="preserve"> </w:t>
      </w:r>
      <w:r w:rsidRPr="00BD64A1">
        <w:t>has</w:t>
      </w:r>
      <w:r w:rsidRPr="00BD64A1">
        <w:rPr>
          <w:spacing w:val="-3"/>
        </w:rPr>
        <w:t xml:space="preserve"> </w:t>
      </w:r>
      <w:r w:rsidRPr="00BD64A1">
        <w:t>been</w:t>
      </w:r>
      <w:r w:rsidRPr="00BD64A1">
        <w:rPr>
          <w:spacing w:val="-1"/>
        </w:rPr>
        <w:t xml:space="preserve"> </w:t>
      </w:r>
      <w:r w:rsidRPr="00BD64A1">
        <w:t>offered</w:t>
      </w:r>
      <w:r w:rsidRPr="00BD64A1">
        <w:rPr>
          <w:spacing w:val="-6"/>
        </w:rPr>
        <w:t xml:space="preserve"> </w:t>
      </w:r>
      <w:r w:rsidRPr="00BD64A1">
        <w:t>the</w:t>
      </w:r>
      <w:r w:rsidRPr="00BD64A1">
        <w:rPr>
          <w:spacing w:val="-2"/>
        </w:rPr>
        <w:t xml:space="preserve"> </w:t>
      </w:r>
      <w:r w:rsidRPr="00BD64A1">
        <w:t>relevant</w:t>
      </w:r>
      <w:r w:rsidRPr="00BD64A1">
        <w:rPr>
          <w:spacing w:val="-6"/>
        </w:rPr>
        <w:t xml:space="preserve"> </w:t>
      </w:r>
      <w:r w:rsidRPr="00BD64A1">
        <w:t>paperwork</w:t>
      </w:r>
      <w:r w:rsidRPr="00BD64A1">
        <w:rPr>
          <w:spacing w:val="-1"/>
        </w:rPr>
        <w:t xml:space="preserve"> </w:t>
      </w:r>
      <w:r w:rsidRPr="00BD64A1">
        <w:t>is</w:t>
      </w:r>
      <w:r w:rsidRPr="00BD64A1">
        <w:rPr>
          <w:spacing w:val="-8"/>
        </w:rPr>
        <w:t xml:space="preserve"> </w:t>
      </w:r>
      <w:r w:rsidRPr="00BD64A1">
        <w:t>completed</w:t>
      </w:r>
      <w:r w:rsidRPr="00BD64A1">
        <w:rPr>
          <w:spacing w:val="-2"/>
        </w:rPr>
        <w:t xml:space="preserve"> </w:t>
      </w:r>
      <w:r w:rsidRPr="00BD64A1">
        <w:t>by</w:t>
      </w:r>
      <w:r w:rsidRPr="00BD64A1">
        <w:rPr>
          <w:spacing w:val="-1"/>
        </w:rPr>
        <w:t xml:space="preserve"> </w:t>
      </w:r>
      <w:r w:rsidRPr="00BD64A1">
        <w:t>the setting manager or deputy</w:t>
      </w:r>
      <w:r w:rsidRPr="00BD64A1">
        <w:rPr>
          <w:spacing w:val="-5"/>
        </w:rPr>
        <w:t xml:space="preserve"> </w:t>
      </w:r>
      <w:r w:rsidRPr="00BD64A1">
        <w:t>before</w:t>
      </w:r>
      <w:r w:rsidRPr="00BD64A1">
        <w:rPr>
          <w:spacing w:val="-6"/>
        </w:rPr>
        <w:t xml:space="preserve"> </w:t>
      </w:r>
      <w:r w:rsidRPr="00BD64A1">
        <w:t>the</w:t>
      </w:r>
      <w:r w:rsidRPr="00BD64A1">
        <w:rPr>
          <w:spacing w:val="-1"/>
        </w:rPr>
        <w:t xml:space="preserve"> </w:t>
      </w:r>
      <w:r w:rsidRPr="00BD64A1">
        <w:t>child</w:t>
      </w:r>
      <w:r w:rsidRPr="00BD64A1">
        <w:rPr>
          <w:spacing w:val="-5"/>
        </w:rPr>
        <w:t xml:space="preserve"> </w:t>
      </w:r>
      <w:r w:rsidRPr="00BD64A1">
        <w:t>starts</w:t>
      </w:r>
      <w:r w:rsidRPr="00BD64A1">
        <w:rPr>
          <w:spacing w:val="-2"/>
        </w:rPr>
        <w:t xml:space="preserve"> </w:t>
      </w:r>
      <w:r w:rsidRPr="00BD64A1">
        <w:t>and filed on</w:t>
      </w:r>
      <w:r w:rsidRPr="00BD64A1">
        <w:rPr>
          <w:spacing w:val="-5"/>
        </w:rPr>
        <w:t xml:space="preserve"> </w:t>
      </w:r>
      <w:r w:rsidRPr="00BD64A1">
        <w:t>the</w:t>
      </w:r>
      <w:r w:rsidRPr="00BD64A1">
        <w:rPr>
          <w:spacing w:val="-1"/>
        </w:rPr>
        <w:t xml:space="preserve"> </w:t>
      </w:r>
      <w:r w:rsidRPr="00BD64A1">
        <w:t>child’s</w:t>
      </w:r>
      <w:r w:rsidRPr="00BD64A1">
        <w:rPr>
          <w:spacing w:val="-3"/>
        </w:rPr>
        <w:t xml:space="preserve"> </w:t>
      </w:r>
      <w:r w:rsidRPr="00BD64A1">
        <w:t>personal file.</w:t>
      </w:r>
      <w:r w:rsidRPr="00BD64A1">
        <w:rPr>
          <w:spacing w:val="-3"/>
        </w:rPr>
        <w:t xml:space="preserve"> </w:t>
      </w:r>
      <w:r w:rsidRPr="00BD64A1">
        <w:t>Forms</w:t>
      </w:r>
      <w:r w:rsidRPr="00BD64A1">
        <w:rPr>
          <w:spacing w:val="-2"/>
        </w:rPr>
        <w:t xml:space="preserve"> </w:t>
      </w:r>
      <w:r w:rsidRPr="00BD64A1">
        <w:t xml:space="preserve">completed </w:t>
      </w:r>
      <w:r w:rsidRPr="00BD64A1">
        <w:rPr>
          <w:spacing w:val="-2"/>
        </w:rPr>
        <w:t>include:</w:t>
      </w:r>
    </w:p>
    <w:p w14:paraId="2F22F889" w14:textId="77777777" w:rsidR="008156E4" w:rsidRDefault="008156E4">
      <w:pPr>
        <w:spacing w:line="360" w:lineRule="auto"/>
        <w:jc w:val="both"/>
        <w:rPr>
          <w:rFonts w:ascii="Symbol" w:hAnsi="Symbol"/>
        </w:rPr>
        <w:sectPr w:rsidR="008156E4">
          <w:pgSz w:w="11910" w:h="16840"/>
          <w:pgMar w:top="640" w:right="340" w:bottom="1240" w:left="340" w:header="340" w:footer="984" w:gutter="0"/>
          <w:cols w:space="720"/>
        </w:sectPr>
      </w:pPr>
    </w:p>
    <w:p w14:paraId="6BA575EF" w14:textId="77777777" w:rsidR="008156E4" w:rsidRDefault="00000000">
      <w:pPr>
        <w:pStyle w:val="ListParagraph"/>
        <w:numPr>
          <w:ilvl w:val="0"/>
          <w:numId w:val="11"/>
        </w:numPr>
        <w:tabs>
          <w:tab w:val="left" w:pos="586"/>
          <w:tab w:val="left" w:pos="587"/>
        </w:tabs>
        <w:spacing w:before="107" w:line="360" w:lineRule="auto"/>
        <w:ind w:right="406"/>
      </w:pPr>
      <w:r>
        <w:lastRenderedPageBreak/>
        <w:t>07.1a</w:t>
      </w:r>
      <w:r>
        <w:rPr>
          <w:spacing w:val="-5"/>
        </w:rPr>
        <w:t xml:space="preserve"> </w:t>
      </w:r>
      <w:r>
        <w:t>Privacy</w:t>
      </w:r>
      <w:r>
        <w:rPr>
          <w:spacing w:val="-6"/>
        </w:rPr>
        <w:t xml:space="preserve"> </w:t>
      </w:r>
      <w:r>
        <w:t>notice</w:t>
      </w:r>
      <w:r>
        <w:rPr>
          <w:spacing w:val="-2"/>
        </w:rPr>
        <w:t xml:space="preserve"> </w:t>
      </w:r>
      <w:r>
        <w:t>-</w:t>
      </w:r>
      <w:r>
        <w:rPr>
          <w:spacing w:val="-4"/>
        </w:rPr>
        <w:t xml:space="preserve"> </w:t>
      </w:r>
      <w:r>
        <w:t>explains</w:t>
      </w:r>
      <w:r>
        <w:rPr>
          <w:spacing w:val="-6"/>
        </w:rPr>
        <w:t xml:space="preserve"> </w:t>
      </w:r>
      <w:r>
        <w:t>what</w:t>
      </w:r>
      <w:r>
        <w:rPr>
          <w:spacing w:val="-5"/>
        </w:rPr>
        <w:t xml:space="preserve"> </w:t>
      </w:r>
      <w:r>
        <w:t>personal</w:t>
      </w:r>
      <w:r>
        <w:rPr>
          <w:spacing w:val="-3"/>
        </w:rPr>
        <w:t xml:space="preserve"> </w:t>
      </w:r>
      <w:r>
        <w:t>data</w:t>
      </w:r>
      <w:r>
        <w:rPr>
          <w:spacing w:val="-5"/>
        </w:rPr>
        <w:t xml:space="preserve"> </w:t>
      </w:r>
      <w:r>
        <w:t>we</w:t>
      </w:r>
      <w:r>
        <w:rPr>
          <w:spacing w:val="-1"/>
        </w:rPr>
        <w:t xml:space="preserve"> </w:t>
      </w:r>
      <w:r>
        <w:t>collect,</w:t>
      </w:r>
      <w:r>
        <w:rPr>
          <w:spacing w:val="-5"/>
        </w:rPr>
        <w:t xml:space="preserve"> </w:t>
      </w:r>
      <w:r>
        <w:t>why</w:t>
      </w:r>
      <w:r>
        <w:rPr>
          <w:spacing w:val="-2"/>
        </w:rPr>
        <w:t xml:space="preserve"> </w:t>
      </w:r>
      <w:r>
        <w:t>we</w:t>
      </w:r>
      <w:r>
        <w:rPr>
          <w:spacing w:val="-1"/>
        </w:rPr>
        <w:t xml:space="preserve"> </w:t>
      </w:r>
      <w:r>
        <w:t>collect</w:t>
      </w:r>
      <w:r>
        <w:rPr>
          <w:spacing w:val="-1"/>
        </w:rPr>
        <w:t xml:space="preserve"> </w:t>
      </w:r>
      <w:r>
        <w:t>it,</w:t>
      </w:r>
      <w:r>
        <w:rPr>
          <w:spacing w:val="-5"/>
        </w:rPr>
        <w:t xml:space="preserve"> </w:t>
      </w:r>
      <w:r>
        <w:t>how</w:t>
      </w:r>
      <w:r>
        <w:rPr>
          <w:spacing w:val="-3"/>
        </w:rPr>
        <w:t xml:space="preserve"> </w:t>
      </w:r>
      <w:r>
        <w:t>we</w:t>
      </w:r>
      <w:r>
        <w:rPr>
          <w:spacing w:val="-1"/>
        </w:rPr>
        <w:t xml:space="preserve"> </w:t>
      </w:r>
      <w:r>
        <w:t>use</w:t>
      </w:r>
      <w:r>
        <w:rPr>
          <w:spacing w:val="-1"/>
        </w:rPr>
        <w:t xml:space="preserve"> </w:t>
      </w:r>
      <w:r>
        <w:t>it,</w:t>
      </w:r>
      <w:r>
        <w:rPr>
          <w:spacing w:val="-1"/>
        </w:rPr>
        <w:t xml:space="preserve"> </w:t>
      </w:r>
      <w:r>
        <w:t>the</w:t>
      </w:r>
      <w:r>
        <w:rPr>
          <w:spacing w:val="-5"/>
        </w:rPr>
        <w:t xml:space="preserve"> </w:t>
      </w:r>
      <w:r>
        <w:t>control parent/carers have over their personal data and the procedures we have in place to protect it.</w:t>
      </w:r>
    </w:p>
    <w:p w14:paraId="45AA4DAE" w14:textId="77777777" w:rsidR="008156E4" w:rsidRDefault="00000000">
      <w:pPr>
        <w:pStyle w:val="ListParagraph"/>
        <w:numPr>
          <w:ilvl w:val="0"/>
          <w:numId w:val="11"/>
        </w:numPr>
        <w:tabs>
          <w:tab w:val="left" w:pos="586"/>
          <w:tab w:val="left" w:pos="587"/>
        </w:tabs>
        <w:spacing w:before="118" w:line="364" w:lineRule="auto"/>
        <w:ind w:right="238"/>
      </w:pPr>
      <w:r>
        <w:t>09.1d</w:t>
      </w:r>
      <w:r>
        <w:rPr>
          <w:spacing w:val="-4"/>
        </w:rPr>
        <w:t xml:space="preserve"> </w:t>
      </w:r>
      <w:r>
        <w:t>Childcare</w:t>
      </w:r>
      <w:r>
        <w:rPr>
          <w:spacing w:val="-4"/>
        </w:rPr>
        <w:t xml:space="preserve"> </w:t>
      </w:r>
      <w:r>
        <w:t>and</w:t>
      </w:r>
      <w:r>
        <w:rPr>
          <w:spacing w:val="-4"/>
        </w:rPr>
        <w:t xml:space="preserve"> </w:t>
      </w:r>
      <w:r>
        <w:t>early</w:t>
      </w:r>
      <w:r>
        <w:rPr>
          <w:spacing w:val="-6"/>
        </w:rPr>
        <w:t xml:space="preserve"> </w:t>
      </w:r>
      <w:r>
        <w:t>education</w:t>
      </w:r>
      <w:r>
        <w:rPr>
          <w:spacing w:val="-4"/>
        </w:rPr>
        <w:t xml:space="preserve"> </w:t>
      </w:r>
      <w:r>
        <w:t>terms</w:t>
      </w:r>
      <w:r>
        <w:rPr>
          <w:spacing w:val="-6"/>
        </w:rPr>
        <w:t xml:space="preserve"> </w:t>
      </w:r>
      <w:r>
        <w:t>and conditions -</w:t>
      </w:r>
      <w:r>
        <w:rPr>
          <w:spacing w:val="-8"/>
        </w:rPr>
        <w:t xml:space="preserve"> </w:t>
      </w:r>
      <w:r>
        <w:t>govern</w:t>
      </w:r>
      <w:r>
        <w:rPr>
          <w:spacing w:val="-4"/>
        </w:rPr>
        <w:t xml:space="preserve"> </w:t>
      </w:r>
      <w:r>
        <w:t>the</w:t>
      </w:r>
      <w:r>
        <w:rPr>
          <w:spacing w:val="-4"/>
        </w:rPr>
        <w:t xml:space="preserve"> </w:t>
      </w:r>
      <w:r>
        <w:t>basis</w:t>
      </w:r>
      <w:r>
        <w:rPr>
          <w:spacing w:val="-6"/>
        </w:rPr>
        <w:t xml:space="preserve"> </w:t>
      </w:r>
      <w:r>
        <w:t>by</w:t>
      </w:r>
      <w:r>
        <w:rPr>
          <w:spacing w:val="-1"/>
        </w:rPr>
        <w:t xml:space="preserve"> </w:t>
      </w:r>
      <w:r>
        <w:t>which we</w:t>
      </w:r>
      <w:r>
        <w:rPr>
          <w:spacing w:val="-4"/>
        </w:rPr>
        <w:t xml:space="preserve"> </w:t>
      </w:r>
      <w:r>
        <w:t>provide childcare and early education.</w:t>
      </w:r>
    </w:p>
    <w:p w14:paraId="3172EFCB" w14:textId="77777777" w:rsidR="008156E4" w:rsidRPr="00BD64A1" w:rsidRDefault="00000000">
      <w:pPr>
        <w:tabs>
          <w:tab w:val="left" w:pos="946"/>
        </w:tabs>
        <w:spacing w:before="113" w:line="362" w:lineRule="auto"/>
        <w:ind w:left="946" w:right="587" w:hanging="360"/>
      </w:pPr>
      <w:r>
        <w:rPr>
          <w:spacing w:val="-10"/>
          <w:position w:val="4"/>
        </w:rPr>
        <w:t>-</w:t>
      </w:r>
      <w:r>
        <w:rPr>
          <w:position w:val="4"/>
        </w:rPr>
        <w:tab/>
      </w:r>
      <w:r>
        <w:t>09.1c</w:t>
      </w:r>
      <w:r>
        <w:rPr>
          <w:spacing w:val="-2"/>
        </w:rPr>
        <w:t xml:space="preserve"> </w:t>
      </w:r>
      <w:r w:rsidRPr="00BD64A1">
        <w:t>Childcare</w:t>
      </w:r>
      <w:r w:rsidRPr="00BD64A1">
        <w:rPr>
          <w:spacing w:val="-1"/>
        </w:rPr>
        <w:t xml:space="preserve"> </w:t>
      </w:r>
      <w:r w:rsidRPr="00BD64A1">
        <w:t>and</w:t>
      </w:r>
      <w:r w:rsidRPr="00BD64A1">
        <w:rPr>
          <w:spacing w:val="-5"/>
        </w:rPr>
        <w:t xml:space="preserve"> </w:t>
      </w:r>
      <w:r w:rsidRPr="00BD64A1">
        <w:t>early</w:t>
      </w:r>
      <w:r w:rsidRPr="00BD64A1">
        <w:rPr>
          <w:spacing w:val="-2"/>
        </w:rPr>
        <w:t xml:space="preserve"> </w:t>
      </w:r>
      <w:r w:rsidRPr="00BD64A1">
        <w:t>education</w:t>
      </w:r>
      <w:r w:rsidRPr="00BD64A1">
        <w:rPr>
          <w:spacing w:val="-1"/>
        </w:rPr>
        <w:t xml:space="preserve"> </w:t>
      </w:r>
      <w:r w:rsidRPr="00BD64A1">
        <w:t>registration</w:t>
      </w:r>
      <w:r w:rsidRPr="00BD64A1">
        <w:rPr>
          <w:spacing w:val="-3"/>
        </w:rPr>
        <w:t xml:space="preserve"> </w:t>
      </w:r>
      <w:r w:rsidRPr="00BD64A1">
        <w:t>form -</w:t>
      </w:r>
      <w:r w:rsidRPr="00BD64A1">
        <w:rPr>
          <w:spacing w:val="-1"/>
        </w:rPr>
        <w:t xml:space="preserve"> </w:t>
      </w:r>
      <w:r w:rsidRPr="00BD64A1">
        <w:t>contains</w:t>
      </w:r>
      <w:r w:rsidRPr="00BD64A1">
        <w:rPr>
          <w:spacing w:val="-7"/>
        </w:rPr>
        <w:t xml:space="preserve"> </w:t>
      </w:r>
      <w:r w:rsidRPr="00BD64A1">
        <w:t>personal</w:t>
      </w:r>
      <w:r w:rsidRPr="00BD64A1">
        <w:rPr>
          <w:spacing w:val="-4"/>
        </w:rPr>
        <w:t xml:space="preserve"> </w:t>
      </w:r>
      <w:r w:rsidRPr="00BD64A1">
        <w:t>information</w:t>
      </w:r>
      <w:r w:rsidRPr="00BD64A1">
        <w:rPr>
          <w:spacing w:val="-7"/>
        </w:rPr>
        <w:t xml:space="preserve"> </w:t>
      </w:r>
      <w:r w:rsidRPr="00BD64A1">
        <w:t>about</w:t>
      </w:r>
      <w:r w:rsidRPr="00BD64A1">
        <w:rPr>
          <w:spacing w:val="-8"/>
        </w:rPr>
        <w:t xml:space="preserve"> </w:t>
      </w:r>
      <w:r w:rsidRPr="00BD64A1">
        <w:t>the child and family that must be completed in full prior to the child commencing.</w:t>
      </w:r>
    </w:p>
    <w:p w14:paraId="21660196" w14:textId="77777777" w:rsidR="008156E4" w:rsidRPr="00BD64A1" w:rsidRDefault="00000000">
      <w:pPr>
        <w:pStyle w:val="Heading2"/>
        <w:spacing w:before="117"/>
        <w:rPr>
          <w:rFonts w:ascii="Arial" w:hAnsi="Arial" w:cs="Arial"/>
          <w:sz w:val="22"/>
          <w:szCs w:val="22"/>
        </w:rPr>
      </w:pPr>
      <w:r w:rsidRPr="00BD64A1">
        <w:rPr>
          <w:rFonts w:ascii="Arial" w:hAnsi="Arial" w:cs="Arial"/>
          <w:sz w:val="22"/>
          <w:szCs w:val="22"/>
        </w:rPr>
        <w:t>Children</w:t>
      </w:r>
      <w:r w:rsidRPr="00BD64A1">
        <w:rPr>
          <w:rFonts w:ascii="Arial" w:hAnsi="Arial" w:cs="Arial"/>
          <w:spacing w:val="-2"/>
          <w:sz w:val="22"/>
          <w:szCs w:val="22"/>
        </w:rPr>
        <w:t xml:space="preserve"> </w:t>
      </w:r>
      <w:r w:rsidRPr="00BD64A1">
        <w:rPr>
          <w:rFonts w:ascii="Arial" w:hAnsi="Arial" w:cs="Arial"/>
          <w:sz w:val="22"/>
          <w:szCs w:val="22"/>
        </w:rPr>
        <w:t>with</w:t>
      </w:r>
      <w:r w:rsidRPr="00BD64A1">
        <w:rPr>
          <w:rFonts w:ascii="Arial" w:hAnsi="Arial" w:cs="Arial"/>
          <w:spacing w:val="-7"/>
          <w:sz w:val="22"/>
          <w:szCs w:val="22"/>
        </w:rPr>
        <w:t xml:space="preserve"> </w:t>
      </w:r>
      <w:r w:rsidRPr="00BD64A1">
        <w:rPr>
          <w:rFonts w:ascii="Arial" w:hAnsi="Arial" w:cs="Arial"/>
          <w:spacing w:val="-4"/>
          <w:sz w:val="22"/>
          <w:szCs w:val="22"/>
        </w:rPr>
        <w:t>SEND</w:t>
      </w:r>
    </w:p>
    <w:p w14:paraId="61578BDE" w14:textId="77777777" w:rsidR="008156E4" w:rsidRPr="00BD64A1" w:rsidRDefault="008156E4">
      <w:pPr>
        <w:pStyle w:val="BodyText"/>
        <w:spacing w:before="2"/>
        <w:rPr>
          <w:b/>
        </w:rPr>
      </w:pPr>
    </w:p>
    <w:p w14:paraId="769D9C36" w14:textId="77777777" w:rsidR="008156E4" w:rsidRPr="00BD64A1" w:rsidRDefault="00000000">
      <w:pPr>
        <w:pStyle w:val="ListParagraph"/>
        <w:numPr>
          <w:ilvl w:val="2"/>
          <w:numId w:val="78"/>
        </w:numPr>
        <w:tabs>
          <w:tab w:val="left" w:pos="587"/>
        </w:tabs>
        <w:spacing w:line="357" w:lineRule="auto"/>
        <w:ind w:right="283" w:hanging="361"/>
        <w:jc w:val="both"/>
      </w:pPr>
      <w:r w:rsidRPr="00BD64A1">
        <w:t>The</w:t>
      </w:r>
      <w:r w:rsidRPr="00BD64A1">
        <w:rPr>
          <w:spacing w:val="-2"/>
        </w:rPr>
        <w:t xml:space="preserve"> </w:t>
      </w:r>
      <w:r w:rsidRPr="00BD64A1">
        <w:t>manager</w:t>
      </w:r>
      <w:r w:rsidRPr="00BD64A1">
        <w:rPr>
          <w:spacing w:val="-1"/>
        </w:rPr>
        <w:t xml:space="preserve"> </w:t>
      </w:r>
      <w:r w:rsidRPr="00BD64A1">
        <w:t>must</w:t>
      </w:r>
      <w:r w:rsidRPr="00BD64A1">
        <w:rPr>
          <w:spacing w:val="-7"/>
        </w:rPr>
        <w:t xml:space="preserve"> </w:t>
      </w:r>
      <w:r w:rsidRPr="00BD64A1">
        <w:t>seek</w:t>
      </w:r>
      <w:r w:rsidRPr="00BD64A1">
        <w:rPr>
          <w:spacing w:val="-2"/>
        </w:rPr>
        <w:t xml:space="preserve"> </w:t>
      </w:r>
      <w:r w:rsidRPr="00BD64A1">
        <w:t>to</w:t>
      </w:r>
      <w:r w:rsidRPr="00BD64A1">
        <w:rPr>
          <w:spacing w:val="-6"/>
        </w:rPr>
        <w:t xml:space="preserve"> </w:t>
      </w:r>
      <w:r w:rsidRPr="00BD64A1">
        <w:t>determine</w:t>
      </w:r>
      <w:r w:rsidRPr="00BD64A1">
        <w:rPr>
          <w:spacing w:val="-1"/>
        </w:rPr>
        <w:t xml:space="preserve"> </w:t>
      </w:r>
      <w:r w:rsidRPr="00BD64A1">
        <w:t>an</w:t>
      </w:r>
      <w:r w:rsidRPr="00BD64A1">
        <w:rPr>
          <w:spacing w:val="-2"/>
        </w:rPr>
        <w:t xml:space="preserve"> </w:t>
      </w:r>
      <w:r w:rsidRPr="00BD64A1">
        <w:t>accurate</w:t>
      </w:r>
      <w:r w:rsidRPr="00BD64A1">
        <w:rPr>
          <w:spacing w:val="-1"/>
        </w:rPr>
        <w:t xml:space="preserve"> </w:t>
      </w:r>
      <w:r w:rsidRPr="00BD64A1">
        <w:t>assessment</w:t>
      </w:r>
      <w:r w:rsidRPr="00BD64A1">
        <w:rPr>
          <w:spacing w:val="-6"/>
        </w:rPr>
        <w:t xml:space="preserve"> </w:t>
      </w:r>
      <w:r w:rsidRPr="00BD64A1">
        <w:t>of</w:t>
      </w:r>
      <w:r w:rsidRPr="00BD64A1">
        <w:rPr>
          <w:spacing w:val="-2"/>
        </w:rPr>
        <w:t xml:space="preserve"> </w:t>
      </w:r>
      <w:r w:rsidRPr="00BD64A1">
        <w:t>a</w:t>
      </w:r>
      <w:r w:rsidRPr="00BD64A1">
        <w:rPr>
          <w:spacing w:val="-2"/>
        </w:rPr>
        <w:t xml:space="preserve"> </w:t>
      </w:r>
      <w:r w:rsidRPr="00BD64A1">
        <w:t>child’s</w:t>
      </w:r>
      <w:r w:rsidRPr="00BD64A1">
        <w:rPr>
          <w:spacing w:val="-3"/>
        </w:rPr>
        <w:t xml:space="preserve"> </w:t>
      </w:r>
      <w:r w:rsidRPr="00BD64A1">
        <w:t>needs</w:t>
      </w:r>
      <w:r w:rsidRPr="00BD64A1">
        <w:rPr>
          <w:spacing w:val="-2"/>
        </w:rPr>
        <w:t xml:space="preserve"> </w:t>
      </w:r>
      <w:r w:rsidRPr="00BD64A1">
        <w:t>at</w:t>
      </w:r>
      <w:r w:rsidRPr="00BD64A1">
        <w:rPr>
          <w:spacing w:val="-7"/>
        </w:rPr>
        <w:t xml:space="preserve"> </w:t>
      </w:r>
      <w:r w:rsidRPr="00BD64A1">
        <w:t>registration.</w:t>
      </w:r>
      <w:r w:rsidRPr="00BD64A1">
        <w:rPr>
          <w:spacing w:val="-2"/>
        </w:rPr>
        <w:t xml:space="preserve"> </w:t>
      </w:r>
      <w:r w:rsidRPr="00BD64A1">
        <w:t>If the child’s</w:t>
      </w:r>
      <w:r w:rsidRPr="00BD64A1">
        <w:rPr>
          <w:spacing w:val="-1"/>
        </w:rPr>
        <w:t xml:space="preserve"> </w:t>
      </w:r>
      <w:r w:rsidRPr="00BD64A1">
        <w:t>needs cannot be</w:t>
      </w:r>
      <w:r w:rsidRPr="00BD64A1">
        <w:rPr>
          <w:spacing w:val="-4"/>
        </w:rPr>
        <w:t xml:space="preserve"> </w:t>
      </w:r>
      <w:r w:rsidRPr="00BD64A1">
        <w:t>met from within</w:t>
      </w:r>
      <w:r w:rsidRPr="00BD64A1">
        <w:rPr>
          <w:spacing w:val="-4"/>
        </w:rPr>
        <w:t xml:space="preserve"> </w:t>
      </w:r>
      <w:r w:rsidRPr="00BD64A1">
        <w:t>the setting’s</w:t>
      </w:r>
      <w:r w:rsidRPr="00BD64A1">
        <w:rPr>
          <w:spacing w:val="-1"/>
        </w:rPr>
        <w:t xml:space="preserve"> </w:t>
      </w:r>
      <w:r w:rsidRPr="00BD64A1">
        <w:t>core budget, then an</w:t>
      </w:r>
      <w:r w:rsidRPr="00BD64A1">
        <w:rPr>
          <w:spacing w:val="-4"/>
        </w:rPr>
        <w:t xml:space="preserve"> </w:t>
      </w:r>
      <w:r w:rsidRPr="00BD64A1">
        <w:t>application</w:t>
      </w:r>
      <w:r w:rsidRPr="00BD64A1">
        <w:rPr>
          <w:spacing w:val="-4"/>
        </w:rPr>
        <w:t xml:space="preserve"> </w:t>
      </w:r>
      <w:r w:rsidRPr="00BD64A1">
        <w:t>for</w:t>
      </w:r>
      <w:r w:rsidRPr="00BD64A1">
        <w:rPr>
          <w:spacing w:val="-4"/>
        </w:rPr>
        <w:t xml:space="preserve"> </w:t>
      </w:r>
      <w:r w:rsidRPr="00BD64A1">
        <w:t>SEN inclusion funding must be made immediately.</w:t>
      </w:r>
    </w:p>
    <w:p w14:paraId="177EB849" w14:textId="77777777" w:rsidR="008156E4" w:rsidRPr="00BD64A1" w:rsidRDefault="00000000">
      <w:pPr>
        <w:pStyle w:val="ListParagraph"/>
        <w:numPr>
          <w:ilvl w:val="2"/>
          <w:numId w:val="78"/>
        </w:numPr>
        <w:tabs>
          <w:tab w:val="left" w:pos="586"/>
          <w:tab w:val="left" w:pos="587"/>
        </w:tabs>
        <w:spacing w:before="117" w:line="355" w:lineRule="auto"/>
        <w:ind w:right="495" w:hanging="361"/>
      </w:pPr>
      <w:r w:rsidRPr="00BD64A1">
        <w:t>Children</w:t>
      </w:r>
      <w:r w:rsidRPr="00BD64A1">
        <w:rPr>
          <w:spacing w:val="-2"/>
        </w:rPr>
        <w:t xml:space="preserve"> </w:t>
      </w:r>
      <w:r w:rsidRPr="00BD64A1">
        <w:t>with</w:t>
      </w:r>
      <w:r w:rsidRPr="00BD64A1">
        <w:rPr>
          <w:spacing w:val="-2"/>
        </w:rPr>
        <w:t xml:space="preserve"> </w:t>
      </w:r>
      <w:r w:rsidRPr="00BD64A1">
        <w:t>identified</w:t>
      </w:r>
      <w:r w:rsidRPr="00BD64A1">
        <w:rPr>
          <w:spacing w:val="-2"/>
        </w:rPr>
        <w:t xml:space="preserve"> </w:t>
      </w:r>
      <w:r w:rsidRPr="00BD64A1">
        <w:t>SEND</w:t>
      </w:r>
      <w:r w:rsidRPr="00BD64A1">
        <w:rPr>
          <w:spacing w:val="-3"/>
        </w:rPr>
        <w:t xml:space="preserve"> </w:t>
      </w:r>
      <w:r w:rsidRPr="00BD64A1">
        <w:t>must</w:t>
      </w:r>
      <w:r w:rsidRPr="00BD64A1">
        <w:rPr>
          <w:spacing w:val="-2"/>
        </w:rPr>
        <w:t xml:space="preserve"> </w:t>
      </w:r>
      <w:r w:rsidRPr="00BD64A1">
        <w:t>be</w:t>
      </w:r>
      <w:r w:rsidRPr="00BD64A1">
        <w:rPr>
          <w:spacing w:val="-2"/>
        </w:rPr>
        <w:t xml:space="preserve"> </w:t>
      </w:r>
      <w:r w:rsidRPr="00BD64A1">
        <w:t>offered</w:t>
      </w:r>
      <w:r w:rsidRPr="00BD64A1">
        <w:rPr>
          <w:spacing w:val="-6"/>
        </w:rPr>
        <w:t xml:space="preserve"> </w:t>
      </w:r>
      <w:r w:rsidRPr="00BD64A1">
        <w:t>a</w:t>
      </w:r>
      <w:r w:rsidRPr="00BD64A1">
        <w:rPr>
          <w:spacing w:val="-1"/>
        </w:rPr>
        <w:t xml:space="preserve"> </w:t>
      </w:r>
      <w:r w:rsidRPr="00BD64A1">
        <w:t>place</w:t>
      </w:r>
      <w:r w:rsidRPr="00BD64A1">
        <w:rPr>
          <w:spacing w:val="-1"/>
        </w:rPr>
        <w:t xml:space="preserve"> </w:t>
      </w:r>
      <w:r w:rsidRPr="00BD64A1">
        <w:t>when</w:t>
      </w:r>
      <w:r w:rsidRPr="00BD64A1">
        <w:rPr>
          <w:spacing w:val="-2"/>
        </w:rPr>
        <w:t xml:space="preserve"> </w:t>
      </w:r>
      <w:r w:rsidRPr="00BD64A1">
        <w:t>one</w:t>
      </w:r>
      <w:r w:rsidRPr="00BD64A1">
        <w:rPr>
          <w:spacing w:val="-6"/>
        </w:rPr>
        <w:t xml:space="preserve"> </w:t>
      </w:r>
      <w:r w:rsidRPr="00BD64A1">
        <w:t>becomes</w:t>
      </w:r>
      <w:r w:rsidRPr="00BD64A1">
        <w:rPr>
          <w:spacing w:val="-7"/>
        </w:rPr>
        <w:t xml:space="preserve"> </w:t>
      </w:r>
      <w:r w:rsidRPr="00BD64A1">
        <w:t>available</w:t>
      </w:r>
      <w:r w:rsidRPr="00BD64A1">
        <w:rPr>
          <w:spacing w:val="-6"/>
        </w:rPr>
        <w:t xml:space="preserve"> </w:t>
      </w:r>
      <w:r w:rsidRPr="00BD64A1">
        <w:t>as</w:t>
      </w:r>
      <w:r w:rsidRPr="00BD64A1">
        <w:rPr>
          <w:spacing w:val="-2"/>
        </w:rPr>
        <w:t xml:space="preserve"> </w:t>
      </w:r>
      <w:r w:rsidRPr="00BD64A1">
        <w:t>with</w:t>
      </w:r>
      <w:r w:rsidRPr="00BD64A1">
        <w:rPr>
          <w:spacing w:val="-6"/>
        </w:rPr>
        <w:t xml:space="preserve"> </w:t>
      </w:r>
      <w:r w:rsidRPr="00BD64A1">
        <w:t>any other child.</w:t>
      </w:r>
      <w:r w:rsidRPr="00BD64A1">
        <w:rPr>
          <w:spacing w:val="-4"/>
        </w:rPr>
        <w:t xml:space="preserve"> </w:t>
      </w:r>
      <w:r w:rsidRPr="00BD64A1">
        <w:t>However,</w:t>
      </w:r>
      <w:r w:rsidRPr="00BD64A1">
        <w:rPr>
          <w:spacing w:val="-4"/>
        </w:rPr>
        <w:t xml:space="preserve"> </w:t>
      </w:r>
      <w:r w:rsidRPr="00BD64A1">
        <w:t>the start date for children with more complex SEND will be determined by</w:t>
      </w:r>
    </w:p>
    <w:p w14:paraId="737074F3" w14:textId="77777777" w:rsidR="008156E4" w:rsidRPr="00BD64A1" w:rsidRDefault="00000000">
      <w:pPr>
        <w:spacing w:before="4" w:line="360" w:lineRule="auto"/>
        <w:ind w:left="586"/>
      </w:pPr>
      <w:r w:rsidRPr="00BD64A1">
        <w:t>the</w:t>
      </w:r>
      <w:r w:rsidRPr="00BD64A1">
        <w:rPr>
          <w:spacing w:val="-2"/>
        </w:rPr>
        <w:t xml:space="preserve"> </w:t>
      </w:r>
      <w:r w:rsidRPr="00BD64A1">
        <w:t>preparations</w:t>
      </w:r>
      <w:r w:rsidRPr="00BD64A1">
        <w:rPr>
          <w:spacing w:val="-2"/>
        </w:rPr>
        <w:t xml:space="preserve"> </w:t>
      </w:r>
      <w:r w:rsidRPr="00BD64A1">
        <w:t>made</w:t>
      </w:r>
      <w:r w:rsidRPr="00BD64A1">
        <w:rPr>
          <w:spacing w:val="-2"/>
        </w:rPr>
        <w:t xml:space="preserve"> </w:t>
      </w:r>
      <w:r w:rsidRPr="00BD64A1">
        <w:t>to</w:t>
      </w:r>
      <w:r w:rsidRPr="00BD64A1">
        <w:rPr>
          <w:spacing w:val="-2"/>
        </w:rPr>
        <w:t xml:space="preserve"> </w:t>
      </w:r>
      <w:r w:rsidRPr="00BD64A1">
        <w:t>ensure</w:t>
      </w:r>
      <w:r w:rsidRPr="00BD64A1">
        <w:rPr>
          <w:spacing w:val="-6"/>
        </w:rPr>
        <w:t xml:space="preserve"> </w:t>
      </w:r>
      <w:r w:rsidRPr="00BD64A1">
        <w:t>the</w:t>
      </w:r>
      <w:r w:rsidRPr="00BD64A1">
        <w:rPr>
          <w:spacing w:val="-2"/>
        </w:rPr>
        <w:t xml:space="preserve"> </w:t>
      </w:r>
      <w:r w:rsidRPr="00BD64A1">
        <w:t>child’s</w:t>
      </w:r>
      <w:r w:rsidRPr="00BD64A1">
        <w:rPr>
          <w:spacing w:val="-3"/>
        </w:rPr>
        <w:t xml:space="preserve"> </w:t>
      </w:r>
      <w:r w:rsidRPr="00BD64A1">
        <w:t>safety,</w:t>
      </w:r>
      <w:r w:rsidRPr="00BD64A1">
        <w:rPr>
          <w:spacing w:val="-2"/>
        </w:rPr>
        <w:t xml:space="preserve"> </w:t>
      </w:r>
      <w:r w:rsidRPr="00BD64A1">
        <w:t>well-being</w:t>
      </w:r>
      <w:r w:rsidRPr="00BD64A1">
        <w:rPr>
          <w:spacing w:val="-2"/>
        </w:rPr>
        <w:t xml:space="preserve"> </w:t>
      </w:r>
      <w:r w:rsidRPr="00BD64A1">
        <w:t>and</w:t>
      </w:r>
      <w:r w:rsidRPr="00BD64A1">
        <w:rPr>
          <w:spacing w:val="-6"/>
        </w:rPr>
        <w:t xml:space="preserve"> </w:t>
      </w:r>
      <w:r w:rsidRPr="00BD64A1">
        <w:t>accessibility</w:t>
      </w:r>
      <w:r w:rsidRPr="00BD64A1">
        <w:rPr>
          <w:spacing w:val="-2"/>
        </w:rPr>
        <w:t xml:space="preserve"> </w:t>
      </w:r>
      <w:r w:rsidRPr="00BD64A1">
        <w:t>in the</w:t>
      </w:r>
      <w:r w:rsidRPr="00BD64A1">
        <w:rPr>
          <w:spacing w:val="-2"/>
        </w:rPr>
        <w:t xml:space="preserve"> </w:t>
      </w:r>
      <w:r w:rsidRPr="00BD64A1">
        <w:t>setting.</w:t>
      </w:r>
      <w:r w:rsidRPr="00BD64A1">
        <w:rPr>
          <w:spacing w:val="-2"/>
        </w:rPr>
        <w:t xml:space="preserve"> </w:t>
      </w:r>
      <w:r w:rsidRPr="00BD64A1">
        <w:t>If</w:t>
      </w:r>
      <w:r w:rsidRPr="00BD64A1">
        <w:rPr>
          <w:spacing w:val="-2"/>
        </w:rPr>
        <w:t xml:space="preserve"> </w:t>
      </w:r>
      <w:r w:rsidRPr="00BD64A1">
        <w:t>a child’s needs determine that adjustments need to be made, the manager must outline a realistic timeframe for completion, detailing the nature</w:t>
      </w:r>
      <w:r w:rsidRPr="00BD64A1">
        <w:rPr>
          <w:spacing w:val="-4"/>
        </w:rPr>
        <w:t xml:space="preserve"> </w:t>
      </w:r>
      <w:r w:rsidRPr="00BD64A1">
        <w:t>of adjustments e.g. risk</w:t>
      </w:r>
      <w:r w:rsidRPr="00BD64A1">
        <w:rPr>
          <w:spacing w:val="-1"/>
        </w:rPr>
        <w:t xml:space="preserve"> </w:t>
      </w:r>
      <w:r w:rsidRPr="00BD64A1">
        <w:t>assessment,</w:t>
      </w:r>
      <w:r w:rsidRPr="00BD64A1">
        <w:rPr>
          <w:spacing w:val="-4"/>
        </w:rPr>
        <w:t xml:space="preserve"> </w:t>
      </w:r>
      <w:r w:rsidRPr="00BD64A1">
        <w:t>staff training, health care plan and all other adjustments required. The child’s safety at all times is paramount.</w:t>
      </w:r>
    </w:p>
    <w:p w14:paraId="3C438377" w14:textId="77777777" w:rsidR="008156E4" w:rsidRPr="00BD64A1" w:rsidRDefault="00000000">
      <w:pPr>
        <w:pStyle w:val="ListParagraph"/>
        <w:numPr>
          <w:ilvl w:val="2"/>
          <w:numId w:val="78"/>
        </w:numPr>
        <w:tabs>
          <w:tab w:val="left" w:pos="586"/>
          <w:tab w:val="left" w:pos="587"/>
        </w:tabs>
        <w:spacing w:before="119" w:line="357" w:lineRule="auto"/>
        <w:ind w:right="388" w:hanging="361"/>
      </w:pPr>
      <w:r w:rsidRPr="00BD64A1">
        <w:t>At the time of registration, the manager must check to see if a child’s family is in receipt of Disability</w:t>
      </w:r>
      <w:r w:rsidRPr="00BD64A1">
        <w:rPr>
          <w:spacing w:val="-1"/>
        </w:rPr>
        <w:t xml:space="preserve"> </w:t>
      </w:r>
      <w:r w:rsidRPr="00BD64A1">
        <w:t>Living Allowance</w:t>
      </w:r>
      <w:r w:rsidRPr="00BD64A1">
        <w:rPr>
          <w:b/>
        </w:rPr>
        <w:t xml:space="preserve">, </w:t>
      </w:r>
      <w:r w:rsidRPr="00BD64A1">
        <w:t>if</w:t>
      </w:r>
      <w:r w:rsidRPr="00BD64A1">
        <w:rPr>
          <w:spacing w:val="-1"/>
        </w:rPr>
        <w:t xml:space="preserve"> </w:t>
      </w:r>
      <w:r w:rsidRPr="00BD64A1">
        <w:t>so,</w:t>
      </w:r>
      <w:r w:rsidRPr="00BD64A1">
        <w:rPr>
          <w:spacing w:val="-4"/>
        </w:rPr>
        <w:t xml:space="preserve"> </w:t>
      </w:r>
      <w:r w:rsidRPr="00BD64A1">
        <w:t>the manager</w:t>
      </w:r>
      <w:r w:rsidRPr="00BD64A1">
        <w:rPr>
          <w:spacing w:val="-4"/>
        </w:rPr>
        <w:t xml:space="preserve"> </w:t>
      </w:r>
      <w:r w:rsidRPr="00BD64A1">
        <w:t>must ask for evidence to</w:t>
      </w:r>
      <w:r w:rsidRPr="00BD64A1">
        <w:rPr>
          <w:spacing w:val="-4"/>
        </w:rPr>
        <w:t xml:space="preserve"> </w:t>
      </w:r>
      <w:r w:rsidRPr="00BD64A1">
        <w:t>enable them to claim the Disability</w:t>
      </w:r>
      <w:r w:rsidRPr="00BD64A1">
        <w:rPr>
          <w:spacing w:val="-3"/>
        </w:rPr>
        <w:t xml:space="preserve"> </w:t>
      </w:r>
      <w:r w:rsidRPr="00BD64A1">
        <w:t>Access</w:t>
      </w:r>
      <w:r w:rsidRPr="00BD64A1">
        <w:rPr>
          <w:spacing w:val="-2"/>
        </w:rPr>
        <w:t xml:space="preserve"> </w:t>
      </w:r>
      <w:r w:rsidRPr="00BD64A1">
        <w:t>Fund</w:t>
      </w:r>
      <w:r w:rsidRPr="00BD64A1">
        <w:rPr>
          <w:spacing w:val="-2"/>
        </w:rPr>
        <w:t xml:space="preserve"> </w:t>
      </w:r>
      <w:r w:rsidRPr="00BD64A1">
        <w:t>directly</w:t>
      </w:r>
      <w:r w:rsidRPr="00BD64A1">
        <w:rPr>
          <w:spacing w:val="-2"/>
        </w:rPr>
        <w:t xml:space="preserve"> </w:t>
      </w:r>
      <w:r w:rsidRPr="00BD64A1">
        <w:t>from</w:t>
      </w:r>
      <w:r w:rsidRPr="00BD64A1">
        <w:rPr>
          <w:spacing w:val="-1"/>
        </w:rPr>
        <w:t xml:space="preserve"> </w:t>
      </w:r>
      <w:r w:rsidRPr="00BD64A1">
        <w:t>the</w:t>
      </w:r>
      <w:r w:rsidRPr="00BD64A1">
        <w:rPr>
          <w:spacing w:val="-2"/>
        </w:rPr>
        <w:t xml:space="preserve"> </w:t>
      </w:r>
      <w:r w:rsidRPr="00BD64A1">
        <w:t>local</w:t>
      </w:r>
      <w:r w:rsidRPr="00BD64A1">
        <w:rPr>
          <w:spacing w:val="-7"/>
        </w:rPr>
        <w:t xml:space="preserve"> </w:t>
      </w:r>
      <w:r w:rsidRPr="00BD64A1">
        <w:t>authority.</w:t>
      </w:r>
      <w:r w:rsidRPr="00BD64A1">
        <w:rPr>
          <w:spacing w:val="-6"/>
        </w:rPr>
        <w:t xml:space="preserve"> </w:t>
      </w:r>
      <w:r w:rsidRPr="00BD64A1">
        <w:t>If</w:t>
      </w:r>
      <w:r w:rsidRPr="00BD64A1">
        <w:rPr>
          <w:spacing w:val="-2"/>
        </w:rPr>
        <w:t xml:space="preserve"> </w:t>
      </w:r>
      <w:r w:rsidRPr="00BD64A1">
        <w:t>the</w:t>
      </w:r>
      <w:r w:rsidRPr="00BD64A1">
        <w:rPr>
          <w:spacing w:val="-6"/>
        </w:rPr>
        <w:t xml:space="preserve"> </w:t>
      </w:r>
      <w:r w:rsidRPr="00BD64A1">
        <w:t>family</w:t>
      </w:r>
      <w:r w:rsidRPr="00BD64A1">
        <w:rPr>
          <w:spacing w:val="-2"/>
        </w:rPr>
        <w:t xml:space="preserve"> </w:t>
      </w:r>
      <w:r w:rsidRPr="00BD64A1">
        <w:t>is</w:t>
      </w:r>
      <w:r w:rsidRPr="00BD64A1">
        <w:rPr>
          <w:spacing w:val="-3"/>
        </w:rPr>
        <w:t xml:space="preserve"> </w:t>
      </w:r>
      <w:r w:rsidRPr="00BD64A1">
        <w:t>eligible</w:t>
      </w:r>
      <w:r w:rsidRPr="00BD64A1">
        <w:rPr>
          <w:spacing w:val="-6"/>
        </w:rPr>
        <w:t xml:space="preserve"> </w:t>
      </w:r>
      <w:r w:rsidRPr="00BD64A1">
        <w:t>but</w:t>
      </w:r>
      <w:r w:rsidRPr="00BD64A1">
        <w:rPr>
          <w:spacing w:val="-2"/>
        </w:rPr>
        <w:t xml:space="preserve"> </w:t>
      </w:r>
      <w:r w:rsidRPr="00BD64A1">
        <w:t>not</w:t>
      </w:r>
      <w:r w:rsidRPr="00BD64A1">
        <w:rPr>
          <w:spacing w:val="-2"/>
        </w:rPr>
        <w:t xml:space="preserve"> </w:t>
      </w:r>
      <w:r w:rsidRPr="00BD64A1">
        <w:t>in</w:t>
      </w:r>
      <w:r w:rsidRPr="00BD64A1">
        <w:rPr>
          <w:spacing w:val="-2"/>
        </w:rPr>
        <w:t xml:space="preserve"> </w:t>
      </w:r>
      <w:r w:rsidRPr="00BD64A1">
        <w:t>receipt</w:t>
      </w:r>
      <w:r w:rsidRPr="00BD64A1">
        <w:rPr>
          <w:spacing w:val="-2"/>
        </w:rPr>
        <w:t xml:space="preserve"> </w:t>
      </w:r>
      <w:r w:rsidRPr="00BD64A1">
        <w:t xml:space="preserve">of the allowance, the setting manager will support the family in their application. More information can be found at </w:t>
      </w:r>
      <w:hyperlink r:id="rId104">
        <w:r w:rsidRPr="00BD64A1">
          <w:rPr>
            <w:color w:val="0000FF"/>
            <w:u w:val="single" w:color="0000FF"/>
          </w:rPr>
          <w:t>www.gov.uk/disability-living-allowance-children/how-to-claim</w:t>
        </w:r>
      </w:hyperlink>
      <w:r w:rsidRPr="00BD64A1">
        <w:t>.</w:t>
      </w:r>
    </w:p>
    <w:p w14:paraId="0517495F" w14:textId="77777777" w:rsidR="008156E4" w:rsidRPr="00BD64A1" w:rsidRDefault="00000000">
      <w:pPr>
        <w:pStyle w:val="ListParagraph"/>
        <w:numPr>
          <w:ilvl w:val="2"/>
          <w:numId w:val="78"/>
        </w:numPr>
        <w:tabs>
          <w:tab w:val="left" w:pos="586"/>
          <w:tab w:val="left" w:pos="587"/>
        </w:tabs>
        <w:spacing w:before="122" w:line="357" w:lineRule="auto"/>
        <w:ind w:right="567" w:hanging="361"/>
      </w:pPr>
      <w:r w:rsidRPr="00BD64A1">
        <w:t>Preparation for</w:t>
      </w:r>
      <w:r w:rsidRPr="00BD64A1">
        <w:rPr>
          <w:spacing w:val="-2"/>
        </w:rPr>
        <w:t xml:space="preserve"> </w:t>
      </w:r>
      <w:r w:rsidRPr="00BD64A1">
        <w:t>admitting a child with SEND must be made in a</w:t>
      </w:r>
      <w:r w:rsidRPr="00BD64A1">
        <w:rPr>
          <w:spacing w:val="-3"/>
        </w:rPr>
        <w:t xml:space="preserve"> </w:t>
      </w:r>
      <w:r w:rsidRPr="00BD64A1">
        <w:t>reasonable amount</w:t>
      </w:r>
      <w:r w:rsidRPr="00BD64A1">
        <w:rPr>
          <w:spacing w:val="-5"/>
        </w:rPr>
        <w:t xml:space="preserve"> </w:t>
      </w:r>
      <w:r w:rsidRPr="00BD64A1">
        <w:t>of time and any delay in the child starting is scrutinised by the setting manager to avoid discrimination and negative impact on the child and family. During a preparation period the family and relevant agencies</w:t>
      </w:r>
      <w:r w:rsidRPr="00BD64A1">
        <w:rPr>
          <w:spacing w:val="-3"/>
        </w:rPr>
        <w:t xml:space="preserve"> </w:t>
      </w:r>
      <w:r w:rsidRPr="00BD64A1">
        <w:t>and</w:t>
      </w:r>
      <w:r w:rsidRPr="00BD64A1">
        <w:rPr>
          <w:spacing w:val="-3"/>
        </w:rPr>
        <w:t xml:space="preserve"> </w:t>
      </w:r>
      <w:r w:rsidRPr="00BD64A1">
        <w:t>the</w:t>
      </w:r>
      <w:r w:rsidRPr="00BD64A1">
        <w:rPr>
          <w:spacing w:val="-3"/>
        </w:rPr>
        <w:t xml:space="preserve"> </w:t>
      </w:r>
      <w:r w:rsidRPr="00BD64A1">
        <w:t>local</w:t>
      </w:r>
      <w:r w:rsidRPr="00BD64A1">
        <w:rPr>
          <w:spacing w:val="-4"/>
        </w:rPr>
        <w:t xml:space="preserve"> </w:t>
      </w:r>
      <w:r w:rsidRPr="00BD64A1">
        <w:t>authority</w:t>
      </w:r>
      <w:r w:rsidRPr="00BD64A1">
        <w:rPr>
          <w:spacing w:val="-4"/>
        </w:rPr>
        <w:t xml:space="preserve"> </w:t>
      </w:r>
      <w:r w:rsidRPr="00BD64A1">
        <w:t>must</w:t>
      </w:r>
      <w:r w:rsidRPr="00BD64A1">
        <w:rPr>
          <w:spacing w:val="-3"/>
        </w:rPr>
        <w:t xml:space="preserve"> </w:t>
      </w:r>
      <w:r w:rsidRPr="00BD64A1">
        <w:t>be</w:t>
      </w:r>
      <w:r w:rsidRPr="00BD64A1">
        <w:rPr>
          <w:spacing w:val="-7"/>
        </w:rPr>
        <w:t xml:space="preserve"> </w:t>
      </w:r>
      <w:r w:rsidRPr="00BD64A1">
        <w:t>regularly</w:t>
      </w:r>
      <w:r w:rsidRPr="00BD64A1">
        <w:rPr>
          <w:spacing w:val="-4"/>
        </w:rPr>
        <w:t xml:space="preserve"> </w:t>
      </w:r>
      <w:r w:rsidRPr="00BD64A1">
        <w:t>updated</w:t>
      </w:r>
      <w:r w:rsidRPr="00BD64A1">
        <w:rPr>
          <w:spacing w:val="-3"/>
        </w:rPr>
        <w:t xml:space="preserve"> </w:t>
      </w:r>
      <w:r w:rsidRPr="00BD64A1">
        <w:t>on</w:t>
      </w:r>
      <w:r w:rsidRPr="00BD64A1">
        <w:rPr>
          <w:spacing w:val="-7"/>
        </w:rPr>
        <w:t xml:space="preserve"> </w:t>
      </w:r>
      <w:r w:rsidRPr="00BD64A1">
        <w:t>the</w:t>
      </w:r>
      <w:r w:rsidRPr="00BD64A1">
        <w:rPr>
          <w:spacing w:val="-3"/>
        </w:rPr>
        <w:t xml:space="preserve"> </w:t>
      </w:r>
      <w:r w:rsidRPr="00BD64A1">
        <w:t>progress</w:t>
      </w:r>
      <w:r w:rsidRPr="00BD64A1">
        <w:rPr>
          <w:spacing w:val="-3"/>
        </w:rPr>
        <w:t xml:space="preserve"> </w:t>
      </w:r>
      <w:r w:rsidRPr="00BD64A1">
        <w:t>of</w:t>
      </w:r>
      <w:r w:rsidRPr="00BD64A1">
        <w:rPr>
          <w:spacing w:val="-3"/>
        </w:rPr>
        <w:t xml:space="preserve"> </w:t>
      </w:r>
      <w:r w:rsidRPr="00BD64A1">
        <w:t>the</w:t>
      </w:r>
      <w:r w:rsidRPr="00BD64A1">
        <w:rPr>
          <w:spacing w:val="-3"/>
        </w:rPr>
        <w:t xml:space="preserve"> </w:t>
      </w:r>
      <w:r w:rsidRPr="00BD64A1">
        <w:t>preparations.</w:t>
      </w:r>
    </w:p>
    <w:p w14:paraId="69666C85" w14:textId="77777777" w:rsidR="008156E4" w:rsidRPr="00BD64A1" w:rsidRDefault="00000000">
      <w:pPr>
        <w:pStyle w:val="Heading2"/>
        <w:spacing w:before="126"/>
        <w:rPr>
          <w:rFonts w:ascii="Arial" w:hAnsi="Arial" w:cs="Arial"/>
          <w:sz w:val="22"/>
          <w:szCs w:val="22"/>
        </w:rPr>
      </w:pPr>
      <w:r w:rsidRPr="00BD64A1">
        <w:rPr>
          <w:rFonts w:ascii="Arial" w:hAnsi="Arial" w:cs="Arial"/>
          <w:sz w:val="22"/>
          <w:szCs w:val="22"/>
        </w:rPr>
        <w:t>Safeguarding/child</w:t>
      </w:r>
      <w:r w:rsidRPr="00BD64A1">
        <w:rPr>
          <w:rFonts w:ascii="Arial" w:hAnsi="Arial" w:cs="Arial"/>
          <w:spacing w:val="-12"/>
          <w:sz w:val="22"/>
          <w:szCs w:val="22"/>
        </w:rPr>
        <w:t xml:space="preserve"> </w:t>
      </w:r>
      <w:r w:rsidRPr="00BD64A1">
        <w:rPr>
          <w:rFonts w:ascii="Arial" w:hAnsi="Arial" w:cs="Arial"/>
          <w:spacing w:val="-2"/>
          <w:sz w:val="22"/>
          <w:szCs w:val="22"/>
        </w:rPr>
        <w:t>protection</w:t>
      </w:r>
    </w:p>
    <w:p w14:paraId="195E0E33" w14:textId="77777777" w:rsidR="008156E4" w:rsidRPr="00BD64A1" w:rsidRDefault="008156E4">
      <w:pPr>
        <w:pStyle w:val="BodyText"/>
        <w:spacing w:before="4"/>
        <w:rPr>
          <w:b/>
        </w:rPr>
      </w:pPr>
    </w:p>
    <w:p w14:paraId="485372E0" w14:textId="77777777" w:rsidR="008156E4" w:rsidRPr="00BD64A1" w:rsidRDefault="00000000">
      <w:pPr>
        <w:spacing w:line="360" w:lineRule="auto"/>
        <w:ind w:left="226" w:right="244"/>
      </w:pPr>
      <w:r w:rsidRPr="00BD64A1">
        <w:t>If</w:t>
      </w:r>
      <w:r w:rsidRPr="00BD64A1">
        <w:rPr>
          <w:spacing w:val="-1"/>
        </w:rPr>
        <w:t xml:space="preserve"> </w:t>
      </w:r>
      <w:r w:rsidRPr="00BD64A1">
        <w:t>information</w:t>
      </w:r>
      <w:r w:rsidRPr="00BD64A1">
        <w:rPr>
          <w:spacing w:val="-1"/>
        </w:rPr>
        <w:t xml:space="preserve"> </w:t>
      </w:r>
      <w:r w:rsidRPr="00BD64A1">
        <w:t>is</w:t>
      </w:r>
      <w:r w:rsidRPr="00BD64A1">
        <w:rPr>
          <w:spacing w:val="-2"/>
        </w:rPr>
        <w:t xml:space="preserve"> </w:t>
      </w:r>
      <w:r w:rsidRPr="00BD64A1">
        <w:t>provided</w:t>
      </w:r>
      <w:r w:rsidRPr="00BD64A1">
        <w:rPr>
          <w:spacing w:val="-5"/>
        </w:rPr>
        <w:t xml:space="preserve"> </w:t>
      </w:r>
      <w:r w:rsidRPr="00BD64A1">
        <w:t>by</w:t>
      </w:r>
      <w:r w:rsidRPr="00BD64A1">
        <w:rPr>
          <w:spacing w:val="-1"/>
        </w:rPr>
        <w:t xml:space="preserve"> </w:t>
      </w:r>
      <w:r w:rsidRPr="00BD64A1">
        <w:t>the</w:t>
      </w:r>
      <w:r w:rsidRPr="00BD64A1">
        <w:rPr>
          <w:spacing w:val="-5"/>
        </w:rPr>
        <w:t xml:space="preserve"> </w:t>
      </w:r>
      <w:r w:rsidRPr="00BD64A1">
        <w:t>parents</w:t>
      </w:r>
      <w:r w:rsidRPr="00BD64A1">
        <w:rPr>
          <w:spacing w:val="-1"/>
        </w:rPr>
        <w:t xml:space="preserve"> </w:t>
      </w:r>
      <w:r w:rsidRPr="00BD64A1">
        <w:t>that</w:t>
      </w:r>
      <w:r w:rsidRPr="00BD64A1">
        <w:rPr>
          <w:spacing w:val="-6"/>
        </w:rPr>
        <w:t xml:space="preserve"> </w:t>
      </w:r>
      <w:r w:rsidRPr="00BD64A1">
        <w:t>a</w:t>
      </w:r>
      <w:r w:rsidRPr="00BD64A1">
        <w:rPr>
          <w:spacing w:val="-5"/>
        </w:rPr>
        <w:t xml:space="preserve"> </w:t>
      </w:r>
      <w:r w:rsidRPr="00BD64A1">
        <w:t>child</w:t>
      </w:r>
      <w:r w:rsidRPr="00BD64A1">
        <w:rPr>
          <w:spacing w:val="-1"/>
        </w:rPr>
        <w:t xml:space="preserve"> </w:t>
      </w:r>
      <w:r w:rsidRPr="00BD64A1">
        <w:t>who</w:t>
      </w:r>
      <w:r w:rsidRPr="00BD64A1">
        <w:rPr>
          <w:spacing w:val="-1"/>
        </w:rPr>
        <w:t xml:space="preserve"> </w:t>
      </w:r>
      <w:r w:rsidRPr="00BD64A1">
        <w:t>is</w:t>
      </w:r>
      <w:r w:rsidRPr="00BD64A1">
        <w:rPr>
          <w:spacing w:val="-2"/>
        </w:rPr>
        <w:t xml:space="preserve"> </w:t>
      </w:r>
      <w:r w:rsidRPr="00BD64A1">
        <w:t>starting</w:t>
      </w:r>
      <w:r w:rsidRPr="00BD64A1">
        <w:rPr>
          <w:spacing w:val="-1"/>
        </w:rPr>
        <w:t xml:space="preserve"> </w:t>
      </w:r>
      <w:r w:rsidRPr="00BD64A1">
        <w:t>at</w:t>
      </w:r>
      <w:r w:rsidRPr="00BD64A1">
        <w:rPr>
          <w:spacing w:val="-5"/>
        </w:rPr>
        <w:t xml:space="preserve"> </w:t>
      </w:r>
      <w:r w:rsidRPr="00BD64A1">
        <w:t>the</w:t>
      </w:r>
      <w:r w:rsidRPr="00BD64A1">
        <w:rPr>
          <w:spacing w:val="-1"/>
        </w:rPr>
        <w:t xml:space="preserve"> </w:t>
      </w:r>
      <w:r w:rsidRPr="00BD64A1">
        <w:t>setting</w:t>
      </w:r>
      <w:r w:rsidRPr="00BD64A1">
        <w:rPr>
          <w:spacing w:val="-1"/>
        </w:rPr>
        <w:t xml:space="preserve"> </w:t>
      </w:r>
      <w:r w:rsidRPr="00BD64A1">
        <w:t>is</w:t>
      </w:r>
      <w:r w:rsidRPr="00BD64A1">
        <w:rPr>
          <w:spacing w:val="-2"/>
        </w:rPr>
        <w:t xml:space="preserve"> </w:t>
      </w:r>
      <w:r w:rsidRPr="00BD64A1">
        <w:t>currently,</w:t>
      </w:r>
      <w:r w:rsidRPr="00BD64A1">
        <w:rPr>
          <w:spacing w:val="-6"/>
        </w:rPr>
        <w:t xml:space="preserve"> </w:t>
      </w:r>
      <w:r w:rsidRPr="00BD64A1">
        <w:t xml:space="preserve">or has had involvement with social care, the designated person will contact the agency to seek further </w:t>
      </w:r>
      <w:r w:rsidRPr="00BD64A1">
        <w:rPr>
          <w:spacing w:val="-2"/>
        </w:rPr>
        <w:t>clarification.</w:t>
      </w:r>
    </w:p>
    <w:p w14:paraId="446AC5A1" w14:textId="77777777" w:rsidR="008156E4" w:rsidRPr="00BD64A1" w:rsidRDefault="00000000">
      <w:pPr>
        <w:pStyle w:val="BodyText"/>
        <w:spacing w:before="121"/>
        <w:ind w:left="226"/>
      </w:pPr>
      <w:r w:rsidRPr="00BD64A1">
        <w:t>Parents</w:t>
      </w:r>
      <w:r w:rsidRPr="00BD64A1">
        <w:rPr>
          <w:spacing w:val="-10"/>
        </w:rPr>
        <w:t xml:space="preserve"> </w:t>
      </w:r>
      <w:r w:rsidRPr="00BD64A1">
        <w:t>are</w:t>
      </w:r>
      <w:r w:rsidRPr="00BD64A1">
        <w:rPr>
          <w:spacing w:val="-5"/>
        </w:rPr>
        <w:t xml:space="preserve"> </w:t>
      </w:r>
      <w:r w:rsidRPr="00BD64A1">
        <w:t>advised</w:t>
      </w:r>
      <w:r w:rsidRPr="00BD64A1">
        <w:rPr>
          <w:spacing w:val="-6"/>
        </w:rPr>
        <w:t xml:space="preserve"> </w:t>
      </w:r>
      <w:r w:rsidRPr="00BD64A1">
        <w:t>on</w:t>
      </w:r>
      <w:r w:rsidRPr="00BD64A1">
        <w:rPr>
          <w:spacing w:val="-2"/>
        </w:rPr>
        <w:t xml:space="preserve"> </w:t>
      </w:r>
      <w:r w:rsidRPr="00BD64A1">
        <w:t>how</w:t>
      </w:r>
      <w:r w:rsidRPr="00BD64A1">
        <w:rPr>
          <w:spacing w:val="-3"/>
        </w:rPr>
        <w:t xml:space="preserve"> </w:t>
      </w:r>
      <w:r w:rsidRPr="00BD64A1">
        <w:t>to</w:t>
      </w:r>
      <w:r w:rsidRPr="00BD64A1">
        <w:rPr>
          <w:spacing w:val="-6"/>
        </w:rPr>
        <w:t xml:space="preserve"> </w:t>
      </w:r>
      <w:r w:rsidRPr="00BD64A1">
        <w:t>access</w:t>
      </w:r>
      <w:r w:rsidRPr="00BD64A1">
        <w:rPr>
          <w:spacing w:val="-2"/>
        </w:rPr>
        <w:t xml:space="preserve"> </w:t>
      </w:r>
      <w:r w:rsidRPr="00BD64A1">
        <w:t>the</w:t>
      </w:r>
      <w:r w:rsidRPr="00BD64A1">
        <w:rPr>
          <w:spacing w:val="-6"/>
        </w:rPr>
        <w:t xml:space="preserve"> </w:t>
      </w:r>
      <w:r w:rsidRPr="00BD64A1">
        <w:t>setting’s</w:t>
      </w:r>
      <w:r w:rsidRPr="00BD64A1">
        <w:rPr>
          <w:spacing w:val="-2"/>
        </w:rPr>
        <w:t xml:space="preserve"> </w:t>
      </w:r>
      <w:r w:rsidRPr="00BD64A1">
        <w:t>policies</w:t>
      </w:r>
      <w:r w:rsidRPr="00BD64A1">
        <w:rPr>
          <w:spacing w:val="-3"/>
        </w:rPr>
        <w:t xml:space="preserve"> </w:t>
      </w:r>
      <w:r w:rsidRPr="00BD64A1">
        <w:t>and</w:t>
      </w:r>
      <w:r w:rsidRPr="00BD64A1">
        <w:rPr>
          <w:spacing w:val="-5"/>
        </w:rPr>
        <w:t xml:space="preserve"> </w:t>
      </w:r>
      <w:r w:rsidRPr="00BD64A1">
        <w:rPr>
          <w:spacing w:val="-2"/>
        </w:rPr>
        <w:t>procedures.</w:t>
      </w:r>
    </w:p>
    <w:p w14:paraId="4F2C8B8D" w14:textId="77777777" w:rsidR="008156E4" w:rsidRPr="00BD64A1" w:rsidRDefault="008156E4">
      <w:pPr>
        <w:pStyle w:val="BodyText"/>
        <w:spacing w:before="6"/>
      </w:pPr>
    </w:p>
    <w:p w14:paraId="7AF286CC" w14:textId="77777777" w:rsidR="008156E4" w:rsidRPr="00BD64A1" w:rsidRDefault="00000000">
      <w:pPr>
        <w:pStyle w:val="Heading2"/>
        <w:spacing w:before="1"/>
        <w:rPr>
          <w:rFonts w:ascii="Arial" w:hAnsi="Arial" w:cs="Arial"/>
          <w:sz w:val="22"/>
          <w:szCs w:val="22"/>
        </w:rPr>
      </w:pPr>
      <w:r w:rsidRPr="00BD64A1">
        <w:rPr>
          <w:rFonts w:ascii="Arial" w:hAnsi="Arial" w:cs="Arial"/>
          <w:sz w:val="22"/>
          <w:szCs w:val="22"/>
        </w:rPr>
        <w:t>Further</w:t>
      </w:r>
      <w:r w:rsidRPr="00BD64A1">
        <w:rPr>
          <w:rFonts w:ascii="Arial" w:hAnsi="Arial" w:cs="Arial"/>
          <w:spacing w:val="-2"/>
          <w:sz w:val="22"/>
          <w:szCs w:val="22"/>
        </w:rPr>
        <w:t xml:space="preserve"> guidance</w:t>
      </w:r>
    </w:p>
    <w:p w14:paraId="452A3380" w14:textId="77777777" w:rsidR="008156E4" w:rsidRPr="00BD64A1" w:rsidRDefault="008156E4">
      <w:pPr>
        <w:sectPr w:rsidR="008156E4" w:rsidRPr="00BD64A1">
          <w:pgSz w:w="11910" w:h="16840"/>
          <w:pgMar w:top="640" w:right="340" w:bottom="1240" w:left="340" w:header="340" w:footer="984" w:gutter="0"/>
          <w:cols w:space="720"/>
        </w:sectPr>
      </w:pPr>
    </w:p>
    <w:p w14:paraId="7F0684D8" w14:textId="77777777" w:rsidR="008156E4" w:rsidRPr="00BD64A1" w:rsidRDefault="00000000">
      <w:pPr>
        <w:pStyle w:val="BodyText"/>
        <w:spacing w:before="108" w:line="360" w:lineRule="auto"/>
        <w:ind w:left="226" w:right="274"/>
      </w:pPr>
      <w:r w:rsidRPr="00BD64A1">
        <w:lastRenderedPageBreak/>
        <w:t xml:space="preserve">Early Years Entitlements: Operational guidance for local authorities and providers (DfE 2018) </w:t>
      </w:r>
      <w:hyperlink r:id="rId105">
        <w:r w:rsidRPr="00BD64A1">
          <w:rPr>
            <w:color w:val="0000FF"/>
            <w:spacing w:val="-2"/>
            <w:u w:val="single" w:color="0000FF"/>
          </w:rPr>
          <w:t>https://assets.publishing.service.gov.uk/government/uploads/system/uploads/attachment_data/file/718181/Early_years_en</w:t>
        </w:r>
      </w:hyperlink>
      <w:r w:rsidRPr="00BD64A1">
        <w:rPr>
          <w:color w:val="0000FF"/>
          <w:spacing w:val="-2"/>
        </w:rPr>
        <w:t xml:space="preserve"> </w:t>
      </w:r>
      <w:hyperlink r:id="rId106">
        <w:r w:rsidRPr="00BD64A1">
          <w:rPr>
            <w:color w:val="0000FF"/>
            <w:spacing w:val="-2"/>
            <w:u w:val="single" w:color="0000FF"/>
          </w:rPr>
          <w:t>titlements-operational_guidance.pdf</w:t>
        </w:r>
      </w:hyperlink>
    </w:p>
    <w:p w14:paraId="38236062" w14:textId="77777777" w:rsidR="008156E4" w:rsidRPr="00BD64A1" w:rsidRDefault="008156E4">
      <w:pPr>
        <w:pStyle w:val="BodyText"/>
      </w:pPr>
    </w:p>
    <w:p w14:paraId="40356AA4" w14:textId="77777777" w:rsidR="008156E4" w:rsidRPr="00BD64A1" w:rsidRDefault="008156E4">
      <w:pPr>
        <w:pStyle w:val="BodyText"/>
      </w:pPr>
    </w:p>
    <w:p w14:paraId="5C48E3A7" w14:textId="77777777" w:rsidR="008156E4" w:rsidRPr="00BD64A1" w:rsidRDefault="00000000">
      <w:pPr>
        <w:pStyle w:val="Heading1"/>
        <w:numPr>
          <w:ilvl w:val="1"/>
          <w:numId w:val="78"/>
        </w:numPr>
        <w:tabs>
          <w:tab w:val="left" w:pos="947"/>
        </w:tabs>
        <w:spacing w:before="266"/>
        <w:rPr>
          <w:sz w:val="22"/>
          <w:szCs w:val="22"/>
        </w:rPr>
      </w:pPr>
      <w:r w:rsidRPr="00BD64A1">
        <w:rPr>
          <w:spacing w:val="-2"/>
          <w:sz w:val="22"/>
          <w:szCs w:val="22"/>
        </w:rPr>
        <w:t>Absence</w:t>
      </w:r>
    </w:p>
    <w:p w14:paraId="735261D8" w14:textId="77777777" w:rsidR="008156E4" w:rsidRPr="00BD64A1" w:rsidRDefault="008156E4">
      <w:pPr>
        <w:pStyle w:val="BodyText"/>
        <w:spacing w:before="1"/>
        <w:rPr>
          <w:b/>
        </w:rPr>
      </w:pPr>
    </w:p>
    <w:p w14:paraId="3A80960D" w14:textId="77777777" w:rsidR="008156E4" w:rsidRPr="00BD64A1" w:rsidRDefault="00000000">
      <w:pPr>
        <w:pStyle w:val="BodyText"/>
        <w:spacing w:line="362" w:lineRule="auto"/>
        <w:ind w:left="226" w:right="244"/>
      </w:pPr>
      <w:r w:rsidRPr="00BD64A1">
        <w:t>We</w:t>
      </w:r>
      <w:r w:rsidRPr="00BD64A1">
        <w:rPr>
          <w:spacing w:val="-1"/>
        </w:rPr>
        <w:t xml:space="preserve"> </w:t>
      </w:r>
      <w:r w:rsidRPr="00BD64A1">
        <w:t>take</w:t>
      </w:r>
      <w:r w:rsidRPr="00BD64A1">
        <w:rPr>
          <w:spacing w:val="-1"/>
        </w:rPr>
        <w:t xml:space="preserve"> </w:t>
      </w:r>
      <w:r w:rsidRPr="00BD64A1">
        <w:t>steps</w:t>
      </w:r>
      <w:r w:rsidRPr="00BD64A1">
        <w:rPr>
          <w:spacing w:val="-2"/>
        </w:rPr>
        <w:t xml:space="preserve"> </w:t>
      </w:r>
      <w:r w:rsidRPr="00BD64A1">
        <w:t>to</w:t>
      </w:r>
      <w:r w:rsidRPr="00BD64A1">
        <w:rPr>
          <w:spacing w:val="-1"/>
        </w:rPr>
        <w:t xml:space="preserve"> </w:t>
      </w:r>
      <w:r w:rsidRPr="00BD64A1">
        <w:t>ensure</w:t>
      </w:r>
      <w:r w:rsidRPr="00BD64A1">
        <w:rPr>
          <w:spacing w:val="-1"/>
        </w:rPr>
        <w:t xml:space="preserve"> </w:t>
      </w:r>
      <w:r w:rsidRPr="00BD64A1">
        <w:t>that</w:t>
      </w:r>
      <w:r w:rsidRPr="00BD64A1">
        <w:rPr>
          <w:spacing w:val="-1"/>
        </w:rPr>
        <w:t xml:space="preserve"> </w:t>
      </w:r>
      <w:r w:rsidRPr="00BD64A1">
        <w:t>children</w:t>
      </w:r>
      <w:r w:rsidRPr="00BD64A1">
        <w:rPr>
          <w:spacing w:val="-5"/>
        </w:rPr>
        <w:t xml:space="preserve"> </w:t>
      </w:r>
      <w:r w:rsidRPr="00BD64A1">
        <w:t>are</w:t>
      </w:r>
      <w:r w:rsidRPr="00BD64A1">
        <w:rPr>
          <w:spacing w:val="-1"/>
        </w:rPr>
        <w:t xml:space="preserve"> </w:t>
      </w:r>
      <w:r w:rsidRPr="00BD64A1">
        <w:t>kept</w:t>
      </w:r>
      <w:r w:rsidRPr="00BD64A1">
        <w:rPr>
          <w:spacing w:val="-6"/>
        </w:rPr>
        <w:t xml:space="preserve"> </w:t>
      </w:r>
      <w:r w:rsidRPr="00BD64A1">
        <w:t>safe,</w:t>
      </w:r>
      <w:r w:rsidRPr="00BD64A1">
        <w:rPr>
          <w:spacing w:val="-1"/>
        </w:rPr>
        <w:t xml:space="preserve"> </w:t>
      </w:r>
      <w:r w:rsidRPr="00BD64A1">
        <w:t>that</w:t>
      </w:r>
      <w:r w:rsidRPr="00BD64A1">
        <w:rPr>
          <w:spacing w:val="-1"/>
        </w:rPr>
        <w:t xml:space="preserve"> </w:t>
      </w:r>
      <w:r w:rsidRPr="00BD64A1">
        <w:t>their</w:t>
      </w:r>
      <w:r w:rsidRPr="00BD64A1">
        <w:rPr>
          <w:spacing w:val="-4"/>
        </w:rPr>
        <w:t xml:space="preserve"> </w:t>
      </w:r>
      <w:r w:rsidRPr="00BD64A1">
        <w:t>wellbeing</w:t>
      </w:r>
      <w:r w:rsidRPr="00BD64A1">
        <w:rPr>
          <w:spacing w:val="-1"/>
        </w:rPr>
        <w:t xml:space="preserve"> </w:t>
      </w:r>
      <w:r w:rsidRPr="00BD64A1">
        <w:t>is</w:t>
      </w:r>
      <w:r w:rsidRPr="00BD64A1">
        <w:rPr>
          <w:spacing w:val="-7"/>
        </w:rPr>
        <w:t xml:space="preserve"> </w:t>
      </w:r>
      <w:r w:rsidRPr="00BD64A1">
        <w:t>promoted,</w:t>
      </w:r>
      <w:r w:rsidRPr="00BD64A1">
        <w:rPr>
          <w:spacing w:val="-6"/>
        </w:rPr>
        <w:t xml:space="preserve"> </w:t>
      </w:r>
      <w:r w:rsidRPr="00BD64A1">
        <w:t>and</w:t>
      </w:r>
      <w:r w:rsidRPr="00BD64A1">
        <w:rPr>
          <w:spacing w:val="-1"/>
        </w:rPr>
        <w:t xml:space="preserve"> </w:t>
      </w:r>
      <w:r w:rsidRPr="00BD64A1">
        <w:t>they</w:t>
      </w:r>
      <w:r w:rsidRPr="00BD64A1">
        <w:rPr>
          <w:spacing w:val="-2"/>
        </w:rPr>
        <w:t xml:space="preserve"> </w:t>
      </w:r>
      <w:r w:rsidRPr="00BD64A1">
        <w:t>they</w:t>
      </w:r>
      <w:r w:rsidRPr="00BD64A1">
        <w:rPr>
          <w:spacing w:val="-7"/>
        </w:rPr>
        <w:t xml:space="preserve"> </w:t>
      </w:r>
      <w:r w:rsidRPr="00BD64A1">
        <w:t>do</w:t>
      </w:r>
      <w:r w:rsidRPr="00BD64A1">
        <w:rPr>
          <w:spacing w:val="-5"/>
        </w:rPr>
        <w:t xml:space="preserve"> </w:t>
      </w:r>
      <w:r w:rsidRPr="00BD64A1">
        <w:t>not</w:t>
      </w:r>
      <w:r w:rsidRPr="00BD64A1">
        <w:rPr>
          <w:spacing w:val="-6"/>
        </w:rPr>
        <w:t xml:space="preserve"> </w:t>
      </w:r>
      <w:r w:rsidRPr="00BD64A1">
        <w:t>miss out on their entitlements and opportunities. At the very least, good attendance promotes good outcomes for children. In a small minority of cases, good attendance may also lead to early identification of more serious concerns for a child or family.</w:t>
      </w:r>
    </w:p>
    <w:p w14:paraId="720950DA" w14:textId="77777777" w:rsidR="008156E4" w:rsidRPr="00BD64A1" w:rsidRDefault="00000000">
      <w:pPr>
        <w:pStyle w:val="BodyText"/>
        <w:spacing w:before="114" w:line="360" w:lineRule="auto"/>
        <w:ind w:left="226" w:right="244"/>
      </w:pPr>
      <w:r w:rsidRPr="00BD64A1">
        <w:t>There</w:t>
      </w:r>
      <w:r w:rsidRPr="00BD64A1">
        <w:rPr>
          <w:spacing w:val="-1"/>
        </w:rPr>
        <w:t xml:space="preserve"> </w:t>
      </w:r>
      <w:r w:rsidRPr="00BD64A1">
        <w:t>are</w:t>
      </w:r>
      <w:r w:rsidRPr="00BD64A1">
        <w:rPr>
          <w:spacing w:val="-1"/>
        </w:rPr>
        <w:t xml:space="preserve"> </w:t>
      </w:r>
      <w:r w:rsidRPr="00BD64A1">
        <w:t>several reasons why</w:t>
      </w:r>
      <w:r w:rsidRPr="00BD64A1">
        <w:rPr>
          <w:spacing w:val="-3"/>
        </w:rPr>
        <w:t xml:space="preserve"> </w:t>
      </w:r>
      <w:r w:rsidRPr="00BD64A1">
        <w:t>a child</w:t>
      </w:r>
      <w:r w:rsidRPr="00BD64A1">
        <w:rPr>
          <w:spacing w:val="-1"/>
        </w:rPr>
        <w:t xml:space="preserve"> </w:t>
      </w:r>
      <w:r w:rsidRPr="00BD64A1">
        <w:t>may</w:t>
      </w:r>
      <w:r w:rsidRPr="00BD64A1">
        <w:rPr>
          <w:spacing w:val="-3"/>
        </w:rPr>
        <w:t xml:space="preserve"> </w:t>
      </w:r>
      <w:r w:rsidRPr="00BD64A1">
        <w:t>be absent</w:t>
      </w:r>
      <w:r w:rsidRPr="00BD64A1">
        <w:rPr>
          <w:spacing w:val="-2"/>
        </w:rPr>
        <w:t xml:space="preserve"> </w:t>
      </w:r>
      <w:r w:rsidRPr="00BD64A1">
        <w:t>from a setting.</w:t>
      </w:r>
      <w:r w:rsidRPr="00BD64A1">
        <w:rPr>
          <w:spacing w:val="-2"/>
        </w:rPr>
        <w:t xml:space="preserve"> </w:t>
      </w:r>
      <w:r w:rsidRPr="00BD64A1">
        <w:t>In most</w:t>
      </w:r>
      <w:r w:rsidRPr="00BD64A1">
        <w:rPr>
          <w:spacing w:val="-2"/>
        </w:rPr>
        <w:t xml:space="preserve"> </w:t>
      </w:r>
      <w:r w:rsidRPr="00BD64A1">
        <w:t>cases it is</w:t>
      </w:r>
      <w:r w:rsidRPr="00BD64A1">
        <w:rPr>
          <w:spacing w:val="-3"/>
        </w:rPr>
        <w:t xml:space="preserve"> </w:t>
      </w:r>
      <w:r w:rsidRPr="00BD64A1">
        <w:t>reasonable</w:t>
      </w:r>
      <w:r w:rsidRPr="00BD64A1">
        <w:rPr>
          <w:spacing w:val="-1"/>
        </w:rPr>
        <w:t xml:space="preserve"> </w:t>
      </w:r>
      <w:r w:rsidRPr="00BD64A1">
        <w:t>to</w:t>
      </w:r>
      <w:r w:rsidRPr="00BD64A1">
        <w:rPr>
          <w:spacing w:val="-1"/>
        </w:rPr>
        <w:t xml:space="preserve"> </w:t>
      </w:r>
      <w:r w:rsidRPr="00BD64A1">
        <w:t>expect that parents/carers alert the setting as soon as possible, or in the case of appointments and holidays give adequate</w:t>
      </w:r>
      <w:r w:rsidRPr="00BD64A1">
        <w:rPr>
          <w:spacing w:val="-3"/>
        </w:rPr>
        <w:t xml:space="preserve"> </w:t>
      </w:r>
      <w:r w:rsidRPr="00BD64A1">
        <w:t>notice.</w:t>
      </w:r>
      <w:r w:rsidRPr="00BD64A1">
        <w:rPr>
          <w:spacing w:val="-4"/>
        </w:rPr>
        <w:t xml:space="preserve"> </w:t>
      </w:r>
      <w:r w:rsidRPr="00BD64A1">
        <w:t>Parents</w:t>
      </w:r>
      <w:r w:rsidRPr="00BD64A1">
        <w:rPr>
          <w:spacing w:val="-5"/>
        </w:rPr>
        <w:t xml:space="preserve"> </w:t>
      </w:r>
      <w:r w:rsidRPr="00BD64A1">
        <w:t>are</w:t>
      </w:r>
      <w:r w:rsidRPr="00BD64A1">
        <w:rPr>
          <w:spacing w:val="-3"/>
        </w:rPr>
        <w:t xml:space="preserve"> </w:t>
      </w:r>
      <w:r w:rsidRPr="00BD64A1">
        <w:t>advised that they</w:t>
      </w:r>
      <w:r w:rsidRPr="00BD64A1">
        <w:rPr>
          <w:spacing w:val="-5"/>
        </w:rPr>
        <w:t xml:space="preserve"> </w:t>
      </w:r>
      <w:r w:rsidRPr="00BD64A1">
        <w:t>should</w:t>
      </w:r>
      <w:r w:rsidRPr="00BD64A1">
        <w:rPr>
          <w:spacing w:val="-3"/>
        </w:rPr>
        <w:t xml:space="preserve"> </w:t>
      </w:r>
      <w:r w:rsidRPr="00BD64A1">
        <w:t>contact the</w:t>
      </w:r>
      <w:r w:rsidRPr="00BD64A1">
        <w:rPr>
          <w:spacing w:val="-3"/>
        </w:rPr>
        <w:t xml:space="preserve"> </w:t>
      </w:r>
      <w:r w:rsidRPr="00BD64A1">
        <w:t>setting within</w:t>
      </w:r>
      <w:r w:rsidRPr="00BD64A1">
        <w:rPr>
          <w:spacing w:val="-3"/>
        </w:rPr>
        <w:t xml:space="preserve"> </w:t>
      </w:r>
      <w:r w:rsidRPr="00BD64A1">
        <w:t>one hour</w:t>
      </w:r>
      <w:r w:rsidRPr="00BD64A1">
        <w:rPr>
          <w:spacing w:val="-7"/>
        </w:rPr>
        <w:t xml:space="preserve"> </w:t>
      </w:r>
      <w:r w:rsidRPr="00BD64A1">
        <w:t>of</w:t>
      </w:r>
      <w:r w:rsidRPr="00BD64A1">
        <w:rPr>
          <w:spacing w:val="-4"/>
        </w:rPr>
        <w:t xml:space="preserve"> </w:t>
      </w:r>
      <w:r w:rsidRPr="00BD64A1">
        <w:t>the time</w:t>
      </w:r>
      <w:r w:rsidRPr="00BD64A1">
        <w:rPr>
          <w:spacing w:val="-3"/>
        </w:rPr>
        <w:t xml:space="preserve"> </w:t>
      </w:r>
      <w:r w:rsidRPr="00BD64A1">
        <w:t>the child would have been expected to advise of their absence. Designated persons must also adhere to Local Safeguarding Partners (LSP) requirements, procedures and contact protocols for children who are absent or missing from the provision.</w:t>
      </w:r>
    </w:p>
    <w:p w14:paraId="6A6FBD1E" w14:textId="77777777" w:rsidR="008156E4" w:rsidRPr="00BD64A1" w:rsidRDefault="00000000">
      <w:pPr>
        <w:pStyle w:val="ListParagraph"/>
        <w:numPr>
          <w:ilvl w:val="2"/>
          <w:numId w:val="78"/>
        </w:numPr>
        <w:tabs>
          <w:tab w:val="left" w:pos="586"/>
          <w:tab w:val="left" w:pos="587"/>
        </w:tabs>
        <w:spacing w:before="121" w:line="360" w:lineRule="auto"/>
        <w:ind w:right="641" w:hanging="361"/>
      </w:pPr>
      <w:r w:rsidRPr="00BD64A1">
        <w:t>If a child who normally attends fails to arrive and</w:t>
      </w:r>
      <w:r w:rsidRPr="00BD64A1">
        <w:rPr>
          <w:spacing w:val="-3"/>
        </w:rPr>
        <w:t xml:space="preserve"> </w:t>
      </w:r>
      <w:r w:rsidRPr="00BD64A1">
        <w:t>no contact has been received from their parents, the designated</w:t>
      </w:r>
      <w:r w:rsidRPr="00BD64A1">
        <w:rPr>
          <w:spacing w:val="-2"/>
        </w:rPr>
        <w:t xml:space="preserve"> </w:t>
      </w:r>
      <w:r w:rsidRPr="00BD64A1">
        <w:t>person, takes</w:t>
      </w:r>
      <w:r w:rsidRPr="00BD64A1">
        <w:rPr>
          <w:spacing w:val="-4"/>
        </w:rPr>
        <w:t xml:space="preserve"> </w:t>
      </w:r>
      <w:r w:rsidRPr="00BD64A1">
        <w:t>immediate</w:t>
      </w:r>
      <w:r w:rsidRPr="00BD64A1">
        <w:rPr>
          <w:spacing w:val="-3"/>
        </w:rPr>
        <w:t xml:space="preserve"> </w:t>
      </w:r>
      <w:r w:rsidRPr="00BD64A1">
        <w:t>action</w:t>
      </w:r>
      <w:r w:rsidRPr="00BD64A1">
        <w:rPr>
          <w:spacing w:val="-2"/>
        </w:rPr>
        <w:t xml:space="preserve"> </w:t>
      </w:r>
      <w:r w:rsidRPr="00BD64A1">
        <w:t>to</w:t>
      </w:r>
      <w:r w:rsidRPr="00BD64A1">
        <w:rPr>
          <w:spacing w:val="-7"/>
        </w:rPr>
        <w:t xml:space="preserve"> </w:t>
      </w:r>
      <w:r w:rsidRPr="00BD64A1">
        <w:t>contact</w:t>
      </w:r>
      <w:r w:rsidRPr="00BD64A1">
        <w:rPr>
          <w:spacing w:val="-2"/>
        </w:rPr>
        <w:t xml:space="preserve"> </w:t>
      </w:r>
      <w:r w:rsidRPr="00BD64A1">
        <w:t>them</w:t>
      </w:r>
      <w:r w:rsidRPr="00BD64A1">
        <w:rPr>
          <w:spacing w:val="-2"/>
        </w:rPr>
        <w:t xml:space="preserve"> </w:t>
      </w:r>
      <w:r w:rsidRPr="00BD64A1">
        <w:t>to</w:t>
      </w:r>
      <w:r w:rsidRPr="00BD64A1">
        <w:rPr>
          <w:spacing w:val="-7"/>
        </w:rPr>
        <w:t xml:space="preserve"> </w:t>
      </w:r>
      <w:r w:rsidRPr="00BD64A1">
        <w:t>seek</w:t>
      </w:r>
      <w:r w:rsidRPr="00BD64A1">
        <w:rPr>
          <w:spacing w:val="-2"/>
        </w:rPr>
        <w:t xml:space="preserve"> </w:t>
      </w:r>
      <w:r w:rsidRPr="00BD64A1">
        <w:t>an</w:t>
      </w:r>
      <w:r w:rsidRPr="00BD64A1">
        <w:rPr>
          <w:spacing w:val="-2"/>
        </w:rPr>
        <w:t xml:space="preserve"> </w:t>
      </w:r>
      <w:r w:rsidRPr="00BD64A1">
        <w:t>explanation</w:t>
      </w:r>
      <w:r w:rsidRPr="00BD64A1">
        <w:rPr>
          <w:spacing w:val="-2"/>
        </w:rPr>
        <w:t xml:space="preserve"> </w:t>
      </w:r>
      <w:r w:rsidRPr="00BD64A1">
        <w:t>for</w:t>
      </w:r>
      <w:r w:rsidRPr="00BD64A1">
        <w:rPr>
          <w:spacing w:val="-1"/>
        </w:rPr>
        <w:t xml:space="preserve"> </w:t>
      </w:r>
      <w:r w:rsidRPr="00BD64A1">
        <w:t>the</w:t>
      </w:r>
      <w:r w:rsidRPr="00BD64A1">
        <w:rPr>
          <w:spacing w:val="-3"/>
        </w:rPr>
        <w:t xml:space="preserve"> </w:t>
      </w:r>
      <w:r w:rsidRPr="00BD64A1">
        <w:t>absence</w:t>
      </w:r>
      <w:r w:rsidRPr="00BD64A1">
        <w:rPr>
          <w:spacing w:val="-3"/>
        </w:rPr>
        <w:t xml:space="preserve"> </w:t>
      </w:r>
      <w:r w:rsidRPr="00BD64A1">
        <w:t>and</w:t>
      </w:r>
      <w:r w:rsidRPr="00BD64A1">
        <w:rPr>
          <w:spacing w:val="-7"/>
        </w:rPr>
        <w:t xml:space="preserve"> </w:t>
      </w:r>
      <w:r w:rsidRPr="00BD64A1">
        <w:t>be assured that the child is safe and well.</w:t>
      </w:r>
    </w:p>
    <w:p w14:paraId="5BB726E7" w14:textId="77777777" w:rsidR="008156E4" w:rsidRPr="00BD64A1" w:rsidRDefault="00000000">
      <w:pPr>
        <w:pStyle w:val="ListParagraph"/>
        <w:numPr>
          <w:ilvl w:val="2"/>
          <w:numId w:val="78"/>
        </w:numPr>
        <w:tabs>
          <w:tab w:val="left" w:pos="586"/>
          <w:tab w:val="left" w:pos="587"/>
        </w:tabs>
        <w:spacing w:line="350" w:lineRule="auto"/>
        <w:ind w:right="268" w:hanging="361"/>
      </w:pPr>
      <w:r w:rsidRPr="00BD64A1">
        <w:t>Attempts</w:t>
      </w:r>
      <w:r w:rsidRPr="00BD64A1">
        <w:rPr>
          <w:spacing w:val="-3"/>
        </w:rPr>
        <w:t xml:space="preserve"> </w:t>
      </w:r>
      <w:r w:rsidRPr="00BD64A1">
        <w:t>to</w:t>
      </w:r>
      <w:r w:rsidRPr="00BD64A1">
        <w:rPr>
          <w:spacing w:val="-1"/>
        </w:rPr>
        <w:t xml:space="preserve"> </w:t>
      </w:r>
      <w:r w:rsidRPr="00BD64A1">
        <w:t>contact</w:t>
      </w:r>
      <w:r w:rsidRPr="00BD64A1">
        <w:rPr>
          <w:spacing w:val="-1"/>
        </w:rPr>
        <w:t xml:space="preserve"> </w:t>
      </w:r>
      <w:r w:rsidRPr="00BD64A1">
        <w:t>the</w:t>
      </w:r>
      <w:r w:rsidRPr="00BD64A1">
        <w:rPr>
          <w:spacing w:val="-2"/>
        </w:rPr>
        <w:t xml:space="preserve"> </w:t>
      </w:r>
      <w:r w:rsidRPr="00BD64A1">
        <w:t>child’s</w:t>
      </w:r>
      <w:r w:rsidRPr="00BD64A1">
        <w:rPr>
          <w:spacing w:val="-4"/>
        </w:rPr>
        <w:t xml:space="preserve"> </w:t>
      </w:r>
      <w:r w:rsidRPr="00BD64A1">
        <w:t>parents</w:t>
      </w:r>
      <w:r w:rsidRPr="00BD64A1">
        <w:rPr>
          <w:spacing w:val="-3"/>
        </w:rPr>
        <w:t xml:space="preserve"> </w:t>
      </w:r>
      <w:r w:rsidRPr="00BD64A1">
        <w:t>or</w:t>
      </w:r>
      <w:r w:rsidRPr="00BD64A1">
        <w:rPr>
          <w:spacing w:val="-4"/>
        </w:rPr>
        <w:t xml:space="preserve"> </w:t>
      </w:r>
      <w:r w:rsidRPr="00BD64A1">
        <w:t>other</w:t>
      </w:r>
      <w:r w:rsidRPr="00BD64A1">
        <w:rPr>
          <w:spacing w:val="-5"/>
        </w:rPr>
        <w:t xml:space="preserve"> </w:t>
      </w:r>
      <w:r w:rsidRPr="00BD64A1">
        <w:t>named</w:t>
      </w:r>
      <w:r w:rsidRPr="00BD64A1">
        <w:rPr>
          <w:spacing w:val="-2"/>
        </w:rPr>
        <w:t xml:space="preserve"> </w:t>
      </w:r>
      <w:r w:rsidRPr="00BD64A1">
        <w:t>carers</w:t>
      </w:r>
      <w:r w:rsidRPr="00BD64A1">
        <w:rPr>
          <w:spacing w:val="-4"/>
        </w:rPr>
        <w:t xml:space="preserve"> </w:t>
      </w:r>
      <w:r w:rsidRPr="00BD64A1">
        <w:t>continue</w:t>
      </w:r>
      <w:r w:rsidRPr="00BD64A1">
        <w:rPr>
          <w:spacing w:val="-2"/>
        </w:rPr>
        <w:t xml:space="preserve"> </w:t>
      </w:r>
      <w:r w:rsidRPr="00BD64A1">
        <w:t>throughout</w:t>
      </w:r>
      <w:r w:rsidRPr="00BD64A1">
        <w:rPr>
          <w:spacing w:val="-1"/>
        </w:rPr>
        <w:t xml:space="preserve"> </w:t>
      </w:r>
      <w:r w:rsidRPr="00BD64A1">
        <w:t>the</w:t>
      </w:r>
      <w:r w:rsidRPr="00BD64A1">
        <w:rPr>
          <w:spacing w:val="-6"/>
        </w:rPr>
        <w:t xml:space="preserve"> </w:t>
      </w:r>
      <w:r w:rsidRPr="00BD64A1">
        <w:t>day</w:t>
      </w:r>
      <w:r w:rsidRPr="00BD64A1">
        <w:rPr>
          <w:spacing w:val="-1"/>
        </w:rPr>
        <w:t xml:space="preserve"> </w:t>
      </w:r>
      <w:r w:rsidRPr="00BD64A1">
        <w:t>on</w:t>
      </w:r>
      <w:r w:rsidRPr="00BD64A1">
        <w:rPr>
          <w:spacing w:val="-1"/>
        </w:rPr>
        <w:t xml:space="preserve"> </w:t>
      </w:r>
      <w:r w:rsidRPr="00BD64A1">
        <w:t>the</w:t>
      </w:r>
      <w:r w:rsidRPr="00BD64A1">
        <w:rPr>
          <w:spacing w:val="-6"/>
        </w:rPr>
        <w:t xml:space="preserve"> </w:t>
      </w:r>
      <w:r w:rsidRPr="00BD64A1">
        <w:t>first</w:t>
      </w:r>
      <w:r w:rsidRPr="00BD64A1">
        <w:rPr>
          <w:spacing w:val="-1"/>
        </w:rPr>
        <w:t xml:space="preserve"> </w:t>
      </w:r>
      <w:r w:rsidRPr="00BD64A1">
        <w:t>day</w:t>
      </w:r>
      <w:r w:rsidRPr="00BD64A1">
        <w:rPr>
          <w:spacing w:val="-1"/>
        </w:rPr>
        <w:t xml:space="preserve"> </w:t>
      </w:r>
      <w:r w:rsidRPr="00BD64A1">
        <w:t xml:space="preserve">of </w:t>
      </w:r>
      <w:r w:rsidRPr="00BD64A1">
        <w:rPr>
          <w:spacing w:val="-2"/>
        </w:rPr>
        <w:t>absence.</w:t>
      </w:r>
    </w:p>
    <w:p w14:paraId="1C5C4130" w14:textId="77777777" w:rsidR="008156E4" w:rsidRPr="00BD64A1" w:rsidRDefault="00000000">
      <w:pPr>
        <w:pStyle w:val="ListParagraph"/>
        <w:numPr>
          <w:ilvl w:val="2"/>
          <w:numId w:val="78"/>
        </w:numPr>
        <w:tabs>
          <w:tab w:val="left" w:pos="586"/>
          <w:tab w:val="left" w:pos="587"/>
        </w:tabs>
        <w:spacing w:before="132"/>
        <w:ind w:hanging="361"/>
      </w:pPr>
      <w:r w:rsidRPr="00BD64A1">
        <w:t>If</w:t>
      </w:r>
      <w:r w:rsidRPr="00BD64A1">
        <w:rPr>
          <w:spacing w:val="-2"/>
        </w:rPr>
        <w:t xml:space="preserve"> </w:t>
      </w:r>
      <w:r w:rsidRPr="00BD64A1">
        <w:t>no</w:t>
      </w:r>
      <w:r w:rsidRPr="00BD64A1">
        <w:rPr>
          <w:spacing w:val="-2"/>
        </w:rPr>
        <w:t xml:space="preserve"> </w:t>
      </w:r>
      <w:r w:rsidRPr="00BD64A1">
        <w:t>contact</w:t>
      </w:r>
      <w:r w:rsidRPr="00BD64A1">
        <w:rPr>
          <w:spacing w:val="-7"/>
        </w:rPr>
        <w:t xml:space="preserve"> </w:t>
      </w:r>
      <w:r w:rsidRPr="00BD64A1">
        <w:t>is</w:t>
      </w:r>
      <w:r w:rsidRPr="00BD64A1">
        <w:rPr>
          <w:spacing w:val="-7"/>
        </w:rPr>
        <w:t xml:space="preserve"> </w:t>
      </w:r>
      <w:r w:rsidRPr="00BD64A1">
        <w:t>made</w:t>
      </w:r>
      <w:r w:rsidRPr="00BD64A1">
        <w:rPr>
          <w:spacing w:val="-2"/>
        </w:rPr>
        <w:t xml:space="preserve"> </w:t>
      </w:r>
      <w:r w:rsidRPr="00BD64A1">
        <w:t>with</w:t>
      </w:r>
      <w:r w:rsidRPr="00BD64A1">
        <w:rPr>
          <w:spacing w:val="-2"/>
        </w:rPr>
        <w:t xml:space="preserve"> </w:t>
      </w:r>
      <w:r w:rsidRPr="00BD64A1">
        <w:t>the</w:t>
      </w:r>
      <w:r w:rsidRPr="00BD64A1">
        <w:rPr>
          <w:spacing w:val="-6"/>
        </w:rPr>
        <w:t xml:space="preserve"> </w:t>
      </w:r>
      <w:r w:rsidRPr="00BD64A1">
        <w:t>parents</w:t>
      </w:r>
      <w:r w:rsidRPr="00BD64A1">
        <w:rPr>
          <w:spacing w:val="-7"/>
        </w:rPr>
        <w:t xml:space="preserve"> </w:t>
      </w:r>
      <w:r w:rsidRPr="00BD64A1">
        <w:t>and</w:t>
      </w:r>
      <w:r w:rsidRPr="00BD64A1">
        <w:rPr>
          <w:spacing w:val="-2"/>
        </w:rPr>
        <w:t xml:space="preserve"> </w:t>
      </w:r>
      <w:r w:rsidRPr="00BD64A1">
        <w:t>there</w:t>
      </w:r>
      <w:r w:rsidRPr="00BD64A1">
        <w:rPr>
          <w:spacing w:val="-2"/>
        </w:rPr>
        <w:t xml:space="preserve"> </w:t>
      </w:r>
      <w:r w:rsidRPr="00BD64A1">
        <w:t>is</w:t>
      </w:r>
      <w:r w:rsidRPr="00BD64A1">
        <w:rPr>
          <w:spacing w:val="-8"/>
        </w:rPr>
        <w:t xml:space="preserve"> </w:t>
      </w:r>
      <w:r w:rsidRPr="00BD64A1">
        <w:t>no</w:t>
      </w:r>
      <w:r w:rsidRPr="00BD64A1">
        <w:rPr>
          <w:spacing w:val="-5"/>
        </w:rPr>
        <w:t xml:space="preserve"> </w:t>
      </w:r>
      <w:r w:rsidRPr="00BD64A1">
        <w:t>means</w:t>
      </w:r>
      <w:r w:rsidRPr="00BD64A1">
        <w:rPr>
          <w:spacing w:val="-8"/>
        </w:rPr>
        <w:t xml:space="preserve"> </w:t>
      </w:r>
      <w:r w:rsidRPr="00BD64A1">
        <w:t>to</w:t>
      </w:r>
      <w:r w:rsidRPr="00BD64A1">
        <w:rPr>
          <w:spacing w:val="-2"/>
        </w:rPr>
        <w:t xml:space="preserve"> </w:t>
      </w:r>
      <w:r w:rsidRPr="00BD64A1">
        <w:t>verify</w:t>
      </w:r>
      <w:r w:rsidRPr="00BD64A1">
        <w:rPr>
          <w:spacing w:val="-3"/>
        </w:rPr>
        <w:t xml:space="preserve"> </w:t>
      </w:r>
      <w:r w:rsidRPr="00BD64A1">
        <w:t>the</w:t>
      </w:r>
      <w:r w:rsidRPr="00BD64A1">
        <w:rPr>
          <w:spacing w:val="-5"/>
        </w:rPr>
        <w:t xml:space="preserve"> </w:t>
      </w:r>
      <w:r w:rsidRPr="00BD64A1">
        <w:t>reason</w:t>
      </w:r>
      <w:r w:rsidRPr="00BD64A1">
        <w:rPr>
          <w:spacing w:val="-2"/>
        </w:rPr>
        <w:t xml:space="preserve"> </w:t>
      </w:r>
      <w:r w:rsidRPr="00BD64A1">
        <w:t>for</w:t>
      </w:r>
      <w:r w:rsidRPr="00BD64A1">
        <w:rPr>
          <w:spacing w:val="-5"/>
        </w:rPr>
        <w:t xml:space="preserve"> </w:t>
      </w:r>
      <w:r w:rsidRPr="00BD64A1">
        <w:t>the</w:t>
      </w:r>
      <w:r w:rsidRPr="00BD64A1">
        <w:rPr>
          <w:spacing w:val="-2"/>
        </w:rPr>
        <w:t xml:space="preserve"> </w:t>
      </w:r>
      <w:r w:rsidRPr="00BD64A1">
        <w:t>child’s</w:t>
      </w:r>
      <w:r w:rsidRPr="00BD64A1">
        <w:rPr>
          <w:spacing w:val="-7"/>
        </w:rPr>
        <w:t xml:space="preserve"> </w:t>
      </w:r>
      <w:r w:rsidRPr="00BD64A1">
        <w:rPr>
          <w:spacing w:val="-2"/>
        </w:rPr>
        <w:t>absence</w:t>
      </w:r>
    </w:p>
    <w:p w14:paraId="1A3D9D0A" w14:textId="77777777" w:rsidR="008156E4" w:rsidRPr="00BD64A1" w:rsidRDefault="00000000">
      <w:pPr>
        <w:pStyle w:val="BodyText"/>
        <w:spacing w:before="125" w:line="360" w:lineRule="auto"/>
        <w:ind w:left="586" w:right="364"/>
      </w:pPr>
      <w:r w:rsidRPr="00BD64A1">
        <w:t>i.e.</w:t>
      </w:r>
      <w:r w:rsidRPr="00BD64A1">
        <w:rPr>
          <w:spacing w:val="-2"/>
        </w:rPr>
        <w:t xml:space="preserve"> </w:t>
      </w:r>
      <w:r w:rsidRPr="00BD64A1">
        <w:t>through</w:t>
      </w:r>
      <w:r w:rsidRPr="00BD64A1">
        <w:rPr>
          <w:spacing w:val="-2"/>
        </w:rPr>
        <w:t xml:space="preserve"> </w:t>
      </w:r>
      <w:r w:rsidRPr="00BD64A1">
        <w:t>a</w:t>
      </w:r>
      <w:r w:rsidRPr="00BD64A1">
        <w:rPr>
          <w:spacing w:val="-6"/>
        </w:rPr>
        <w:t xml:space="preserve"> </w:t>
      </w:r>
      <w:r w:rsidRPr="00BD64A1">
        <w:t>named</w:t>
      </w:r>
      <w:r w:rsidRPr="00BD64A1">
        <w:rPr>
          <w:spacing w:val="-2"/>
        </w:rPr>
        <w:t xml:space="preserve"> </w:t>
      </w:r>
      <w:r w:rsidRPr="00BD64A1">
        <w:t>contact</w:t>
      </w:r>
      <w:r w:rsidRPr="00BD64A1">
        <w:rPr>
          <w:spacing w:val="-6"/>
        </w:rPr>
        <w:t xml:space="preserve"> </w:t>
      </w:r>
      <w:r w:rsidRPr="00BD64A1">
        <w:t>on</w:t>
      </w:r>
      <w:r w:rsidRPr="00BD64A1">
        <w:rPr>
          <w:spacing w:val="-6"/>
        </w:rPr>
        <w:t xml:space="preserve"> </w:t>
      </w:r>
      <w:r w:rsidRPr="00BD64A1">
        <w:t>the</w:t>
      </w:r>
      <w:r w:rsidRPr="00BD64A1">
        <w:rPr>
          <w:spacing w:val="-2"/>
        </w:rPr>
        <w:t xml:space="preserve"> </w:t>
      </w:r>
      <w:r w:rsidRPr="00BD64A1">
        <w:t>child’s</w:t>
      </w:r>
      <w:r w:rsidRPr="00BD64A1">
        <w:rPr>
          <w:spacing w:val="-3"/>
        </w:rPr>
        <w:t xml:space="preserve"> </w:t>
      </w:r>
      <w:r w:rsidRPr="00BD64A1">
        <w:t>registration form,</w:t>
      </w:r>
      <w:r w:rsidRPr="00BD64A1">
        <w:rPr>
          <w:spacing w:val="-2"/>
        </w:rPr>
        <w:t xml:space="preserve"> </w:t>
      </w:r>
      <w:r w:rsidRPr="00BD64A1">
        <w:t>this</w:t>
      </w:r>
      <w:r w:rsidRPr="00BD64A1">
        <w:rPr>
          <w:spacing w:val="-3"/>
        </w:rPr>
        <w:t xml:space="preserve"> </w:t>
      </w:r>
      <w:r w:rsidRPr="00BD64A1">
        <w:t>is</w:t>
      </w:r>
      <w:r w:rsidRPr="00BD64A1">
        <w:rPr>
          <w:spacing w:val="-3"/>
        </w:rPr>
        <w:t xml:space="preserve"> </w:t>
      </w:r>
      <w:r w:rsidRPr="00BD64A1">
        <w:t>recorded</w:t>
      </w:r>
      <w:r w:rsidRPr="00BD64A1">
        <w:rPr>
          <w:spacing w:val="-6"/>
        </w:rPr>
        <w:t xml:space="preserve"> </w:t>
      </w:r>
      <w:r w:rsidRPr="00BD64A1">
        <w:t>as</w:t>
      </w:r>
      <w:r w:rsidRPr="00BD64A1">
        <w:rPr>
          <w:spacing w:val="-7"/>
        </w:rPr>
        <w:t xml:space="preserve"> </w:t>
      </w:r>
      <w:r w:rsidRPr="00BD64A1">
        <w:t>an</w:t>
      </w:r>
      <w:r w:rsidRPr="00BD64A1">
        <w:rPr>
          <w:spacing w:val="-6"/>
        </w:rPr>
        <w:t xml:space="preserve"> </w:t>
      </w:r>
      <w:r w:rsidRPr="00BD64A1">
        <w:t>unexplained</w:t>
      </w:r>
      <w:r w:rsidRPr="00BD64A1">
        <w:rPr>
          <w:spacing w:val="-6"/>
        </w:rPr>
        <w:t xml:space="preserve"> </w:t>
      </w:r>
      <w:r w:rsidRPr="00BD64A1">
        <w:t>absence on the child’s personal file and is followed up by the manager each day until contact is made.</w:t>
      </w:r>
    </w:p>
    <w:p w14:paraId="48BE50DD" w14:textId="77777777" w:rsidR="008156E4" w:rsidRPr="00BD64A1" w:rsidRDefault="00000000">
      <w:pPr>
        <w:pStyle w:val="ListParagraph"/>
        <w:numPr>
          <w:ilvl w:val="2"/>
          <w:numId w:val="78"/>
        </w:numPr>
        <w:tabs>
          <w:tab w:val="left" w:pos="586"/>
          <w:tab w:val="left" w:pos="587"/>
        </w:tabs>
        <w:spacing w:before="120" w:line="350" w:lineRule="auto"/>
        <w:ind w:right="665" w:hanging="361"/>
      </w:pPr>
      <w:r w:rsidRPr="00BD64A1">
        <w:t>If contact</w:t>
      </w:r>
      <w:r w:rsidRPr="00BD64A1">
        <w:rPr>
          <w:spacing w:val="-5"/>
        </w:rPr>
        <w:t xml:space="preserve"> </w:t>
      </w:r>
      <w:r w:rsidRPr="00BD64A1">
        <w:t>has</w:t>
      </w:r>
      <w:r w:rsidRPr="00BD64A1">
        <w:rPr>
          <w:spacing w:val="-6"/>
        </w:rPr>
        <w:t xml:space="preserve"> </w:t>
      </w:r>
      <w:r w:rsidRPr="00BD64A1">
        <w:t>not</w:t>
      </w:r>
      <w:r w:rsidRPr="00BD64A1">
        <w:rPr>
          <w:spacing w:val="-5"/>
        </w:rPr>
        <w:t xml:space="preserve"> </w:t>
      </w:r>
      <w:r w:rsidRPr="00BD64A1">
        <w:t>been</w:t>
      </w:r>
      <w:r w:rsidRPr="00BD64A1">
        <w:rPr>
          <w:spacing w:val="-4"/>
        </w:rPr>
        <w:t xml:space="preserve"> </w:t>
      </w:r>
      <w:r w:rsidRPr="00BD64A1">
        <w:t>made within</w:t>
      </w:r>
      <w:r w:rsidRPr="00BD64A1">
        <w:rPr>
          <w:spacing w:val="-4"/>
        </w:rPr>
        <w:t xml:space="preserve"> </w:t>
      </w:r>
      <w:r w:rsidRPr="00BD64A1">
        <w:t>three working</w:t>
      </w:r>
      <w:r w:rsidRPr="00BD64A1">
        <w:rPr>
          <w:spacing w:val="-9"/>
        </w:rPr>
        <w:t xml:space="preserve"> </w:t>
      </w:r>
      <w:r w:rsidRPr="00BD64A1">
        <w:t>days,</w:t>
      </w:r>
      <w:r w:rsidRPr="00BD64A1">
        <w:rPr>
          <w:spacing w:val="-5"/>
        </w:rPr>
        <w:t xml:space="preserve"> </w:t>
      </w:r>
      <w:r w:rsidRPr="00BD64A1">
        <w:t>children’s</w:t>
      </w:r>
      <w:r w:rsidRPr="00BD64A1">
        <w:rPr>
          <w:spacing w:val="-6"/>
        </w:rPr>
        <w:t xml:space="preserve"> </w:t>
      </w:r>
      <w:r w:rsidRPr="00BD64A1">
        <w:t>services</w:t>
      </w:r>
      <w:r w:rsidRPr="00BD64A1">
        <w:rPr>
          <w:spacing w:val="-6"/>
        </w:rPr>
        <w:t xml:space="preserve"> </w:t>
      </w:r>
      <w:r w:rsidRPr="00BD64A1">
        <w:t>will</w:t>
      </w:r>
      <w:r w:rsidRPr="00BD64A1">
        <w:rPr>
          <w:spacing w:val="-2"/>
        </w:rPr>
        <w:t xml:space="preserve"> </w:t>
      </w:r>
      <w:r w:rsidRPr="00BD64A1">
        <w:t>be</w:t>
      </w:r>
      <w:r w:rsidRPr="00BD64A1">
        <w:rPr>
          <w:spacing w:val="-4"/>
        </w:rPr>
        <w:t xml:space="preserve"> </w:t>
      </w:r>
      <w:r w:rsidRPr="00BD64A1">
        <w:t>contacted for</w:t>
      </w:r>
      <w:r w:rsidRPr="00BD64A1">
        <w:rPr>
          <w:spacing w:val="-3"/>
        </w:rPr>
        <w:t xml:space="preserve"> </w:t>
      </w:r>
      <w:r w:rsidRPr="00BD64A1">
        <w:t>advice about making a referral. Other relevant services maybe contacted as per LSP procedures.</w:t>
      </w:r>
    </w:p>
    <w:p w14:paraId="48310C05" w14:textId="77777777" w:rsidR="008156E4" w:rsidRPr="00BD64A1" w:rsidRDefault="00000000">
      <w:pPr>
        <w:pStyle w:val="ListParagraph"/>
        <w:numPr>
          <w:ilvl w:val="2"/>
          <w:numId w:val="78"/>
        </w:numPr>
        <w:tabs>
          <w:tab w:val="left" w:pos="586"/>
          <w:tab w:val="left" w:pos="587"/>
        </w:tabs>
        <w:spacing w:before="131" w:line="360" w:lineRule="auto"/>
        <w:ind w:right="595" w:hanging="361"/>
      </w:pPr>
      <w:r w:rsidRPr="00BD64A1">
        <w:t>All</w:t>
      </w:r>
      <w:r w:rsidRPr="00BD64A1">
        <w:rPr>
          <w:spacing w:val="-1"/>
        </w:rPr>
        <w:t xml:space="preserve"> </w:t>
      </w:r>
      <w:r w:rsidRPr="00BD64A1">
        <w:t>absences</w:t>
      </w:r>
      <w:r w:rsidRPr="00BD64A1">
        <w:rPr>
          <w:spacing w:val="-4"/>
        </w:rPr>
        <w:t xml:space="preserve"> </w:t>
      </w:r>
      <w:r w:rsidRPr="00BD64A1">
        <w:t>are</w:t>
      </w:r>
      <w:r w:rsidRPr="00BD64A1">
        <w:rPr>
          <w:spacing w:val="-2"/>
        </w:rPr>
        <w:t xml:space="preserve"> </w:t>
      </w:r>
      <w:r w:rsidRPr="00BD64A1">
        <w:t>recorded</w:t>
      </w:r>
      <w:r w:rsidRPr="00BD64A1">
        <w:rPr>
          <w:spacing w:val="-1"/>
        </w:rPr>
        <w:t xml:space="preserve"> </w:t>
      </w:r>
      <w:r w:rsidRPr="00BD64A1">
        <w:t>on</w:t>
      </w:r>
      <w:r w:rsidRPr="00BD64A1">
        <w:rPr>
          <w:spacing w:val="-1"/>
        </w:rPr>
        <w:t xml:space="preserve"> </w:t>
      </w:r>
      <w:r w:rsidRPr="00BD64A1">
        <w:t>the</w:t>
      </w:r>
      <w:r w:rsidRPr="00BD64A1">
        <w:rPr>
          <w:spacing w:val="-7"/>
        </w:rPr>
        <w:t xml:space="preserve"> </w:t>
      </w:r>
      <w:r w:rsidRPr="00BD64A1">
        <w:t>child’s</w:t>
      </w:r>
      <w:r w:rsidRPr="00BD64A1">
        <w:rPr>
          <w:spacing w:val="-4"/>
        </w:rPr>
        <w:t xml:space="preserve"> </w:t>
      </w:r>
      <w:r w:rsidRPr="00BD64A1">
        <w:t>personal</w:t>
      </w:r>
      <w:r w:rsidRPr="00BD64A1">
        <w:rPr>
          <w:spacing w:val="-1"/>
        </w:rPr>
        <w:t xml:space="preserve"> </w:t>
      </w:r>
      <w:r w:rsidRPr="00BD64A1">
        <w:t>file</w:t>
      </w:r>
      <w:r w:rsidRPr="00BD64A1">
        <w:rPr>
          <w:spacing w:val="-2"/>
        </w:rPr>
        <w:t xml:space="preserve"> </w:t>
      </w:r>
      <w:r w:rsidRPr="00BD64A1">
        <w:t>with</w:t>
      </w:r>
      <w:r w:rsidRPr="00BD64A1">
        <w:rPr>
          <w:spacing w:val="-1"/>
        </w:rPr>
        <w:t xml:space="preserve"> </w:t>
      </w:r>
      <w:r w:rsidRPr="00BD64A1">
        <w:t>the</w:t>
      </w:r>
      <w:r w:rsidRPr="00BD64A1">
        <w:rPr>
          <w:spacing w:val="-7"/>
        </w:rPr>
        <w:t xml:space="preserve"> </w:t>
      </w:r>
      <w:r w:rsidRPr="00BD64A1">
        <w:t>reason</w:t>
      </w:r>
      <w:r w:rsidRPr="00BD64A1">
        <w:rPr>
          <w:spacing w:val="-1"/>
        </w:rPr>
        <w:t xml:space="preserve"> </w:t>
      </w:r>
      <w:r w:rsidRPr="00BD64A1">
        <w:t>given</w:t>
      </w:r>
      <w:r w:rsidRPr="00BD64A1">
        <w:rPr>
          <w:spacing w:val="-2"/>
        </w:rPr>
        <w:t xml:space="preserve"> </w:t>
      </w:r>
      <w:r w:rsidRPr="00BD64A1">
        <w:t>for</w:t>
      </w:r>
      <w:r w:rsidRPr="00BD64A1">
        <w:rPr>
          <w:spacing w:val="-1"/>
        </w:rPr>
        <w:t xml:space="preserve"> </w:t>
      </w:r>
      <w:r w:rsidRPr="00BD64A1">
        <w:t>the</w:t>
      </w:r>
      <w:r w:rsidRPr="00BD64A1">
        <w:rPr>
          <w:spacing w:val="-7"/>
        </w:rPr>
        <w:t xml:space="preserve"> </w:t>
      </w:r>
      <w:r w:rsidRPr="00BD64A1">
        <w:t>absence, the</w:t>
      </w:r>
      <w:r w:rsidRPr="00BD64A1">
        <w:rPr>
          <w:spacing w:val="-2"/>
        </w:rPr>
        <w:t xml:space="preserve"> </w:t>
      </w:r>
      <w:r w:rsidRPr="00BD64A1">
        <w:t>expected duration and any follow up action taken or required with timescales.</w:t>
      </w:r>
    </w:p>
    <w:p w14:paraId="1CA6FE93" w14:textId="77777777" w:rsidR="008156E4" w:rsidRPr="00BD64A1" w:rsidRDefault="00000000">
      <w:pPr>
        <w:pStyle w:val="ListParagraph"/>
        <w:numPr>
          <w:ilvl w:val="2"/>
          <w:numId w:val="78"/>
        </w:numPr>
        <w:tabs>
          <w:tab w:val="left" w:pos="586"/>
          <w:tab w:val="left" w:pos="587"/>
        </w:tabs>
        <w:spacing w:before="1" w:line="350" w:lineRule="auto"/>
        <w:ind w:right="467" w:hanging="361"/>
      </w:pPr>
      <w:r w:rsidRPr="00BD64A1">
        <w:t>Absence</w:t>
      </w:r>
      <w:r w:rsidRPr="00BD64A1">
        <w:rPr>
          <w:spacing w:val="-3"/>
        </w:rPr>
        <w:t xml:space="preserve"> </w:t>
      </w:r>
      <w:r w:rsidRPr="00BD64A1">
        <w:t>records</w:t>
      </w:r>
      <w:r w:rsidRPr="00BD64A1">
        <w:rPr>
          <w:spacing w:val="-4"/>
        </w:rPr>
        <w:t xml:space="preserve"> </w:t>
      </w:r>
      <w:r w:rsidRPr="00BD64A1">
        <w:t>are</w:t>
      </w:r>
      <w:r w:rsidRPr="00BD64A1">
        <w:rPr>
          <w:spacing w:val="-3"/>
        </w:rPr>
        <w:t xml:space="preserve"> </w:t>
      </w:r>
      <w:r w:rsidRPr="00BD64A1">
        <w:t>retained</w:t>
      </w:r>
      <w:r w:rsidRPr="00BD64A1">
        <w:rPr>
          <w:spacing w:val="-2"/>
        </w:rPr>
        <w:t xml:space="preserve"> </w:t>
      </w:r>
      <w:r w:rsidRPr="00BD64A1">
        <w:t>for</w:t>
      </w:r>
      <w:r w:rsidRPr="00BD64A1">
        <w:rPr>
          <w:spacing w:val="-5"/>
        </w:rPr>
        <w:t xml:space="preserve"> </w:t>
      </w:r>
      <w:r w:rsidRPr="00BD64A1">
        <w:t>at</w:t>
      </w:r>
      <w:r w:rsidRPr="00BD64A1">
        <w:rPr>
          <w:spacing w:val="-5"/>
        </w:rPr>
        <w:t xml:space="preserve"> </w:t>
      </w:r>
      <w:r w:rsidRPr="00BD64A1">
        <w:t>least</w:t>
      </w:r>
      <w:r w:rsidRPr="00BD64A1">
        <w:rPr>
          <w:spacing w:val="-2"/>
        </w:rPr>
        <w:t xml:space="preserve"> </w:t>
      </w:r>
      <w:r w:rsidRPr="00BD64A1">
        <w:t>three</w:t>
      </w:r>
      <w:r w:rsidRPr="00BD64A1">
        <w:rPr>
          <w:spacing w:val="-3"/>
        </w:rPr>
        <w:t xml:space="preserve"> </w:t>
      </w:r>
      <w:r w:rsidRPr="00BD64A1">
        <w:t>years, or</w:t>
      </w:r>
      <w:r w:rsidRPr="00BD64A1">
        <w:rPr>
          <w:spacing w:val="-1"/>
        </w:rPr>
        <w:t xml:space="preserve"> </w:t>
      </w:r>
      <w:r w:rsidRPr="00BD64A1">
        <w:t>until</w:t>
      </w:r>
      <w:r w:rsidRPr="00BD64A1">
        <w:rPr>
          <w:spacing w:val="-2"/>
        </w:rPr>
        <w:t xml:space="preserve"> </w:t>
      </w:r>
      <w:r w:rsidRPr="00BD64A1">
        <w:t>the</w:t>
      </w:r>
      <w:r w:rsidRPr="00BD64A1">
        <w:rPr>
          <w:spacing w:val="-7"/>
        </w:rPr>
        <w:t xml:space="preserve"> </w:t>
      </w:r>
      <w:r w:rsidRPr="00BD64A1">
        <w:t>next</w:t>
      </w:r>
      <w:r w:rsidRPr="00BD64A1">
        <w:rPr>
          <w:spacing w:val="-2"/>
        </w:rPr>
        <w:t xml:space="preserve"> </w:t>
      </w:r>
      <w:r w:rsidRPr="00BD64A1">
        <w:t>Ofsted</w:t>
      </w:r>
      <w:r w:rsidRPr="00BD64A1">
        <w:rPr>
          <w:spacing w:val="-3"/>
        </w:rPr>
        <w:t xml:space="preserve"> </w:t>
      </w:r>
      <w:r w:rsidRPr="00BD64A1">
        <w:t>inspection</w:t>
      </w:r>
      <w:r w:rsidRPr="00BD64A1">
        <w:rPr>
          <w:spacing w:val="-6"/>
        </w:rPr>
        <w:t xml:space="preserve"> </w:t>
      </w:r>
      <w:r w:rsidRPr="00BD64A1">
        <w:t>following</w:t>
      </w:r>
      <w:r w:rsidRPr="00BD64A1">
        <w:rPr>
          <w:spacing w:val="-2"/>
        </w:rPr>
        <w:t xml:space="preserve"> </w:t>
      </w:r>
      <w:r w:rsidRPr="00BD64A1">
        <w:t>a</w:t>
      </w:r>
      <w:r w:rsidRPr="00BD64A1">
        <w:rPr>
          <w:spacing w:val="-7"/>
        </w:rPr>
        <w:t xml:space="preserve"> </w:t>
      </w:r>
      <w:r w:rsidRPr="00BD64A1">
        <w:t>cohort of children moving on to school.</w:t>
      </w:r>
    </w:p>
    <w:p w14:paraId="4D811050" w14:textId="77777777" w:rsidR="008156E4" w:rsidRPr="00BD64A1" w:rsidRDefault="00000000">
      <w:pPr>
        <w:pStyle w:val="BodyText"/>
        <w:spacing w:before="133" w:line="360" w:lineRule="auto"/>
        <w:ind w:left="226"/>
      </w:pPr>
      <w:r w:rsidRPr="00BD64A1">
        <w:t>If</w:t>
      </w:r>
      <w:r w:rsidRPr="00BD64A1">
        <w:rPr>
          <w:spacing w:val="-1"/>
        </w:rPr>
        <w:t xml:space="preserve"> </w:t>
      </w:r>
      <w:r w:rsidRPr="00BD64A1">
        <w:t>at</w:t>
      </w:r>
      <w:r w:rsidRPr="00BD64A1">
        <w:rPr>
          <w:spacing w:val="-1"/>
        </w:rPr>
        <w:t xml:space="preserve"> </w:t>
      </w:r>
      <w:r w:rsidRPr="00BD64A1">
        <w:t>any</w:t>
      </w:r>
      <w:r w:rsidRPr="00BD64A1">
        <w:rPr>
          <w:spacing w:val="-7"/>
        </w:rPr>
        <w:t xml:space="preserve"> </w:t>
      </w:r>
      <w:r w:rsidRPr="00BD64A1">
        <w:t>time</w:t>
      </w:r>
      <w:r w:rsidRPr="00BD64A1">
        <w:rPr>
          <w:spacing w:val="-1"/>
        </w:rPr>
        <w:t xml:space="preserve"> </w:t>
      </w:r>
      <w:r w:rsidRPr="00BD64A1">
        <w:t>further</w:t>
      </w:r>
      <w:r w:rsidRPr="00BD64A1">
        <w:rPr>
          <w:spacing w:val="-4"/>
        </w:rPr>
        <w:t xml:space="preserve"> </w:t>
      </w:r>
      <w:r w:rsidRPr="00BD64A1">
        <w:t>information</w:t>
      </w:r>
      <w:r w:rsidRPr="00BD64A1">
        <w:rPr>
          <w:spacing w:val="-1"/>
        </w:rPr>
        <w:t xml:space="preserve"> </w:t>
      </w:r>
      <w:r w:rsidRPr="00BD64A1">
        <w:t>comes</w:t>
      </w:r>
      <w:r w:rsidRPr="00BD64A1">
        <w:rPr>
          <w:spacing w:val="-7"/>
        </w:rPr>
        <w:t xml:space="preserve"> </w:t>
      </w:r>
      <w:r w:rsidRPr="00BD64A1">
        <w:t>to</w:t>
      </w:r>
      <w:r w:rsidRPr="00BD64A1">
        <w:rPr>
          <w:spacing w:val="-5"/>
        </w:rPr>
        <w:t xml:space="preserve"> </w:t>
      </w:r>
      <w:r w:rsidRPr="00BD64A1">
        <w:t>light</w:t>
      </w:r>
      <w:r w:rsidRPr="00BD64A1">
        <w:rPr>
          <w:spacing w:val="-1"/>
        </w:rPr>
        <w:t xml:space="preserve"> </w:t>
      </w:r>
      <w:r w:rsidRPr="00BD64A1">
        <w:t>that</w:t>
      </w:r>
      <w:r w:rsidRPr="00BD64A1">
        <w:rPr>
          <w:spacing w:val="-1"/>
        </w:rPr>
        <w:t xml:space="preserve"> </w:t>
      </w:r>
      <w:r w:rsidRPr="00BD64A1">
        <w:t>gives</w:t>
      </w:r>
      <w:r w:rsidRPr="00BD64A1">
        <w:rPr>
          <w:spacing w:val="-2"/>
        </w:rPr>
        <w:t xml:space="preserve"> </w:t>
      </w:r>
      <w:r w:rsidRPr="00BD64A1">
        <w:t>cause</w:t>
      </w:r>
      <w:r w:rsidRPr="00BD64A1">
        <w:rPr>
          <w:spacing w:val="-1"/>
        </w:rPr>
        <w:t xml:space="preserve"> </w:t>
      </w:r>
      <w:r w:rsidRPr="00BD64A1">
        <w:t>for</w:t>
      </w:r>
      <w:r w:rsidRPr="00BD64A1">
        <w:rPr>
          <w:spacing w:val="-4"/>
        </w:rPr>
        <w:t xml:space="preserve"> </w:t>
      </w:r>
      <w:r w:rsidRPr="00BD64A1">
        <w:t>concern,</w:t>
      </w:r>
      <w:r w:rsidRPr="00BD64A1">
        <w:rPr>
          <w:spacing w:val="-6"/>
        </w:rPr>
        <w:t xml:space="preserve"> </w:t>
      </w:r>
      <w:r w:rsidRPr="00BD64A1">
        <w:t>procedure</w:t>
      </w:r>
      <w:r w:rsidRPr="00BD64A1">
        <w:rPr>
          <w:spacing w:val="-5"/>
        </w:rPr>
        <w:t xml:space="preserve"> </w:t>
      </w:r>
      <w:r w:rsidRPr="00BD64A1">
        <w:t>06.1</w:t>
      </w:r>
      <w:r w:rsidRPr="00BD64A1">
        <w:rPr>
          <w:spacing w:val="-1"/>
        </w:rPr>
        <w:t xml:space="preserve"> </w:t>
      </w:r>
      <w:r w:rsidRPr="00BD64A1">
        <w:t>Responding</w:t>
      </w:r>
      <w:r w:rsidRPr="00BD64A1">
        <w:rPr>
          <w:spacing w:val="-5"/>
        </w:rPr>
        <w:t xml:space="preserve"> </w:t>
      </w:r>
      <w:r w:rsidRPr="00BD64A1">
        <w:t>to safeguarding or child protection concerns is immediately followed.</w:t>
      </w:r>
    </w:p>
    <w:p w14:paraId="6B5BAEC4" w14:textId="77777777" w:rsidR="008156E4" w:rsidRPr="00BD64A1" w:rsidRDefault="00000000">
      <w:pPr>
        <w:spacing w:before="120"/>
        <w:ind w:left="226"/>
        <w:rPr>
          <w:b/>
        </w:rPr>
      </w:pPr>
      <w:r w:rsidRPr="00BD64A1">
        <w:rPr>
          <w:b/>
        </w:rPr>
        <w:t>Safeguarding</w:t>
      </w:r>
      <w:r w:rsidRPr="00BD64A1">
        <w:rPr>
          <w:b/>
          <w:spacing w:val="-14"/>
        </w:rPr>
        <w:t xml:space="preserve"> </w:t>
      </w:r>
      <w:r w:rsidRPr="00BD64A1">
        <w:rPr>
          <w:b/>
        </w:rPr>
        <w:t>vulnerable</w:t>
      </w:r>
      <w:r w:rsidRPr="00BD64A1">
        <w:rPr>
          <w:b/>
          <w:spacing w:val="-9"/>
        </w:rPr>
        <w:t xml:space="preserve"> </w:t>
      </w:r>
      <w:r w:rsidRPr="00BD64A1">
        <w:rPr>
          <w:b/>
          <w:spacing w:val="-2"/>
        </w:rPr>
        <w:t>children</w:t>
      </w:r>
    </w:p>
    <w:p w14:paraId="374C9003" w14:textId="77777777" w:rsidR="008156E4" w:rsidRPr="00BD64A1" w:rsidRDefault="008156E4">
      <w:pPr>
        <w:pStyle w:val="BodyText"/>
        <w:rPr>
          <w:b/>
        </w:rPr>
      </w:pPr>
    </w:p>
    <w:p w14:paraId="0F3D91D8" w14:textId="77777777" w:rsidR="008156E4" w:rsidRPr="00BD64A1" w:rsidRDefault="00000000">
      <w:pPr>
        <w:pStyle w:val="ListParagraph"/>
        <w:numPr>
          <w:ilvl w:val="2"/>
          <w:numId w:val="78"/>
        </w:numPr>
        <w:tabs>
          <w:tab w:val="left" w:pos="586"/>
          <w:tab w:val="left" w:pos="587"/>
        </w:tabs>
        <w:spacing w:before="1" w:line="360" w:lineRule="auto"/>
        <w:ind w:right="457" w:hanging="361"/>
      </w:pPr>
      <w:r w:rsidRPr="00BD64A1">
        <w:t>The</w:t>
      </w:r>
      <w:r w:rsidRPr="00BD64A1">
        <w:rPr>
          <w:spacing w:val="-2"/>
        </w:rPr>
        <w:t xml:space="preserve"> </w:t>
      </w:r>
      <w:r w:rsidRPr="00BD64A1">
        <w:t>designated</w:t>
      </w:r>
      <w:r w:rsidRPr="00BD64A1">
        <w:rPr>
          <w:spacing w:val="-1"/>
        </w:rPr>
        <w:t xml:space="preserve"> </w:t>
      </w:r>
      <w:r w:rsidRPr="00BD64A1">
        <w:t>person</w:t>
      </w:r>
      <w:r w:rsidRPr="00BD64A1">
        <w:rPr>
          <w:spacing w:val="-1"/>
        </w:rPr>
        <w:t xml:space="preserve"> </w:t>
      </w:r>
      <w:r w:rsidRPr="00BD64A1">
        <w:t>or</w:t>
      </w:r>
      <w:r w:rsidRPr="00BD64A1">
        <w:rPr>
          <w:spacing w:val="-4"/>
        </w:rPr>
        <w:t xml:space="preserve"> </w:t>
      </w:r>
      <w:r w:rsidRPr="00BD64A1">
        <w:t>key</w:t>
      </w:r>
      <w:r w:rsidRPr="00BD64A1">
        <w:rPr>
          <w:spacing w:val="-1"/>
        </w:rPr>
        <w:t xml:space="preserve"> </w:t>
      </w:r>
      <w:r w:rsidRPr="00BD64A1">
        <w:t>person</w:t>
      </w:r>
      <w:r w:rsidRPr="00BD64A1">
        <w:rPr>
          <w:spacing w:val="-1"/>
        </w:rPr>
        <w:t xml:space="preserve"> </w:t>
      </w:r>
      <w:r w:rsidRPr="00BD64A1">
        <w:t>attempts</w:t>
      </w:r>
      <w:r w:rsidRPr="00BD64A1">
        <w:rPr>
          <w:spacing w:val="-3"/>
        </w:rPr>
        <w:t xml:space="preserve"> </w:t>
      </w:r>
      <w:r w:rsidRPr="00BD64A1">
        <w:t>to</w:t>
      </w:r>
      <w:r w:rsidRPr="00BD64A1">
        <w:rPr>
          <w:spacing w:val="-6"/>
        </w:rPr>
        <w:t xml:space="preserve"> </w:t>
      </w:r>
      <w:r w:rsidRPr="00BD64A1">
        <w:t>contact</w:t>
      </w:r>
      <w:r w:rsidRPr="00BD64A1">
        <w:rPr>
          <w:spacing w:val="-1"/>
        </w:rPr>
        <w:t xml:space="preserve"> </w:t>
      </w:r>
      <w:r w:rsidRPr="00BD64A1">
        <w:t>the</w:t>
      </w:r>
      <w:r w:rsidRPr="00BD64A1">
        <w:rPr>
          <w:spacing w:val="-2"/>
        </w:rPr>
        <w:t xml:space="preserve"> </w:t>
      </w:r>
      <w:r w:rsidRPr="00BD64A1">
        <w:t>parents</w:t>
      </w:r>
      <w:r w:rsidRPr="00BD64A1">
        <w:rPr>
          <w:spacing w:val="-3"/>
        </w:rPr>
        <w:t xml:space="preserve"> </w:t>
      </w:r>
      <w:r w:rsidRPr="00BD64A1">
        <w:t>to</w:t>
      </w:r>
      <w:r w:rsidRPr="00BD64A1">
        <w:rPr>
          <w:spacing w:val="-6"/>
        </w:rPr>
        <w:t xml:space="preserve"> </w:t>
      </w:r>
      <w:r w:rsidRPr="00BD64A1">
        <w:t>establish</w:t>
      </w:r>
      <w:r w:rsidRPr="00BD64A1">
        <w:rPr>
          <w:spacing w:val="-2"/>
        </w:rPr>
        <w:t xml:space="preserve"> </w:t>
      </w:r>
      <w:r w:rsidRPr="00BD64A1">
        <w:t>why</w:t>
      </w:r>
      <w:r w:rsidRPr="00BD64A1">
        <w:rPr>
          <w:spacing w:val="-3"/>
        </w:rPr>
        <w:t xml:space="preserve"> </w:t>
      </w:r>
      <w:r w:rsidRPr="00BD64A1">
        <w:t>the</w:t>
      </w:r>
      <w:r w:rsidRPr="00BD64A1">
        <w:rPr>
          <w:spacing w:val="-3"/>
        </w:rPr>
        <w:t xml:space="preserve"> </w:t>
      </w:r>
      <w:r w:rsidRPr="00BD64A1">
        <w:t>child</w:t>
      </w:r>
      <w:r w:rsidRPr="00BD64A1">
        <w:rPr>
          <w:spacing w:val="-7"/>
        </w:rPr>
        <w:t xml:space="preserve"> </w:t>
      </w:r>
      <w:r w:rsidRPr="00BD64A1">
        <w:t>is</w:t>
      </w:r>
      <w:r w:rsidRPr="00BD64A1">
        <w:rPr>
          <w:spacing w:val="-3"/>
        </w:rPr>
        <w:t xml:space="preserve"> </w:t>
      </w:r>
      <w:r w:rsidRPr="00BD64A1">
        <w:t>absent. If contact is made and a valid reason given, the information is recorded in the child’s file.</w:t>
      </w:r>
    </w:p>
    <w:p w14:paraId="4810BB46"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44ED41EC" w14:textId="77777777" w:rsidR="008156E4" w:rsidRPr="00BD64A1" w:rsidRDefault="00000000">
      <w:pPr>
        <w:pStyle w:val="ListParagraph"/>
        <w:numPr>
          <w:ilvl w:val="2"/>
          <w:numId w:val="78"/>
        </w:numPr>
        <w:tabs>
          <w:tab w:val="left" w:pos="586"/>
          <w:tab w:val="left" w:pos="587"/>
        </w:tabs>
        <w:spacing w:before="107"/>
        <w:ind w:hanging="361"/>
      </w:pPr>
      <w:r w:rsidRPr="00BD64A1">
        <w:lastRenderedPageBreak/>
        <w:t>Any</w:t>
      </w:r>
      <w:r w:rsidRPr="00BD64A1">
        <w:rPr>
          <w:spacing w:val="-6"/>
        </w:rPr>
        <w:t xml:space="preserve"> </w:t>
      </w:r>
      <w:r w:rsidRPr="00BD64A1">
        <w:t>relevant</w:t>
      </w:r>
      <w:r w:rsidRPr="00BD64A1">
        <w:rPr>
          <w:spacing w:val="-4"/>
        </w:rPr>
        <w:t xml:space="preserve"> </w:t>
      </w:r>
      <w:r w:rsidRPr="00BD64A1">
        <w:t>professionals</w:t>
      </w:r>
      <w:r w:rsidRPr="00BD64A1">
        <w:rPr>
          <w:spacing w:val="-6"/>
        </w:rPr>
        <w:t xml:space="preserve"> </w:t>
      </w:r>
      <w:r w:rsidRPr="00BD64A1">
        <w:t>involved</w:t>
      </w:r>
      <w:r w:rsidRPr="00BD64A1">
        <w:rPr>
          <w:spacing w:val="-5"/>
        </w:rPr>
        <w:t xml:space="preserve"> </w:t>
      </w:r>
      <w:r w:rsidRPr="00BD64A1">
        <w:t>with</w:t>
      </w:r>
      <w:r w:rsidRPr="00BD64A1">
        <w:rPr>
          <w:spacing w:val="-5"/>
        </w:rPr>
        <w:t xml:space="preserve"> </w:t>
      </w:r>
      <w:r w:rsidRPr="00BD64A1">
        <w:t>the</w:t>
      </w:r>
      <w:r w:rsidRPr="00BD64A1">
        <w:rPr>
          <w:spacing w:val="-5"/>
        </w:rPr>
        <w:t xml:space="preserve"> </w:t>
      </w:r>
      <w:r w:rsidRPr="00BD64A1">
        <w:t>child</w:t>
      </w:r>
      <w:r w:rsidRPr="00BD64A1">
        <w:rPr>
          <w:spacing w:val="-14"/>
        </w:rPr>
        <w:t xml:space="preserve"> </w:t>
      </w:r>
      <w:r w:rsidRPr="00BD64A1">
        <w:t>are</w:t>
      </w:r>
      <w:r w:rsidRPr="00BD64A1">
        <w:rPr>
          <w:spacing w:val="-6"/>
        </w:rPr>
        <w:t xml:space="preserve"> </w:t>
      </w:r>
      <w:r w:rsidRPr="00BD64A1">
        <w:t>informed,</w:t>
      </w:r>
      <w:r w:rsidRPr="00BD64A1">
        <w:rPr>
          <w:spacing w:val="-3"/>
        </w:rPr>
        <w:t xml:space="preserve"> </w:t>
      </w:r>
      <w:r w:rsidRPr="00BD64A1">
        <w:t>e.g.</w:t>
      </w:r>
      <w:r w:rsidRPr="00BD64A1">
        <w:rPr>
          <w:spacing w:val="-7"/>
        </w:rPr>
        <w:t xml:space="preserve"> </w:t>
      </w:r>
      <w:r w:rsidRPr="00BD64A1">
        <w:t>social</w:t>
      </w:r>
      <w:r w:rsidRPr="00BD64A1">
        <w:rPr>
          <w:spacing w:val="-4"/>
        </w:rPr>
        <w:t xml:space="preserve"> </w:t>
      </w:r>
      <w:r w:rsidRPr="00BD64A1">
        <w:t>worker/family</w:t>
      </w:r>
      <w:r w:rsidRPr="00BD64A1">
        <w:rPr>
          <w:spacing w:val="-9"/>
        </w:rPr>
        <w:t xml:space="preserve"> </w:t>
      </w:r>
      <w:r w:rsidRPr="00BD64A1">
        <w:t>support</w:t>
      </w:r>
      <w:r w:rsidRPr="00BD64A1">
        <w:rPr>
          <w:spacing w:val="-9"/>
        </w:rPr>
        <w:t xml:space="preserve"> </w:t>
      </w:r>
      <w:r w:rsidRPr="00BD64A1">
        <w:rPr>
          <w:spacing w:val="-2"/>
        </w:rPr>
        <w:t>worker.</w:t>
      </w:r>
    </w:p>
    <w:p w14:paraId="5D06DE3D" w14:textId="77777777" w:rsidR="008156E4" w:rsidRPr="00BD64A1" w:rsidRDefault="00000000">
      <w:pPr>
        <w:pStyle w:val="ListParagraph"/>
        <w:numPr>
          <w:ilvl w:val="2"/>
          <w:numId w:val="78"/>
        </w:numPr>
        <w:tabs>
          <w:tab w:val="left" w:pos="586"/>
          <w:tab w:val="left" w:pos="587"/>
        </w:tabs>
        <w:spacing w:before="138" w:line="357" w:lineRule="auto"/>
        <w:ind w:right="352" w:hanging="361"/>
      </w:pPr>
      <w:r w:rsidRPr="00BD64A1">
        <w:t>If contact</w:t>
      </w:r>
      <w:r w:rsidRPr="00BD64A1">
        <w:rPr>
          <w:spacing w:val="-1"/>
        </w:rPr>
        <w:t xml:space="preserve"> </w:t>
      </w:r>
      <w:r w:rsidRPr="00BD64A1">
        <w:t>is</w:t>
      </w:r>
      <w:r w:rsidRPr="00BD64A1">
        <w:rPr>
          <w:spacing w:val="-7"/>
        </w:rPr>
        <w:t xml:space="preserve"> </w:t>
      </w:r>
      <w:r w:rsidRPr="00BD64A1">
        <w:t>made</w:t>
      </w:r>
      <w:r w:rsidRPr="00BD64A1">
        <w:rPr>
          <w:spacing w:val="-2"/>
        </w:rPr>
        <w:t xml:space="preserve"> </w:t>
      </w:r>
      <w:r w:rsidRPr="00BD64A1">
        <w:t>and</w:t>
      </w:r>
      <w:r w:rsidRPr="00BD64A1">
        <w:rPr>
          <w:spacing w:val="-1"/>
        </w:rPr>
        <w:t xml:space="preserve"> </w:t>
      </w:r>
      <w:r w:rsidRPr="00BD64A1">
        <w:t>the</w:t>
      </w:r>
      <w:r w:rsidRPr="00BD64A1">
        <w:rPr>
          <w:spacing w:val="-6"/>
        </w:rPr>
        <w:t xml:space="preserve"> </w:t>
      </w:r>
      <w:r w:rsidRPr="00BD64A1">
        <w:t>designated</w:t>
      </w:r>
      <w:r w:rsidRPr="00BD64A1">
        <w:rPr>
          <w:spacing w:val="-1"/>
        </w:rPr>
        <w:t xml:space="preserve"> </w:t>
      </w:r>
      <w:r w:rsidRPr="00BD64A1">
        <w:t>person</w:t>
      </w:r>
      <w:r w:rsidRPr="00BD64A1">
        <w:rPr>
          <w:spacing w:val="-1"/>
        </w:rPr>
        <w:t xml:space="preserve"> </w:t>
      </w:r>
      <w:r w:rsidRPr="00BD64A1">
        <w:t>is</w:t>
      </w:r>
      <w:r w:rsidRPr="00BD64A1">
        <w:rPr>
          <w:spacing w:val="-2"/>
        </w:rPr>
        <w:t xml:space="preserve"> </w:t>
      </w:r>
      <w:r w:rsidRPr="00BD64A1">
        <w:t>concerned</w:t>
      </w:r>
      <w:r w:rsidRPr="00BD64A1">
        <w:rPr>
          <w:spacing w:val="-1"/>
        </w:rPr>
        <w:t xml:space="preserve"> </w:t>
      </w:r>
      <w:r w:rsidRPr="00BD64A1">
        <w:t>that</w:t>
      </w:r>
      <w:r w:rsidRPr="00BD64A1">
        <w:rPr>
          <w:spacing w:val="-1"/>
        </w:rPr>
        <w:t xml:space="preserve"> </w:t>
      </w:r>
      <w:r w:rsidRPr="00BD64A1">
        <w:t>the</w:t>
      </w:r>
      <w:r w:rsidRPr="00BD64A1">
        <w:rPr>
          <w:spacing w:val="-1"/>
        </w:rPr>
        <w:t xml:space="preserve"> </w:t>
      </w:r>
      <w:r w:rsidRPr="00BD64A1">
        <w:t>child</w:t>
      </w:r>
      <w:r w:rsidRPr="00BD64A1">
        <w:rPr>
          <w:spacing w:val="-5"/>
        </w:rPr>
        <w:t xml:space="preserve"> </w:t>
      </w:r>
      <w:r w:rsidRPr="00BD64A1">
        <w:t>is</w:t>
      </w:r>
      <w:r w:rsidRPr="00BD64A1">
        <w:rPr>
          <w:spacing w:val="-2"/>
        </w:rPr>
        <w:t xml:space="preserve"> </w:t>
      </w:r>
      <w:r w:rsidRPr="00BD64A1">
        <w:t>at</w:t>
      </w:r>
      <w:r w:rsidRPr="00BD64A1">
        <w:rPr>
          <w:spacing w:val="-4"/>
        </w:rPr>
        <w:t xml:space="preserve"> </w:t>
      </w:r>
      <w:r w:rsidRPr="00BD64A1">
        <w:t>risk,</w:t>
      </w:r>
      <w:r w:rsidRPr="00BD64A1">
        <w:rPr>
          <w:spacing w:val="-3"/>
        </w:rPr>
        <w:t xml:space="preserve"> </w:t>
      </w:r>
      <w:r w:rsidRPr="00BD64A1">
        <w:t>the</w:t>
      </w:r>
      <w:r w:rsidRPr="00BD64A1">
        <w:rPr>
          <w:spacing w:val="-1"/>
        </w:rPr>
        <w:t xml:space="preserve"> </w:t>
      </w:r>
      <w:r w:rsidRPr="00BD64A1">
        <w:t>relevant</w:t>
      </w:r>
      <w:r w:rsidRPr="00BD64A1">
        <w:rPr>
          <w:spacing w:val="-1"/>
        </w:rPr>
        <w:t xml:space="preserve"> </w:t>
      </w:r>
      <w:r w:rsidRPr="00BD64A1">
        <w:t>professionals are contacted immediately. The events, conversation and follow-up actions are recorded. If contact cannot be made, the designated person contacts the relevant professionals and informs them of the situation.</w:t>
      </w:r>
    </w:p>
    <w:p w14:paraId="6B88AC64" w14:textId="77777777" w:rsidR="008156E4" w:rsidRPr="00BD64A1" w:rsidRDefault="00000000">
      <w:pPr>
        <w:pStyle w:val="ListParagraph"/>
        <w:numPr>
          <w:ilvl w:val="2"/>
          <w:numId w:val="78"/>
        </w:numPr>
        <w:tabs>
          <w:tab w:val="left" w:pos="586"/>
          <w:tab w:val="left" w:pos="587"/>
        </w:tabs>
        <w:spacing w:line="355" w:lineRule="auto"/>
        <w:ind w:right="1166" w:hanging="361"/>
      </w:pPr>
      <w:r w:rsidRPr="00BD64A1">
        <w:t>If the</w:t>
      </w:r>
      <w:r w:rsidRPr="00BD64A1">
        <w:rPr>
          <w:spacing w:val="-7"/>
        </w:rPr>
        <w:t xml:space="preserve"> </w:t>
      </w:r>
      <w:r w:rsidRPr="00BD64A1">
        <w:t>child</w:t>
      </w:r>
      <w:r w:rsidRPr="00BD64A1">
        <w:rPr>
          <w:spacing w:val="-1"/>
        </w:rPr>
        <w:t xml:space="preserve"> </w:t>
      </w:r>
      <w:r w:rsidRPr="00BD64A1">
        <w:t>has</w:t>
      </w:r>
      <w:r w:rsidRPr="00BD64A1">
        <w:rPr>
          <w:spacing w:val="-3"/>
        </w:rPr>
        <w:t xml:space="preserve"> </w:t>
      </w:r>
      <w:r w:rsidRPr="00BD64A1">
        <w:t>current</w:t>
      </w:r>
      <w:r w:rsidRPr="00BD64A1">
        <w:rPr>
          <w:spacing w:val="-1"/>
        </w:rPr>
        <w:t xml:space="preserve"> </w:t>
      </w:r>
      <w:r w:rsidRPr="00BD64A1">
        <w:t>involvement</w:t>
      </w:r>
      <w:r w:rsidRPr="00BD64A1">
        <w:rPr>
          <w:spacing w:val="-6"/>
        </w:rPr>
        <w:t xml:space="preserve"> </w:t>
      </w:r>
      <w:r w:rsidRPr="00BD64A1">
        <w:t>with</w:t>
      </w:r>
      <w:r w:rsidRPr="00BD64A1">
        <w:rPr>
          <w:spacing w:val="-1"/>
        </w:rPr>
        <w:t xml:space="preserve"> </w:t>
      </w:r>
      <w:r w:rsidRPr="00BD64A1">
        <w:t>social</w:t>
      </w:r>
      <w:r w:rsidRPr="00BD64A1">
        <w:rPr>
          <w:spacing w:val="-1"/>
        </w:rPr>
        <w:t xml:space="preserve"> </w:t>
      </w:r>
      <w:r w:rsidRPr="00BD64A1">
        <w:t>care, the</w:t>
      </w:r>
      <w:r w:rsidRPr="00BD64A1">
        <w:rPr>
          <w:spacing w:val="-2"/>
        </w:rPr>
        <w:t xml:space="preserve"> </w:t>
      </w:r>
      <w:r w:rsidRPr="00BD64A1">
        <w:t>social</w:t>
      </w:r>
      <w:r w:rsidRPr="00BD64A1">
        <w:rPr>
          <w:spacing w:val="-1"/>
        </w:rPr>
        <w:t xml:space="preserve"> </w:t>
      </w:r>
      <w:r w:rsidRPr="00BD64A1">
        <w:t>worker is</w:t>
      </w:r>
      <w:r w:rsidRPr="00BD64A1">
        <w:rPr>
          <w:spacing w:val="-3"/>
        </w:rPr>
        <w:t xml:space="preserve"> </w:t>
      </w:r>
      <w:r w:rsidRPr="00BD64A1">
        <w:t>notified</w:t>
      </w:r>
      <w:r w:rsidRPr="00BD64A1">
        <w:rPr>
          <w:spacing w:val="-2"/>
        </w:rPr>
        <w:t xml:space="preserve"> </w:t>
      </w:r>
      <w:r w:rsidRPr="00BD64A1">
        <w:t>on</w:t>
      </w:r>
      <w:r w:rsidRPr="00BD64A1">
        <w:rPr>
          <w:spacing w:val="-6"/>
        </w:rPr>
        <w:t xml:space="preserve"> </w:t>
      </w:r>
      <w:r w:rsidRPr="00BD64A1">
        <w:t>the</w:t>
      </w:r>
      <w:r w:rsidRPr="00BD64A1">
        <w:rPr>
          <w:spacing w:val="-2"/>
        </w:rPr>
        <w:t xml:space="preserve"> </w:t>
      </w:r>
      <w:r w:rsidRPr="00BD64A1">
        <w:t>day</w:t>
      </w:r>
      <w:r w:rsidRPr="00BD64A1">
        <w:rPr>
          <w:spacing w:val="-1"/>
        </w:rPr>
        <w:t xml:space="preserve"> </w:t>
      </w:r>
      <w:r w:rsidRPr="00BD64A1">
        <w:t>of the unexplained absence.</w:t>
      </w:r>
    </w:p>
    <w:p w14:paraId="754A572F" w14:textId="77777777" w:rsidR="008156E4" w:rsidRPr="00BD64A1" w:rsidRDefault="00000000">
      <w:pPr>
        <w:pStyle w:val="ListParagraph"/>
        <w:numPr>
          <w:ilvl w:val="2"/>
          <w:numId w:val="78"/>
        </w:numPr>
        <w:tabs>
          <w:tab w:val="left" w:pos="586"/>
          <w:tab w:val="left" w:pos="587"/>
        </w:tabs>
        <w:spacing w:line="355" w:lineRule="auto"/>
        <w:ind w:right="744" w:hanging="361"/>
      </w:pPr>
      <w:r w:rsidRPr="00BD64A1">
        <w:t>If at</w:t>
      </w:r>
      <w:r w:rsidRPr="00BD64A1">
        <w:rPr>
          <w:spacing w:val="-6"/>
        </w:rPr>
        <w:t xml:space="preserve"> </w:t>
      </w:r>
      <w:r w:rsidRPr="00BD64A1">
        <w:t>any</w:t>
      </w:r>
      <w:r w:rsidRPr="00BD64A1">
        <w:rPr>
          <w:spacing w:val="-1"/>
        </w:rPr>
        <w:t xml:space="preserve"> </w:t>
      </w:r>
      <w:r w:rsidRPr="00BD64A1">
        <w:t>time</w:t>
      </w:r>
      <w:r w:rsidRPr="00BD64A1">
        <w:rPr>
          <w:spacing w:val="-7"/>
        </w:rPr>
        <w:t xml:space="preserve"> </w:t>
      </w:r>
      <w:r w:rsidRPr="00BD64A1">
        <w:t>information</w:t>
      </w:r>
      <w:r w:rsidRPr="00BD64A1">
        <w:rPr>
          <w:spacing w:val="-1"/>
        </w:rPr>
        <w:t xml:space="preserve"> </w:t>
      </w:r>
      <w:r w:rsidRPr="00BD64A1">
        <w:t>comes</w:t>
      </w:r>
      <w:r w:rsidRPr="00BD64A1">
        <w:rPr>
          <w:spacing w:val="-4"/>
        </w:rPr>
        <w:t xml:space="preserve"> </w:t>
      </w:r>
      <w:r w:rsidRPr="00BD64A1">
        <w:t>to</w:t>
      </w:r>
      <w:r w:rsidRPr="00BD64A1">
        <w:rPr>
          <w:spacing w:val="-5"/>
        </w:rPr>
        <w:t xml:space="preserve"> </w:t>
      </w:r>
      <w:r w:rsidRPr="00BD64A1">
        <w:t>light</w:t>
      </w:r>
      <w:r w:rsidRPr="00BD64A1">
        <w:rPr>
          <w:spacing w:val="-1"/>
        </w:rPr>
        <w:t xml:space="preserve"> </w:t>
      </w:r>
      <w:r w:rsidRPr="00BD64A1">
        <w:t>that</w:t>
      </w:r>
      <w:r w:rsidRPr="00BD64A1">
        <w:rPr>
          <w:spacing w:val="-6"/>
        </w:rPr>
        <w:t xml:space="preserve"> </w:t>
      </w:r>
      <w:r w:rsidRPr="00BD64A1">
        <w:t>gives</w:t>
      </w:r>
      <w:r w:rsidRPr="00BD64A1">
        <w:rPr>
          <w:spacing w:val="-4"/>
        </w:rPr>
        <w:t xml:space="preserve"> </w:t>
      </w:r>
      <w:r w:rsidRPr="00BD64A1">
        <w:t>cause</w:t>
      </w:r>
      <w:r w:rsidRPr="00BD64A1">
        <w:rPr>
          <w:spacing w:val="-2"/>
        </w:rPr>
        <w:t xml:space="preserve"> </w:t>
      </w:r>
      <w:r w:rsidRPr="00BD64A1">
        <w:t>for concern,</w:t>
      </w:r>
      <w:r w:rsidRPr="00BD64A1">
        <w:rPr>
          <w:spacing w:val="-4"/>
        </w:rPr>
        <w:t xml:space="preserve"> </w:t>
      </w:r>
      <w:r w:rsidRPr="00BD64A1">
        <w:t>06</w:t>
      </w:r>
      <w:r w:rsidRPr="00BD64A1">
        <w:rPr>
          <w:spacing w:val="-6"/>
        </w:rPr>
        <w:t xml:space="preserve"> </w:t>
      </w:r>
      <w:r w:rsidRPr="00BD64A1">
        <w:t>Safeguarding</w:t>
      </w:r>
      <w:r w:rsidRPr="00BD64A1">
        <w:rPr>
          <w:spacing w:val="-1"/>
        </w:rPr>
        <w:t xml:space="preserve"> </w:t>
      </w:r>
      <w:r w:rsidRPr="00BD64A1">
        <w:t>children,</w:t>
      </w:r>
      <w:r w:rsidRPr="00BD64A1">
        <w:rPr>
          <w:spacing w:val="-4"/>
        </w:rPr>
        <w:t xml:space="preserve"> </w:t>
      </w:r>
      <w:r w:rsidRPr="00BD64A1">
        <w:t>young people and vulnerable adults procedures are followed immediately.</w:t>
      </w:r>
    </w:p>
    <w:p w14:paraId="3FFFA4C7" w14:textId="77777777" w:rsidR="008156E4" w:rsidRPr="00BD64A1" w:rsidRDefault="00000000">
      <w:pPr>
        <w:pStyle w:val="Heading3"/>
        <w:spacing w:before="122"/>
      </w:pPr>
      <w:r w:rsidRPr="00BD64A1">
        <w:rPr>
          <w:spacing w:val="-2"/>
        </w:rPr>
        <w:t>Safeguarding</w:t>
      </w:r>
    </w:p>
    <w:p w14:paraId="4D614620" w14:textId="77777777" w:rsidR="008156E4" w:rsidRPr="00BD64A1" w:rsidRDefault="008156E4">
      <w:pPr>
        <w:pStyle w:val="BodyText"/>
        <w:spacing w:before="4"/>
        <w:rPr>
          <w:b/>
        </w:rPr>
      </w:pPr>
    </w:p>
    <w:p w14:paraId="27CC1FAE" w14:textId="77777777" w:rsidR="008156E4" w:rsidRPr="00BD64A1" w:rsidRDefault="00000000">
      <w:pPr>
        <w:pStyle w:val="ListParagraph"/>
        <w:numPr>
          <w:ilvl w:val="2"/>
          <w:numId w:val="78"/>
        </w:numPr>
        <w:tabs>
          <w:tab w:val="left" w:pos="586"/>
          <w:tab w:val="left" w:pos="587"/>
        </w:tabs>
        <w:spacing w:line="350" w:lineRule="auto"/>
        <w:ind w:right="402" w:hanging="361"/>
      </w:pPr>
      <w:r w:rsidRPr="00BD64A1">
        <w:t>If a</w:t>
      </w:r>
      <w:r w:rsidRPr="00BD64A1">
        <w:rPr>
          <w:spacing w:val="-4"/>
        </w:rPr>
        <w:t xml:space="preserve"> </w:t>
      </w:r>
      <w:r w:rsidRPr="00BD64A1">
        <w:t>child</w:t>
      </w:r>
      <w:r w:rsidRPr="00BD64A1">
        <w:rPr>
          <w:spacing w:val="-4"/>
        </w:rPr>
        <w:t xml:space="preserve"> </w:t>
      </w:r>
      <w:r w:rsidRPr="00BD64A1">
        <w:t>misses</w:t>
      </w:r>
      <w:r w:rsidRPr="00BD64A1">
        <w:rPr>
          <w:spacing w:val="-6"/>
        </w:rPr>
        <w:t xml:space="preserve"> </w:t>
      </w:r>
      <w:r w:rsidRPr="00BD64A1">
        <w:t>three consecutive sessions</w:t>
      </w:r>
      <w:r w:rsidRPr="00BD64A1">
        <w:rPr>
          <w:spacing w:val="-6"/>
        </w:rPr>
        <w:t xml:space="preserve"> </w:t>
      </w:r>
      <w:r w:rsidRPr="00BD64A1">
        <w:t>and it</w:t>
      </w:r>
      <w:r w:rsidRPr="00BD64A1">
        <w:rPr>
          <w:spacing w:val="-5"/>
        </w:rPr>
        <w:t xml:space="preserve"> </w:t>
      </w:r>
      <w:r w:rsidRPr="00BD64A1">
        <w:t>has</w:t>
      </w:r>
      <w:r w:rsidRPr="00BD64A1">
        <w:rPr>
          <w:spacing w:val="-6"/>
        </w:rPr>
        <w:t xml:space="preserve"> </w:t>
      </w:r>
      <w:r w:rsidRPr="00BD64A1">
        <w:t>not</w:t>
      </w:r>
      <w:r w:rsidRPr="00BD64A1">
        <w:rPr>
          <w:spacing w:val="-5"/>
        </w:rPr>
        <w:t xml:space="preserve"> </w:t>
      </w:r>
      <w:r w:rsidRPr="00BD64A1">
        <w:t>been</w:t>
      </w:r>
      <w:r w:rsidRPr="00BD64A1">
        <w:rPr>
          <w:spacing w:val="-4"/>
        </w:rPr>
        <w:t xml:space="preserve"> </w:t>
      </w:r>
      <w:r w:rsidRPr="00BD64A1">
        <w:t>possible</w:t>
      </w:r>
      <w:r w:rsidRPr="00BD64A1">
        <w:rPr>
          <w:spacing w:val="-4"/>
        </w:rPr>
        <w:t xml:space="preserve"> </w:t>
      </w:r>
      <w:r w:rsidRPr="00BD64A1">
        <w:t>to</w:t>
      </w:r>
      <w:r w:rsidRPr="00BD64A1">
        <w:rPr>
          <w:spacing w:val="-8"/>
        </w:rPr>
        <w:t xml:space="preserve"> </w:t>
      </w:r>
      <w:r w:rsidRPr="00BD64A1">
        <w:t>make contact,</w:t>
      </w:r>
      <w:r w:rsidRPr="00BD64A1">
        <w:rPr>
          <w:spacing w:val="-5"/>
        </w:rPr>
        <w:t xml:space="preserve"> </w:t>
      </w:r>
      <w:r w:rsidRPr="00BD64A1">
        <w:t>the</w:t>
      </w:r>
      <w:r w:rsidRPr="00BD64A1">
        <w:rPr>
          <w:spacing w:val="-4"/>
        </w:rPr>
        <w:t xml:space="preserve"> </w:t>
      </w:r>
      <w:r w:rsidRPr="00BD64A1">
        <w:t>designated person calls Social Care and makes a referral if advised.</w:t>
      </w:r>
    </w:p>
    <w:p w14:paraId="5CE818D2" w14:textId="77777777" w:rsidR="008156E4" w:rsidRPr="00BD64A1" w:rsidRDefault="00000000">
      <w:pPr>
        <w:pStyle w:val="ListParagraph"/>
        <w:numPr>
          <w:ilvl w:val="2"/>
          <w:numId w:val="78"/>
        </w:numPr>
        <w:tabs>
          <w:tab w:val="left" w:pos="586"/>
          <w:tab w:val="left" w:pos="587"/>
        </w:tabs>
        <w:spacing w:before="138" w:line="360" w:lineRule="auto"/>
        <w:ind w:right="937" w:hanging="361"/>
      </w:pPr>
      <w:r w:rsidRPr="00BD64A1">
        <w:t>If there is any cause for concern i.e. the child has a child protection plan in place or there have been previous safeguarding and welfare concerns, the designated person attempts to contact the child’s parent/carer immediately.</w:t>
      </w:r>
      <w:r w:rsidRPr="00BD64A1">
        <w:rPr>
          <w:spacing w:val="-1"/>
        </w:rPr>
        <w:t xml:space="preserve"> </w:t>
      </w:r>
      <w:r w:rsidRPr="00BD64A1">
        <w:t>If no</w:t>
      </w:r>
      <w:r w:rsidRPr="00BD64A1">
        <w:rPr>
          <w:spacing w:val="-3"/>
        </w:rPr>
        <w:t xml:space="preserve"> </w:t>
      </w:r>
      <w:r w:rsidRPr="00BD64A1">
        <w:t>contact is made,</w:t>
      </w:r>
      <w:r w:rsidRPr="00BD64A1">
        <w:rPr>
          <w:spacing w:val="-1"/>
        </w:rPr>
        <w:t xml:space="preserve"> </w:t>
      </w:r>
      <w:r w:rsidRPr="00BD64A1">
        <w:t>the child’s</w:t>
      </w:r>
      <w:r w:rsidRPr="00BD64A1">
        <w:rPr>
          <w:spacing w:val="-1"/>
        </w:rPr>
        <w:t xml:space="preserve"> </w:t>
      </w:r>
      <w:r w:rsidRPr="00BD64A1">
        <w:t>absence is logged on 06.1b Safeguarding incident</w:t>
      </w:r>
      <w:r w:rsidRPr="00BD64A1">
        <w:rPr>
          <w:spacing w:val="-2"/>
        </w:rPr>
        <w:t xml:space="preserve"> </w:t>
      </w:r>
      <w:r w:rsidRPr="00BD64A1">
        <w:t>reporting</w:t>
      </w:r>
      <w:r w:rsidRPr="00BD64A1">
        <w:rPr>
          <w:spacing w:val="-7"/>
        </w:rPr>
        <w:t xml:space="preserve"> </w:t>
      </w:r>
      <w:r w:rsidRPr="00BD64A1">
        <w:t>form,</w:t>
      </w:r>
      <w:r w:rsidRPr="00BD64A1">
        <w:rPr>
          <w:spacing w:val="-4"/>
        </w:rPr>
        <w:t xml:space="preserve"> </w:t>
      </w:r>
      <w:r w:rsidRPr="00BD64A1">
        <w:t>and</w:t>
      </w:r>
      <w:r w:rsidRPr="00BD64A1">
        <w:rPr>
          <w:spacing w:val="-2"/>
        </w:rPr>
        <w:t xml:space="preserve"> </w:t>
      </w:r>
      <w:r w:rsidRPr="00BD64A1">
        <w:t>Social</w:t>
      </w:r>
      <w:r w:rsidRPr="00BD64A1">
        <w:rPr>
          <w:spacing w:val="-2"/>
        </w:rPr>
        <w:t xml:space="preserve"> </w:t>
      </w:r>
      <w:r w:rsidRPr="00BD64A1">
        <w:t>Care</w:t>
      </w:r>
      <w:r w:rsidRPr="00BD64A1">
        <w:rPr>
          <w:spacing w:val="-8"/>
        </w:rPr>
        <w:t xml:space="preserve"> </w:t>
      </w:r>
      <w:r w:rsidRPr="00BD64A1">
        <w:t>are</w:t>
      </w:r>
      <w:r w:rsidRPr="00BD64A1">
        <w:rPr>
          <w:spacing w:val="-3"/>
        </w:rPr>
        <w:t xml:space="preserve"> </w:t>
      </w:r>
      <w:r w:rsidRPr="00BD64A1">
        <w:t>contacted</w:t>
      </w:r>
      <w:r w:rsidRPr="00BD64A1">
        <w:rPr>
          <w:spacing w:val="-3"/>
        </w:rPr>
        <w:t xml:space="preserve"> </w:t>
      </w:r>
      <w:r w:rsidRPr="00BD64A1">
        <w:t>immediately, and</w:t>
      </w:r>
      <w:r w:rsidRPr="00BD64A1">
        <w:rPr>
          <w:spacing w:val="-7"/>
        </w:rPr>
        <w:t xml:space="preserve"> </w:t>
      </w:r>
      <w:r w:rsidRPr="00BD64A1">
        <w:t>safeguarding</w:t>
      </w:r>
      <w:r w:rsidRPr="00BD64A1">
        <w:rPr>
          <w:spacing w:val="-2"/>
        </w:rPr>
        <w:t xml:space="preserve"> </w:t>
      </w:r>
      <w:r w:rsidRPr="00BD64A1">
        <w:t>procedures</w:t>
      </w:r>
      <w:r w:rsidRPr="00BD64A1">
        <w:rPr>
          <w:spacing w:val="-4"/>
        </w:rPr>
        <w:t xml:space="preserve"> </w:t>
      </w:r>
      <w:r w:rsidRPr="00BD64A1">
        <w:t xml:space="preserve">are </w:t>
      </w:r>
      <w:r w:rsidRPr="00BD64A1">
        <w:rPr>
          <w:spacing w:val="-2"/>
        </w:rPr>
        <w:t>followed.</w:t>
      </w:r>
    </w:p>
    <w:p w14:paraId="4F0D1C7C" w14:textId="77777777" w:rsidR="008156E4" w:rsidRPr="00BD64A1" w:rsidRDefault="00000000">
      <w:pPr>
        <w:pStyle w:val="Heading3"/>
        <w:spacing w:before="117"/>
      </w:pPr>
      <w:r w:rsidRPr="00BD64A1">
        <w:t>Poor/irregular</w:t>
      </w:r>
      <w:r w:rsidRPr="00BD64A1">
        <w:rPr>
          <w:spacing w:val="-14"/>
        </w:rPr>
        <w:t xml:space="preserve"> </w:t>
      </w:r>
      <w:r w:rsidRPr="00BD64A1">
        <w:rPr>
          <w:spacing w:val="-2"/>
        </w:rPr>
        <w:t>attendance</w:t>
      </w:r>
    </w:p>
    <w:p w14:paraId="450AA5FA" w14:textId="77777777" w:rsidR="008156E4" w:rsidRPr="00BD64A1" w:rsidRDefault="008156E4">
      <w:pPr>
        <w:pStyle w:val="BodyText"/>
        <w:spacing w:before="5"/>
        <w:rPr>
          <w:b/>
        </w:rPr>
      </w:pPr>
    </w:p>
    <w:p w14:paraId="448E34FF" w14:textId="77777777" w:rsidR="008156E4" w:rsidRPr="00BD64A1" w:rsidRDefault="00000000">
      <w:pPr>
        <w:pStyle w:val="BodyText"/>
        <w:spacing w:line="360" w:lineRule="auto"/>
        <w:ind w:left="226"/>
      </w:pPr>
      <w:r w:rsidRPr="00BD64A1">
        <w:t>Whilst attendance</w:t>
      </w:r>
      <w:r w:rsidRPr="00BD64A1">
        <w:rPr>
          <w:spacing w:val="-3"/>
        </w:rPr>
        <w:t xml:space="preserve"> </w:t>
      </w:r>
      <w:r w:rsidRPr="00BD64A1">
        <w:t>at</w:t>
      </w:r>
      <w:r w:rsidRPr="00BD64A1">
        <w:rPr>
          <w:spacing w:val="-4"/>
        </w:rPr>
        <w:t xml:space="preserve"> </w:t>
      </w:r>
      <w:r w:rsidRPr="00BD64A1">
        <w:t>an</w:t>
      </w:r>
      <w:r w:rsidRPr="00BD64A1">
        <w:rPr>
          <w:spacing w:val="-3"/>
        </w:rPr>
        <w:t xml:space="preserve"> </w:t>
      </w:r>
      <w:r w:rsidRPr="00BD64A1">
        <w:t>early years</w:t>
      </w:r>
      <w:r w:rsidRPr="00BD64A1">
        <w:rPr>
          <w:spacing w:val="-5"/>
        </w:rPr>
        <w:t xml:space="preserve"> </w:t>
      </w:r>
      <w:r w:rsidRPr="00BD64A1">
        <w:t>setting</w:t>
      </w:r>
      <w:r w:rsidRPr="00BD64A1">
        <w:rPr>
          <w:spacing w:val="-3"/>
        </w:rPr>
        <w:t xml:space="preserve"> </w:t>
      </w:r>
      <w:r w:rsidRPr="00BD64A1">
        <w:t>is not</w:t>
      </w:r>
      <w:r w:rsidRPr="00BD64A1">
        <w:rPr>
          <w:spacing w:val="-4"/>
        </w:rPr>
        <w:t xml:space="preserve"> </w:t>
      </w:r>
      <w:r w:rsidRPr="00BD64A1">
        <w:t>mandatory, regular</w:t>
      </w:r>
      <w:r w:rsidRPr="00BD64A1">
        <w:rPr>
          <w:spacing w:val="-2"/>
        </w:rPr>
        <w:t xml:space="preserve"> </w:t>
      </w:r>
      <w:r w:rsidRPr="00BD64A1">
        <w:t>poor</w:t>
      </w:r>
      <w:r w:rsidRPr="00BD64A1">
        <w:rPr>
          <w:spacing w:val="-7"/>
        </w:rPr>
        <w:t xml:space="preserve"> </w:t>
      </w:r>
      <w:r w:rsidRPr="00BD64A1">
        <w:t>attendance</w:t>
      </w:r>
      <w:r w:rsidRPr="00BD64A1">
        <w:rPr>
          <w:spacing w:val="-8"/>
        </w:rPr>
        <w:t xml:space="preserve"> </w:t>
      </w:r>
      <w:r w:rsidRPr="00BD64A1">
        <w:t>may</w:t>
      </w:r>
      <w:r w:rsidRPr="00BD64A1">
        <w:rPr>
          <w:spacing w:val="-5"/>
        </w:rPr>
        <w:t xml:space="preserve"> </w:t>
      </w:r>
      <w:r w:rsidRPr="00BD64A1">
        <w:t>be</w:t>
      </w:r>
      <w:r w:rsidRPr="00BD64A1">
        <w:rPr>
          <w:spacing w:val="-3"/>
        </w:rPr>
        <w:t xml:space="preserve"> </w:t>
      </w:r>
      <w:r w:rsidRPr="00BD64A1">
        <w:t>indicative</w:t>
      </w:r>
      <w:r w:rsidRPr="00BD64A1">
        <w:rPr>
          <w:spacing w:val="-3"/>
        </w:rPr>
        <w:t xml:space="preserve"> </w:t>
      </w:r>
      <w:r w:rsidRPr="00BD64A1">
        <w:t>of safeguarding and welfare concerns that should be followed up.</w:t>
      </w:r>
    </w:p>
    <w:p w14:paraId="1E93F7ED" w14:textId="77777777" w:rsidR="008156E4" w:rsidRPr="00BD64A1" w:rsidRDefault="00000000">
      <w:pPr>
        <w:pStyle w:val="ListParagraph"/>
        <w:numPr>
          <w:ilvl w:val="2"/>
          <w:numId w:val="78"/>
        </w:numPr>
        <w:tabs>
          <w:tab w:val="left" w:pos="586"/>
          <w:tab w:val="left" w:pos="587"/>
        </w:tabs>
        <w:spacing w:before="118" w:line="360" w:lineRule="auto"/>
        <w:ind w:right="391" w:hanging="361"/>
      </w:pPr>
      <w:r w:rsidRPr="00BD64A1">
        <w:t>In the first instance the setting manager should discuss a child’s attendance with their parents to ascertain any</w:t>
      </w:r>
      <w:r w:rsidRPr="00BD64A1">
        <w:rPr>
          <w:spacing w:val="-2"/>
        </w:rPr>
        <w:t xml:space="preserve"> </w:t>
      </w:r>
      <w:r w:rsidRPr="00BD64A1">
        <w:t>potential</w:t>
      </w:r>
      <w:r w:rsidRPr="00BD64A1">
        <w:rPr>
          <w:spacing w:val="-2"/>
        </w:rPr>
        <w:t xml:space="preserve"> </w:t>
      </w:r>
      <w:r w:rsidRPr="00BD64A1">
        <w:t>barriers</w:t>
      </w:r>
      <w:r w:rsidRPr="00BD64A1">
        <w:rPr>
          <w:spacing w:val="-4"/>
        </w:rPr>
        <w:t xml:space="preserve"> </w:t>
      </w:r>
      <w:r w:rsidRPr="00BD64A1">
        <w:t>i.e. transport,</w:t>
      </w:r>
      <w:r w:rsidRPr="00BD64A1">
        <w:rPr>
          <w:spacing w:val="-1"/>
        </w:rPr>
        <w:t xml:space="preserve"> </w:t>
      </w:r>
      <w:r w:rsidRPr="00BD64A1">
        <w:t>working</w:t>
      </w:r>
      <w:r w:rsidRPr="00BD64A1">
        <w:rPr>
          <w:spacing w:val="-3"/>
        </w:rPr>
        <w:t xml:space="preserve"> </w:t>
      </w:r>
      <w:r w:rsidRPr="00BD64A1">
        <w:t>patterns</w:t>
      </w:r>
      <w:r w:rsidRPr="00BD64A1">
        <w:rPr>
          <w:spacing w:val="-4"/>
        </w:rPr>
        <w:t xml:space="preserve"> </w:t>
      </w:r>
      <w:r w:rsidRPr="00BD64A1">
        <w:t>etc</w:t>
      </w:r>
      <w:r w:rsidRPr="00BD64A1">
        <w:rPr>
          <w:spacing w:val="-3"/>
        </w:rPr>
        <w:t xml:space="preserve"> </w:t>
      </w:r>
      <w:r w:rsidRPr="00BD64A1">
        <w:t>and</w:t>
      </w:r>
      <w:r w:rsidRPr="00BD64A1">
        <w:rPr>
          <w:spacing w:val="-2"/>
        </w:rPr>
        <w:t xml:space="preserve"> </w:t>
      </w:r>
      <w:r w:rsidRPr="00BD64A1">
        <w:t>should</w:t>
      </w:r>
      <w:r w:rsidRPr="00BD64A1">
        <w:rPr>
          <w:spacing w:val="-2"/>
        </w:rPr>
        <w:t xml:space="preserve"> </w:t>
      </w:r>
      <w:r w:rsidRPr="00BD64A1">
        <w:t>work</w:t>
      </w:r>
      <w:r w:rsidRPr="00BD64A1">
        <w:rPr>
          <w:spacing w:val="-7"/>
        </w:rPr>
        <w:t xml:space="preserve"> </w:t>
      </w:r>
      <w:r w:rsidRPr="00BD64A1">
        <w:t>with</w:t>
      </w:r>
      <w:r w:rsidRPr="00BD64A1">
        <w:rPr>
          <w:spacing w:val="-2"/>
        </w:rPr>
        <w:t xml:space="preserve"> </w:t>
      </w:r>
      <w:r w:rsidRPr="00BD64A1">
        <w:t>the</w:t>
      </w:r>
      <w:r w:rsidRPr="00BD64A1">
        <w:rPr>
          <w:spacing w:val="-8"/>
        </w:rPr>
        <w:t xml:space="preserve"> </w:t>
      </w:r>
      <w:r w:rsidRPr="00BD64A1">
        <w:t>parent/s</w:t>
      </w:r>
      <w:r w:rsidRPr="00BD64A1">
        <w:rPr>
          <w:spacing w:val="-4"/>
        </w:rPr>
        <w:t xml:space="preserve"> </w:t>
      </w:r>
      <w:r w:rsidRPr="00BD64A1">
        <w:t>to</w:t>
      </w:r>
      <w:r w:rsidRPr="00BD64A1">
        <w:rPr>
          <w:spacing w:val="-2"/>
        </w:rPr>
        <w:t xml:space="preserve"> </w:t>
      </w:r>
      <w:r w:rsidRPr="00BD64A1">
        <w:t>offer</w:t>
      </w:r>
      <w:r w:rsidRPr="00BD64A1">
        <w:rPr>
          <w:spacing w:val="-5"/>
        </w:rPr>
        <w:t xml:space="preserve"> </w:t>
      </w:r>
      <w:r w:rsidRPr="00BD64A1">
        <w:t>support where possible.</w:t>
      </w:r>
    </w:p>
    <w:p w14:paraId="2D9AF80B" w14:textId="77777777" w:rsidR="008156E4" w:rsidRPr="00BD64A1" w:rsidRDefault="00000000">
      <w:pPr>
        <w:pStyle w:val="ListParagraph"/>
        <w:numPr>
          <w:ilvl w:val="2"/>
          <w:numId w:val="78"/>
        </w:numPr>
        <w:tabs>
          <w:tab w:val="left" w:pos="586"/>
          <w:tab w:val="left" w:pos="587"/>
        </w:tabs>
        <w:spacing w:line="355" w:lineRule="auto"/>
        <w:ind w:right="566" w:hanging="361"/>
      </w:pPr>
      <w:r w:rsidRPr="00BD64A1">
        <w:t>If</w:t>
      </w:r>
      <w:r w:rsidRPr="00BD64A1">
        <w:rPr>
          <w:spacing w:val="-1"/>
        </w:rPr>
        <w:t xml:space="preserve"> </w:t>
      </w:r>
      <w:r w:rsidRPr="00BD64A1">
        <w:t>poor</w:t>
      </w:r>
      <w:r w:rsidRPr="00BD64A1">
        <w:rPr>
          <w:spacing w:val="-1"/>
        </w:rPr>
        <w:t xml:space="preserve"> </w:t>
      </w:r>
      <w:r w:rsidRPr="00BD64A1">
        <w:t>attendance</w:t>
      </w:r>
      <w:r w:rsidRPr="00BD64A1">
        <w:rPr>
          <w:spacing w:val="-3"/>
        </w:rPr>
        <w:t xml:space="preserve"> </w:t>
      </w:r>
      <w:r w:rsidRPr="00BD64A1">
        <w:t>continues</w:t>
      </w:r>
      <w:r w:rsidRPr="00BD64A1">
        <w:rPr>
          <w:spacing w:val="-4"/>
        </w:rPr>
        <w:t xml:space="preserve"> </w:t>
      </w:r>
      <w:r w:rsidRPr="00BD64A1">
        <w:t>and</w:t>
      </w:r>
      <w:r w:rsidRPr="00BD64A1">
        <w:rPr>
          <w:spacing w:val="-2"/>
        </w:rPr>
        <w:t xml:space="preserve"> </w:t>
      </w:r>
      <w:r w:rsidRPr="00BD64A1">
        <w:t>strategies</w:t>
      </w:r>
      <w:r w:rsidRPr="00BD64A1">
        <w:rPr>
          <w:spacing w:val="-4"/>
        </w:rPr>
        <w:t xml:space="preserve"> </w:t>
      </w:r>
      <w:r w:rsidRPr="00BD64A1">
        <w:t>to</w:t>
      </w:r>
      <w:r w:rsidRPr="00BD64A1">
        <w:rPr>
          <w:spacing w:val="-2"/>
        </w:rPr>
        <w:t xml:space="preserve"> </w:t>
      </w:r>
      <w:r w:rsidRPr="00BD64A1">
        <w:t>support</w:t>
      </w:r>
      <w:r w:rsidRPr="00BD64A1">
        <w:rPr>
          <w:spacing w:val="-2"/>
        </w:rPr>
        <w:t xml:space="preserve"> </w:t>
      </w:r>
      <w:r w:rsidRPr="00BD64A1">
        <w:t>are</w:t>
      </w:r>
      <w:r w:rsidRPr="00BD64A1">
        <w:rPr>
          <w:spacing w:val="-3"/>
        </w:rPr>
        <w:t xml:space="preserve"> </w:t>
      </w:r>
      <w:r w:rsidRPr="00BD64A1">
        <w:t>not</w:t>
      </w:r>
      <w:r w:rsidRPr="00BD64A1">
        <w:rPr>
          <w:spacing w:val="-2"/>
        </w:rPr>
        <w:t xml:space="preserve"> </w:t>
      </w:r>
      <w:r w:rsidRPr="00BD64A1">
        <w:t>having</w:t>
      </w:r>
      <w:r w:rsidRPr="00BD64A1">
        <w:rPr>
          <w:spacing w:val="-7"/>
        </w:rPr>
        <w:t xml:space="preserve"> </w:t>
      </w:r>
      <w:r w:rsidRPr="00BD64A1">
        <w:t>an</w:t>
      </w:r>
      <w:r w:rsidRPr="00BD64A1">
        <w:rPr>
          <w:spacing w:val="-2"/>
        </w:rPr>
        <w:t xml:space="preserve"> </w:t>
      </w:r>
      <w:r w:rsidRPr="00BD64A1">
        <w:t>impact,</w:t>
      </w:r>
      <w:r w:rsidRPr="00BD64A1">
        <w:rPr>
          <w:spacing w:val="-4"/>
        </w:rPr>
        <w:t xml:space="preserve"> </w:t>
      </w:r>
      <w:r w:rsidRPr="00BD64A1">
        <w:t>the</w:t>
      </w:r>
      <w:r w:rsidRPr="00BD64A1">
        <w:rPr>
          <w:spacing w:val="-3"/>
        </w:rPr>
        <w:t xml:space="preserve"> </w:t>
      </w:r>
      <w:r w:rsidRPr="00BD64A1">
        <w:t>setting</w:t>
      </w:r>
      <w:r w:rsidRPr="00BD64A1">
        <w:rPr>
          <w:spacing w:val="-6"/>
        </w:rPr>
        <w:t xml:space="preserve"> </w:t>
      </w:r>
      <w:r w:rsidRPr="00BD64A1">
        <w:t>manager</w:t>
      </w:r>
      <w:r w:rsidRPr="00BD64A1">
        <w:rPr>
          <w:spacing w:val="-5"/>
        </w:rPr>
        <w:t xml:space="preserve"> </w:t>
      </w:r>
      <w:r w:rsidRPr="00BD64A1">
        <w:t>must review the situation and decide if a referral to a multi-agency team is appropriate.</w:t>
      </w:r>
    </w:p>
    <w:p w14:paraId="2D2A99A3" w14:textId="77777777" w:rsidR="008156E4" w:rsidRPr="00BD64A1" w:rsidRDefault="00000000">
      <w:pPr>
        <w:pStyle w:val="ListParagraph"/>
        <w:numPr>
          <w:ilvl w:val="2"/>
          <w:numId w:val="78"/>
        </w:numPr>
        <w:tabs>
          <w:tab w:val="left" w:pos="586"/>
          <w:tab w:val="left" w:pos="587"/>
        </w:tabs>
        <w:spacing w:line="355" w:lineRule="auto"/>
        <w:ind w:right="704" w:hanging="361"/>
      </w:pPr>
      <w:r w:rsidRPr="00BD64A1">
        <w:t>Where</w:t>
      </w:r>
      <w:r w:rsidRPr="00BD64A1">
        <w:rPr>
          <w:spacing w:val="-2"/>
        </w:rPr>
        <w:t xml:space="preserve"> </w:t>
      </w:r>
      <w:r w:rsidRPr="00BD64A1">
        <w:t>there</w:t>
      </w:r>
      <w:r w:rsidRPr="00BD64A1">
        <w:rPr>
          <w:spacing w:val="-2"/>
        </w:rPr>
        <w:t xml:space="preserve"> </w:t>
      </w:r>
      <w:r w:rsidRPr="00BD64A1">
        <w:t>are</w:t>
      </w:r>
      <w:r w:rsidRPr="00BD64A1">
        <w:rPr>
          <w:spacing w:val="-2"/>
        </w:rPr>
        <w:t xml:space="preserve"> </w:t>
      </w:r>
      <w:r w:rsidRPr="00BD64A1">
        <w:t>already</w:t>
      </w:r>
      <w:r w:rsidRPr="00BD64A1">
        <w:rPr>
          <w:spacing w:val="-1"/>
        </w:rPr>
        <w:t xml:space="preserve"> </w:t>
      </w:r>
      <w:r w:rsidRPr="00BD64A1">
        <w:t>safeguarding</w:t>
      </w:r>
      <w:r w:rsidRPr="00BD64A1">
        <w:rPr>
          <w:spacing w:val="-1"/>
        </w:rPr>
        <w:t xml:space="preserve"> </w:t>
      </w:r>
      <w:r w:rsidRPr="00BD64A1">
        <w:t>and</w:t>
      </w:r>
      <w:r w:rsidRPr="00BD64A1">
        <w:rPr>
          <w:spacing w:val="-1"/>
        </w:rPr>
        <w:t xml:space="preserve"> </w:t>
      </w:r>
      <w:r w:rsidRPr="00BD64A1">
        <w:t>welfare</w:t>
      </w:r>
      <w:r w:rsidRPr="00BD64A1">
        <w:rPr>
          <w:spacing w:val="-7"/>
        </w:rPr>
        <w:t xml:space="preserve"> </w:t>
      </w:r>
      <w:r w:rsidRPr="00BD64A1">
        <w:t>concerns</w:t>
      </w:r>
      <w:r w:rsidRPr="00BD64A1">
        <w:rPr>
          <w:spacing w:val="-3"/>
        </w:rPr>
        <w:t xml:space="preserve"> </w:t>
      </w:r>
      <w:r w:rsidRPr="00BD64A1">
        <w:t>about</w:t>
      </w:r>
      <w:r w:rsidRPr="00BD64A1">
        <w:rPr>
          <w:spacing w:val="-1"/>
        </w:rPr>
        <w:t xml:space="preserve"> </w:t>
      </w:r>
      <w:r w:rsidRPr="00BD64A1">
        <w:t>a child</w:t>
      </w:r>
      <w:r w:rsidRPr="00BD64A1">
        <w:rPr>
          <w:spacing w:val="-1"/>
        </w:rPr>
        <w:t xml:space="preserve"> </w:t>
      </w:r>
      <w:r w:rsidRPr="00BD64A1">
        <w:t>or</w:t>
      </w:r>
      <w:r w:rsidRPr="00BD64A1">
        <w:rPr>
          <w:spacing w:val="-4"/>
        </w:rPr>
        <w:t xml:space="preserve"> </w:t>
      </w:r>
      <w:r w:rsidRPr="00BD64A1">
        <w:t>a</w:t>
      </w:r>
      <w:r w:rsidRPr="00BD64A1">
        <w:rPr>
          <w:spacing w:val="-2"/>
        </w:rPr>
        <w:t xml:space="preserve"> </w:t>
      </w:r>
      <w:r w:rsidRPr="00BD64A1">
        <w:t>child</w:t>
      </w:r>
      <w:r w:rsidRPr="00BD64A1">
        <w:rPr>
          <w:spacing w:val="-6"/>
        </w:rPr>
        <w:t xml:space="preserve"> </w:t>
      </w:r>
      <w:r w:rsidRPr="00BD64A1">
        <w:t>protection</w:t>
      </w:r>
      <w:r w:rsidRPr="00BD64A1">
        <w:rPr>
          <w:spacing w:val="-6"/>
        </w:rPr>
        <w:t xml:space="preserve"> </w:t>
      </w:r>
      <w:r w:rsidRPr="00BD64A1">
        <w:t>plan</w:t>
      </w:r>
      <w:r w:rsidRPr="00BD64A1">
        <w:rPr>
          <w:spacing w:val="-2"/>
        </w:rPr>
        <w:t xml:space="preserve"> </w:t>
      </w:r>
      <w:r w:rsidRPr="00BD64A1">
        <w:t>is</w:t>
      </w:r>
      <w:r w:rsidRPr="00BD64A1">
        <w:rPr>
          <w:spacing w:val="-8"/>
        </w:rPr>
        <w:t xml:space="preserve"> </w:t>
      </w:r>
      <w:r w:rsidRPr="00BD64A1">
        <w:t>in place, poor/irregular attendance at the setting is reported to the Social Care worker without delay.</w:t>
      </w:r>
    </w:p>
    <w:p w14:paraId="5654BB4F" w14:textId="77777777" w:rsidR="008156E4" w:rsidRPr="00BD64A1" w:rsidRDefault="00000000">
      <w:pPr>
        <w:pStyle w:val="BodyText"/>
        <w:spacing w:before="128" w:line="360" w:lineRule="auto"/>
        <w:ind w:left="226" w:right="244"/>
        <w:rPr>
          <w:b/>
        </w:rPr>
      </w:pPr>
      <w:r w:rsidRPr="00BD64A1">
        <w:t>In the</w:t>
      </w:r>
      <w:r w:rsidRPr="00BD64A1">
        <w:rPr>
          <w:spacing w:val="-4"/>
        </w:rPr>
        <w:t xml:space="preserve"> </w:t>
      </w:r>
      <w:r w:rsidRPr="00BD64A1">
        <w:t>case</w:t>
      </w:r>
      <w:r w:rsidRPr="00BD64A1">
        <w:rPr>
          <w:spacing w:val="-4"/>
        </w:rPr>
        <w:t xml:space="preserve"> </w:t>
      </w:r>
      <w:r w:rsidRPr="00BD64A1">
        <w:t>of funded children the</w:t>
      </w:r>
      <w:r w:rsidRPr="00BD64A1">
        <w:rPr>
          <w:spacing w:val="-4"/>
        </w:rPr>
        <w:t xml:space="preserve"> </w:t>
      </w:r>
      <w:r w:rsidRPr="00BD64A1">
        <w:t>local</w:t>
      </w:r>
      <w:r w:rsidRPr="00BD64A1">
        <w:rPr>
          <w:spacing w:val="-2"/>
        </w:rPr>
        <w:t xml:space="preserve"> </w:t>
      </w:r>
      <w:r w:rsidRPr="00BD64A1">
        <w:t>authority</w:t>
      </w:r>
      <w:r w:rsidRPr="00BD64A1">
        <w:rPr>
          <w:spacing w:val="-6"/>
        </w:rPr>
        <w:t xml:space="preserve"> </w:t>
      </w:r>
      <w:r w:rsidRPr="00BD64A1">
        <w:t>may</w:t>
      </w:r>
      <w:r w:rsidRPr="00BD64A1">
        <w:rPr>
          <w:spacing w:val="-6"/>
        </w:rPr>
        <w:t xml:space="preserve"> </w:t>
      </w:r>
      <w:r w:rsidRPr="00BD64A1">
        <w:t>use their</w:t>
      </w:r>
      <w:r w:rsidRPr="00BD64A1">
        <w:rPr>
          <w:spacing w:val="-8"/>
        </w:rPr>
        <w:t xml:space="preserve"> </w:t>
      </w:r>
      <w:r w:rsidRPr="00BD64A1">
        <w:t>discretion,</w:t>
      </w:r>
      <w:r w:rsidRPr="00BD64A1">
        <w:rPr>
          <w:spacing w:val="-5"/>
        </w:rPr>
        <w:t xml:space="preserve"> </w:t>
      </w:r>
      <w:r w:rsidRPr="00BD64A1">
        <w:t>where</w:t>
      </w:r>
      <w:r w:rsidRPr="00BD64A1">
        <w:rPr>
          <w:spacing w:val="-4"/>
        </w:rPr>
        <w:t xml:space="preserve"> </w:t>
      </w:r>
      <w:r w:rsidRPr="00BD64A1">
        <w:t>absence is</w:t>
      </w:r>
      <w:r w:rsidRPr="00BD64A1">
        <w:rPr>
          <w:spacing w:val="-1"/>
        </w:rPr>
        <w:t xml:space="preserve"> </w:t>
      </w:r>
      <w:r w:rsidRPr="00BD64A1">
        <w:t>recurring</w:t>
      </w:r>
      <w:r w:rsidRPr="00BD64A1">
        <w:rPr>
          <w:spacing w:val="-4"/>
        </w:rPr>
        <w:t xml:space="preserve"> </w:t>
      </w:r>
      <w:r w:rsidRPr="00BD64A1">
        <w:t>or</w:t>
      </w:r>
      <w:r w:rsidRPr="00BD64A1">
        <w:rPr>
          <w:spacing w:val="-3"/>
        </w:rPr>
        <w:t xml:space="preserve"> </w:t>
      </w:r>
      <w:r w:rsidRPr="00BD64A1">
        <w:t>for extended periods, taking into account the reason for the absence and impact on the setting. The setting manager is aware of the local authority policy on reclaiming refunds when a child is absent from a setting</w:t>
      </w:r>
      <w:r w:rsidRPr="00BD64A1">
        <w:rPr>
          <w:spacing w:val="-41"/>
        </w:rPr>
        <w:t xml:space="preserve"> </w:t>
      </w:r>
      <w:r w:rsidRPr="00BD64A1">
        <w:rPr>
          <w:b/>
        </w:rPr>
        <w:t>.</w:t>
      </w:r>
    </w:p>
    <w:p w14:paraId="0BA2AF47" w14:textId="77777777" w:rsidR="008156E4" w:rsidRPr="00BD64A1" w:rsidRDefault="008156E4">
      <w:pPr>
        <w:pStyle w:val="BodyText"/>
        <w:rPr>
          <w:b/>
        </w:rPr>
      </w:pPr>
    </w:p>
    <w:p w14:paraId="7B2AE7A5" w14:textId="77777777" w:rsidR="008156E4" w:rsidRPr="00BD64A1" w:rsidRDefault="008156E4">
      <w:pPr>
        <w:pStyle w:val="BodyText"/>
        <w:rPr>
          <w:b/>
        </w:rPr>
      </w:pPr>
    </w:p>
    <w:p w14:paraId="38058F44" w14:textId="77777777" w:rsidR="008156E4" w:rsidRPr="00BD64A1" w:rsidRDefault="00000000">
      <w:pPr>
        <w:pStyle w:val="Heading1"/>
        <w:numPr>
          <w:ilvl w:val="1"/>
          <w:numId w:val="78"/>
        </w:numPr>
        <w:tabs>
          <w:tab w:val="left" w:pos="947"/>
        </w:tabs>
        <w:spacing w:before="169"/>
        <w:rPr>
          <w:sz w:val="22"/>
          <w:szCs w:val="22"/>
        </w:rPr>
      </w:pPr>
      <w:r w:rsidRPr="00BD64A1">
        <w:rPr>
          <w:sz w:val="22"/>
          <w:szCs w:val="22"/>
        </w:rPr>
        <w:t>Prime</w:t>
      </w:r>
      <w:r w:rsidRPr="00BD64A1">
        <w:rPr>
          <w:spacing w:val="-6"/>
          <w:sz w:val="22"/>
          <w:szCs w:val="22"/>
        </w:rPr>
        <w:t xml:space="preserve"> </w:t>
      </w:r>
      <w:r w:rsidRPr="00BD64A1">
        <w:rPr>
          <w:sz w:val="22"/>
          <w:szCs w:val="22"/>
        </w:rPr>
        <w:t>times</w:t>
      </w:r>
      <w:r w:rsidRPr="00BD64A1">
        <w:rPr>
          <w:spacing w:val="-5"/>
          <w:sz w:val="22"/>
          <w:szCs w:val="22"/>
        </w:rPr>
        <w:t xml:space="preserve"> </w:t>
      </w:r>
      <w:r w:rsidRPr="00BD64A1">
        <w:rPr>
          <w:sz w:val="22"/>
          <w:szCs w:val="22"/>
        </w:rPr>
        <w:t>–</w:t>
      </w:r>
      <w:r w:rsidRPr="00BD64A1">
        <w:rPr>
          <w:spacing w:val="-2"/>
          <w:sz w:val="22"/>
          <w:szCs w:val="22"/>
        </w:rPr>
        <w:t xml:space="preserve"> </w:t>
      </w:r>
      <w:r w:rsidRPr="00BD64A1">
        <w:rPr>
          <w:sz w:val="22"/>
          <w:szCs w:val="22"/>
        </w:rPr>
        <w:t>The</w:t>
      </w:r>
      <w:r w:rsidRPr="00BD64A1">
        <w:rPr>
          <w:spacing w:val="-5"/>
          <w:sz w:val="22"/>
          <w:szCs w:val="22"/>
        </w:rPr>
        <w:t xml:space="preserve"> </w:t>
      </w:r>
      <w:r w:rsidRPr="00BD64A1">
        <w:rPr>
          <w:sz w:val="22"/>
          <w:szCs w:val="22"/>
        </w:rPr>
        <w:t>role</w:t>
      </w:r>
      <w:r w:rsidRPr="00BD64A1">
        <w:rPr>
          <w:spacing w:val="-2"/>
          <w:sz w:val="22"/>
          <w:szCs w:val="22"/>
        </w:rPr>
        <w:t xml:space="preserve"> </w:t>
      </w:r>
      <w:r w:rsidRPr="00BD64A1">
        <w:rPr>
          <w:sz w:val="22"/>
          <w:szCs w:val="22"/>
        </w:rPr>
        <w:t>of</w:t>
      </w:r>
      <w:r w:rsidRPr="00BD64A1">
        <w:rPr>
          <w:spacing w:val="-6"/>
          <w:sz w:val="22"/>
          <w:szCs w:val="22"/>
        </w:rPr>
        <w:t xml:space="preserve"> </w:t>
      </w:r>
      <w:r w:rsidRPr="00BD64A1">
        <w:rPr>
          <w:sz w:val="22"/>
          <w:szCs w:val="22"/>
        </w:rPr>
        <w:t>the</w:t>
      </w:r>
      <w:r w:rsidRPr="00BD64A1">
        <w:rPr>
          <w:spacing w:val="-2"/>
          <w:sz w:val="22"/>
          <w:szCs w:val="22"/>
        </w:rPr>
        <w:t xml:space="preserve"> </w:t>
      </w:r>
      <w:r w:rsidRPr="00BD64A1">
        <w:rPr>
          <w:sz w:val="22"/>
          <w:szCs w:val="22"/>
        </w:rPr>
        <w:t>key</w:t>
      </w:r>
      <w:r w:rsidRPr="00BD64A1">
        <w:rPr>
          <w:spacing w:val="1"/>
          <w:sz w:val="22"/>
          <w:szCs w:val="22"/>
        </w:rPr>
        <w:t xml:space="preserve"> </w:t>
      </w:r>
      <w:r w:rsidRPr="00BD64A1">
        <w:rPr>
          <w:spacing w:val="-2"/>
          <w:sz w:val="22"/>
          <w:szCs w:val="22"/>
        </w:rPr>
        <w:t>person</w:t>
      </w:r>
    </w:p>
    <w:p w14:paraId="4855F3F3" w14:textId="77777777" w:rsidR="008156E4" w:rsidRPr="00BD64A1" w:rsidRDefault="008156E4">
      <w:pPr>
        <w:pStyle w:val="BodyText"/>
        <w:spacing w:before="5"/>
        <w:rPr>
          <w:b/>
        </w:rPr>
      </w:pPr>
    </w:p>
    <w:p w14:paraId="247C9FB9" w14:textId="77777777" w:rsidR="008156E4" w:rsidRPr="00BD64A1" w:rsidRDefault="00000000">
      <w:pPr>
        <w:spacing w:before="1"/>
        <w:ind w:left="226"/>
      </w:pPr>
      <w:r w:rsidRPr="00BD64A1">
        <w:rPr>
          <w:i/>
        </w:rPr>
        <w:t>‘Each</w:t>
      </w:r>
      <w:r w:rsidRPr="00BD64A1">
        <w:rPr>
          <w:i/>
          <w:spacing w:val="-5"/>
        </w:rPr>
        <w:t xml:space="preserve"> </w:t>
      </w:r>
      <w:r w:rsidRPr="00BD64A1">
        <w:rPr>
          <w:i/>
        </w:rPr>
        <w:t>child</w:t>
      </w:r>
      <w:r w:rsidRPr="00BD64A1">
        <w:rPr>
          <w:i/>
          <w:spacing w:val="-5"/>
        </w:rPr>
        <w:t xml:space="preserve"> </w:t>
      </w:r>
      <w:r w:rsidRPr="00BD64A1">
        <w:rPr>
          <w:i/>
        </w:rPr>
        <w:t>must</w:t>
      </w:r>
      <w:r w:rsidRPr="00BD64A1">
        <w:rPr>
          <w:i/>
          <w:spacing w:val="-6"/>
        </w:rPr>
        <w:t xml:space="preserve"> </w:t>
      </w:r>
      <w:r w:rsidRPr="00BD64A1">
        <w:rPr>
          <w:i/>
        </w:rPr>
        <w:t>be assigned</w:t>
      </w:r>
      <w:r w:rsidRPr="00BD64A1">
        <w:rPr>
          <w:i/>
          <w:spacing w:val="-5"/>
        </w:rPr>
        <w:t xml:space="preserve"> </w:t>
      </w:r>
      <w:r w:rsidRPr="00BD64A1">
        <w:rPr>
          <w:i/>
        </w:rPr>
        <w:t>a</w:t>
      </w:r>
      <w:r w:rsidRPr="00BD64A1">
        <w:rPr>
          <w:i/>
          <w:spacing w:val="-5"/>
        </w:rPr>
        <w:t xml:space="preserve"> </w:t>
      </w:r>
      <w:r w:rsidRPr="00BD64A1">
        <w:rPr>
          <w:i/>
        </w:rPr>
        <w:t>key</w:t>
      </w:r>
      <w:r w:rsidRPr="00BD64A1">
        <w:rPr>
          <w:i/>
          <w:spacing w:val="-7"/>
        </w:rPr>
        <w:t xml:space="preserve"> </w:t>
      </w:r>
      <w:r w:rsidRPr="00BD64A1">
        <w:rPr>
          <w:i/>
        </w:rPr>
        <w:t>person’</w:t>
      </w:r>
      <w:r w:rsidRPr="00BD64A1">
        <w:rPr>
          <w:i/>
          <w:spacing w:val="3"/>
        </w:rPr>
        <w:t xml:space="preserve"> </w:t>
      </w:r>
      <w:r w:rsidRPr="00BD64A1">
        <w:t xml:space="preserve">(EYFS </w:t>
      </w:r>
      <w:r w:rsidRPr="00BD64A1">
        <w:rPr>
          <w:spacing w:val="-2"/>
        </w:rPr>
        <w:t>2021)</w:t>
      </w:r>
    </w:p>
    <w:p w14:paraId="5C084C01" w14:textId="77777777" w:rsidR="008156E4" w:rsidRDefault="008156E4">
      <w:pPr>
        <w:sectPr w:rsidR="008156E4">
          <w:pgSz w:w="11910" w:h="16840"/>
          <w:pgMar w:top="640" w:right="340" w:bottom="1240" w:left="340" w:header="340" w:footer="984" w:gutter="0"/>
          <w:cols w:space="720"/>
        </w:sectPr>
      </w:pPr>
    </w:p>
    <w:p w14:paraId="4558AD5C" w14:textId="77777777" w:rsidR="008156E4" w:rsidRDefault="00000000">
      <w:pPr>
        <w:pStyle w:val="BodyText"/>
        <w:spacing w:before="108" w:line="360" w:lineRule="auto"/>
        <w:ind w:left="226" w:right="244"/>
      </w:pPr>
      <w:r>
        <w:lastRenderedPageBreak/>
        <w:t>Babies</w:t>
      </w:r>
      <w:r>
        <w:rPr>
          <w:spacing w:val="-6"/>
        </w:rPr>
        <w:t xml:space="preserve"> </w:t>
      </w:r>
      <w:r>
        <w:t>and young children</w:t>
      </w:r>
      <w:r>
        <w:rPr>
          <w:spacing w:val="-4"/>
        </w:rPr>
        <w:t xml:space="preserve"> </w:t>
      </w:r>
      <w:r>
        <w:t>need</w:t>
      </w:r>
      <w:r>
        <w:rPr>
          <w:spacing w:val="-4"/>
        </w:rPr>
        <w:t xml:space="preserve"> </w:t>
      </w:r>
      <w:r>
        <w:t>to</w:t>
      </w:r>
      <w:r>
        <w:rPr>
          <w:spacing w:val="-4"/>
        </w:rPr>
        <w:t xml:space="preserve"> </w:t>
      </w:r>
      <w:r>
        <w:t>form</w:t>
      </w:r>
      <w:r>
        <w:rPr>
          <w:spacing w:val="-3"/>
        </w:rPr>
        <w:t xml:space="preserve"> </w:t>
      </w:r>
      <w:r>
        <w:t>a secure</w:t>
      </w:r>
      <w:r>
        <w:rPr>
          <w:spacing w:val="-9"/>
        </w:rPr>
        <w:t xml:space="preserve"> </w:t>
      </w:r>
      <w:r>
        <w:t>attachment</w:t>
      </w:r>
      <w:r>
        <w:rPr>
          <w:spacing w:val="-5"/>
        </w:rPr>
        <w:t xml:space="preserve"> </w:t>
      </w:r>
      <w:r>
        <w:t>to</w:t>
      </w:r>
      <w:r>
        <w:rPr>
          <w:spacing w:val="-4"/>
        </w:rPr>
        <w:t xml:space="preserve"> </w:t>
      </w:r>
      <w:r>
        <w:t>key</w:t>
      </w:r>
      <w:r>
        <w:rPr>
          <w:spacing w:val="-6"/>
        </w:rPr>
        <w:t xml:space="preserve"> </w:t>
      </w:r>
      <w:r>
        <w:t>person</w:t>
      </w:r>
      <w:r>
        <w:rPr>
          <w:spacing w:val="-4"/>
        </w:rPr>
        <w:t xml:space="preserve"> </w:t>
      </w:r>
      <w:r>
        <w:t>when</w:t>
      </w:r>
      <w:r>
        <w:rPr>
          <w:spacing w:val="-4"/>
        </w:rPr>
        <w:t xml:space="preserve"> </w:t>
      </w:r>
      <w:r>
        <w:t>they</w:t>
      </w:r>
      <w:r>
        <w:rPr>
          <w:spacing w:val="-1"/>
        </w:rPr>
        <w:t xml:space="preserve"> </w:t>
      </w:r>
      <w:r>
        <w:t>join the</w:t>
      </w:r>
      <w:r>
        <w:rPr>
          <w:spacing w:val="-4"/>
        </w:rPr>
        <w:t xml:space="preserve"> </w:t>
      </w:r>
      <w:r>
        <w:t>setting to feel safe, happy, and eager to participate and learn.</w:t>
      </w:r>
    </w:p>
    <w:p w14:paraId="75FF8AF2" w14:textId="77777777" w:rsidR="008156E4" w:rsidRDefault="00000000">
      <w:pPr>
        <w:pStyle w:val="Heading3"/>
        <w:spacing w:before="120"/>
      </w:pPr>
      <w:r>
        <w:t>The</w:t>
      </w:r>
      <w:r>
        <w:rPr>
          <w:spacing w:val="-3"/>
        </w:rPr>
        <w:t xml:space="preserve"> </w:t>
      </w:r>
      <w:r>
        <w:t>key</w:t>
      </w:r>
      <w:r>
        <w:rPr>
          <w:spacing w:val="-5"/>
        </w:rPr>
        <w:t xml:space="preserve"> </w:t>
      </w:r>
      <w:r>
        <w:t>person</w:t>
      </w:r>
      <w:r>
        <w:rPr>
          <w:spacing w:val="-2"/>
        </w:rPr>
        <w:t xml:space="preserve"> </w:t>
      </w:r>
      <w:r>
        <w:rPr>
          <w:spacing w:val="-4"/>
        </w:rPr>
        <w:t>role</w:t>
      </w:r>
    </w:p>
    <w:p w14:paraId="67824EA9" w14:textId="77777777" w:rsidR="008156E4" w:rsidRDefault="008156E4">
      <w:pPr>
        <w:pStyle w:val="BodyText"/>
        <w:spacing w:before="4"/>
        <w:rPr>
          <w:b/>
          <w:sz w:val="21"/>
        </w:rPr>
      </w:pPr>
    </w:p>
    <w:p w14:paraId="0D10A734" w14:textId="77777777" w:rsidR="008156E4" w:rsidRDefault="00000000">
      <w:pPr>
        <w:pStyle w:val="ListParagraph"/>
        <w:numPr>
          <w:ilvl w:val="2"/>
          <w:numId w:val="78"/>
        </w:numPr>
        <w:tabs>
          <w:tab w:val="left" w:pos="586"/>
          <w:tab w:val="left" w:pos="587"/>
        </w:tabs>
        <w:spacing w:line="350" w:lineRule="auto"/>
        <w:ind w:right="637" w:hanging="361"/>
        <w:rPr>
          <w:rFonts w:ascii="Symbol" w:hAnsi="Symbol"/>
        </w:rPr>
      </w:pPr>
      <w:r>
        <w:t>A key</w:t>
      </w:r>
      <w:r>
        <w:rPr>
          <w:spacing w:val="-6"/>
        </w:rPr>
        <w:t xml:space="preserve"> </w:t>
      </w:r>
      <w:r>
        <w:t>person builds</w:t>
      </w:r>
      <w:r>
        <w:rPr>
          <w:spacing w:val="-6"/>
        </w:rPr>
        <w:t xml:space="preserve"> </w:t>
      </w:r>
      <w:r>
        <w:t>an</w:t>
      </w:r>
      <w:r>
        <w:rPr>
          <w:spacing w:val="-4"/>
        </w:rPr>
        <w:t xml:space="preserve"> </w:t>
      </w:r>
      <w:r>
        <w:t>on-going</w:t>
      </w:r>
      <w:r>
        <w:rPr>
          <w:spacing w:val="-4"/>
        </w:rPr>
        <w:t xml:space="preserve"> </w:t>
      </w:r>
      <w:r>
        <w:t>relationship with the child</w:t>
      </w:r>
      <w:r>
        <w:rPr>
          <w:spacing w:val="-4"/>
        </w:rPr>
        <w:t xml:space="preserve"> </w:t>
      </w:r>
      <w:r>
        <w:t>and</w:t>
      </w:r>
      <w:r>
        <w:rPr>
          <w:spacing w:val="-4"/>
        </w:rPr>
        <w:t xml:space="preserve"> </w:t>
      </w:r>
      <w:r>
        <w:t>his/her</w:t>
      </w:r>
      <w:r>
        <w:rPr>
          <w:spacing w:val="-3"/>
        </w:rPr>
        <w:t xml:space="preserve"> </w:t>
      </w:r>
      <w:r>
        <w:t>parents</w:t>
      </w:r>
      <w:r>
        <w:rPr>
          <w:spacing w:val="-6"/>
        </w:rPr>
        <w:t xml:space="preserve"> </w:t>
      </w:r>
      <w:r>
        <w:t>and is</w:t>
      </w:r>
      <w:r>
        <w:rPr>
          <w:spacing w:val="-1"/>
        </w:rPr>
        <w:t xml:space="preserve"> </w:t>
      </w:r>
      <w:r>
        <w:t>committed to that child’s well-being while in the setting.</w:t>
      </w:r>
    </w:p>
    <w:p w14:paraId="52EB2864" w14:textId="77777777" w:rsidR="008156E4" w:rsidRDefault="00000000">
      <w:pPr>
        <w:pStyle w:val="ListParagraph"/>
        <w:numPr>
          <w:ilvl w:val="2"/>
          <w:numId w:val="78"/>
        </w:numPr>
        <w:tabs>
          <w:tab w:val="left" w:pos="586"/>
          <w:tab w:val="left" w:pos="587"/>
        </w:tabs>
        <w:spacing w:before="131" w:line="350" w:lineRule="auto"/>
        <w:ind w:right="278" w:hanging="361"/>
        <w:rPr>
          <w:rFonts w:ascii="Symbol" w:hAnsi="Symbol"/>
        </w:rPr>
      </w:pPr>
      <w:r>
        <w:t>Every</w:t>
      </w:r>
      <w:r>
        <w:rPr>
          <w:spacing w:val="-2"/>
        </w:rPr>
        <w:t xml:space="preserve"> </w:t>
      </w:r>
      <w:r>
        <w:t>child</w:t>
      </w:r>
      <w:r>
        <w:rPr>
          <w:spacing w:val="-1"/>
        </w:rPr>
        <w:t xml:space="preserve"> </w:t>
      </w:r>
      <w:r>
        <w:t>that</w:t>
      </w:r>
      <w:r>
        <w:rPr>
          <w:spacing w:val="-1"/>
        </w:rPr>
        <w:t xml:space="preserve"> </w:t>
      </w:r>
      <w:r>
        <w:t>attends</w:t>
      </w:r>
      <w:r>
        <w:rPr>
          <w:spacing w:val="-2"/>
        </w:rPr>
        <w:t xml:space="preserve"> </w:t>
      </w:r>
      <w:r>
        <w:t>is</w:t>
      </w:r>
      <w:r>
        <w:rPr>
          <w:spacing w:val="-7"/>
        </w:rPr>
        <w:t xml:space="preserve"> </w:t>
      </w:r>
      <w:r>
        <w:t>allocated</w:t>
      </w:r>
      <w:r>
        <w:rPr>
          <w:spacing w:val="-1"/>
        </w:rPr>
        <w:t xml:space="preserve"> </w:t>
      </w:r>
      <w:r>
        <w:t>a</w:t>
      </w:r>
      <w:r>
        <w:rPr>
          <w:spacing w:val="-5"/>
        </w:rPr>
        <w:t xml:space="preserve"> </w:t>
      </w:r>
      <w:r>
        <w:t>key</w:t>
      </w:r>
      <w:r>
        <w:rPr>
          <w:spacing w:val="-7"/>
        </w:rPr>
        <w:t xml:space="preserve"> </w:t>
      </w:r>
      <w:r>
        <w:t>person</w:t>
      </w:r>
      <w:r>
        <w:rPr>
          <w:spacing w:val="-5"/>
        </w:rPr>
        <w:t xml:space="preserve"> </w:t>
      </w:r>
      <w:r>
        <w:t>before</w:t>
      </w:r>
      <w:r>
        <w:rPr>
          <w:spacing w:val="-5"/>
        </w:rPr>
        <w:t xml:space="preserve"> </w:t>
      </w:r>
      <w:r>
        <w:t>they</w:t>
      </w:r>
      <w:r>
        <w:rPr>
          <w:spacing w:val="-2"/>
        </w:rPr>
        <w:t xml:space="preserve"> </w:t>
      </w:r>
      <w:r>
        <w:t>begin</w:t>
      </w:r>
      <w:r>
        <w:rPr>
          <w:spacing w:val="-1"/>
        </w:rPr>
        <w:t xml:space="preserve"> </w:t>
      </w:r>
      <w:r>
        <w:t>settling</w:t>
      </w:r>
      <w:r>
        <w:rPr>
          <w:spacing w:val="-1"/>
        </w:rPr>
        <w:t xml:space="preserve"> </w:t>
      </w:r>
      <w:r>
        <w:t>in -</w:t>
      </w:r>
      <w:r>
        <w:rPr>
          <w:spacing w:val="-4"/>
        </w:rPr>
        <w:t xml:space="preserve"> </w:t>
      </w:r>
      <w:r>
        <w:t>it</w:t>
      </w:r>
      <w:r>
        <w:rPr>
          <w:spacing w:val="-1"/>
        </w:rPr>
        <w:t xml:space="preserve"> </w:t>
      </w:r>
      <w:r>
        <w:t>is</w:t>
      </w:r>
      <w:r>
        <w:rPr>
          <w:spacing w:val="-7"/>
        </w:rPr>
        <w:t xml:space="preserve"> </w:t>
      </w:r>
      <w:r>
        <w:t>not</w:t>
      </w:r>
      <w:r>
        <w:rPr>
          <w:spacing w:val="-1"/>
        </w:rPr>
        <w:t xml:space="preserve"> </w:t>
      </w:r>
      <w:r>
        <w:t>the</w:t>
      </w:r>
      <w:r>
        <w:rPr>
          <w:spacing w:val="-1"/>
        </w:rPr>
        <w:t xml:space="preserve"> </w:t>
      </w:r>
      <w:r>
        <w:t>responsibility</w:t>
      </w:r>
      <w:r>
        <w:rPr>
          <w:spacing w:val="-2"/>
        </w:rPr>
        <w:t xml:space="preserve"> </w:t>
      </w:r>
      <w:r>
        <w:t>of the child to choose their own key person.</w:t>
      </w:r>
    </w:p>
    <w:p w14:paraId="22796E81" w14:textId="77777777" w:rsidR="008156E4" w:rsidRDefault="00000000">
      <w:pPr>
        <w:pStyle w:val="ListParagraph"/>
        <w:numPr>
          <w:ilvl w:val="2"/>
          <w:numId w:val="78"/>
        </w:numPr>
        <w:tabs>
          <w:tab w:val="left" w:pos="581"/>
          <w:tab w:val="left" w:pos="583"/>
        </w:tabs>
        <w:spacing w:before="15" w:line="350" w:lineRule="auto"/>
        <w:ind w:left="582" w:right="436" w:hanging="356"/>
        <w:rPr>
          <w:rFonts w:ascii="Symbol" w:hAnsi="Symbol"/>
        </w:rPr>
      </w:pPr>
      <w:r>
        <w:t>Where</w:t>
      </w:r>
      <w:r>
        <w:rPr>
          <w:spacing w:val="-4"/>
        </w:rPr>
        <w:t xml:space="preserve"> </w:t>
      </w:r>
      <w:r>
        <w:t>possible</w:t>
      </w:r>
      <w:r>
        <w:rPr>
          <w:spacing w:val="-4"/>
        </w:rPr>
        <w:t xml:space="preserve"> </w:t>
      </w:r>
      <w:r>
        <w:t>a ‘back</w:t>
      </w:r>
      <w:r>
        <w:rPr>
          <w:spacing w:val="-6"/>
        </w:rPr>
        <w:t xml:space="preserve"> </w:t>
      </w:r>
      <w:r>
        <w:t>up’</w:t>
      </w:r>
      <w:r>
        <w:rPr>
          <w:spacing w:val="-2"/>
        </w:rPr>
        <w:t xml:space="preserve"> </w:t>
      </w:r>
      <w:r>
        <w:t>key</w:t>
      </w:r>
      <w:r>
        <w:rPr>
          <w:spacing w:val="-6"/>
        </w:rPr>
        <w:t xml:space="preserve"> </w:t>
      </w:r>
      <w:r>
        <w:t>person</w:t>
      </w:r>
      <w:r>
        <w:rPr>
          <w:spacing w:val="-4"/>
        </w:rPr>
        <w:t xml:space="preserve"> </w:t>
      </w:r>
      <w:r>
        <w:t>is</w:t>
      </w:r>
      <w:r>
        <w:rPr>
          <w:spacing w:val="-1"/>
        </w:rPr>
        <w:t xml:space="preserve"> </w:t>
      </w:r>
      <w:r>
        <w:t>also identified for</w:t>
      </w:r>
      <w:r>
        <w:rPr>
          <w:spacing w:val="-3"/>
        </w:rPr>
        <w:t xml:space="preserve"> </w:t>
      </w:r>
      <w:r>
        <w:t>each</w:t>
      </w:r>
      <w:r>
        <w:rPr>
          <w:spacing w:val="-4"/>
        </w:rPr>
        <w:t xml:space="preserve"> </w:t>
      </w:r>
      <w:r>
        <w:t>child</w:t>
      </w:r>
      <w:r>
        <w:rPr>
          <w:spacing w:val="-4"/>
        </w:rPr>
        <w:t xml:space="preserve"> </w:t>
      </w:r>
      <w:r>
        <w:t>so</w:t>
      </w:r>
      <w:r>
        <w:rPr>
          <w:spacing w:val="-4"/>
        </w:rPr>
        <w:t xml:space="preserve"> </w:t>
      </w:r>
      <w:r>
        <w:t>that</w:t>
      </w:r>
      <w:r>
        <w:rPr>
          <w:spacing w:val="-5"/>
        </w:rPr>
        <w:t xml:space="preserve"> </w:t>
      </w:r>
      <w:r>
        <w:t>they</w:t>
      </w:r>
      <w:r>
        <w:rPr>
          <w:spacing w:val="-1"/>
        </w:rPr>
        <w:t xml:space="preserve"> </w:t>
      </w:r>
      <w:r>
        <w:t>can</w:t>
      </w:r>
      <w:r>
        <w:rPr>
          <w:spacing w:val="-4"/>
        </w:rPr>
        <w:t xml:space="preserve"> </w:t>
      </w:r>
      <w:r>
        <w:t>fulfil</w:t>
      </w:r>
      <w:r>
        <w:rPr>
          <w:spacing w:val="-2"/>
        </w:rPr>
        <w:t xml:space="preserve"> </w:t>
      </w:r>
      <w:r>
        <w:t>the</w:t>
      </w:r>
      <w:r>
        <w:rPr>
          <w:spacing w:val="-4"/>
        </w:rPr>
        <w:t xml:space="preserve"> </w:t>
      </w:r>
      <w:r>
        <w:t>role</w:t>
      </w:r>
      <w:r>
        <w:rPr>
          <w:spacing w:val="-9"/>
        </w:rPr>
        <w:t xml:space="preserve"> </w:t>
      </w:r>
      <w:r>
        <w:t>in the absence of the main key person, for example, during annual leave or sickness.</w:t>
      </w:r>
    </w:p>
    <w:p w14:paraId="27910D1A" w14:textId="77777777" w:rsidR="008156E4" w:rsidRDefault="00000000">
      <w:pPr>
        <w:pStyle w:val="ListParagraph"/>
        <w:numPr>
          <w:ilvl w:val="2"/>
          <w:numId w:val="78"/>
        </w:numPr>
        <w:tabs>
          <w:tab w:val="left" w:pos="586"/>
          <w:tab w:val="left" w:pos="587"/>
        </w:tabs>
        <w:spacing w:before="10"/>
        <w:ind w:hanging="361"/>
        <w:rPr>
          <w:rFonts w:ascii="Symbol" w:hAnsi="Symbol"/>
        </w:rPr>
      </w:pPr>
      <w:r>
        <w:t>The</w:t>
      </w:r>
      <w:r>
        <w:rPr>
          <w:spacing w:val="-3"/>
        </w:rPr>
        <w:t xml:space="preserve"> </w:t>
      </w:r>
      <w:r>
        <w:t>key</w:t>
      </w:r>
      <w:r>
        <w:rPr>
          <w:spacing w:val="-7"/>
        </w:rPr>
        <w:t xml:space="preserve"> </w:t>
      </w:r>
      <w:r>
        <w:t>person</w:t>
      </w:r>
      <w:r>
        <w:rPr>
          <w:spacing w:val="-1"/>
        </w:rPr>
        <w:t xml:space="preserve"> </w:t>
      </w:r>
      <w:r>
        <w:t>conducts</w:t>
      </w:r>
      <w:r>
        <w:rPr>
          <w:spacing w:val="-6"/>
        </w:rPr>
        <w:t xml:space="preserve"> </w:t>
      </w:r>
      <w:r>
        <w:t>the</w:t>
      </w:r>
      <w:r>
        <w:rPr>
          <w:spacing w:val="-1"/>
        </w:rPr>
        <w:t xml:space="preserve"> </w:t>
      </w:r>
      <w:r>
        <w:t>progress</w:t>
      </w:r>
      <w:r>
        <w:rPr>
          <w:spacing w:val="-2"/>
        </w:rPr>
        <w:t xml:space="preserve"> </w:t>
      </w:r>
      <w:r>
        <w:t>check</w:t>
      </w:r>
      <w:r>
        <w:rPr>
          <w:spacing w:val="-6"/>
        </w:rPr>
        <w:t xml:space="preserve"> </w:t>
      </w:r>
      <w:r>
        <w:t>at</w:t>
      </w:r>
      <w:r>
        <w:rPr>
          <w:spacing w:val="-6"/>
        </w:rPr>
        <w:t xml:space="preserve"> </w:t>
      </w:r>
      <w:r>
        <w:t>age</w:t>
      </w:r>
      <w:r>
        <w:rPr>
          <w:spacing w:val="-5"/>
        </w:rPr>
        <w:t xml:space="preserve"> </w:t>
      </w:r>
      <w:r>
        <w:t>two</w:t>
      </w:r>
      <w:r>
        <w:rPr>
          <w:spacing w:val="-4"/>
        </w:rPr>
        <w:t xml:space="preserve"> </w:t>
      </w:r>
      <w:r>
        <w:t>for</w:t>
      </w:r>
      <w:r>
        <w:rPr>
          <w:spacing w:val="-4"/>
        </w:rPr>
        <w:t xml:space="preserve"> </w:t>
      </w:r>
      <w:r>
        <w:t>their</w:t>
      </w:r>
      <w:r>
        <w:rPr>
          <w:spacing w:val="-4"/>
        </w:rPr>
        <w:t xml:space="preserve"> </w:t>
      </w:r>
      <w:r>
        <w:t>key</w:t>
      </w:r>
      <w:r>
        <w:rPr>
          <w:spacing w:val="-1"/>
        </w:rPr>
        <w:t xml:space="preserve"> </w:t>
      </w:r>
      <w:r>
        <w:rPr>
          <w:spacing w:val="-2"/>
        </w:rPr>
        <w:t>children.</w:t>
      </w:r>
    </w:p>
    <w:p w14:paraId="02B067CE" w14:textId="77777777" w:rsidR="008156E4" w:rsidRDefault="00000000">
      <w:pPr>
        <w:pStyle w:val="ListParagraph"/>
        <w:numPr>
          <w:ilvl w:val="2"/>
          <w:numId w:val="78"/>
        </w:numPr>
        <w:tabs>
          <w:tab w:val="left" w:pos="586"/>
          <w:tab w:val="left" w:pos="587"/>
        </w:tabs>
        <w:spacing w:before="124" w:line="350" w:lineRule="auto"/>
        <w:ind w:right="296" w:hanging="361"/>
        <w:rPr>
          <w:rFonts w:ascii="Symbol" w:hAnsi="Symbol"/>
        </w:rPr>
      </w:pPr>
      <w:r>
        <w:t>The role is</w:t>
      </w:r>
      <w:r>
        <w:rPr>
          <w:spacing w:val="-6"/>
        </w:rPr>
        <w:t xml:space="preserve"> </w:t>
      </w:r>
      <w:r>
        <w:t>fully</w:t>
      </w:r>
      <w:r>
        <w:rPr>
          <w:spacing w:val="-6"/>
        </w:rPr>
        <w:t xml:space="preserve"> </w:t>
      </w:r>
      <w:r>
        <w:t>explained to</w:t>
      </w:r>
      <w:r>
        <w:rPr>
          <w:spacing w:val="-4"/>
        </w:rPr>
        <w:t xml:space="preserve"> </w:t>
      </w:r>
      <w:r>
        <w:t>parents</w:t>
      </w:r>
      <w:r>
        <w:rPr>
          <w:spacing w:val="-6"/>
        </w:rPr>
        <w:t xml:space="preserve"> </w:t>
      </w:r>
      <w:r>
        <w:t>on induction</w:t>
      </w:r>
      <w:r>
        <w:rPr>
          <w:spacing w:val="-4"/>
        </w:rPr>
        <w:t xml:space="preserve"> </w:t>
      </w:r>
      <w:r>
        <w:t>and the</w:t>
      </w:r>
      <w:r>
        <w:rPr>
          <w:spacing w:val="-4"/>
        </w:rPr>
        <w:t xml:space="preserve"> </w:t>
      </w:r>
      <w:r>
        <w:t>name</w:t>
      </w:r>
      <w:r>
        <w:rPr>
          <w:spacing w:val="-4"/>
        </w:rPr>
        <w:t xml:space="preserve"> </w:t>
      </w:r>
      <w:r>
        <w:t>of the</w:t>
      </w:r>
      <w:r>
        <w:rPr>
          <w:spacing w:val="-4"/>
        </w:rPr>
        <w:t xml:space="preserve"> </w:t>
      </w:r>
      <w:r>
        <w:t>child’s</w:t>
      </w:r>
      <w:r>
        <w:rPr>
          <w:spacing w:val="-6"/>
        </w:rPr>
        <w:t xml:space="preserve"> </w:t>
      </w:r>
      <w:r>
        <w:t>key</w:t>
      </w:r>
      <w:r>
        <w:rPr>
          <w:spacing w:val="-6"/>
        </w:rPr>
        <w:t xml:space="preserve"> </w:t>
      </w:r>
      <w:r>
        <w:t>person</w:t>
      </w:r>
      <w:r>
        <w:rPr>
          <w:spacing w:val="-4"/>
        </w:rPr>
        <w:t xml:space="preserve"> </w:t>
      </w:r>
      <w:r>
        <w:t>and ‘back</w:t>
      </w:r>
      <w:r>
        <w:rPr>
          <w:spacing w:val="-11"/>
        </w:rPr>
        <w:t xml:space="preserve"> </w:t>
      </w:r>
      <w:r>
        <w:t>up’</w:t>
      </w:r>
      <w:r>
        <w:rPr>
          <w:spacing w:val="-2"/>
        </w:rPr>
        <w:t xml:space="preserve"> </w:t>
      </w:r>
      <w:r>
        <w:t>key person is recorded on the child’s registration form.</w:t>
      </w:r>
    </w:p>
    <w:p w14:paraId="448AF6A5" w14:textId="77777777" w:rsidR="008156E4" w:rsidRDefault="00000000">
      <w:pPr>
        <w:pStyle w:val="ListParagraph"/>
        <w:numPr>
          <w:ilvl w:val="2"/>
          <w:numId w:val="78"/>
        </w:numPr>
        <w:tabs>
          <w:tab w:val="left" w:pos="586"/>
          <w:tab w:val="left" w:pos="587"/>
        </w:tabs>
        <w:spacing w:before="130" w:line="338" w:lineRule="auto"/>
        <w:ind w:right="529" w:hanging="361"/>
        <w:rPr>
          <w:rFonts w:ascii="Symbol" w:hAnsi="Symbol"/>
          <w:sz w:val="24"/>
        </w:rPr>
      </w:pPr>
      <w:r>
        <w:t>The key</w:t>
      </w:r>
      <w:r>
        <w:rPr>
          <w:spacing w:val="-6"/>
        </w:rPr>
        <w:t xml:space="preserve"> </w:t>
      </w:r>
      <w:r>
        <w:t>person is</w:t>
      </w:r>
      <w:r>
        <w:rPr>
          <w:spacing w:val="-6"/>
        </w:rPr>
        <w:t xml:space="preserve"> </w:t>
      </w:r>
      <w:r>
        <w:t>central</w:t>
      </w:r>
      <w:r>
        <w:rPr>
          <w:spacing w:val="-7"/>
        </w:rPr>
        <w:t xml:space="preserve"> </w:t>
      </w:r>
      <w:r>
        <w:t>to settling</w:t>
      </w:r>
      <w:r>
        <w:rPr>
          <w:spacing w:val="-4"/>
        </w:rPr>
        <w:t xml:space="preserve"> </w:t>
      </w:r>
      <w:r>
        <w:t>a child into the setting. The</w:t>
      </w:r>
      <w:r>
        <w:rPr>
          <w:spacing w:val="-4"/>
        </w:rPr>
        <w:t xml:space="preserve"> </w:t>
      </w:r>
      <w:r>
        <w:t>setting</w:t>
      </w:r>
      <w:r>
        <w:rPr>
          <w:spacing w:val="-4"/>
        </w:rPr>
        <w:t xml:space="preserve"> </w:t>
      </w:r>
      <w:r>
        <w:t>manager</w:t>
      </w:r>
      <w:r>
        <w:rPr>
          <w:spacing w:val="-8"/>
        </w:rPr>
        <w:t xml:space="preserve"> </w:t>
      </w:r>
      <w:r>
        <w:t>and key</w:t>
      </w:r>
      <w:r>
        <w:rPr>
          <w:spacing w:val="-6"/>
        </w:rPr>
        <w:t xml:space="preserve"> </w:t>
      </w:r>
      <w:r>
        <w:t>person</w:t>
      </w:r>
      <w:r>
        <w:rPr>
          <w:spacing w:val="-4"/>
        </w:rPr>
        <w:t xml:space="preserve"> </w:t>
      </w:r>
      <w:r>
        <w:t>explain the need for a settling in process and agree a plan with the parents.</w:t>
      </w:r>
    </w:p>
    <w:p w14:paraId="2224E340" w14:textId="77777777" w:rsidR="008156E4" w:rsidRDefault="00000000">
      <w:pPr>
        <w:pStyle w:val="ListParagraph"/>
        <w:numPr>
          <w:ilvl w:val="2"/>
          <w:numId w:val="78"/>
        </w:numPr>
        <w:tabs>
          <w:tab w:val="left" w:pos="586"/>
          <w:tab w:val="left" w:pos="587"/>
        </w:tabs>
        <w:spacing w:before="140" w:line="340" w:lineRule="auto"/>
        <w:ind w:right="417" w:hanging="361"/>
        <w:rPr>
          <w:rFonts w:ascii="Symbol" w:hAnsi="Symbol"/>
          <w:sz w:val="24"/>
        </w:rPr>
      </w:pPr>
      <w:r>
        <w:t>Shift</w:t>
      </w:r>
      <w:r>
        <w:rPr>
          <w:spacing w:val="-6"/>
        </w:rPr>
        <w:t xml:space="preserve"> </w:t>
      </w:r>
      <w:r>
        <w:t>patterns</w:t>
      </w:r>
      <w:r>
        <w:rPr>
          <w:spacing w:val="-7"/>
        </w:rPr>
        <w:t xml:space="preserve"> </w:t>
      </w:r>
      <w:r>
        <w:t>and</w:t>
      </w:r>
      <w:r>
        <w:rPr>
          <w:spacing w:val="-1"/>
        </w:rPr>
        <w:t xml:space="preserve"> </w:t>
      </w:r>
      <w:r>
        <w:t>staff</w:t>
      </w:r>
      <w:r>
        <w:rPr>
          <w:spacing w:val="-6"/>
        </w:rPr>
        <w:t xml:space="preserve"> </w:t>
      </w:r>
      <w:r>
        <w:t>absence</w:t>
      </w:r>
      <w:r>
        <w:rPr>
          <w:spacing w:val="-5"/>
        </w:rPr>
        <w:t xml:space="preserve"> </w:t>
      </w:r>
      <w:r>
        <w:t>can</w:t>
      </w:r>
      <w:r>
        <w:rPr>
          <w:spacing w:val="-5"/>
        </w:rPr>
        <w:t xml:space="preserve"> </w:t>
      </w:r>
      <w:r>
        <w:t>affect</w:t>
      </w:r>
      <w:r>
        <w:rPr>
          <w:spacing w:val="-6"/>
        </w:rPr>
        <w:t xml:space="preserve"> </w:t>
      </w:r>
      <w:r>
        <w:t>a</w:t>
      </w:r>
      <w:r>
        <w:rPr>
          <w:spacing w:val="-1"/>
        </w:rPr>
        <w:t xml:space="preserve"> </w:t>
      </w:r>
      <w:r>
        <w:t>child</w:t>
      </w:r>
      <w:r>
        <w:rPr>
          <w:spacing w:val="-5"/>
        </w:rPr>
        <w:t xml:space="preserve"> </w:t>
      </w:r>
      <w:r>
        <w:t>who</w:t>
      </w:r>
      <w:r>
        <w:rPr>
          <w:spacing w:val="-1"/>
        </w:rPr>
        <w:t xml:space="preserve"> </w:t>
      </w:r>
      <w:r>
        <w:t>is</w:t>
      </w:r>
      <w:r>
        <w:rPr>
          <w:spacing w:val="-2"/>
        </w:rPr>
        <w:t xml:space="preserve"> </w:t>
      </w:r>
      <w:r>
        <w:t>just</w:t>
      </w:r>
      <w:r>
        <w:rPr>
          <w:spacing w:val="-1"/>
        </w:rPr>
        <w:t xml:space="preserve"> </w:t>
      </w:r>
      <w:r>
        <w:t>settling</w:t>
      </w:r>
      <w:r>
        <w:rPr>
          <w:spacing w:val="-1"/>
        </w:rPr>
        <w:t xml:space="preserve"> </w:t>
      </w:r>
      <w:r>
        <w:t>in;</w:t>
      </w:r>
      <w:r>
        <w:rPr>
          <w:spacing w:val="-1"/>
        </w:rPr>
        <w:t xml:space="preserve"> </w:t>
      </w:r>
      <w:r>
        <w:t>where</w:t>
      </w:r>
      <w:r>
        <w:rPr>
          <w:spacing w:val="-5"/>
        </w:rPr>
        <w:t xml:space="preserve"> </w:t>
      </w:r>
      <w:r>
        <w:t>possible,</w:t>
      </w:r>
      <w:r>
        <w:rPr>
          <w:spacing w:val="-1"/>
        </w:rPr>
        <w:t xml:space="preserve"> </w:t>
      </w:r>
      <w:r>
        <w:t>settling</w:t>
      </w:r>
      <w:r>
        <w:rPr>
          <w:spacing w:val="-1"/>
        </w:rPr>
        <w:t xml:space="preserve"> </w:t>
      </w:r>
      <w:r>
        <w:t>in</w:t>
      </w:r>
      <w:r>
        <w:rPr>
          <w:spacing w:val="-1"/>
        </w:rPr>
        <w:t xml:space="preserve"> </w:t>
      </w:r>
      <w:r>
        <w:t>should be matched to when the key person is on duty.</w:t>
      </w:r>
    </w:p>
    <w:p w14:paraId="7C2EC76B" w14:textId="77777777" w:rsidR="008156E4" w:rsidRDefault="00000000">
      <w:pPr>
        <w:pStyle w:val="ListParagraph"/>
        <w:numPr>
          <w:ilvl w:val="2"/>
          <w:numId w:val="78"/>
        </w:numPr>
        <w:tabs>
          <w:tab w:val="left" w:pos="586"/>
          <w:tab w:val="left" w:pos="587"/>
        </w:tabs>
        <w:spacing w:before="141" w:line="352" w:lineRule="auto"/>
        <w:ind w:right="228" w:hanging="361"/>
        <w:rPr>
          <w:rFonts w:ascii="Symbol" w:hAnsi="Symbol"/>
          <w:sz w:val="24"/>
        </w:rPr>
      </w:pPr>
      <w:r>
        <w:t>The number of children for each key person takes</w:t>
      </w:r>
      <w:r>
        <w:rPr>
          <w:spacing w:val="-3"/>
        </w:rPr>
        <w:t xml:space="preserve"> </w:t>
      </w:r>
      <w:r>
        <w:t>into account the individual needs of children and the capacity of the key person to manage their cohort; it is also influenced by part-time places and part time staff. The setting</w:t>
      </w:r>
      <w:r>
        <w:rPr>
          <w:spacing w:val="-4"/>
        </w:rPr>
        <w:t xml:space="preserve"> </w:t>
      </w:r>
      <w:r>
        <w:t>manager</w:t>
      </w:r>
      <w:r>
        <w:rPr>
          <w:spacing w:val="-3"/>
        </w:rPr>
        <w:t xml:space="preserve"> </w:t>
      </w:r>
      <w:r>
        <w:t>should</w:t>
      </w:r>
      <w:r>
        <w:rPr>
          <w:spacing w:val="-4"/>
        </w:rPr>
        <w:t xml:space="preserve"> </w:t>
      </w:r>
      <w:r>
        <w:t>aim</w:t>
      </w:r>
      <w:r>
        <w:rPr>
          <w:spacing w:val="-3"/>
        </w:rPr>
        <w:t xml:space="preserve"> </w:t>
      </w:r>
      <w:r>
        <w:t>for</w:t>
      </w:r>
      <w:r>
        <w:rPr>
          <w:spacing w:val="-3"/>
        </w:rPr>
        <w:t xml:space="preserve"> </w:t>
      </w:r>
      <w:r>
        <w:t>consistency</w:t>
      </w:r>
      <w:r>
        <w:rPr>
          <w:spacing w:val="-1"/>
        </w:rPr>
        <w:t xml:space="preserve"> </w:t>
      </w:r>
      <w:r>
        <w:t>i.e.</w:t>
      </w:r>
      <w:r>
        <w:rPr>
          <w:spacing w:val="-5"/>
        </w:rPr>
        <w:t xml:space="preserve"> </w:t>
      </w:r>
      <w:r>
        <w:t>matching</w:t>
      </w:r>
      <w:r>
        <w:rPr>
          <w:spacing w:val="-4"/>
        </w:rPr>
        <w:t xml:space="preserve"> </w:t>
      </w:r>
      <w:r>
        <w:t>part-time staff</w:t>
      </w:r>
      <w:r>
        <w:rPr>
          <w:spacing w:val="-5"/>
        </w:rPr>
        <w:t xml:space="preserve"> </w:t>
      </w:r>
      <w:r>
        <w:t>to</w:t>
      </w:r>
      <w:r>
        <w:rPr>
          <w:spacing w:val="-4"/>
        </w:rPr>
        <w:t xml:space="preserve"> </w:t>
      </w:r>
      <w:r>
        <w:t>part-time children;</w:t>
      </w:r>
      <w:r>
        <w:rPr>
          <w:spacing w:val="-5"/>
        </w:rPr>
        <w:t xml:space="preserve"> </w:t>
      </w:r>
      <w:r>
        <w:t>full- time children should not be divided between key persons during the week.</w:t>
      </w:r>
    </w:p>
    <w:p w14:paraId="29A5446A" w14:textId="77777777" w:rsidR="008156E4" w:rsidRDefault="00000000">
      <w:pPr>
        <w:pStyle w:val="ListParagraph"/>
        <w:numPr>
          <w:ilvl w:val="2"/>
          <w:numId w:val="78"/>
        </w:numPr>
        <w:tabs>
          <w:tab w:val="left" w:pos="586"/>
          <w:tab w:val="left" w:pos="587"/>
        </w:tabs>
        <w:spacing w:before="123"/>
        <w:ind w:hanging="361"/>
        <w:rPr>
          <w:rFonts w:ascii="Symbol" w:hAnsi="Symbol"/>
          <w:sz w:val="24"/>
        </w:rPr>
      </w:pPr>
      <w:r>
        <w:t>Photographs</w:t>
      </w:r>
      <w:r>
        <w:rPr>
          <w:spacing w:val="-8"/>
        </w:rPr>
        <w:t xml:space="preserve"> </w:t>
      </w:r>
      <w:r>
        <w:t>of</w:t>
      </w:r>
      <w:r>
        <w:rPr>
          <w:spacing w:val="-5"/>
        </w:rPr>
        <w:t xml:space="preserve"> </w:t>
      </w:r>
      <w:r>
        <w:t>key</w:t>
      </w:r>
      <w:r>
        <w:rPr>
          <w:spacing w:val="-6"/>
        </w:rPr>
        <w:t xml:space="preserve"> </w:t>
      </w:r>
      <w:r>
        <w:t>persons</w:t>
      </w:r>
      <w:r>
        <w:rPr>
          <w:spacing w:val="-6"/>
        </w:rPr>
        <w:t xml:space="preserve"> </w:t>
      </w:r>
      <w:r>
        <w:t>and</w:t>
      </w:r>
      <w:r>
        <w:rPr>
          <w:spacing w:val="-5"/>
        </w:rPr>
        <w:t xml:space="preserve"> </w:t>
      </w:r>
      <w:r>
        <w:t>their</w:t>
      </w:r>
      <w:r>
        <w:rPr>
          <w:spacing w:val="-3"/>
        </w:rPr>
        <w:t xml:space="preserve"> </w:t>
      </w:r>
      <w:r>
        <w:t>key</w:t>
      </w:r>
      <w:r>
        <w:rPr>
          <w:spacing w:val="-6"/>
        </w:rPr>
        <w:t xml:space="preserve"> </w:t>
      </w:r>
      <w:r>
        <w:t>groups</w:t>
      </w:r>
      <w:r>
        <w:rPr>
          <w:spacing w:val="-10"/>
        </w:rPr>
        <w:t xml:space="preserve"> </w:t>
      </w:r>
      <w:r>
        <w:t>are</w:t>
      </w:r>
      <w:r>
        <w:rPr>
          <w:spacing w:val="-4"/>
        </w:rPr>
        <w:t xml:space="preserve"> </w:t>
      </w:r>
      <w:r>
        <w:t>displayed</w:t>
      </w:r>
      <w:r>
        <w:rPr>
          <w:spacing w:val="-4"/>
        </w:rPr>
        <w:t xml:space="preserve"> </w:t>
      </w:r>
      <w:r>
        <w:rPr>
          <w:spacing w:val="-2"/>
        </w:rPr>
        <w:t>clearly.</w:t>
      </w:r>
    </w:p>
    <w:p w14:paraId="443E69C1" w14:textId="77777777" w:rsidR="008156E4" w:rsidRDefault="00000000">
      <w:pPr>
        <w:pStyle w:val="ListParagraph"/>
        <w:numPr>
          <w:ilvl w:val="2"/>
          <w:numId w:val="78"/>
        </w:numPr>
        <w:tabs>
          <w:tab w:val="left" w:pos="586"/>
          <w:tab w:val="left" w:pos="587"/>
        </w:tabs>
        <w:spacing w:before="243"/>
        <w:ind w:hanging="361"/>
        <w:rPr>
          <w:rFonts w:ascii="Symbol" w:hAnsi="Symbol"/>
          <w:sz w:val="24"/>
        </w:rPr>
      </w:pPr>
      <w:r>
        <w:t>The</w:t>
      </w:r>
      <w:r>
        <w:rPr>
          <w:spacing w:val="-2"/>
        </w:rPr>
        <w:t xml:space="preserve"> </w:t>
      </w:r>
      <w:r>
        <w:t>key</w:t>
      </w:r>
      <w:r>
        <w:rPr>
          <w:spacing w:val="-8"/>
        </w:rPr>
        <w:t xml:space="preserve"> </w:t>
      </w:r>
      <w:r>
        <w:t>person</w:t>
      </w:r>
      <w:r>
        <w:rPr>
          <w:spacing w:val="-2"/>
        </w:rPr>
        <w:t xml:space="preserve"> </w:t>
      </w:r>
      <w:r>
        <w:t>spends</w:t>
      </w:r>
      <w:r>
        <w:rPr>
          <w:spacing w:val="-3"/>
        </w:rPr>
        <w:t xml:space="preserve"> </w:t>
      </w:r>
      <w:r>
        <w:t>time</w:t>
      </w:r>
      <w:r>
        <w:rPr>
          <w:spacing w:val="-5"/>
        </w:rPr>
        <w:t xml:space="preserve"> </w:t>
      </w:r>
      <w:r>
        <w:t>daily</w:t>
      </w:r>
      <w:r>
        <w:rPr>
          <w:spacing w:val="-3"/>
        </w:rPr>
        <w:t xml:space="preserve"> </w:t>
      </w:r>
      <w:r>
        <w:t>with</w:t>
      </w:r>
      <w:r>
        <w:rPr>
          <w:spacing w:val="-6"/>
        </w:rPr>
        <w:t xml:space="preserve"> </w:t>
      </w:r>
      <w:r>
        <w:t>his</w:t>
      </w:r>
      <w:r>
        <w:rPr>
          <w:spacing w:val="-8"/>
        </w:rPr>
        <w:t xml:space="preserve"> </w:t>
      </w:r>
      <w:r>
        <w:t>or</w:t>
      </w:r>
      <w:r>
        <w:rPr>
          <w:spacing w:val="-4"/>
        </w:rPr>
        <w:t xml:space="preserve"> </w:t>
      </w:r>
      <w:r>
        <w:t>her</w:t>
      </w:r>
      <w:r>
        <w:rPr>
          <w:spacing w:val="-5"/>
        </w:rPr>
        <w:t xml:space="preserve"> </w:t>
      </w:r>
      <w:r>
        <w:t>key</w:t>
      </w:r>
      <w:r>
        <w:rPr>
          <w:spacing w:val="-3"/>
        </w:rPr>
        <w:t xml:space="preserve"> </w:t>
      </w:r>
      <w:r>
        <w:t>group</w:t>
      </w:r>
      <w:r>
        <w:rPr>
          <w:spacing w:val="-2"/>
        </w:rPr>
        <w:t xml:space="preserve"> </w:t>
      </w:r>
      <w:r>
        <w:t>to</w:t>
      </w:r>
      <w:r>
        <w:rPr>
          <w:spacing w:val="-2"/>
        </w:rPr>
        <w:t xml:space="preserve"> </w:t>
      </w:r>
      <w:r>
        <w:t>ensure</w:t>
      </w:r>
      <w:r>
        <w:rPr>
          <w:spacing w:val="-2"/>
        </w:rPr>
        <w:t xml:space="preserve"> </w:t>
      </w:r>
      <w:r>
        <w:t>their</w:t>
      </w:r>
      <w:r>
        <w:rPr>
          <w:spacing w:val="-4"/>
        </w:rPr>
        <w:t xml:space="preserve"> </w:t>
      </w:r>
      <w:r>
        <w:t>well-</w:t>
      </w:r>
      <w:r>
        <w:rPr>
          <w:spacing w:val="-2"/>
        </w:rPr>
        <w:t>being.</w:t>
      </w:r>
    </w:p>
    <w:p w14:paraId="296BE363" w14:textId="77777777" w:rsidR="008156E4" w:rsidRDefault="00000000">
      <w:pPr>
        <w:pStyle w:val="Heading3"/>
        <w:spacing w:before="240"/>
      </w:pPr>
      <w:r>
        <w:rPr>
          <w:spacing w:val="-2"/>
        </w:rPr>
        <w:t>Parents</w:t>
      </w:r>
    </w:p>
    <w:p w14:paraId="2AFF1160" w14:textId="77777777" w:rsidR="008156E4" w:rsidRDefault="008156E4">
      <w:pPr>
        <w:pStyle w:val="BodyText"/>
        <w:spacing w:before="5"/>
        <w:rPr>
          <w:b/>
          <w:sz w:val="21"/>
        </w:rPr>
      </w:pPr>
    </w:p>
    <w:p w14:paraId="164A637F" w14:textId="77777777" w:rsidR="008156E4" w:rsidRDefault="00000000">
      <w:pPr>
        <w:pStyle w:val="ListParagraph"/>
        <w:numPr>
          <w:ilvl w:val="2"/>
          <w:numId w:val="78"/>
        </w:numPr>
        <w:tabs>
          <w:tab w:val="left" w:pos="586"/>
          <w:tab w:val="left" w:pos="587"/>
        </w:tabs>
        <w:spacing w:line="350" w:lineRule="auto"/>
        <w:ind w:right="429" w:hanging="361"/>
        <w:rPr>
          <w:rFonts w:ascii="Symbol" w:hAnsi="Symbol"/>
        </w:rPr>
      </w:pPr>
      <w:r>
        <w:t>Key</w:t>
      </w:r>
      <w:r>
        <w:rPr>
          <w:spacing w:val="-7"/>
        </w:rPr>
        <w:t xml:space="preserve"> </w:t>
      </w:r>
      <w:r>
        <w:t>persons</w:t>
      </w:r>
      <w:r>
        <w:rPr>
          <w:spacing w:val="-7"/>
        </w:rPr>
        <w:t xml:space="preserve"> </w:t>
      </w:r>
      <w:r>
        <w:t>are</w:t>
      </w:r>
      <w:r>
        <w:rPr>
          <w:spacing w:val="-5"/>
        </w:rPr>
        <w:t xml:space="preserve"> </w:t>
      </w:r>
      <w:r>
        <w:t>the</w:t>
      </w:r>
      <w:r>
        <w:rPr>
          <w:spacing w:val="-1"/>
        </w:rPr>
        <w:t xml:space="preserve"> </w:t>
      </w:r>
      <w:r>
        <w:t>first</w:t>
      </w:r>
      <w:r>
        <w:rPr>
          <w:spacing w:val="-6"/>
        </w:rPr>
        <w:t xml:space="preserve"> </w:t>
      </w:r>
      <w:r>
        <w:t>point</w:t>
      </w:r>
      <w:r>
        <w:rPr>
          <w:spacing w:val="-6"/>
        </w:rPr>
        <w:t xml:space="preserve"> </w:t>
      </w:r>
      <w:r>
        <w:t>of</w:t>
      </w:r>
      <w:r>
        <w:rPr>
          <w:spacing w:val="-6"/>
        </w:rPr>
        <w:t xml:space="preserve"> </w:t>
      </w:r>
      <w:r>
        <w:t>contact</w:t>
      </w:r>
      <w:r>
        <w:rPr>
          <w:spacing w:val="-1"/>
        </w:rPr>
        <w:t xml:space="preserve"> </w:t>
      </w:r>
      <w:r>
        <w:t>for</w:t>
      </w:r>
      <w:r>
        <w:rPr>
          <w:spacing w:val="-4"/>
        </w:rPr>
        <w:t xml:space="preserve"> </w:t>
      </w:r>
      <w:r>
        <w:t>parents</w:t>
      </w:r>
      <w:r>
        <w:rPr>
          <w:spacing w:val="-2"/>
        </w:rPr>
        <w:t xml:space="preserve"> </w:t>
      </w:r>
      <w:r>
        <w:t>with</w:t>
      </w:r>
      <w:r>
        <w:rPr>
          <w:spacing w:val="-1"/>
        </w:rPr>
        <w:t xml:space="preserve"> </w:t>
      </w:r>
      <w:r>
        <w:t>regard</w:t>
      </w:r>
      <w:r>
        <w:rPr>
          <w:spacing w:val="-1"/>
        </w:rPr>
        <w:t xml:space="preserve"> </w:t>
      </w:r>
      <w:r>
        <w:t>to</w:t>
      </w:r>
      <w:r>
        <w:rPr>
          <w:spacing w:val="-5"/>
        </w:rPr>
        <w:t xml:space="preserve"> </w:t>
      </w:r>
      <w:r>
        <w:t>matters</w:t>
      </w:r>
      <w:r>
        <w:rPr>
          <w:spacing w:val="-2"/>
        </w:rPr>
        <w:t xml:space="preserve"> </w:t>
      </w:r>
      <w:r>
        <w:t>concerning</w:t>
      </w:r>
      <w:r>
        <w:rPr>
          <w:spacing w:val="-1"/>
        </w:rPr>
        <w:t xml:space="preserve"> </w:t>
      </w:r>
      <w:r>
        <w:t>their</w:t>
      </w:r>
      <w:r>
        <w:rPr>
          <w:spacing w:val="-4"/>
        </w:rPr>
        <w:t xml:space="preserve"> </w:t>
      </w:r>
      <w:r>
        <w:t>child</w:t>
      </w:r>
      <w:r>
        <w:rPr>
          <w:spacing w:val="-1"/>
        </w:rPr>
        <w:t xml:space="preserve"> </w:t>
      </w:r>
      <w:r>
        <w:t>and</w:t>
      </w:r>
      <w:r>
        <w:rPr>
          <w:spacing w:val="-1"/>
        </w:rPr>
        <w:t xml:space="preserve"> </w:t>
      </w:r>
      <w:r>
        <w:t>any concerns parents may have are addressed with the key person in the first instance.</w:t>
      </w:r>
    </w:p>
    <w:p w14:paraId="3ED7CDE3" w14:textId="77777777" w:rsidR="008156E4" w:rsidRDefault="00000000">
      <w:pPr>
        <w:pStyle w:val="ListParagraph"/>
        <w:numPr>
          <w:ilvl w:val="2"/>
          <w:numId w:val="78"/>
        </w:numPr>
        <w:tabs>
          <w:tab w:val="left" w:pos="586"/>
          <w:tab w:val="left" w:pos="587"/>
        </w:tabs>
        <w:spacing w:before="10"/>
        <w:ind w:hanging="361"/>
        <w:rPr>
          <w:rFonts w:ascii="Symbol" w:hAnsi="Symbol"/>
        </w:rPr>
      </w:pPr>
      <w:r>
        <w:t>Key</w:t>
      </w:r>
      <w:r>
        <w:rPr>
          <w:spacing w:val="-8"/>
        </w:rPr>
        <w:t xml:space="preserve"> </w:t>
      </w:r>
      <w:r>
        <w:t>persons</w:t>
      </w:r>
      <w:r>
        <w:rPr>
          <w:spacing w:val="-7"/>
        </w:rPr>
        <w:t xml:space="preserve"> </w:t>
      </w:r>
      <w:r>
        <w:t>support</w:t>
      </w:r>
      <w:r>
        <w:rPr>
          <w:spacing w:val="-1"/>
        </w:rPr>
        <w:t xml:space="preserve"> </w:t>
      </w:r>
      <w:r>
        <w:t>parents</w:t>
      </w:r>
      <w:r>
        <w:rPr>
          <w:spacing w:val="-3"/>
        </w:rPr>
        <w:t xml:space="preserve"> </w:t>
      </w:r>
      <w:r>
        <w:t>in</w:t>
      </w:r>
      <w:r>
        <w:rPr>
          <w:spacing w:val="-2"/>
        </w:rPr>
        <w:t xml:space="preserve"> </w:t>
      </w:r>
      <w:r>
        <w:t>their</w:t>
      </w:r>
      <w:r>
        <w:rPr>
          <w:spacing w:val="-4"/>
        </w:rPr>
        <w:t xml:space="preserve"> </w:t>
      </w:r>
      <w:r>
        <w:t>role</w:t>
      </w:r>
      <w:r>
        <w:rPr>
          <w:spacing w:val="-1"/>
        </w:rPr>
        <w:t xml:space="preserve"> </w:t>
      </w:r>
      <w:r>
        <w:t>as</w:t>
      </w:r>
      <w:r>
        <w:rPr>
          <w:spacing w:val="-3"/>
        </w:rPr>
        <w:t xml:space="preserve"> </w:t>
      </w:r>
      <w:r>
        <w:t>the</w:t>
      </w:r>
      <w:r>
        <w:rPr>
          <w:spacing w:val="-2"/>
        </w:rPr>
        <w:t xml:space="preserve"> </w:t>
      </w:r>
      <w:r>
        <w:t>child’s</w:t>
      </w:r>
      <w:r>
        <w:rPr>
          <w:spacing w:val="-2"/>
        </w:rPr>
        <w:t xml:space="preserve"> </w:t>
      </w:r>
      <w:r>
        <w:t>first</w:t>
      </w:r>
      <w:r>
        <w:rPr>
          <w:spacing w:val="-6"/>
        </w:rPr>
        <w:t xml:space="preserve"> </w:t>
      </w:r>
      <w:r>
        <w:t>and</w:t>
      </w:r>
      <w:r>
        <w:rPr>
          <w:spacing w:val="-6"/>
        </w:rPr>
        <w:t xml:space="preserve"> </w:t>
      </w:r>
      <w:r>
        <w:t>most</w:t>
      </w:r>
      <w:r>
        <w:rPr>
          <w:spacing w:val="-6"/>
        </w:rPr>
        <w:t xml:space="preserve"> </w:t>
      </w:r>
      <w:r>
        <w:t>enduring</w:t>
      </w:r>
      <w:r>
        <w:rPr>
          <w:spacing w:val="-1"/>
        </w:rPr>
        <w:t xml:space="preserve"> </w:t>
      </w:r>
      <w:r>
        <w:rPr>
          <w:spacing w:val="-2"/>
        </w:rPr>
        <w:t>educators.</w:t>
      </w:r>
    </w:p>
    <w:p w14:paraId="780253A1" w14:textId="77777777" w:rsidR="008156E4" w:rsidRDefault="00000000">
      <w:pPr>
        <w:pStyle w:val="ListParagraph"/>
        <w:numPr>
          <w:ilvl w:val="2"/>
          <w:numId w:val="78"/>
        </w:numPr>
        <w:tabs>
          <w:tab w:val="left" w:pos="586"/>
          <w:tab w:val="left" w:pos="587"/>
        </w:tabs>
        <w:spacing w:before="124" w:line="355" w:lineRule="auto"/>
        <w:ind w:right="305" w:hanging="361"/>
        <w:rPr>
          <w:rFonts w:ascii="Symbol" w:hAnsi="Symbol"/>
        </w:rPr>
      </w:pPr>
      <w:r>
        <w:t>The key</w:t>
      </w:r>
      <w:r>
        <w:rPr>
          <w:spacing w:val="-6"/>
        </w:rPr>
        <w:t xml:space="preserve"> </w:t>
      </w:r>
      <w:r>
        <w:t>person is</w:t>
      </w:r>
      <w:r>
        <w:rPr>
          <w:spacing w:val="-6"/>
        </w:rPr>
        <w:t xml:space="preserve"> </w:t>
      </w:r>
      <w:r>
        <w:t>responsible</w:t>
      </w:r>
      <w:r>
        <w:rPr>
          <w:spacing w:val="-4"/>
        </w:rPr>
        <w:t xml:space="preserve"> </w:t>
      </w:r>
      <w:r>
        <w:t>for</w:t>
      </w:r>
      <w:r>
        <w:rPr>
          <w:spacing w:val="-8"/>
        </w:rPr>
        <w:t xml:space="preserve"> </w:t>
      </w:r>
      <w:r>
        <w:t>the child’s</w:t>
      </w:r>
      <w:r>
        <w:rPr>
          <w:spacing w:val="-1"/>
        </w:rPr>
        <w:t xml:space="preserve"> </w:t>
      </w:r>
      <w:r>
        <w:t>developmental</w:t>
      </w:r>
      <w:r>
        <w:rPr>
          <w:spacing w:val="-2"/>
        </w:rPr>
        <w:t xml:space="preserve"> </w:t>
      </w:r>
      <w:r>
        <w:t>records,</w:t>
      </w:r>
      <w:r>
        <w:rPr>
          <w:spacing w:val="-5"/>
        </w:rPr>
        <w:t xml:space="preserve"> </w:t>
      </w:r>
      <w:r>
        <w:t>completing the</w:t>
      </w:r>
      <w:r>
        <w:rPr>
          <w:spacing w:val="-4"/>
        </w:rPr>
        <w:t xml:space="preserve"> </w:t>
      </w:r>
      <w:r>
        <w:t>progress</w:t>
      </w:r>
      <w:r>
        <w:rPr>
          <w:spacing w:val="-6"/>
        </w:rPr>
        <w:t xml:space="preserve"> </w:t>
      </w:r>
      <w:r>
        <w:t>check</w:t>
      </w:r>
      <w:r>
        <w:rPr>
          <w:spacing w:val="-6"/>
        </w:rPr>
        <w:t xml:space="preserve"> </w:t>
      </w:r>
      <w:r>
        <w:t>at</w:t>
      </w:r>
      <w:r>
        <w:rPr>
          <w:spacing w:val="-5"/>
        </w:rPr>
        <w:t xml:space="preserve"> </w:t>
      </w:r>
      <w:r>
        <w:t>age two, and for sharing information about progress with the child’s parents.</w:t>
      </w:r>
    </w:p>
    <w:p w14:paraId="0C4F4359" w14:textId="77777777" w:rsidR="008156E4" w:rsidRDefault="00000000">
      <w:pPr>
        <w:pStyle w:val="Heading3"/>
        <w:spacing w:before="6"/>
      </w:pPr>
      <w:r>
        <w:t>Learning</w:t>
      </w:r>
      <w:r>
        <w:rPr>
          <w:spacing w:val="-5"/>
        </w:rPr>
        <w:t xml:space="preserve"> </w:t>
      </w:r>
      <w:r>
        <w:t>and</w:t>
      </w:r>
      <w:r>
        <w:rPr>
          <w:spacing w:val="-4"/>
        </w:rPr>
        <w:t xml:space="preserve"> </w:t>
      </w:r>
      <w:r>
        <w:rPr>
          <w:spacing w:val="-2"/>
        </w:rPr>
        <w:t>development</w:t>
      </w:r>
    </w:p>
    <w:p w14:paraId="57D76A8C" w14:textId="77777777" w:rsidR="008156E4" w:rsidRDefault="00000000">
      <w:pPr>
        <w:pStyle w:val="ListParagraph"/>
        <w:numPr>
          <w:ilvl w:val="2"/>
          <w:numId w:val="78"/>
        </w:numPr>
        <w:tabs>
          <w:tab w:val="left" w:pos="586"/>
          <w:tab w:val="left" w:pos="587"/>
        </w:tabs>
        <w:spacing w:before="125" w:line="357" w:lineRule="auto"/>
        <w:ind w:right="332" w:hanging="361"/>
        <w:rPr>
          <w:rFonts w:ascii="Symbol" w:hAnsi="Symbol"/>
        </w:rPr>
      </w:pPr>
      <w:r>
        <w:t>The key person helps to ensure that every child’s learning and care is tailored to meet their individual needs. This is achieved through regular observation and assessment of children, using information gathered</w:t>
      </w:r>
      <w:r>
        <w:rPr>
          <w:spacing w:val="-5"/>
        </w:rPr>
        <w:t xml:space="preserve"> </w:t>
      </w:r>
      <w:r>
        <w:t>about</w:t>
      </w:r>
      <w:r>
        <w:rPr>
          <w:spacing w:val="-2"/>
        </w:rPr>
        <w:t xml:space="preserve"> </w:t>
      </w:r>
      <w:r>
        <w:t>their</w:t>
      </w:r>
      <w:r>
        <w:rPr>
          <w:spacing w:val="-9"/>
        </w:rPr>
        <w:t xml:space="preserve"> </w:t>
      </w:r>
      <w:r>
        <w:t>achievements,</w:t>
      </w:r>
      <w:r>
        <w:rPr>
          <w:spacing w:val="-2"/>
        </w:rPr>
        <w:t xml:space="preserve"> </w:t>
      </w:r>
      <w:r>
        <w:t>interests</w:t>
      </w:r>
      <w:r>
        <w:rPr>
          <w:spacing w:val="-3"/>
        </w:rPr>
        <w:t xml:space="preserve"> </w:t>
      </w:r>
      <w:r>
        <w:t>and</w:t>
      </w:r>
      <w:r>
        <w:rPr>
          <w:spacing w:val="-5"/>
        </w:rPr>
        <w:t xml:space="preserve"> </w:t>
      </w:r>
      <w:r>
        <w:t>learning</w:t>
      </w:r>
      <w:r>
        <w:rPr>
          <w:spacing w:val="-2"/>
        </w:rPr>
        <w:t xml:space="preserve"> </w:t>
      </w:r>
      <w:r>
        <w:t>styles</w:t>
      </w:r>
      <w:r>
        <w:rPr>
          <w:spacing w:val="-7"/>
        </w:rPr>
        <w:t xml:space="preserve"> </w:t>
      </w:r>
      <w:r>
        <w:t>to</w:t>
      </w:r>
      <w:r>
        <w:rPr>
          <w:spacing w:val="-5"/>
        </w:rPr>
        <w:t xml:space="preserve"> </w:t>
      </w:r>
      <w:r>
        <w:t>plan</w:t>
      </w:r>
      <w:r>
        <w:rPr>
          <w:spacing w:val="-2"/>
        </w:rPr>
        <w:t xml:space="preserve"> </w:t>
      </w:r>
      <w:r>
        <w:t>for each</w:t>
      </w:r>
      <w:r>
        <w:rPr>
          <w:spacing w:val="-2"/>
        </w:rPr>
        <w:t xml:space="preserve"> </w:t>
      </w:r>
      <w:r>
        <w:t>individual</w:t>
      </w:r>
      <w:r>
        <w:rPr>
          <w:spacing w:val="-3"/>
        </w:rPr>
        <w:t xml:space="preserve"> </w:t>
      </w:r>
      <w:r>
        <w:t>child’s</w:t>
      </w:r>
      <w:r>
        <w:rPr>
          <w:spacing w:val="-3"/>
        </w:rPr>
        <w:t xml:space="preserve"> </w:t>
      </w:r>
      <w:r>
        <w:t>learning and development.</w:t>
      </w:r>
    </w:p>
    <w:p w14:paraId="7E1F660E" w14:textId="77777777" w:rsidR="008156E4" w:rsidRDefault="00000000">
      <w:pPr>
        <w:pStyle w:val="ListParagraph"/>
        <w:numPr>
          <w:ilvl w:val="2"/>
          <w:numId w:val="78"/>
        </w:numPr>
        <w:tabs>
          <w:tab w:val="left" w:pos="586"/>
          <w:tab w:val="left" w:pos="587"/>
        </w:tabs>
        <w:spacing w:line="350" w:lineRule="auto"/>
        <w:ind w:right="586" w:hanging="361"/>
        <w:rPr>
          <w:rFonts w:ascii="Symbol" w:hAnsi="Symbol"/>
        </w:rPr>
      </w:pPr>
      <w:r>
        <w:t>If a</w:t>
      </w:r>
      <w:r>
        <w:rPr>
          <w:spacing w:val="-3"/>
        </w:rPr>
        <w:t xml:space="preserve"> </w:t>
      </w:r>
      <w:r>
        <w:t>child’s</w:t>
      </w:r>
      <w:r>
        <w:rPr>
          <w:spacing w:val="-5"/>
        </w:rPr>
        <w:t xml:space="preserve"> </w:t>
      </w:r>
      <w:r>
        <w:t>progress in</w:t>
      </w:r>
      <w:r>
        <w:rPr>
          <w:spacing w:val="-3"/>
        </w:rPr>
        <w:t xml:space="preserve"> </w:t>
      </w:r>
      <w:r>
        <w:t>any</w:t>
      </w:r>
      <w:r>
        <w:rPr>
          <w:spacing w:val="-5"/>
        </w:rPr>
        <w:t xml:space="preserve"> </w:t>
      </w:r>
      <w:r>
        <w:t>of</w:t>
      </w:r>
      <w:r>
        <w:rPr>
          <w:spacing w:val="-4"/>
        </w:rPr>
        <w:t xml:space="preserve"> </w:t>
      </w:r>
      <w:r>
        <w:t>the</w:t>
      </w:r>
      <w:r>
        <w:rPr>
          <w:spacing w:val="-3"/>
        </w:rPr>
        <w:t xml:space="preserve"> </w:t>
      </w:r>
      <w:r>
        <w:t>prime</w:t>
      </w:r>
      <w:r>
        <w:rPr>
          <w:spacing w:val="-3"/>
        </w:rPr>
        <w:t xml:space="preserve"> </w:t>
      </w:r>
      <w:r>
        <w:t>areas</w:t>
      </w:r>
      <w:r>
        <w:rPr>
          <w:spacing w:val="-5"/>
        </w:rPr>
        <w:t xml:space="preserve"> </w:t>
      </w:r>
      <w:r>
        <w:t>gives cause</w:t>
      </w:r>
      <w:r>
        <w:rPr>
          <w:spacing w:val="-3"/>
        </w:rPr>
        <w:t xml:space="preserve"> </w:t>
      </w:r>
      <w:r>
        <w:t>for</w:t>
      </w:r>
      <w:r>
        <w:rPr>
          <w:spacing w:val="-2"/>
        </w:rPr>
        <w:t xml:space="preserve"> </w:t>
      </w:r>
      <w:r>
        <w:t>concern,</w:t>
      </w:r>
      <w:r>
        <w:rPr>
          <w:spacing w:val="-4"/>
        </w:rPr>
        <w:t xml:space="preserve"> </w:t>
      </w:r>
      <w:r>
        <w:t>the key</w:t>
      </w:r>
      <w:r>
        <w:rPr>
          <w:spacing w:val="-5"/>
        </w:rPr>
        <w:t xml:space="preserve"> </w:t>
      </w:r>
      <w:r>
        <w:t>person</w:t>
      </w:r>
      <w:r>
        <w:rPr>
          <w:spacing w:val="-3"/>
        </w:rPr>
        <w:t xml:space="preserve"> </w:t>
      </w:r>
      <w:r>
        <w:t>must</w:t>
      </w:r>
      <w:r>
        <w:rPr>
          <w:spacing w:val="-4"/>
        </w:rPr>
        <w:t xml:space="preserve"> </w:t>
      </w:r>
      <w:r>
        <w:t>discuss</w:t>
      </w:r>
      <w:r>
        <w:rPr>
          <w:spacing w:val="-10"/>
        </w:rPr>
        <w:t xml:space="preserve"> </w:t>
      </w:r>
      <w:r>
        <w:t>this with the setting manager or SENCO and the child’s parents.</w:t>
      </w:r>
    </w:p>
    <w:p w14:paraId="159B2831" w14:textId="77777777" w:rsidR="008156E4" w:rsidRDefault="008156E4">
      <w:pPr>
        <w:spacing w:line="350" w:lineRule="auto"/>
        <w:rPr>
          <w:rFonts w:ascii="Symbol" w:hAnsi="Symbol"/>
        </w:rPr>
        <w:sectPr w:rsidR="008156E4">
          <w:pgSz w:w="11910" w:h="16840"/>
          <w:pgMar w:top="640" w:right="340" w:bottom="1240" w:left="340" w:header="340" w:footer="984" w:gutter="0"/>
          <w:cols w:space="720"/>
        </w:sectPr>
      </w:pPr>
    </w:p>
    <w:p w14:paraId="7C619213" w14:textId="77777777" w:rsidR="008156E4" w:rsidRDefault="00000000">
      <w:pPr>
        <w:pStyle w:val="Heading3"/>
        <w:spacing w:before="108"/>
      </w:pPr>
      <w:r>
        <w:lastRenderedPageBreak/>
        <w:t>Prime</w:t>
      </w:r>
      <w:r>
        <w:rPr>
          <w:spacing w:val="-4"/>
        </w:rPr>
        <w:t xml:space="preserve"> </w:t>
      </w:r>
      <w:r>
        <w:rPr>
          <w:spacing w:val="-2"/>
        </w:rPr>
        <w:t>times</w:t>
      </w:r>
    </w:p>
    <w:p w14:paraId="462DDE89" w14:textId="77777777" w:rsidR="008156E4" w:rsidRDefault="008156E4">
      <w:pPr>
        <w:pStyle w:val="BodyText"/>
        <w:spacing w:before="5"/>
        <w:rPr>
          <w:b/>
          <w:sz w:val="21"/>
        </w:rPr>
      </w:pPr>
    </w:p>
    <w:p w14:paraId="68BEFC84" w14:textId="77777777" w:rsidR="008156E4" w:rsidRDefault="00000000">
      <w:pPr>
        <w:pStyle w:val="BodyText"/>
        <w:spacing w:line="360" w:lineRule="auto"/>
        <w:ind w:left="226" w:right="244"/>
      </w:pPr>
      <w:r>
        <w:t>The</w:t>
      </w:r>
      <w:r>
        <w:rPr>
          <w:spacing w:val="-1"/>
        </w:rPr>
        <w:t xml:space="preserve"> </w:t>
      </w:r>
      <w:r>
        <w:t>key</w:t>
      </w:r>
      <w:r>
        <w:rPr>
          <w:spacing w:val="-6"/>
        </w:rPr>
        <w:t xml:space="preserve"> </w:t>
      </w:r>
      <w:r>
        <w:t>person</w:t>
      </w:r>
      <w:r>
        <w:rPr>
          <w:spacing w:val="-1"/>
        </w:rPr>
        <w:t xml:space="preserve"> </w:t>
      </w:r>
      <w:r>
        <w:t>role</w:t>
      </w:r>
      <w:r>
        <w:rPr>
          <w:spacing w:val="-1"/>
        </w:rPr>
        <w:t xml:space="preserve"> </w:t>
      </w:r>
      <w:r>
        <w:t>is</w:t>
      </w:r>
      <w:r>
        <w:rPr>
          <w:spacing w:val="-6"/>
        </w:rPr>
        <w:t xml:space="preserve"> </w:t>
      </w:r>
      <w:r>
        <w:t>explained</w:t>
      </w:r>
      <w:r>
        <w:rPr>
          <w:spacing w:val="-4"/>
        </w:rPr>
        <w:t xml:space="preserve"> </w:t>
      </w:r>
      <w:r>
        <w:t>further</w:t>
      </w:r>
      <w:r>
        <w:rPr>
          <w:spacing w:val="-4"/>
        </w:rPr>
        <w:t xml:space="preserve"> </w:t>
      </w:r>
      <w:r>
        <w:t>in</w:t>
      </w:r>
      <w:r>
        <w:rPr>
          <w:spacing w:val="-1"/>
        </w:rPr>
        <w:t xml:space="preserve"> </w:t>
      </w:r>
      <w:r>
        <w:t>the</w:t>
      </w:r>
      <w:r>
        <w:rPr>
          <w:spacing w:val="-4"/>
        </w:rPr>
        <w:t xml:space="preserve"> </w:t>
      </w:r>
      <w:r>
        <w:t>prime</w:t>
      </w:r>
      <w:r>
        <w:rPr>
          <w:spacing w:val="-4"/>
        </w:rPr>
        <w:t xml:space="preserve"> </w:t>
      </w:r>
      <w:r>
        <w:t>time</w:t>
      </w:r>
      <w:r>
        <w:rPr>
          <w:spacing w:val="-1"/>
        </w:rPr>
        <w:t xml:space="preserve"> </w:t>
      </w:r>
      <w:r>
        <w:t>procedures</w:t>
      </w:r>
      <w:r>
        <w:rPr>
          <w:spacing w:val="-2"/>
        </w:rPr>
        <w:t xml:space="preserve"> </w:t>
      </w:r>
      <w:r>
        <w:t>(09.4/6/7/8/10/14);</w:t>
      </w:r>
      <w:r>
        <w:rPr>
          <w:spacing w:val="-1"/>
        </w:rPr>
        <w:t xml:space="preserve"> </w:t>
      </w:r>
      <w:r>
        <w:t>the</w:t>
      </w:r>
      <w:r>
        <w:rPr>
          <w:spacing w:val="-4"/>
        </w:rPr>
        <w:t xml:space="preserve"> </w:t>
      </w:r>
      <w:r>
        <w:t>key</w:t>
      </w:r>
      <w:r>
        <w:rPr>
          <w:spacing w:val="-6"/>
        </w:rPr>
        <w:t xml:space="preserve"> </w:t>
      </w:r>
      <w:r>
        <w:t>person</w:t>
      </w:r>
      <w:r>
        <w:rPr>
          <w:spacing w:val="-4"/>
        </w:rPr>
        <w:t xml:space="preserve"> </w:t>
      </w:r>
      <w:r>
        <w:t xml:space="preserve">also maintains other responsibilities for key children including administering medication and signing accident </w:t>
      </w:r>
      <w:r>
        <w:rPr>
          <w:spacing w:val="-2"/>
        </w:rPr>
        <w:t>records.</w:t>
      </w:r>
    </w:p>
    <w:p w14:paraId="01EA507D" w14:textId="77777777" w:rsidR="008156E4" w:rsidRDefault="00000000">
      <w:pPr>
        <w:pStyle w:val="Heading3"/>
        <w:spacing w:before="120"/>
      </w:pPr>
      <w:r>
        <w:t>Back-up</w:t>
      </w:r>
      <w:r>
        <w:rPr>
          <w:spacing w:val="-4"/>
        </w:rPr>
        <w:t xml:space="preserve"> </w:t>
      </w:r>
      <w:r>
        <w:t xml:space="preserve">key </w:t>
      </w:r>
      <w:r>
        <w:rPr>
          <w:spacing w:val="-2"/>
        </w:rPr>
        <w:t>person</w:t>
      </w:r>
    </w:p>
    <w:p w14:paraId="151E7A8B" w14:textId="77777777" w:rsidR="008156E4" w:rsidRDefault="008156E4">
      <w:pPr>
        <w:pStyle w:val="BodyText"/>
        <w:spacing w:before="4"/>
        <w:rPr>
          <w:b/>
          <w:sz w:val="21"/>
        </w:rPr>
      </w:pPr>
    </w:p>
    <w:p w14:paraId="4D4FE3A4" w14:textId="77777777" w:rsidR="008156E4" w:rsidRDefault="00000000">
      <w:pPr>
        <w:pStyle w:val="ListParagraph"/>
        <w:numPr>
          <w:ilvl w:val="2"/>
          <w:numId w:val="78"/>
        </w:numPr>
        <w:tabs>
          <w:tab w:val="left" w:pos="586"/>
          <w:tab w:val="left" w:pos="587"/>
        </w:tabs>
        <w:spacing w:line="350" w:lineRule="auto"/>
        <w:ind w:right="823" w:hanging="361"/>
        <w:rPr>
          <w:rFonts w:ascii="Symbol" w:hAnsi="Symbol"/>
        </w:rPr>
      </w:pPr>
      <w:r>
        <w:t>The</w:t>
      </w:r>
      <w:r>
        <w:rPr>
          <w:spacing w:val="-1"/>
        </w:rPr>
        <w:t xml:space="preserve"> </w:t>
      </w:r>
      <w:r>
        <w:t>role</w:t>
      </w:r>
      <w:r>
        <w:rPr>
          <w:spacing w:val="-5"/>
        </w:rPr>
        <w:t xml:space="preserve"> </w:t>
      </w:r>
      <w:r>
        <w:t>of</w:t>
      </w:r>
      <w:r>
        <w:rPr>
          <w:spacing w:val="-1"/>
        </w:rPr>
        <w:t xml:space="preserve"> </w:t>
      </w:r>
      <w:r>
        <w:t>the</w:t>
      </w:r>
      <w:r>
        <w:rPr>
          <w:spacing w:val="-1"/>
        </w:rPr>
        <w:t xml:space="preserve"> </w:t>
      </w:r>
      <w:r>
        <w:t>back-up</w:t>
      </w:r>
      <w:r>
        <w:rPr>
          <w:spacing w:val="-1"/>
        </w:rPr>
        <w:t xml:space="preserve"> </w:t>
      </w:r>
      <w:r>
        <w:t>key</w:t>
      </w:r>
      <w:r>
        <w:rPr>
          <w:spacing w:val="-2"/>
        </w:rPr>
        <w:t xml:space="preserve"> </w:t>
      </w:r>
      <w:r>
        <w:t>person</w:t>
      </w:r>
      <w:r>
        <w:rPr>
          <w:spacing w:val="-1"/>
        </w:rPr>
        <w:t xml:space="preserve"> </w:t>
      </w:r>
      <w:r>
        <w:t>is</w:t>
      </w:r>
      <w:r>
        <w:rPr>
          <w:spacing w:val="-7"/>
        </w:rPr>
        <w:t xml:space="preserve"> </w:t>
      </w:r>
      <w:r>
        <w:t>to step</w:t>
      </w:r>
      <w:r>
        <w:rPr>
          <w:spacing w:val="-1"/>
        </w:rPr>
        <w:t xml:space="preserve"> </w:t>
      </w:r>
      <w:r>
        <w:t>in</w:t>
      </w:r>
      <w:r>
        <w:rPr>
          <w:spacing w:val="-5"/>
        </w:rPr>
        <w:t xml:space="preserve"> </w:t>
      </w:r>
      <w:r>
        <w:t>when</w:t>
      </w:r>
      <w:r>
        <w:rPr>
          <w:spacing w:val="-1"/>
        </w:rPr>
        <w:t xml:space="preserve"> </w:t>
      </w:r>
      <w:r>
        <w:t>the</w:t>
      </w:r>
      <w:r>
        <w:rPr>
          <w:spacing w:val="-5"/>
        </w:rPr>
        <w:t xml:space="preserve"> </w:t>
      </w:r>
      <w:r>
        <w:t>main</w:t>
      </w:r>
      <w:r>
        <w:rPr>
          <w:spacing w:val="-1"/>
        </w:rPr>
        <w:t xml:space="preserve"> </w:t>
      </w:r>
      <w:r>
        <w:t>key</w:t>
      </w:r>
      <w:r>
        <w:rPr>
          <w:spacing w:val="-7"/>
        </w:rPr>
        <w:t xml:space="preserve"> </w:t>
      </w:r>
      <w:r>
        <w:t>person</w:t>
      </w:r>
      <w:r>
        <w:rPr>
          <w:spacing w:val="-1"/>
        </w:rPr>
        <w:t xml:space="preserve"> </w:t>
      </w:r>
      <w:r>
        <w:t>is</w:t>
      </w:r>
      <w:r>
        <w:rPr>
          <w:spacing w:val="-7"/>
        </w:rPr>
        <w:t xml:space="preserve"> </w:t>
      </w:r>
      <w:r>
        <w:t>absent</w:t>
      </w:r>
      <w:r>
        <w:rPr>
          <w:spacing w:val="-6"/>
        </w:rPr>
        <w:t xml:space="preserve"> </w:t>
      </w:r>
      <w:r>
        <w:t>or</w:t>
      </w:r>
      <w:r>
        <w:rPr>
          <w:spacing w:val="-4"/>
        </w:rPr>
        <w:t xml:space="preserve"> </w:t>
      </w:r>
      <w:r>
        <w:t>unavailable</w:t>
      </w:r>
      <w:r>
        <w:rPr>
          <w:spacing w:val="-1"/>
        </w:rPr>
        <w:t xml:space="preserve"> </w:t>
      </w:r>
      <w:r>
        <w:t>to provide a stable and consistent care relationship for the child.</w:t>
      </w:r>
    </w:p>
    <w:p w14:paraId="0CDCDD74" w14:textId="77777777" w:rsidR="008156E4" w:rsidRDefault="00000000">
      <w:pPr>
        <w:pStyle w:val="ListParagraph"/>
        <w:numPr>
          <w:ilvl w:val="2"/>
          <w:numId w:val="78"/>
        </w:numPr>
        <w:tabs>
          <w:tab w:val="left" w:pos="586"/>
          <w:tab w:val="left" w:pos="587"/>
        </w:tabs>
        <w:spacing w:before="130" w:line="355" w:lineRule="auto"/>
        <w:ind w:right="1120" w:hanging="361"/>
        <w:rPr>
          <w:rFonts w:ascii="Symbol" w:hAnsi="Symbol"/>
        </w:rPr>
      </w:pPr>
      <w:r>
        <w:t>The</w:t>
      </w:r>
      <w:r>
        <w:rPr>
          <w:spacing w:val="-4"/>
        </w:rPr>
        <w:t xml:space="preserve"> </w:t>
      </w:r>
      <w:r>
        <w:t>back-up</w:t>
      </w:r>
      <w:r>
        <w:rPr>
          <w:spacing w:val="-4"/>
        </w:rPr>
        <w:t xml:space="preserve"> </w:t>
      </w:r>
      <w:r>
        <w:t>key</w:t>
      </w:r>
      <w:r>
        <w:rPr>
          <w:spacing w:val="-6"/>
        </w:rPr>
        <w:t xml:space="preserve"> </w:t>
      </w:r>
      <w:r>
        <w:t>person</w:t>
      </w:r>
      <w:r>
        <w:rPr>
          <w:spacing w:val="-4"/>
        </w:rPr>
        <w:t xml:space="preserve"> </w:t>
      </w:r>
      <w:r>
        <w:t>is</w:t>
      </w:r>
      <w:r>
        <w:rPr>
          <w:spacing w:val="-1"/>
        </w:rPr>
        <w:t xml:space="preserve"> </w:t>
      </w:r>
      <w:r>
        <w:t>identified</w:t>
      </w:r>
      <w:r>
        <w:rPr>
          <w:spacing w:val="-4"/>
        </w:rPr>
        <w:t xml:space="preserve"> </w:t>
      </w:r>
      <w:r>
        <w:t>when</w:t>
      </w:r>
      <w:r>
        <w:rPr>
          <w:spacing w:val="-4"/>
        </w:rPr>
        <w:t xml:space="preserve"> </w:t>
      </w:r>
      <w:r>
        <w:t>the child starts</w:t>
      </w:r>
      <w:r>
        <w:rPr>
          <w:spacing w:val="-6"/>
        </w:rPr>
        <w:t xml:space="preserve"> </w:t>
      </w:r>
      <w:r>
        <w:t>but</w:t>
      </w:r>
      <w:r>
        <w:rPr>
          <w:spacing w:val="-5"/>
        </w:rPr>
        <w:t xml:space="preserve"> </w:t>
      </w:r>
      <w:r>
        <w:t>is</w:t>
      </w:r>
      <w:r>
        <w:rPr>
          <w:spacing w:val="-1"/>
        </w:rPr>
        <w:t xml:space="preserve"> </w:t>
      </w:r>
      <w:r>
        <w:t>not introduced</w:t>
      </w:r>
      <w:r>
        <w:rPr>
          <w:spacing w:val="-4"/>
        </w:rPr>
        <w:t xml:space="preserve"> </w:t>
      </w:r>
      <w:r>
        <w:t>to</w:t>
      </w:r>
      <w:r>
        <w:rPr>
          <w:spacing w:val="-4"/>
        </w:rPr>
        <w:t xml:space="preserve"> </w:t>
      </w:r>
      <w:r>
        <w:t>the child</w:t>
      </w:r>
      <w:r>
        <w:rPr>
          <w:spacing w:val="-4"/>
        </w:rPr>
        <w:t xml:space="preserve"> </w:t>
      </w:r>
      <w:r>
        <w:t>until</w:t>
      </w:r>
      <w:r>
        <w:rPr>
          <w:spacing w:val="-2"/>
        </w:rPr>
        <w:t xml:space="preserve"> </w:t>
      </w:r>
      <w:r>
        <w:t>an attachment is beginning to form with the key person.</w:t>
      </w:r>
    </w:p>
    <w:p w14:paraId="10285A93" w14:textId="77777777" w:rsidR="008156E4" w:rsidRDefault="00000000">
      <w:pPr>
        <w:pStyle w:val="ListParagraph"/>
        <w:numPr>
          <w:ilvl w:val="2"/>
          <w:numId w:val="78"/>
        </w:numPr>
        <w:tabs>
          <w:tab w:val="left" w:pos="586"/>
          <w:tab w:val="left" w:pos="587"/>
        </w:tabs>
        <w:spacing w:before="125" w:line="350" w:lineRule="auto"/>
        <w:ind w:right="316" w:hanging="361"/>
        <w:rPr>
          <w:rFonts w:ascii="Symbol" w:hAnsi="Symbol"/>
        </w:rPr>
      </w:pPr>
      <w:r>
        <w:t>The</w:t>
      </w:r>
      <w:r>
        <w:rPr>
          <w:spacing w:val="-4"/>
        </w:rPr>
        <w:t xml:space="preserve"> </w:t>
      </w:r>
      <w:r>
        <w:t>back-up</w:t>
      </w:r>
      <w:r>
        <w:rPr>
          <w:spacing w:val="-4"/>
        </w:rPr>
        <w:t xml:space="preserve"> </w:t>
      </w:r>
      <w:r>
        <w:t>key</w:t>
      </w:r>
      <w:r>
        <w:rPr>
          <w:spacing w:val="-6"/>
        </w:rPr>
        <w:t xml:space="preserve"> </w:t>
      </w:r>
      <w:r>
        <w:t>person</w:t>
      </w:r>
      <w:r>
        <w:rPr>
          <w:spacing w:val="-4"/>
        </w:rPr>
        <w:t xml:space="preserve"> </w:t>
      </w:r>
      <w:r>
        <w:t>gradually</w:t>
      </w:r>
      <w:r>
        <w:rPr>
          <w:spacing w:val="-2"/>
        </w:rPr>
        <w:t xml:space="preserve"> </w:t>
      </w:r>
      <w:r>
        <w:t>forms</w:t>
      </w:r>
      <w:r>
        <w:rPr>
          <w:spacing w:val="-6"/>
        </w:rPr>
        <w:t xml:space="preserve"> </w:t>
      </w:r>
      <w:r>
        <w:t>a</w:t>
      </w:r>
      <w:r>
        <w:rPr>
          <w:spacing w:val="-1"/>
        </w:rPr>
        <w:t xml:space="preserve"> </w:t>
      </w:r>
      <w:r>
        <w:t>relationship</w:t>
      </w:r>
      <w:r>
        <w:rPr>
          <w:spacing w:val="-1"/>
        </w:rPr>
        <w:t xml:space="preserve"> </w:t>
      </w:r>
      <w:r>
        <w:t>with</w:t>
      </w:r>
      <w:r>
        <w:rPr>
          <w:spacing w:val="-1"/>
        </w:rPr>
        <w:t xml:space="preserve"> </w:t>
      </w:r>
      <w:r>
        <w:t>the</w:t>
      </w:r>
      <w:r>
        <w:rPr>
          <w:spacing w:val="-4"/>
        </w:rPr>
        <w:t xml:space="preserve"> </w:t>
      </w:r>
      <w:r>
        <w:t>child</w:t>
      </w:r>
      <w:r>
        <w:rPr>
          <w:spacing w:val="-4"/>
        </w:rPr>
        <w:t xml:space="preserve"> </w:t>
      </w:r>
      <w:r>
        <w:t>until</w:t>
      </w:r>
      <w:r>
        <w:rPr>
          <w:spacing w:val="-2"/>
        </w:rPr>
        <w:t xml:space="preserve"> </w:t>
      </w:r>
      <w:r>
        <w:t>the</w:t>
      </w:r>
      <w:r>
        <w:rPr>
          <w:spacing w:val="-1"/>
        </w:rPr>
        <w:t xml:space="preserve"> </w:t>
      </w:r>
      <w:r>
        <w:t>child</w:t>
      </w:r>
      <w:r>
        <w:rPr>
          <w:spacing w:val="-1"/>
        </w:rPr>
        <w:t xml:space="preserve"> </w:t>
      </w:r>
      <w:r>
        <w:t>is</w:t>
      </w:r>
      <w:r>
        <w:rPr>
          <w:spacing w:val="-6"/>
        </w:rPr>
        <w:t xml:space="preserve"> </w:t>
      </w:r>
      <w:r>
        <w:t>happy</w:t>
      </w:r>
      <w:r>
        <w:rPr>
          <w:spacing w:val="-2"/>
        </w:rPr>
        <w:t xml:space="preserve"> </w:t>
      </w:r>
      <w:r>
        <w:t>to</w:t>
      </w:r>
      <w:r>
        <w:rPr>
          <w:spacing w:val="-1"/>
        </w:rPr>
        <w:t xml:space="preserve"> </w:t>
      </w:r>
      <w:r>
        <w:t>be</w:t>
      </w:r>
      <w:r>
        <w:rPr>
          <w:spacing w:val="-1"/>
        </w:rPr>
        <w:t xml:space="preserve"> </w:t>
      </w:r>
      <w:r>
        <w:t>cared</w:t>
      </w:r>
      <w:r>
        <w:rPr>
          <w:spacing w:val="-4"/>
        </w:rPr>
        <w:t xml:space="preserve"> </w:t>
      </w:r>
      <w:r>
        <w:t>for by this person.</w:t>
      </w:r>
    </w:p>
    <w:p w14:paraId="77276C0D" w14:textId="77777777" w:rsidR="008156E4" w:rsidRDefault="00000000">
      <w:pPr>
        <w:pStyle w:val="ListParagraph"/>
        <w:numPr>
          <w:ilvl w:val="2"/>
          <w:numId w:val="78"/>
        </w:numPr>
        <w:tabs>
          <w:tab w:val="left" w:pos="586"/>
          <w:tab w:val="left" w:pos="587"/>
        </w:tabs>
        <w:spacing w:before="131" w:line="350" w:lineRule="auto"/>
        <w:ind w:right="409" w:hanging="361"/>
        <w:rPr>
          <w:rFonts w:ascii="Symbol" w:hAnsi="Symbol"/>
        </w:rPr>
      </w:pPr>
      <w:r>
        <w:t>The</w:t>
      </w:r>
      <w:r>
        <w:rPr>
          <w:spacing w:val="-4"/>
        </w:rPr>
        <w:t xml:space="preserve"> </w:t>
      </w:r>
      <w:r>
        <w:t>back-up</w:t>
      </w:r>
      <w:r>
        <w:rPr>
          <w:spacing w:val="-4"/>
        </w:rPr>
        <w:t xml:space="preserve"> </w:t>
      </w:r>
      <w:r>
        <w:t>key</w:t>
      </w:r>
      <w:r>
        <w:rPr>
          <w:spacing w:val="-6"/>
        </w:rPr>
        <w:t xml:space="preserve"> </w:t>
      </w:r>
      <w:r>
        <w:t>person</w:t>
      </w:r>
      <w:r>
        <w:rPr>
          <w:spacing w:val="-4"/>
        </w:rPr>
        <w:t xml:space="preserve"> </w:t>
      </w:r>
      <w:r>
        <w:t>shares</w:t>
      </w:r>
      <w:r>
        <w:rPr>
          <w:spacing w:val="-1"/>
        </w:rPr>
        <w:t xml:space="preserve"> </w:t>
      </w:r>
      <w:r>
        <w:t>information with</w:t>
      </w:r>
      <w:r>
        <w:rPr>
          <w:spacing w:val="-4"/>
        </w:rPr>
        <w:t xml:space="preserve"> </w:t>
      </w:r>
      <w:r>
        <w:t>parents</w:t>
      </w:r>
      <w:r>
        <w:rPr>
          <w:spacing w:val="-1"/>
        </w:rPr>
        <w:t xml:space="preserve"> </w:t>
      </w:r>
      <w:r>
        <w:t>in</w:t>
      </w:r>
      <w:r>
        <w:rPr>
          <w:spacing w:val="-4"/>
        </w:rPr>
        <w:t xml:space="preserve"> </w:t>
      </w:r>
      <w:r>
        <w:t>the key</w:t>
      </w:r>
      <w:r>
        <w:rPr>
          <w:spacing w:val="-6"/>
        </w:rPr>
        <w:t xml:space="preserve"> </w:t>
      </w:r>
      <w:r>
        <w:t>person’s</w:t>
      </w:r>
      <w:r>
        <w:rPr>
          <w:spacing w:val="-6"/>
        </w:rPr>
        <w:t xml:space="preserve"> </w:t>
      </w:r>
      <w:r>
        <w:t>absence</w:t>
      </w:r>
      <w:r>
        <w:rPr>
          <w:spacing w:val="-4"/>
        </w:rPr>
        <w:t xml:space="preserve"> </w:t>
      </w:r>
      <w:r>
        <w:t>and</w:t>
      </w:r>
      <w:r>
        <w:rPr>
          <w:spacing w:val="-4"/>
        </w:rPr>
        <w:t xml:space="preserve"> </w:t>
      </w:r>
      <w:r>
        <w:t>makes</w:t>
      </w:r>
      <w:r>
        <w:rPr>
          <w:spacing w:val="-6"/>
        </w:rPr>
        <w:t xml:space="preserve"> </w:t>
      </w:r>
      <w:r>
        <w:t>notes</w:t>
      </w:r>
      <w:r>
        <w:rPr>
          <w:spacing w:val="-1"/>
        </w:rPr>
        <w:t xml:space="preserve"> </w:t>
      </w:r>
      <w:r>
        <w:t>in the child’s records where appropriate.</w:t>
      </w:r>
    </w:p>
    <w:p w14:paraId="3E6926D5" w14:textId="77777777" w:rsidR="008156E4" w:rsidRDefault="00000000">
      <w:pPr>
        <w:pStyle w:val="ListParagraph"/>
        <w:numPr>
          <w:ilvl w:val="2"/>
          <w:numId w:val="78"/>
        </w:numPr>
        <w:tabs>
          <w:tab w:val="left" w:pos="586"/>
          <w:tab w:val="left" w:pos="587"/>
        </w:tabs>
        <w:spacing w:before="129"/>
        <w:ind w:hanging="361"/>
        <w:rPr>
          <w:rFonts w:ascii="Symbol" w:hAnsi="Symbol"/>
        </w:rPr>
      </w:pPr>
      <w:r>
        <w:t>The</w:t>
      </w:r>
      <w:r>
        <w:rPr>
          <w:spacing w:val="-6"/>
        </w:rPr>
        <w:t xml:space="preserve"> </w:t>
      </w:r>
      <w:r>
        <w:t>back-up</w:t>
      </w:r>
      <w:r>
        <w:rPr>
          <w:spacing w:val="-5"/>
        </w:rPr>
        <w:t xml:space="preserve"> </w:t>
      </w:r>
      <w:r>
        <w:t>key</w:t>
      </w:r>
      <w:r>
        <w:rPr>
          <w:spacing w:val="-8"/>
        </w:rPr>
        <w:t xml:space="preserve"> </w:t>
      </w:r>
      <w:r>
        <w:t>person</w:t>
      </w:r>
      <w:r>
        <w:rPr>
          <w:spacing w:val="-5"/>
        </w:rPr>
        <w:t xml:space="preserve"> </w:t>
      </w:r>
      <w:r>
        <w:t>ensures</w:t>
      </w:r>
      <w:r>
        <w:rPr>
          <w:spacing w:val="-3"/>
        </w:rPr>
        <w:t xml:space="preserve"> </w:t>
      </w:r>
      <w:r>
        <w:t>information</w:t>
      </w:r>
      <w:r>
        <w:rPr>
          <w:spacing w:val="-1"/>
        </w:rPr>
        <w:t xml:space="preserve"> </w:t>
      </w:r>
      <w:r>
        <w:t>is</w:t>
      </w:r>
      <w:r>
        <w:rPr>
          <w:spacing w:val="-7"/>
        </w:rPr>
        <w:t xml:space="preserve"> </w:t>
      </w:r>
      <w:r>
        <w:t>shared</w:t>
      </w:r>
      <w:r>
        <w:rPr>
          <w:spacing w:val="-6"/>
        </w:rPr>
        <w:t xml:space="preserve"> </w:t>
      </w:r>
      <w:r>
        <w:t>with</w:t>
      </w:r>
      <w:r>
        <w:rPr>
          <w:spacing w:val="-5"/>
        </w:rPr>
        <w:t xml:space="preserve"> </w:t>
      </w:r>
      <w:r>
        <w:t>the</w:t>
      </w:r>
      <w:r>
        <w:rPr>
          <w:spacing w:val="-2"/>
        </w:rPr>
        <w:t xml:space="preserve"> </w:t>
      </w:r>
      <w:r>
        <w:t>key</w:t>
      </w:r>
      <w:r>
        <w:rPr>
          <w:spacing w:val="-2"/>
        </w:rPr>
        <w:t xml:space="preserve"> person.</w:t>
      </w:r>
    </w:p>
    <w:p w14:paraId="630399CF" w14:textId="77777777" w:rsidR="008156E4" w:rsidRDefault="008156E4">
      <w:pPr>
        <w:pStyle w:val="BodyText"/>
        <w:spacing w:before="3"/>
        <w:rPr>
          <w:sz w:val="21"/>
        </w:rPr>
      </w:pPr>
    </w:p>
    <w:p w14:paraId="1C3091A3" w14:textId="77777777" w:rsidR="008156E4" w:rsidRDefault="00000000">
      <w:pPr>
        <w:pStyle w:val="Heading3"/>
        <w:spacing w:before="1"/>
      </w:pPr>
      <w:r>
        <w:t>Safeguarding</w:t>
      </w:r>
      <w:r>
        <w:rPr>
          <w:spacing w:val="-11"/>
        </w:rPr>
        <w:t xml:space="preserve"> </w:t>
      </w:r>
      <w:r>
        <w:rPr>
          <w:spacing w:val="-2"/>
        </w:rPr>
        <w:t>children</w:t>
      </w:r>
    </w:p>
    <w:p w14:paraId="0E4FE239" w14:textId="77777777" w:rsidR="008156E4" w:rsidRDefault="008156E4">
      <w:pPr>
        <w:pStyle w:val="BodyText"/>
        <w:spacing w:before="4"/>
        <w:rPr>
          <w:b/>
          <w:sz w:val="21"/>
        </w:rPr>
      </w:pPr>
    </w:p>
    <w:p w14:paraId="29A66D8A" w14:textId="77777777" w:rsidR="008156E4" w:rsidRDefault="00000000">
      <w:pPr>
        <w:pStyle w:val="ListParagraph"/>
        <w:numPr>
          <w:ilvl w:val="2"/>
          <w:numId w:val="78"/>
        </w:numPr>
        <w:tabs>
          <w:tab w:val="left" w:pos="586"/>
          <w:tab w:val="left" w:pos="587"/>
        </w:tabs>
        <w:spacing w:line="355" w:lineRule="auto"/>
        <w:ind w:right="368" w:hanging="361"/>
        <w:rPr>
          <w:rFonts w:ascii="Symbol" w:hAnsi="Symbol"/>
        </w:rPr>
      </w:pPr>
      <w:r>
        <w:t>The key person has a responsibility towards their key children to report any concern about their development, welfare</w:t>
      </w:r>
      <w:r>
        <w:rPr>
          <w:spacing w:val="-4"/>
        </w:rPr>
        <w:t xml:space="preserve"> </w:t>
      </w:r>
      <w:r>
        <w:t>or</w:t>
      </w:r>
      <w:r>
        <w:rPr>
          <w:spacing w:val="-3"/>
        </w:rPr>
        <w:t xml:space="preserve"> </w:t>
      </w:r>
      <w:r>
        <w:t>child</w:t>
      </w:r>
      <w:r>
        <w:rPr>
          <w:spacing w:val="-4"/>
        </w:rPr>
        <w:t xml:space="preserve"> </w:t>
      </w:r>
      <w:r>
        <w:t>protection</w:t>
      </w:r>
      <w:r>
        <w:rPr>
          <w:spacing w:val="-4"/>
        </w:rPr>
        <w:t xml:space="preserve"> </w:t>
      </w:r>
      <w:r>
        <w:t>matter</w:t>
      </w:r>
      <w:r>
        <w:rPr>
          <w:spacing w:val="-3"/>
        </w:rPr>
        <w:t xml:space="preserve"> </w:t>
      </w:r>
      <w:r>
        <w:t>to</w:t>
      </w:r>
      <w:r>
        <w:rPr>
          <w:spacing w:val="-9"/>
        </w:rPr>
        <w:t xml:space="preserve"> </w:t>
      </w:r>
      <w:r>
        <w:t>the</w:t>
      </w:r>
      <w:r>
        <w:rPr>
          <w:spacing w:val="-4"/>
        </w:rPr>
        <w:t xml:space="preserve"> </w:t>
      </w:r>
      <w:r>
        <w:t>setting</w:t>
      </w:r>
      <w:r>
        <w:rPr>
          <w:spacing w:val="-4"/>
        </w:rPr>
        <w:t xml:space="preserve"> </w:t>
      </w:r>
      <w:r>
        <w:t>manager</w:t>
      </w:r>
      <w:r>
        <w:rPr>
          <w:spacing w:val="-8"/>
        </w:rPr>
        <w:t xml:space="preserve"> </w:t>
      </w:r>
      <w:r>
        <w:t>and to follow</w:t>
      </w:r>
      <w:r>
        <w:rPr>
          <w:spacing w:val="-2"/>
        </w:rPr>
        <w:t xml:space="preserve"> </w:t>
      </w:r>
      <w:r>
        <w:t>the</w:t>
      </w:r>
      <w:r>
        <w:rPr>
          <w:spacing w:val="-4"/>
        </w:rPr>
        <w:t xml:space="preserve"> </w:t>
      </w:r>
      <w:r>
        <w:t>procedures</w:t>
      </w:r>
      <w:r>
        <w:rPr>
          <w:spacing w:val="-6"/>
        </w:rPr>
        <w:t xml:space="preserve"> </w:t>
      </w:r>
      <w:r>
        <w:t xml:space="preserve">in this </w:t>
      </w:r>
      <w:r>
        <w:rPr>
          <w:spacing w:val="-2"/>
        </w:rPr>
        <w:t>respect.</w:t>
      </w:r>
    </w:p>
    <w:p w14:paraId="70C50FE3" w14:textId="77777777" w:rsidR="008156E4" w:rsidRDefault="00000000">
      <w:pPr>
        <w:pStyle w:val="ListParagraph"/>
        <w:numPr>
          <w:ilvl w:val="2"/>
          <w:numId w:val="78"/>
        </w:numPr>
        <w:tabs>
          <w:tab w:val="left" w:pos="586"/>
          <w:tab w:val="left" w:pos="587"/>
        </w:tabs>
        <w:spacing w:before="5" w:line="355" w:lineRule="auto"/>
        <w:ind w:right="588" w:hanging="361"/>
        <w:rPr>
          <w:rFonts w:ascii="Symbol" w:hAnsi="Symbol"/>
        </w:rPr>
      </w:pPr>
      <w:r>
        <w:t>Regular</w:t>
      </w:r>
      <w:r>
        <w:rPr>
          <w:spacing w:val="-4"/>
        </w:rPr>
        <w:t xml:space="preserve"> </w:t>
      </w:r>
      <w:r>
        <w:t>supervision</w:t>
      </w:r>
      <w:r>
        <w:rPr>
          <w:spacing w:val="-1"/>
        </w:rPr>
        <w:t xml:space="preserve"> </w:t>
      </w:r>
      <w:r>
        <w:t>with</w:t>
      </w:r>
      <w:r>
        <w:rPr>
          <w:spacing w:val="-1"/>
        </w:rPr>
        <w:t xml:space="preserve"> </w:t>
      </w:r>
      <w:r>
        <w:t>the</w:t>
      </w:r>
      <w:r>
        <w:rPr>
          <w:spacing w:val="-5"/>
        </w:rPr>
        <w:t xml:space="preserve"> </w:t>
      </w:r>
      <w:r>
        <w:t>setting</w:t>
      </w:r>
      <w:r>
        <w:rPr>
          <w:spacing w:val="-5"/>
        </w:rPr>
        <w:t xml:space="preserve"> </w:t>
      </w:r>
      <w:r>
        <w:t>manager</w:t>
      </w:r>
      <w:r>
        <w:rPr>
          <w:spacing w:val="-9"/>
        </w:rPr>
        <w:t xml:space="preserve"> </w:t>
      </w:r>
      <w:r>
        <w:t>provides</w:t>
      </w:r>
      <w:r>
        <w:rPr>
          <w:spacing w:val="-2"/>
        </w:rPr>
        <w:t xml:space="preserve"> </w:t>
      </w:r>
      <w:r>
        <w:t>further</w:t>
      </w:r>
      <w:r>
        <w:rPr>
          <w:spacing w:val="-9"/>
        </w:rPr>
        <w:t xml:space="preserve"> </w:t>
      </w:r>
      <w:r>
        <w:t>opportunities</w:t>
      </w:r>
      <w:r>
        <w:rPr>
          <w:spacing w:val="-2"/>
        </w:rPr>
        <w:t xml:space="preserve"> </w:t>
      </w:r>
      <w:r>
        <w:t>to</w:t>
      </w:r>
      <w:r>
        <w:rPr>
          <w:spacing w:val="-1"/>
        </w:rPr>
        <w:t xml:space="preserve"> </w:t>
      </w:r>
      <w:r>
        <w:t>discuss</w:t>
      </w:r>
      <w:r>
        <w:rPr>
          <w:spacing w:val="-7"/>
        </w:rPr>
        <w:t xml:space="preserve"> </w:t>
      </w:r>
      <w:r>
        <w:t>the</w:t>
      </w:r>
      <w:r>
        <w:rPr>
          <w:spacing w:val="-1"/>
        </w:rPr>
        <w:t xml:space="preserve"> </w:t>
      </w:r>
      <w:r>
        <w:t>progress</w:t>
      </w:r>
      <w:r>
        <w:rPr>
          <w:spacing w:val="-7"/>
        </w:rPr>
        <w:t xml:space="preserve"> </w:t>
      </w:r>
      <w:r>
        <w:t>and welfare of key children.</w:t>
      </w:r>
    </w:p>
    <w:p w14:paraId="52FF5F9D" w14:textId="77777777" w:rsidR="008156E4" w:rsidRDefault="00000000">
      <w:pPr>
        <w:pStyle w:val="ListParagraph"/>
        <w:numPr>
          <w:ilvl w:val="2"/>
          <w:numId w:val="78"/>
        </w:numPr>
        <w:tabs>
          <w:tab w:val="left" w:pos="586"/>
          <w:tab w:val="left" w:pos="587"/>
        </w:tabs>
        <w:spacing w:before="4"/>
        <w:ind w:hanging="361"/>
        <w:rPr>
          <w:rFonts w:ascii="Symbol" w:hAnsi="Symbol"/>
        </w:rPr>
      </w:pPr>
      <w:r>
        <w:t>The</w:t>
      </w:r>
      <w:r>
        <w:rPr>
          <w:spacing w:val="-4"/>
        </w:rPr>
        <w:t xml:space="preserve"> </w:t>
      </w:r>
      <w:r>
        <w:t>back-up</w:t>
      </w:r>
      <w:r>
        <w:rPr>
          <w:spacing w:val="-3"/>
        </w:rPr>
        <w:t xml:space="preserve"> </w:t>
      </w:r>
      <w:r>
        <w:t>key</w:t>
      </w:r>
      <w:r>
        <w:rPr>
          <w:spacing w:val="-5"/>
        </w:rPr>
        <w:t xml:space="preserve"> </w:t>
      </w:r>
      <w:r>
        <w:t>person</w:t>
      </w:r>
      <w:r>
        <w:rPr>
          <w:spacing w:val="-3"/>
        </w:rPr>
        <w:t xml:space="preserve"> </w:t>
      </w:r>
      <w:r>
        <w:t>has</w:t>
      </w:r>
      <w:r>
        <w:rPr>
          <w:spacing w:val="-5"/>
        </w:rPr>
        <w:t xml:space="preserve"> </w:t>
      </w:r>
      <w:r>
        <w:t>a</w:t>
      </w:r>
      <w:r>
        <w:rPr>
          <w:spacing w:val="1"/>
        </w:rPr>
        <w:t xml:space="preserve"> </w:t>
      </w:r>
      <w:r>
        <w:t xml:space="preserve">duty </w:t>
      </w:r>
      <w:r>
        <w:rPr>
          <w:spacing w:val="-2"/>
        </w:rPr>
        <w:t>likewise.</w:t>
      </w:r>
    </w:p>
    <w:p w14:paraId="2A03F675" w14:textId="77777777" w:rsidR="008156E4" w:rsidRDefault="00000000">
      <w:pPr>
        <w:pStyle w:val="Heading3"/>
        <w:spacing w:before="125"/>
      </w:pPr>
      <w:r>
        <w:t>Further</w:t>
      </w:r>
      <w:r>
        <w:rPr>
          <w:spacing w:val="-3"/>
        </w:rPr>
        <w:t xml:space="preserve"> </w:t>
      </w:r>
      <w:r>
        <w:rPr>
          <w:spacing w:val="-2"/>
        </w:rPr>
        <w:t>guidance</w:t>
      </w:r>
    </w:p>
    <w:p w14:paraId="7512B9F9" w14:textId="77777777" w:rsidR="008156E4" w:rsidRDefault="00000000">
      <w:pPr>
        <w:pStyle w:val="BodyText"/>
        <w:spacing w:before="126"/>
        <w:ind w:left="226"/>
      </w:pPr>
      <w:hyperlink r:id="rId107">
        <w:r>
          <w:rPr>
            <w:rFonts w:ascii="Times New Roman"/>
            <w:color w:val="0000FF"/>
            <w:u w:val="single" w:color="0000FF"/>
          </w:rPr>
          <w:t>Being</w:t>
        </w:r>
        <w:r>
          <w:rPr>
            <w:rFonts w:ascii="Times New Roman"/>
            <w:color w:val="0000FF"/>
            <w:spacing w:val="-5"/>
            <w:u w:val="single" w:color="0000FF"/>
          </w:rPr>
          <w:t xml:space="preserve"> </w:t>
        </w:r>
        <w:r>
          <w:rPr>
            <w:rFonts w:ascii="Times New Roman"/>
            <w:color w:val="0000FF"/>
            <w:u w:val="single" w:color="0000FF"/>
          </w:rPr>
          <w:t>a</w:t>
        </w:r>
        <w:r>
          <w:rPr>
            <w:rFonts w:ascii="Times New Roman"/>
            <w:color w:val="0000FF"/>
            <w:spacing w:val="-4"/>
            <w:u w:val="single" w:color="0000FF"/>
          </w:rPr>
          <w:t xml:space="preserve"> </w:t>
        </w:r>
        <w:r>
          <w:rPr>
            <w:rFonts w:ascii="Times New Roman"/>
            <w:color w:val="0000FF"/>
            <w:u w:val="single" w:color="0000FF"/>
          </w:rPr>
          <w:t>Key</w:t>
        </w:r>
        <w:r>
          <w:rPr>
            <w:rFonts w:ascii="Times New Roman"/>
            <w:color w:val="0000FF"/>
            <w:spacing w:val="-7"/>
            <w:u w:val="single" w:color="0000FF"/>
          </w:rPr>
          <w:t xml:space="preserve"> </w:t>
        </w:r>
        <w:r>
          <w:rPr>
            <w:rFonts w:ascii="Times New Roman"/>
            <w:color w:val="0000FF"/>
            <w:u w:val="single" w:color="0000FF"/>
          </w:rPr>
          <w:t>Person</w:t>
        </w:r>
        <w:r>
          <w:rPr>
            <w:rFonts w:ascii="Times New Roman"/>
            <w:color w:val="0000FF"/>
            <w:spacing w:val="-5"/>
            <w:u w:val="single" w:color="0000FF"/>
          </w:rPr>
          <w:t xml:space="preserve"> </w:t>
        </w:r>
        <w:r>
          <w:rPr>
            <w:rFonts w:ascii="Times New Roman"/>
            <w:color w:val="0000FF"/>
            <w:u w:val="single" w:color="0000FF"/>
          </w:rPr>
          <w:t>in</w:t>
        </w:r>
        <w:r>
          <w:rPr>
            <w:rFonts w:ascii="Times New Roman"/>
            <w:color w:val="0000FF"/>
            <w:spacing w:val="-3"/>
            <w:u w:val="single" w:color="0000FF"/>
          </w:rPr>
          <w:t xml:space="preserve"> </w:t>
        </w:r>
        <w:r>
          <w:rPr>
            <w:rFonts w:ascii="Times New Roman"/>
            <w:color w:val="0000FF"/>
            <w:u w:val="single" w:color="0000FF"/>
          </w:rPr>
          <w:t>an</w:t>
        </w:r>
        <w:r>
          <w:rPr>
            <w:rFonts w:ascii="Times New Roman"/>
            <w:color w:val="0000FF"/>
            <w:spacing w:val="-2"/>
            <w:u w:val="single" w:color="0000FF"/>
          </w:rPr>
          <w:t xml:space="preserve"> </w:t>
        </w:r>
        <w:r>
          <w:rPr>
            <w:rFonts w:ascii="Times New Roman"/>
            <w:color w:val="0000FF"/>
            <w:u w:val="single" w:color="0000FF"/>
          </w:rPr>
          <w:t>Early</w:t>
        </w:r>
        <w:r>
          <w:rPr>
            <w:rFonts w:ascii="Times New Roman"/>
            <w:color w:val="0000FF"/>
            <w:spacing w:val="-7"/>
            <w:u w:val="single" w:color="0000FF"/>
          </w:rPr>
          <w:t xml:space="preserve"> </w:t>
        </w:r>
        <w:r>
          <w:rPr>
            <w:rFonts w:ascii="Times New Roman"/>
            <w:color w:val="0000FF"/>
            <w:u w:val="single" w:color="0000FF"/>
          </w:rPr>
          <w:t>Years</w:t>
        </w:r>
        <w:r>
          <w:rPr>
            <w:rFonts w:ascii="Times New Roman"/>
            <w:color w:val="0000FF"/>
            <w:spacing w:val="-2"/>
            <w:u w:val="single" w:color="0000FF"/>
          </w:rPr>
          <w:t xml:space="preserve"> </w:t>
        </w:r>
        <w:r>
          <w:rPr>
            <w:rFonts w:ascii="Times New Roman"/>
            <w:color w:val="0000FF"/>
            <w:u w:val="single" w:color="0000FF"/>
          </w:rPr>
          <w:t>Setting</w:t>
        </w:r>
      </w:hyperlink>
      <w:r>
        <w:rPr>
          <w:rFonts w:ascii="Times New Roman"/>
          <w:color w:val="0000FF"/>
          <w:spacing w:val="7"/>
        </w:rPr>
        <w:t xml:space="preserve"> </w:t>
      </w:r>
      <w:r>
        <w:t>(Alliance</w:t>
      </w:r>
      <w:r>
        <w:rPr>
          <w:spacing w:val="-2"/>
        </w:rPr>
        <w:t xml:space="preserve"> 2015)</w:t>
      </w:r>
    </w:p>
    <w:p w14:paraId="6A756CA2" w14:textId="77777777" w:rsidR="008156E4" w:rsidRDefault="008156E4">
      <w:pPr>
        <w:pStyle w:val="BodyText"/>
        <w:rPr>
          <w:sz w:val="20"/>
        </w:rPr>
      </w:pPr>
    </w:p>
    <w:p w14:paraId="35D56156" w14:textId="77777777" w:rsidR="008156E4" w:rsidRDefault="008156E4">
      <w:pPr>
        <w:pStyle w:val="BodyText"/>
        <w:rPr>
          <w:sz w:val="20"/>
        </w:rPr>
      </w:pPr>
    </w:p>
    <w:p w14:paraId="5603FBF4" w14:textId="77777777" w:rsidR="008156E4" w:rsidRDefault="008156E4">
      <w:pPr>
        <w:pStyle w:val="BodyText"/>
        <w:spacing w:before="3"/>
        <w:rPr>
          <w:sz w:val="26"/>
        </w:rPr>
      </w:pPr>
    </w:p>
    <w:p w14:paraId="71E5A611" w14:textId="77777777" w:rsidR="008156E4" w:rsidRDefault="00000000">
      <w:pPr>
        <w:pStyle w:val="Heading1"/>
        <w:numPr>
          <w:ilvl w:val="1"/>
          <w:numId w:val="78"/>
        </w:numPr>
        <w:tabs>
          <w:tab w:val="left" w:pos="947"/>
        </w:tabs>
        <w:spacing w:before="90"/>
      </w:pPr>
      <w:r>
        <w:t>Prime</w:t>
      </w:r>
      <w:r>
        <w:rPr>
          <w:spacing w:val="-8"/>
        </w:rPr>
        <w:t xml:space="preserve"> </w:t>
      </w:r>
      <w:r>
        <w:t>times</w:t>
      </w:r>
      <w:r>
        <w:rPr>
          <w:spacing w:val="-6"/>
        </w:rPr>
        <w:t xml:space="preserve"> </w:t>
      </w:r>
      <w:r>
        <w:t>–</w:t>
      </w:r>
      <w:r>
        <w:rPr>
          <w:spacing w:val="-4"/>
        </w:rPr>
        <w:t xml:space="preserve"> </w:t>
      </w:r>
      <w:r>
        <w:t>Settling</w:t>
      </w:r>
      <w:r>
        <w:rPr>
          <w:spacing w:val="-4"/>
        </w:rPr>
        <w:t xml:space="preserve"> </w:t>
      </w:r>
      <w:r>
        <w:t>in</w:t>
      </w:r>
      <w:r>
        <w:rPr>
          <w:spacing w:val="-3"/>
        </w:rPr>
        <w:t xml:space="preserve"> </w:t>
      </w:r>
      <w:r>
        <w:t>and</w:t>
      </w:r>
      <w:r>
        <w:rPr>
          <w:spacing w:val="-5"/>
        </w:rPr>
        <w:t xml:space="preserve"> </w:t>
      </w:r>
      <w:r>
        <w:rPr>
          <w:spacing w:val="-2"/>
        </w:rPr>
        <w:t>transitions</w:t>
      </w:r>
    </w:p>
    <w:p w14:paraId="1220BFA2" w14:textId="77777777" w:rsidR="008156E4" w:rsidRDefault="008156E4">
      <w:pPr>
        <w:pStyle w:val="BodyText"/>
        <w:spacing w:before="1"/>
        <w:rPr>
          <w:b/>
          <w:sz w:val="24"/>
        </w:rPr>
      </w:pPr>
    </w:p>
    <w:p w14:paraId="0D645B3C" w14:textId="77777777" w:rsidR="008156E4" w:rsidRDefault="00000000">
      <w:pPr>
        <w:pStyle w:val="BodyText"/>
        <w:spacing w:line="360" w:lineRule="auto"/>
        <w:ind w:left="226" w:right="244"/>
      </w:pPr>
      <w:r>
        <w:t>To feel securely settled and ready to learn, children need to form attachments with the adults who care for them, primarily a key person, but others too. In this way they feel part of a community; they are able</w:t>
      </w:r>
      <w:r>
        <w:rPr>
          <w:spacing w:val="-1"/>
        </w:rPr>
        <w:t xml:space="preserve"> </w:t>
      </w:r>
      <w:r>
        <w:t>to contribute to that community and receive from it. Very young children, especially two- to three-year-olds, approach separation from their parent with anxieties, older children have a more secure understanding of ‘people</w:t>
      </w:r>
      <w:r>
        <w:rPr>
          <w:spacing w:val="-5"/>
        </w:rPr>
        <w:t xml:space="preserve"> </w:t>
      </w:r>
      <w:r>
        <w:t>permanence’</w:t>
      </w:r>
      <w:r>
        <w:rPr>
          <w:spacing w:val="-3"/>
        </w:rPr>
        <w:t xml:space="preserve"> </w:t>
      </w:r>
      <w:r>
        <w:t>and</w:t>
      </w:r>
      <w:r>
        <w:rPr>
          <w:spacing w:val="-5"/>
        </w:rPr>
        <w:t xml:space="preserve"> </w:t>
      </w:r>
      <w:r>
        <w:t>are</w:t>
      </w:r>
      <w:r>
        <w:rPr>
          <w:spacing w:val="-5"/>
        </w:rPr>
        <w:t xml:space="preserve"> </w:t>
      </w:r>
      <w:r>
        <w:t>able</w:t>
      </w:r>
      <w:r>
        <w:rPr>
          <w:spacing w:val="-5"/>
        </w:rPr>
        <w:t xml:space="preserve"> </w:t>
      </w:r>
      <w:r>
        <w:t>to</w:t>
      </w:r>
      <w:r>
        <w:rPr>
          <w:spacing w:val="-5"/>
        </w:rPr>
        <w:t xml:space="preserve"> </w:t>
      </w:r>
      <w:r>
        <w:t>approach</w:t>
      </w:r>
      <w:r>
        <w:rPr>
          <w:spacing w:val="-5"/>
        </w:rPr>
        <w:t xml:space="preserve"> </w:t>
      </w:r>
      <w:r>
        <w:t>new</w:t>
      </w:r>
      <w:r>
        <w:rPr>
          <w:spacing w:val="-3"/>
        </w:rPr>
        <w:t xml:space="preserve"> </w:t>
      </w:r>
      <w:r>
        <w:t>experiences</w:t>
      </w:r>
      <w:r>
        <w:rPr>
          <w:spacing w:val="-2"/>
        </w:rPr>
        <w:t xml:space="preserve"> </w:t>
      </w:r>
      <w:r>
        <w:t>with</w:t>
      </w:r>
      <w:r>
        <w:rPr>
          <w:spacing w:val="-1"/>
        </w:rPr>
        <w:t xml:space="preserve"> </w:t>
      </w:r>
      <w:r>
        <w:t>confidence;</w:t>
      </w:r>
      <w:r>
        <w:rPr>
          <w:spacing w:val="-6"/>
        </w:rPr>
        <w:t xml:space="preserve"> </w:t>
      </w:r>
      <w:r>
        <w:t>but</w:t>
      </w:r>
      <w:r>
        <w:rPr>
          <w:spacing w:val="-6"/>
        </w:rPr>
        <w:t xml:space="preserve"> </w:t>
      </w:r>
      <w:r>
        <w:t>also need</w:t>
      </w:r>
      <w:r>
        <w:rPr>
          <w:spacing w:val="-1"/>
        </w:rPr>
        <w:t xml:space="preserve"> </w:t>
      </w:r>
      <w:r>
        <w:t>time</w:t>
      </w:r>
      <w:r>
        <w:rPr>
          <w:spacing w:val="-5"/>
        </w:rPr>
        <w:t xml:space="preserve"> </w:t>
      </w:r>
      <w:r>
        <w:t>to</w:t>
      </w:r>
      <w:r>
        <w:rPr>
          <w:spacing w:val="-5"/>
        </w:rPr>
        <w:t xml:space="preserve"> </w:t>
      </w:r>
      <w:r>
        <w:t>adjust and feel secure. It is the entitlement of all children to be settled comfortably into a new environment.</w:t>
      </w:r>
    </w:p>
    <w:p w14:paraId="5E0CB4CF" w14:textId="77777777" w:rsidR="008156E4" w:rsidRDefault="00000000">
      <w:pPr>
        <w:pStyle w:val="BodyText"/>
        <w:spacing w:before="124"/>
        <w:ind w:left="226"/>
      </w:pPr>
      <w:r>
        <w:t>We</w:t>
      </w:r>
      <w:r>
        <w:rPr>
          <w:spacing w:val="-2"/>
        </w:rPr>
        <w:t xml:space="preserve"> </w:t>
      </w:r>
      <w:r>
        <w:t>follow</w:t>
      </w:r>
      <w:r>
        <w:rPr>
          <w:spacing w:val="-7"/>
        </w:rPr>
        <w:t xml:space="preserve"> </w:t>
      </w:r>
      <w:r>
        <w:t>a</w:t>
      </w:r>
      <w:r>
        <w:rPr>
          <w:spacing w:val="-5"/>
        </w:rPr>
        <w:t xml:space="preserve"> </w:t>
      </w:r>
      <w:r>
        <w:t>three-stage</w:t>
      </w:r>
      <w:r>
        <w:rPr>
          <w:spacing w:val="-5"/>
        </w:rPr>
        <w:t xml:space="preserve"> </w:t>
      </w:r>
      <w:r>
        <w:t>model</w:t>
      </w:r>
      <w:r>
        <w:rPr>
          <w:spacing w:val="-8"/>
        </w:rPr>
        <w:t xml:space="preserve"> </w:t>
      </w:r>
      <w:r>
        <w:t>of</w:t>
      </w:r>
      <w:r>
        <w:rPr>
          <w:spacing w:val="-1"/>
        </w:rPr>
        <w:t xml:space="preserve"> </w:t>
      </w:r>
      <w:r>
        <w:t>settling</w:t>
      </w:r>
      <w:r>
        <w:rPr>
          <w:spacing w:val="-1"/>
        </w:rPr>
        <w:t xml:space="preserve"> </w:t>
      </w:r>
      <w:r>
        <w:t>in</w:t>
      </w:r>
      <w:r>
        <w:rPr>
          <w:spacing w:val="-5"/>
        </w:rPr>
        <w:t xml:space="preserve"> </w:t>
      </w:r>
      <w:r>
        <w:t>based</w:t>
      </w:r>
      <w:r>
        <w:rPr>
          <w:spacing w:val="-5"/>
        </w:rPr>
        <w:t xml:space="preserve"> </w:t>
      </w:r>
      <w:r>
        <w:t>on</w:t>
      </w:r>
      <w:r>
        <w:rPr>
          <w:spacing w:val="-5"/>
        </w:rPr>
        <w:t xml:space="preserve"> </w:t>
      </w:r>
      <w:r>
        <w:t>three</w:t>
      </w:r>
      <w:r>
        <w:rPr>
          <w:spacing w:val="-1"/>
        </w:rPr>
        <w:t xml:space="preserve"> </w:t>
      </w:r>
      <w:r>
        <w:t>key</w:t>
      </w:r>
      <w:r>
        <w:rPr>
          <w:spacing w:val="-6"/>
        </w:rPr>
        <w:t xml:space="preserve"> </w:t>
      </w:r>
      <w:r>
        <w:rPr>
          <w:spacing w:val="-2"/>
        </w:rPr>
        <w:t>needs:</w:t>
      </w:r>
    </w:p>
    <w:p w14:paraId="288142E4" w14:textId="77777777" w:rsidR="008156E4" w:rsidRDefault="008156E4">
      <w:pPr>
        <w:sectPr w:rsidR="008156E4">
          <w:pgSz w:w="11910" w:h="16840"/>
          <w:pgMar w:top="640" w:right="340" w:bottom="1240" w:left="340" w:header="340" w:footer="984" w:gutter="0"/>
          <w:cols w:space="720"/>
        </w:sectPr>
      </w:pPr>
    </w:p>
    <w:p w14:paraId="01EFE891" w14:textId="35195B9D" w:rsidR="008156E4" w:rsidRDefault="00000000">
      <w:pPr>
        <w:pStyle w:val="ListParagraph"/>
        <w:numPr>
          <w:ilvl w:val="0"/>
          <w:numId w:val="10"/>
        </w:numPr>
        <w:tabs>
          <w:tab w:val="left" w:pos="583"/>
        </w:tabs>
        <w:spacing w:before="109" w:line="352" w:lineRule="auto"/>
        <w:ind w:right="398"/>
      </w:pPr>
      <w:r>
        <w:rPr>
          <w:i/>
        </w:rPr>
        <w:lastRenderedPageBreak/>
        <w:t xml:space="preserve">Proximity </w:t>
      </w:r>
      <w:r>
        <w:t>-</w:t>
      </w:r>
      <w:r>
        <w:rPr>
          <w:spacing w:val="-2"/>
        </w:rPr>
        <w:t xml:space="preserve"> </w:t>
      </w:r>
      <w:r w:rsidR="00DB675E">
        <w:t>Y</w:t>
      </w:r>
      <w:r>
        <w:t>oung children feel</w:t>
      </w:r>
      <w:r>
        <w:rPr>
          <w:spacing w:val="-1"/>
        </w:rPr>
        <w:t xml:space="preserve"> </w:t>
      </w:r>
      <w:r>
        <w:t>safest</w:t>
      </w:r>
      <w:r>
        <w:rPr>
          <w:spacing w:val="-4"/>
        </w:rPr>
        <w:t xml:space="preserve"> </w:t>
      </w:r>
      <w:r>
        <w:t>when</w:t>
      </w:r>
      <w:r>
        <w:rPr>
          <w:spacing w:val="-3"/>
        </w:rPr>
        <w:t xml:space="preserve"> </w:t>
      </w:r>
      <w:r>
        <w:t>a</w:t>
      </w:r>
      <w:r>
        <w:rPr>
          <w:spacing w:val="-3"/>
        </w:rPr>
        <w:t xml:space="preserve"> </w:t>
      </w:r>
      <w:r>
        <w:t>familiar</w:t>
      </w:r>
      <w:r>
        <w:rPr>
          <w:spacing w:val="-7"/>
        </w:rPr>
        <w:t xml:space="preserve"> </w:t>
      </w:r>
      <w:r>
        <w:t>adult, such</w:t>
      </w:r>
      <w:r>
        <w:rPr>
          <w:spacing w:val="-3"/>
        </w:rPr>
        <w:t xml:space="preserve"> </w:t>
      </w:r>
      <w:r>
        <w:t>as</w:t>
      </w:r>
      <w:r>
        <w:rPr>
          <w:spacing w:val="-5"/>
        </w:rPr>
        <w:t xml:space="preserve"> </w:t>
      </w:r>
      <w:r>
        <w:t>a</w:t>
      </w:r>
      <w:r>
        <w:rPr>
          <w:spacing w:val="-3"/>
        </w:rPr>
        <w:t xml:space="preserve"> </w:t>
      </w:r>
      <w:r>
        <w:t>parent, is</w:t>
      </w:r>
      <w:r>
        <w:rPr>
          <w:spacing w:val="-5"/>
        </w:rPr>
        <w:t xml:space="preserve"> </w:t>
      </w:r>
      <w:r>
        <w:t>present</w:t>
      </w:r>
      <w:r>
        <w:rPr>
          <w:spacing w:val="-9"/>
        </w:rPr>
        <w:t xml:space="preserve"> </w:t>
      </w:r>
      <w:r>
        <w:t>when they are getting used to a new carer and new surroundings. In this way they can become confident in engaging with those experiences independently later on.</w:t>
      </w:r>
    </w:p>
    <w:p w14:paraId="6BB9BDF1" w14:textId="6D722A32" w:rsidR="008156E4" w:rsidRDefault="00000000">
      <w:pPr>
        <w:pStyle w:val="ListParagraph"/>
        <w:numPr>
          <w:ilvl w:val="0"/>
          <w:numId w:val="10"/>
        </w:numPr>
        <w:tabs>
          <w:tab w:val="left" w:pos="583"/>
        </w:tabs>
        <w:spacing w:before="127" w:line="352" w:lineRule="auto"/>
        <w:ind w:right="778"/>
      </w:pPr>
      <w:r>
        <w:rPr>
          <w:i/>
        </w:rPr>
        <w:t xml:space="preserve">Secure base </w:t>
      </w:r>
      <w:r>
        <w:t>– Because the initial need for proximity of the parent has been met,</w:t>
      </w:r>
      <w:r w:rsidR="00DB675E">
        <w:t xml:space="preserve"> </w:t>
      </w:r>
      <w:r>
        <w:t>young children</w:t>
      </w:r>
      <w:r>
        <w:rPr>
          <w:spacing w:val="-1"/>
        </w:rPr>
        <w:t xml:space="preserve"> </w:t>
      </w:r>
      <w:r>
        <w:t>gradually</w:t>
      </w:r>
      <w:r>
        <w:rPr>
          <w:spacing w:val="-6"/>
        </w:rPr>
        <w:t xml:space="preserve"> </w:t>
      </w:r>
      <w:r>
        <w:t>begin</w:t>
      </w:r>
      <w:r>
        <w:rPr>
          <w:spacing w:val="-1"/>
        </w:rPr>
        <w:t xml:space="preserve"> </w:t>
      </w:r>
      <w:r>
        <w:t>to</w:t>
      </w:r>
      <w:r>
        <w:rPr>
          <w:spacing w:val="-4"/>
        </w:rPr>
        <w:t xml:space="preserve"> </w:t>
      </w:r>
      <w:r>
        <w:t>feel</w:t>
      </w:r>
      <w:r>
        <w:rPr>
          <w:spacing w:val="-3"/>
        </w:rPr>
        <w:t xml:space="preserve"> </w:t>
      </w:r>
      <w:r>
        <w:t>secure</w:t>
      </w:r>
      <w:r>
        <w:rPr>
          <w:spacing w:val="-1"/>
        </w:rPr>
        <w:t xml:space="preserve"> </w:t>
      </w:r>
      <w:r>
        <w:t>with</w:t>
      </w:r>
      <w:r>
        <w:rPr>
          <w:spacing w:val="-4"/>
        </w:rPr>
        <w:t xml:space="preserve"> </w:t>
      </w:r>
      <w:r>
        <w:t>a</w:t>
      </w:r>
      <w:r>
        <w:rPr>
          <w:spacing w:val="-1"/>
        </w:rPr>
        <w:t xml:space="preserve"> </w:t>
      </w:r>
      <w:r>
        <w:t>key</w:t>
      </w:r>
      <w:r>
        <w:rPr>
          <w:spacing w:val="-6"/>
        </w:rPr>
        <w:t xml:space="preserve"> </w:t>
      </w:r>
      <w:r>
        <w:t>person</w:t>
      </w:r>
      <w:r>
        <w:rPr>
          <w:spacing w:val="-1"/>
        </w:rPr>
        <w:t xml:space="preserve"> </w:t>
      </w:r>
      <w:r>
        <w:t>in</w:t>
      </w:r>
      <w:r>
        <w:rPr>
          <w:spacing w:val="-4"/>
        </w:rPr>
        <w:t xml:space="preserve"> </w:t>
      </w:r>
      <w:r>
        <w:t>a</w:t>
      </w:r>
      <w:r>
        <w:rPr>
          <w:spacing w:val="-4"/>
        </w:rPr>
        <w:t xml:space="preserve"> </w:t>
      </w:r>
      <w:r>
        <w:t>new</w:t>
      </w:r>
      <w:r>
        <w:rPr>
          <w:spacing w:val="-3"/>
        </w:rPr>
        <w:t xml:space="preserve"> </w:t>
      </w:r>
      <w:r>
        <w:t>surrounding</w:t>
      </w:r>
      <w:r>
        <w:rPr>
          <w:spacing w:val="-1"/>
        </w:rPr>
        <w:t xml:space="preserve"> </w:t>
      </w:r>
      <w:r>
        <w:t>so</w:t>
      </w:r>
      <w:r>
        <w:rPr>
          <w:spacing w:val="-1"/>
        </w:rPr>
        <w:t xml:space="preserve"> </w:t>
      </w:r>
      <w:r>
        <w:t>that</w:t>
      </w:r>
      <w:r>
        <w:rPr>
          <w:spacing w:val="-5"/>
        </w:rPr>
        <w:t xml:space="preserve"> </w:t>
      </w:r>
      <w:r>
        <w:t>they</w:t>
      </w:r>
      <w:r>
        <w:rPr>
          <w:spacing w:val="-6"/>
        </w:rPr>
        <w:t xml:space="preserve"> </w:t>
      </w:r>
      <w:r>
        <w:t>are</w:t>
      </w:r>
      <w:r>
        <w:rPr>
          <w:spacing w:val="-4"/>
        </w:rPr>
        <w:t xml:space="preserve"> </w:t>
      </w:r>
      <w:r>
        <w:t>able</w:t>
      </w:r>
      <w:r>
        <w:rPr>
          <w:spacing w:val="-4"/>
        </w:rPr>
        <w:t xml:space="preserve"> </w:t>
      </w:r>
      <w:r>
        <w:t>to participate independently for small periods of time.</w:t>
      </w:r>
    </w:p>
    <w:p w14:paraId="4FB8BA64" w14:textId="1CC7EC62" w:rsidR="008156E4" w:rsidRDefault="00000000">
      <w:pPr>
        <w:pStyle w:val="ListParagraph"/>
        <w:numPr>
          <w:ilvl w:val="0"/>
          <w:numId w:val="10"/>
        </w:numPr>
        <w:tabs>
          <w:tab w:val="left" w:pos="583"/>
        </w:tabs>
        <w:spacing w:before="128" w:line="352" w:lineRule="auto"/>
        <w:ind w:right="254"/>
      </w:pPr>
      <w:r>
        <w:rPr>
          <w:i/>
        </w:rPr>
        <w:t xml:space="preserve">Dependency </w:t>
      </w:r>
      <w:r>
        <w:t xml:space="preserve">– </w:t>
      </w:r>
      <w:r w:rsidR="00DB675E">
        <w:t>Y</w:t>
      </w:r>
      <w:r>
        <w:t>oung children are able to separate from parents’ and main carers when they have formed</w:t>
      </w:r>
      <w:r>
        <w:rPr>
          <w:spacing w:val="-4"/>
        </w:rPr>
        <w:t xml:space="preserve"> </w:t>
      </w:r>
      <w:r>
        <w:t>a secure</w:t>
      </w:r>
      <w:r>
        <w:rPr>
          <w:spacing w:val="-4"/>
        </w:rPr>
        <w:t xml:space="preserve"> </w:t>
      </w:r>
      <w:r>
        <w:t>attachment</w:t>
      </w:r>
      <w:r>
        <w:rPr>
          <w:spacing w:val="-5"/>
        </w:rPr>
        <w:t xml:space="preserve"> </w:t>
      </w:r>
      <w:r>
        <w:t>to</w:t>
      </w:r>
      <w:r>
        <w:rPr>
          <w:spacing w:val="-4"/>
        </w:rPr>
        <w:t xml:space="preserve"> </w:t>
      </w:r>
      <w:r>
        <w:t>their</w:t>
      </w:r>
      <w:r>
        <w:rPr>
          <w:spacing w:val="-3"/>
        </w:rPr>
        <w:t xml:space="preserve"> </w:t>
      </w:r>
      <w:r>
        <w:t>key</w:t>
      </w:r>
      <w:r>
        <w:rPr>
          <w:spacing w:val="-6"/>
        </w:rPr>
        <w:t xml:space="preserve"> </w:t>
      </w:r>
      <w:r>
        <w:t>person who</w:t>
      </w:r>
      <w:r>
        <w:rPr>
          <w:spacing w:val="-4"/>
        </w:rPr>
        <w:t xml:space="preserve"> </w:t>
      </w:r>
      <w:r>
        <w:t>knows</w:t>
      </w:r>
      <w:r>
        <w:rPr>
          <w:spacing w:val="-1"/>
        </w:rPr>
        <w:t xml:space="preserve"> </w:t>
      </w:r>
      <w:r>
        <w:t>and</w:t>
      </w:r>
      <w:r>
        <w:rPr>
          <w:spacing w:val="-4"/>
        </w:rPr>
        <w:t xml:space="preserve"> </w:t>
      </w:r>
      <w:r>
        <w:t>understands</w:t>
      </w:r>
      <w:r>
        <w:rPr>
          <w:spacing w:val="-6"/>
        </w:rPr>
        <w:t xml:space="preserve"> </w:t>
      </w:r>
      <w:r>
        <w:t>them</w:t>
      </w:r>
      <w:r>
        <w:rPr>
          <w:spacing w:val="-3"/>
        </w:rPr>
        <w:t xml:space="preserve"> </w:t>
      </w:r>
      <w:r>
        <w:t>best</w:t>
      </w:r>
      <w:r>
        <w:rPr>
          <w:spacing w:val="-5"/>
        </w:rPr>
        <w:t xml:space="preserve"> </w:t>
      </w:r>
      <w:r>
        <w:t>and</w:t>
      </w:r>
      <w:r>
        <w:rPr>
          <w:spacing w:val="-4"/>
        </w:rPr>
        <w:t xml:space="preserve"> </w:t>
      </w:r>
      <w:r>
        <w:t>on</w:t>
      </w:r>
      <w:r>
        <w:rPr>
          <w:spacing w:val="-4"/>
        </w:rPr>
        <w:t xml:space="preserve"> </w:t>
      </w:r>
      <w:r>
        <w:t>whom they can depend for their needs to be met.</w:t>
      </w:r>
    </w:p>
    <w:p w14:paraId="7CD37833" w14:textId="77777777" w:rsidR="008156E4" w:rsidRDefault="00000000">
      <w:pPr>
        <w:pStyle w:val="BodyText"/>
        <w:spacing w:before="128" w:line="360" w:lineRule="auto"/>
        <w:ind w:left="226" w:right="244"/>
      </w:pPr>
      <w:r>
        <w:t>The setting manager and key</w:t>
      </w:r>
      <w:r>
        <w:rPr>
          <w:spacing w:val="-1"/>
        </w:rPr>
        <w:t xml:space="preserve"> </w:t>
      </w:r>
      <w:r>
        <w:t>person explain the need for settling in and agree a plan with the parents. They write this</w:t>
      </w:r>
      <w:r>
        <w:rPr>
          <w:spacing w:val="-6"/>
        </w:rPr>
        <w:t xml:space="preserve"> </w:t>
      </w:r>
      <w:r>
        <w:t>down</w:t>
      </w:r>
      <w:r>
        <w:rPr>
          <w:spacing w:val="-4"/>
        </w:rPr>
        <w:t xml:space="preserve"> </w:t>
      </w:r>
      <w:r>
        <w:t>and</w:t>
      </w:r>
      <w:r>
        <w:rPr>
          <w:spacing w:val="-4"/>
        </w:rPr>
        <w:t xml:space="preserve"> </w:t>
      </w:r>
      <w:r>
        <w:t>both key</w:t>
      </w:r>
      <w:r>
        <w:rPr>
          <w:spacing w:val="-6"/>
        </w:rPr>
        <w:t xml:space="preserve"> </w:t>
      </w:r>
      <w:r>
        <w:t>person</w:t>
      </w:r>
      <w:r>
        <w:rPr>
          <w:spacing w:val="-4"/>
        </w:rPr>
        <w:t xml:space="preserve"> </w:t>
      </w:r>
      <w:r>
        <w:t>and parents</w:t>
      </w:r>
      <w:r>
        <w:rPr>
          <w:spacing w:val="-1"/>
        </w:rPr>
        <w:t xml:space="preserve"> </w:t>
      </w:r>
      <w:r>
        <w:t>keep a</w:t>
      </w:r>
      <w:r>
        <w:rPr>
          <w:spacing w:val="-4"/>
        </w:rPr>
        <w:t xml:space="preserve"> </w:t>
      </w:r>
      <w:r>
        <w:t>copy.</w:t>
      </w:r>
      <w:r>
        <w:rPr>
          <w:spacing w:val="-5"/>
        </w:rPr>
        <w:t xml:space="preserve"> </w:t>
      </w:r>
      <w:r>
        <w:t>Each</w:t>
      </w:r>
      <w:r>
        <w:rPr>
          <w:spacing w:val="-4"/>
        </w:rPr>
        <w:t xml:space="preserve"> </w:t>
      </w:r>
      <w:r>
        <w:t>day</w:t>
      </w:r>
      <w:r>
        <w:rPr>
          <w:spacing w:val="-6"/>
        </w:rPr>
        <w:t xml:space="preserve"> </w:t>
      </w:r>
      <w:r>
        <w:t>they</w:t>
      </w:r>
      <w:r>
        <w:rPr>
          <w:spacing w:val="-1"/>
        </w:rPr>
        <w:t xml:space="preserve"> </w:t>
      </w:r>
      <w:r>
        <w:t>review</w:t>
      </w:r>
      <w:r>
        <w:rPr>
          <w:spacing w:val="-2"/>
        </w:rPr>
        <w:t xml:space="preserve"> </w:t>
      </w:r>
      <w:r>
        <w:t>the</w:t>
      </w:r>
      <w:r>
        <w:rPr>
          <w:spacing w:val="-4"/>
        </w:rPr>
        <w:t xml:space="preserve"> </w:t>
      </w:r>
      <w:r>
        <w:t>plan</w:t>
      </w:r>
      <w:r>
        <w:rPr>
          <w:spacing w:val="-4"/>
        </w:rPr>
        <w:t xml:space="preserve"> </w:t>
      </w:r>
      <w:r>
        <w:t>and</w:t>
      </w:r>
      <w:r>
        <w:rPr>
          <w:spacing w:val="-4"/>
        </w:rPr>
        <w:t xml:space="preserve"> </w:t>
      </w:r>
      <w:r>
        <w:t>agree what will happen the next day.</w:t>
      </w:r>
    </w:p>
    <w:p w14:paraId="57B72F9E" w14:textId="77777777" w:rsidR="008156E4" w:rsidRDefault="00000000">
      <w:pPr>
        <w:pStyle w:val="Heading3"/>
        <w:spacing w:before="119"/>
      </w:pPr>
      <w:r>
        <w:t>Two-year-olds</w:t>
      </w:r>
      <w:r>
        <w:rPr>
          <w:spacing w:val="-6"/>
        </w:rPr>
        <w:t xml:space="preserve"> </w:t>
      </w:r>
      <w:r>
        <w:t>starting</w:t>
      </w:r>
      <w:r>
        <w:rPr>
          <w:spacing w:val="-4"/>
        </w:rPr>
        <w:t xml:space="preserve"> </w:t>
      </w:r>
      <w:r>
        <w:t>a</w:t>
      </w:r>
      <w:r>
        <w:rPr>
          <w:spacing w:val="-6"/>
        </w:rPr>
        <w:t xml:space="preserve"> </w:t>
      </w:r>
      <w:r>
        <w:t>setting</w:t>
      </w:r>
      <w:r>
        <w:rPr>
          <w:spacing w:val="-4"/>
        </w:rPr>
        <w:t xml:space="preserve"> </w:t>
      </w:r>
      <w:r>
        <w:t>for</w:t>
      </w:r>
      <w:r>
        <w:rPr>
          <w:spacing w:val="-3"/>
        </w:rPr>
        <w:t xml:space="preserve"> </w:t>
      </w:r>
      <w:r>
        <w:t>the</w:t>
      </w:r>
      <w:r>
        <w:rPr>
          <w:spacing w:val="-3"/>
        </w:rPr>
        <w:t xml:space="preserve"> </w:t>
      </w:r>
      <w:r>
        <w:t>first</w:t>
      </w:r>
      <w:r>
        <w:rPr>
          <w:spacing w:val="-4"/>
        </w:rPr>
        <w:t xml:space="preserve"> time</w:t>
      </w:r>
    </w:p>
    <w:p w14:paraId="29AA9A3D" w14:textId="77777777" w:rsidR="008156E4" w:rsidRDefault="008156E4">
      <w:pPr>
        <w:pStyle w:val="BodyText"/>
        <w:spacing w:before="4"/>
        <w:rPr>
          <w:b/>
          <w:sz w:val="21"/>
        </w:rPr>
      </w:pPr>
    </w:p>
    <w:p w14:paraId="10EBE7D6" w14:textId="77777777" w:rsidR="008156E4" w:rsidRDefault="00000000">
      <w:pPr>
        <w:pStyle w:val="ListParagraph"/>
        <w:numPr>
          <w:ilvl w:val="1"/>
          <w:numId w:val="10"/>
        </w:numPr>
        <w:tabs>
          <w:tab w:val="left" w:pos="581"/>
          <w:tab w:val="left" w:pos="583"/>
        </w:tabs>
        <w:spacing w:before="1" w:line="357" w:lineRule="auto"/>
        <w:ind w:right="1018"/>
        <w:rPr>
          <w:rFonts w:ascii="Symbol" w:hAnsi="Symbol"/>
        </w:rPr>
      </w:pPr>
      <w:r>
        <w:t>A two-year-old</w:t>
      </w:r>
      <w:r>
        <w:rPr>
          <w:spacing w:val="-4"/>
        </w:rPr>
        <w:t xml:space="preserve"> </w:t>
      </w:r>
      <w:r>
        <w:t>may</w:t>
      </w:r>
      <w:r>
        <w:rPr>
          <w:spacing w:val="-6"/>
        </w:rPr>
        <w:t xml:space="preserve"> </w:t>
      </w:r>
      <w:r>
        <w:t>have little</w:t>
      </w:r>
      <w:r>
        <w:rPr>
          <w:spacing w:val="-4"/>
        </w:rPr>
        <w:t xml:space="preserve"> </w:t>
      </w:r>
      <w:r>
        <w:t>or</w:t>
      </w:r>
      <w:r>
        <w:rPr>
          <w:spacing w:val="-3"/>
        </w:rPr>
        <w:t xml:space="preserve"> </w:t>
      </w:r>
      <w:r>
        <w:t>no</w:t>
      </w:r>
      <w:r>
        <w:rPr>
          <w:spacing w:val="-4"/>
        </w:rPr>
        <w:t xml:space="preserve"> </w:t>
      </w:r>
      <w:r>
        <w:t>experience</w:t>
      </w:r>
      <w:r>
        <w:rPr>
          <w:spacing w:val="-4"/>
        </w:rPr>
        <w:t xml:space="preserve"> </w:t>
      </w:r>
      <w:r>
        <w:t>of</w:t>
      </w:r>
      <w:r>
        <w:rPr>
          <w:spacing w:val="-5"/>
        </w:rPr>
        <w:t xml:space="preserve"> </w:t>
      </w:r>
      <w:r>
        <w:t>group care.</w:t>
      </w:r>
      <w:r>
        <w:rPr>
          <w:spacing w:val="-5"/>
        </w:rPr>
        <w:t xml:space="preserve"> </w:t>
      </w:r>
      <w:r>
        <w:t>As</w:t>
      </w:r>
      <w:r>
        <w:rPr>
          <w:spacing w:val="-6"/>
        </w:rPr>
        <w:t xml:space="preserve"> </w:t>
      </w:r>
      <w:r>
        <w:t>part</w:t>
      </w:r>
      <w:r>
        <w:rPr>
          <w:spacing w:val="-5"/>
        </w:rPr>
        <w:t xml:space="preserve"> </w:t>
      </w:r>
      <w:r>
        <w:t>of</w:t>
      </w:r>
      <w:r>
        <w:rPr>
          <w:spacing w:val="-5"/>
        </w:rPr>
        <w:t xml:space="preserve"> </w:t>
      </w:r>
      <w:r>
        <w:t>gathering information</w:t>
      </w:r>
      <w:r>
        <w:rPr>
          <w:spacing w:val="-4"/>
        </w:rPr>
        <w:t xml:space="preserve"> </w:t>
      </w:r>
      <w:r>
        <w:t>from parents, it is important to find out about the child’s</w:t>
      </w:r>
      <w:r>
        <w:rPr>
          <w:spacing w:val="-1"/>
        </w:rPr>
        <w:t xml:space="preserve"> </w:t>
      </w:r>
      <w:r>
        <w:t>experience of non-parental care, for example grandparents, or childminder; this informs staff as</w:t>
      </w:r>
      <w:r>
        <w:rPr>
          <w:spacing w:val="-2"/>
        </w:rPr>
        <w:t xml:space="preserve"> </w:t>
      </w:r>
      <w:r>
        <w:t>to how a child may respond to a new situation.</w:t>
      </w:r>
    </w:p>
    <w:p w14:paraId="4529AFC5" w14:textId="77777777" w:rsidR="008156E4" w:rsidRDefault="00000000">
      <w:pPr>
        <w:pStyle w:val="ListParagraph"/>
        <w:numPr>
          <w:ilvl w:val="1"/>
          <w:numId w:val="10"/>
        </w:numPr>
        <w:tabs>
          <w:tab w:val="left" w:pos="581"/>
          <w:tab w:val="left" w:pos="583"/>
        </w:tabs>
        <w:spacing w:before="121" w:line="350" w:lineRule="auto"/>
        <w:ind w:right="430"/>
        <w:rPr>
          <w:rFonts w:ascii="Symbol" w:hAnsi="Symbol"/>
        </w:rPr>
      </w:pPr>
      <w:r>
        <w:t>The</w:t>
      </w:r>
      <w:r>
        <w:rPr>
          <w:spacing w:val="-7"/>
        </w:rPr>
        <w:t xml:space="preserve"> </w:t>
      </w:r>
      <w:r>
        <w:t>three-stage</w:t>
      </w:r>
      <w:r>
        <w:rPr>
          <w:spacing w:val="-7"/>
        </w:rPr>
        <w:t xml:space="preserve"> </w:t>
      </w:r>
      <w:r>
        <w:t>approach</w:t>
      </w:r>
      <w:r>
        <w:rPr>
          <w:spacing w:val="-3"/>
        </w:rPr>
        <w:t xml:space="preserve"> </w:t>
      </w:r>
      <w:r>
        <w:t xml:space="preserve">involving </w:t>
      </w:r>
      <w:r>
        <w:rPr>
          <w:i/>
        </w:rPr>
        <w:t>Proximity,</w:t>
      </w:r>
      <w:r>
        <w:rPr>
          <w:i/>
          <w:spacing w:val="-3"/>
        </w:rPr>
        <w:t xml:space="preserve"> </w:t>
      </w:r>
      <w:r>
        <w:rPr>
          <w:i/>
        </w:rPr>
        <w:t>Secure</w:t>
      </w:r>
      <w:r>
        <w:rPr>
          <w:i/>
          <w:spacing w:val="-7"/>
        </w:rPr>
        <w:t xml:space="preserve"> </w:t>
      </w:r>
      <w:r>
        <w:rPr>
          <w:i/>
        </w:rPr>
        <w:t xml:space="preserve">Base </w:t>
      </w:r>
      <w:r>
        <w:t>and</w:t>
      </w:r>
      <w:r>
        <w:rPr>
          <w:spacing w:val="-6"/>
        </w:rPr>
        <w:t xml:space="preserve"> </w:t>
      </w:r>
      <w:r>
        <w:rPr>
          <w:i/>
        </w:rPr>
        <w:t xml:space="preserve">Dependency/Independence </w:t>
      </w:r>
      <w:r>
        <w:t>is</w:t>
      </w:r>
      <w:r>
        <w:rPr>
          <w:spacing w:val="-8"/>
        </w:rPr>
        <w:t xml:space="preserve"> </w:t>
      </w:r>
      <w:r>
        <w:t>applied</w:t>
      </w:r>
      <w:r>
        <w:rPr>
          <w:spacing w:val="-3"/>
        </w:rPr>
        <w:t xml:space="preserve"> </w:t>
      </w:r>
      <w:r>
        <w:t>to two-year-olds as to younger children.</w:t>
      </w:r>
    </w:p>
    <w:p w14:paraId="6B48E6CA" w14:textId="77777777" w:rsidR="008156E4" w:rsidRDefault="00000000">
      <w:pPr>
        <w:pStyle w:val="ListParagraph"/>
        <w:numPr>
          <w:ilvl w:val="1"/>
          <w:numId w:val="10"/>
        </w:numPr>
        <w:tabs>
          <w:tab w:val="left" w:pos="581"/>
          <w:tab w:val="left" w:pos="583"/>
        </w:tabs>
        <w:spacing w:before="130" w:line="350" w:lineRule="auto"/>
        <w:ind w:right="420"/>
        <w:rPr>
          <w:rFonts w:ascii="Symbol" w:hAnsi="Symbol"/>
        </w:rPr>
      </w:pPr>
      <w:r>
        <w:t>After</w:t>
      </w:r>
      <w:r>
        <w:rPr>
          <w:spacing w:val="-7"/>
        </w:rPr>
        <w:t xml:space="preserve"> </w:t>
      </w:r>
      <w:r>
        <w:t>the induction</w:t>
      </w:r>
      <w:r>
        <w:rPr>
          <w:spacing w:val="-3"/>
        </w:rPr>
        <w:t xml:space="preserve"> </w:t>
      </w:r>
      <w:r>
        <w:t>meeting with the</w:t>
      </w:r>
      <w:r>
        <w:rPr>
          <w:spacing w:val="-3"/>
        </w:rPr>
        <w:t xml:space="preserve"> </w:t>
      </w:r>
      <w:r>
        <w:t>setting</w:t>
      </w:r>
      <w:r>
        <w:rPr>
          <w:spacing w:val="-8"/>
        </w:rPr>
        <w:t xml:space="preserve"> </w:t>
      </w:r>
      <w:r>
        <w:t>manager</w:t>
      </w:r>
      <w:r>
        <w:rPr>
          <w:spacing w:val="-2"/>
        </w:rPr>
        <w:t xml:space="preserve"> </w:t>
      </w:r>
      <w:r>
        <w:t>or</w:t>
      </w:r>
      <w:r>
        <w:rPr>
          <w:spacing w:val="-7"/>
        </w:rPr>
        <w:t xml:space="preserve"> </w:t>
      </w:r>
      <w:r>
        <w:t>deputy</w:t>
      </w:r>
      <w:r>
        <w:rPr>
          <w:spacing w:val="-5"/>
        </w:rPr>
        <w:t xml:space="preserve"> </w:t>
      </w:r>
      <w:r>
        <w:t>and</w:t>
      </w:r>
      <w:r>
        <w:rPr>
          <w:spacing w:val="-3"/>
        </w:rPr>
        <w:t xml:space="preserve"> </w:t>
      </w:r>
      <w:r>
        <w:t>key</w:t>
      </w:r>
      <w:r>
        <w:rPr>
          <w:spacing w:val="-5"/>
        </w:rPr>
        <w:t xml:space="preserve"> </w:t>
      </w:r>
      <w:r>
        <w:t>person, a</w:t>
      </w:r>
      <w:r>
        <w:rPr>
          <w:spacing w:val="-3"/>
        </w:rPr>
        <w:t xml:space="preserve"> </w:t>
      </w:r>
      <w:r>
        <w:t>settling-in plan is</w:t>
      </w:r>
      <w:r>
        <w:rPr>
          <w:spacing w:val="-5"/>
        </w:rPr>
        <w:t xml:space="preserve"> </w:t>
      </w:r>
      <w:r>
        <w:t>drawn up. Where possible, a home visit is carried out for the same purpose.</w:t>
      </w:r>
    </w:p>
    <w:p w14:paraId="66CAC57F" w14:textId="77777777" w:rsidR="008156E4" w:rsidRDefault="00000000">
      <w:pPr>
        <w:pStyle w:val="ListParagraph"/>
        <w:numPr>
          <w:ilvl w:val="1"/>
          <w:numId w:val="10"/>
        </w:numPr>
        <w:tabs>
          <w:tab w:val="left" w:pos="581"/>
          <w:tab w:val="left" w:pos="583"/>
        </w:tabs>
        <w:spacing w:before="131" w:line="350" w:lineRule="auto"/>
        <w:ind w:right="417"/>
        <w:rPr>
          <w:rFonts w:ascii="Symbol" w:hAnsi="Symbol"/>
        </w:rPr>
      </w:pPr>
      <w:r>
        <w:t>To</w:t>
      </w:r>
      <w:r>
        <w:rPr>
          <w:spacing w:val="-1"/>
        </w:rPr>
        <w:t xml:space="preserve"> </w:t>
      </w:r>
      <w:r>
        <w:t>settle</w:t>
      </w:r>
      <w:r>
        <w:rPr>
          <w:spacing w:val="-5"/>
        </w:rPr>
        <w:t xml:space="preserve"> </w:t>
      </w:r>
      <w:r>
        <w:t>in</w:t>
      </w:r>
      <w:r>
        <w:rPr>
          <w:spacing w:val="-5"/>
        </w:rPr>
        <w:t xml:space="preserve"> </w:t>
      </w:r>
      <w:r>
        <w:t>a</w:t>
      </w:r>
      <w:r>
        <w:rPr>
          <w:spacing w:val="-1"/>
        </w:rPr>
        <w:t xml:space="preserve"> </w:t>
      </w:r>
      <w:r>
        <w:t>two-year-old,</w:t>
      </w:r>
      <w:r>
        <w:rPr>
          <w:spacing w:val="-6"/>
        </w:rPr>
        <w:t xml:space="preserve"> </w:t>
      </w:r>
      <w:r>
        <w:t>the</w:t>
      </w:r>
      <w:r>
        <w:rPr>
          <w:spacing w:val="-1"/>
        </w:rPr>
        <w:t xml:space="preserve"> </w:t>
      </w:r>
      <w:r>
        <w:t>setting</w:t>
      </w:r>
      <w:r>
        <w:rPr>
          <w:spacing w:val="-1"/>
        </w:rPr>
        <w:t xml:space="preserve"> </w:t>
      </w:r>
      <w:r>
        <w:t>will</w:t>
      </w:r>
      <w:r>
        <w:rPr>
          <w:spacing w:val="-3"/>
        </w:rPr>
        <w:t xml:space="preserve"> </w:t>
      </w:r>
      <w:r>
        <w:t>go</w:t>
      </w:r>
      <w:r>
        <w:rPr>
          <w:spacing w:val="-1"/>
        </w:rPr>
        <w:t xml:space="preserve"> </w:t>
      </w:r>
      <w:r>
        <w:t>through</w:t>
      </w:r>
      <w:r>
        <w:rPr>
          <w:spacing w:val="-5"/>
        </w:rPr>
        <w:t xml:space="preserve"> </w:t>
      </w:r>
      <w:r>
        <w:t>the</w:t>
      </w:r>
      <w:r>
        <w:rPr>
          <w:spacing w:val="-1"/>
        </w:rPr>
        <w:t xml:space="preserve"> </w:t>
      </w:r>
      <w:r>
        <w:t>same</w:t>
      </w:r>
      <w:r>
        <w:rPr>
          <w:spacing w:val="-5"/>
        </w:rPr>
        <w:t xml:space="preserve"> </w:t>
      </w:r>
      <w:r>
        <w:t>process</w:t>
      </w:r>
      <w:r>
        <w:rPr>
          <w:spacing w:val="-2"/>
        </w:rPr>
        <w:t xml:space="preserve"> </w:t>
      </w:r>
      <w:r>
        <w:t>of</w:t>
      </w:r>
      <w:r>
        <w:rPr>
          <w:spacing w:val="-1"/>
        </w:rPr>
        <w:t xml:space="preserve"> </w:t>
      </w:r>
      <w:r>
        <w:t>gradually</w:t>
      </w:r>
      <w:r>
        <w:rPr>
          <w:spacing w:val="-2"/>
        </w:rPr>
        <w:t xml:space="preserve"> </w:t>
      </w:r>
      <w:r>
        <w:t>increasing</w:t>
      </w:r>
      <w:r>
        <w:rPr>
          <w:spacing w:val="-5"/>
        </w:rPr>
        <w:t xml:space="preserve"> </w:t>
      </w:r>
      <w:r>
        <w:t>the</w:t>
      </w:r>
      <w:r>
        <w:rPr>
          <w:spacing w:val="-1"/>
        </w:rPr>
        <w:t xml:space="preserve"> </w:t>
      </w:r>
      <w:r>
        <w:t>time</w:t>
      </w:r>
      <w:r>
        <w:rPr>
          <w:spacing w:val="-5"/>
        </w:rPr>
        <w:t xml:space="preserve"> </w:t>
      </w:r>
      <w:r>
        <w:t>a child attends with a parent/carer during the proximity stage.</w:t>
      </w:r>
    </w:p>
    <w:p w14:paraId="0C078B8E" w14:textId="77777777" w:rsidR="008156E4" w:rsidRDefault="00000000">
      <w:pPr>
        <w:pStyle w:val="ListParagraph"/>
        <w:numPr>
          <w:ilvl w:val="1"/>
          <w:numId w:val="10"/>
        </w:numPr>
        <w:tabs>
          <w:tab w:val="left" w:pos="581"/>
          <w:tab w:val="left" w:pos="583"/>
        </w:tabs>
        <w:spacing w:before="130" w:line="350" w:lineRule="auto"/>
        <w:ind w:right="802"/>
        <w:rPr>
          <w:rFonts w:ascii="Symbol" w:hAnsi="Symbol"/>
        </w:rPr>
      </w:pPr>
      <w:r>
        <w:t>On the</w:t>
      </w:r>
      <w:r>
        <w:rPr>
          <w:spacing w:val="-3"/>
        </w:rPr>
        <w:t xml:space="preserve"> </w:t>
      </w:r>
      <w:r>
        <w:t>first</w:t>
      </w:r>
      <w:r>
        <w:rPr>
          <w:spacing w:val="-5"/>
        </w:rPr>
        <w:t xml:space="preserve"> </w:t>
      </w:r>
      <w:r>
        <w:t>day, the</w:t>
      </w:r>
      <w:r>
        <w:rPr>
          <w:spacing w:val="-4"/>
        </w:rPr>
        <w:t xml:space="preserve"> </w:t>
      </w:r>
      <w:r>
        <w:t>parent</w:t>
      </w:r>
      <w:r>
        <w:rPr>
          <w:spacing w:val="-5"/>
        </w:rPr>
        <w:t xml:space="preserve"> </w:t>
      </w:r>
      <w:r>
        <w:t>attends</w:t>
      </w:r>
      <w:r>
        <w:rPr>
          <w:spacing w:val="-6"/>
        </w:rPr>
        <w:t xml:space="preserve"> </w:t>
      </w:r>
      <w:r>
        <w:t>with</w:t>
      </w:r>
      <w:r>
        <w:rPr>
          <w:spacing w:val="-4"/>
        </w:rPr>
        <w:t xml:space="preserve"> </w:t>
      </w:r>
      <w:r>
        <w:t>the child,</w:t>
      </w:r>
      <w:r>
        <w:rPr>
          <w:spacing w:val="-5"/>
        </w:rPr>
        <w:t xml:space="preserve"> </w:t>
      </w:r>
      <w:r>
        <w:t>and stays</w:t>
      </w:r>
      <w:r>
        <w:rPr>
          <w:spacing w:val="-1"/>
        </w:rPr>
        <w:t xml:space="preserve"> </w:t>
      </w:r>
      <w:r>
        <w:t>for</w:t>
      </w:r>
      <w:r>
        <w:rPr>
          <w:spacing w:val="-3"/>
        </w:rPr>
        <w:t xml:space="preserve"> </w:t>
      </w:r>
      <w:r>
        <w:t>the</w:t>
      </w:r>
      <w:r>
        <w:rPr>
          <w:spacing w:val="-4"/>
        </w:rPr>
        <w:t xml:space="preserve"> </w:t>
      </w:r>
      <w:r>
        <w:t>morning (less</w:t>
      </w:r>
      <w:r>
        <w:rPr>
          <w:spacing w:val="-6"/>
        </w:rPr>
        <w:t xml:space="preserve"> </w:t>
      </w:r>
      <w:r>
        <w:t>if the</w:t>
      </w:r>
      <w:r>
        <w:rPr>
          <w:spacing w:val="-4"/>
        </w:rPr>
        <w:t xml:space="preserve"> </w:t>
      </w:r>
      <w:r>
        <w:t>child</w:t>
      </w:r>
      <w:r>
        <w:rPr>
          <w:spacing w:val="-4"/>
        </w:rPr>
        <w:t xml:space="preserve"> </w:t>
      </w:r>
      <w:r>
        <w:t>becomes tired). On day two, the parent stays longer and on day three stays until, and including lunch</w:t>
      </w:r>
    </w:p>
    <w:p w14:paraId="18818813" w14:textId="77777777" w:rsidR="008156E4" w:rsidRDefault="00000000">
      <w:pPr>
        <w:pStyle w:val="ListParagraph"/>
        <w:numPr>
          <w:ilvl w:val="1"/>
          <w:numId w:val="10"/>
        </w:numPr>
        <w:tabs>
          <w:tab w:val="left" w:pos="581"/>
          <w:tab w:val="left" w:pos="583"/>
        </w:tabs>
        <w:spacing w:before="130" w:line="357" w:lineRule="auto"/>
        <w:ind w:right="296"/>
        <w:rPr>
          <w:rFonts w:ascii="Symbol" w:hAnsi="Symbol"/>
        </w:rPr>
      </w:pPr>
      <w:r>
        <w:t>It is evident</w:t>
      </w:r>
      <w:r>
        <w:rPr>
          <w:spacing w:val="-1"/>
        </w:rPr>
        <w:t xml:space="preserve"> </w:t>
      </w:r>
      <w:r>
        <w:t>that</w:t>
      </w:r>
      <w:r>
        <w:rPr>
          <w:spacing w:val="-1"/>
        </w:rPr>
        <w:t xml:space="preserve"> </w:t>
      </w:r>
      <w:r>
        <w:t>the child is</w:t>
      </w:r>
      <w:r>
        <w:rPr>
          <w:spacing w:val="-2"/>
        </w:rPr>
        <w:t xml:space="preserve"> </w:t>
      </w:r>
      <w:r>
        <w:t>developing a sense of secure base when he or she shows interest in activities and begins</w:t>
      </w:r>
      <w:r>
        <w:rPr>
          <w:spacing w:val="-1"/>
        </w:rPr>
        <w:t xml:space="preserve"> </w:t>
      </w:r>
      <w:r>
        <w:t>to</w:t>
      </w:r>
      <w:r>
        <w:rPr>
          <w:spacing w:val="-4"/>
        </w:rPr>
        <w:t xml:space="preserve"> </w:t>
      </w:r>
      <w:r>
        <w:t>engage with the key</w:t>
      </w:r>
      <w:r>
        <w:rPr>
          <w:spacing w:val="-6"/>
        </w:rPr>
        <w:t xml:space="preserve"> </w:t>
      </w:r>
      <w:r>
        <w:t>person and</w:t>
      </w:r>
      <w:r>
        <w:rPr>
          <w:spacing w:val="-4"/>
        </w:rPr>
        <w:t xml:space="preserve"> </w:t>
      </w:r>
      <w:r>
        <w:t>other</w:t>
      </w:r>
      <w:r>
        <w:rPr>
          <w:spacing w:val="-3"/>
        </w:rPr>
        <w:t xml:space="preserve"> </w:t>
      </w:r>
      <w:r>
        <w:t>children.</w:t>
      </w:r>
      <w:r>
        <w:rPr>
          <w:spacing w:val="-5"/>
        </w:rPr>
        <w:t xml:space="preserve"> </w:t>
      </w:r>
      <w:r>
        <w:t>Then</w:t>
      </w:r>
      <w:r>
        <w:rPr>
          <w:spacing w:val="-4"/>
        </w:rPr>
        <w:t xml:space="preserve"> </w:t>
      </w:r>
      <w:r>
        <w:t>the parent/</w:t>
      </w:r>
      <w:r>
        <w:rPr>
          <w:spacing w:val="-5"/>
        </w:rPr>
        <w:t xml:space="preserve"> </w:t>
      </w:r>
      <w:r>
        <w:t>carer</w:t>
      </w:r>
      <w:r>
        <w:rPr>
          <w:spacing w:val="-8"/>
        </w:rPr>
        <w:t xml:space="preserve"> </w:t>
      </w:r>
      <w:r>
        <w:t>may</w:t>
      </w:r>
      <w:r>
        <w:rPr>
          <w:spacing w:val="-6"/>
        </w:rPr>
        <w:t xml:space="preserve"> </w:t>
      </w:r>
      <w:r>
        <w:t>gradually</w:t>
      </w:r>
      <w:r>
        <w:rPr>
          <w:spacing w:val="-6"/>
        </w:rPr>
        <w:t xml:space="preserve"> </w:t>
      </w:r>
      <w:r>
        <w:t>start to spend short periods of time in another room to see how the child responds, this time increases until the child can manage a whole session without the parent.</w:t>
      </w:r>
    </w:p>
    <w:p w14:paraId="3C4E114D" w14:textId="77777777" w:rsidR="008156E4" w:rsidRDefault="00000000">
      <w:pPr>
        <w:pStyle w:val="ListParagraph"/>
        <w:numPr>
          <w:ilvl w:val="1"/>
          <w:numId w:val="10"/>
        </w:numPr>
        <w:tabs>
          <w:tab w:val="left" w:pos="581"/>
          <w:tab w:val="left" w:pos="583"/>
        </w:tabs>
        <w:spacing w:before="124" w:line="355" w:lineRule="auto"/>
        <w:ind w:right="606"/>
        <w:rPr>
          <w:rFonts w:ascii="Symbol" w:hAnsi="Symbol"/>
        </w:rPr>
      </w:pPr>
      <w:r>
        <w:t>Separation</w:t>
      </w:r>
      <w:r>
        <w:rPr>
          <w:spacing w:val="-4"/>
        </w:rPr>
        <w:t xml:space="preserve"> </w:t>
      </w:r>
      <w:r>
        <w:t>causes</w:t>
      </w:r>
      <w:r>
        <w:rPr>
          <w:spacing w:val="-6"/>
        </w:rPr>
        <w:t xml:space="preserve"> </w:t>
      </w:r>
      <w:r>
        <w:t>anxiety</w:t>
      </w:r>
      <w:r>
        <w:rPr>
          <w:spacing w:val="-6"/>
        </w:rPr>
        <w:t xml:space="preserve"> </w:t>
      </w:r>
      <w:r>
        <w:t>in</w:t>
      </w:r>
      <w:r>
        <w:rPr>
          <w:spacing w:val="-4"/>
        </w:rPr>
        <w:t xml:space="preserve"> </w:t>
      </w:r>
      <w:r>
        <w:t>two-year-olds, as</w:t>
      </w:r>
      <w:r>
        <w:rPr>
          <w:spacing w:val="-6"/>
        </w:rPr>
        <w:t xml:space="preserve"> </w:t>
      </w:r>
      <w:r>
        <w:t>they</w:t>
      </w:r>
      <w:r>
        <w:rPr>
          <w:spacing w:val="-1"/>
        </w:rPr>
        <w:t xml:space="preserve"> </w:t>
      </w:r>
      <w:r>
        <w:t>have</w:t>
      </w:r>
      <w:r>
        <w:rPr>
          <w:spacing w:val="-4"/>
        </w:rPr>
        <w:t xml:space="preserve"> </w:t>
      </w:r>
      <w:r>
        <w:t>no concept of where</w:t>
      </w:r>
      <w:r>
        <w:rPr>
          <w:spacing w:val="-4"/>
        </w:rPr>
        <w:t xml:space="preserve"> </w:t>
      </w:r>
      <w:r>
        <w:t>their</w:t>
      </w:r>
      <w:r>
        <w:rPr>
          <w:spacing w:val="-3"/>
        </w:rPr>
        <w:t xml:space="preserve"> </w:t>
      </w:r>
      <w:r>
        <w:t>parents</w:t>
      </w:r>
      <w:r>
        <w:rPr>
          <w:spacing w:val="-1"/>
        </w:rPr>
        <w:t xml:space="preserve"> </w:t>
      </w:r>
      <w:r>
        <w:t>have</w:t>
      </w:r>
      <w:r>
        <w:rPr>
          <w:spacing w:val="-4"/>
        </w:rPr>
        <w:t xml:space="preserve"> </w:t>
      </w:r>
      <w:r>
        <w:t>gone. Parents should always say goodbye and tell them when they will return. Patience with the process will ensure children are happy and eager to come to play and be cared for in the setting.</w:t>
      </w:r>
    </w:p>
    <w:p w14:paraId="19FA8CFE" w14:textId="77777777" w:rsidR="008156E4" w:rsidRDefault="00000000">
      <w:pPr>
        <w:pStyle w:val="Heading3"/>
        <w:spacing w:before="126"/>
      </w:pPr>
      <w:r>
        <w:t>Three-</w:t>
      </w:r>
      <w:r>
        <w:rPr>
          <w:spacing w:val="-8"/>
        </w:rPr>
        <w:t xml:space="preserve"> </w:t>
      </w:r>
      <w:r>
        <w:t>and</w:t>
      </w:r>
      <w:r>
        <w:rPr>
          <w:spacing w:val="-2"/>
        </w:rPr>
        <w:t xml:space="preserve"> </w:t>
      </w:r>
      <w:r>
        <w:t>four-year-</w:t>
      </w:r>
      <w:r>
        <w:rPr>
          <w:spacing w:val="-4"/>
        </w:rPr>
        <w:t>olds</w:t>
      </w:r>
    </w:p>
    <w:p w14:paraId="3BFFB3D5" w14:textId="77777777" w:rsidR="008156E4" w:rsidRDefault="008156E4">
      <w:pPr>
        <w:pStyle w:val="BodyText"/>
        <w:spacing w:before="4"/>
        <w:rPr>
          <w:b/>
          <w:sz w:val="21"/>
        </w:rPr>
      </w:pPr>
    </w:p>
    <w:p w14:paraId="5BA2B7C3" w14:textId="77777777" w:rsidR="008156E4" w:rsidRDefault="00000000">
      <w:pPr>
        <w:pStyle w:val="ListParagraph"/>
        <w:numPr>
          <w:ilvl w:val="1"/>
          <w:numId w:val="10"/>
        </w:numPr>
        <w:tabs>
          <w:tab w:val="left" w:pos="581"/>
          <w:tab w:val="left" w:pos="583"/>
        </w:tabs>
        <w:ind w:hanging="357"/>
        <w:rPr>
          <w:rFonts w:ascii="Symbol" w:hAnsi="Symbol"/>
        </w:rPr>
      </w:pPr>
      <w:r>
        <w:t>Most</w:t>
      </w:r>
      <w:r>
        <w:rPr>
          <w:spacing w:val="-4"/>
        </w:rPr>
        <w:t xml:space="preserve"> </w:t>
      </w:r>
      <w:r>
        <w:t>children</w:t>
      </w:r>
      <w:r>
        <w:rPr>
          <w:spacing w:val="-6"/>
        </w:rPr>
        <w:t xml:space="preserve"> </w:t>
      </w:r>
      <w:r>
        <w:t>of</w:t>
      </w:r>
      <w:r>
        <w:rPr>
          <w:spacing w:val="-2"/>
        </w:rPr>
        <w:t xml:space="preserve"> </w:t>
      </w:r>
      <w:r>
        <w:t>this</w:t>
      </w:r>
      <w:r>
        <w:rPr>
          <w:spacing w:val="-2"/>
        </w:rPr>
        <w:t xml:space="preserve"> </w:t>
      </w:r>
      <w:r>
        <w:t>age</w:t>
      </w:r>
      <w:r>
        <w:rPr>
          <w:spacing w:val="-6"/>
        </w:rPr>
        <w:t xml:space="preserve"> </w:t>
      </w:r>
      <w:r>
        <w:t>can</w:t>
      </w:r>
      <w:r>
        <w:rPr>
          <w:spacing w:val="-5"/>
        </w:rPr>
        <w:t xml:space="preserve"> </w:t>
      </w:r>
      <w:r>
        <w:t>move</w:t>
      </w:r>
      <w:r>
        <w:rPr>
          <w:spacing w:val="-2"/>
        </w:rPr>
        <w:t xml:space="preserve"> </w:t>
      </w:r>
      <w:r>
        <w:t>through</w:t>
      </w:r>
      <w:r>
        <w:rPr>
          <w:spacing w:val="-2"/>
        </w:rPr>
        <w:t xml:space="preserve"> </w:t>
      </w:r>
      <w:r>
        <w:t>the</w:t>
      </w:r>
      <w:r>
        <w:rPr>
          <w:spacing w:val="-5"/>
        </w:rPr>
        <w:t xml:space="preserve"> </w:t>
      </w:r>
      <w:r>
        <w:t>stages</w:t>
      </w:r>
      <w:r>
        <w:rPr>
          <w:spacing w:val="-8"/>
        </w:rPr>
        <w:t xml:space="preserve"> </w:t>
      </w:r>
      <w:r>
        <w:t>more</w:t>
      </w:r>
      <w:r>
        <w:rPr>
          <w:spacing w:val="-5"/>
        </w:rPr>
        <w:t xml:space="preserve"> </w:t>
      </w:r>
      <w:r>
        <w:t>quickly</w:t>
      </w:r>
      <w:r>
        <w:rPr>
          <w:spacing w:val="-3"/>
        </w:rPr>
        <w:t xml:space="preserve"> </w:t>
      </w:r>
      <w:r>
        <w:t>and</w:t>
      </w:r>
      <w:r>
        <w:rPr>
          <w:spacing w:val="-5"/>
        </w:rPr>
        <w:t xml:space="preserve"> </w:t>
      </w:r>
      <w:r>
        <w:rPr>
          <w:spacing w:val="-2"/>
        </w:rPr>
        <w:t>confidently.</w:t>
      </w:r>
    </w:p>
    <w:p w14:paraId="0C709553" w14:textId="77777777" w:rsidR="008156E4" w:rsidRDefault="008156E4">
      <w:pPr>
        <w:rPr>
          <w:rFonts w:ascii="Symbol" w:hAnsi="Symbol"/>
        </w:rPr>
        <w:sectPr w:rsidR="008156E4">
          <w:pgSz w:w="11910" w:h="16840"/>
          <w:pgMar w:top="640" w:right="340" w:bottom="1240" w:left="340" w:header="340" w:footer="984" w:gutter="0"/>
          <w:cols w:space="720"/>
        </w:sectPr>
      </w:pPr>
    </w:p>
    <w:p w14:paraId="561D50B1" w14:textId="77777777" w:rsidR="008156E4" w:rsidRDefault="00000000">
      <w:pPr>
        <w:pStyle w:val="ListParagraph"/>
        <w:numPr>
          <w:ilvl w:val="1"/>
          <w:numId w:val="10"/>
        </w:numPr>
        <w:tabs>
          <w:tab w:val="left" w:pos="581"/>
          <w:tab w:val="left" w:pos="583"/>
        </w:tabs>
        <w:spacing w:before="108" w:line="350" w:lineRule="auto"/>
        <w:ind w:right="1779"/>
        <w:rPr>
          <w:rFonts w:ascii="Symbol" w:hAnsi="Symbol"/>
        </w:rPr>
      </w:pPr>
      <w:r>
        <w:lastRenderedPageBreak/>
        <w:t>Some</w:t>
      </w:r>
      <w:r>
        <w:rPr>
          <w:spacing w:val="-4"/>
        </w:rPr>
        <w:t xml:space="preserve"> </w:t>
      </w:r>
      <w:r>
        <w:t>children</w:t>
      </w:r>
      <w:r>
        <w:rPr>
          <w:spacing w:val="-4"/>
        </w:rPr>
        <w:t xml:space="preserve"> </w:t>
      </w:r>
      <w:r>
        <w:t>take longer,</w:t>
      </w:r>
      <w:r>
        <w:rPr>
          <w:spacing w:val="-5"/>
        </w:rPr>
        <w:t xml:space="preserve"> </w:t>
      </w:r>
      <w:r>
        <w:t>and their</w:t>
      </w:r>
      <w:r>
        <w:rPr>
          <w:spacing w:val="-8"/>
        </w:rPr>
        <w:t xml:space="preserve"> </w:t>
      </w:r>
      <w:r>
        <w:t>needs</w:t>
      </w:r>
      <w:r>
        <w:rPr>
          <w:spacing w:val="-6"/>
        </w:rPr>
        <w:t xml:space="preserve"> </w:t>
      </w:r>
      <w:r>
        <w:t>for proximity</w:t>
      </w:r>
      <w:r>
        <w:rPr>
          <w:spacing w:val="-6"/>
        </w:rPr>
        <w:t xml:space="preserve"> </w:t>
      </w:r>
      <w:r>
        <w:t>and secure</w:t>
      </w:r>
      <w:r>
        <w:rPr>
          <w:spacing w:val="-4"/>
        </w:rPr>
        <w:t xml:space="preserve"> </w:t>
      </w:r>
      <w:r>
        <w:t>base</w:t>
      </w:r>
      <w:r>
        <w:rPr>
          <w:spacing w:val="-4"/>
        </w:rPr>
        <w:t xml:space="preserve"> </w:t>
      </w:r>
      <w:r>
        <w:t>stages</w:t>
      </w:r>
      <w:r>
        <w:rPr>
          <w:spacing w:val="-1"/>
        </w:rPr>
        <w:t xml:space="preserve"> </w:t>
      </w:r>
      <w:r>
        <w:t>should</w:t>
      </w:r>
      <w:r>
        <w:rPr>
          <w:spacing w:val="-4"/>
        </w:rPr>
        <w:t xml:space="preserve"> </w:t>
      </w:r>
      <w:r>
        <w:t>be accommodated as much as possible.</w:t>
      </w:r>
    </w:p>
    <w:p w14:paraId="3DAD7157" w14:textId="77777777" w:rsidR="008156E4" w:rsidRDefault="00000000">
      <w:pPr>
        <w:pStyle w:val="ListParagraph"/>
        <w:numPr>
          <w:ilvl w:val="1"/>
          <w:numId w:val="10"/>
        </w:numPr>
        <w:tabs>
          <w:tab w:val="left" w:pos="581"/>
          <w:tab w:val="left" w:pos="583"/>
        </w:tabs>
        <w:spacing w:before="130" w:line="355" w:lineRule="auto"/>
        <w:ind w:right="530"/>
        <w:rPr>
          <w:rFonts w:ascii="Symbol" w:hAnsi="Symbol"/>
        </w:rPr>
      </w:pPr>
      <w:r>
        <w:t>Some</w:t>
      </w:r>
      <w:r>
        <w:rPr>
          <w:spacing w:val="-5"/>
        </w:rPr>
        <w:t xml:space="preserve"> </w:t>
      </w:r>
      <w:r>
        <w:t>children</w:t>
      </w:r>
      <w:r>
        <w:rPr>
          <w:spacing w:val="-5"/>
        </w:rPr>
        <w:t xml:space="preserve"> </w:t>
      </w:r>
      <w:r>
        <w:t>appear</w:t>
      </w:r>
      <w:r>
        <w:rPr>
          <w:spacing w:val="-4"/>
        </w:rPr>
        <w:t xml:space="preserve"> </w:t>
      </w:r>
      <w:r>
        <w:t>to</w:t>
      </w:r>
      <w:r>
        <w:rPr>
          <w:spacing w:val="-1"/>
        </w:rPr>
        <w:t xml:space="preserve"> </w:t>
      </w:r>
      <w:r>
        <w:t>leap</w:t>
      </w:r>
      <w:r>
        <w:rPr>
          <w:spacing w:val="-5"/>
        </w:rPr>
        <w:t xml:space="preserve"> </w:t>
      </w:r>
      <w:r>
        <w:t>to</w:t>
      </w:r>
      <w:r>
        <w:rPr>
          <w:spacing w:val="-5"/>
        </w:rPr>
        <w:t xml:space="preserve"> </w:t>
      </w:r>
      <w:r>
        <w:t>dependency/independence</w:t>
      </w:r>
      <w:r>
        <w:rPr>
          <w:spacing w:val="-1"/>
        </w:rPr>
        <w:t xml:space="preserve"> </w:t>
      </w:r>
      <w:r>
        <w:t>within</w:t>
      </w:r>
      <w:r>
        <w:rPr>
          <w:spacing w:val="-5"/>
        </w:rPr>
        <w:t xml:space="preserve"> </w:t>
      </w:r>
      <w:r>
        <w:t>a</w:t>
      </w:r>
      <w:r>
        <w:rPr>
          <w:spacing w:val="-1"/>
        </w:rPr>
        <w:t xml:space="preserve"> </w:t>
      </w:r>
      <w:r>
        <w:t>couple</w:t>
      </w:r>
      <w:r>
        <w:rPr>
          <w:spacing w:val="-5"/>
        </w:rPr>
        <w:t xml:space="preserve"> </w:t>
      </w:r>
      <w:r>
        <w:t>of</w:t>
      </w:r>
      <w:r>
        <w:rPr>
          <w:spacing w:val="-6"/>
        </w:rPr>
        <w:t xml:space="preserve"> </w:t>
      </w:r>
      <w:r>
        <w:t>days.</w:t>
      </w:r>
      <w:r>
        <w:rPr>
          <w:spacing w:val="-1"/>
        </w:rPr>
        <w:t xml:space="preserve"> </w:t>
      </w:r>
      <w:r>
        <w:t>In</w:t>
      </w:r>
      <w:r>
        <w:rPr>
          <w:spacing w:val="-5"/>
        </w:rPr>
        <w:t xml:space="preserve"> </w:t>
      </w:r>
      <w:r>
        <w:t>most</w:t>
      </w:r>
      <w:r>
        <w:rPr>
          <w:spacing w:val="-1"/>
        </w:rPr>
        <w:t xml:space="preserve"> </w:t>
      </w:r>
      <w:r>
        <w:t>cases,</w:t>
      </w:r>
      <w:r>
        <w:rPr>
          <w:spacing w:val="-10"/>
        </w:rPr>
        <w:t xml:space="preserve"> </w:t>
      </w:r>
      <w:r>
        <w:t>they will revert to the need for proximity and secure base. It can be difficult to progress to true dependency/independence and this can be frustrating.</w:t>
      </w:r>
    </w:p>
    <w:p w14:paraId="41E1E4AE" w14:textId="77777777" w:rsidR="008156E4" w:rsidRDefault="00000000">
      <w:pPr>
        <w:pStyle w:val="ListParagraph"/>
        <w:numPr>
          <w:ilvl w:val="1"/>
          <w:numId w:val="10"/>
        </w:numPr>
        <w:tabs>
          <w:tab w:val="left" w:pos="581"/>
          <w:tab w:val="left" w:pos="583"/>
        </w:tabs>
        <w:spacing w:before="127" w:line="362" w:lineRule="auto"/>
        <w:ind w:right="408"/>
        <w:rPr>
          <w:rFonts w:ascii="Symbol" w:hAnsi="Symbol"/>
        </w:rPr>
      </w:pPr>
      <w:r>
        <w:rPr>
          <w:rFonts w:ascii="Times New Roman" w:hAnsi="Times New Roman"/>
          <w:sz w:val="24"/>
        </w:rPr>
        <w:t>After</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parent</w:t>
      </w:r>
      <w:r>
        <w:rPr>
          <w:rFonts w:ascii="Times New Roman" w:hAnsi="Times New Roman"/>
          <w:spacing w:val="-2"/>
          <w:sz w:val="24"/>
        </w:rPr>
        <w:t xml:space="preserve"> </w:t>
      </w:r>
      <w:r>
        <w:rPr>
          <w:rFonts w:ascii="Times New Roman" w:hAnsi="Times New Roman"/>
          <w:sz w:val="24"/>
        </w:rPr>
        <w:t>attends</w:t>
      </w:r>
      <w:r>
        <w:rPr>
          <w:rFonts w:ascii="Times New Roman" w:hAnsi="Times New Roman"/>
          <w:spacing w:val="-3"/>
          <w:sz w:val="24"/>
        </w:rPr>
        <w:t xml:space="preserve"> </w:t>
      </w:r>
      <w:r>
        <w:rPr>
          <w:rFonts w:ascii="Times New Roman" w:hAnsi="Times New Roman"/>
          <w:sz w:val="24"/>
        </w:rPr>
        <w:t>for an</w:t>
      </w:r>
      <w:r>
        <w:rPr>
          <w:rFonts w:ascii="Times New Roman" w:hAnsi="Times New Roman"/>
          <w:spacing w:val="-6"/>
          <w:sz w:val="24"/>
        </w:rPr>
        <w:t xml:space="preserve"> </w:t>
      </w:r>
      <w:r>
        <w:rPr>
          <w:rFonts w:ascii="Times New Roman" w:hAnsi="Times New Roman"/>
          <w:sz w:val="24"/>
        </w:rPr>
        <w:t>induction</w:t>
      </w:r>
      <w:r>
        <w:rPr>
          <w:rFonts w:ascii="Times New Roman" w:hAnsi="Times New Roman"/>
          <w:spacing w:val="-1"/>
          <w:sz w:val="24"/>
        </w:rPr>
        <w:t xml:space="preserve"> </w:t>
      </w:r>
      <w:r>
        <w:rPr>
          <w:rFonts w:ascii="Times New Roman" w:hAnsi="Times New Roman"/>
          <w:sz w:val="24"/>
        </w:rPr>
        <w:t>meeting</w:t>
      </w:r>
      <w:r>
        <w:rPr>
          <w:rFonts w:ascii="Times New Roman" w:hAnsi="Times New Roman"/>
          <w:spacing w:val="-11"/>
          <w:sz w:val="24"/>
        </w:rPr>
        <w:t xml:space="preserve"> </w:t>
      </w:r>
      <w:r>
        <w:rPr>
          <w:rFonts w:ascii="Times New Roman" w:hAnsi="Times New Roman"/>
          <w:sz w:val="24"/>
        </w:rPr>
        <w:t>with</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setting</w:t>
      </w:r>
      <w:r>
        <w:rPr>
          <w:rFonts w:ascii="Times New Roman" w:hAnsi="Times New Roman"/>
          <w:spacing w:val="-1"/>
          <w:sz w:val="24"/>
        </w:rPr>
        <w:t xml:space="preserve"> </w:t>
      </w:r>
      <w:r>
        <w:rPr>
          <w:rFonts w:ascii="Times New Roman" w:hAnsi="Times New Roman"/>
          <w:sz w:val="24"/>
        </w:rPr>
        <w:t>manager</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deputy</w:t>
      </w:r>
      <w:r>
        <w:rPr>
          <w:rFonts w:ascii="Times New Roman" w:hAnsi="Times New Roman"/>
          <w:spacing w:val="-1"/>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key</w:t>
      </w:r>
      <w:r>
        <w:rPr>
          <w:rFonts w:ascii="Times New Roman" w:hAnsi="Times New Roman"/>
          <w:spacing w:val="-6"/>
          <w:sz w:val="24"/>
        </w:rPr>
        <w:t xml:space="preserve"> </w:t>
      </w:r>
      <w:r>
        <w:rPr>
          <w:rFonts w:ascii="Times New Roman" w:hAnsi="Times New Roman"/>
          <w:sz w:val="24"/>
        </w:rPr>
        <w:t>person,</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in some circumstances a home visit), a settling-in plan is drawn up.</w:t>
      </w:r>
    </w:p>
    <w:p w14:paraId="120ECB65" w14:textId="77777777" w:rsidR="008156E4" w:rsidRDefault="00000000">
      <w:pPr>
        <w:pStyle w:val="ListParagraph"/>
        <w:numPr>
          <w:ilvl w:val="1"/>
          <w:numId w:val="10"/>
        </w:numPr>
        <w:tabs>
          <w:tab w:val="left" w:pos="581"/>
          <w:tab w:val="left" w:pos="583"/>
        </w:tabs>
        <w:spacing w:line="355" w:lineRule="auto"/>
        <w:ind w:right="306"/>
        <w:rPr>
          <w:rFonts w:ascii="Symbol" w:hAnsi="Symbol"/>
          <w:sz w:val="24"/>
        </w:rPr>
      </w:pPr>
      <w:r>
        <w:rPr>
          <w:rFonts w:ascii="Times New Roman" w:hAnsi="Times New Roman"/>
          <w:sz w:val="24"/>
        </w:rPr>
        <w:t>On</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first day,</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parent</w:t>
      </w:r>
      <w:r>
        <w:rPr>
          <w:rFonts w:ascii="Times New Roman" w:hAnsi="Times New Roman"/>
          <w:spacing w:val="-5"/>
          <w:sz w:val="24"/>
        </w:rPr>
        <w:t xml:space="preserve"> </w:t>
      </w:r>
      <w:r>
        <w:rPr>
          <w:rFonts w:ascii="Times New Roman" w:hAnsi="Times New Roman"/>
          <w:sz w:val="24"/>
        </w:rPr>
        <w:t>attends</w:t>
      </w:r>
      <w:r>
        <w:rPr>
          <w:rFonts w:ascii="Times New Roman" w:hAnsi="Times New Roman"/>
          <w:spacing w:val="-2"/>
          <w:sz w:val="24"/>
        </w:rPr>
        <w:t xml:space="preserve"> </w:t>
      </w:r>
      <w:r>
        <w:rPr>
          <w:rFonts w:ascii="Times New Roman" w:hAnsi="Times New Roman"/>
          <w:sz w:val="24"/>
        </w:rPr>
        <w:t>with the</w:t>
      </w:r>
      <w:r>
        <w:rPr>
          <w:rFonts w:ascii="Times New Roman" w:hAnsi="Times New Roman"/>
          <w:spacing w:val="-6"/>
          <w:sz w:val="24"/>
        </w:rPr>
        <w:t xml:space="preserve"> </w:t>
      </w:r>
      <w:r>
        <w:rPr>
          <w:rFonts w:ascii="Times New Roman" w:hAnsi="Times New Roman"/>
          <w:sz w:val="24"/>
        </w:rPr>
        <w:t>child and stays</w:t>
      </w:r>
      <w:r>
        <w:rPr>
          <w:rFonts w:ascii="Times New Roman" w:hAnsi="Times New Roman"/>
          <w:spacing w:val="-3"/>
          <w:sz w:val="24"/>
        </w:rPr>
        <w:t xml:space="preserve"> </w:t>
      </w:r>
      <w:r>
        <w:rPr>
          <w:rFonts w:ascii="Times New Roman" w:hAnsi="Times New Roman"/>
          <w:sz w:val="24"/>
        </w:rPr>
        <w:t>for the</w:t>
      </w:r>
      <w:r>
        <w:rPr>
          <w:rFonts w:ascii="Times New Roman" w:hAnsi="Times New Roman"/>
          <w:spacing w:val="-6"/>
          <w:sz w:val="24"/>
        </w:rPr>
        <w:t xml:space="preserve"> </w:t>
      </w:r>
      <w:r>
        <w:rPr>
          <w:rFonts w:ascii="Times New Roman" w:hAnsi="Times New Roman"/>
          <w:sz w:val="24"/>
        </w:rPr>
        <w:t>morning</w:t>
      </w:r>
      <w:r>
        <w:rPr>
          <w:rFonts w:ascii="Times New Roman" w:hAnsi="Times New Roman"/>
          <w:spacing w:val="-5"/>
          <w:sz w:val="24"/>
        </w:rPr>
        <w:t xml:space="preserve"> </w:t>
      </w:r>
      <w:r>
        <w:rPr>
          <w:rFonts w:ascii="Times New Roman" w:hAnsi="Times New Roman"/>
          <w:sz w:val="24"/>
        </w:rPr>
        <w:t>(less</w:t>
      </w:r>
      <w:r>
        <w:rPr>
          <w:rFonts w:ascii="Times New Roman" w:hAnsi="Times New Roman"/>
          <w:spacing w:val="-2"/>
          <w:sz w:val="24"/>
        </w:rPr>
        <w:t xml:space="preserve"> </w:t>
      </w:r>
      <w:r>
        <w:rPr>
          <w:rFonts w:ascii="Times New Roman" w:hAnsi="Times New Roman"/>
          <w:sz w:val="24"/>
        </w:rPr>
        <w:t>if</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child</w:t>
      </w:r>
      <w:r>
        <w:rPr>
          <w:rFonts w:ascii="Times New Roman" w:hAnsi="Times New Roman"/>
          <w:spacing w:val="-5"/>
          <w:sz w:val="24"/>
        </w:rPr>
        <w:t xml:space="preserve"> </w:t>
      </w:r>
      <w:r>
        <w:rPr>
          <w:rFonts w:ascii="Times New Roman" w:hAnsi="Times New Roman"/>
          <w:sz w:val="24"/>
        </w:rPr>
        <w:t>becomes</w:t>
      </w:r>
      <w:r>
        <w:rPr>
          <w:rFonts w:ascii="Times New Roman" w:hAnsi="Times New Roman"/>
          <w:spacing w:val="-3"/>
          <w:sz w:val="24"/>
        </w:rPr>
        <w:t xml:space="preserve"> </w:t>
      </w:r>
      <w:r>
        <w:rPr>
          <w:rFonts w:ascii="Times New Roman" w:hAnsi="Times New Roman"/>
          <w:sz w:val="24"/>
        </w:rPr>
        <w:t>tired), on day two, longer and the next day stays until and including lunch (if full day care).</w:t>
      </w:r>
    </w:p>
    <w:p w14:paraId="5C9D8F8C" w14:textId="77777777" w:rsidR="008156E4" w:rsidRDefault="00000000">
      <w:pPr>
        <w:pStyle w:val="ListParagraph"/>
        <w:numPr>
          <w:ilvl w:val="1"/>
          <w:numId w:val="10"/>
        </w:numPr>
        <w:tabs>
          <w:tab w:val="left" w:pos="581"/>
          <w:tab w:val="left" w:pos="583"/>
        </w:tabs>
        <w:spacing w:line="355" w:lineRule="auto"/>
        <w:ind w:right="1103"/>
        <w:rPr>
          <w:rFonts w:ascii="Symbol" w:hAnsi="Symbol"/>
          <w:sz w:val="24"/>
        </w:rPr>
      </w:pPr>
      <w:r>
        <w:rPr>
          <w:rFonts w:ascii="Times New Roman" w:hAnsi="Times New Roman"/>
          <w:sz w:val="24"/>
        </w:rPr>
        <w:t>If the</w:t>
      </w:r>
      <w:r>
        <w:rPr>
          <w:rFonts w:ascii="Times New Roman" w:hAnsi="Times New Roman"/>
          <w:spacing w:val="-7"/>
          <w:sz w:val="24"/>
        </w:rPr>
        <w:t xml:space="preserve"> </w:t>
      </w:r>
      <w:r>
        <w:rPr>
          <w:rFonts w:ascii="Times New Roman" w:hAnsi="Times New Roman"/>
          <w:sz w:val="24"/>
        </w:rPr>
        <w:t>child</w:t>
      </w:r>
      <w:r>
        <w:rPr>
          <w:rFonts w:ascii="Times New Roman" w:hAnsi="Times New Roman"/>
          <w:spacing w:val="-1"/>
          <w:sz w:val="24"/>
        </w:rPr>
        <w:t xml:space="preserve"> </w:t>
      </w:r>
      <w:r>
        <w:rPr>
          <w:rFonts w:ascii="Times New Roman" w:hAnsi="Times New Roman"/>
          <w:sz w:val="24"/>
        </w:rPr>
        <w:t>shows</w:t>
      </w:r>
      <w:r>
        <w:rPr>
          <w:rFonts w:ascii="Times New Roman" w:hAnsi="Times New Roman"/>
          <w:spacing w:val="-2"/>
          <w:sz w:val="24"/>
        </w:rPr>
        <w:t xml:space="preserve"> </w:t>
      </w:r>
      <w:r>
        <w:rPr>
          <w:rFonts w:ascii="Times New Roman" w:hAnsi="Times New Roman"/>
          <w:sz w:val="24"/>
        </w:rPr>
        <w:t>interest</w:t>
      </w:r>
      <w:r>
        <w:rPr>
          <w:rFonts w:ascii="Times New Roman" w:hAnsi="Times New Roman"/>
          <w:spacing w:val="-1"/>
          <w:sz w:val="24"/>
        </w:rPr>
        <w:t xml:space="preserve"> </w:t>
      </w:r>
      <w:r>
        <w:rPr>
          <w:rFonts w:ascii="Times New Roman" w:hAnsi="Times New Roman"/>
          <w:sz w:val="24"/>
        </w:rPr>
        <w:t>in</w:t>
      </w:r>
      <w:r>
        <w:rPr>
          <w:rFonts w:ascii="Times New Roman" w:hAnsi="Times New Roman"/>
          <w:spacing w:val="-6"/>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activities</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6"/>
          <w:sz w:val="24"/>
        </w:rPr>
        <w:t xml:space="preserve"> </w:t>
      </w:r>
      <w:r>
        <w:rPr>
          <w:rFonts w:ascii="Times New Roman" w:hAnsi="Times New Roman"/>
          <w:sz w:val="24"/>
        </w:rPr>
        <w:t>is</w:t>
      </w:r>
      <w:r>
        <w:rPr>
          <w:rFonts w:ascii="Times New Roman" w:hAnsi="Times New Roman"/>
          <w:spacing w:val="-3"/>
          <w:sz w:val="24"/>
        </w:rPr>
        <w:t xml:space="preserve"> </w:t>
      </w:r>
      <w:r>
        <w:rPr>
          <w:rFonts w:ascii="Times New Roman" w:hAnsi="Times New Roman"/>
          <w:sz w:val="24"/>
        </w:rPr>
        <w:t>beginning</w:t>
      </w:r>
      <w:r>
        <w:rPr>
          <w:rFonts w:ascii="Times New Roman" w:hAnsi="Times New Roman"/>
          <w:spacing w:val="-1"/>
          <w:sz w:val="24"/>
        </w:rPr>
        <w:t xml:space="preserve"> </w:t>
      </w:r>
      <w:r>
        <w:rPr>
          <w:rFonts w:ascii="Times New Roman" w:hAnsi="Times New Roman"/>
          <w:sz w:val="24"/>
        </w:rPr>
        <w:t>to</w:t>
      </w:r>
      <w:r>
        <w:rPr>
          <w:rFonts w:ascii="Times New Roman" w:hAnsi="Times New Roman"/>
          <w:spacing w:val="-1"/>
          <w:sz w:val="24"/>
        </w:rPr>
        <w:t xml:space="preserve"> </w:t>
      </w:r>
      <w:r>
        <w:rPr>
          <w:rFonts w:ascii="Times New Roman" w:hAnsi="Times New Roman"/>
          <w:sz w:val="24"/>
        </w:rPr>
        <w:t>engage</w:t>
      </w:r>
      <w:r>
        <w:rPr>
          <w:rFonts w:ascii="Times New Roman" w:hAnsi="Times New Roman"/>
          <w:spacing w:val="-2"/>
          <w:sz w:val="24"/>
        </w:rPr>
        <w:t xml:space="preserve"> </w:t>
      </w:r>
      <w:r>
        <w:rPr>
          <w:rFonts w:ascii="Times New Roman" w:hAnsi="Times New Roman"/>
          <w:sz w:val="24"/>
        </w:rPr>
        <w:t>with</w:t>
      </w:r>
      <w:r>
        <w:rPr>
          <w:rFonts w:ascii="Times New Roman" w:hAnsi="Times New Roman"/>
          <w:spacing w:val="-6"/>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key</w:t>
      </w:r>
      <w:r>
        <w:rPr>
          <w:rFonts w:ascii="Times New Roman" w:hAnsi="Times New Roman"/>
          <w:spacing w:val="-1"/>
          <w:sz w:val="24"/>
        </w:rPr>
        <w:t xml:space="preserve"> </w:t>
      </w:r>
      <w:r>
        <w:rPr>
          <w:rFonts w:ascii="Times New Roman" w:hAnsi="Times New Roman"/>
          <w:sz w:val="24"/>
        </w:rPr>
        <w:t>person</w:t>
      </w:r>
      <w:r>
        <w:rPr>
          <w:rFonts w:ascii="Times New Roman" w:hAnsi="Times New Roman"/>
          <w:spacing w:val="-1"/>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other children, the parent spends time in the parent room (if available) to see how the child responds.</w:t>
      </w:r>
    </w:p>
    <w:p w14:paraId="2398CDFF" w14:textId="77777777" w:rsidR="008156E4" w:rsidRDefault="00000000">
      <w:pPr>
        <w:pStyle w:val="ListParagraph"/>
        <w:numPr>
          <w:ilvl w:val="1"/>
          <w:numId w:val="10"/>
        </w:numPr>
        <w:tabs>
          <w:tab w:val="left" w:pos="581"/>
          <w:tab w:val="left" w:pos="583"/>
        </w:tabs>
        <w:ind w:hanging="357"/>
        <w:rPr>
          <w:rFonts w:ascii="Symbol" w:hAnsi="Symbol"/>
          <w:sz w:val="24"/>
        </w:rPr>
      </w:pPr>
      <w:r>
        <w:rPr>
          <w:rFonts w:ascii="Times New Roman" w:hAnsi="Times New Roman"/>
          <w:sz w:val="24"/>
        </w:rPr>
        <w:t>Parents</w:t>
      </w:r>
      <w:r>
        <w:rPr>
          <w:rFonts w:ascii="Times New Roman" w:hAnsi="Times New Roman"/>
          <w:spacing w:val="-2"/>
          <w:sz w:val="24"/>
        </w:rPr>
        <w:t xml:space="preserve"> </w:t>
      </w:r>
      <w:r>
        <w:rPr>
          <w:rFonts w:ascii="Times New Roman" w:hAnsi="Times New Roman"/>
          <w:sz w:val="24"/>
        </w:rPr>
        <w:t>are encouraged to</w:t>
      </w:r>
      <w:r>
        <w:rPr>
          <w:rFonts w:ascii="Times New Roman" w:hAnsi="Times New Roman"/>
          <w:spacing w:val="-4"/>
          <w:sz w:val="24"/>
        </w:rPr>
        <w:t xml:space="preserve"> </w:t>
      </w:r>
      <w:r>
        <w:rPr>
          <w:rFonts w:ascii="Times New Roman" w:hAnsi="Times New Roman"/>
          <w:sz w:val="24"/>
        </w:rPr>
        <w:t>explain</w:t>
      </w:r>
      <w:r>
        <w:rPr>
          <w:rFonts w:ascii="Times New Roman" w:hAnsi="Times New Roman"/>
          <w:spacing w:val="1"/>
          <w:sz w:val="24"/>
        </w:rPr>
        <w:t xml:space="preserve"> </w:t>
      </w:r>
      <w:r>
        <w:rPr>
          <w:rFonts w:ascii="Times New Roman" w:hAnsi="Times New Roman"/>
          <w:sz w:val="24"/>
        </w:rPr>
        <w:t>to</w:t>
      </w:r>
      <w:r>
        <w:rPr>
          <w:rFonts w:ascii="Times New Roman" w:hAnsi="Times New Roman"/>
          <w:spacing w:val="-5"/>
          <w:sz w:val="24"/>
        </w:rPr>
        <w:t xml:space="preserve"> </w:t>
      </w:r>
      <w:r>
        <w:rPr>
          <w:rFonts w:ascii="Times New Roman" w:hAnsi="Times New Roman"/>
          <w:sz w:val="24"/>
        </w:rPr>
        <w:t>their</w:t>
      </w:r>
      <w:r>
        <w:rPr>
          <w:rFonts w:ascii="Times New Roman" w:hAnsi="Times New Roman"/>
          <w:spacing w:val="2"/>
          <w:sz w:val="24"/>
        </w:rPr>
        <w:t xml:space="preserve"> </w:t>
      </w:r>
      <w:r>
        <w:rPr>
          <w:rFonts w:ascii="Times New Roman" w:hAnsi="Times New Roman"/>
          <w:sz w:val="24"/>
        </w:rPr>
        <w:t>child</w:t>
      </w:r>
      <w:r>
        <w:rPr>
          <w:rFonts w:ascii="Times New Roman" w:hAnsi="Times New Roman"/>
          <w:spacing w:val="-4"/>
          <w:sz w:val="24"/>
        </w:rPr>
        <w:t xml:space="preserve"> </w:t>
      </w:r>
      <w:r>
        <w:rPr>
          <w:rFonts w:ascii="Times New Roman" w:hAnsi="Times New Roman"/>
          <w:sz w:val="24"/>
        </w:rPr>
        <w:t>where</w:t>
      </w:r>
      <w:r>
        <w:rPr>
          <w:rFonts w:ascii="Times New Roman" w:hAnsi="Times New Roman"/>
          <w:spacing w:val="-1"/>
          <w:sz w:val="24"/>
        </w:rPr>
        <w:t xml:space="preserve"> </w:t>
      </w:r>
      <w:r>
        <w:rPr>
          <w:rFonts w:ascii="Times New Roman" w:hAnsi="Times New Roman"/>
          <w:sz w:val="24"/>
        </w:rPr>
        <w:t>they are</w:t>
      </w:r>
      <w:r>
        <w:rPr>
          <w:rFonts w:ascii="Times New Roman" w:hAnsi="Times New Roman"/>
          <w:spacing w:val="-1"/>
          <w:sz w:val="24"/>
        </w:rPr>
        <w:t xml:space="preserve"> </w:t>
      </w:r>
      <w:r>
        <w:rPr>
          <w:rFonts w:ascii="Times New Roman" w:hAnsi="Times New Roman"/>
          <w:sz w:val="24"/>
        </w:rPr>
        <w:t>going,</w:t>
      </w:r>
      <w:r>
        <w:rPr>
          <w:rFonts w:ascii="Times New Roman" w:hAnsi="Times New Roman"/>
          <w:spacing w:val="-1"/>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that they</w:t>
      </w:r>
      <w:r>
        <w:rPr>
          <w:rFonts w:ascii="Times New Roman" w:hAnsi="Times New Roman"/>
          <w:spacing w:val="-5"/>
          <w:sz w:val="24"/>
        </w:rPr>
        <w:t xml:space="preserve"> </w:t>
      </w:r>
      <w:r>
        <w:rPr>
          <w:rFonts w:ascii="Times New Roman" w:hAnsi="Times New Roman"/>
          <w:sz w:val="24"/>
        </w:rPr>
        <w:t>will</w:t>
      </w:r>
      <w:r>
        <w:rPr>
          <w:rFonts w:ascii="Times New Roman" w:hAnsi="Times New Roman"/>
          <w:spacing w:val="-3"/>
          <w:sz w:val="24"/>
        </w:rPr>
        <w:t xml:space="preserve"> </w:t>
      </w:r>
      <w:r>
        <w:rPr>
          <w:rFonts w:ascii="Times New Roman" w:hAnsi="Times New Roman"/>
          <w:spacing w:val="-2"/>
          <w:sz w:val="24"/>
        </w:rPr>
        <w:t>return.</w:t>
      </w:r>
    </w:p>
    <w:p w14:paraId="382364D6" w14:textId="77777777" w:rsidR="008156E4" w:rsidRDefault="00000000">
      <w:pPr>
        <w:pStyle w:val="ListParagraph"/>
        <w:numPr>
          <w:ilvl w:val="1"/>
          <w:numId w:val="10"/>
        </w:numPr>
        <w:tabs>
          <w:tab w:val="left" w:pos="581"/>
          <w:tab w:val="left" w:pos="583"/>
        </w:tabs>
        <w:spacing w:before="135" w:line="355" w:lineRule="auto"/>
        <w:ind w:right="262"/>
        <w:rPr>
          <w:rFonts w:ascii="Symbol" w:hAnsi="Symbol"/>
          <w:sz w:val="24"/>
        </w:rPr>
      </w:pPr>
      <w:r>
        <w:rPr>
          <w:rFonts w:ascii="Times New Roman" w:hAnsi="Times New Roman"/>
          <w:sz w:val="24"/>
        </w:rPr>
        <w:t>If by</w:t>
      </w:r>
      <w:r>
        <w:rPr>
          <w:rFonts w:ascii="Times New Roman" w:hAnsi="Times New Roman"/>
          <w:spacing w:val="-5"/>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fifth</w:t>
      </w:r>
      <w:r>
        <w:rPr>
          <w:rFonts w:ascii="Times New Roman" w:hAnsi="Times New Roman"/>
          <w:spacing w:val="-5"/>
          <w:sz w:val="24"/>
        </w:rPr>
        <w:t xml:space="preserve"> </w:t>
      </w:r>
      <w:r>
        <w:rPr>
          <w:rFonts w:ascii="Times New Roman" w:hAnsi="Times New Roman"/>
          <w:sz w:val="24"/>
        </w:rPr>
        <w:t>day,</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child is</w:t>
      </w:r>
      <w:r>
        <w:rPr>
          <w:rFonts w:ascii="Times New Roman" w:hAnsi="Times New Roman"/>
          <w:spacing w:val="-7"/>
          <w:sz w:val="24"/>
        </w:rPr>
        <w:t xml:space="preserve"> </w:t>
      </w:r>
      <w:r>
        <w:rPr>
          <w:rFonts w:ascii="Times New Roman" w:hAnsi="Times New Roman"/>
          <w:sz w:val="24"/>
        </w:rPr>
        <w:t>able</w:t>
      </w:r>
      <w:r>
        <w:rPr>
          <w:rFonts w:ascii="Times New Roman" w:hAnsi="Times New Roman"/>
          <w:spacing w:val="-1"/>
          <w:sz w:val="24"/>
        </w:rPr>
        <w:t xml:space="preserve"> </w:t>
      </w:r>
      <w:r>
        <w:rPr>
          <w:rFonts w:ascii="Times New Roman" w:hAnsi="Times New Roman"/>
          <w:sz w:val="24"/>
        </w:rPr>
        <w:t>to spend more</w:t>
      </w:r>
      <w:r>
        <w:rPr>
          <w:rFonts w:ascii="Times New Roman" w:hAnsi="Times New Roman"/>
          <w:spacing w:val="-1"/>
          <w:sz w:val="24"/>
        </w:rPr>
        <w:t xml:space="preserve"> </w:t>
      </w:r>
      <w:r>
        <w:rPr>
          <w:rFonts w:ascii="Times New Roman" w:hAnsi="Times New Roman"/>
          <w:sz w:val="24"/>
        </w:rPr>
        <w:t>time</w:t>
      </w:r>
      <w:r>
        <w:rPr>
          <w:rFonts w:ascii="Times New Roman" w:hAnsi="Times New Roman"/>
          <w:spacing w:val="-1"/>
          <w:sz w:val="24"/>
        </w:rPr>
        <w:t xml:space="preserve"> </w:t>
      </w:r>
      <w:r>
        <w:rPr>
          <w:rFonts w:ascii="Times New Roman" w:hAnsi="Times New Roman"/>
          <w:sz w:val="24"/>
        </w:rPr>
        <w:t>without the</w:t>
      </w:r>
      <w:r>
        <w:rPr>
          <w:rFonts w:ascii="Times New Roman" w:hAnsi="Times New Roman"/>
          <w:spacing w:val="-6"/>
          <w:sz w:val="24"/>
        </w:rPr>
        <w:t xml:space="preserve"> </w:t>
      </w:r>
      <w:r>
        <w:rPr>
          <w:rFonts w:ascii="Times New Roman" w:hAnsi="Times New Roman"/>
          <w:sz w:val="24"/>
        </w:rPr>
        <w:t>parent,</w:t>
      </w:r>
      <w:r>
        <w:rPr>
          <w:rFonts w:ascii="Times New Roman" w:hAnsi="Times New Roman"/>
          <w:spacing w:val="-2"/>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child</w:t>
      </w:r>
      <w:r>
        <w:rPr>
          <w:rFonts w:ascii="Times New Roman" w:hAnsi="Times New Roman"/>
          <w:spacing w:val="-5"/>
          <w:sz w:val="24"/>
        </w:rPr>
        <w:t xml:space="preserve"> </w:t>
      </w:r>
      <w:r>
        <w:rPr>
          <w:rFonts w:ascii="Times New Roman" w:hAnsi="Times New Roman"/>
          <w:sz w:val="24"/>
        </w:rPr>
        <w:t>may</w:t>
      </w:r>
      <w:r>
        <w:rPr>
          <w:rFonts w:ascii="Times New Roman" w:hAnsi="Times New Roman"/>
          <w:spacing w:val="-1"/>
          <w:sz w:val="24"/>
        </w:rPr>
        <w:t xml:space="preserve"> </w:t>
      </w:r>
      <w:r>
        <w:rPr>
          <w:rFonts w:ascii="Times New Roman" w:hAnsi="Times New Roman"/>
          <w:sz w:val="24"/>
        </w:rPr>
        <w:t>be</w:t>
      </w:r>
      <w:r>
        <w:rPr>
          <w:rFonts w:ascii="Times New Roman" w:hAnsi="Times New Roman"/>
          <w:spacing w:val="-6"/>
          <w:sz w:val="24"/>
        </w:rPr>
        <w:t xml:space="preserve"> </w:t>
      </w:r>
      <w:r>
        <w:rPr>
          <w:rFonts w:ascii="Times New Roman" w:hAnsi="Times New Roman"/>
          <w:sz w:val="24"/>
        </w:rPr>
        <w:t>ready for</w:t>
      </w:r>
      <w:r>
        <w:rPr>
          <w:rFonts w:ascii="Times New Roman" w:hAnsi="Times New Roman"/>
          <w:spacing w:val="-3"/>
          <w:sz w:val="24"/>
        </w:rPr>
        <w:t xml:space="preserve"> </w:t>
      </w:r>
      <w:r>
        <w:rPr>
          <w:rFonts w:ascii="Times New Roman" w:hAnsi="Times New Roman"/>
          <w:sz w:val="24"/>
        </w:rPr>
        <w:t>a</w:t>
      </w:r>
      <w:r>
        <w:rPr>
          <w:rFonts w:ascii="Times New Roman" w:hAnsi="Times New Roman"/>
          <w:spacing w:val="-1"/>
          <w:sz w:val="24"/>
        </w:rPr>
        <w:t xml:space="preserve"> </w:t>
      </w:r>
      <w:r>
        <w:rPr>
          <w:rFonts w:ascii="Times New Roman" w:hAnsi="Times New Roman"/>
          <w:sz w:val="24"/>
        </w:rPr>
        <w:t>short day or session the following week, progressing to a full day or session very soon.</w:t>
      </w:r>
    </w:p>
    <w:p w14:paraId="40E03E3C" w14:textId="77777777" w:rsidR="008156E4" w:rsidRDefault="00000000">
      <w:pPr>
        <w:pStyle w:val="Heading3"/>
        <w:spacing w:before="123"/>
      </w:pPr>
      <w:r>
        <w:t>For</w:t>
      </w:r>
      <w:r>
        <w:rPr>
          <w:spacing w:val="-4"/>
        </w:rPr>
        <w:t xml:space="preserve"> </w:t>
      </w:r>
      <w:r>
        <w:t>children</w:t>
      </w:r>
      <w:r>
        <w:rPr>
          <w:spacing w:val="-7"/>
        </w:rPr>
        <w:t xml:space="preserve"> </w:t>
      </w:r>
      <w:r>
        <w:t>whose</w:t>
      </w:r>
      <w:r>
        <w:rPr>
          <w:spacing w:val="-2"/>
        </w:rPr>
        <w:t xml:space="preserve"> </w:t>
      </w:r>
      <w:r>
        <w:t>first</w:t>
      </w:r>
      <w:r>
        <w:rPr>
          <w:spacing w:val="-5"/>
        </w:rPr>
        <w:t xml:space="preserve"> </w:t>
      </w:r>
      <w:r>
        <w:t>language</w:t>
      </w:r>
      <w:r>
        <w:rPr>
          <w:spacing w:val="-2"/>
        </w:rPr>
        <w:t xml:space="preserve"> </w:t>
      </w:r>
      <w:r>
        <w:t>is</w:t>
      </w:r>
      <w:r>
        <w:rPr>
          <w:spacing w:val="-3"/>
        </w:rPr>
        <w:t xml:space="preserve"> </w:t>
      </w:r>
      <w:r>
        <w:t>not</w:t>
      </w:r>
      <w:r>
        <w:rPr>
          <w:spacing w:val="-4"/>
        </w:rPr>
        <w:t xml:space="preserve"> </w:t>
      </w:r>
      <w:r>
        <w:rPr>
          <w:spacing w:val="-2"/>
        </w:rPr>
        <w:t>English</w:t>
      </w:r>
    </w:p>
    <w:p w14:paraId="75C04B20" w14:textId="77777777" w:rsidR="008156E4" w:rsidRDefault="008156E4">
      <w:pPr>
        <w:pStyle w:val="BodyText"/>
        <w:spacing w:before="3"/>
        <w:rPr>
          <w:b/>
          <w:sz w:val="21"/>
        </w:rPr>
      </w:pPr>
    </w:p>
    <w:p w14:paraId="6D0F07D4" w14:textId="77777777" w:rsidR="008156E4" w:rsidRDefault="00000000">
      <w:pPr>
        <w:pStyle w:val="ListParagraph"/>
        <w:numPr>
          <w:ilvl w:val="1"/>
          <w:numId w:val="10"/>
        </w:numPr>
        <w:tabs>
          <w:tab w:val="left" w:pos="586"/>
          <w:tab w:val="left" w:pos="587"/>
        </w:tabs>
        <w:spacing w:line="352" w:lineRule="auto"/>
        <w:ind w:left="586" w:right="547" w:hanging="361"/>
        <w:rPr>
          <w:rFonts w:ascii="Symbol" w:hAnsi="Symbol"/>
        </w:rPr>
      </w:pPr>
      <w:r>
        <w:t>For</w:t>
      </w:r>
      <w:r>
        <w:rPr>
          <w:spacing w:val="-3"/>
        </w:rPr>
        <w:t xml:space="preserve"> </w:t>
      </w:r>
      <w:r>
        <w:t>many</w:t>
      </w:r>
      <w:r>
        <w:rPr>
          <w:spacing w:val="-6"/>
        </w:rPr>
        <w:t xml:space="preserve"> </w:t>
      </w:r>
      <w:r>
        <w:t>children</w:t>
      </w:r>
      <w:r>
        <w:rPr>
          <w:spacing w:val="-4"/>
        </w:rPr>
        <w:t xml:space="preserve"> </w:t>
      </w:r>
      <w:r>
        <w:t>learning</w:t>
      </w:r>
      <w:r>
        <w:rPr>
          <w:spacing w:val="-4"/>
        </w:rPr>
        <w:t xml:space="preserve"> </w:t>
      </w:r>
      <w:r>
        <w:t>English</w:t>
      </w:r>
      <w:r>
        <w:rPr>
          <w:spacing w:val="-4"/>
        </w:rPr>
        <w:t xml:space="preserve"> </w:t>
      </w:r>
      <w:r>
        <w:t>as</w:t>
      </w:r>
      <w:r>
        <w:rPr>
          <w:spacing w:val="-6"/>
        </w:rPr>
        <w:t xml:space="preserve"> </w:t>
      </w:r>
      <w:r>
        <w:t>an additional</w:t>
      </w:r>
      <w:r>
        <w:rPr>
          <w:spacing w:val="-2"/>
        </w:rPr>
        <w:t xml:space="preserve"> </w:t>
      </w:r>
      <w:r>
        <w:t>language,</w:t>
      </w:r>
      <w:r>
        <w:rPr>
          <w:spacing w:val="-5"/>
        </w:rPr>
        <w:t xml:space="preserve"> </w:t>
      </w:r>
      <w:r>
        <w:t>the stage</w:t>
      </w:r>
      <w:r>
        <w:rPr>
          <w:spacing w:val="-4"/>
        </w:rPr>
        <w:t xml:space="preserve"> </w:t>
      </w:r>
      <w:r>
        <w:t>of proximity</w:t>
      </w:r>
      <w:r>
        <w:rPr>
          <w:spacing w:val="-5"/>
        </w:rPr>
        <w:t xml:space="preserve"> </w:t>
      </w:r>
      <w:r>
        <w:t>takes</w:t>
      </w:r>
      <w:r>
        <w:rPr>
          <w:spacing w:val="-1"/>
        </w:rPr>
        <w:t xml:space="preserve"> </w:t>
      </w:r>
      <w:r>
        <w:t>longer</w:t>
      </w:r>
      <w:r>
        <w:rPr>
          <w:spacing w:val="-3"/>
        </w:rPr>
        <w:t xml:space="preserve"> </w:t>
      </w:r>
      <w:r>
        <w:t>as</w:t>
      </w:r>
      <w:r>
        <w:rPr>
          <w:spacing w:val="-6"/>
        </w:rPr>
        <w:t xml:space="preserve"> </w:t>
      </w:r>
      <w:r>
        <w:t>the child is dependent upon the parents’ input to make sense of what is going on.</w:t>
      </w:r>
    </w:p>
    <w:p w14:paraId="74AC3DEF" w14:textId="77777777" w:rsidR="008156E4" w:rsidRDefault="00000000">
      <w:pPr>
        <w:pStyle w:val="ListParagraph"/>
        <w:numPr>
          <w:ilvl w:val="1"/>
          <w:numId w:val="10"/>
        </w:numPr>
        <w:tabs>
          <w:tab w:val="left" w:pos="586"/>
          <w:tab w:val="left" w:pos="587"/>
        </w:tabs>
        <w:spacing w:before="130" w:line="352" w:lineRule="auto"/>
        <w:ind w:left="586" w:right="825" w:hanging="361"/>
        <w:rPr>
          <w:rFonts w:ascii="Symbol" w:hAnsi="Symbol"/>
        </w:rPr>
      </w:pPr>
      <w:r>
        <w:t>If the parent does</w:t>
      </w:r>
      <w:r>
        <w:rPr>
          <w:spacing w:val="-1"/>
        </w:rPr>
        <w:t xml:space="preserve"> </w:t>
      </w:r>
      <w:r>
        <w:t>not speak</w:t>
      </w:r>
      <w:r>
        <w:rPr>
          <w:spacing w:val="-1"/>
        </w:rPr>
        <w:t xml:space="preserve"> </w:t>
      </w:r>
      <w:r>
        <w:t>English, efforts</w:t>
      </w:r>
      <w:r>
        <w:rPr>
          <w:spacing w:val="-1"/>
        </w:rPr>
        <w:t xml:space="preserve"> </w:t>
      </w:r>
      <w:r>
        <w:t>are made to source an interpreter</w:t>
      </w:r>
      <w:r>
        <w:rPr>
          <w:spacing w:val="-3"/>
        </w:rPr>
        <w:t xml:space="preserve"> </w:t>
      </w:r>
      <w:r>
        <w:t>for induction; it will be helpful</w:t>
      </w:r>
      <w:r>
        <w:rPr>
          <w:spacing w:val="-2"/>
        </w:rPr>
        <w:t xml:space="preserve"> </w:t>
      </w:r>
      <w:r>
        <w:t>for</w:t>
      </w:r>
      <w:r>
        <w:rPr>
          <w:spacing w:val="-3"/>
        </w:rPr>
        <w:t xml:space="preserve"> </w:t>
      </w:r>
      <w:r>
        <w:t>them</w:t>
      </w:r>
      <w:r>
        <w:rPr>
          <w:spacing w:val="-3"/>
        </w:rPr>
        <w:t xml:space="preserve"> </w:t>
      </w:r>
      <w:r>
        <w:t>to</w:t>
      </w:r>
      <w:r>
        <w:rPr>
          <w:spacing w:val="-4"/>
        </w:rPr>
        <w:t xml:space="preserve"> </w:t>
      </w:r>
      <w:r>
        <w:t>see around</w:t>
      </w:r>
      <w:r>
        <w:rPr>
          <w:spacing w:val="-4"/>
        </w:rPr>
        <w:t xml:space="preserve"> </w:t>
      </w:r>
      <w:r>
        <w:t>the setting</w:t>
      </w:r>
      <w:r>
        <w:rPr>
          <w:spacing w:val="-4"/>
        </w:rPr>
        <w:t xml:space="preserve"> </w:t>
      </w:r>
      <w:r>
        <w:t>and</w:t>
      </w:r>
      <w:r>
        <w:rPr>
          <w:spacing w:val="-4"/>
        </w:rPr>
        <w:t xml:space="preserve"> </w:t>
      </w:r>
      <w:r>
        <w:t>be clear</w:t>
      </w:r>
      <w:r>
        <w:rPr>
          <w:spacing w:val="-3"/>
        </w:rPr>
        <w:t xml:space="preserve"> </w:t>
      </w:r>
      <w:r>
        <w:t>about</w:t>
      </w:r>
      <w:r>
        <w:rPr>
          <w:spacing w:val="-5"/>
        </w:rPr>
        <w:t xml:space="preserve"> </w:t>
      </w:r>
      <w:r>
        <w:t>their</w:t>
      </w:r>
      <w:r>
        <w:rPr>
          <w:spacing w:val="-3"/>
        </w:rPr>
        <w:t xml:space="preserve"> </w:t>
      </w:r>
      <w:r>
        <w:t>role in interpreting in</w:t>
      </w:r>
      <w:r>
        <w:rPr>
          <w:spacing w:val="-4"/>
        </w:rPr>
        <w:t xml:space="preserve"> </w:t>
      </w:r>
      <w:r>
        <w:t>the</w:t>
      </w:r>
      <w:r>
        <w:rPr>
          <w:spacing w:val="-4"/>
        </w:rPr>
        <w:t xml:space="preserve"> </w:t>
      </w:r>
      <w:r>
        <w:t>play</w:t>
      </w:r>
      <w:r>
        <w:rPr>
          <w:spacing w:val="-6"/>
        </w:rPr>
        <w:t xml:space="preserve"> </w:t>
      </w:r>
      <w:r>
        <w:t>area.</w:t>
      </w:r>
    </w:p>
    <w:p w14:paraId="0ED0E5A6" w14:textId="77777777" w:rsidR="008156E4" w:rsidRDefault="00000000">
      <w:pPr>
        <w:pStyle w:val="ListParagraph"/>
        <w:numPr>
          <w:ilvl w:val="1"/>
          <w:numId w:val="10"/>
        </w:numPr>
        <w:tabs>
          <w:tab w:val="left" w:pos="586"/>
          <w:tab w:val="left" w:pos="587"/>
        </w:tabs>
        <w:spacing w:before="125" w:line="357" w:lineRule="auto"/>
        <w:ind w:left="586" w:right="696" w:hanging="361"/>
        <w:rPr>
          <w:rFonts w:ascii="Symbol" w:hAnsi="Symbol"/>
        </w:rPr>
      </w:pPr>
      <w:r>
        <w:t>The</w:t>
      </w:r>
      <w:r>
        <w:rPr>
          <w:spacing w:val="-1"/>
        </w:rPr>
        <w:t xml:space="preserve"> </w:t>
      </w:r>
      <w:r>
        <w:t>settling-in</w:t>
      </w:r>
      <w:r>
        <w:rPr>
          <w:spacing w:val="-4"/>
        </w:rPr>
        <w:t xml:space="preserve"> </w:t>
      </w:r>
      <w:r>
        <w:t>programme</w:t>
      </w:r>
      <w:r>
        <w:rPr>
          <w:spacing w:val="-1"/>
        </w:rPr>
        <w:t xml:space="preserve"> </w:t>
      </w:r>
      <w:r>
        <w:t>is</w:t>
      </w:r>
      <w:r>
        <w:rPr>
          <w:spacing w:val="-6"/>
        </w:rPr>
        <w:t xml:space="preserve"> </w:t>
      </w:r>
      <w:r>
        <w:t>explained</w:t>
      </w:r>
      <w:r>
        <w:rPr>
          <w:spacing w:val="-4"/>
        </w:rPr>
        <w:t xml:space="preserve"> </w:t>
      </w:r>
      <w:r>
        <w:t>to</w:t>
      </w:r>
      <w:r>
        <w:rPr>
          <w:spacing w:val="-4"/>
        </w:rPr>
        <w:t xml:space="preserve"> </w:t>
      </w:r>
      <w:r>
        <w:t>the</w:t>
      </w:r>
      <w:r>
        <w:rPr>
          <w:spacing w:val="-4"/>
        </w:rPr>
        <w:t xml:space="preserve"> </w:t>
      </w:r>
      <w:r>
        <w:t>parent,</w:t>
      </w:r>
      <w:r>
        <w:rPr>
          <w:spacing w:val="-5"/>
        </w:rPr>
        <w:t xml:space="preserve"> </w:t>
      </w:r>
      <w:r>
        <w:t>and</w:t>
      </w:r>
      <w:r>
        <w:rPr>
          <w:spacing w:val="-1"/>
        </w:rPr>
        <w:t xml:space="preserve"> </w:t>
      </w:r>
      <w:r>
        <w:t>it</w:t>
      </w:r>
      <w:r>
        <w:rPr>
          <w:spacing w:val="-1"/>
        </w:rPr>
        <w:t xml:space="preserve"> </w:t>
      </w:r>
      <w:r>
        <w:t>is</w:t>
      </w:r>
      <w:r>
        <w:rPr>
          <w:spacing w:val="-6"/>
        </w:rPr>
        <w:t xml:space="preserve"> </w:t>
      </w:r>
      <w:r>
        <w:t>emphasised</w:t>
      </w:r>
      <w:r>
        <w:rPr>
          <w:spacing w:val="-1"/>
        </w:rPr>
        <w:t xml:space="preserve"> </w:t>
      </w:r>
      <w:r>
        <w:t>how</w:t>
      </w:r>
      <w:r>
        <w:rPr>
          <w:spacing w:val="-3"/>
        </w:rPr>
        <w:t xml:space="preserve"> </w:t>
      </w:r>
      <w:r>
        <w:t>important</w:t>
      </w:r>
      <w:r>
        <w:rPr>
          <w:spacing w:val="-1"/>
        </w:rPr>
        <w:t xml:space="preserve"> </w:t>
      </w:r>
      <w:r>
        <w:t>it</w:t>
      </w:r>
      <w:r>
        <w:rPr>
          <w:spacing w:val="-5"/>
        </w:rPr>
        <w:t xml:space="preserve"> </w:t>
      </w:r>
      <w:r>
        <w:t>is</w:t>
      </w:r>
      <w:r>
        <w:rPr>
          <w:spacing w:val="-2"/>
        </w:rPr>
        <w:t xml:space="preserve"> </w:t>
      </w:r>
      <w:r>
        <w:t>that</w:t>
      </w:r>
      <w:r>
        <w:rPr>
          <w:spacing w:val="-5"/>
        </w:rPr>
        <w:t xml:space="preserve"> </w:t>
      </w:r>
      <w:r>
        <w:t>they stay with the child and talk to him/her in the home language to be able to explain things.</w:t>
      </w:r>
    </w:p>
    <w:p w14:paraId="7F06D376" w14:textId="77777777" w:rsidR="008156E4" w:rsidRDefault="00000000">
      <w:pPr>
        <w:pStyle w:val="ListParagraph"/>
        <w:numPr>
          <w:ilvl w:val="1"/>
          <w:numId w:val="10"/>
        </w:numPr>
        <w:tabs>
          <w:tab w:val="left" w:pos="586"/>
          <w:tab w:val="left" w:pos="587"/>
        </w:tabs>
        <w:spacing w:before="119" w:line="352" w:lineRule="auto"/>
        <w:ind w:left="586" w:right="555" w:hanging="361"/>
        <w:rPr>
          <w:rFonts w:ascii="Symbol" w:hAnsi="Symbol"/>
        </w:rPr>
      </w:pPr>
      <w:r>
        <w:t>Through</w:t>
      </w:r>
      <w:r>
        <w:rPr>
          <w:spacing w:val="-5"/>
        </w:rPr>
        <w:t xml:space="preserve"> </w:t>
      </w:r>
      <w:r>
        <w:t>the</w:t>
      </w:r>
      <w:r>
        <w:rPr>
          <w:spacing w:val="-1"/>
        </w:rPr>
        <w:t xml:space="preserve"> </w:t>
      </w:r>
      <w:r>
        <w:t>interpreter,</w:t>
      </w:r>
      <w:r>
        <w:rPr>
          <w:spacing w:val="-1"/>
        </w:rPr>
        <w:t xml:space="preserve"> </w:t>
      </w:r>
      <w:r>
        <w:t>the</w:t>
      </w:r>
      <w:r>
        <w:rPr>
          <w:spacing w:val="-1"/>
        </w:rPr>
        <w:t xml:space="preserve"> </w:t>
      </w:r>
      <w:r>
        <w:t>key</w:t>
      </w:r>
      <w:r>
        <w:rPr>
          <w:spacing w:val="-7"/>
        </w:rPr>
        <w:t xml:space="preserve"> </w:t>
      </w:r>
      <w:r>
        <w:t>person</w:t>
      </w:r>
      <w:r>
        <w:rPr>
          <w:spacing w:val="-1"/>
        </w:rPr>
        <w:t xml:space="preserve"> </w:t>
      </w:r>
      <w:r>
        <w:t>will</w:t>
      </w:r>
      <w:r>
        <w:rPr>
          <w:spacing w:val="-3"/>
        </w:rPr>
        <w:t xml:space="preserve"> </w:t>
      </w:r>
      <w:r>
        <w:t>try</w:t>
      </w:r>
      <w:r>
        <w:rPr>
          <w:spacing w:val="-7"/>
        </w:rPr>
        <w:t xml:space="preserve"> </w:t>
      </w:r>
      <w:r>
        <w:t>to</w:t>
      </w:r>
      <w:r>
        <w:rPr>
          <w:spacing w:val="-9"/>
        </w:rPr>
        <w:t xml:space="preserve"> </w:t>
      </w:r>
      <w:r>
        <w:t>gauge</w:t>
      </w:r>
      <w:r>
        <w:rPr>
          <w:spacing w:val="-1"/>
        </w:rPr>
        <w:t xml:space="preserve"> </w:t>
      </w:r>
      <w:r>
        <w:t>the</w:t>
      </w:r>
      <w:r>
        <w:rPr>
          <w:spacing w:val="-1"/>
        </w:rPr>
        <w:t xml:space="preserve"> </w:t>
      </w:r>
      <w:r>
        <w:t>child’s</w:t>
      </w:r>
      <w:r>
        <w:rPr>
          <w:spacing w:val="-2"/>
        </w:rPr>
        <w:t xml:space="preserve"> </w:t>
      </w:r>
      <w:r>
        <w:t>level</w:t>
      </w:r>
      <w:r>
        <w:rPr>
          <w:spacing w:val="-8"/>
        </w:rPr>
        <w:t xml:space="preserve"> </w:t>
      </w:r>
      <w:r>
        <w:t>of</w:t>
      </w:r>
      <w:r>
        <w:rPr>
          <w:spacing w:val="-1"/>
        </w:rPr>
        <w:t xml:space="preserve"> </w:t>
      </w:r>
      <w:r>
        <w:t>skills</w:t>
      </w:r>
      <w:r>
        <w:rPr>
          <w:spacing w:val="-2"/>
        </w:rPr>
        <w:t xml:space="preserve"> </w:t>
      </w:r>
      <w:r>
        <w:t>in</w:t>
      </w:r>
      <w:r>
        <w:rPr>
          <w:spacing w:val="-1"/>
        </w:rPr>
        <w:t xml:space="preserve"> </w:t>
      </w:r>
      <w:r>
        <w:t>their</w:t>
      </w:r>
      <w:r>
        <w:rPr>
          <w:spacing w:val="-9"/>
        </w:rPr>
        <w:t xml:space="preserve"> </w:t>
      </w:r>
      <w:r>
        <w:t>home</w:t>
      </w:r>
      <w:r>
        <w:rPr>
          <w:spacing w:val="-5"/>
        </w:rPr>
        <w:t xml:space="preserve"> </w:t>
      </w:r>
      <w:r>
        <w:t>language; this will give the key person an idea of the child’s interests and levels of understanding.</w:t>
      </w:r>
    </w:p>
    <w:p w14:paraId="43EB64FB" w14:textId="77777777" w:rsidR="008156E4" w:rsidRDefault="00000000">
      <w:pPr>
        <w:pStyle w:val="ListParagraph"/>
        <w:numPr>
          <w:ilvl w:val="1"/>
          <w:numId w:val="10"/>
        </w:numPr>
        <w:tabs>
          <w:tab w:val="left" w:pos="586"/>
          <w:tab w:val="left" w:pos="587"/>
        </w:tabs>
        <w:spacing w:before="125"/>
        <w:ind w:left="586" w:hanging="361"/>
        <w:rPr>
          <w:rFonts w:ascii="Symbol" w:hAnsi="Symbol"/>
        </w:rPr>
      </w:pPr>
      <w:r>
        <w:t>The</w:t>
      </w:r>
      <w:r>
        <w:rPr>
          <w:spacing w:val="-7"/>
        </w:rPr>
        <w:t xml:space="preserve"> </w:t>
      </w:r>
      <w:r>
        <w:t>need</w:t>
      </w:r>
      <w:r>
        <w:rPr>
          <w:spacing w:val="-5"/>
        </w:rPr>
        <w:t xml:space="preserve"> </w:t>
      </w:r>
      <w:r>
        <w:t>for</w:t>
      </w:r>
      <w:r>
        <w:rPr>
          <w:spacing w:val="-9"/>
        </w:rPr>
        <w:t xml:space="preserve"> </w:t>
      </w:r>
      <w:r>
        <w:t>the</w:t>
      </w:r>
      <w:r>
        <w:rPr>
          <w:spacing w:val="-1"/>
        </w:rPr>
        <w:t xml:space="preserve"> </w:t>
      </w:r>
      <w:r>
        <w:t>parent</w:t>
      </w:r>
      <w:r>
        <w:rPr>
          <w:spacing w:val="-6"/>
        </w:rPr>
        <w:t xml:space="preserve"> </w:t>
      </w:r>
      <w:r>
        <w:t>to</w:t>
      </w:r>
      <w:r>
        <w:rPr>
          <w:spacing w:val="-1"/>
        </w:rPr>
        <w:t xml:space="preserve"> </w:t>
      </w:r>
      <w:r>
        <w:t>converse</w:t>
      </w:r>
      <w:r>
        <w:rPr>
          <w:spacing w:val="-5"/>
        </w:rPr>
        <w:t xml:space="preserve"> </w:t>
      </w:r>
      <w:r>
        <w:t>in</w:t>
      </w:r>
      <w:r>
        <w:rPr>
          <w:spacing w:val="-4"/>
        </w:rPr>
        <w:t xml:space="preserve"> </w:t>
      </w:r>
      <w:r>
        <w:t>the</w:t>
      </w:r>
      <w:r>
        <w:rPr>
          <w:spacing w:val="-1"/>
        </w:rPr>
        <w:t xml:space="preserve"> </w:t>
      </w:r>
      <w:r>
        <w:t>child’s</w:t>
      </w:r>
      <w:r>
        <w:rPr>
          <w:spacing w:val="-7"/>
        </w:rPr>
        <w:t xml:space="preserve"> </w:t>
      </w:r>
      <w:r>
        <w:t>home</w:t>
      </w:r>
      <w:r>
        <w:rPr>
          <w:spacing w:val="4"/>
        </w:rPr>
        <w:t xml:space="preserve"> </w:t>
      </w:r>
      <w:r>
        <w:t>language</w:t>
      </w:r>
      <w:r>
        <w:rPr>
          <w:spacing w:val="-2"/>
        </w:rPr>
        <w:t xml:space="preserve"> </w:t>
      </w:r>
      <w:r>
        <w:t>is</w:t>
      </w:r>
      <w:r>
        <w:rPr>
          <w:spacing w:val="-1"/>
        </w:rPr>
        <w:t xml:space="preserve"> </w:t>
      </w:r>
      <w:r>
        <w:rPr>
          <w:spacing w:val="-2"/>
        </w:rPr>
        <w:t>important.</w:t>
      </w:r>
    </w:p>
    <w:p w14:paraId="388DC8A0" w14:textId="77777777" w:rsidR="008156E4" w:rsidRDefault="00000000">
      <w:pPr>
        <w:pStyle w:val="ListParagraph"/>
        <w:numPr>
          <w:ilvl w:val="1"/>
          <w:numId w:val="10"/>
        </w:numPr>
        <w:tabs>
          <w:tab w:val="left" w:pos="586"/>
          <w:tab w:val="left" w:pos="587"/>
        </w:tabs>
        <w:spacing w:before="249"/>
        <w:ind w:left="586" w:hanging="361"/>
        <w:rPr>
          <w:rFonts w:ascii="Symbol" w:hAnsi="Symbol"/>
        </w:rPr>
      </w:pPr>
      <w:r>
        <w:t>The</w:t>
      </w:r>
      <w:r>
        <w:rPr>
          <w:spacing w:val="-2"/>
        </w:rPr>
        <w:t xml:space="preserve"> </w:t>
      </w:r>
      <w:r>
        <w:t>key</w:t>
      </w:r>
      <w:r>
        <w:rPr>
          <w:spacing w:val="-7"/>
        </w:rPr>
        <w:t xml:space="preserve"> </w:t>
      </w:r>
      <w:r>
        <w:t>person</w:t>
      </w:r>
      <w:r>
        <w:rPr>
          <w:spacing w:val="-5"/>
        </w:rPr>
        <w:t xml:space="preserve"> </w:t>
      </w:r>
      <w:r>
        <w:t>makes</w:t>
      </w:r>
      <w:r>
        <w:rPr>
          <w:spacing w:val="-7"/>
        </w:rPr>
        <w:t xml:space="preserve"> </w:t>
      </w:r>
      <w:r>
        <w:t>the</w:t>
      </w:r>
      <w:r>
        <w:rPr>
          <w:spacing w:val="-5"/>
        </w:rPr>
        <w:t xml:space="preserve"> </w:t>
      </w:r>
      <w:r>
        <w:t>parent</w:t>
      </w:r>
      <w:r>
        <w:rPr>
          <w:spacing w:val="-6"/>
        </w:rPr>
        <w:t xml:space="preserve"> </w:t>
      </w:r>
      <w:r>
        <w:t>feel</w:t>
      </w:r>
      <w:r>
        <w:rPr>
          <w:spacing w:val="-3"/>
        </w:rPr>
        <w:t xml:space="preserve"> </w:t>
      </w:r>
      <w:r>
        <w:t>welcome</w:t>
      </w:r>
      <w:r>
        <w:rPr>
          <w:spacing w:val="-5"/>
        </w:rPr>
        <w:t xml:space="preserve"> </w:t>
      </w:r>
      <w:r>
        <w:t>using</w:t>
      </w:r>
      <w:r>
        <w:rPr>
          <w:spacing w:val="-1"/>
        </w:rPr>
        <w:t xml:space="preserve"> </w:t>
      </w:r>
      <w:r>
        <w:t>smiles</w:t>
      </w:r>
      <w:r>
        <w:rPr>
          <w:spacing w:val="-7"/>
        </w:rPr>
        <w:t xml:space="preserve"> </w:t>
      </w:r>
      <w:r>
        <w:t>and</w:t>
      </w:r>
      <w:r>
        <w:rPr>
          <w:spacing w:val="-5"/>
        </w:rPr>
        <w:t xml:space="preserve"> </w:t>
      </w:r>
      <w:r>
        <w:rPr>
          <w:spacing w:val="-2"/>
        </w:rPr>
        <w:t>gestures.</w:t>
      </w:r>
    </w:p>
    <w:p w14:paraId="32567AFE" w14:textId="77777777" w:rsidR="008156E4" w:rsidRDefault="00000000">
      <w:pPr>
        <w:pStyle w:val="ListParagraph"/>
        <w:numPr>
          <w:ilvl w:val="1"/>
          <w:numId w:val="10"/>
        </w:numPr>
        <w:tabs>
          <w:tab w:val="left" w:pos="586"/>
          <w:tab w:val="left" w:pos="587"/>
        </w:tabs>
        <w:spacing w:before="245" w:line="357" w:lineRule="auto"/>
        <w:ind w:left="586" w:right="483" w:hanging="361"/>
        <w:rPr>
          <w:rFonts w:ascii="Symbol" w:hAnsi="Symbol"/>
        </w:rPr>
      </w:pPr>
      <w:r>
        <w:t>With</w:t>
      </w:r>
      <w:r>
        <w:rPr>
          <w:spacing w:val="-1"/>
        </w:rPr>
        <w:t xml:space="preserve"> </w:t>
      </w:r>
      <w:r>
        <w:t>the</w:t>
      </w:r>
      <w:r>
        <w:rPr>
          <w:spacing w:val="-5"/>
        </w:rPr>
        <w:t xml:space="preserve"> </w:t>
      </w:r>
      <w:r>
        <w:t>parent,</w:t>
      </w:r>
      <w:r>
        <w:rPr>
          <w:spacing w:val="-6"/>
        </w:rPr>
        <w:t xml:space="preserve"> </w:t>
      </w:r>
      <w:r>
        <w:t>make</w:t>
      </w:r>
      <w:r>
        <w:rPr>
          <w:spacing w:val="-1"/>
        </w:rPr>
        <w:t xml:space="preserve"> </w:t>
      </w:r>
      <w:r>
        <w:t>a</w:t>
      </w:r>
      <w:r>
        <w:rPr>
          <w:spacing w:val="-5"/>
        </w:rPr>
        <w:t xml:space="preserve"> </w:t>
      </w:r>
      <w:r>
        <w:t>list</w:t>
      </w:r>
      <w:r>
        <w:rPr>
          <w:spacing w:val="-6"/>
        </w:rPr>
        <w:t xml:space="preserve"> </w:t>
      </w:r>
      <w:r>
        <w:t>of</w:t>
      </w:r>
      <w:r>
        <w:rPr>
          <w:spacing w:val="-1"/>
        </w:rPr>
        <w:t xml:space="preserve"> </w:t>
      </w:r>
      <w:r>
        <w:t>key</w:t>
      </w:r>
      <w:r>
        <w:rPr>
          <w:spacing w:val="-2"/>
        </w:rPr>
        <w:t xml:space="preserve"> </w:t>
      </w:r>
      <w:r>
        <w:t>words</w:t>
      </w:r>
      <w:r>
        <w:rPr>
          <w:spacing w:val="-2"/>
        </w:rPr>
        <w:t xml:space="preserve"> </w:t>
      </w:r>
      <w:r>
        <w:t>in</w:t>
      </w:r>
      <w:r>
        <w:rPr>
          <w:spacing w:val="-5"/>
        </w:rPr>
        <w:t xml:space="preserve"> </w:t>
      </w:r>
      <w:r>
        <w:t>the</w:t>
      </w:r>
      <w:r>
        <w:rPr>
          <w:spacing w:val="-1"/>
        </w:rPr>
        <w:t xml:space="preserve"> </w:t>
      </w:r>
      <w:r>
        <w:t>child’s</w:t>
      </w:r>
      <w:r>
        <w:rPr>
          <w:spacing w:val="-2"/>
        </w:rPr>
        <w:t xml:space="preserve"> </w:t>
      </w:r>
      <w:r>
        <w:t>home</w:t>
      </w:r>
      <w:r>
        <w:rPr>
          <w:spacing w:val="-1"/>
        </w:rPr>
        <w:t xml:space="preserve"> </w:t>
      </w:r>
      <w:r>
        <w:t>language;</w:t>
      </w:r>
      <w:r>
        <w:rPr>
          <w:spacing w:val="-1"/>
        </w:rPr>
        <w:t xml:space="preserve"> </w:t>
      </w:r>
      <w:r>
        <w:t>sometimes</w:t>
      </w:r>
      <w:r>
        <w:rPr>
          <w:spacing w:val="-2"/>
        </w:rPr>
        <w:t xml:space="preserve"> </w:t>
      </w:r>
      <w:r>
        <w:t>it</w:t>
      </w:r>
      <w:r>
        <w:rPr>
          <w:spacing w:val="-1"/>
        </w:rPr>
        <w:t xml:space="preserve"> </w:t>
      </w:r>
      <w:r>
        <w:t>is</w:t>
      </w:r>
      <w:r>
        <w:rPr>
          <w:spacing w:val="-7"/>
        </w:rPr>
        <w:t xml:space="preserve"> </w:t>
      </w:r>
      <w:r>
        <w:t>useful</w:t>
      </w:r>
      <w:r>
        <w:rPr>
          <w:spacing w:val="-8"/>
        </w:rPr>
        <w:t xml:space="preserve"> </w:t>
      </w:r>
      <w:r>
        <w:t>to</w:t>
      </w:r>
      <w:r>
        <w:rPr>
          <w:spacing w:val="-1"/>
        </w:rPr>
        <w:t xml:space="preserve"> </w:t>
      </w:r>
      <w:r>
        <w:t>write</w:t>
      </w:r>
      <w:r>
        <w:rPr>
          <w:spacing w:val="-5"/>
        </w:rPr>
        <w:t xml:space="preserve"> </w:t>
      </w:r>
      <w:r>
        <w:t>the word as you would pronounce it. These words will be used with the child and parents will be addressed with ‘hello’ and ‘goodbye’ in their language.</w:t>
      </w:r>
    </w:p>
    <w:p w14:paraId="3AB92616" w14:textId="77777777" w:rsidR="008156E4" w:rsidRDefault="00000000">
      <w:pPr>
        <w:pStyle w:val="ListParagraph"/>
        <w:numPr>
          <w:ilvl w:val="1"/>
          <w:numId w:val="10"/>
        </w:numPr>
        <w:tabs>
          <w:tab w:val="left" w:pos="586"/>
          <w:tab w:val="left" w:pos="587"/>
        </w:tabs>
        <w:spacing w:before="122" w:line="352" w:lineRule="auto"/>
        <w:ind w:left="586" w:right="809" w:hanging="361"/>
        <w:rPr>
          <w:rFonts w:ascii="Symbol" w:hAnsi="Symbol"/>
        </w:rPr>
      </w:pPr>
      <w:r>
        <w:t>The key</w:t>
      </w:r>
      <w:r>
        <w:rPr>
          <w:spacing w:val="-6"/>
        </w:rPr>
        <w:t xml:space="preserve"> </w:t>
      </w:r>
      <w:r>
        <w:t>person</w:t>
      </w:r>
      <w:r>
        <w:rPr>
          <w:spacing w:val="-4"/>
        </w:rPr>
        <w:t xml:space="preserve"> </w:t>
      </w:r>
      <w:r>
        <w:t>prepares</w:t>
      </w:r>
      <w:r>
        <w:rPr>
          <w:spacing w:val="-1"/>
        </w:rPr>
        <w:t xml:space="preserve"> </w:t>
      </w:r>
      <w:r>
        <w:t>for</w:t>
      </w:r>
      <w:r>
        <w:rPr>
          <w:spacing w:val="-3"/>
        </w:rPr>
        <w:t xml:space="preserve"> </w:t>
      </w:r>
      <w:r>
        <w:t>the child’s</w:t>
      </w:r>
      <w:r>
        <w:rPr>
          <w:spacing w:val="-1"/>
        </w:rPr>
        <w:t xml:space="preserve"> </w:t>
      </w:r>
      <w:r>
        <w:t>visits</w:t>
      </w:r>
      <w:r>
        <w:rPr>
          <w:spacing w:val="-6"/>
        </w:rPr>
        <w:t xml:space="preserve"> </w:t>
      </w:r>
      <w:r>
        <w:t>by</w:t>
      </w:r>
      <w:r>
        <w:rPr>
          <w:spacing w:val="-6"/>
        </w:rPr>
        <w:t xml:space="preserve"> </w:t>
      </w:r>
      <w:r>
        <w:t>having</w:t>
      </w:r>
      <w:r>
        <w:rPr>
          <w:spacing w:val="-4"/>
        </w:rPr>
        <w:t xml:space="preserve"> </w:t>
      </w:r>
      <w:r>
        <w:t>a</w:t>
      </w:r>
      <w:r>
        <w:rPr>
          <w:spacing w:val="-4"/>
        </w:rPr>
        <w:t xml:space="preserve"> </w:t>
      </w:r>
      <w:r>
        <w:t>favourite toy</w:t>
      </w:r>
      <w:r>
        <w:rPr>
          <w:spacing w:val="-6"/>
        </w:rPr>
        <w:t xml:space="preserve"> </w:t>
      </w:r>
      <w:r>
        <w:t>or</w:t>
      </w:r>
      <w:r>
        <w:rPr>
          <w:spacing w:val="-3"/>
        </w:rPr>
        <w:t xml:space="preserve"> </w:t>
      </w:r>
      <w:r>
        <w:t>activity</w:t>
      </w:r>
      <w:r>
        <w:rPr>
          <w:spacing w:val="-1"/>
        </w:rPr>
        <w:t xml:space="preserve"> </w:t>
      </w:r>
      <w:r>
        <w:t>ready</w:t>
      </w:r>
      <w:r>
        <w:rPr>
          <w:spacing w:val="-6"/>
        </w:rPr>
        <w:t xml:space="preserve"> </w:t>
      </w:r>
      <w:r>
        <w:t>for</w:t>
      </w:r>
      <w:r>
        <w:rPr>
          <w:spacing w:val="-8"/>
        </w:rPr>
        <w:t xml:space="preserve"> </w:t>
      </w:r>
      <w:r>
        <w:t>the child to provide a means to interact with the child.</w:t>
      </w:r>
    </w:p>
    <w:p w14:paraId="6BF6DC3A" w14:textId="77777777" w:rsidR="008156E4" w:rsidRDefault="00000000">
      <w:pPr>
        <w:pStyle w:val="ListParagraph"/>
        <w:numPr>
          <w:ilvl w:val="1"/>
          <w:numId w:val="10"/>
        </w:numPr>
        <w:tabs>
          <w:tab w:val="left" w:pos="586"/>
          <w:tab w:val="left" w:pos="587"/>
        </w:tabs>
        <w:spacing w:before="125"/>
        <w:ind w:left="586" w:hanging="361"/>
        <w:rPr>
          <w:rFonts w:ascii="Symbol" w:hAnsi="Symbol"/>
        </w:rPr>
      </w:pPr>
      <w:r>
        <w:t>Children</w:t>
      </w:r>
      <w:r>
        <w:rPr>
          <w:spacing w:val="-5"/>
        </w:rPr>
        <w:t xml:space="preserve"> </w:t>
      </w:r>
      <w:r>
        <w:t>will</w:t>
      </w:r>
      <w:r>
        <w:rPr>
          <w:spacing w:val="-3"/>
        </w:rPr>
        <w:t xml:space="preserve"> </w:t>
      </w:r>
      <w:r>
        <w:t>be</w:t>
      </w:r>
      <w:r>
        <w:rPr>
          <w:spacing w:val="-6"/>
        </w:rPr>
        <w:t xml:space="preserve"> </w:t>
      </w:r>
      <w:r>
        <w:t>spoken</w:t>
      </w:r>
      <w:r>
        <w:rPr>
          <w:spacing w:val="-1"/>
        </w:rPr>
        <w:t xml:space="preserve"> </w:t>
      </w:r>
      <w:r>
        <w:t>to</w:t>
      </w:r>
      <w:r>
        <w:rPr>
          <w:spacing w:val="-6"/>
        </w:rPr>
        <w:t xml:space="preserve"> </w:t>
      </w:r>
      <w:r>
        <w:t>as</w:t>
      </w:r>
      <w:r>
        <w:rPr>
          <w:spacing w:val="-2"/>
        </w:rPr>
        <w:t xml:space="preserve"> </w:t>
      </w:r>
      <w:r>
        <w:t>per</w:t>
      </w:r>
      <w:r>
        <w:rPr>
          <w:spacing w:val="-4"/>
        </w:rPr>
        <w:t xml:space="preserve"> </w:t>
      </w:r>
      <w:r>
        <w:t>any</w:t>
      </w:r>
      <w:r>
        <w:rPr>
          <w:spacing w:val="-8"/>
        </w:rPr>
        <w:t xml:space="preserve"> </w:t>
      </w:r>
      <w:r>
        <w:t>other</w:t>
      </w:r>
      <w:r>
        <w:rPr>
          <w:spacing w:val="-4"/>
        </w:rPr>
        <w:t xml:space="preserve"> </w:t>
      </w:r>
      <w:r>
        <w:t>child,</w:t>
      </w:r>
      <w:r>
        <w:rPr>
          <w:spacing w:val="-6"/>
        </w:rPr>
        <w:t xml:space="preserve"> </w:t>
      </w:r>
      <w:r>
        <w:t>using</w:t>
      </w:r>
      <w:r>
        <w:rPr>
          <w:spacing w:val="-6"/>
        </w:rPr>
        <w:t xml:space="preserve"> </w:t>
      </w:r>
      <w:r>
        <w:t>gestures</w:t>
      </w:r>
      <w:r>
        <w:rPr>
          <w:spacing w:val="-7"/>
        </w:rPr>
        <w:t xml:space="preserve"> </w:t>
      </w:r>
      <w:r>
        <w:t>and</w:t>
      </w:r>
      <w:r>
        <w:rPr>
          <w:spacing w:val="-1"/>
        </w:rPr>
        <w:t xml:space="preserve"> </w:t>
      </w:r>
      <w:r>
        <w:t>facial</w:t>
      </w:r>
      <w:r>
        <w:rPr>
          <w:spacing w:val="-9"/>
        </w:rPr>
        <w:t xml:space="preserve"> </w:t>
      </w:r>
      <w:r>
        <w:t>expressions</w:t>
      </w:r>
      <w:r>
        <w:rPr>
          <w:spacing w:val="-2"/>
        </w:rPr>
        <w:t xml:space="preserve"> </w:t>
      </w:r>
      <w:r>
        <w:t>to</w:t>
      </w:r>
      <w:r>
        <w:rPr>
          <w:spacing w:val="-5"/>
        </w:rPr>
        <w:t xml:space="preserve"> </w:t>
      </w:r>
      <w:r>
        <w:rPr>
          <w:spacing w:val="-2"/>
        </w:rPr>
        <w:t>help.</w:t>
      </w:r>
    </w:p>
    <w:p w14:paraId="786B8CC9" w14:textId="77777777" w:rsidR="008156E4" w:rsidRDefault="008156E4">
      <w:pPr>
        <w:rPr>
          <w:rFonts w:ascii="Symbol" w:hAnsi="Symbol"/>
        </w:rPr>
        <w:sectPr w:rsidR="008156E4">
          <w:pgSz w:w="11910" w:h="16840"/>
          <w:pgMar w:top="640" w:right="340" w:bottom="1240" w:left="340" w:header="340" w:footer="984" w:gutter="0"/>
          <w:cols w:space="720"/>
        </w:sectPr>
      </w:pPr>
    </w:p>
    <w:p w14:paraId="5104F4A1" w14:textId="77777777" w:rsidR="008156E4" w:rsidRDefault="00000000">
      <w:pPr>
        <w:pStyle w:val="ListParagraph"/>
        <w:numPr>
          <w:ilvl w:val="1"/>
          <w:numId w:val="10"/>
        </w:numPr>
        <w:tabs>
          <w:tab w:val="left" w:pos="586"/>
          <w:tab w:val="left" w:pos="587"/>
        </w:tabs>
        <w:spacing w:before="106" w:line="352" w:lineRule="auto"/>
        <w:ind w:left="586" w:right="295" w:hanging="361"/>
        <w:rPr>
          <w:rFonts w:ascii="Symbol" w:hAnsi="Symbol"/>
        </w:rPr>
      </w:pPr>
      <w:r>
        <w:lastRenderedPageBreak/>
        <w:t>When</w:t>
      </w:r>
      <w:r>
        <w:rPr>
          <w:spacing w:val="-4"/>
        </w:rPr>
        <w:t xml:space="preserve"> </w:t>
      </w:r>
      <w:r>
        <w:t>the child feels</w:t>
      </w:r>
      <w:r>
        <w:rPr>
          <w:spacing w:val="-6"/>
        </w:rPr>
        <w:t xml:space="preserve"> </w:t>
      </w:r>
      <w:r>
        <w:t>happy</w:t>
      </w:r>
      <w:r>
        <w:rPr>
          <w:spacing w:val="-1"/>
        </w:rPr>
        <w:t xml:space="preserve"> </w:t>
      </w:r>
      <w:r>
        <w:t>to spend</w:t>
      </w:r>
      <w:r>
        <w:rPr>
          <w:spacing w:val="-4"/>
        </w:rPr>
        <w:t xml:space="preserve"> </w:t>
      </w:r>
      <w:r>
        <w:t>time with the</w:t>
      </w:r>
      <w:r>
        <w:rPr>
          <w:spacing w:val="-9"/>
        </w:rPr>
        <w:t xml:space="preserve"> </w:t>
      </w:r>
      <w:r>
        <w:t>key</w:t>
      </w:r>
      <w:r>
        <w:rPr>
          <w:spacing w:val="-1"/>
        </w:rPr>
        <w:t xml:space="preserve"> </w:t>
      </w:r>
      <w:r>
        <w:t>person (secure</w:t>
      </w:r>
      <w:r>
        <w:rPr>
          <w:spacing w:val="-4"/>
        </w:rPr>
        <w:t xml:space="preserve"> </w:t>
      </w:r>
      <w:r>
        <w:t>base),</w:t>
      </w:r>
      <w:r>
        <w:rPr>
          <w:spacing w:val="-5"/>
        </w:rPr>
        <w:t xml:space="preserve"> </w:t>
      </w:r>
      <w:r>
        <w:t>the</w:t>
      </w:r>
      <w:r>
        <w:rPr>
          <w:spacing w:val="-4"/>
        </w:rPr>
        <w:t xml:space="preserve"> </w:t>
      </w:r>
      <w:r>
        <w:t>parent should</w:t>
      </w:r>
      <w:r>
        <w:rPr>
          <w:spacing w:val="-4"/>
        </w:rPr>
        <w:t xml:space="preserve"> </w:t>
      </w:r>
      <w:r>
        <w:t>spend time outside of the room.</w:t>
      </w:r>
    </w:p>
    <w:p w14:paraId="462996D6" w14:textId="77777777" w:rsidR="008156E4" w:rsidRDefault="00000000">
      <w:pPr>
        <w:pStyle w:val="ListParagraph"/>
        <w:numPr>
          <w:ilvl w:val="1"/>
          <w:numId w:val="10"/>
        </w:numPr>
        <w:tabs>
          <w:tab w:val="left" w:pos="586"/>
          <w:tab w:val="left" w:pos="587"/>
        </w:tabs>
        <w:spacing w:before="125" w:line="357" w:lineRule="auto"/>
        <w:ind w:left="586" w:right="1470" w:hanging="361"/>
        <w:rPr>
          <w:rFonts w:ascii="Symbol" w:hAnsi="Symbol"/>
        </w:rPr>
      </w:pPr>
      <w:r>
        <w:t>Progress</w:t>
      </w:r>
      <w:r>
        <w:rPr>
          <w:spacing w:val="-1"/>
        </w:rPr>
        <w:t xml:space="preserve"> </w:t>
      </w:r>
      <w:r>
        <w:t>with</w:t>
      </w:r>
      <w:r>
        <w:rPr>
          <w:spacing w:val="-4"/>
        </w:rPr>
        <w:t xml:space="preserve"> </w:t>
      </w:r>
      <w:r>
        <w:t>settling</w:t>
      </w:r>
      <w:r>
        <w:rPr>
          <w:spacing w:val="-4"/>
        </w:rPr>
        <w:t xml:space="preserve"> </w:t>
      </w:r>
      <w:r>
        <w:t>in will</w:t>
      </w:r>
      <w:r>
        <w:rPr>
          <w:spacing w:val="-2"/>
        </w:rPr>
        <w:t xml:space="preserve"> </w:t>
      </w:r>
      <w:r>
        <w:t>be</w:t>
      </w:r>
      <w:r>
        <w:rPr>
          <w:spacing w:val="-4"/>
        </w:rPr>
        <w:t xml:space="preserve"> </w:t>
      </w:r>
      <w:r>
        <w:t>done</w:t>
      </w:r>
      <w:r>
        <w:rPr>
          <w:spacing w:val="-4"/>
        </w:rPr>
        <w:t xml:space="preserve"> </w:t>
      </w:r>
      <w:r>
        <w:t>as</w:t>
      </w:r>
      <w:r>
        <w:rPr>
          <w:spacing w:val="-1"/>
        </w:rPr>
        <w:t xml:space="preserve"> </w:t>
      </w:r>
      <w:r>
        <w:t>with</w:t>
      </w:r>
      <w:r>
        <w:rPr>
          <w:spacing w:val="-4"/>
        </w:rPr>
        <w:t xml:space="preserve"> </w:t>
      </w:r>
      <w:r>
        <w:t>any</w:t>
      </w:r>
      <w:r>
        <w:rPr>
          <w:spacing w:val="-6"/>
        </w:rPr>
        <w:t xml:space="preserve"> </w:t>
      </w:r>
      <w:r>
        <w:t>other</w:t>
      </w:r>
      <w:r>
        <w:rPr>
          <w:spacing w:val="-3"/>
        </w:rPr>
        <w:t xml:space="preserve"> </w:t>
      </w:r>
      <w:r>
        <w:t>child;</w:t>
      </w:r>
      <w:r>
        <w:rPr>
          <w:spacing w:val="-5"/>
        </w:rPr>
        <w:t xml:space="preserve"> </w:t>
      </w:r>
      <w:r>
        <w:t>it just takes</w:t>
      </w:r>
      <w:r>
        <w:rPr>
          <w:spacing w:val="-6"/>
        </w:rPr>
        <w:t xml:space="preserve"> </w:t>
      </w:r>
      <w:r>
        <w:t>a little longer</w:t>
      </w:r>
      <w:r>
        <w:rPr>
          <w:spacing w:val="-3"/>
        </w:rPr>
        <w:t xml:space="preserve"> </w:t>
      </w:r>
      <w:r>
        <w:t xml:space="preserve">to reach </w:t>
      </w:r>
      <w:r>
        <w:rPr>
          <w:spacing w:val="-2"/>
        </w:rPr>
        <w:t>dependency/independence.</w:t>
      </w:r>
    </w:p>
    <w:p w14:paraId="448C5B1F" w14:textId="77777777" w:rsidR="008156E4" w:rsidRDefault="008156E4">
      <w:pPr>
        <w:pStyle w:val="BodyText"/>
        <w:rPr>
          <w:sz w:val="24"/>
        </w:rPr>
      </w:pPr>
    </w:p>
    <w:p w14:paraId="579083C2" w14:textId="77777777" w:rsidR="008156E4" w:rsidRDefault="008156E4">
      <w:pPr>
        <w:pStyle w:val="BodyText"/>
        <w:spacing w:before="1"/>
        <w:rPr>
          <w:sz w:val="25"/>
        </w:rPr>
      </w:pPr>
    </w:p>
    <w:p w14:paraId="5E1B9EF6" w14:textId="77777777" w:rsidR="008156E4" w:rsidRDefault="00000000">
      <w:pPr>
        <w:pStyle w:val="Heading1"/>
        <w:numPr>
          <w:ilvl w:val="1"/>
          <w:numId w:val="78"/>
        </w:numPr>
        <w:tabs>
          <w:tab w:val="left" w:pos="947"/>
        </w:tabs>
        <w:spacing w:before="1"/>
      </w:pPr>
      <w:r>
        <w:t>Establishing</w:t>
      </w:r>
      <w:r>
        <w:rPr>
          <w:spacing w:val="-15"/>
        </w:rPr>
        <w:t xml:space="preserve"> </w:t>
      </w:r>
      <w:r>
        <w:t>children’s</w:t>
      </w:r>
      <w:r>
        <w:rPr>
          <w:spacing w:val="-11"/>
        </w:rPr>
        <w:t xml:space="preserve"> </w:t>
      </w:r>
      <w:r>
        <w:t>starting</w:t>
      </w:r>
      <w:r>
        <w:rPr>
          <w:spacing w:val="-15"/>
        </w:rPr>
        <w:t xml:space="preserve"> </w:t>
      </w:r>
      <w:r>
        <w:rPr>
          <w:spacing w:val="-2"/>
        </w:rPr>
        <w:t>points</w:t>
      </w:r>
    </w:p>
    <w:p w14:paraId="64AE3C60" w14:textId="77777777" w:rsidR="008156E4" w:rsidRDefault="008156E4">
      <w:pPr>
        <w:pStyle w:val="BodyText"/>
        <w:spacing w:before="5"/>
        <w:rPr>
          <w:b/>
          <w:sz w:val="24"/>
        </w:rPr>
      </w:pPr>
    </w:p>
    <w:p w14:paraId="0B4F1621" w14:textId="77777777" w:rsidR="008156E4" w:rsidRDefault="00000000">
      <w:pPr>
        <w:pStyle w:val="BodyText"/>
        <w:spacing w:line="360" w:lineRule="auto"/>
        <w:ind w:left="226" w:right="244"/>
      </w:pPr>
      <w:r>
        <w:t>When children start at the setting they arrive at different levels of learning and development. In order</w:t>
      </w:r>
      <w:r>
        <w:rPr>
          <w:spacing w:val="-1"/>
        </w:rPr>
        <w:t xml:space="preserve"> </w:t>
      </w:r>
      <w:r>
        <w:t>to help them to settle and make rapid progress it is important that they are provided with care and learning opportunities</w:t>
      </w:r>
      <w:r>
        <w:rPr>
          <w:spacing w:val="-1"/>
        </w:rPr>
        <w:t xml:space="preserve"> </w:t>
      </w:r>
      <w:r>
        <w:t>that</w:t>
      </w:r>
      <w:r>
        <w:rPr>
          <w:spacing w:val="-5"/>
        </w:rPr>
        <w:t xml:space="preserve"> </w:t>
      </w:r>
      <w:r>
        <w:t>are</w:t>
      </w:r>
      <w:r>
        <w:rPr>
          <w:spacing w:val="-4"/>
        </w:rPr>
        <w:t xml:space="preserve"> </w:t>
      </w:r>
      <w:r>
        <w:t>suited</w:t>
      </w:r>
      <w:r>
        <w:rPr>
          <w:spacing w:val="-4"/>
        </w:rPr>
        <w:t xml:space="preserve"> </w:t>
      </w:r>
      <w:r>
        <w:t>to</w:t>
      </w:r>
      <w:r>
        <w:rPr>
          <w:spacing w:val="-4"/>
        </w:rPr>
        <w:t xml:space="preserve"> </w:t>
      </w:r>
      <w:r>
        <w:t>their</w:t>
      </w:r>
      <w:r>
        <w:rPr>
          <w:spacing w:val="-3"/>
        </w:rPr>
        <w:t xml:space="preserve"> </w:t>
      </w:r>
      <w:r>
        <w:t>needs,</w:t>
      </w:r>
      <w:r>
        <w:rPr>
          <w:spacing w:val="-5"/>
        </w:rPr>
        <w:t xml:space="preserve"> </w:t>
      </w:r>
      <w:r>
        <w:t>interests</w:t>
      </w:r>
      <w:r>
        <w:rPr>
          <w:spacing w:val="-1"/>
        </w:rPr>
        <w:t xml:space="preserve"> </w:t>
      </w:r>
      <w:r>
        <w:t>and</w:t>
      </w:r>
      <w:r>
        <w:rPr>
          <w:spacing w:val="-4"/>
        </w:rPr>
        <w:t xml:space="preserve"> </w:t>
      </w:r>
      <w:r>
        <w:t>abilities. This</w:t>
      </w:r>
      <w:r>
        <w:rPr>
          <w:spacing w:val="-6"/>
        </w:rPr>
        <w:t xml:space="preserve"> </w:t>
      </w:r>
      <w:r>
        <w:t>means</w:t>
      </w:r>
      <w:r>
        <w:rPr>
          <w:spacing w:val="-6"/>
        </w:rPr>
        <w:t xml:space="preserve"> </w:t>
      </w:r>
      <w:r>
        <w:t>establishing and</w:t>
      </w:r>
      <w:r>
        <w:rPr>
          <w:spacing w:val="-4"/>
        </w:rPr>
        <w:t xml:space="preserve"> </w:t>
      </w:r>
      <w:r>
        <w:t>understanding their starting points and whether there are any obstacles to their learning, so that teaching can be tailored to the ‘unique child’.</w:t>
      </w:r>
    </w:p>
    <w:p w14:paraId="7410AF00" w14:textId="77777777" w:rsidR="008156E4" w:rsidRDefault="00000000">
      <w:pPr>
        <w:pStyle w:val="ListParagraph"/>
        <w:numPr>
          <w:ilvl w:val="2"/>
          <w:numId w:val="78"/>
        </w:numPr>
        <w:tabs>
          <w:tab w:val="left" w:pos="591"/>
          <w:tab w:val="left" w:pos="592"/>
        </w:tabs>
        <w:spacing w:before="118" w:line="362" w:lineRule="auto"/>
        <w:ind w:left="591" w:right="531" w:hanging="361"/>
        <w:rPr>
          <w:rFonts w:ascii="Symbol" w:hAnsi="Symbol"/>
        </w:rPr>
      </w:pP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aim</w:t>
      </w:r>
      <w:r>
        <w:rPr>
          <w:rFonts w:ascii="Times New Roman" w:hAnsi="Times New Roman"/>
          <w:spacing w:val="-1"/>
          <w:sz w:val="24"/>
        </w:rPr>
        <w:t xml:space="preserve"> </w:t>
      </w:r>
      <w:r>
        <w:rPr>
          <w:rFonts w:ascii="Times New Roman" w:hAnsi="Times New Roman"/>
          <w:sz w:val="24"/>
        </w:rPr>
        <w:t>of establishing</w:t>
      </w:r>
      <w:r>
        <w:rPr>
          <w:rFonts w:ascii="Times New Roman" w:hAnsi="Times New Roman"/>
          <w:spacing w:val="-1"/>
          <w:sz w:val="24"/>
        </w:rPr>
        <w:t xml:space="preserve"> </w:t>
      </w:r>
      <w:r>
        <w:rPr>
          <w:rFonts w:ascii="Times New Roman" w:hAnsi="Times New Roman"/>
          <w:sz w:val="24"/>
        </w:rPr>
        <w:t>a</w:t>
      </w:r>
      <w:r>
        <w:rPr>
          <w:rFonts w:ascii="Times New Roman" w:hAnsi="Times New Roman"/>
          <w:spacing w:val="-2"/>
          <w:sz w:val="24"/>
        </w:rPr>
        <w:t xml:space="preserve"> </w:t>
      </w:r>
      <w:r>
        <w:rPr>
          <w:rFonts w:ascii="Times New Roman" w:hAnsi="Times New Roman"/>
          <w:sz w:val="24"/>
        </w:rPr>
        <w:t>child’s</w:t>
      </w:r>
      <w:r>
        <w:rPr>
          <w:rFonts w:ascii="Times New Roman" w:hAnsi="Times New Roman"/>
          <w:spacing w:val="-4"/>
          <w:sz w:val="24"/>
        </w:rPr>
        <w:t xml:space="preserve"> </w:t>
      </w:r>
      <w:r>
        <w:rPr>
          <w:rFonts w:ascii="Times New Roman" w:hAnsi="Times New Roman"/>
          <w:sz w:val="24"/>
        </w:rPr>
        <w:t>starting</w:t>
      </w:r>
      <w:r>
        <w:rPr>
          <w:rFonts w:ascii="Times New Roman" w:hAnsi="Times New Roman"/>
          <w:spacing w:val="-1"/>
          <w:sz w:val="24"/>
        </w:rPr>
        <w:t xml:space="preserve"> </w:t>
      </w:r>
      <w:r>
        <w:rPr>
          <w:rFonts w:ascii="Times New Roman" w:hAnsi="Times New Roman"/>
          <w:sz w:val="24"/>
        </w:rPr>
        <w:t>points</w:t>
      </w:r>
      <w:r>
        <w:rPr>
          <w:rFonts w:ascii="Times New Roman" w:hAnsi="Times New Roman"/>
          <w:spacing w:val="-8"/>
          <w:sz w:val="24"/>
        </w:rPr>
        <w:t xml:space="preserve"> </w:t>
      </w:r>
      <w:r>
        <w:rPr>
          <w:rFonts w:ascii="Times New Roman" w:hAnsi="Times New Roman"/>
          <w:sz w:val="24"/>
        </w:rPr>
        <w:t>is to</w:t>
      </w:r>
      <w:r>
        <w:rPr>
          <w:rFonts w:ascii="Times New Roman" w:hAnsi="Times New Roman"/>
          <w:spacing w:val="-1"/>
          <w:sz w:val="24"/>
        </w:rPr>
        <w:t xml:space="preserve"> </w:t>
      </w:r>
      <w:r>
        <w:rPr>
          <w:rFonts w:ascii="Times New Roman" w:hAnsi="Times New Roman"/>
          <w:sz w:val="24"/>
        </w:rPr>
        <w:t>ensure</w:t>
      </w:r>
      <w:r>
        <w:rPr>
          <w:rFonts w:ascii="Times New Roman" w:hAnsi="Times New Roman"/>
          <w:spacing w:val="-3"/>
          <w:sz w:val="24"/>
        </w:rPr>
        <w:t xml:space="preserve"> </w:t>
      </w:r>
      <w:r>
        <w:rPr>
          <w:rFonts w:ascii="Times New Roman" w:hAnsi="Times New Roman"/>
          <w:sz w:val="24"/>
        </w:rPr>
        <w:t>that</w:t>
      </w:r>
      <w:r>
        <w:rPr>
          <w:rFonts w:ascii="Times New Roman" w:hAnsi="Times New Roman"/>
          <w:spacing w:val="-2"/>
          <w:sz w:val="24"/>
        </w:rPr>
        <w:t xml:space="preserve"> </w:t>
      </w:r>
      <w:r>
        <w:rPr>
          <w:rFonts w:ascii="Times New Roman" w:hAnsi="Times New Roman"/>
          <w:sz w:val="24"/>
        </w:rPr>
        <w:t>the</w:t>
      </w:r>
      <w:r>
        <w:rPr>
          <w:rFonts w:ascii="Times New Roman" w:hAnsi="Times New Roman"/>
          <w:spacing w:val="-7"/>
          <w:sz w:val="24"/>
        </w:rPr>
        <w:t xml:space="preserve"> </w:t>
      </w:r>
      <w:r>
        <w:rPr>
          <w:rFonts w:ascii="Times New Roman" w:hAnsi="Times New Roman"/>
          <w:sz w:val="24"/>
        </w:rPr>
        <w:t>most</w:t>
      </w:r>
      <w:r>
        <w:rPr>
          <w:rFonts w:ascii="Times New Roman" w:hAnsi="Times New Roman"/>
          <w:spacing w:val="-2"/>
          <w:sz w:val="24"/>
        </w:rPr>
        <w:t xml:space="preserve"> </w:t>
      </w:r>
      <w:r>
        <w:rPr>
          <w:rFonts w:ascii="Times New Roman" w:hAnsi="Times New Roman"/>
          <w:sz w:val="24"/>
        </w:rPr>
        <w:t>appropriate</w:t>
      </w:r>
      <w:r>
        <w:rPr>
          <w:rFonts w:ascii="Times New Roman" w:hAnsi="Times New Roman"/>
          <w:spacing w:val="-7"/>
          <w:sz w:val="24"/>
        </w:rPr>
        <w:t xml:space="preserve"> </w:t>
      </w:r>
      <w:r>
        <w:rPr>
          <w:rFonts w:ascii="Times New Roman" w:hAnsi="Times New Roman"/>
          <w:sz w:val="24"/>
        </w:rPr>
        <w:t>care</w:t>
      </w:r>
      <w:r>
        <w:rPr>
          <w:rFonts w:ascii="Times New Roman" w:hAnsi="Times New Roman"/>
          <w:spacing w:val="-3"/>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learning</w:t>
      </w:r>
      <w:r>
        <w:rPr>
          <w:rFonts w:ascii="Times New Roman" w:hAnsi="Times New Roman"/>
          <w:spacing w:val="-2"/>
          <w:sz w:val="24"/>
        </w:rPr>
        <w:t xml:space="preserve"> </w:t>
      </w:r>
      <w:r>
        <w:rPr>
          <w:rFonts w:ascii="Times New Roman" w:hAnsi="Times New Roman"/>
          <w:sz w:val="24"/>
        </w:rPr>
        <w:t>is provided from the outset.</w:t>
      </w:r>
    </w:p>
    <w:p w14:paraId="3F1689FD" w14:textId="77777777" w:rsidR="008156E4" w:rsidRDefault="00000000">
      <w:pPr>
        <w:pStyle w:val="ListParagraph"/>
        <w:numPr>
          <w:ilvl w:val="2"/>
          <w:numId w:val="78"/>
        </w:numPr>
        <w:tabs>
          <w:tab w:val="left" w:pos="591"/>
          <w:tab w:val="left" w:pos="592"/>
        </w:tabs>
        <w:spacing w:line="307" w:lineRule="exact"/>
        <w:ind w:left="591" w:hanging="361"/>
        <w:rPr>
          <w:rFonts w:ascii="Symbol" w:hAnsi="Symbol"/>
        </w:rPr>
      </w:pPr>
      <w:r>
        <w:rPr>
          <w:rFonts w:ascii="Times New Roman" w:hAnsi="Times New Roman"/>
          <w:sz w:val="24"/>
        </w:rPr>
        <w:t>Starting points</w:t>
      </w:r>
      <w:r>
        <w:rPr>
          <w:rFonts w:ascii="Times New Roman" w:hAnsi="Times New Roman"/>
          <w:spacing w:val="-3"/>
          <w:sz w:val="24"/>
        </w:rPr>
        <w:t xml:space="preserve"> </w:t>
      </w:r>
      <w:r>
        <w:rPr>
          <w:rFonts w:ascii="Times New Roman" w:hAnsi="Times New Roman"/>
          <w:sz w:val="24"/>
        </w:rPr>
        <w:t>are</w:t>
      </w:r>
      <w:r>
        <w:rPr>
          <w:rFonts w:ascii="Times New Roman" w:hAnsi="Times New Roman"/>
          <w:spacing w:val="-1"/>
          <w:sz w:val="24"/>
        </w:rPr>
        <w:t xml:space="preserve"> </w:t>
      </w:r>
      <w:r>
        <w:rPr>
          <w:rFonts w:ascii="Times New Roman" w:hAnsi="Times New Roman"/>
          <w:sz w:val="24"/>
        </w:rPr>
        <w:t>established by gathering</w:t>
      </w:r>
      <w:r>
        <w:rPr>
          <w:rFonts w:ascii="Times New Roman" w:hAnsi="Times New Roman"/>
          <w:spacing w:val="-5"/>
          <w:sz w:val="24"/>
        </w:rPr>
        <w:t xml:space="preserve"> </w:t>
      </w:r>
      <w:r>
        <w:rPr>
          <w:rFonts w:ascii="Times New Roman" w:hAnsi="Times New Roman"/>
          <w:sz w:val="24"/>
        </w:rPr>
        <w:t>information from</w:t>
      </w:r>
      <w:r>
        <w:rPr>
          <w:rFonts w:ascii="Times New Roman" w:hAnsi="Times New Roman"/>
          <w:spacing w:val="-5"/>
          <w:sz w:val="24"/>
        </w:rPr>
        <w:t xml:space="preserve"> </w:t>
      </w:r>
      <w:r>
        <w:rPr>
          <w:rFonts w:ascii="Times New Roman" w:hAnsi="Times New Roman"/>
          <w:sz w:val="24"/>
        </w:rPr>
        <w:t>the</w:t>
      </w:r>
      <w:r>
        <w:rPr>
          <w:rFonts w:ascii="Times New Roman" w:hAnsi="Times New Roman"/>
          <w:spacing w:val="-5"/>
          <w:sz w:val="24"/>
        </w:rPr>
        <w:t xml:space="preserve"> </w:t>
      </w:r>
      <w:r>
        <w:rPr>
          <w:rFonts w:ascii="Times New Roman" w:hAnsi="Times New Roman"/>
          <w:sz w:val="24"/>
        </w:rPr>
        <w:t>first contact with the</w:t>
      </w:r>
      <w:r>
        <w:rPr>
          <w:rFonts w:ascii="Times New Roman" w:hAnsi="Times New Roman"/>
          <w:spacing w:val="-1"/>
          <w:sz w:val="24"/>
        </w:rPr>
        <w:t xml:space="preserve"> </w:t>
      </w:r>
      <w:r>
        <w:rPr>
          <w:rFonts w:ascii="Times New Roman" w:hAnsi="Times New Roman"/>
          <w:sz w:val="24"/>
        </w:rPr>
        <w:t>child’s</w:t>
      </w:r>
      <w:r>
        <w:rPr>
          <w:rFonts w:ascii="Times New Roman" w:hAnsi="Times New Roman"/>
          <w:spacing w:val="-3"/>
          <w:sz w:val="24"/>
        </w:rPr>
        <w:t xml:space="preserve"> </w:t>
      </w:r>
      <w:r>
        <w:rPr>
          <w:rFonts w:ascii="Times New Roman" w:hAnsi="Times New Roman"/>
          <w:sz w:val="24"/>
        </w:rPr>
        <w:t>parents</w:t>
      </w:r>
      <w:r>
        <w:rPr>
          <w:rFonts w:ascii="Times New Roman" w:hAnsi="Times New Roman"/>
          <w:spacing w:val="-6"/>
          <w:sz w:val="24"/>
        </w:rPr>
        <w:t xml:space="preserve"> </w:t>
      </w:r>
      <w:r>
        <w:rPr>
          <w:rFonts w:ascii="Times New Roman" w:hAnsi="Times New Roman"/>
          <w:spacing w:val="-5"/>
          <w:sz w:val="24"/>
        </w:rPr>
        <w:t>at</w:t>
      </w:r>
    </w:p>
    <w:p w14:paraId="5EB87378" w14:textId="77777777" w:rsidR="008156E4" w:rsidRDefault="00000000">
      <w:pPr>
        <w:spacing w:before="141" w:line="360" w:lineRule="auto"/>
        <w:ind w:left="591"/>
        <w:rPr>
          <w:rFonts w:ascii="Times New Roman" w:hAnsi="Times New Roman"/>
          <w:sz w:val="24"/>
        </w:rPr>
      </w:pPr>
      <w:r>
        <w:rPr>
          <w:rFonts w:ascii="Times New Roman" w:hAnsi="Times New Roman"/>
          <w:sz w:val="24"/>
        </w:rPr>
        <w:t>induction and during</w:t>
      </w:r>
      <w:r>
        <w:rPr>
          <w:rFonts w:ascii="Times New Roman" w:hAnsi="Times New Roman"/>
          <w:spacing w:val="-5"/>
          <w:sz w:val="24"/>
        </w:rPr>
        <w:t xml:space="preserve"> </w:t>
      </w:r>
      <w:r>
        <w:rPr>
          <w:rFonts w:ascii="Times New Roman" w:hAnsi="Times New Roman"/>
          <w:sz w:val="24"/>
        </w:rPr>
        <w:t>the</w:t>
      </w:r>
      <w:r>
        <w:rPr>
          <w:rFonts w:ascii="Times New Roman" w:hAnsi="Times New Roman"/>
          <w:spacing w:val="-5"/>
          <w:sz w:val="24"/>
        </w:rPr>
        <w:t xml:space="preserve"> </w:t>
      </w:r>
      <w:r>
        <w:rPr>
          <w:rFonts w:ascii="Times New Roman" w:hAnsi="Times New Roman"/>
          <w:sz w:val="24"/>
        </w:rPr>
        <w:t>‘settling in’ period.</w:t>
      </w:r>
      <w:r>
        <w:rPr>
          <w:rFonts w:ascii="Times New Roman" w:hAnsi="Times New Roman"/>
          <w:spacing w:val="-3"/>
          <w:sz w:val="24"/>
        </w:rPr>
        <w:t xml:space="preserve"> </w:t>
      </w:r>
      <w:r>
        <w:rPr>
          <w:rFonts w:ascii="Times New Roman" w:hAnsi="Times New Roman"/>
          <w:sz w:val="24"/>
        </w:rPr>
        <w:t>Staff</w:t>
      </w:r>
      <w:r>
        <w:rPr>
          <w:rFonts w:ascii="Times New Roman" w:hAnsi="Times New Roman"/>
          <w:spacing w:val="-8"/>
          <w:sz w:val="24"/>
        </w:rPr>
        <w:t xml:space="preserve"> </w:t>
      </w:r>
      <w:r>
        <w:rPr>
          <w:rFonts w:ascii="Times New Roman" w:hAnsi="Times New Roman"/>
          <w:sz w:val="24"/>
        </w:rPr>
        <w:t>do not ‘wait</w:t>
      </w:r>
      <w:r>
        <w:rPr>
          <w:rFonts w:ascii="Times New Roman" w:hAnsi="Times New Roman"/>
          <w:spacing w:val="-5"/>
          <w:sz w:val="24"/>
        </w:rPr>
        <w:t xml:space="preserve"> </w:t>
      </w:r>
      <w:r>
        <w:rPr>
          <w:rFonts w:ascii="Times New Roman" w:hAnsi="Times New Roman"/>
          <w:sz w:val="24"/>
        </w:rPr>
        <w:t>and see’ how</w:t>
      </w:r>
      <w:r>
        <w:rPr>
          <w:rFonts w:ascii="Times New Roman" w:hAnsi="Times New Roman"/>
          <w:spacing w:val="-6"/>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child</w:t>
      </w:r>
      <w:r>
        <w:rPr>
          <w:rFonts w:ascii="Times New Roman" w:hAnsi="Times New Roman"/>
          <w:spacing w:val="-5"/>
          <w:sz w:val="24"/>
        </w:rPr>
        <w:t xml:space="preserve"> </w:t>
      </w:r>
      <w:r>
        <w:rPr>
          <w:rFonts w:ascii="Times New Roman" w:hAnsi="Times New Roman"/>
          <w:sz w:val="24"/>
        </w:rPr>
        <w:t>is</w:t>
      </w:r>
      <w:r>
        <w:rPr>
          <w:rFonts w:ascii="Times New Roman" w:hAnsi="Times New Roman"/>
          <w:spacing w:val="-2"/>
          <w:sz w:val="24"/>
        </w:rPr>
        <w:t xml:space="preserve"> </w:t>
      </w:r>
      <w:r>
        <w:rPr>
          <w:rFonts w:ascii="Times New Roman" w:hAnsi="Times New Roman"/>
          <w:sz w:val="24"/>
        </w:rPr>
        <w:t>settling before</w:t>
      </w:r>
      <w:r>
        <w:rPr>
          <w:rFonts w:ascii="Times New Roman" w:hAnsi="Times New Roman"/>
          <w:spacing w:val="-1"/>
          <w:sz w:val="24"/>
        </w:rPr>
        <w:t xml:space="preserve"> </w:t>
      </w:r>
      <w:r>
        <w:rPr>
          <w:rFonts w:ascii="Times New Roman" w:hAnsi="Times New Roman"/>
          <w:sz w:val="24"/>
        </w:rPr>
        <w:t>they begin to gather information.</w:t>
      </w:r>
    </w:p>
    <w:p w14:paraId="6532A426" w14:textId="77777777" w:rsidR="008156E4" w:rsidRDefault="00000000">
      <w:pPr>
        <w:pStyle w:val="ListParagraph"/>
        <w:numPr>
          <w:ilvl w:val="2"/>
          <w:numId w:val="78"/>
        </w:numPr>
        <w:tabs>
          <w:tab w:val="left" w:pos="591"/>
          <w:tab w:val="left" w:pos="592"/>
        </w:tabs>
        <w:spacing w:line="362" w:lineRule="auto"/>
        <w:ind w:left="591" w:right="431" w:hanging="361"/>
        <w:rPr>
          <w:rFonts w:ascii="Symbol" w:hAnsi="Symbol"/>
        </w:rPr>
      </w:pP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key</w:t>
      </w:r>
      <w:r>
        <w:rPr>
          <w:rFonts w:ascii="Times New Roman" w:hAnsi="Times New Roman"/>
          <w:spacing w:val="-1"/>
          <w:sz w:val="24"/>
        </w:rPr>
        <w:t xml:space="preserve"> </w:t>
      </w:r>
      <w:r>
        <w:rPr>
          <w:rFonts w:ascii="Times New Roman" w:hAnsi="Times New Roman"/>
          <w:sz w:val="24"/>
        </w:rPr>
        <w:t>person</w:t>
      </w:r>
      <w:r>
        <w:rPr>
          <w:rFonts w:ascii="Times New Roman" w:hAnsi="Times New Roman"/>
          <w:spacing w:val="-1"/>
          <w:sz w:val="24"/>
        </w:rPr>
        <w:t xml:space="preserve"> </w:t>
      </w:r>
      <w:r>
        <w:rPr>
          <w:rFonts w:ascii="Times New Roman" w:hAnsi="Times New Roman"/>
          <w:sz w:val="24"/>
        </w:rPr>
        <w:t>is</w:t>
      </w:r>
      <w:r>
        <w:rPr>
          <w:rFonts w:ascii="Times New Roman" w:hAnsi="Times New Roman"/>
          <w:spacing w:val="-8"/>
          <w:sz w:val="24"/>
        </w:rPr>
        <w:t xml:space="preserve"> </w:t>
      </w:r>
      <w:r>
        <w:rPr>
          <w:rFonts w:ascii="Times New Roman" w:hAnsi="Times New Roman"/>
          <w:sz w:val="24"/>
        </w:rPr>
        <w:t>responsible</w:t>
      </w:r>
      <w:r>
        <w:rPr>
          <w:rFonts w:ascii="Times New Roman" w:hAnsi="Times New Roman"/>
          <w:spacing w:val="-2"/>
          <w:sz w:val="24"/>
        </w:rPr>
        <w:t xml:space="preserve"> </w:t>
      </w:r>
      <w:r>
        <w:rPr>
          <w:rFonts w:ascii="Times New Roman" w:hAnsi="Times New Roman"/>
          <w:sz w:val="24"/>
        </w:rPr>
        <w:t>for</w:t>
      </w:r>
      <w:r>
        <w:rPr>
          <w:rFonts w:ascii="Times New Roman" w:hAnsi="Times New Roman"/>
          <w:spacing w:val="-1"/>
          <w:sz w:val="24"/>
        </w:rPr>
        <w:t xml:space="preserve"> </w:t>
      </w:r>
      <w:r>
        <w:rPr>
          <w:rFonts w:ascii="Times New Roman" w:hAnsi="Times New Roman"/>
          <w:sz w:val="24"/>
        </w:rPr>
        <w:t>establishing</w:t>
      </w:r>
      <w:r>
        <w:rPr>
          <w:rFonts w:ascii="Times New Roman" w:hAnsi="Times New Roman"/>
          <w:spacing w:val="-1"/>
          <w:sz w:val="24"/>
        </w:rPr>
        <w:t xml:space="preserve"> </w:t>
      </w:r>
      <w:r>
        <w:rPr>
          <w:rFonts w:ascii="Times New Roman" w:hAnsi="Times New Roman"/>
          <w:sz w:val="24"/>
        </w:rPr>
        <w:t>their</w:t>
      </w:r>
      <w:r>
        <w:rPr>
          <w:rFonts w:ascii="Times New Roman" w:hAnsi="Times New Roman"/>
          <w:spacing w:val="-4"/>
          <w:sz w:val="24"/>
        </w:rPr>
        <w:t xml:space="preserve"> </w:t>
      </w:r>
      <w:r>
        <w:rPr>
          <w:rFonts w:ascii="Times New Roman" w:hAnsi="Times New Roman"/>
          <w:sz w:val="24"/>
        </w:rPr>
        <w:t>key</w:t>
      </w:r>
      <w:r>
        <w:rPr>
          <w:rFonts w:ascii="Times New Roman" w:hAnsi="Times New Roman"/>
          <w:spacing w:val="-1"/>
          <w:sz w:val="24"/>
        </w:rPr>
        <w:t xml:space="preserve"> </w:t>
      </w:r>
      <w:r>
        <w:rPr>
          <w:rFonts w:ascii="Times New Roman" w:hAnsi="Times New Roman"/>
          <w:sz w:val="24"/>
        </w:rPr>
        <w:t>children’s</w:t>
      </w:r>
      <w:r>
        <w:rPr>
          <w:rFonts w:ascii="Times New Roman" w:hAnsi="Times New Roman"/>
          <w:spacing w:val="-4"/>
          <w:sz w:val="24"/>
        </w:rPr>
        <w:t xml:space="preserve"> </w:t>
      </w:r>
      <w:r>
        <w:rPr>
          <w:rFonts w:ascii="Times New Roman" w:hAnsi="Times New Roman"/>
          <w:sz w:val="24"/>
        </w:rPr>
        <w:t>starting</w:t>
      </w:r>
      <w:r>
        <w:rPr>
          <w:rFonts w:ascii="Times New Roman" w:hAnsi="Times New Roman"/>
          <w:spacing w:val="-6"/>
          <w:sz w:val="24"/>
        </w:rPr>
        <w:t xml:space="preserve"> </w:t>
      </w:r>
      <w:r>
        <w:rPr>
          <w:rFonts w:ascii="Times New Roman" w:hAnsi="Times New Roman"/>
          <w:sz w:val="24"/>
        </w:rPr>
        <w:t>points</w:t>
      </w:r>
      <w:r>
        <w:rPr>
          <w:rFonts w:ascii="Times New Roman" w:hAnsi="Times New Roman"/>
          <w:spacing w:val="-4"/>
          <w:sz w:val="24"/>
        </w:rPr>
        <w:t xml:space="preserve"> </w:t>
      </w:r>
      <w:r>
        <w:rPr>
          <w:rFonts w:ascii="Times New Roman" w:hAnsi="Times New Roman"/>
          <w:sz w:val="24"/>
        </w:rPr>
        <w:t>by</w:t>
      </w:r>
      <w:r>
        <w:rPr>
          <w:rFonts w:ascii="Times New Roman" w:hAnsi="Times New Roman"/>
          <w:spacing w:val="-6"/>
          <w:sz w:val="24"/>
        </w:rPr>
        <w:t xml:space="preserve"> </w:t>
      </w:r>
      <w:r>
        <w:rPr>
          <w:rFonts w:ascii="Times New Roman" w:hAnsi="Times New Roman"/>
          <w:sz w:val="24"/>
        </w:rPr>
        <w:t>gathering</w:t>
      </w:r>
      <w:r>
        <w:rPr>
          <w:rFonts w:ascii="Times New Roman" w:hAnsi="Times New Roman"/>
          <w:spacing w:val="-5"/>
          <w:sz w:val="24"/>
        </w:rPr>
        <w:t xml:space="preserve"> </w:t>
      </w:r>
      <w:r>
        <w:rPr>
          <w:rFonts w:ascii="Times New Roman" w:hAnsi="Times New Roman"/>
          <w:sz w:val="24"/>
        </w:rPr>
        <w:t>information in the following ways:</w:t>
      </w:r>
    </w:p>
    <w:p w14:paraId="62D032AC" w14:textId="77777777" w:rsidR="008156E4" w:rsidRDefault="00000000">
      <w:pPr>
        <w:pStyle w:val="ListParagraph"/>
        <w:numPr>
          <w:ilvl w:val="3"/>
          <w:numId w:val="78"/>
        </w:numPr>
        <w:tabs>
          <w:tab w:val="left" w:pos="946"/>
          <w:tab w:val="left" w:pos="947"/>
        </w:tabs>
        <w:spacing w:before="114"/>
        <w:ind w:hanging="361"/>
      </w:pPr>
      <w:r>
        <w:t>observation</w:t>
      </w:r>
      <w:r>
        <w:rPr>
          <w:spacing w:val="-8"/>
        </w:rPr>
        <w:t xml:space="preserve"> </w:t>
      </w:r>
      <w:r>
        <w:t>of</w:t>
      </w:r>
      <w:r>
        <w:rPr>
          <w:spacing w:val="-8"/>
        </w:rPr>
        <w:t xml:space="preserve"> </w:t>
      </w:r>
      <w:r>
        <w:t>the</w:t>
      </w:r>
      <w:r>
        <w:rPr>
          <w:spacing w:val="-4"/>
        </w:rPr>
        <w:t xml:space="preserve"> </w:t>
      </w:r>
      <w:r>
        <w:t>child</w:t>
      </w:r>
      <w:r>
        <w:rPr>
          <w:spacing w:val="-4"/>
        </w:rPr>
        <w:t xml:space="preserve"> </w:t>
      </w:r>
      <w:r>
        <w:t>during</w:t>
      </w:r>
      <w:r>
        <w:rPr>
          <w:spacing w:val="-3"/>
        </w:rPr>
        <w:t xml:space="preserve"> </w:t>
      </w:r>
      <w:r>
        <w:t>settling</w:t>
      </w:r>
      <w:r>
        <w:rPr>
          <w:spacing w:val="-4"/>
        </w:rPr>
        <w:t xml:space="preserve"> </w:t>
      </w:r>
      <w:r>
        <w:t>in</w:t>
      </w:r>
      <w:r>
        <w:rPr>
          <w:spacing w:val="-7"/>
        </w:rPr>
        <w:t xml:space="preserve"> </w:t>
      </w:r>
      <w:r>
        <w:rPr>
          <w:spacing w:val="-2"/>
        </w:rPr>
        <w:t>visits</w:t>
      </w:r>
    </w:p>
    <w:p w14:paraId="6834EDC3" w14:textId="77777777" w:rsidR="008156E4" w:rsidRDefault="00000000">
      <w:pPr>
        <w:pStyle w:val="ListParagraph"/>
        <w:numPr>
          <w:ilvl w:val="3"/>
          <w:numId w:val="78"/>
        </w:numPr>
        <w:tabs>
          <w:tab w:val="left" w:pos="946"/>
          <w:tab w:val="left" w:pos="947"/>
        </w:tabs>
        <w:spacing w:before="245"/>
        <w:ind w:hanging="361"/>
      </w:pPr>
      <w:r>
        <w:t>discussion</w:t>
      </w:r>
      <w:r>
        <w:rPr>
          <w:spacing w:val="-4"/>
        </w:rPr>
        <w:t xml:space="preserve"> </w:t>
      </w:r>
      <w:r>
        <w:t>with</w:t>
      </w:r>
      <w:r>
        <w:rPr>
          <w:spacing w:val="-3"/>
        </w:rPr>
        <w:t xml:space="preserve"> </w:t>
      </w:r>
      <w:r>
        <w:t>the</w:t>
      </w:r>
      <w:r>
        <w:rPr>
          <w:spacing w:val="-7"/>
        </w:rPr>
        <w:t xml:space="preserve"> </w:t>
      </w:r>
      <w:r>
        <w:t>child’s</w:t>
      </w:r>
      <w:r>
        <w:rPr>
          <w:spacing w:val="-8"/>
        </w:rPr>
        <w:t xml:space="preserve"> </w:t>
      </w:r>
      <w:r>
        <w:rPr>
          <w:spacing w:val="-2"/>
        </w:rPr>
        <w:t>parents</w:t>
      </w:r>
    </w:p>
    <w:p w14:paraId="519246A7" w14:textId="77777777" w:rsidR="008156E4" w:rsidRDefault="00000000">
      <w:pPr>
        <w:pStyle w:val="ListParagraph"/>
        <w:numPr>
          <w:ilvl w:val="3"/>
          <w:numId w:val="78"/>
        </w:numPr>
        <w:tabs>
          <w:tab w:val="left" w:pos="946"/>
          <w:tab w:val="left" w:pos="947"/>
        </w:tabs>
        <w:spacing w:before="249"/>
        <w:ind w:hanging="361"/>
      </w:pPr>
      <w:r>
        <w:t>building</w:t>
      </w:r>
      <w:r>
        <w:rPr>
          <w:spacing w:val="-8"/>
        </w:rPr>
        <w:t xml:space="preserve"> </w:t>
      </w:r>
      <w:r>
        <w:t>on</w:t>
      </w:r>
      <w:r>
        <w:rPr>
          <w:spacing w:val="-8"/>
        </w:rPr>
        <w:t xml:space="preserve"> </w:t>
      </w:r>
      <w:r>
        <w:t>information</w:t>
      </w:r>
      <w:r>
        <w:rPr>
          <w:spacing w:val="-4"/>
        </w:rPr>
        <w:t xml:space="preserve"> </w:t>
      </w:r>
      <w:r>
        <w:t>that</w:t>
      </w:r>
      <w:r>
        <w:rPr>
          <w:spacing w:val="-8"/>
        </w:rPr>
        <w:t xml:space="preserve"> </w:t>
      </w:r>
      <w:r>
        <w:t>has</w:t>
      </w:r>
      <w:r>
        <w:rPr>
          <w:spacing w:val="-10"/>
        </w:rPr>
        <w:t xml:space="preserve"> </w:t>
      </w:r>
      <w:r>
        <w:t>been</w:t>
      </w:r>
      <w:r>
        <w:rPr>
          <w:spacing w:val="-7"/>
        </w:rPr>
        <w:t xml:space="preserve"> </w:t>
      </w:r>
      <w:r>
        <w:t>gathered</w:t>
      </w:r>
      <w:r>
        <w:rPr>
          <w:spacing w:val="-8"/>
        </w:rPr>
        <w:t xml:space="preserve"> </w:t>
      </w:r>
      <w:r>
        <w:t>during</w:t>
      </w:r>
      <w:r>
        <w:rPr>
          <w:spacing w:val="-4"/>
        </w:rPr>
        <w:t xml:space="preserve"> </w:t>
      </w:r>
      <w:r>
        <w:t>registration</w:t>
      </w:r>
      <w:r>
        <w:rPr>
          <w:spacing w:val="-8"/>
        </w:rPr>
        <w:t xml:space="preserve"> </w:t>
      </w:r>
      <w:r>
        <w:t>by</w:t>
      </w:r>
      <w:r>
        <w:rPr>
          <w:spacing w:val="-5"/>
        </w:rPr>
        <w:t xml:space="preserve"> </w:t>
      </w:r>
      <w:r>
        <w:t>referring</w:t>
      </w:r>
      <w:r>
        <w:rPr>
          <w:spacing w:val="-4"/>
        </w:rPr>
        <w:t xml:space="preserve"> </w:t>
      </w:r>
      <w:r>
        <w:t>to</w:t>
      </w:r>
      <w:r>
        <w:rPr>
          <w:spacing w:val="-4"/>
        </w:rPr>
        <w:t xml:space="preserve"> </w:t>
      </w:r>
      <w:r>
        <w:t>the</w:t>
      </w:r>
      <w:r>
        <w:rPr>
          <w:spacing w:val="-7"/>
        </w:rPr>
        <w:t xml:space="preserve"> </w:t>
      </w:r>
      <w:r>
        <w:t>registration</w:t>
      </w:r>
      <w:r>
        <w:rPr>
          <w:spacing w:val="-4"/>
        </w:rPr>
        <w:t xml:space="preserve"> form</w:t>
      </w:r>
    </w:p>
    <w:p w14:paraId="73AD5553" w14:textId="77777777" w:rsidR="008156E4" w:rsidRDefault="00000000">
      <w:pPr>
        <w:pStyle w:val="BodyText"/>
        <w:spacing w:before="246" w:line="360" w:lineRule="auto"/>
        <w:ind w:left="226" w:right="244"/>
      </w:pPr>
      <w:r>
        <w:t>The</w:t>
      </w:r>
      <w:r>
        <w:rPr>
          <w:spacing w:val="-1"/>
        </w:rPr>
        <w:t xml:space="preserve"> </w:t>
      </w:r>
      <w:r>
        <w:t>information</w:t>
      </w:r>
      <w:r>
        <w:rPr>
          <w:spacing w:val="-1"/>
        </w:rPr>
        <w:t xml:space="preserve"> </w:t>
      </w:r>
      <w:r>
        <w:t>gathered</w:t>
      </w:r>
      <w:r>
        <w:rPr>
          <w:spacing w:val="-1"/>
        </w:rPr>
        <w:t xml:space="preserve"> </w:t>
      </w:r>
      <w:r>
        <w:t>is</w:t>
      </w:r>
      <w:r>
        <w:rPr>
          <w:spacing w:val="-2"/>
        </w:rPr>
        <w:t xml:space="preserve"> </w:t>
      </w:r>
      <w:r>
        <w:t>recorded within</w:t>
      </w:r>
      <w:r>
        <w:rPr>
          <w:spacing w:val="-1"/>
        </w:rPr>
        <w:t xml:space="preserve"> </w:t>
      </w:r>
      <w:r>
        <w:t>two</w:t>
      </w:r>
      <w:r>
        <w:rPr>
          <w:spacing w:val="-1"/>
        </w:rPr>
        <w:t xml:space="preserve"> </w:t>
      </w:r>
      <w:r>
        <w:t>weeks</w:t>
      </w:r>
      <w:r>
        <w:rPr>
          <w:spacing w:val="-7"/>
        </w:rPr>
        <w:t xml:space="preserve"> </w:t>
      </w:r>
      <w:r>
        <w:t>of</w:t>
      </w:r>
      <w:r>
        <w:rPr>
          <w:spacing w:val="-6"/>
        </w:rPr>
        <w:t xml:space="preserve"> </w:t>
      </w:r>
      <w:r>
        <w:t>the</w:t>
      </w:r>
      <w:r>
        <w:rPr>
          <w:spacing w:val="-1"/>
        </w:rPr>
        <w:t xml:space="preserve"> </w:t>
      </w:r>
      <w:r>
        <w:t>child’s</w:t>
      </w:r>
      <w:r>
        <w:rPr>
          <w:spacing w:val="-7"/>
        </w:rPr>
        <w:t xml:space="preserve"> </w:t>
      </w:r>
      <w:r>
        <w:t>official</w:t>
      </w:r>
      <w:r>
        <w:rPr>
          <w:spacing w:val="-3"/>
        </w:rPr>
        <w:t xml:space="preserve"> </w:t>
      </w:r>
      <w:r>
        <w:t>start</w:t>
      </w:r>
      <w:r>
        <w:rPr>
          <w:spacing w:val="-6"/>
        </w:rPr>
        <w:t xml:space="preserve"> </w:t>
      </w:r>
      <w:r>
        <w:t>date</w:t>
      </w:r>
      <w:r>
        <w:rPr>
          <w:spacing w:val="-5"/>
        </w:rPr>
        <w:t xml:space="preserve"> </w:t>
      </w:r>
      <w:r>
        <w:t>and</w:t>
      </w:r>
      <w:r>
        <w:rPr>
          <w:spacing w:val="-5"/>
        </w:rPr>
        <w:t xml:space="preserve"> </w:t>
      </w:r>
      <w:r>
        <w:t>sooner</w:t>
      </w:r>
      <w:r>
        <w:rPr>
          <w:spacing w:val="-4"/>
        </w:rPr>
        <w:t xml:space="preserve"> </w:t>
      </w:r>
      <w:r>
        <w:t xml:space="preserve">where </w:t>
      </w:r>
      <w:r>
        <w:rPr>
          <w:spacing w:val="-2"/>
        </w:rPr>
        <w:t>possible.</w:t>
      </w:r>
    </w:p>
    <w:p w14:paraId="5BAF3721" w14:textId="77777777" w:rsidR="008156E4" w:rsidRDefault="00000000">
      <w:pPr>
        <w:pStyle w:val="ListParagraph"/>
        <w:numPr>
          <w:ilvl w:val="0"/>
          <w:numId w:val="9"/>
        </w:numPr>
        <w:tabs>
          <w:tab w:val="left" w:pos="581"/>
          <w:tab w:val="left" w:pos="583"/>
        </w:tabs>
        <w:spacing w:before="120" w:line="360" w:lineRule="auto"/>
        <w:ind w:right="752"/>
      </w:pPr>
      <w:r>
        <w:t>The</w:t>
      </w:r>
      <w:r>
        <w:rPr>
          <w:spacing w:val="-1"/>
        </w:rPr>
        <w:t xml:space="preserve"> </w:t>
      </w:r>
      <w:r>
        <w:t>key</w:t>
      </w:r>
      <w:r>
        <w:rPr>
          <w:spacing w:val="-6"/>
        </w:rPr>
        <w:t xml:space="preserve"> </w:t>
      </w:r>
      <w:r>
        <w:t>person</w:t>
      </w:r>
      <w:r>
        <w:rPr>
          <w:spacing w:val="-4"/>
        </w:rPr>
        <w:t xml:space="preserve"> </w:t>
      </w:r>
      <w:r>
        <w:t>must</w:t>
      </w:r>
      <w:r>
        <w:rPr>
          <w:spacing w:val="-5"/>
        </w:rPr>
        <w:t xml:space="preserve"> </w:t>
      </w:r>
      <w:r>
        <w:t>make</w:t>
      </w:r>
      <w:r>
        <w:rPr>
          <w:spacing w:val="-4"/>
        </w:rPr>
        <w:t xml:space="preserve"> </w:t>
      </w:r>
      <w:r>
        <w:t>a</w:t>
      </w:r>
      <w:r>
        <w:rPr>
          <w:spacing w:val="-1"/>
        </w:rPr>
        <w:t xml:space="preserve"> </w:t>
      </w:r>
      <w:r>
        <w:t>‘best</w:t>
      </w:r>
      <w:r>
        <w:rPr>
          <w:spacing w:val="-1"/>
        </w:rPr>
        <w:t xml:space="preserve"> </w:t>
      </w:r>
      <w:r>
        <w:t>fit’</w:t>
      </w:r>
      <w:r>
        <w:rPr>
          <w:spacing w:val="-2"/>
        </w:rPr>
        <w:t xml:space="preserve"> </w:t>
      </w:r>
      <w:r>
        <w:t>judgment</w:t>
      </w:r>
      <w:r>
        <w:rPr>
          <w:spacing w:val="-5"/>
        </w:rPr>
        <w:t xml:space="preserve"> </w:t>
      </w:r>
      <w:r>
        <w:t>about</w:t>
      </w:r>
      <w:r>
        <w:rPr>
          <w:spacing w:val="-1"/>
        </w:rPr>
        <w:t xml:space="preserve"> </w:t>
      </w:r>
      <w:r>
        <w:t>the</w:t>
      </w:r>
      <w:r>
        <w:rPr>
          <w:spacing w:val="-4"/>
        </w:rPr>
        <w:t xml:space="preserve"> </w:t>
      </w:r>
      <w:r>
        <w:t>age</w:t>
      </w:r>
      <w:r>
        <w:rPr>
          <w:spacing w:val="-4"/>
        </w:rPr>
        <w:t xml:space="preserve"> </w:t>
      </w:r>
      <w:r>
        <w:t>band</w:t>
      </w:r>
      <w:r>
        <w:rPr>
          <w:spacing w:val="-1"/>
        </w:rPr>
        <w:t xml:space="preserve"> </w:t>
      </w:r>
      <w:r>
        <w:t>the</w:t>
      </w:r>
      <w:r>
        <w:rPr>
          <w:spacing w:val="-1"/>
        </w:rPr>
        <w:t xml:space="preserve"> </w:t>
      </w:r>
      <w:r>
        <w:t>child</w:t>
      </w:r>
      <w:r>
        <w:rPr>
          <w:spacing w:val="-1"/>
        </w:rPr>
        <w:t xml:space="preserve"> </w:t>
      </w:r>
      <w:r>
        <w:t>is</w:t>
      </w:r>
      <w:r>
        <w:rPr>
          <w:spacing w:val="-6"/>
        </w:rPr>
        <w:t xml:space="preserve"> </w:t>
      </w:r>
      <w:r>
        <w:t>working</w:t>
      </w:r>
      <w:r>
        <w:rPr>
          <w:spacing w:val="-1"/>
        </w:rPr>
        <w:t xml:space="preserve"> </w:t>
      </w:r>
      <w:r>
        <w:t>in,</w:t>
      </w:r>
      <w:r>
        <w:rPr>
          <w:spacing w:val="-5"/>
        </w:rPr>
        <w:t xml:space="preserve"> </w:t>
      </w:r>
      <w:r>
        <w:t>referring</w:t>
      </w:r>
      <w:r>
        <w:rPr>
          <w:spacing w:val="-4"/>
        </w:rPr>
        <w:t xml:space="preserve"> </w:t>
      </w:r>
      <w:r>
        <w:t>to Development Matters or Birth to Five Matters.</w:t>
      </w:r>
    </w:p>
    <w:p w14:paraId="6BE2CF11" w14:textId="77777777" w:rsidR="008156E4" w:rsidRDefault="00000000">
      <w:pPr>
        <w:pStyle w:val="ListParagraph"/>
        <w:numPr>
          <w:ilvl w:val="0"/>
          <w:numId w:val="9"/>
        </w:numPr>
        <w:tabs>
          <w:tab w:val="left" w:pos="581"/>
          <w:tab w:val="left" w:pos="583"/>
        </w:tabs>
        <w:spacing w:before="120" w:line="360" w:lineRule="auto"/>
        <w:ind w:right="294"/>
      </w:pPr>
      <w:r>
        <w:t>The</w:t>
      </w:r>
      <w:r>
        <w:rPr>
          <w:spacing w:val="-1"/>
        </w:rPr>
        <w:t xml:space="preserve"> </w:t>
      </w:r>
      <w:r>
        <w:t>key</w:t>
      </w:r>
      <w:r>
        <w:rPr>
          <w:spacing w:val="-6"/>
        </w:rPr>
        <w:t xml:space="preserve"> </w:t>
      </w:r>
      <w:r>
        <w:t>person</w:t>
      </w:r>
      <w:r>
        <w:rPr>
          <w:spacing w:val="-1"/>
        </w:rPr>
        <w:t xml:space="preserve"> </w:t>
      </w:r>
      <w:r>
        <w:t>should</w:t>
      </w:r>
      <w:r>
        <w:rPr>
          <w:spacing w:val="-5"/>
        </w:rPr>
        <w:t xml:space="preserve"> </w:t>
      </w:r>
      <w:r>
        <w:t>complete</w:t>
      </w:r>
      <w:r>
        <w:rPr>
          <w:spacing w:val="-1"/>
        </w:rPr>
        <w:t xml:space="preserve"> </w:t>
      </w:r>
      <w:r>
        <w:t>details</w:t>
      </w:r>
      <w:r>
        <w:rPr>
          <w:spacing w:val="-2"/>
        </w:rPr>
        <w:t xml:space="preserve"> </w:t>
      </w:r>
      <w:r>
        <w:t>by</w:t>
      </w:r>
      <w:r>
        <w:rPr>
          <w:spacing w:val="-6"/>
        </w:rPr>
        <w:t xml:space="preserve"> </w:t>
      </w:r>
      <w:r>
        <w:t>indicating</w:t>
      </w:r>
      <w:r>
        <w:rPr>
          <w:spacing w:val="-1"/>
        </w:rPr>
        <w:t xml:space="preserve"> </w:t>
      </w:r>
      <w:r>
        <w:t>where</w:t>
      </w:r>
      <w:r>
        <w:rPr>
          <w:spacing w:val="-5"/>
        </w:rPr>
        <w:t xml:space="preserve"> </w:t>
      </w:r>
      <w:r>
        <w:t>they</w:t>
      </w:r>
      <w:r>
        <w:rPr>
          <w:spacing w:val="-6"/>
        </w:rPr>
        <w:t xml:space="preserve"> </w:t>
      </w:r>
      <w:r>
        <w:t>have</w:t>
      </w:r>
      <w:r>
        <w:rPr>
          <w:spacing w:val="-5"/>
        </w:rPr>
        <w:t xml:space="preserve"> </w:t>
      </w:r>
      <w:r>
        <w:t>gathered</w:t>
      </w:r>
      <w:r>
        <w:rPr>
          <w:spacing w:val="-5"/>
        </w:rPr>
        <w:t xml:space="preserve"> </w:t>
      </w:r>
      <w:r>
        <w:t>their</w:t>
      </w:r>
      <w:r>
        <w:rPr>
          <w:spacing w:val="-4"/>
        </w:rPr>
        <w:t xml:space="preserve"> </w:t>
      </w:r>
      <w:r>
        <w:t>evidence</w:t>
      </w:r>
      <w:r>
        <w:rPr>
          <w:spacing w:val="-5"/>
        </w:rPr>
        <w:t xml:space="preserve"> </w:t>
      </w:r>
      <w:r>
        <w:t>from, using more than one source where possible i.e. parent comment and observation during settling in.</w:t>
      </w:r>
    </w:p>
    <w:p w14:paraId="4AA0E0DE" w14:textId="2852D89B" w:rsidR="008156E4" w:rsidRDefault="00000000" w:rsidP="00956643">
      <w:pPr>
        <w:pStyle w:val="BodyText"/>
        <w:spacing w:before="120" w:line="360" w:lineRule="auto"/>
        <w:ind w:left="582" w:right="1150"/>
        <w:sectPr w:rsidR="008156E4">
          <w:pgSz w:w="11910" w:h="16840"/>
          <w:pgMar w:top="640" w:right="340" w:bottom="1240" w:left="340" w:header="340" w:footer="984" w:gutter="0"/>
          <w:cols w:space="720"/>
        </w:sectPr>
      </w:pPr>
      <w:r>
        <w:t>If</w:t>
      </w:r>
      <w:r>
        <w:rPr>
          <w:spacing w:val="-1"/>
        </w:rPr>
        <w:t xml:space="preserve"> </w:t>
      </w:r>
      <w:r>
        <w:t>the</w:t>
      </w:r>
      <w:r>
        <w:rPr>
          <w:spacing w:val="-1"/>
        </w:rPr>
        <w:t xml:space="preserve"> </w:t>
      </w:r>
      <w:r>
        <w:t>initial</w:t>
      </w:r>
      <w:r>
        <w:rPr>
          <w:spacing w:val="-8"/>
        </w:rPr>
        <w:t xml:space="preserve"> </w:t>
      </w:r>
      <w:r>
        <w:t>assessment</w:t>
      </w:r>
      <w:r>
        <w:rPr>
          <w:spacing w:val="-1"/>
        </w:rPr>
        <w:t xml:space="preserve"> </w:t>
      </w:r>
      <w:r>
        <w:t>raises</w:t>
      </w:r>
      <w:r>
        <w:rPr>
          <w:spacing w:val="-7"/>
        </w:rPr>
        <w:t xml:space="preserve"> </w:t>
      </w:r>
      <w:r>
        <w:t>any</w:t>
      </w:r>
      <w:r>
        <w:rPr>
          <w:spacing w:val="-2"/>
        </w:rPr>
        <w:t xml:space="preserve"> </w:t>
      </w:r>
      <w:r>
        <w:t>concerns</w:t>
      </w:r>
      <w:r>
        <w:rPr>
          <w:spacing w:val="-7"/>
        </w:rPr>
        <w:t xml:space="preserve"> </w:t>
      </w:r>
      <w:r>
        <w:t>that</w:t>
      </w:r>
      <w:r>
        <w:rPr>
          <w:spacing w:val="-11"/>
        </w:rPr>
        <w:t xml:space="preserve"> </w:t>
      </w:r>
      <w:r>
        <w:t>extra</w:t>
      </w:r>
      <w:r>
        <w:rPr>
          <w:spacing w:val="-1"/>
        </w:rPr>
        <w:t xml:space="preserve"> </w:t>
      </w:r>
      <w:r>
        <w:t>support</w:t>
      </w:r>
      <w:r>
        <w:rPr>
          <w:spacing w:val="-6"/>
        </w:rPr>
        <w:t xml:space="preserve"> </w:t>
      </w:r>
      <w:r>
        <w:t>may</w:t>
      </w:r>
      <w:r>
        <w:rPr>
          <w:spacing w:val="-7"/>
        </w:rPr>
        <w:t xml:space="preserve"> </w:t>
      </w:r>
      <w:r>
        <w:t>be</w:t>
      </w:r>
      <w:r>
        <w:rPr>
          <w:spacing w:val="-1"/>
        </w:rPr>
        <w:t xml:space="preserve"> </w:t>
      </w:r>
      <w:r>
        <w:t>required</w:t>
      </w:r>
      <w:r>
        <w:rPr>
          <w:spacing w:val="-1"/>
        </w:rPr>
        <w:t xml:space="preserve"> </w:t>
      </w:r>
      <w:r>
        <w:t>procedure</w:t>
      </w:r>
      <w:r>
        <w:rPr>
          <w:spacing w:val="-1"/>
        </w:rPr>
        <w:t xml:space="preserve"> </w:t>
      </w:r>
      <w:r>
        <w:t>09.13 Identification, assessment and support for children with SEND is followed</w:t>
      </w:r>
    </w:p>
    <w:p w14:paraId="7AA595CE" w14:textId="77777777" w:rsidR="00EF33AC" w:rsidRDefault="00EF33AC" w:rsidP="00EF33AC">
      <w:pPr>
        <w:pStyle w:val="Heading1"/>
        <w:numPr>
          <w:ilvl w:val="1"/>
          <w:numId w:val="78"/>
        </w:numPr>
        <w:tabs>
          <w:tab w:val="left" w:pos="947"/>
        </w:tabs>
      </w:pPr>
      <w:r>
        <w:lastRenderedPageBreak/>
        <w:t>Prime</w:t>
      </w:r>
      <w:r>
        <w:rPr>
          <w:spacing w:val="-9"/>
        </w:rPr>
        <w:t xml:space="preserve"> </w:t>
      </w:r>
      <w:r>
        <w:t>times</w:t>
      </w:r>
      <w:r>
        <w:rPr>
          <w:spacing w:val="-7"/>
        </w:rPr>
        <w:t xml:space="preserve"> </w:t>
      </w:r>
      <w:r>
        <w:t>–</w:t>
      </w:r>
      <w:r>
        <w:rPr>
          <w:spacing w:val="-5"/>
        </w:rPr>
        <w:t xml:space="preserve"> </w:t>
      </w:r>
      <w:r>
        <w:t>Intimate</w:t>
      </w:r>
      <w:r>
        <w:rPr>
          <w:spacing w:val="-5"/>
        </w:rPr>
        <w:t xml:space="preserve"> </w:t>
      </w:r>
      <w:r>
        <w:t>care</w:t>
      </w:r>
      <w:r>
        <w:rPr>
          <w:spacing w:val="-5"/>
        </w:rPr>
        <w:t xml:space="preserve"> </w:t>
      </w:r>
      <w:r>
        <w:t>and</w:t>
      </w:r>
      <w:r>
        <w:rPr>
          <w:spacing w:val="-5"/>
        </w:rPr>
        <w:t xml:space="preserve"> </w:t>
      </w:r>
      <w:r>
        <w:t>nappy</w:t>
      </w:r>
      <w:r>
        <w:rPr>
          <w:spacing w:val="-5"/>
        </w:rPr>
        <w:t xml:space="preserve"> </w:t>
      </w:r>
      <w:r>
        <w:rPr>
          <w:spacing w:val="-2"/>
        </w:rPr>
        <w:t>changing</w:t>
      </w:r>
    </w:p>
    <w:p w14:paraId="3D710C7A" w14:textId="77777777" w:rsidR="00EF33AC" w:rsidRDefault="00EF33AC" w:rsidP="00EF33AC">
      <w:pPr>
        <w:pStyle w:val="BodyText"/>
        <w:spacing w:before="108" w:line="360" w:lineRule="auto"/>
        <w:ind w:left="226" w:right="364"/>
      </w:pPr>
    </w:p>
    <w:p w14:paraId="34F87BEA" w14:textId="77777777" w:rsidR="00EF33AC" w:rsidRDefault="00EF33AC" w:rsidP="00EF33AC">
      <w:pPr>
        <w:pStyle w:val="BodyText"/>
        <w:spacing w:before="108" w:line="360" w:lineRule="auto"/>
        <w:ind w:left="226" w:right="364"/>
      </w:pPr>
      <w:r>
        <w:t>Prime times of the day make the very best of routine opportunities to promote ‘tuning-in’ to the child emotionally</w:t>
      </w:r>
      <w:r>
        <w:rPr>
          <w:spacing w:val="-7"/>
        </w:rPr>
        <w:t xml:space="preserve"> </w:t>
      </w:r>
      <w:r>
        <w:t>and</w:t>
      </w:r>
      <w:r>
        <w:rPr>
          <w:spacing w:val="-5"/>
        </w:rPr>
        <w:t xml:space="preserve"> </w:t>
      </w:r>
      <w:r>
        <w:t>to</w:t>
      </w:r>
      <w:r>
        <w:rPr>
          <w:spacing w:val="-1"/>
        </w:rPr>
        <w:t xml:space="preserve"> </w:t>
      </w:r>
      <w:r>
        <w:t>create</w:t>
      </w:r>
      <w:r>
        <w:rPr>
          <w:spacing w:val="-5"/>
        </w:rPr>
        <w:t xml:space="preserve"> </w:t>
      </w:r>
      <w:r>
        <w:t>opportunities</w:t>
      </w:r>
      <w:r>
        <w:rPr>
          <w:spacing w:val="-2"/>
        </w:rPr>
        <w:t xml:space="preserve"> </w:t>
      </w:r>
      <w:r>
        <w:t>for</w:t>
      </w:r>
      <w:r>
        <w:rPr>
          <w:spacing w:val="-4"/>
        </w:rPr>
        <w:t xml:space="preserve"> </w:t>
      </w:r>
      <w:r>
        <w:t>learning.</w:t>
      </w:r>
      <w:r>
        <w:rPr>
          <w:spacing w:val="-1"/>
        </w:rPr>
        <w:t xml:space="preserve"> </w:t>
      </w:r>
      <w:r>
        <w:t>Nappy</w:t>
      </w:r>
      <w:r>
        <w:rPr>
          <w:spacing w:val="-2"/>
        </w:rPr>
        <w:t xml:space="preserve"> </w:t>
      </w:r>
      <w:r>
        <w:t>changing</w:t>
      </w:r>
      <w:r>
        <w:rPr>
          <w:spacing w:val="-1"/>
        </w:rPr>
        <w:t xml:space="preserve"> </w:t>
      </w:r>
      <w:r>
        <w:t>times</w:t>
      </w:r>
      <w:r>
        <w:rPr>
          <w:spacing w:val="-2"/>
        </w:rPr>
        <w:t xml:space="preserve"> </w:t>
      </w:r>
      <w:r>
        <w:t>are</w:t>
      </w:r>
      <w:r>
        <w:rPr>
          <w:spacing w:val="-1"/>
        </w:rPr>
        <w:t xml:space="preserve"> </w:t>
      </w:r>
      <w:r>
        <w:t>key</w:t>
      </w:r>
      <w:r>
        <w:rPr>
          <w:spacing w:val="-2"/>
        </w:rPr>
        <w:t xml:space="preserve"> </w:t>
      </w:r>
      <w:r>
        <w:t>times</w:t>
      </w:r>
      <w:r>
        <w:rPr>
          <w:spacing w:val="-7"/>
        </w:rPr>
        <w:t xml:space="preserve"> </w:t>
      </w:r>
      <w:r>
        <w:t>in</w:t>
      </w:r>
      <w:r>
        <w:rPr>
          <w:spacing w:val="-5"/>
        </w:rPr>
        <w:t xml:space="preserve"> </w:t>
      </w:r>
      <w:r>
        <w:t>the</w:t>
      </w:r>
      <w:r>
        <w:rPr>
          <w:spacing w:val="-1"/>
        </w:rPr>
        <w:t xml:space="preserve"> </w:t>
      </w:r>
      <w:r>
        <w:t>day</w:t>
      </w:r>
      <w:r>
        <w:rPr>
          <w:spacing w:val="-7"/>
        </w:rPr>
        <w:t xml:space="preserve"> </w:t>
      </w:r>
      <w:r>
        <w:t>for</w:t>
      </w:r>
      <w:r>
        <w:rPr>
          <w:spacing w:val="-4"/>
        </w:rPr>
        <w:t xml:space="preserve"> </w:t>
      </w:r>
      <w:r>
        <w:t>being close and promoting security as well as for communication, exploration and learning.</w:t>
      </w:r>
    </w:p>
    <w:p w14:paraId="3BB68072" w14:textId="77777777" w:rsidR="00EF33AC" w:rsidRDefault="00EF33AC" w:rsidP="00EF33AC">
      <w:pPr>
        <w:spacing w:before="119"/>
        <w:ind w:left="226"/>
        <w:rPr>
          <w:b/>
        </w:rPr>
      </w:pPr>
      <w:r>
        <w:rPr>
          <w:b/>
        </w:rPr>
        <w:t>Nappy</w:t>
      </w:r>
      <w:r>
        <w:rPr>
          <w:b/>
          <w:spacing w:val="-6"/>
        </w:rPr>
        <w:t xml:space="preserve"> </w:t>
      </w:r>
      <w:r>
        <w:rPr>
          <w:b/>
        </w:rPr>
        <w:t>changing</w:t>
      </w:r>
      <w:r>
        <w:rPr>
          <w:b/>
          <w:spacing w:val="-3"/>
        </w:rPr>
        <w:t xml:space="preserve"> </w:t>
      </w:r>
      <w:r>
        <w:rPr>
          <w:b/>
          <w:spacing w:val="-2"/>
        </w:rPr>
        <w:t>records.</w:t>
      </w:r>
    </w:p>
    <w:p w14:paraId="636A7758" w14:textId="77777777" w:rsidR="00EF33AC" w:rsidRDefault="00EF33AC" w:rsidP="00EF33AC">
      <w:pPr>
        <w:pStyle w:val="BodyText"/>
        <w:spacing w:before="3"/>
        <w:rPr>
          <w:b/>
          <w:sz w:val="21"/>
        </w:rPr>
      </w:pPr>
    </w:p>
    <w:p w14:paraId="06715452" w14:textId="77777777" w:rsidR="00EF33AC" w:rsidRDefault="00EF33AC" w:rsidP="00EF33AC">
      <w:pPr>
        <w:pStyle w:val="ListParagraph"/>
        <w:numPr>
          <w:ilvl w:val="2"/>
          <w:numId w:val="78"/>
        </w:numPr>
        <w:tabs>
          <w:tab w:val="left" w:pos="586"/>
          <w:tab w:val="left" w:pos="587"/>
        </w:tabs>
        <w:spacing w:line="362" w:lineRule="auto"/>
        <w:ind w:right="890" w:hanging="361"/>
        <w:rPr>
          <w:rFonts w:ascii="Symbol" w:hAnsi="Symbol"/>
        </w:rPr>
      </w:pPr>
      <w:r>
        <w:rPr>
          <w:rFonts w:ascii="Times New Roman" w:hAnsi="Times New Roman"/>
          <w:sz w:val="24"/>
        </w:rPr>
        <w:t>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4"/>
          <w:sz w:val="24"/>
        </w:rPr>
        <w:t xml:space="preserve"> </w:t>
      </w:r>
      <w:r>
        <w:rPr>
          <w:rFonts w:ascii="Times New Roman" w:hAnsi="Times New Roman"/>
          <w:sz w:val="24"/>
        </w:rPr>
        <w:t>record</w:t>
      </w:r>
      <w:r>
        <w:rPr>
          <w:rFonts w:ascii="Times New Roman" w:hAnsi="Times New Roman"/>
          <w:spacing w:val="-2"/>
          <w:sz w:val="24"/>
        </w:rPr>
        <w:t xml:space="preserve"> </w:t>
      </w:r>
      <w:r>
        <w:rPr>
          <w:rFonts w:ascii="Times New Roman" w:hAnsi="Times New Roman"/>
          <w:sz w:val="24"/>
        </w:rPr>
        <w:t>when</w:t>
      </w:r>
      <w:r>
        <w:rPr>
          <w:rFonts w:ascii="Times New Roman" w:hAnsi="Times New Roman"/>
          <w:spacing w:val="-2"/>
          <w:sz w:val="24"/>
        </w:rPr>
        <w:t xml:space="preserve"> </w:t>
      </w:r>
      <w:r>
        <w:rPr>
          <w:rFonts w:ascii="Times New Roman" w:hAnsi="Times New Roman"/>
          <w:sz w:val="24"/>
        </w:rPr>
        <w:t>they</w:t>
      </w:r>
      <w:r>
        <w:rPr>
          <w:rFonts w:ascii="Times New Roman" w:hAnsi="Times New Roman"/>
          <w:spacing w:val="-3"/>
          <w:sz w:val="24"/>
        </w:rPr>
        <w:t xml:space="preserve"> </w:t>
      </w:r>
      <w:r>
        <w:rPr>
          <w:rFonts w:ascii="Times New Roman" w:hAnsi="Times New Roman"/>
          <w:sz w:val="24"/>
        </w:rPr>
        <w:t>change a</w:t>
      </w:r>
      <w:r>
        <w:rPr>
          <w:rFonts w:ascii="Times New Roman" w:hAnsi="Times New Roman"/>
          <w:spacing w:val="-3"/>
          <w:sz w:val="24"/>
        </w:rPr>
        <w:t xml:space="preserve"> </w:t>
      </w:r>
      <w:r>
        <w:rPr>
          <w:rFonts w:ascii="Times New Roman" w:hAnsi="Times New Roman"/>
          <w:sz w:val="24"/>
        </w:rPr>
        <w:t>childs nappy</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whether</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child</w:t>
      </w:r>
      <w:r>
        <w:rPr>
          <w:rFonts w:ascii="Times New Roman" w:hAnsi="Times New Roman"/>
          <w:spacing w:val="-7"/>
          <w:sz w:val="24"/>
        </w:rPr>
        <w:t xml:space="preserve"> </w:t>
      </w:r>
      <w:r>
        <w:rPr>
          <w:rFonts w:ascii="Times New Roman" w:hAnsi="Times New Roman"/>
          <w:sz w:val="24"/>
        </w:rPr>
        <w:t>passed</w:t>
      </w:r>
      <w:r>
        <w:rPr>
          <w:rFonts w:ascii="Times New Roman" w:hAnsi="Times New Roman"/>
          <w:spacing w:val="-2"/>
          <w:sz w:val="24"/>
        </w:rPr>
        <w:t xml:space="preserve"> </w:t>
      </w:r>
      <w:r>
        <w:rPr>
          <w:rFonts w:ascii="Times New Roman" w:hAnsi="Times New Roman"/>
          <w:sz w:val="24"/>
        </w:rPr>
        <w:t>a</w:t>
      </w:r>
      <w:r>
        <w:rPr>
          <w:rFonts w:ascii="Times New Roman" w:hAnsi="Times New Roman"/>
          <w:spacing w:val="-3"/>
          <w:sz w:val="24"/>
        </w:rPr>
        <w:t xml:space="preserve"> </w:t>
      </w:r>
      <w:r>
        <w:rPr>
          <w:rFonts w:ascii="Times New Roman" w:hAnsi="Times New Roman"/>
          <w:sz w:val="24"/>
        </w:rPr>
        <w:t>stool or wee’d</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if it was runny etc.</w:t>
      </w:r>
    </w:p>
    <w:p w14:paraId="44BC901A" w14:textId="77777777" w:rsidR="00EF33AC" w:rsidRDefault="00EF33AC" w:rsidP="00EF33AC">
      <w:pPr>
        <w:spacing w:before="101"/>
        <w:ind w:left="226"/>
        <w:rPr>
          <w:b/>
        </w:rPr>
      </w:pPr>
      <w:r>
        <w:rPr>
          <w:b/>
        </w:rPr>
        <w:t>Young</w:t>
      </w:r>
      <w:r>
        <w:rPr>
          <w:b/>
          <w:spacing w:val="-5"/>
        </w:rPr>
        <w:t xml:space="preserve"> </w:t>
      </w:r>
      <w:r>
        <w:rPr>
          <w:b/>
        </w:rPr>
        <w:t>children,</w:t>
      </w:r>
      <w:r>
        <w:rPr>
          <w:b/>
          <w:spacing w:val="-2"/>
        </w:rPr>
        <w:t xml:space="preserve"> </w:t>
      </w:r>
      <w:r>
        <w:rPr>
          <w:b/>
        </w:rPr>
        <w:t>intimate</w:t>
      </w:r>
      <w:r>
        <w:rPr>
          <w:b/>
          <w:spacing w:val="-6"/>
        </w:rPr>
        <w:t xml:space="preserve"> </w:t>
      </w:r>
      <w:r>
        <w:rPr>
          <w:b/>
        </w:rPr>
        <w:t>care</w:t>
      </w:r>
      <w:r>
        <w:rPr>
          <w:b/>
          <w:spacing w:val="-5"/>
        </w:rPr>
        <w:t xml:space="preserve"> </w:t>
      </w:r>
      <w:r>
        <w:rPr>
          <w:b/>
        </w:rPr>
        <w:t>and</w:t>
      </w:r>
      <w:r>
        <w:rPr>
          <w:b/>
          <w:spacing w:val="-4"/>
        </w:rPr>
        <w:t xml:space="preserve"> </w:t>
      </w:r>
      <w:r>
        <w:rPr>
          <w:b/>
          <w:spacing w:val="-2"/>
        </w:rPr>
        <w:t>toileting</w:t>
      </w:r>
    </w:p>
    <w:p w14:paraId="10F105C6" w14:textId="77777777" w:rsidR="00EF33AC" w:rsidRDefault="00EF33AC" w:rsidP="00EF33AC">
      <w:pPr>
        <w:pStyle w:val="BodyText"/>
        <w:spacing w:before="4"/>
        <w:rPr>
          <w:b/>
          <w:sz w:val="21"/>
        </w:rPr>
      </w:pPr>
    </w:p>
    <w:p w14:paraId="0977259F" w14:textId="77777777" w:rsidR="00EF33AC" w:rsidRDefault="00EF33AC" w:rsidP="00EF33AC">
      <w:pPr>
        <w:pStyle w:val="ListParagraph"/>
        <w:numPr>
          <w:ilvl w:val="2"/>
          <w:numId w:val="78"/>
        </w:numPr>
        <w:tabs>
          <w:tab w:val="left" w:pos="586"/>
          <w:tab w:val="left" w:pos="587"/>
        </w:tabs>
        <w:spacing w:line="362" w:lineRule="auto"/>
        <w:ind w:right="960" w:hanging="361"/>
        <w:rPr>
          <w:rFonts w:ascii="Symbol" w:hAnsi="Symbol"/>
        </w:rPr>
      </w:pPr>
      <w:r>
        <w:rPr>
          <w:rFonts w:ascii="Times New Roman" w:hAnsi="Times New Roman"/>
          <w:sz w:val="24"/>
        </w:rPr>
        <w:t>Wherever</w:t>
      </w:r>
      <w:r>
        <w:rPr>
          <w:rFonts w:ascii="Times New Roman" w:hAnsi="Times New Roman"/>
          <w:spacing w:val="-1"/>
          <w:sz w:val="24"/>
        </w:rPr>
        <w:t xml:space="preserve"> </w:t>
      </w:r>
      <w:r>
        <w:rPr>
          <w:rFonts w:ascii="Times New Roman" w:hAnsi="Times New Roman"/>
          <w:sz w:val="24"/>
        </w:rPr>
        <w:t>possible, 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4"/>
          <w:sz w:val="24"/>
        </w:rPr>
        <w:t xml:space="preserve"> </w:t>
      </w:r>
      <w:r>
        <w:rPr>
          <w:rFonts w:ascii="Times New Roman" w:hAnsi="Times New Roman"/>
          <w:sz w:val="24"/>
        </w:rPr>
        <w:t>undertake</w:t>
      </w:r>
      <w:r>
        <w:rPr>
          <w:rFonts w:ascii="Times New Roman" w:hAnsi="Times New Roman"/>
          <w:spacing w:val="-4"/>
          <w:sz w:val="24"/>
        </w:rPr>
        <w:t xml:space="preserve"> </w:t>
      </w: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young</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7"/>
          <w:sz w:val="24"/>
        </w:rPr>
        <w:t xml:space="preserve"> </w:t>
      </w:r>
      <w:r>
        <w:rPr>
          <w:rFonts w:ascii="Times New Roman" w:hAnsi="Times New Roman"/>
          <w:sz w:val="24"/>
        </w:rPr>
        <w:t>in</w:t>
      </w:r>
      <w:r>
        <w:rPr>
          <w:rFonts w:ascii="Times New Roman" w:hAnsi="Times New Roman"/>
          <w:spacing w:val="-2"/>
          <w:sz w:val="24"/>
        </w:rPr>
        <w:t xml:space="preserve"> </w:t>
      </w:r>
      <w:r>
        <w:rPr>
          <w:rFonts w:ascii="Times New Roman" w:hAnsi="Times New Roman"/>
          <w:sz w:val="24"/>
        </w:rPr>
        <w:t>their</w:t>
      </w:r>
      <w:r>
        <w:rPr>
          <w:rFonts w:ascii="Times New Roman" w:hAnsi="Times New Roman"/>
          <w:spacing w:val="-1"/>
          <w:sz w:val="24"/>
        </w:rPr>
        <w:t xml:space="preserve"> </w:t>
      </w:r>
      <w:r>
        <w:rPr>
          <w:rFonts w:ascii="Times New Roman" w:hAnsi="Times New Roman"/>
          <w:sz w:val="24"/>
        </w:rPr>
        <w:t>key</w:t>
      </w:r>
      <w:r>
        <w:rPr>
          <w:rFonts w:ascii="Times New Roman" w:hAnsi="Times New Roman"/>
          <w:spacing w:val="-7"/>
          <w:sz w:val="24"/>
        </w:rPr>
        <w:t xml:space="preserve"> </w:t>
      </w:r>
      <w:r>
        <w:rPr>
          <w:rFonts w:ascii="Times New Roman" w:hAnsi="Times New Roman"/>
          <w:sz w:val="24"/>
        </w:rPr>
        <w:t>groups;</w:t>
      </w:r>
      <w:r>
        <w:rPr>
          <w:rFonts w:ascii="Times New Roman" w:hAnsi="Times New Roman"/>
          <w:spacing w:val="-2"/>
          <w:sz w:val="24"/>
        </w:rPr>
        <w:t xml:space="preserve"> </w:t>
      </w:r>
      <w:r>
        <w:rPr>
          <w:rFonts w:ascii="Times New Roman" w:hAnsi="Times New Roman"/>
          <w:sz w:val="24"/>
        </w:rPr>
        <w:t>back-up</w:t>
      </w:r>
      <w:r>
        <w:rPr>
          <w:rFonts w:ascii="Times New Roman" w:hAnsi="Times New Roman"/>
          <w:spacing w:val="-2"/>
          <w:sz w:val="24"/>
        </w:rPr>
        <w:t xml:space="preserve"> </w:t>
      </w:r>
      <w:r>
        <w:rPr>
          <w:rFonts w:ascii="Times New Roman" w:hAnsi="Times New Roman"/>
          <w:sz w:val="24"/>
        </w:rPr>
        <w:t>key persons change them if the key person is absent.</w:t>
      </w:r>
    </w:p>
    <w:p w14:paraId="3AEAEA14" w14:textId="77777777" w:rsidR="00EF33AC" w:rsidRDefault="00EF33AC" w:rsidP="00EF33AC">
      <w:pPr>
        <w:pStyle w:val="ListParagraph"/>
        <w:numPr>
          <w:ilvl w:val="2"/>
          <w:numId w:val="78"/>
        </w:numPr>
        <w:tabs>
          <w:tab w:val="left" w:pos="586"/>
          <w:tab w:val="left" w:pos="587"/>
        </w:tabs>
        <w:spacing w:line="362" w:lineRule="auto"/>
        <w:ind w:right="500" w:hanging="361"/>
        <w:rPr>
          <w:rFonts w:ascii="Symbol" w:hAnsi="Symbol"/>
        </w:rPr>
      </w:pPr>
      <w:r>
        <w:rPr>
          <w:rFonts w:ascii="Times New Roman" w:hAnsi="Times New Roman"/>
          <w:sz w:val="24"/>
        </w:rPr>
        <w:t>Young</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1"/>
          <w:sz w:val="24"/>
        </w:rPr>
        <w:t xml:space="preserve"> </w:t>
      </w:r>
      <w:r>
        <w:rPr>
          <w:rFonts w:ascii="Times New Roman" w:hAnsi="Times New Roman"/>
          <w:sz w:val="24"/>
        </w:rPr>
        <w:t>from</w:t>
      </w:r>
      <w:r>
        <w:rPr>
          <w:rFonts w:ascii="Times New Roman" w:hAnsi="Times New Roman"/>
          <w:spacing w:val="-5"/>
          <w:sz w:val="24"/>
        </w:rPr>
        <w:t xml:space="preserve"> </w:t>
      </w:r>
      <w:r>
        <w:rPr>
          <w:rFonts w:ascii="Times New Roman" w:hAnsi="Times New Roman"/>
          <w:sz w:val="24"/>
        </w:rPr>
        <w:t>two</w:t>
      </w:r>
      <w:r>
        <w:rPr>
          <w:rFonts w:ascii="Times New Roman" w:hAnsi="Times New Roman"/>
          <w:spacing w:val="-1"/>
          <w:sz w:val="24"/>
        </w:rPr>
        <w:t xml:space="preserve"> </w:t>
      </w:r>
      <w:r>
        <w:rPr>
          <w:rFonts w:ascii="Times New Roman" w:hAnsi="Times New Roman"/>
          <w:sz w:val="24"/>
        </w:rPr>
        <w:t>years</w:t>
      </w:r>
      <w:r>
        <w:rPr>
          <w:rFonts w:ascii="Times New Roman" w:hAnsi="Times New Roman"/>
          <w:spacing w:val="-4"/>
          <w:sz w:val="24"/>
        </w:rPr>
        <w:t xml:space="preserve"> </w:t>
      </w:r>
      <w:r>
        <w:rPr>
          <w:rFonts w:ascii="Times New Roman" w:hAnsi="Times New Roman"/>
          <w:sz w:val="24"/>
        </w:rPr>
        <w:t>may</w:t>
      </w:r>
      <w:r>
        <w:rPr>
          <w:rFonts w:ascii="Times New Roman" w:hAnsi="Times New Roman"/>
          <w:spacing w:val="-2"/>
          <w:sz w:val="24"/>
        </w:rPr>
        <w:t xml:space="preserve"> </w:t>
      </w:r>
      <w:r>
        <w:rPr>
          <w:rFonts w:ascii="Times New Roman" w:hAnsi="Times New Roman"/>
          <w:sz w:val="24"/>
        </w:rPr>
        <w:t>be</w:t>
      </w:r>
      <w:r>
        <w:rPr>
          <w:rFonts w:ascii="Times New Roman" w:hAnsi="Times New Roman"/>
          <w:spacing w:val="-7"/>
          <w:sz w:val="24"/>
        </w:rPr>
        <w:t xml:space="preserve"> </w:t>
      </w:r>
      <w:r>
        <w:rPr>
          <w:rFonts w:ascii="Times New Roman" w:hAnsi="Times New Roman"/>
          <w:sz w:val="24"/>
        </w:rPr>
        <w:t>put</w:t>
      </w:r>
      <w:r>
        <w:rPr>
          <w:rFonts w:ascii="Times New Roman" w:hAnsi="Times New Roman"/>
          <w:spacing w:val="-1"/>
          <w:sz w:val="24"/>
        </w:rPr>
        <w:t xml:space="preserve"> </w:t>
      </w:r>
      <w:r>
        <w:rPr>
          <w:rFonts w:ascii="Times New Roman" w:hAnsi="Times New Roman"/>
          <w:sz w:val="24"/>
        </w:rPr>
        <w:t>into</w:t>
      </w:r>
      <w:r>
        <w:rPr>
          <w:rFonts w:ascii="Times New Roman" w:hAnsi="Times New Roman"/>
          <w:spacing w:val="-1"/>
          <w:sz w:val="24"/>
        </w:rPr>
        <w:t xml:space="preserve"> </w:t>
      </w:r>
      <w:r>
        <w:rPr>
          <w:rFonts w:ascii="Times New Roman" w:hAnsi="Times New Roman"/>
          <w:sz w:val="24"/>
        </w:rPr>
        <w:t>‘pull</w:t>
      </w:r>
      <w:r>
        <w:rPr>
          <w:rFonts w:ascii="Times New Roman" w:hAnsi="Times New Roman"/>
          <w:spacing w:val="-1"/>
          <w:sz w:val="24"/>
        </w:rPr>
        <w:t xml:space="preserve"> </w:t>
      </w:r>
      <w:r>
        <w:rPr>
          <w:rFonts w:ascii="Times New Roman" w:hAnsi="Times New Roman"/>
          <w:sz w:val="24"/>
        </w:rPr>
        <w:t>ups’ as</w:t>
      </w:r>
      <w:r>
        <w:rPr>
          <w:rFonts w:ascii="Times New Roman" w:hAnsi="Times New Roman"/>
          <w:spacing w:val="-4"/>
          <w:sz w:val="24"/>
        </w:rPr>
        <w:t xml:space="preserve"> </w:t>
      </w:r>
      <w:r>
        <w:rPr>
          <w:rFonts w:ascii="Times New Roman" w:hAnsi="Times New Roman"/>
          <w:sz w:val="24"/>
        </w:rPr>
        <w:t>soon</w:t>
      </w:r>
      <w:r>
        <w:rPr>
          <w:rFonts w:ascii="Times New Roman" w:hAnsi="Times New Roman"/>
          <w:spacing w:val="-1"/>
          <w:sz w:val="24"/>
        </w:rPr>
        <w:t xml:space="preserve"> </w:t>
      </w:r>
      <w:r>
        <w:rPr>
          <w:rFonts w:ascii="Times New Roman" w:hAnsi="Times New Roman"/>
          <w:sz w:val="24"/>
        </w:rPr>
        <w:t>as</w:t>
      </w:r>
      <w:r>
        <w:rPr>
          <w:rFonts w:ascii="Times New Roman" w:hAnsi="Times New Roman"/>
          <w:spacing w:val="-4"/>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are</w:t>
      </w:r>
      <w:r>
        <w:rPr>
          <w:rFonts w:ascii="Times New Roman" w:hAnsi="Times New Roman"/>
          <w:spacing w:val="-2"/>
          <w:sz w:val="24"/>
        </w:rPr>
        <w:t xml:space="preserve"> </w:t>
      </w:r>
      <w:r>
        <w:rPr>
          <w:rFonts w:ascii="Times New Roman" w:hAnsi="Times New Roman"/>
          <w:sz w:val="24"/>
        </w:rPr>
        <w:t>comfortable</w:t>
      </w:r>
      <w:r>
        <w:rPr>
          <w:rFonts w:ascii="Times New Roman" w:hAnsi="Times New Roman"/>
          <w:spacing w:val="-2"/>
          <w:sz w:val="24"/>
        </w:rPr>
        <w:t xml:space="preserve"> </w:t>
      </w:r>
      <w:r>
        <w:rPr>
          <w:rFonts w:ascii="Times New Roman" w:hAnsi="Times New Roman"/>
          <w:sz w:val="24"/>
        </w:rPr>
        <w:t>with</w:t>
      </w:r>
      <w:r>
        <w:rPr>
          <w:rFonts w:ascii="Times New Roman" w:hAnsi="Times New Roman"/>
          <w:spacing w:val="-5"/>
          <w:sz w:val="24"/>
        </w:rPr>
        <w:t xml:space="preserve"> </w:t>
      </w:r>
      <w:r>
        <w:rPr>
          <w:rFonts w:ascii="Times New Roman" w:hAnsi="Times New Roman"/>
          <w:sz w:val="24"/>
        </w:rPr>
        <w:t>this</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if parents agree.</w:t>
      </w:r>
    </w:p>
    <w:p w14:paraId="6122C646" w14:textId="77777777" w:rsidR="00EF33AC" w:rsidRDefault="00EF33AC" w:rsidP="00EF33AC">
      <w:pPr>
        <w:pStyle w:val="ListParagraph"/>
        <w:numPr>
          <w:ilvl w:val="2"/>
          <w:numId w:val="78"/>
        </w:numPr>
        <w:tabs>
          <w:tab w:val="left" w:pos="586"/>
          <w:tab w:val="left" w:pos="587"/>
        </w:tabs>
        <w:spacing w:line="362" w:lineRule="auto"/>
        <w:ind w:right="443" w:hanging="361"/>
        <w:rPr>
          <w:rFonts w:ascii="Symbol" w:hAnsi="Symbol"/>
        </w:rPr>
      </w:pP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areas</w:t>
      </w:r>
      <w:r>
        <w:rPr>
          <w:rFonts w:ascii="Times New Roman" w:hAnsi="Times New Roman"/>
          <w:spacing w:val="-4"/>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warm,</w:t>
      </w:r>
      <w:r>
        <w:rPr>
          <w:rFonts w:ascii="Times New Roman" w:hAnsi="Times New Roman"/>
          <w:spacing w:val="-4"/>
          <w:sz w:val="24"/>
        </w:rPr>
        <w:t xml:space="preserve"> </w:t>
      </w:r>
      <w:r>
        <w:rPr>
          <w:rFonts w:ascii="Times New Roman" w:hAnsi="Times New Roman"/>
          <w:sz w:val="24"/>
        </w:rPr>
        <w:t>appropriately</w:t>
      </w:r>
      <w:r>
        <w:rPr>
          <w:rFonts w:ascii="Times New Roman" w:hAnsi="Times New Roman"/>
          <w:spacing w:val="-7"/>
          <w:sz w:val="24"/>
        </w:rPr>
        <w:t xml:space="preserve"> </w:t>
      </w:r>
      <w:r>
        <w:rPr>
          <w:rFonts w:ascii="Times New Roman" w:hAnsi="Times New Roman"/>
          <w:sz w:val="24"/>
        </w:rPr>
        <w:t>sited</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there</w:t>
      </w:r>
      <w:r>
        <w:rPr>
          <w:rFonts w:ascii="Times New Roman" w:hAnsi="Times New Roman"/>
          <w:spacing w:val="-3"/>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safe</w:t>
      </w:r>
      <w:r>
        <w:rPr>
          <w:rFonts w:ascii="Times New Roman" w:hAnsi="Times New Roman"/>
          <w:spacing w:val="-3"/>
          <w:sz w:val="24"/>
        </w:rPr>
        <w:t xml:space="preserve"> </w:t>
      </w:r>
      <w:r>
        <w:rPr>
          <w:rFonts w:ascii="Times New Roman" w:hAnsi="Times New Roman"/>
          <w:sz w:val="24"/>
        </w:rPr>
        <w:t>areas</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5"/>
          <w:sz w:val="24"/>
        </w:rPr>
        <w:t xml:space="preserve"> </w:t>
      </w:r>
      <w:r>
        <w:rPr>
          <w:rFonts w:ascii="Times New Roman" w:hAnsi="Times New Roman"/>
          <w:sz w:val="24"/>
        </w:rPr>
        <w:t>lay</w:t>
      </w:r>
      <w:r>
        <w:rPr>
          <w:rFonts w:ascii="Times New Roman" w:hAnsi="Times New Roman"/>
          <w:spacing w:val="-3"/>
          <w:sz w:val="24"/>
        </w:rPr>
        <w:t xml:space="preserve"> </w:t>
      </w:r>
      <w:r>
        <w:rPr>
          <w:rFonts w:ascii="Times New Roman" w:hAnsi="Times New Roman"/>
          <w:sz w:val="24"/>
        </w:rPr>
        <w:t>young</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2"/>
          <w:sz w:val="24"/>
        </w:rPr>
        <w:t xml:space="preserve"> </w:t>
      </w:r>
      <w:r>
        <w:rPr>
          <w:rFonts w:ascii="Times New Roman" w:hAnsi="Times New Roman"/>
          <w:sz w:val="24"/>
        </w:rPr>
        <w:t>if</w:t>
      </w:r>
      <w:r>
        <w:rPr>
          <w:rFonts w:ascii="Times New Roman" w:hAnsi="Times New Roman"/>
          <w:spacing w:val="-1"/>
          <w:sz w:val="24"/>
        </w:rPr>
        <w:t xml:space="preserve"> </w:t>
      </w:r>
      <w:r>
        <w:rPr>
          <w:rFonts w:ascii="Times New Roman" w:hAnsi="Times New Roman"/>
          <w:sz w:val="24"/>
        </w:rPr>
        <w:t>they</w:t>
      </w:r>
      <w:r>
        <w:rPr>
          <w:rFonts w:ascii="Times New Roman" w:hAnsi="Times New Roman"/>
          <w:spacing w:val="-3"/>
          <w:sz w:val="24"/>
        </w:rPr>
        <w:t xml:space="preserve"> </w:t>
      </w:r>
      <w:r>
        <w:rPr>
          <w:rFonts w:ascii="Times New Roman" w:hAnsi="Times New Roman"/>
          <w:sz w:val="24"/>
        </w:rPr>
        <w:t>need</w:t>
      </w:r>
      <w:r>
        <w:rPr>
          <w:rFonts w:ascii="Times New Roman" w:hAnsi="Times New Roman"/>
          <w:spacing w:val="-2"/>
          <w:sz w:val="24"/>
        </w:rPr>
        <w:t xml:space="preserve"> </w:t>
      </w:r>
      <w:r>
        <w:rPr>
          <w:rFonts w:ascii="Times New Roman" w:hAnsi="Times New Roman"/>
          <w:sz w:val="24"/>
        </w:rPr>
        <w:t>to have their bottoms cleaned. There is a privacy screen. There can be objects of interest to take the child’s attention.</w:t>
      </w:r>
    </w:p>
    <w:p w14:paraId="0E1D5070" w14:textId="77777777" w:rsidR="00EF33AC" w:rsidRDefault="00EF33AC" w:rsidP="00EF33AC">
      <w:pPr>
        <w:pStyle w:val="ListParagraph"/>
        <w:numPr>
          <w:ilvl w:val="2"/>
          <w:numId w:val="78"/>
        </w:numPr>
        <w:tabs>
          <w:tab w:val="left" w:pos="586"/>
          <w:tab w:val="left" w:pos="587"/>
        </w:tabs>
        <w:spacing w:line="362" w:lineRule="auto"/>
        <w:ind w:right="352" w:hanging="361"/>
        <w:rPr>
          <w:rFonts w:ascii="Symbol" w:hAnsi="Symbol"/>
        </w:rPr>
      </w:pPr>
      <w:r>
        <w:rPr>
          <w:rFonts w:ascii="Times New Roman" w:hAnsi="Times New Roman"/>
          <w:sz w:val="24"/>
        </w:rPr>
        <w:t>If</w:t>
      </w:r>
      <w:r>
        <w:rPr>
          <w:rFonts w:ascii="Times New Roman" w:hAnsi="Times New Roman"/>
          <w:spacing w:val="-1"/>
          <w:sz w:val="24"/>
        </w:rPr>
        <w:t xml:space="preserve"> </w:t>
      </w:r>
      <w:r>
        <w:rPr>
          <w:rFonts w:ascii="Times New Roman" w:hAnsi="Times New Roman"/>
          <w:sz w:val="24"/>
        </w:rPr>
        <w:t>children</w:t>
      </w:r>
      <w:r>
        <w:rPr>
          <w:rFonts w:ascii="Times New Roman" w:hAnsi="Times New Roman"/>
          <w:spacing w:val="-2"/>
          <w:sz w:val="24"/>
        </w:rPr>
        <w:t xml:space="preserve"> </w:t>
      </w:r>
      <w:r>
        <w:rPr>
          <w:rFonts w:ascii="Times New Roman" w:hAnsi="Times New Roman"/>
          <w:sz w:val="24"/>
        </w:rPr>
        <w:t>refuse</w:t>
      </w:r>
      <w:r>
        <w:rPr>
          <w:rFonts w:ascii="Times New Roman" w:hAnsi="Times New Roman"/>
          <w:spacing w:val="-3"/>
          <w:sz w:val="24"/>
        </w:rPr>
        <w:t xml:space="preserve"> </w:t>
      </w:r>
      <w:r>
        <w:rPr>
          <w:rFonts w:ascii="Times New Roman" w:hAnsi="Times New Roman"/>
          <w:sz w:val="24"/>
        </w:rPr>
        <w:t>to</w:t>
      </w:r>
      <w:r>
        <w:rPr>
          <w:rFonts w:ascii="Times New Roman" w:hAnsi="Times New Roman"/>
          <w:spacing w:val="-6"/>
          <w:sz w:val="24"/>
        </w:rPr>
        <w:t xml:space="preserve"> </w:t>
      </w:r>
      <w:r>
        <w:rPr>
          <w:rFonts w:ascii="Times New Roman" w:hAnsi="Times New Roman"/>
          <w:sz w:val="24"/>
        </w:rPr>
        <w:t>lie</w:t>
      </w:r>
      <w:r>
        <w:rPr>
          <w:rFonts w:ascii="Times New Roman" w:hAnsi="Times New Roman"/>
          <w:spacing w:val="-3"/>
          <w:sz w:val="24"/>
        </w:rPr>
        <w:t xml:space="preserve"> </w:t>
      </w:r>
      <w:r>
        <w:rPr>
          <w:rFonts w:ascii="Times New Roman" w:hAnsi="Times New Roman"/>
          <w:sz w:val="24"/>
        </w:rPr>
        <w:t>down</w:t>
      </w:r>
      <w:r>
        <w:rPr>
          <w:rFonts w:ascii="Times New Roman" w:hAnsi="Times New Roman"/>
          <w:spacing w:val="-7"/>
          <w:sz w:val="24"/>
        </w:rPr>
        <w:t xml:space="preserve"> </w:t>
      </w:r>
      <w:r>
        <w:rPr>
          <w:rFonts w:ascii="Times New Roman" w:hAnsi="Times New Roman"/>
          <w:sz w:val="24"/>
        </w:rPr>
        <w:t>for</w:t>
      </w:r>
      <w:r>
        <w:rPr>
          <w:rFonts w:ascii="Times New Roman" w:hAnsi="Times New Roman"/>
          <w:spacing w:val="-1"/>
          <w:sz w:val="24"/>
        </w:rPr>
        <w:t xml:space="preserve"> </w:t>
      </w:r>
      <w:r>
        <w:rPr>
          <w:rFonts w:ascii="Times New Roman" w:hAnsi="Times New Roman"/>
          <w:sz w:val="24"/>
        </w:rPr>
        <w:t>nappy</w:t>
      </w:r>
      <w:r>
        <w:rPr>
          <w:rFonts w:ascii="Times New Roman" w:hAnsi="Times New Roman"/>
          <w:spacing w:val="-2"/>
          <w:sz w:val="24"/>
        </w:rPr>
        <w:t xml:space="preserve"> </w:t>
      </w:r>
      <w:r>
        <w:rPr>
          <w:rFonts w:ascii="Times New Roman" w:hAnsi="Times New Roman"/>
          <w:sz w:val="24"/>
        </w:rPr>
        <w:t>change,</w:t>
      </w:r>
      <w:r>
        <w:rPr>
          <w:rFonts w:ascii="Times New Roman" w:hAnsi="Times New Roman"/>
          <w:spacing w:val="-5"/>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can</w:t>
      </w:r>
      <w:r>
        <w:rPr>
          <w:rFonts w:ascii="Times New Roman" w:hAnsi="Times New Roman"/>
          <w:spacing w:val="-2"/>
          <w:sz w:val="24"/>
        </w:rPr>
        <w:t xml:space="preserve"> </w:t>
      </w:r>
      <w:r>
        <w:rPr>
          <w:rFonts w:ascii="Times New Roman" w:hAnsi="Times New Roman"/>
          <w:sz w:val="24"/>
        </w:rPr>
        <w:t>be</w:t>
      </w:r>
      <w:r>
        <w:rPr>
          <w:rFonts w:ascii="Times New Roman" w:hAnsi="Times New Roman"/>
          <w:spacing w:val="-3"/>
          <w:sz w:val="24"/>
        </w:rPr>
        <w:t xml:space="preserve"> </w:t>
      </w:r>
      <w:r>
        <w:rPr>
          <w:rFonts w:ascii="Times New Roman" w:hAnsi="Times New Roman"/>
          <w:sz w:val="24"/>
        </w:rPr>
        <w:t>changed</w:t>
      </w:r>
      <w:r>
        <w:rPr>
          <w:rFonts w:ascii="Times New Roman" w:hAnsi="Times New Roman"/>
          <w:spacing w:val="-2"/>
          <w:sz w:val="24"/>
        </w:rPr>
        <w:t xml:space="preserve"> </w:t>
      </w:r>
      <w:r>
        <w:rPr>
          <w:rFonts w:ascii="Times New Roman" w:hAnsi="Times New Roman"/>
          <w:sz w:val="24"/>
        </w:rPr>
        <w:t>whilst</w:t>
      </w:r>
      <w:r>
        <w:rPr>
          <w:rFonts w:ascii="Times New Roman" w:hAnsi="Times New Roman"/>
          <w:spacing w:val="-2"/>
          <w:sz w:val="24"/>
        </w:rPr>
        <w:t xml:space="preserve"> </w:t>
      </w:r>
      <w:r>
        <w:rPr>
          <w:rFonts w:ascii="Times New Roman" w:hAnsi="Times New Roman"/>
          <w:sz w:val="24"/>
        </w:rPr>
        <w:t>standing</w:t>
      </w:r>
      <w:r>
        <w:rPr>
          <w:rFonts w:ascii="Times New Roman" w:hAnsi="Times New Roman"/>
          <w:spacing w:val="-2"/>
          <w:sz w:val="24"/>
        </w:rPr>
        <w:t xml:space="preserve"> </w:t>
      </w:r>
      <w:r>
        <w:rPr>
          <w:rFonts w:ascii="Times New Roman" w:hAnsi="Times New Roman"/>
          <w:sz w:val="24"/>
        </w:rPr>
        <w:t>up, providing</w:t>
      </w:r>
      <w:r>
        <w:rPr>
          <w:rFonts w:ascii="Times New Roman" w:hAnsi="Times New Roman"/>
          <w:spacing w:val="-2"/>
          <w:sz w:val="24"/>
        </w:rPr>
        <w:t xml:space="preserve"> </w:t>
      </w:r>
      <w:r>
        <w:rPr>
          <w:rFonts w:ascii="Times New Roman" w:hAnsi="Times New Roman"/>
          <w:sz w:val="24"/>
        </w:rPr>
        <w:t>it</w:t>
      </w:r>
      <w:r>
        <w:rPr>
          <w:rFonts w:ascii="Times New Roman" w:hAnsi="Times New Roman"/>
          <w:spacing w:val="-10"/>
          <w:sz w:val="24"/>
        </w:rPr>
        <w:t xml:space="preserve"> </w:t>
      </w:r>
      <w:r>
        <w:rPr>
          <w:rFonts w:ascii="Times New Roman" w:hAnsi="Times New Roman"/>
          <w:sz w:val="24"/>
        </w:rPr>
        <w:t>is</w:t>
      </w:r>
      <w:r>
        <w:rPr>
          <w:rFonts w:ascii="Times New Roman" w:hAnsi="Times New Roman"/>
          <w:spacing w:val="-4"/>
          <w:sz w:val="24"/>
        </w:rPr>
        <w:t xml:space="preserve"> </w:t>
      </w:r>
      <w:r>
        <w:rPr>
          <w:rFonts w:ascii="Times New Roman" w:hAnsi="Times New Roman"/>
          <w:sz w:val="24"/>
        </w:rPr>
        <w:t>still possible to clean them effectively.</w:t>
      </w:r>
    </w:p>
    <w:p w14:paraId="15A38679" w14:textId="77777777" w:rsidR="00EF33AC" w:rsidRDefault="00EF33AC" w:rsidP="00EF33AC">
      <w:pPr>
        <w:pStyle w:val="ListParagraph"/>
        <w:numPr>
          <w:ilvl w:val="2"/>
          <w:numId w:val="78"/>
        </w:numPr>
        <w:tabs>
          <w:tab w:val="left" w:pos="586"/>
          <w:tab w:val="left" w:pos="587"/>
        </w:tabs>
        <w:spacing w:line="312" w:lineRule="exact"/>
        <w:ind w:hanging="361"/>
        <w:rPr>
          <w:rFonts w:ascii="Symbol" w:hAnsi="Symbol"/>
        </w:rPr>
      </w:pPr>
      <w:r>
        <w:rPr>
          <w:rFonts w:ascii="Times New Roman" w:hAnsi="Times New Roman"/>
          <w:sz w:val="24"/>
        </w:rPr>
        <w:t>Each</w:t>
      </w:r>
      <w:r>
        <w:rPr>
          <w:rFonts w:ascii="Times New Roman" w:hAnsi="Times New Roman"/>
          <w:spacing w:val="-2"/>
          <w:sz w:val="24"/>
        </w:rPr>
        <w:t xml:space="preserve"> </w:t>
      </w:r>
      <w:r>
        <w:rPr>
          <w:rFonts w:ascii="Times New Roman" w:hAnsi="Times New Roman"/>
          <w:sz w:val="24"/>
        </w:rPr>
        <w:t>young</w:t>
      </w:r>
      <w:r>
        <w:rPr>
          <w:rFonts w:ascii="Times New Roman" w:hAnsi="Times New Roman"/>
          <w:spacing w:val="1"/>
          <w:sz w:val="24"/>
        </w:rPr>
        <w:t xml:space="preserve"> </w:t>
      </w:r>
      <w:r>
        <w:rPr>
          <w:rFonts w:ascii="Times New Roman" w:hAnsi="Times New Roman"/>
          <w:sz w:val="24"/>
        </w:rPr>
        <w:t>child</w:t>
      </w:r>
      <w:r>
        <w:rPr>
          <w:rFonts w:ascii="Times New Roman" w:hAnsi="Times New Roman"/>
          <w:spacing w:val="-5"/>
          <w:sz w:val="24"/>
        </w:rPr>
        <w:t xml:space="preserve"> </w:t>
      </w:r>
      <w:r>
        <w:rPr>
          <w:rFonts w:ascii="Times New Roman" w:hAnsi="Times New Roman"/>
          <w:sz w:val="24"/>
        </w:rPr>
        <w:t>has</w:t>
      </w:r>
      <w:r>
        <w:rPr>
          <w:rFonts w:ascii="Times New Roman" w:hAnsi="Times New Roman"/>
          <w:spacing w:val="-1"/>
          <w:sz w:val="24"/>
        </w:rPr>
        <w:t xml:space="preserve"> </w:t>
      </w:r>
      <w:r>
        <w:rPr>
          <w:rFonts w:ascii="Times New Roman" w:hAnsi="Times New Roman"/>
          <w:sz w:val="24"/>
        </w:rPr>
        <w:t>his/her</w:t>
      </w:r>
      <w:r>
        <w:rPr>
          <w:rFonts w:ascii="Times New Roman" w:hAnsi="Times New Roman"/>
          <w:spacing w:val="1"/>
          <w:sz w:val="24"/>
        </w:rPr>
        <w:t xml:space="preserve"> </w:t>
      </w:r>
      <w:r>
        <w:rPr>
          <w:rFonts w:ascii="Times New Roman" w:hAnsi="Times New Roman"/>
          <w:sz w:val="24"/>
        </w:rPr>
        <w:t>own basket to</w:t>
      </w:r>
      <w:r>
        <w:rPr>
          <w:rFonts w:ascii="Times New Roman" w:hAnsi="Times New Roman"/>
          <w:spacing w:val="-4"/>
          <w:sz w:val="24"/>
        </w:rPr>
        <w:t xml:space="preserve"> </w:t>
      </w:r>
      <w:r>
        <w:rPr>
          <w:rFonts w:ascii="Times New Roman" w:hAnsi="Times New Roman"/>
          <w:sz w:val="24"/>
        </w:rPr>
        <w:t>hand</w:t>
      </w:r>
      <w:r>
        <w:rPr>
          <w:rFonts w:ascii="Times New Roman" w:hAnsi="Times New Roman"/>
          <w:spacing w:val="-5"/>
          <w:sz w:val="24"/>
        </w:rPr>
        <w:t xml:space="preserve"> </w:t>
      </w:r>
      <w:r>
        <w:rPr>
          <w:rFonts w:ascii="Times New Roman" w:hAnsi="Times New Roman"/>
          <w:sz w:val="24"/>
        </w:rPr>
        <w:t>with</w:t>
      </w:r>
      <w:r>
        <w:rPr>
          <w:rFonts w:ascii="Times New Roman" w:hAnsi="Times New Roman"/>
          <w:spacing w:val="1"/>
          <w:sz w:val="24"/>
        </w:rPr>
        <w:t xml:space="preserve"> </w:t>
      </w:r>
      <w:r>
        <w:rPr>
          <w:rFonts w:ascii="Times New Roman" w:hAnsi="Times New Roman"/>
          <w:sz w:val="24"/>
        </w:rPr>
        <w:t>their</w:t>
      </w:r>
      <w:r>
        <w:rPr>
          <w:rFonts w:ascii="Times New Roman" w:hAnsi="Times New Roman"/>
          <w:spacing w:val="-3"/>
          <w:sz w:val="24"/>
        </w:rPr>
        <w:t xml:space="preserve"> </w:t>
      </w:r>
      <w:r>
        <w:rPr>
          <w:rFonts w:ascii="Times New Roman" w:hAnsi="Times New Roman"/>
          <w:sz w:val="24"/>
        </w:rPr>
        <w:t>nappies/pull</w:t>
      </w:r>
      <w:r>
        <w:rPr>
          <w:rFonts w:ascii="Times New Roman" w:hAnsi="Times New Roman"/>
          <w:spacing w:val="1"/>
          <w:sz w:val="24"/>
        </w:rPr>
        <w:t xml:space="preserve"> </w:t>
      </w:r>
      <w:r>
        <w:rPr>
          <w:rFonts w:ascii="Times New Roman" w:hAnsi="Times New Roman"/>
          <w:sz w:val="24"/>
        </w:rPr>
        <w:t>ups</w:t>
      </w:r>
      <w:r>
        <w:rPr>
          <w:rFonts w:ascii="Times New Roman" w:hAnsi="Times New Roman"/>
          <w:spacing w:val="-1"/>
          <w:sz w:val="24"/>
        </w:rPr>
        <w:t xml:space="preserve"> </w:t>
      </w:r>
      <w:r>
        <w:rPr>
          <w:rFonts w:ascii="Times New Roman" w:hAnsi="Times New Roman"/>
          <w:sz w:val="24"/>
        </w:rPr>
        <w:t>and changing</w:t>
      </w:r>
      <w:r>
        <w:rPr>
          <w:rFonts w:ascii="Times New Roman" w:hAnsi="Times New Roman"/>
          <w:spacing w:val="1"/>
          <w:sz w:val="24"/>
        </w:rPr>
        <w:t xml:space="preserve"> </w:t>
      </w:r>
      <w:r>
        <w:rPr>
          <w:rFonts w:ascii="Times New Roman" w:hAnsi="Times New Roman"/>
          <w:spacing w:val="-2"/>
          <w:sz w:val="24"/>
        </w:rPr>
        <w:t>wipes.</w:t>
      </w:r>
    </w:p>
    <w:p w14:paraId="3D6A82C2" w14:textId="77777777" w:rsidR="00EF33AC" w:rsidRPr="000B3B0D" w:rsidRDefault="00EF33AC" w:rsidP="00EF33AC">
      <w:pPr>
        <w:pStyle w:val="ListParagraph"/>
        <w:numPr>
          <w:ilvl w:val="2"/>
          <w:numId w:val="78"/>
        </w:numPr>
        <w:tabs>
          <w:tab w:val="left" w:pos="586"/>
          <w:tab w:val="left" w:pos="587"/>
        </w:tabs>
        <w:spacing w:before="118"/>
        <w:ind w:hanging="361"/>
        <w:rPr>
          <w:rFonts w:ascii="Symbol" w:hAnsi="Symbol"/>
        </w:rPr>
      </w:pPr>
      <w:r>
        <w:rPr>
          <w:rFonts w:ascii="Times New Roman" w:hAnsi="Times New Roman"/>
          <w:sz w:val="24"/>
        </w:rPr>
        <w:t>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3"/>
          <w:sz w:val="24"/>
        </w:rPr>
        <w:t xml:space="preserve"> </w:t>
      </w:r>
      <w:r>
        <w:rPr>
          <w:rFonts w:ascii="Times New Roman" w:hAnsi="Times New Roman"/>
          <w:sz w:val="24"/>
        </w:rPr>
        <w:t>ensure</w:t>
      </w:r>
      <w:r>
        <w:rPr>
          <w:rFonts w:ascii="Times New Roman" w:hAnsi="Times New Roman"/>
          <w:spacing w:val="-3"/>
          <w:sz w:val="24"/>
        </w:rPr>
        <w:t xml:space="preserve"> </w:t>
      </w:r>
      <w:r>
        <w:rPr>
          <w:rFonts w:ascii="Times New Roman" w:hAnsi="Times New Roman"/>
          <w:sz w:val="24"/>
        </w:rPr>
        <w:t>that</w:t>
      </w:r>
      <w:r>
        <w:rPr>
          <w:rFonts w:ascii="Times New Roman" w:hAnsi="Times New Roman"/>
          <w:spacing w:val="-2"/>
          <w:sz w:val="24"/>
        </w:rPr>
        <w:t xml:space="preserve"> </w:t>
      </w:r>
      <w:r>
        <w:rPr>
          <w:rFonts w:ascii="Times New Roman" w:hAnsi="Times New Roman"/>
          <w:sz w:val="24"/>
        </w:rPr>
        <w:t>nappy</w:t>
      </w:r>
      <w:r>
        <w:rPr>
          <w:rFonts w:ascii="Times New Roman" w:hAnsi="Times New Roman"/>
          <w:spacing w:val="-2"/>
          <w:sz w:val="24"/>
        </w:rPr>
        <w:t xml:space="preserve"> </w:t>
      </w: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is</w:t>
      </w:r>
      <w:r>
        <w:rPr>
          <w:rFonts w:ascii="Times New Roman" w:hAnsi="Times New Roman"/>
          <w:spacing w:val="-9"/>
          <w:sz w:val="24"/>
        </w:rPr>
        <w:t xml:space="preserve"> </w:t>
      </w:r>
      <w:r>
        <w:rPr>
          <w:rFonts w:ascii="Times New Roman" w:hAnsi="Times New Roman"/>
          <w:sz w:val="24"/>
        </w:rPr>
        <w:t>relaxed</w:t>
      </w:r>
      <w:r>
        <w:rPr>
          <w:rFonts w:ascii="Times New Roman" w:hAnsi="Times New Roman"/>
          <w:spacing w:val="-1"/>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a</w:t>
      </w:r>
      <w:r>
        <w:rPr>
          <w:rFonts w:ascii="Times New Roman" w:hAnsi="Times New Roman"/>
          <w:spacing w:val="-3"/>
          <w:sz w:val="24"/>
        </w:rPr>
        <w:t xml:space="preserve"> </w:t>
      </w:r>
      <w:r>
        <w:rPr>
          <w:rFonts w:ascii="Times New Roman" w:hAnsi="Times New Roman"/>
          <w:sz w:val="24"/>
        </w:rPr>
        <w:t>time</w:t>
      </w:r>
      <w:r>
        <w:rPr>
          <w:rFonts w:ascii="Times New Roman" w:hAnsi="Times New Roman"/>
          <w:spacing w:val="-7"/>
          <w:sz w:val="24"/>
        </w:rPr>
        <w:t xml:space="preserve"> </w:t>
      </w:r>
      <w:r>
        <w:rPr>
          <w:rFonts w:ascii="Times New Roman" w:hAnsi="Times New Roman"/>
          <w:sz w:val="24"/>
        </w:rPr>
        <w:t>to</w:t>
      </w:r>
      <w:r>
        <w:rPr>
          <w:rFonts w:ascii="Times New Roman" w:hAnsi="Times New Roman"/>
          <w:spacing w:val="-2"/>
          <w:sz w:val="24"/>
        </w:rPr>
        <w:t xml:space="preserve"> </w:t>
      </w:r>
      <w:r>
        <w:rPr>
          <w:rFonts w:ascii="Times New Roman" w:hAnsi="Times New Roman"/>
          <w:sz w:val="24"/>
        </w:rPr>
        <w:t>promote</w:t>
      </w:r>
      <w:r>
        <w:rPr>
          <w:rFonts w:ascii="Times New Roman" w:hAnsi="Times New Roman"/>
          <w:spacing w:val="-2"/>
          <w:sz w:val="24"/>
        </w:rPr>
        <w:t xml:space="preserve"> </w:t>
      </w:r>
      <w:r>
        <w:rPr>
          <w:rFonts w:ascii="Times New Roman" w:hAnsi="Times New Roman"/>
          <w:sz w:val="24"/>
        </w:rPr>
        <w:t>independence</w:t>
      </w:r>
      <w:r>
        <w:rPr>
          <w:rFonts w:ascii="Times New Roman" w:hAnsi="Times New Roman"/>
          <w:spacing w:val="-2"/>
          <w:sz w:val="24"/>
        </w:rPr>
        <w:t xml:space="preserve"> </w:t>
      </w:r>
      <w:r>
        <w:rPr>
          <w:rFonts w:ascii="Times New Roman" w:hAnsi="Times New Roman"/>
          <w:sz w:val="24"/>
        </w:rPr>
        <w:t>in</w:t>
      </w:r>
      <w:r>
        <w:rPr>
          <w:rFonts w:ascii="Times New Roman" w:hAnsi="Times New Roman"/>
          <w:spacing w:val="-7"/>
          <w:sz w:val="24"/>
        </w:rPr>
        <w:t xml:space="preserve"> </w:t>
      </w:r>
      <w:r>
        <w:rPr>
          <w:rFonts w:ascii="Times New Roman" w:hAnsi="Times New Roman"/>
          <w:sz w:val="24"/>
        </w:rPr>
        <w:t>young</w:t>
      </w:r>
      <w:r>
        <w:rPr>
          <w:rFonts w:ascii="Times New Roman" w:hAnsi="Times New Roman"/>
          <w:spacing w:val="-1"/>
          <w:sz w:val="24"/>
        </w:rPr>
        <w:t xml:space="preserve"> </w:t>
      </w:r>
      <w:r>
        <w:rPr>
          <w:rFonts w:ascii="Times New Roman" w:hAnsi="Times New Roman"/>
          <w:spacing w:val="-2"/>
          <w:sz w:val="24"/>
        </w:rPr>
        <w:t>children.</w:t>
      </w:r>
    </w:p>
    <w:p w14:paraId="3A272C29" w14:textId="77777777" w:rsidR="00EF33AC" w:rsidRDefault="00EF33AC" w:rsidP="00EF33AC">
      <w:pPr>
        <w:pStyle w:val="ListParagraph"/>
        <w:numPr>
          <w:ilvl w:val="2"/>
          <w:numId w:val="78"/>
        </w:numPr>
        <w:tabs>
          <w:tab w:val="left" w:pos="586"/>
          <w:tab w:val="left" w:pos="587"/>
        </w:tabs>
        <w:spacing w:before="106" w:line="362" w:lineRule="auto"/>
        <w:ind w:right="322" w:hanging="361"/>
        <w:rPr>
          <w:rFonts w:ascii="Symbol" w:hAnsi="Symbol"/>
        </w:rPr>
      </w:pPr>
      <w:r>
        <w:rPr>
          <w:rFonts w:ascii="Times New Roman" w:hAnsi="Times New Roman"/>
          <w:sz w:val="24"/>
        </w:rPr>
        <w:t>Young</w:t>
      </w:r>
      <w:r>
        <w:rPr>
          <w:rFonts w:ascii="Times New Roman" w:hAnsi="Times New Roman"/>
          <w:spacing w:val="-1"/>
          <w:sz w:val="24"/>
        </w:rPr>
        <w:t xml:space="preserve"> </w:t>
      </w:r>
      <w:r>
        <w:rPr>
          <w:rFonts w:ascii="Times New Roman" w:hAnsi="Times New Roman"/>
          <w:sz w:val="24"/>
        </w:rPr>
        <w:t>children</w:t>
      </w:r>
      <w:r>
        <w:rPr>
          <w:rFonts w:ascii="Times New Roman" w:hAnsi="Times New Roman"/>
          <w:spacing w:val="-1"/>
          <w:sz w:val="24"/>
        </w:rPr>
        <w:t xml:space="preserve"> </w:t>
      </w:r>
      <w:r>
        <w:rPr>
          <w:rFonts w:ascii="Times New Roman" w:hAnsi="Times New Roman"/>
          <w:sz w:val="24"/>
        </w:rPr>
        <w:t>are</w:t>
      </w:r>
      <w:r>
        <w:rPr>
          <w:rFonts w:ascii="Times New Roman" w:hAnsi="Times New Roman"/>
          <w:spacing w:val="-6"/>
          <w:sz w:val="24"/>
        </w:rPr>
        <w:t xml:space="preserve"> </w:t>
      </w:r>
      <w:r>
        <w:rPr>
          <w:rFonts w:ascii="Times New Roman" w:hAnsi="Times New Roman"/>
          <w:sz w:val="24"/>
        </w:rPr>
        <w:t>encouraged</w:t>
      </w:r>
      <w:r>
        <w:rPr>
          <w:rFonts w:ascii="Times New Roman" w:hAnsi="Times New Roman"/>
          <w:spacing w:val="-1"/>
          <w:sz w:val="24"/>
        </w:rPr>
        <w:t xml:space="preserve"> </w:t>
      </w:r>
      <w:r>
        <w:rPr>
          <w:rFonts w:ascii="Times New Roman" w:hAnsi="Times New Roman"/>
          <w:sz w:val="24"/>
        </w:rPr>
        <w:t>to</w:t>
      </w:r>
      <w:r>
        <w:rPr>
          <w:rFonts w:ascii="Times New Roman" w:hAnsi="Times New Roman"/>
          <w:spacing w:val="-1"/>
          <w:sz w:val="24"/>
        </w:rPr>
        <w:t xml:space="preserve"> </w:t>
      </w:r>
      <w:r>
        <w:rPr>
          <w:rFonts w:ascii="Times New Roman" w:hAnsi="Times New Roman"/>
          <w:sz w:val="24"/>
        </w:rPr>
        <w:t>take</w:t>
      </w:r>
      <w:r>
        <w:rPr>
          <w:rFonts w:ascii="Times New Roman" w:hAnsi="Times New Roman"/>
          <w:spacing w:val="-7"/>
          <w:sz w:val="24"/>
        </w:rPr>
        <w:t xml:space="preserve"> </w:t>
      </w:r>
      <w:r>
        <w:rPr>
          <w:rFonts w:ascii="Times New Roman" w:hAnsi="Times New Roman"/>
          <w:sz w:val="24"/>
        </w:rPr>
        <w:t>an</w:t>
      </w:r>
      <w:r>
        <w:rPr>
          <w:rFonts w:ascii="Times New Roman" w:hAnsi="Times New Roman"/>
          <w:spacing w:val="-1"/>
          <w:sz w:val="24"/>
        </w:rPr>
        <w:t xml:space="preserve"> </w:t>
      </w:r>
      <w:r>
        <w:rPr>
          <w:rFonts w:ascii="Times New Roman" w:hAnsi="Times New Roman"/>
          <w:sz w:val="24"/>
        </w:rPr>
        <w:t>interest</w:t>
      </w:r>
      <w:r>
        <w:rPr>
          <w:rFonts w:ascii="Times New Roman" w:hAnsi="Times New Roman"/>
          <w:spacing w:val="-1"/>
          <w:sz w:val="24"/>
        </w:rPr>
        <w:t xml:space="preserve"> </w:t>
      </w:r>
      <w:r>
        <w:rPr>
          <w:rFonts w:ascii="Times New Roman" w:hAnsi="Times New Roman"/>
          <w:sz w:val="24"/>
        </w:rPr>
        <w:t>in</w:t>
      </w:r>
      <w:r>
        <w:rPr>
          <w:rFonts w:ascii="Times New Roman" w:hAnsi="Times New Roman"/>
          <w:spacing w:val="-1"/>
          <w:sz w:val="24"/>
        </w:rPr>
        <w:t xml:space="preserve"> </w:t>
      </w:r>
      <w:r>
        <w:rPr>
          <w:rFonts w:ascii="Times New Roman" w:hAnsi="Times New Roman"/>
          <w:sz w:val="24"/>
        </w:rPr>
        <w:t>using</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toilet;</w:t>
      </w:r>
      <w:r>
        <w:rPr>
          <w:rFonts w:ascii="Times New Roman" w:hAnsi="Times New Roman"/>
          <w:spacing w:val="-5"/>
          <w:sz w:val="24"/>
        </w:rPr>
        <w:t xml:space="preserve"> </w:t>
      </w:r>
      <w:r>
        <w:rPr>
          <w:rFonts w:ascii="Times New Roman" w:hAnsi="Times New Roman"/>
          <w:sz w:val="24"/>
        </w:rPr>
        <w:t>they</w:t>
      </w:r>
      <w:r>
        <w:rPr>
          <w:rFonts w:ascii="Times New Roman" w:hAnsi="Times New Roman"/>
          <w:spacing w:val="-5"/>
          <w:sz w:val="24"/>
        </w:rPr>
        <w:t xml:space="preserve"> </w:t>
      </w:r>
      <w:r>
        <w:rPr>
          <w:rFonts w:ascii="Times New Roman" w:hAnsi="Times New Roman"/>
          <w:sz w:val="24"/>
        </w:rPr>
        <w:t>may</w:t>
      </w:r>
      <w:r>
        <w:rPr>
          <w:rFonts w:ascii="Times New Roman" w:hAnsi="Times New Roman"/>
          <w:spacing w:val="-1"/>
          <w:sz w:val="24"/>
        </w:rPr>
        <w:t xml:space="preserve"> </w:t>
      </w:r>
      <w:r>
        <w:rPr>
          <w:rFonts w:ascii="Times New Roman" w:hAnsi="Times New Roman"/>
          <w:sz w:val="24"/>
        </w:rPr>
        <w:t>just</w:t>
      </w:r>
      <w:r>
        <w:rPr>
          <w:rFonts w:ascii="Times New Roman" w:hAnsi="Times New Roman"/>
          <w:spacing w:val="-1"/>
          <w:sz w:val="24"/>
        </w:rPr>
        <w:t xml:space="preserve"> </w:t>
      </w:r>
      <w:r>
        <w:rPr>
          <w:rFonts w:ascii="Times New Roman" w:hAnsi="Times New Roman"/>
          <w:sz w:val="24"/>
        </w:rPr>
        <w:t>want</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1"/>
          <w:sz w:val="24"/>
        </w:rPr>
        <w:t xml:space="preserve"> </w:t>
      </w:r>
      <w:r>
        <w:rPr>
          <w:rFonts w:ascii="Times New Roman" w:hAnsi="Times New Roman"/>
          <w:sz w:val="24"/>
        </w:rPr>
        <w:t>sit on</w:t>
      </w:r>
      <w:r>
        <w:rPr>
          <w:rFonts w:ascii="Times New Roman" w:hAnsi="Times New Roman"/>
          <w:spacing w:val="-5"/>
          <w:sz w:val="24"/>
        </w:rPr>
        <w:t xml:space="preserve"> </w:t>
      </w:r>
      <w:r>
        <w:rPr>
          <w:rFonts w:ascii="Times New Roman" w:hAnsi="Times New Roman"/>
          <w:sz w:val="24"/>
        </w:rPr>
        <w:t>it</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talk to a friend who is also using the toilet.</w:t>
      </w:r>
    </w:p>
    <w:p w14:paraId="0BD5F904" w14:textId="77777777" w:rsidR="00EF33AC" w:rsidRDefault="00EF33AC" w:rsidP="00EF33AC">
      <w:pPr>
        <w:pStyle w:val="ListParagraph"/>
        <w:numPr>
          <w:ilvl w:val="2"/>
          <w:numId w:val="78"/>
        </w:numPr>
        <w:tabs>
          <w:tab w:val="left" w:pos="586"/>
          <w:tab w:val="left" w:pos="587"/>
        </w:tabs>
        <w:spacing w:line="362" w:lineRule="auto"/>
        <w:ind w:right="417" w:hanging="361"/>
        <w:rPr>
          <w:rFonts w:ascii="Symbol" w:hAnsi="Symbol"/>
        </w:rPr>
      </w:pP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encouraged</w:t>
      </w:r>
      <w:r>
        <w:rPr>
          <w:rFonts w:ascii="Times New Roman" w:hAnsi="Times New Roman"/>
          <w:spacing w:val="-2"/>
          <w:sz w:val="24"/>
        </w:rPr>
        <w:t xml:space="preserve"> </w:t>
      </w:r>
      <w:r>
        <w:rPr>
          <w:rFonts w:ascii="Times New Roman" w:hAnsi="Times New Roman"/>
          <w:sz w:val="24"/>
        </w:rPr>
        <w:t>to</w:t>
      </w:r>
      <w:r>
        <w:rPr>
          <w:rFonts w:ascii="Times New Roman" w:hAnsi="Times New Roman"/>
          <w:spacing w:val="-6"/>
          <w:sz w:val="24"/>
        </w:rPr>
        <w:t xml:space="preserve"> </w:t>
      </w:r>
      <w:r>
        <w:rPr>
          <w:rFonts w:ascii="Times New Roman" w:hAnsi="Times New Roman"/>
          <w:sz w:val="24"/>
        </w:rPr>
        <w:t>wash</w:t>
      </w:r>
      <w:r>
        <w:rPr>
          <w:rFonts w:ascii="Times New Roman" w:hAnsi="Times New Roman"/>
          <w:spacing w:val="-2"/>
          <w:sz w:val="24"/>
        </w:rPr>
        <w:t xml:space="preserve"> </w:t>
      </w:r>
      <w:r>
        <w:rPr>
          <w:rFonts w:ascii="Times New Roman" w:hAnsi="Times New Roman"/>
          <w:sz w:val="24"/>
        </w:rPr>
        <w:t>their</w:t>
      </w:r>
      <w:r>
        <w:rPr>
          <w:rFonts w:ascii="Times New Roman" w:hAnsi="Times New Roman"/>
          <w:spacing w:val="-5"/>
          <w:sz w:val="24"/>
        </w:rPr>
        <w:t xml:space="preserve"> </w:t>
      </w:r>
      <w:r>
        <w:rPr>
          <w:rFonts w:ascii="Times New Roman" w:hAnsi="Times New Roman"/>
          <w:sz w:val="24"/>
        </w:rPr>
        <w:t>hands</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have</w:t>
      </w:r>
      <w:r>
        <w:rPr>
          <w:rFonts w:ascii="Times New Roman" w:hAnsi="Times New Roman"/>
          <w:spacing w:val="-7"/>
          <w:sz w:val="24"/>
        </w:rPr>
        <w:t xml:space="preserve"> </w:t>
      </w:r>
      <w:r>
        <w:rPr>
          <w:rFonts w:ascii="Times New Roman" w:hAnsi="Times New Roman"/>
          <w:sz w:val="24"/>
        </w:rPr>
        <w:t>soap</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paper</w:t>
      </w:r>
      <w:r>
        <w:rPr>
          <w:rFonts w:ascii="Times New Roman" w:hAnsi="Times New Roman"/>
          <w:spacing w:val="-1"/>
          <w:sz w:val="24"/>
        </w:rPr>
        <w:t xml:space="preserve"> </w:t>
      </w:r>
      <w:r>
        <w:rPr>
          <w:rFonts w:ascii="Times New Roman" w:hAnsi="Times New Roman"/>
          <w:sz w:val="24"/>
        </w:rPr>
        <w:t>towels</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2"/>
          <w:sz w:val="24"/>
        </w:rPr>
        <w:t xml:space="preserve"> </w:t>
      </w:r>
      <w:r>
        <w:rPr>
          <w:rFonts w:ascii="Times New Roman" w:hAnsi="Times New Roman"/>
          <w:sz w:val="24"/>
        </w:rPr>
        <w:t>hand.</w:t>
      </w:r>
      <w:r>
        <w:rPr>
          <w:rFonts w:ascii="Times New Roman" w:hAnsi="Times New Roman"/>
          <w:spacing w:val="-5"/>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should</w:t>
      </w:r>
      <w:r>
        <w:rPr>
          <w:rFonts w:ascii="Times New Roman" w:hAnsi="Times New Roman"/>
          <w:spacing w:val="-2"/>
          <w:sz w:val="24"/>
        </w:rPr>
        <w:t xml:space="preserve"> </w:t>
      </w:r>
      <w:r>
        <w:rPr>
          <w:rFonts w:ascii="Times New Roman" w:hAnsi="Times New Roman"/>
          <w:sz w:val="24"/>
        </w:rPr>
        <w:t>be</w:t>
      </w:r>
      <w:r>
        <w:rPr>
          <w:rFonts w:ascii="Times New Roman" w:hAnsi="Times New Roman"/>
          <w:spacing w:val="-3"/>
          <w:sz w:val="24"/>
        </w:rPr>
        <w:t xml:space="preserve"> </w:t>
      </w:r>
      <w:r>
        <w:rPr>
          <w:rFonts w:ascii="Times New Roman" w:hAnsi="Times New Roman"/>
          <w:sz w:val="24"/>
        </w:rPr>
        <w:t>allowed time for some play as they explore the water and the soap.</w:t>
      </w:r>
    </w:p>
    <w:p w14:paraId="2ABEB2F2" w14:textId="77777777" w:rsidR="00EF33AC" w:rsidRDefault="00EF33AC" w:rsidP="00EF33AC">
      <w:pPr>
        <w:pStyle w:val="ListParagraph"/>
        <w:numPr>
          <w:ilvl w:val="2"/>
          <w:numId w:val="78"/>
        </w:numPr>
        <w:tabs>
          <w:tab w:val="left" w:pos="586"/>
          <w:tab w:val="left" w:pos="587"/>
        </w:tabs>
        <w:spacing w:line="362" w:lineRule="auto"/>
        <w:ind w:right="294" w:hanging="361"/>
        <w:rPr>
          <w:rFonts w:ascii="Symbol" w:hAnsi="Symbol"/>
        </w:rPr>
      </w:pPr>
      <w:r>
        <w:rPr>
          <w:rFonts w:ascii="Times New Roman" w:hAnsi="Times New Roman"/>
          <w:sz w:val="24"/>
        </w:rPr>
        <w:t>Anti-bacterial</w:t>
      </w:r>
      <w:r>
        <w:rPr>
          <w:rFonts w:ascii="Times New Roman" w:hAnsi="Times New Roman"/>
          <w:spacing w:val="-1"/>
          <w:sz w:val="24"/>
        </w:rPr>
        <w:t xml:space="preserve"> </w:t>
      </w:r>
      <w:r>
        <w:rPr>
          <w:rFonts w:ascii="Times New Roman" w:hAnsi="Times New Roman"/>
          <w:sz w:val="24"/>
        </w:rPr>
        <w:t>hand</w:t>
      </w:r>
      <w:r>
        <w:rPr>
          <w:rFonts w:ascii="Times New Roman" w:hAnsi="Times New Roman"/>
          <w:spacing w:val="-1"/>
          <w:sz w:val="24"/>
        </w:rPr>
        <w:t xml:space="preserve"> </w:t>
      </w:r>
      <w:r>
        <w:rPr>
          <w:rFonts w:ascii="Times New Roman" w:hAnsi="Times New Roman"/>
          <w:sz w:val="24"/>
        </w:rPr>
        <w:t>wash</w:t>
      </w:r>
      <w:r>
        <w:rPr>
          <w:rFonts w:ascii="Times New Roman" w:hAnsi="Times New Roman"/>
          <w:spacing w:val="-1"/>
          <w:sz w:val="24"/>
        </w:rPr>
        <w:t xml:space="preserve"> </w:t>
      </w:r>
      <w:r>
        <w:rPr>
          <w:rFonts w:ascii="Times New Roman" w:hAnsi="Times New Roman"/>
          <w:sz w:val="24"/>
        </w:rPr>
        <w:t>liquid</w:t>
      </w:r>
      <w:r>
        <w:rPr>
          <w:rFonts w:ascii="Times New Roman" w:hAnsi="Times New Roman"/>
          <w:spacing w:val="-1"/>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soap</w:t>
      </w:r>
      <w:r>
        <w:rPr>
          <w:rFonts w:ascii="Times New Roman" w:hAnsi="Times New Roman"/>
          <w:spacing w:val="-1"/>
          <w:sz w:val="24"/>
        </w:rPr>
        <w:t xml:space="preserve"> </w:t>
      </w:r>
      <w:r>
        <w:rPr>
          <w:rFonts w:ascii="Times New Roman" w:hAnsi="Times New Roman"/>
          <w:sz w:val="24"/>
        </w:rPr>
        <w:t>should</w:t>
      </w:r>
      <w:r>
        <w:rPr>
          <w:rFonts w:ascii="Times New Roman" w:hAnsi="Times New Roman"/>
          <w:spacing w:val="-1"/>
          <w:sz w:val="24"/>
        </w:rPr>
        <w:t xml:space="preserve"> </w:t>
      </w:r>
      <w:r>
        <w:rPr>
          <w:rFonts w:ascii="Times New Roman" w:hAnsi="Times New Roman"/>
          <w:sz w:val="24"/>
        </w:rPr>
        <w:t>not</w:t>
      </w:r>
      <w:r>
        <w:rPr>
          <w:rFonts w:ascii="Times New Roman" w:hAnsi="Times New Roman"/>
          <w:spacing w:val="-6"/>
          <w:sz w:val="24"/>
        </w:rPr>
        <w:t xml:space="preserve"> </w:t>
      </w:r>
      <w:r>
        <w:rPr>
          <w:rFonts w:ascii="Times New Roman" w:hAnsi="Times New Roman"/>
          <w:sz w:val="24"/>
        </w:rPr>
        <w:t>be</w:t>
      </w:r>
      <w:r>
        <w:rPr>
          <w:rFonts w:ascii="Times New Roman" w:hAnsi="Times New Roman"/>
          <w:spacing w:val="-2"/>
          <w:sz w:val="24"/>
        </w:rPr>
        <w:t xml:space="preserve"> </w:t>
      </w:r>
      <w:r>
        <w:rPr>
          <w:rFonts w:ascii="Times New Roman" w:hAnsi="Times New Roman"/>
          <w:sz w:val="24"/>
        </w:rPr>
        <w:t>used</w:t>
      </w:r>
      <w:r>
        <w:rPr>
          <w:rFonts w:ascii="Times New Roman" w:hAnsi="Times New Roman"/>
          <w:spacing w:val="-1"/>
          <w:sz w:val="24"/>
        </w:rPr>
        <w:t xml:space="preserve"> </w:t>
      </w:r>
      <w:r>
        <w:rPr>
          <w:rFonts w:ascii="Times New Roman" w:hAnsi="Times New Roman"/>
          <w:sz w:val="24"/>
        </w:rPr>
        <w:t>by</w:t>
      </w:r>
      <w:r>
        <w:rPr>
          <w:rFonts w:ascii="Times New Roman" w:hAnsi="Times New Roman"/>
          <w:spacing w:val="-1"/>
          <w:sz w:val="24"/>
        </w:rPr>
        <w:t xml:space="preserve"> </w:t>
      </w:r>
      <w:r>
        <w:rPr>
          <w:rFonts w:ascii="Times New Roman" w:hAnsi="Times New Roman"/>
          <w:sz w:val="24"/>
        </w:rPr>
        <w:t>young</w:t>
      </w:r>
      <w:r>
        <w:rPr>
          <w:rFonts w:ascii="Times New Roman" w:hAnsi="Times New Roman"/>
          <w:spacing w:val="-6"/>
          <w:sz w:val="24"/>
        </w:rPr>
        <w:t xml:space="preserve"> </w:t>
      </w:r>
      <w:r>
        <w:rPr>
          <w:rFonts w:ascii="Times New Roman" w:hAnsi="Times New Roman"/>
          <w:sz w:val="24"/>
        </w:rPr>
        <w:t>children,</w:t>
      </w:r>
      <w:r>
        <w:rPr>
          <w:rFonts w:ascii="Times New Roman" w:hAnsi="Times New Roman"/>
          <w:spacing w:val="-4"/>
          <w:sz w:val="24"/>
        </w:rPr>
        <w:t xml:space="preserve"> </w:t>
      </w:r>
      <w:r>
        <w:rPr>
          <w:rFonts w:ascii="Times New Roman" w:hAnsi="Times New Roman"/>
          <w:sz w:val="24"/>
        </w:rPr>
        <w:t>as</w:t>
      </w:r>
      <w:r>
        <w:rPr>
          <w:rFonts w:ascii="Times New Roman" w:hAnsi="Times New Roman"/>
          <w:spacing w:val="-3"/>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are</w:t>
      </w:r>
      <w:r>
        <w:rPr>
          <w:rFonts w:ascii="Times New Roman" w:hAnsi="Times New Roman"/>
          <w:spacing w:val="-7"/>
          <w:sz w:val="24"/>
        </w:rPr>
        <w:t xml:space="preserve"> </w:t>
      </w:r>
      <w:r>
        <w:rPr>
          <w:rFonts w:ascii="Times New Roman" w:hAnsi="Times New Roman"/>
          <w:sz w:val="24"/>
        </w:rPr>
        <w:t>no</w:t>
      </w:r>
      <w:r>
        <w:rPr>
          <w:rFonts w:ascii="Times New Roman" w:hAnsi="Times New Roman"/>
          <w:spacing w:val="-1"/>
          <w:sz w:val="24"/>
        </w:rPr>
        <w:t xml:space="preserve"> </w:t>
      </w:r>
      <w:r>
        <w:rPr>
          <w:rFonts w:ascii="Times New Roman" w:hAnsi="Times New Roman"/>
          <w:sz w:val="24"/>
        </w:rPr>
        <w:t>more</w:t>
      </w:r>
      <w:r>
        <w:rPr>
          <w:rFonts w:ascii="Times New Roman" w:hAnsi="Times New Roman"/>
          <w:spacing w:val="-2"/>
          <w:sz w:val="24"/>
        </w:rPr>
        <w:t xml:space="preserve"> </w:t>
      </w:r>
      <w:r>
        <w:rPr>
          <w:rFonts w:ascii="Times New Roman" w:hAnsi="Times New Roman"/>
          <w:sz w:val="24"/>
        </w:rPr>
        <w:t>effective than ordinary soap and water.</w:t>
      </w:r>
    </w:p>
    <w:p w14:paraId="70E3B2FF" w14:textId="77777777" w:rsidR="00EF33AC" w:rsidRDefault="00EF33AC" w:rsidP="00EF33AC">
      <w:pPr>
        <w:pStyle w:val="ListParagraph"/>
        <w:numPr>
          <w:ilvl w:val="2"/>
          <w:numId w:val="78"/>
        </w:numPr>
        <w:tabs>
          <w:tab w:val="left" w:pos="586"/>
          <w:tab w:val="left" w:pos="587"/>
        </w:tabs>
        <w:spacing w:line="362" w:lineRule="auto"/>
        <w:ind w:right="685" w:hanging="361"/>
        <w:rPr>
          <w:rFonts w:ascii="Symbol" w:hAnsi="Symbol"/>
        </w:rPr>
      </w:pPr>
      <w:r>
        <w:rPr>
          <w:rFonts w:ascii="Times New Roman" w:hAnsi="Times New Roman"/>
          <w:sz w:val="24"/>
        </w:rPr>
        <w:t>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4"/>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gentle</w:t>
      </w:r>
      <w:r>
        <w:rPr>
          <w:rFonts w:ascii="Times New Roman" w:hAnsi="Times New Roman"/>
          <w:spacing w:val="-3"/>
          <w:sz w:val="24"/>
        </w:rPr>
        <w:t xml:space="preserve"> </w:t>
      </w:r>
      <w:r>
        <w:rPr>
          <w:rFonts w:ascii="Times New Roman" w:hAnsi="Times New Roman"/>
          <w:sz w:val="24"/>
        </w:rPr>
        <w:t>when</w:t>
      </w:r>
      <w:r>
        <w:rPr>
          <w:rFonts w:ascii="Times New Roman" w:hAnsi="Times New Roman"/>
          <w:spacing w:val="-2"/>
          <w:sz w:val="24"/>
        </w:rPr>
        <w:t xml:space="preserve"> </w:t>
      </w: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7"/>
          <w:sz w:val="24"/>
        </w:rPr>
        <w:t xml:space="preserve"> </w:t>
      </w:r>
      <w:r>
        <w:rPr>
          <w:rFonts w:ascii="Times New Roman" w:hAnsi="Times New Roman"/>
          <w:sz w:val="24"/>
        </w:rPr>
        <w:t>avoid</w:t>
      </w:r>
      <w:r>
        <w:rPr>
          <w:rFonts w:ascii="Times New Roman" w:hAnsi="Times New Roman"/>
          <w:spacing w:val="-2"/>
          <w:sz w:val="24"/>
        </w:rPr>
        <w:t xml:space="preserve"> </w:t>
      </w:r>
      <w:r>
        <w:rPr>
          <w:rFonts w:ascii="Times New Roman" w:hAnsi="Times New Roman"/>
          <w:sz w:val="24"/>
        </w:rPr>
        <w:t>pulling</w:t>
      </w:r>
      <w:r>
        <w:rPr>
          <w:rFonts w:ascii="Times New Roman" w:hAnsi="Times New Roman"/>
          <w:spacing w:val="-2"/>
          <w:sz w:val="24"/>
        </w:rPr>
        <w:t xml:space="preserve"> </w:t>
      </w:r>
      <w:r>
        <w:rPr>
          <w:rFonts w:ascii="Times New Roman" w:hAnsi="Times New Roman"/>
          <w:sz w:val="24"/>
        </w:rPr>
        <w:t>faces</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making</w:t>
      </w:r>
      <w:r>
        <w:rPr>
          <w:rFonts w:ascii="Times New Roman" w:hAnsi="Times New Roman"/>
          <w:spacing w:val="-7"/>
          <w:sz w:val="24"/>
        </w:rPr>
        <w:t xml:space="preserve"> </w:t>
      </w:r>
      <w:r>
        <w:rPr>
          <w:rFonts w:ascii="Times New Roman" w:hAnsi="Times New Roman"/>
          <w:sz w:val="24"/>
        </w:rPr>
        <w:t>negative</w:t>
      </w:r>
      <w:r>
        <w:rPr>
          <w:rFonts w:ascii="Times New Roman" w:hAnsi="Times New Roman"/>
          <w:spacing w:val="-3"/>
          <w:sz w:val="24"/>
        </w:rPr>
        <w:t xml:space="preserve"> </w:t>
      </w:r>
      <w:r>
        <w:rPr>
          <w:rFonts w:ascii="Times New Roman" w:hAnsi="Times New Roman"/>
          <w:sz w:val="24"/>
        </w:rPr>
        <w:t>comment</w:t>
      </w:r>
      <w:r>
        <w:rPr>
          <w:rFonts w:ascii="Times New Roman" w:hAnsi="Times New Roman"/>
          <w:spacing w:val="-2"/>
          <w:sz w:val="24"/>
        </w:rPr>
        <w:t xml:space="preserve"> </w:t>
      </w:r>
      <w:r>
        <w:rPr>
          <w:rFonts w:ascii="Times New Roman" w:hAnsi="Times New Roman"/>
          <w:sz w:val="24"/>
        </w:rPr>
        <w:t>about</w:t>
      </w:r>
      <w:r>
        <w:rPr>
          <w:rFonts w:ascii="Times New Roman" w:hAnsi="Times New Roman"/>
          <w:spacing w:val="-7"/>
          <w:sz w:val="24"/>
        </w:rPr>
        <w:t xml:space="preserve"> </w:t>
      </w:r>
      <w:r>
        <w:rPr>
          <w:rFonts w:ascii="Times New Roman" w:hAnsi="Times New Roman"/>
          <w:sz w:val="24"/>
        </w:rPr>
        <w:t>the nappy contents.</w:t>
      </w:r>
    </w:p>
    <w:p w14:paraId="6A56CC9B" w14:textId="77777777" w:rsidR="00EF33AC" w:rsidRDefault="00EF33AC" w:rsidP="00EF33AC">
      <w:pPr>
        <w:pStyle w:val="ListParagraph"/>
        <w:numPr>
          <w:ilvl w:val="2"/>
          <w:numId w:val="78"/>
        </w:numPr>
        <w:tabs>
          <w:tab w:val="left" w:pos="586"/>
          <w:tab w:val="left" w:pos="587"/>
        </w:tabs>
        <w:spacing w:line="360" w:lineRule="auto"/>
        <w:ind w:right="329" w:hanging="361"/>
        <w:rPr>
          <w:rFonts w:ascii="Symbol" w:hAnsi="Symbol"/>
        </w:rPr>
      </w:pPr>
      <w:r>
        <w:rPr>
          <w:rFonts w:ascii="Times New Roman" w:hAnsi="Times New Roman"/>
          <w:sz w:val="24"/>
        </w:rPr>
        <w:t>Wipes</w:t>
      </w:r>
      <w:r>
        <w:rPr>
          <w:rFonts w:ascii="Times New Roman" w:hAnsi="Times New Roman"/>
          <w:spacing w:val="-4"/>
          <w:sz w:val="24"/>
        </w:rPr>
        <w:t>, provided by the parents</w:t>
      </w:r>
      <w:r>
        <w:rPr>
          <w:rFonts w:ascii="Times New Roman" w:hAnsi="Times New Roman"/>
          <w:spacing w:val="-6"/>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used</w:t>
      </w:r>
      <w:r>
        <w:rPr>
          <w:rFonts w:ascii="Times New Roman" w:hAnsi="Times New Roman"/>
          <w:spacing w:val="-1"/>
          <w:sz w:val="24"/>
        </w:rPr>
        <w:t xml:space="preserve"> </w:t>
      </w:r>
      <w:r>
        <w:rPr>
          <w:rFonts w:ascii="Times New Roman" w:hAnsi="Times New Roman"/>
          <w:sz w:val="24"/>
        </w:rPr>
        <w:t>to</w:t>
      </w:r>
      <w:r>
        <w:rPr>
          <w:rFonts w:ascii="Times New Roman" w:hAnsi="Times New Roman"/>
          <w:spacing w:val="-1"/>
          <w:sz w:val="24"/>
        </w:rPr>
        <w:t xml:space="preserve"> </w:t>
      </w:r>
      <w:r>
        <w:rPr>
          <w:rFonts w:ascii="Times New Roman" w:hAnsi="Times New Roman"/>
          <w:sz w:val="24"/>
        </w:rPr>
        <w:t>clean</w:t>
      </w:r>
      <w:r>
        <w:rPr>
          <w:rFonts w:ascii="Times New Roman" w:hAnsi="Times New Roman"/>
          <w:spacing w:val="-6"/>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child. Where</w:t>
      </w:r>
      <w:r>
        <w:rPr>
          <w:rFonts w:ascii="Times New Roman" w:hAnsi="Times New Roman"/>
          <w:spacing w:val="-7"/>
          <w:sz w:val="24"/>
        </w:rPr>
        <w:t xml:space="preserve"> </w:t>
      </w:r>
      <w:r>
        <w:rPr>
          <w:rFonts w:ascii="Times New Roman" w:hAnsi="Times New Roman"/>
          <w:sz w:val="24"/>
        </w:rPr>
        <w:t>cultural</w:t>
      </w:r>
      <w:r>
        <w:rPr>
          <w:rFonts w:ascii="Times New Roman" w:hAnsi="Times New Roman"/>
          <w:spacing w:val="-1"/>
          <w:sz w:val="24"/>
        </w:rPr>
        <w:t xml:space="preserve"> </w:t>
      </w:r>
      <w:r>
        <w:rPr>
          <w:rFonts w:ascii="Times New Roman" w:hAnsi="Times New Roman"/>
          <w:sz w:val="24"/>
        </w:rPr>
        <w:t>practices</w:t>
      </w:r>
      <w:r>
        <w:rPr>
          <w:rFonts w:ascii="Times New Roman" w:hAnsi="Times New Roman"/>
          <w:spacing w:val="-3"/>
          <w:sz w:val="24"/>
        </w:rPr>
        <w:t xml:space="preserve"> </w:t>
      </w:r>
      <w:r>
        <w:rPr>
          <w:rFonts w:ascii="Times New Roman" w:hAnsi="Times New Roman"/>
          <w:sz w:val="24"/>
        </w:rPr>
        <w:t>involve</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6"/>
          <w:sz w:val="24"/>
        </w:rPr>
        <w:t xml:space="preserve"> </w:t>
      </w:r>
      <w:r>
        <w:rPr>
          <w:rFonts w:ascii="Times New Roman" w:hAnsi="Times New Roman"/>
          <w:sz w:val="24"/>
        </w:rPr>
        <w:t>being washed and dried with towels, staff aim to make reasonable adjustments to achieve the desired results in consultation with the child’s parents. Where this is not possible it is explained to parents the reasons why.</w:t>
      </w:r>
    </w:p>
    <w:p w14:paraId="1EF44CC6" w14:textId="77777777" w:rsidR="00EF33AC" w:rsidRDefault="00EF33AC" w:rsidP="00EF33AC">
      <w:pPr>
        <w:spacing w:line="364" w:lineRule="auto"/>
        <w:ind w:left="586"/>
        <w:rPr>
          <w:rFonts w:ascii="Times New Roman" w:hAnsi="Times New Roman"/>
          <w:sz w:val="24"/>
        </w:rPr>
      </w:pP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use</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1"/>
          <w:sz w:val="24"/>
        </w:rPr>
        <w:t xml:space="preserve"> </w:t>
      </w:r>
      <w:r>
        <w:rPr>
          <w:rFonts w:ascii="Times New Roman" w:hAnsi="Times New Roman"/>
          <w:sz w:val="24"/>
        </w:rPr>
        <w:t>wipes</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1"/>
          <w:sz w:val="24"/>
        </w:rPr>
        <w:t xml:space="preserve"> </w:t>
      </w:r>
      <w:r>
        <w:rPr>
          <w:rFonts w:ascii="Times New Roman" w:hAnsi="Times New Roman"/>
          <w:sz w:val="24"/>
        </w:rPr>
        <w:t>cotton</w:t>
      </w:r>
      <w:r>
        <w:rPr>
          <w:rFonts w:ascii="Times New Roman" w:hAnsi="Times New Roman"/>
          <w:spacing w:val="-6"/>
          <w:sz w:val="24"/>
        </w:rPr>
        <w:t xml:space="preserve"> </w:t>
      </w:r>
      <w:r>
        <w:rPr>
          <w:rFonts w:ascii="Times New Roman" w:hAnsi="Times New Roman"/>
          <w:sz w:val="24"/>
        </w:rPr>
        <w:t>wool</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6"/>
          <w:sz w:val="24"/>
        </w:rPr>
        <w:t xml:space="preserve"> </w:t>
      </w:r>
      <w:r>
        <w:rPr>
          <w:rFonts w:ascii="Times New Roman" w:hAnsi="Times New Roman"/>
          <w:sz w:val="24"/>
        </w:rPr>
        <w:t>water</w:t>
      </w:r>
      <w:r>
        <w:rPr>
          <w:rFonts w:ascii="Times New Roman" w:hAnsi="Times New Roman"/>
          <w:spacing w:val="-1"/>
          <w:sz w:val="24"/>
        </w:rPr>
        <w:t xml:space="preserve"> </w:t>
      </w:r>
      <w:r>
        <w:rPr>
          <w:rFonts w:ascii="Times New Roman" w:hAnsi="Times New Roman"/>
          <w:sz w:val="24"/>
        </w:rPr>
        <w:t>achieves</w:t>
      </w:r>
      <w:r>
        <w:rPr>
          <w:rFonts w:ascii="Times New Roman" w:hAnsi="Times New Roman"/>
          <w:spacing w:val="-4"/>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same</w:t>
      </w:r>
      <w:r>
        <w:rPr>
          <w:rFonts w:ascii="Times New Roman" w:hAnsi="Times New Roman"/>
          <w:spacing w:val="-3"/>
          <w:sz w:val="24"/>
        </w:rPr>
        <w:t xml:space="preserve"> </w:t>
      </w:r>
      <w:r>
        <w:rPr>
          <w:rFonts w:ascii="Times New Roman" w:hAnsi="Times New Roman"/>
          <w:sz w:val="24"/>
        </w:rPr>
        <w:t>outcome</w:t>
      </w:r>
      <w:r>
        <w:rPr>
          <w:rFonts w:ascii="Times New Roman" w:hAnsi="Times New Roman"/>
          <w:spacing w:val="-3"/>
          <w:sz w:val="24"/>
        </w:rPr>
        <w:t xml:space="preserve"> </w:t>
      </w:r>
      <w:r>
        <w:rPr>
          <w:rFonts w:ascii="Times New Roman" w:hAnsi="Times New Roman"/>
          <w:sz w:val="24"/>
        </w:rPr>
        <w:t>whilst</w:t>
      </w:r>
      <w:r>
        <w:rPr>
          <w:rFonts w:ascii="Times New Roman" w:hAnsi="Times New Roman"/>
          <w:spacing w:val="-2"/>
          <w:sz w:val="24"/>
        </w:rPr>
        <w:t xml:space="preserve"> </w:t>
      </w:r>
      <w:r>
        <w:rPr>
          <w:rFonts w:ascii="Times New Roman" w:hAnsi="Times New Roman"/>
          <w:sz w:val="24"/>
        </w:rPr>
        <w:t>reducing</w:t>
      </w:r>
      <w:r>
        <w:rPr>
          <w:rFonts w:ascii="Times New Roman" w:hAnsi="Times New Roman"/>
          <w:spacing w:val="-6"/>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risk</w:t>
      </w:r>
      <w:r>
        <w:rPr>
          <w:rFonts w:ascii="Times New Roman" w:hAnsi="Times New Roman"/>
          <w:spacing w:val="-2"/>
          <w:sz w:val="24"/>
        </w:rPr>
        <w:t xml:space="preserve"> </w:t>
      </w:r>
      <w:r>
        <w:rPr>
          <w:rFonts w:ascii="Times New Roman" w:hAnsi="Times New Roman"/>
          <w:sz w:val="24"/>
        </w:rPr>
        <w:t>of</w:t>
      </w:r>
      <w:r>
        <w:rPr>
          <w:rFonts w:ascii="Times New Roman" w:hAnsi="Times New Roman"/>
          <w:spacing w:val="-1"/>
          <w:sz w:val="24"/>
        </w:rPr>
        <w:t xml:space="preserve"> </w:t>
      </w:r>
      <w:r>
        <w:rPr>
          <w:rFonts w:ascii="Times New Roman" w:hAnsi="Times New Roman"/>
          <w:sz w:val="24"/>
        </w:rPr>
        <w:t>cross infection from items such as towels that are not ‘single use’ or disposable.</w:t>
      </w:r>
    </w:p>
    <w:p w14:paraId="1D320214" w14:textId="77777777" w:rsidR="00EF33AC" w:rsidRPr="00CF12C2" w:rsidRDefault="00EF33AC" w:rsidP="00EF33AC">
      <w:pPr>
        <w:pStyle w:val="ListParagraph"/>
        <w:numPr>
          <w:ilvl w:val="2"/>
          <w:numId w:val="78"/>
        </w:numPr>
        <w:tabs>
          <w:tab w:val="left" w:pos="586"/>
          <w:tab w:val="left" w:pos="587"/>
        </w:tabs>
        <w:spacing w:line="362" w:lineRule="auto"/>
        <w:ind w:right="716" w:hanging="361"/>
        <w:rPr>
          <w:rFonts w:ascii="Symbol" w:hAnsi="Symbol"/>
        </w:rPr>
      </w:pPr>
      <w:r>
        <w:rPr>
          <w:rFonts w:ascii="Times New Roman" w:hAnsi="Times New Roman"/>
          <w:sz w:val="24"/>
        </w:rPr>
        <w:t>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4"/>
          <w:sz w:val="24"/>
        </w:rPr>
        <w:t xml:space="preserve"> </w:t>
      </w:r>
      <w:r>
        <w:rPr>
          <w:rFonts w:ascii="Times New Roman" w:hAnsi="Times New Roman"/>
          <w:sz w:val="24"/>
        </w:rPr>
        <w:t>do</w:t>
      </w:r>
      <w:r>
        <w:rPr>
          <w:rFonts w:ascii="Times New Roman" w:hAnsi="Times New Roman"/>
          <w:spacing w:val="-2"/>
          <w:sz w:val="24"/>
        </w:rPr>
        <w:t xml:space="preserve"> </w:t>
      </w:r>
      <w:r>
        <w:rPr>
          <w:rFonts w:ascii="Times New Roman" w:hAnsi="Times New Roman"/>
          <w:sz w:val="24"/>
        </w:rPr>
        <w:t>not</w:t>
      </w:r>
      <w:r>
        <w:rPr>
          <w:rFonts w:ascii="Times New Roman" w:hAnsi="Times New Roman"/>
          <w:spacing w:val="-2"/>
          <w:sz w:val="24"/>
        </w:rPr>
        <w:t xml:space="preserve"> </w:t>
      </w:r>
      <w:r>
        <w:rPr>
          <w:rFonts w:ascii="Times New Roman" w:hAnsi="Times New Roman"/>
          <w:sz w:val="24"/>
        </w:rPr>
        <w:t>make</w:t>
      </w:r>
      <w:r>
        <w:rPr>
          <w:rFonts w:ascii="Times New Roman" w:hAnsi="Times New Roman"/>
          <w:spacing w:val="-4"/>
          <w:sz w:val="24"/>
        </w:rPr>
        <w:t xml:space="preserve"> </w:t>
      </w:r>
      <w:r>
        <w:rPr>
          <w:rFonts w:ascii="Times New Roman" w:hAnsi="Times New Roman"/>
          <w:sz w:val="24"/>
        </w:rPr>
        <w:t>inappropriate</w:t>
      </w:r>
      <w:r>
        <w:rPr>
          <w:rFonts w:ascii="Times New Roman" w:hAnsi="Times New Roman"/>
          <w:spacing w:val="-3"/>
          <w:sz w:val="24"/>
        </w:rPr>
        <w:t xml:space="preserve"> </w:t>
      </w:r>
      <w:r>
        <w:rPr>
          <w:rFonts w:ascii="Times New Roman" w:hAnsi="Times New Roman"/>
          <w:sz w:val="24"/>
        </w:rPr>
        <w:t>comments</w:t>
      </w:r>
      <w:r>
        <w:rPr>
          <w:rFonts w:ascii="Times New Roman" w:hAnsi="Times New Roman"/>
          <w:spacing w:val="-4"/>
          <w:sz w:val="24"/>
        </w:rPr>
        <w:t xml:space="preserve"> </w:t>
      </w:r>
      <w:r>
        <w:rPr>
          <w:rFonts w:ascii="Times New Roman" w:hAnsi="Times New Roman"/>
          <w:sz w:val="24"/>
        </w:rPr>
        <w:t>about</w:t>
      </w:r>
      <w:r>
        <w:rPr>
          <w:rFonts w:ascii="Times New Roman" w:hAnsi="Times New Roman"/>
          <w:spacing w:val="-2"/>
          <w:sz w:val="24"/>
        </w:rPr>
        <w:t xml:space="preserve"> </w:t>
      </w:r>
      <w:r>
        <w:rPr>
          <w:rFonts w:ascii="Times New Roman" w:hAnsi="Times New Roman"/>
          <w:sz w:val="24"/>
        </w:rPr>
        <w:t>young</w:t>
      </w:r>
      <w:r>
        <w:rPr>
          <w:rFonts w:ascii="Times New Roman" w:hAnsi="Times New Roman"/>
          <w:spacing w:val="-2"/>
          <w:sz w:val="24"/>
        </w:rPr>
        <w:t xml:space="preserve"> </w:t>
      </w:r>
      <w:r>
        <w:rPr>
          <w:rFonts w:ascii="Times New Roman" w:hAnsi="Times New Roman"/>
          <w:sz w:val="24"/>
        </w:rPr>
        <w:t>children’s</w:t>
      </w:r>
      <w:r>
        <w:rPr>
          <w:rFonts w:ascii="Times New Roman" w:hAnsi="Times New Roman"/>
          <w:spacing w:val="-5"/>
          <w:sz w:val="24"/>
        </w:rPr>
        <w:t xml:space="preserve"> </w:t>
      </w:r>
      <w:r>
        <w:rPr>
          <w:rFonts w:ascii="Times New Roman" w:hAnsi="Times New Roman"/>
          <w:sz w:val="24"/>
        </w:rPr>
        <w:t>genitals</w:t>
      </w:r>
      <w:r>
        <w:rPr>
          <w:rFonts w:ascii="Times New Roman" w:hAnsi="Times New Roman"/>
          <w:spacing w:val="-4"/>
          <w:sz w:val="24"/>
        </w:rPr>
        <w:t xml:space="preserve"> </w:t>
      </w:r>
      <w:r>
        <w:rPr>
          <w:rFonts w:ascii="Times New Roman" w:hAnsi="Times New Roman"/>
          <w:sz w:val="24"/>
        </w:rPr>
        <w:t>when</w:t>
      </w:r>
      <w:r>
        <w:rPr>
          <w:rFonts w:ascii="Times New Roman" w:hAnsi="Times New Roman"/>
          <w:spacing w:val="-2"/>
          <w:sz w:val="24"/>
        </w:rPr>
        <w:t xml:space="preserve"> </w:t>
      </w: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 xml:space="preserve">their </w:t>
      </w:r>
      <w:r>
        <w:rPr>
          <w:rFonts w:ascii="Times New Roman" w:hAnsi="Times New Roman"/>
          <w:spacing w:val="-2"/>
          <w:sz w:val="24"/>
        </w:rPr>
        <w:t>nappies.</w:t>
      </w:r>
    </w:p>
    <w:p w14:paraId="79A38F78" w14:textId="7E6E1F4E" w:rsidR="00956643" w:rsidRDefault="00956643" w:rsidP="00956643">
      <w:pPr>
        <w:tabs>
          <w:tab w:val="left" w:pos="3408"/>
        </w:tabs>
        <w:rPr>
          <w:rFonts w:ascii="Symbol" w:hAnsi="Symbol"/>
        </w:rPr>
      </w:pPr>
      <w:r>
        <w:rPr>
          <w:rFonts w:ascii="Symbol" w:hAnsi="Symbol"/>
        </w:rPr>
        <w:tab/>
      </w:r>
    </w:p>
    <w:p w14:paraId="13D59D50" w14:textId="373ED2B3" w:rsidR="00956643" w:rsidRPr="00956643" w:rsidRDefault="00956643" w:rsidP="00956643">
      <w:pPr>
        <w:tabs>
          <w:tab w:val="left" w:pos="3408"/>
        </w:tabs>
        <w:rPr>
          <w:rFonts w:ascii="Symbol" w:hAnsi="Symbol"/>
        </w:rPr>
        <w:sectPr w:rsidR="00956643" w:rsidRPr="00956643">
          <w:headerReference w:type="default" r:id="rId108"/>
          <w:footerReference w:type="default" r:id="rId109"/>
          <w:pgSz w:w="11910" w:h="16840"/>
          <w:pgMar w:top="320" w:right="340" w:bottom="1240" w:left="340" w:header="0" w:footer="1051" w:gutter="0"/>
          <w:cols w:space="720"/>
        </w:sectPr>
      </w:pPr>
    </w:p>
    <w:p w14:paraId="67F046F1" w14:textId="77777777" w:rsidR="000B3B0D" w:rsidRDefault="000B3B0D" w:rsidP="000B3B0D">
      <w:pPr>
        <w:pStyle w:val="Heading1"/>
        <w:numPr>
          <w:ilvl w:val="1"/>
          <w:numId w:val="78"/>
        </w:numPr>
        <w:tabs>
          <w:tab w:val="left" w:pos="947"/>
        </w:tabs>
      </w:pPr>
      <w:r>
        <w:lastRenderedPageBreak/>
        <w:t>Prime</w:t>
      </w:r>
      <w:r>
        <w:rPr>
          <w:spacing w:val="-9"/>
        </w:rPr>
        <w:t xml:space="preserve"> </w:t>
      </w:r>
      <w:r>
        <w:t>times</w:t>
      </w:r>
      <w:r>
        <w:rPr>
          <w:spacing w:val="-7"/>
        </w:rPr>
        <w:t xml:space="preserve"> </w:t>
      </w:r>
      <w:r>
        <w:t>–</w:t>
      </w:r>
      <w:r>
        <w:rPr>
          <w:spacing w:val="-5"/>
        </w:rPr>
        <w:t xml:space="preserve"> </w:t>
      </w:r>
      <w:r>
        <w:t>Intimate</w:t>
      </w:r>
      <w:r>
        <w:rPr>
          <w:spacing w:val="-5"/>
        </w:rPr>
        <w:t xml:space="preserve"> </w:t>
      </w:r>
      <w:r>
        <w:t>care</w:t>
      </w:r>
      <w:r>
        <w:rPr>
          <w:spacing w:val="-5"/>
        </w:rPr>
        <w:t xml:space="preserve"> </w:t>
      </w:r>
      <w:r>
        <w:t>and</w:t>
      </w:r>
      <w:r>
        <w:rPr>
          <w:spacing w:val="-5"/>
        </w:rPr>
        <w:t xml:space="preserve"> </w:t>
      </w:r>
      <w:r>
        <w:t>nappy</w:t>
      </w:r>
      <w:r>
        <w:rPr>
          <w:spacing w:val="-5"/>
        </w:rPr>
        <w:t xml:space="preserve"> </w:t>
      </w:r>
      <w:r>
        <w:rPr>
          <w:spacing w:val="-2"/>
        </w:rPr>
        <w:t>changing</w:t>
      </w:r>
    </w:p>
    <w:p w14:paraId="07DE6851" w14:textId="77777777" w:rsidR="000B3B0D" w:rsidRDefault="000B3B0D" w:rsidP="000B3B0D">
      <w:pPr>
        <w:pStyle w:val="BodyText"/>
        <w:spacing w:before="108" w:line="360" w:lineRule="auto"/>
        <w:ind w:left="226" w:right="364"/>
      </w:pPr>
    </w:p>
    <w:p w14:paraId="7A5499F4" w14:textId="77777777" w:rsidR="000B3B0D" w:rsidRDefault="000B3B0D" w:rsidP="000B3B0D">
      <w:pPr>
        <w:pStyle w:val="BodyText"/>
        <w:spacing w:before="108" w:line="360" w:lineRule="auto"/>
        <w:ind w:left="226" w:right="364"/>
      </w:pPr>
      <w:r>
        <w:t>Prime times of the day make the very best of routine opportunities to promote ‘tuning-in’ to the child emotionally</w:t>
      </w:r>
      <w:r>
        <w:rPr>
          <w:spacing w:val="-7"/>
        </w:rPr>
        <w:t xml:space="preserve"> </w:t>
      </w:r>
      <w:r>
        <w:t>and</w:t>
      </w:r>
      <w:r>
        <w:rPr>
          <w:spacing w:val="-5"/>
        </w:rPr>
        <w:t xml:space="preserve"> </w:t>
      </w:r>
      <w:r>
        <w:t>to</w:t>
      </w:r>
      <w:r>
        <w:rPr>
          <w:spacing w:val="-1"/>
        </w:rPr>
        <w:t xml:space="preserve"> </w:t>
      </w:r>
      <w:r>
        <w:t>create</w:t>
      </w:r>
      <w:r>
        <w:rPr>
          <w:spacing w:val="-5"/>
        </w:rPr>
        <w:t xml:space="preserve"> </w:t>
      </w:r>
      <w:r>
        <w:t>opportunities</w:t>
      </w:r>
      <w:r>
        <w:rPr>
          <w:spacing w:val="-2"/>
        </w:rPr>
        <w:t xml:space="preserve"> </w:t>
      </w:r>
      <w:r>
        <w:t>for</w:t>
      </w:r>
      <w:r>
        <w:rPr>
          <w:spacing w:val="-4"/>
        </w:rPr>
        <w:t xml:space="preserve"> </w:t>
      </w:r>
      <w:r>
        <w:t>learning.</w:t>
      </w:r>
      <w:r>
        <w:rPr>
          <w:spacing w:val="-1"/>
        </w:rPr>
        <w:t xml:space="preserve"> </w:t>
      </w:r>
      <w:r>
        <w:t>Nappy</w:t>
      </w:r>
      <w:r>
        <w:rPr>
          <w:spacing w:val="-2"/>
        </w:rPr>
        <w:t xml:space="preserve"> </w:t>
      </w:r>
      <w:r>
        <w:t>changing</w:t>
      </w:r>
      <w:r>
        <w:rPr>
          <w:spacing w:val="-1"/>
        </w:rPr>
        <w:t xml:space="preserve"> </w:t>
      </w:r>
      <w:r>
        <w:t>times</w:t>
      </w:r>
      <w:r>
        <w:rPr>
          <w:spacing w:val="-2"/>
        </w:rPr>
        <w:t xml:space="preserve"> </w:t>
      </w:r>
      <w:r>
        <w:t>are</w:t>
      </w:r>
      <w:r>
        <w:rPr>
          <w:spacing w:val="-1"/>
        </w:rPr>
        <w:t xml:space="preserve"> </w:t>
      </w:r>
      <w:r>
        <w:t>key</w:t>
      </w:r>
      <w:r>
        <w:rPr>
          <w:spacing w:val="-2"/>
        </w:rPr>
        <w:t xml:space="preserve"> </w:t>
      </w:r>
      <w:r>
        <w:t>times</w:t>
      </w:r>
      <w:r>
        <w:rPr>
          <w:spacing w:val="-7"/>
        </w:rPr>
        <w:t xml:space="preserve"> </w:t>
      </w:r>
      <w:r>
        <w:t>in</w:t>
      </w:r>
      <w:r>
        <w:rPr>
          <w:spacing w:val="-5"/>
        </w:rPr>
        <w:t xml:space="preserve"> </w:t>
      </w:r>
      <w:r>
        <w:t>the</w:t>
      </w:r>
      <w:r>
        <w:rPr>
          <w:spacing w:val="-1"/>
        </w:rPr>
        <w:t xml:space="preserve"> </w:t>
      </w:r>
      <w:r>
        <w:t>day</w:t>
      </w:r>
      <w:r>
        <w:rPr>
          <w:spacing w:val="-7"/>
        </w:rPr>
        <w:t xml:space="preserve"> </w:t>
      </w:r>
      <w:r>
        <w:t>for</w:t>
      </w:r>
      <w:r>
        <w:rPr>
          <w:spacing w:val="-4"/>
        </w:rPr>
        <w:t xml:space="preserve"> </w:t>
      </w:r>
      <w:r>
        <w:t>being close and promoting security as well as for communication, exploration and learning.</w:t>
      </w:r>
    </w:p>
    <w:p w14:paraId="1AA31E21" w14:textId="77777777" w:rsidR="000B3B0D" w:rsidRDefault="000B3B0D" w:rsidP="000B3B0D">
      <w:pPr>
        <w:spacing w:before="119"/>
        <w:ind w:left="226"/>
        <w:rPr>
          <w:b/>
        </w:rPr>
      </w:pPr>
      <w:r>
        <w:rPr>
          <w:b/>
        </w:rPr>
        <w:t>Nappy</w:t>
      </w:r>
      <w:r>
        <w:rPr>
          <w:b/>
          <w:spacing w:val="-6"/>
        </w:rPr>
        <w:t xml:space="preserve"> </w:t>
      </w:r>
      <w:r>
        <w:rPr>
          <w:b/>
        </w:rPr>
        <w:t>changing</w:t>
      </w:r>
      <w:r>
        <w:rPr>
          <w:b/>
          <w:spacing w:val="-3"/>
        </w:rPr>
        <w:t xml:space="preserve"> </w:t>
      </w:r>
      <w:r>
        <w:rPr>
          <w:b/>
          <w:spacing w:val="-2"/>
        </w:rPr>
        <w:t>records.</w:t>
      </w:r>
    </w:p>
    <w:p w14:paraId="7EC78E75" w14:textId="77777777" w:rsidR="000B3B0D" w:rsidRDefault="000B3B0D" w:rsidP="000B3B0D">
      <w:pPr>
        <w:pStyle w:val="BodyText"/>
        <w:spacing w:before="3"/>
        <w:rPr>
          <w:b/>
          <w:sz w:val="21"/>
        </w:rPr>
      </w:pPr>
    </w:p>
    <w:p w14:paraId="48B120BB" w14:textId="77777777" w:rsidR="000B3B0D" w:rsidRDefault="000B3B0D" w:rsidP="000B3B0D">
      <w:pPr>
        <w:pStyle w:val="ListParagraph"/>
        <w:numPr>
          <w:ilvl w:val="2"/>
          <w:numId w:val="78"/>
        </w:numPr>
        <w:tabs>
          <w:tab w:val="left" w:pos="586"/>
          <w:tab w:val="left" w:pos="587"/>
        </w:tabs>
        <w:spacing w:line="362" w:lineRule="auto"/>
        <w:ind w:right="890" w:hanging="361"/>
        <w:rPr>
          <w:rFonts w:ascii="Symbol" w:hAnsi="Symbol"/>
        </w:rPr>
      </w:pPr>
      <w:r>
        <w:rPr>
          <w:rFonts w:ascii="Times New Roman" w:hAnsi="Times New Roman"/>
          <w:sz w:val="24"/>
        </w:rPr>
        <w:t>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4"/>
          <w:sz w:val="24"/>
        </w:rPr>
        <w:t xml:space="preserve"> </w:t>
      </w:r>
      <w:r>
        <w:rPr>
          <w:rFonts w:ascii="Times New Roman" w:hAnsi="Times New Roman"/>
          <w:sz w:val="24"/>
        </w:rPr>
        <w:t>record</w:t>
      </w:r>
      <w:r>
        <w:rPr>
          <w:rFonts w:ascii="Times New Roman" w:hAnsi="Times New Roman"/>
          <w:spacing w:val="-2"/>
          <w:sz w:val="24"/>
        </w:rPr>
        <w:t xml:space="preserve"> </w:t>
      </w:r>
      <w:r>
        <w:rPr>
          <w:rFonts w:ascii="Times New Roman" w:hAnsi="Times New Roman"/>
          <w:sz w:val="24"/>
        </w:rPr>
        <w:t>when</w:t>
      </w:r>
      <w:r>
        <w:rPr>
          <w:rFonts w:ascii="Times New Roman" w:hAnsi="Times New Roman"/>
          <w:spacing w:val="-2"/>
          <w:sz w:val="24"/>
        </w:rPr>
        <w:t xml:space="preserve"> </w:t>
      </w:r>
      <w:r>
        <w:rPr>
          <w:rFonts w:ascii="Times New Roman" w:hAnsi="Times New Roman"/>
          <w:sz w:val="24"/>
        </w:rPr>
        <w:t>they</w:t>
      </w:r>
      <w:r>
        <w:rPr>
          <w:rFonts w:ascii="Times New Roman" w:hAnsi="Times New Roman"/>
          <w:spacing w:val="-3"/>
          <w:sz w:val="24"/>
        </w:rPr>
        <w:t xml:space="preserve"> </w:t>
      </w:r>
      <w:r>
        <w:rPr>
          <w:rFonts w:ascii="Times New Roman" w:hAnsi="Times New Roman"/>
          <w:sz w:val="24"/>
        </w:rPr>
        <w:t>change a</w:t>
      </w:r>
      <w:r>
        <w:rPr>
          <w:rFonts w:ascii="Times New Roman" w:hAnsi="Times New Roman"/>
          <w:spacing w:val="-3"/>
          <w:sz w:val="24"/>
        </w:rPr>
        <w:t xml:space="preserve"> </w:t>
      </w:r>
      <w:r>
        <w:rPr>
          <w:rFonts w:ascii="Times New Roman" w:hAnsi="Times New Roman"/>
          <w:sz w:val="24"/>
        </w:rPr>
        <w:t>childs nappy</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whether</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child</w:t>
      </w:r>
      <w:r>
        <w:rPr>
          <w:rFonts w:ascii="Times New Roman" w:hAnsi="Times New Roman"/>
          <w:spacing w:val="-7"/>
          <w:sz w:val="24"/>
        </w:rPr>
        <w:t xml:space="preserve"> </w:t>
      </w:r>
      <w:r>
        <w:rPr>
          <w:rFonts w:ascii="Times New Roman" w:hAnsi="Times New Roman"/>
          <w:sz w:val="24"/>
        </w:rPr>
        <w:t>passed</w:t>
      </w:r>
      <w:r>
        <w:rPr>
          <w:rFonts w:ascii="Times New Roman" w:hAnsi="Times New Roman"/>
          <w:spacing w:val="-2"/>
          <w:sz w:val="24"/>
        </w:rPr>
        <w:t xml:space="preserve"> </w:t>
      </w:r>
      <w:r>
        <w:rPr>
          <w:rFonts w:ascii="Times New Roman" w:hAnsi="Times New Roman"/>
          <w:sz w:val="24"/>
        </w:rPr>
        <w:t>a</w:t>
      </w:r>
      <w:r>
        <w:rPr>
          <w:rFonts w:ascii="Times New Roman" w:hAnsi="Times New Roman"/>
          <w:spacing w:val="-3"/>
          <w:sz w:val="24"/>
        </w:rPr>
        <w:t xml:space="preserve"> </w:t>
      </w:r>
      <w:r>
        <w:rPr>
          <w:rFonts w:ascii="Times New Roman" w:hAnsi="Times New Roman"/>
          <w:sz w:val="24"/>
        </w:rPr>
        <w:t>stool or wee’d</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if it was runny etc.</w:t>
      </w:r>
    </w:p>
    <w:p w14:paraId="4E417415" w14:textId="77777777" w:rsidR="000B3B0D" w:rsidRDefault="000B3B0D" w:rsidP="000B3B0D">
      <w:pPr>
        <w:spacing w:before="101"/>
        <w:ind w:left="226"/>
        <w:rPr>
          <w:b/>
        </w:rPr>
      </w:pPr>
      <w:r>
        <w:rPr>
          <w:b/>
        </w:rPr>
        <w:t>Young</w:t>
      </w:r>
      <w:r>
        <w:rPr>
          <w:b/>
          <w:spacing w:val="-5"/>
        </w:rPr>
        <w:t xml:space="preserve"> </w:t>
      </w:r>
      <w:r>
        <w:rPr>
          <w:b/>
        </w:rPr>
        <w:t>children,</w:t>
      </w:r>
      <w:r>
        <w:rPr>
          <w:b/>
          <w:spacing w:val="-2"/>
        </w:rPr>
        <w:t xml:space="preserve"> </w:t>
      </w:r>
      <w:r>
        <w:rPr>
          <w:b/>
        </w:rPr>
        <w:t>intimate</w:t>
      </w:r>
      <w:r>
        <w:rPr>
          <w:b/>
          <w:spacing w:val="-6"/>
        </w:rPr>
        <w:t xml:space="preserve"> </w:t>
      </w:r>
      <w:r>
        <w:rPr>
          <w:b/>
        </w:rPr>
        <w:t>care</w:t>
      </w:r>
      <w:r>
        <w:rPr>
          <w:b/>
          <w:spacing w:val="-5"/>
        </w:rPr>
        <w:t xml:space="preserve"> </w:t>
      </w:r>
      <w:r>
        <w:rPr>
          <w:b/>
        </w:rPr>
        <w:t>and</w:t>
      </w:r>
      <w:r>
        <w:rPr>
          <w:b/>
          <w:spacing w:val="-4"/>
        </w:rPr>
        <w:t xml:space="preserve"> </w:t>
      </w:r>
      <w:r>
        <w:rPr>
          <w:b/>
          <w:spacing w:val="-2"/>
        </w:rPr>
        <w:t>toileting</w:t>
      </w:r>
    </w:p>
    <w:p w14:paraId="400F34C7" w14:textId="77777777" w:rsidR="000B3B0D" w:rsidRDefault="000B3B0D" w:rsidP="000B3B0D">
      <w:pPr>
        <w:pStyle w:val="BodyText"/>
        <w:spacing w:before="4"/>
        <w:rPr>
          <w:b/>
          <w:sz w:val="21"/>
        </w:rPr>
      </w:pPr>
    </w:p>
    <w:p w14:paraId="22688665" w14:textId="77777777" w:rsidR="000B3B0D" w:rsidRDefault="000B3B0D" w:rsidP="000B3B0D">
      <w:pPr>
        <w:pStyle w:val="ListParagraph"/>
        <w:numPr>
          <w:ilvl w:val="2"/>
          <w:numId w:val="78"/>
        </w:numPr>
        <w:tabs>
          <w:tab w:val="left" w:pos="586"/>
          <w:tab w:val="left" w:pos="587"/>
        </w:tabs>
        <w:spacing w:line="362" w:lineRule="auto"/>
        <w:ind w:right="960" w:hanging="361"/>
        <w:rPr>
          <w:rFonts w:ascii="Symbol" w:hAnsi="Symbol"/>
        </w:rPr>
      </w:pPr>
      <w:r>
        <w:rPr>
          <w:rFonts w:ascii="Times New Roman" w:hAnsi="Times New Roman"/>
          <w:sz w:val="24"/>
        </w:rPr>
        <w:t>Wherever</w:t>
      </w:r>
      <w:r>
        <w:rPr>
          <w:rFonts w:ascii="Times New Roman" w:hAnsi="Times New Roman"/>
          <w:spacing w:val="-1"/>
          <w:sz w:val="24"/>
        </w:rPr>
        <w:t xml:space="preserve"> </w:t>
      </w:r>
      <w:r>
        <w:rPr>
          <w:rFonts w:ascii="Times New Roman" w:hAnsi="Times New Roman"/>
          <w:sz w:val="24"/>
        </w:rPr>
        <w:t>possible, 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4"/>
          <w:sz w:val="24"/>
        </w:rPr>
        <w:t xml:space="preserve"> </w:t>
      </w:r>
      <w:r>
        <w:rPr>
          <w:rFonts w:ascii="Times New Roman" w:hAnsi="Times New Roman"/>
          <w:sz w:val="24"/>
        </w:rPr>
        <w:t>undertake</w:t>
      </w:r>
      <w:r>
        <w:rPr>
          <w:rFonts w:ascii="Times New Roman" w:hAnsi="Times New Roman"/>
          <w:spacing w:val="-4"/>
          <w:sz w:val="24"/>
        </w:rPr>
        <w:t xml:space="preserve"> </w:t>
      </w: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young</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7"/>
          <w:sz w:val="24"/>
        </w:rPr>
        <w:t xml:space="preserve"> </w:t>
      </w:r>
      <w:r>
        <w:rPr>
          <w:rFonts w:ascii="Times New Roman" w:hAnsi="Times New Roman"/>
          <w:sz w:val="24"/>
        </w:rPr>
        <w:t>in</w:t>
      </w:r>
      <w:r>
        <w:rPr>
          <w:rFonts w:ascii="Times New Roman" w:hAnsi="Times New Roman"/>
          <w:spacing w:val="-2"/>
          <w:sz w:val="24"/>
        </w:rPr>
        <w:t xml:space="preserve"> </w:t>
      </w:r>
      <w:r>
        <w:rPr>
          <w:rFonts w:ascii="Times New Roman" w:hAnsi="Times New Roman"/>
          <w:sz w:val="24"/>
        </w:rPr>
        <w:t>their</w:t>
      </w:r>
      <w:r>
        <w:rPr>
          <w:rFonts w:ascii="Times New Roman" w:hAnsi="Times New Roman"/>
          <w:spacing w:val="-1"/>
          <w:sz w:val="24"/>
        </w:rPr>
        <w:t xml:space="preserve"> </w:t>
      </w:r>
      <w:r>
        <w:rPr>
          <w:rFonts w:ascii="Times New Roman" w:hAnsi="Times New Roman"/>
          <w:sz w:val="24"/>
        </w:rPr>
        <w:t>key</w:t>
      </w:r>
      <w:r>
        <w:rPr>
          <w:rFonts w:ascii="Times New Roman" w:hAnsi="Times New Roman"/>
          <w:spacing w:val="-7"/>
          <w:sz w:val="24"/>
        </w:rPr>
        <w:t xml:space="preserve"> </w:t>
      </w:r>
      <w:r>
        <w:rPr>
          <w:rFonts w:ascii="Times New Roman" w:hAnsi="Times New Roman"/>
          <w:sz w:val="24"/>
        </w:rPr>
        <w:t>groups;</w:t>
      </w:r>
      <w:r>
        <w:rPr>
          <w:rFonts w:ascii="Times New Roman" w:hAnsi="Times New Roman"/>
          <w:spacing w:val="-2"/>
          <w:sz w:val="24"/>
        </w:rPr>
        <w:t xml:space="preserve"> </w:t>
      </w:r>
      <w:r>
        <w:rPr>
          <w:rFonts w:ascii="Times New Roman" w:hAnsi="Times New Roman"/>
          <w:sz w:val="24"/>
        </w:rPr>
        <w:t>back-up</w:t>
      </w:r>
      <w:r>
        <w:rPr>
          <w:rFonts w:ascii="Times New Roman" w:hAnsi="Times New Roman"/>
          <w:spacing w:val="-2"/>
          <w:sz w:val="24"/>
        </w:rPr>
        <w:t xml:space="preserve"> </w:t>
      </w:r>
      <w:r>
        <w:rPr>
          <w:rFonts w:ascii="Times New Roman" w:hAnsi="Times New Roman"/>
          <w:sz w:val="24"/>
        </w:rPr>
        <w:t>key persons change them if the key person is absent.</w:t>
      </w:r>
    </w:p>
    <w:p w14:paraId="1EF88AD7" w14:textId="77777777" w:rsidR="000B3B0D" w:rsidRDefault="000B3B0D" w:rsidP="000B3B0D">
      <w:pPr>
        <w:pStyle w:val="ListParagraph"/>
        <w:numPr>
          <w:ilvl w:val="2"/>
          <w:numId w:val="78"/>
        </w:numPr>
        <w:tabs>
          <w:tab w:val="left" w:pos="586"/>
          <w:tab w:val="left" w:pos="587"/>
        </w:tabs>
        <w:spacing w:line="362" w:lineRule="auto"/>
        <w:ind w:right="500" w:hanging="361"/>
        <w:rPr>
          <w:rFonts w:ascii="Symbol" w:hAnsi="Symbol"/>
        </w:rPr>
      </w:pPr>
      <w:r>
        <w:rPr>
          <w:rFonts w:ascii="Times New Roman" w:hAnsi="Times New Roman"/>
          <w:sz w:val="24"/>
        </w:rPr>
        <w:t>Young</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1"/>
          <w:sz w:val="24"/>
        </w:rPr>
        <w:t xml:space="preserve"> </w:t>
      </w:r>
      <w:r>
        <w:rPr>
          <w:rFonts w:ascii="Times New Roman" w:hAnsi="Times New Roman"/>
          <w:sz w:val="24"/>
        </w:rPr>
        <w:t>from</w:t>
      </w:r>
      <w:r>
        <w:rPr>
          <w:rFonts w:ascii="Times New Roman" w:hAnsi="Times New Roman"/>
          <w:spacing w:val="-5"/>
          <w:sz w:val="24"/>
        </w:rPr>
        <w:t xml:space="preserve"> </w:t>
      </w:r>
      <w:r>
        <w:rPr>
          <w:rFonts w:ascii="Times New Roman" w:hAnsi="Times New Roman"/>
          <w:sz w:val="24"/>
        </w:rPr>
        <w:t>two</w:t>
      </w:r>
      <w:r>
        <w:rPr>
          <w:rFonts w:ascii="Times New Roman" w:hAnsi="Times New Roman"/>
          <w:spacing w:val="-1"/>
          <w:sz w:val="24"/>
        </w:rPr>
        <w:t xml:space="preserve"> </w:t>
      </w:r>
      <w:r>
        <w:rPr>
          <w:rFonts w:ascii="Times New Roman" w:hAnsi="Times New Roman"/>
          <w:sz w:val="24"/>
        </w:rPr>
        <w:t>years</w:t>
      </w:r>
      <w:r>
        <w:rPr>
          <w:rFonts w:ascii="Times New Roman" w:hAnsi="Times New Roman"/>
          <w:spacing w:val="-4"/>
          <w:sz w:val="24"/>
        </w:rPr>
        <w:t xml:space="preserve"> </w:t>
      </w:r>
      <w:r>
        <w:rPr>
          <w:rFonts w:ascii="Times New Roman" w:hAnsi="Times New Roman"/>
          <w:sz w:val="24"/>
        </w:rPr>
        <w:t>may</w:t>
      </w:r>
      <w:r>
        <w:rPr>
          <w:rFonts w:ascii="Times New Roman" w:hAnsi="Times New Roman"/>
          <w:spacing w:val="-2"/>
          <w:sz w:val="24"/>
        </w:rPr>
        <w:t xml:space="preserve"> </w:t>
      </w:r>
      <w:r>
        <w:rPr>
          <w:rFonts w:ascii="Times New Roman" w:hAnsi="Times New Roman"/>
          <w:sz w:val="24"/>
        </w:rPr>
        <w:t>be</w:t>
      </w:r>
      <w:r>
        <w:rPr>
          <w:rFonts w:ascii="Times New Roman" w:hAnsi="Times New Roman"/>
          <w:spacing w:val="-7"/>
          <w:sz w:val="24"/>
        </w:rPr>
        <w:t xml:space="preserve"> </w:t>
      </w:r>
      <w:r>
        <w:rPr>
          <w:rFonts w:ascii="Times New Roman" w:hAnsi="Times New Roman"/>
          <w:sz w:val="24"/>
        </w:rPr>
        <w:t>put</w:t>
      </w:r>
      <w:r>
        <w:rPr>
          <w:rFonts w:ascii="Times New Roman" w:hAnsi="Times New Roman"/>
          <w:spacing w:val="-1"/>
          <w:sz w:val="24"/>
        </w:rPr>
        <w:t xml:space="preserve"> </w:t>
      </w:r>
      <w:r>
        <w:rPr>
          <w:rFonts w:ascii="Times New Roman" w:hAnsi="Times New Roman"/>
          <w:sz w:val="24"/>
        </w:rPr>
        <w:t>into</w:t>
      </w:r>
      <w:r>
        <w:rPr>
          <w:rFonts w:ascii="Times New Roman" w:hAnsi="Times New Roman"/>
          <w:spacing w:val="-1"/>
          <w:sz w:val="24"/>
        </w:rPr>
        <w:t xml:space="preserve"> </w:t>
      </w:r>
      <w:r>
        <w:rPr>
          <w:rFonts w:ascii="Times New Roman" w:hAnsi="Times New Roman"/>
          <w:sz w:val="24"/>
        </w:rPr>
        <w:t>‘pull</w:t>
      </w:r>
      <w:r>
        <w:rPr>
          <w:rFonts w:ascii="Times New Roman" w:hAnsi="Times New Roman"/>
          <w:spacing w:val="-1"/>
          <w:sz w:val="24"/>
        </w:rPr>
        <w:t xml:space="preserve"> </w:t>
      </w:r>
      <w:r>
        <w:rPr>
          <w:rFonts w:ascii="Times New Roman" w:hAnsi="Times New Roman"/>
          <w:sz w:val="24"/>
        </w:rPr>
        <w:t>ups’ as</w:t>
      </w:r>
      <w:r>
        <w:rPr>
          <w:rFonts w:ascii="Times New Roman" w:hAnsi="Times New Roman"/>
          <w:spacing w:val="-4"/>
          <w:sz w:val="24"/>
        </w:rPr>
        <w:t xml:space="preserve"> </w:t>
      </w:r>
      <w:r>
        <w:rPr>
          <w:rFonts w:ascii="Times New Roman" w:hAnsi="Times New Roman"/>
          <w:sz w:val="24"/>
        </w:rPr>
        <w:t>soon</w:t>
      </w:r>
      <w:r>
        <w:rPr>
          <w:rFonts w:ascii="Times New Roman" w:hAnsi="Times New Roman"/>
          <w:spacing w:val="-1"/>
          <w:sz w:val="24"/>
        </w:rPr>
        <w:t xml:space="preserve"> </w:t>
      </w:r>
      <w:r>
        <w:rPr>
          <w:rFonts w:ascii="Times New Roman" w:hAnsi="Times New Roman"/>
          <w:sz w:val="24"/>
        </w:rPr>
        <w:t>as</w:t>
      </w:r>
      <w:r>
        <w:rPr>
          <w:rFonts w:ascii="Times New Roman" w:hAnsi="Times New Roman"/>
          <w:spacing w:val="-4"/>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are</w:t>
      </w:r>
      <w:r>
        <w:rPr>
          <w:rFonts w:ascii="Times New Roman" w:hAnsi="Times New Roman"/>
          <w:spacing w:val="-2"/>
          <w:sz w:val="24"/>
        </w:rPr>
        <w:t xml:space="preserve"> </w:t>
      </w:r>
      <w:r>
        <w:rPr>
          <w:rFonts w:ascii="Times New Roman" w:hAnsi="Times New Roman"/>
          <w:sz w:val="24"/>
        </w:rPr>
        <w:t>comfortable</w:t>
      </w:r>
      <w:r>
        <w:rPr>
          <w:rFonts w:ascii="Times New Roman" w:hAnsi="Times New Roman"/>
          <w:spacing w:val="-2"/>
          <w:sz w:val="24"/>
        </w:rPr>
        <w:t xml:space="preserve"> </w:t>
      </w:r>
      <w:r>
        <w:rPr>
          <w:rFonts w:ascii="Times New Roman" w:hAnsi="Times New Roman"/>
          <w:sz w:val="24"/>
        </w:rPr>
        <w:t>with</w:t>
      </w:r>
      <w:r>
        <w:rPr>
          <w:rFonts w:ascii="Times New Roman" w:hAnsi="Times New Roman"/>
          <w:spacing w:val="-5"/>
          <w:sz w:val="24"/>
        </w:rPr>
        <w:t xml:space="preserve"> </w:t>
      </w:r>
      <w:r>
        <w:rPr>
          <w:rFonts w:ascii="Times New Roman" w:hAnsi="Times New Roman"/>
          <w:sz w:val="24"/>
        </w:rPr>
        <w:t>this</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if parents agree.</w:t>
      </w:r>
    </w:p>
    <w:p w14:paraId="3FF30BC9" w14:textId="77777777" w:rsidR="000B3B0D" w:rsidRDefault="000B3B0D" w:rsidP="000B3B0D">
      <w:pPr>
        <w:pStyle w:val="ListParagraph"/>
        <w:numPr>
          <w:ilvl w:val="2"/>
          <w:numId w:val="78"/>
        </w:numPr>
        <w:tabs>
          <w:tab w:val="left" w:pos="586"/>
          <w:tab w:val="left" w:pos="587"/>
        </w:tabs>
        <w:spacing w:line="362" w:lineRule="auto"/>
        <w:ind w:right="443" w:hanging="361"/>
        <w:rPr>
          <w:rFonts w:ascii="Symbol" w:hAnsi="Symbol"/>
        </w:rPr>
      </w:pP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areas</w:t>
      </w:r>
      <w:r>
        <w:rPr>
          <w:rFonts w:ascii="Times New Roman" w:hAnsi="Times New Roman"/>
          <w:spacing w:val="-4"/>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warm,</w:t>
      </w:r>
      <w:r>
        <w:rPr>
          <w:rFonts w:ascii="Times New Roman" w:hAnsi="Times New Roman"/>
          <w:spacing w:val="-4"/>
          <w:sz w:val="24"/>
        </w:rPr>
        <w:t xml:space="preserve"> </w:t>
      </w:r>
      <w:r>
        <w:rPr>
          <w:rFonts w:ascii="Times New Roman" w:hAnsi="Times New Roman"/>
          <w:sz w:val="24"/>
        </w:rPr>
        <w:t>appropriately</w:t>
      </w:r>
      <w:r>
        <w:rPr>
          <w:rFonts w:ascii="Times New Roman" w:hAnsi="Times New Roman"/>
          <w:spacing w:val="-7"/>
          <w:sz w:val="24"/>
        </w:rPr>
        <w:t xml:space="preserve"> </w:t>
      </w:r>
      <w:r>
        <w:rPr>
          <w:rFonts w:ascii="Times New Roman" w:hAnsi="Times New Roman"/>
          <w:sz w:val="24"/>
        </w:rPr>
        <w:t>sited</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there</w:t>
      </w:r>
      <w:r>
        <w:rPr>
          <w:rFonts w:ascii="Times New Roman" w:hAnsi="Times New Roman"/>
          <w:spacing w:val="-3"/>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safe</w:t>
      </w:r>
      <w:r>
        <w:rPr>
          <w:rFonts w:ascii="Times New Roman" w:hAnsi="Times New Roman"/>
          <w:spacing w:val="-3"/>
          <w:sz w:val="24"/>
        </w:rPr>
        <w:t xml:space="preserve"> </w:t>
      </w:r>
      <w:r>
        <w:rPr>
          <w:rFonts w:ascii="Times New Roman" w:hAnsi="Times New Roman"/>
          <w:sz w:val="24"/>
        </w:rPr>
        <w:t>areas</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5"/>
          <w:sz w:val="24"/>
        </w:rPr>
        <w:t xml:space="preserve"> </w:t>
      </w:r>
      <w:r>
        <w:rPr>
          <w:rFonts w:ascii="Times New Roman" w:hAnsi="Times New Roman"/>
          <w:sz w:val="24"/>
        </w:rPr>
        <w:t>lay</w:t>
      </w:r>
      <w:r>
        <w:rPr>
          <w:rFonts w:ascii="Times New Roman" w:hAnsi="Times New Roman"/>
          <w:spacing w:val="-3"/>
          <w:sz w:val="24"/>
        </w:rPr>
        <w:t xml:space="preserve"> </w:t>
      </w:r>
      <w:r>
        <w:rPr>
          <w:rFonts w:ascii="Times New Roman" w:hAnsi="Times New Roman"/>
          <w:sz w:val="24"/>
        </w:rPr>
        <w:t>young</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2"/>
          <w:sz w:val="24"/>
        </w:rPr>
        <w:t xml:space="preserve"> </w:t>
      </w:r>
      <w:r>
        <w:rPr>
          <w:rFonts w:ascii="Times New Roman" w:hAnsi="Times New Roman"/>
          <w:sz w:val="24"/>
        </w:rPr>
        <w:t>if</w:t>
      </w:r>
      <w:r>
        <w:rPr>
          <w:rFonts w:ascii="Times New Roman" w:hAnsi="Times New Roman"/>
          <w:spacing w:val="-1"/>
          <w:sz w:val="24"/>
        </w:rPr>
        <w:t xml:space="preserve"> </w:t>
      </w:r>
      <w:r>
        <w:rPr>
          <w:rFonts w:ascii="Times New Roman" w:hAnsi="Times New Roman"/>
          <w:sz w:val="24"/>
        </w:rPr>
        <w:t>they</w:t>
      </w:r>
      <w:r>
        <w:rPr>
          <w:rFonts w:ascii="Times New Roman" w:hAnsi="Times New Roman"/>
          <w:spacing w:val="-3"/>
          <w:sz w:val="24"/>
        </w:rPr>
        <w:t xml:space="preserve"> </w:t>
      </w:r>
      <w:r>
        <w:rPr>
          <w:rFonts w:ascii="Times New Roman" w:hAnsi="Times New Roman"/>
          <w:sz w:val="24"/>
        </w:rPr>
        <w:t>need</w:t>
      </w:r>
      <w:r>
        <w:rPr>
          <w:rFonts w:ascii="Times New Roman" w:hAnsi="Times New Roman"/>
          <w:spacing w:val="-2"/>
          <w:sz w:val="24"/>
        </w:rPr>
        <w:t xml:space="preserve"> </w:t>
      </w:r>
      <w:r>
        <w:rPr>
          <w:rFonts w:ascii="Times New Roman" w:hAnsi="Times New Roman"/>
          <w:sz w:val="24"/>
        </w:rPr>
        <w:t>to have their bottoms cleaned. There is a privacy screen. There can be objects of interest to take the child’s attention.</w:t>
      </w:r>
    </w:p>
    <w:p w14:paraId="6A17E1E7" w14:textId="77777777" w:rsidR="000B3B0D" w:rsidRDefault="000B3B0D" w:rsidP="000B3B0D">
      <w:pPr>
        <w:pStyle w:val="ListParagraph"/>
        <w:numPr>
          <w:ilvl w:val="2"/>
          <w:numId w:val="78"/>
        </w:numPr>
        <w:tabs>
          <w:tab w:val="left" w:pos="586"/>
          <w:tab w:val="left" w:pos="587"/>
        </w:tabs>
        <w:spacing w:line="362" w:lineRule="auto"/>
        <w:ind w:right="352" w:hanging="361"/>
        <w:rPr>
          <w:rFonts w:ascii="Symbol" w:hAnsi="Symbol"/>
        </w:rPr>
      </w:pPr>
      <w:r>
        <w:rPr>
          <w:rFonts w:ascii="Times New Roman" w:hAnsi="Times New Roman"/>
          <w:sz w:val="24"/>
        </w:rPr>
        <w:t>If</w:t>
      </w:r>
      <w:r>
        <w:rPr>
          <w:rFonts w:ascii="Times New Roman" w:hAnsi="Times New Roman"/>
          <w:spacing w:val="-1"/>
          <w:sz w:val="24"/>
        </w:rPr>
        <w:t xml:space="preserve"> </w:t>
      </w:r>
      <w:r>
        <w:rPr>
          <w:rFonts w:ascii="Times New Roman" w:hAnsi="Times New Roman"/>
          <w:sz w:val="24"/>
        </w:rPr>
        <w:t>children</w:t>
      </w:r>
      <w:r>
        <w:rPr>
          <w:rFonts w:ascii="Times New Roman" w:hAnsi="Times New Roman"/>
          <w:spacing w:val="-2"/>
          <w:sz w:val="24"/>
        </w:rPr>
        <w:t xml:space="preserve"> </w:t>
      </w:r>
      <w:r>
        <w:rPr>
          <w:rFonts w:ascii="Times New Roman" w:hAnsi="Times New Roman"/>
          <w:sz w:val="24"/>
        </w:rPr>
        <w:t>refuse</w:t>
      </w:r>
      <w:r>
        <w:rPr>
          <w:rFonts w:ascii="Times New Roman" w:hAnsi="Times New Roman"/>
          <w:spacing w:val="-3"/>
          <w:sz w:val="24"/>
        </w:rPr>
        <w:t xml:space="preserve"> </w:t>
      </w:r>
      <w:r>
        <w:rPr>
          <w:rFonts w:ascii="Times New Roman" w:hAnsi="Times New Roman"/>
          <w:sz w:val="24"/>
        </w:rPr>
        <w:t>to</w:t>
      </w:r>
      <w:r>
        <w:rPr>
          <w:rFonts w:ascii="Times New Roman" w:hAnsi="Times New Roman"/>
          <w:spacing w:val="-6"/>
          <w:sz w:val="24"/>
        </w:rPr>
        <w:t xml:space="preserve"> </w:t>
      </w:r>
      <w:r>
        <w:rPr>
          <w:rFonts w:ascii="Times New Roman" w:hAnsi="Times New Roman"/>
          <w:sz w:val="24"/>
        </w:rPr>
        <w:t>lie</w:t>
      </w:r>
      <w:r>
        <w:rPr>
          <w:rFonts w:ascii="Times New Roman" w:hAnsi="Times New Roman"/>
          <w:spacing w:val="-3"/>
          <w:sz w:val="24"/>
        </w:rPr>
        <w:t xml:space="preserve"> </w:t>
      </w:r>
      <w:r>
        <w:rPr>
          <w:rFonts w:ascii="Times New Roman" w:hAnsi="Times New Roman"/>
          <w:sz w:val="24"/>
        </w:rPr>
        <w:t>down</w:t>
      </w:r>
      <w:r>
        <w:rPr>
          <w:rFonts w:ascii="Times New Roman" w:hAnsi="Times New Roman"/>
          <w:spacing w:val="-7"/>
          <w:sz w:val="24"/>
        </w:rPr>
        <w:t xml:space="preserve"> </w:t>
      </w:r>
      <w:r>
        <w:rPr>
          <w:rFonts w:ascii="Times New Roman" w:hAnsi="Times New Roman"/>
          <w:sz w:val="24"/>
        </w:rPr>
        <w:t>for</w:t>
      </w:r>
      <w:r>
        <w:rPr>
          <w:rFonts w:ascii="Times New Roman" w:hAnsi="Times New Roman"/>
          <w:spacing w:val="-1"/>
          <w:sz w:val="24"/>
        </w:rPr>
        <w:t xml:space="preserve"> </w:t>
      </w:r>
      <w:r>
        <w:rPr>
          <w:rFonts w:ascii="Times New Roman" w:hAnsi="Times New Roman"/>
          <w:sz w:val="24"/>
        </w:rPr>
        <w:t>nappy</w:t>
      </w:r>
      <w:r>
        <w:rPr>
          <w:rFonts w:ascii="Times New Roman" w:hAnsi="Times New Roman"/>
          <w:spacing w:val="-2"/>
          <w:sz w:val="24"/>
        </w:rPr>
        <w:t xml:space="preserve"> </w:t>
      </w:r>
      <w:r>
        <w:rPr>
          <w:rFonts w:ascii="Times New Roman" w:hAnsi="Times New Roman"/>
          <w:sz w:val="24"/>
        </w:rPr>
        <w:t>change,</w:t>
      </w:r>
      <w:r>
        <w:rPr>
          <w:rFonts w:ascii="Times New Roman" w:hAnsi="Times New Roman"/>
          <w:spacing w:val="-5"/>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can</w:t>
      </w:r>
      <w:r>
        <w:rPr>
          <w:rFonts w:ascii="Times New Roman" w:hAnsi="Times New Roman"/>
          <w:spacing w:val="-2"/>
          <w:sz w:val="24"/>
        </w:rPr>
        <w:t xml:space="preserve"> </w:t>
      </w:r>
      <w:r>
        <w:rPr>
          <w:rFonts w:ascii="Times New Roman" w:hAnsi="Times New Roman"/>
          <w:sz w:val="24"/>
        </w:rPr>
        <w:t>be</w:t>
      </w:r>
      <w:r>
        <w:rPr>
          <w:rFonts w:ascii="Times New Roman" w:hAnsi="Times New Roman"/>
          <w:spacing w:val="-3"/>
          <w:sz w:val="24"/>
        </w:rPr>
        <w:t xml:space="preserve"> </w:t>
      </w:r>
      <w:r>
        <w:rPr>
          <w:rFonts w:ascii="Times New Roman" w:hAnsi="Times New Roman"/>
          <w:sz w:val="24"/>
        </w:rPr>
        <w:t>changed</w:t>
      </w:r>
      <w:r>
        <w:rPr>
          <w:rFonts w:ascii="Times New Roman" w:hAnsi="Times New Roman"/>
          <w:spacing w:val="-2"/>
          <w:sz w:val="24"/>
        </w:rPr>
        <w:t xml:space="preserve"> </w:t>
      </w:r>
      <w:r>
        <w:rPr>
          <w:rFonts w:ascii="Times New Roman" w:hAnsi="Times New Roman"/>
          <w:sz w:val="24"/>
        </w:rPr>
        <w:t>whilst</w:t>
      </w:r>
      <w:r>
        <w:rPr>
          <w:rFonts w:ascii="Times New Roman" w:hAnsi="Times New Roman"/>
          <w:spacing w:val="-2"/>
          <w:sz w:val="24"/>
        </w:rPr>
        <w:t xml:space="preserve"> </w:t>
      </w:r>
      <w:r>
        <w:rPr>
          <w:rFonts w:ascii="Times New Roman" w:hAnsi="Times New Roman"/>
          <w:sz w:val="24"/>
        </w:rPr>
        <w:t>standing</w:t>
      </w:r>
      <w:r>
        <w:rPr>
          <w:rFonts w:ascii="Times New Roman" w:hAnsi="Times New Roman"/>
          <w:spacing w:val="-2"/>
          <w:sz w:val="24"/>
        </w:rPr>
        <w:t xml:space="preserve"> </w:t>
      </w:r>
      <w:r>
        <w:rPr>
          <w:rFonts w:ascii="Times New Roman" w:hAnsi="Times New Roman"/>
          <w:sz w:val="24"/>
        </w:rPr>
        <w:t>up, providing</w:t>
      </w:r>
      <w:r>
        <w:rPr>
          <w:rFonts w:ascii="Times New Roman" w:hAnsi="Times New Roman"/>
          <w:spacing w:val="-2"/>
          <w:sz w:val="24"/>
        </w:rPr>
        <w:t xml:space="preserve"> </w:t>
      </w:r>
      <w:r>
        <w:rPr>
          <w:rFonts w:ascii="Times New Roman" w:hAnsi="Times New Roman"/>
          <w:sz w:val="24"/>
        </w:rPr>
        <w:t>it</w:t>
      </w:r>
      <w:r>
        <w:rPr>
          <w:rFonts w:ascii="Times New Roman" w:hAnsi="Times New Roman"/>
          <w:spacing w:val="-10"/>
          <w:sz w:val="24"/>
        </w:rPr>
        <w:t xml:space="preserve"> </w:t>
      </w:r>
      <w:r>
        <w:rPr>
          <w:rFonts w:ascii="Times New Roman" w:hAnsi="Times New Roman"/>
          <w:sz w:val="24"/>
        </w:rPr>
        <w:t>is</w:t>
      </w:r>
      <w:r>
        <w:rPr>
          <w:rFonts w:ascii="Times New Roman" w:hAnsi="Times New Roman"/>
          <w:spacing w:val="-4"/>
          <w:sz w:val="24"/>
        </w:rPr>
        <w:t xml:space="preserve"> </w:t>
      </w:r>
      <w:r>
        <w:rPr>
          <w:rFonts w:ascii="Times New Roman" w:hAnsi="Times New Roman"/>
          <w:sz w:val="24"/>
        </w:rPr>
        <w:t>still possible to clean them effectively.</w:t>
      </w:r>
    </w:p>
    <w:p w14:paraId="31424A7D" w14:textId="77777777" w:rsidR="000B3B0D" w:rsidRDefault="000B3B0D" w:rsidP="000B3B0D">
      <w:pPr>
        <w:pStyle w:val="ListParagraph"/>
        <w:numPr>
          <w:ilvl w:val="2"/>
          <w:numId w:val="78"/>
        </w:numPr>
        <w:tabs>
          <w:tab w:val="left" w:pos="586"/>
          <w:tab w:val="left" w:pos="587"/>
        </w:tabs>
        <w:spacing w:line="312" w:lineRule="exact"/>
        <w:ind w:hanging="361"/>
        <w:rPr>
          <w:rFonts w:ascii="Symbol" w:hAnsi="Symbol"/>
        </w:rPr>
      </w:pPr>
      <w:r>
        <w:rPr>
          <w:rFonts w:ascii="Times New Roman" w:hAnsi="Times New Roman"/>
          <w:sz w:val="24"/>
        </w:rPr>
        <w:t>Each</w:t>
      </w:r>
      <w:r>
        <w:rPr>
          <w:rFonts w:ascii="Times New Roman" w:hAnsi="Times New Roman"/>
          <w:spacing w:val="-2"/>
          <w:sz w:val="24"/>
        </w:rPr>
        <w:t xml:space="preserve"> </w:t>
      </w:r>
      <w:r>
        <w:rPr>
          <w:rFonts w:ascii="Times New Roman" w:hAnsi="Times New Roman"/>
          <w:sz w:val="24"/>
        </w:rPr>
        <w:t>young</w:t>
      </w:r>
      <w:r>
        <w:rPr>
          <w:rFonts w:ascii="Times New Roman" w:hAnsi="Times New Roman"/>
          <w:spacing w:val="1"/>
          <w:sz w:val="24"/>
        </w:rPr>
        <w:t xml:space="preserve"> </w:t>
      </w:r>
      <w:r>
        <w:rPr>
          <w:rFonts w:ascii="Times New Roman" w:hAnsi="Times New Roman"/>
          <w:sz w:val="24"/>
        </w:rPr>
        <w:t>child</w:t>
      </w:r>
      <w:r>
        <w:rPr>
          <w:rFonts w:ascii="Times New Roman" w:hAnsi="Times New Roman"/>
          <w:spacing w:val="-5"/>
          <w:sz w:val="24"/>
        </w:rPr>
        <w:t xml:space="preserve"> </w:t>
      </w:r>
      <w:r>
        <w:rPr>
          <w:rFonts w:ascii="Times New Roman" w:hAnsi="Times New Roman"/>
          <w:sz w:val="24"/>
        </w:rPr>
        <w:t>has</w:t>
      </w:r>
      <w:r>
        <w:rPr>
          <w:rFonts w:ascii="Times New Roman" w:hAnsi="Times New Roman"/>
          <w:spacing w:val="-1"/>
          <w:sz w:val="24"/>
        </w:rPr>
        <w:t xml:space="preserve"> </w:t>
      </w:r>
      <w:r>
        <w:rPr>
          <w:rFonts w:ascii="Times New Roman" w:hAnsi="Times New Roman"/>
          <w:sz w:val="24"/>
        </w:rPr>
        <w:t>his/her</w:t>
      </w:r>
      <w:r>
        <w:rPr>
          <w:rFonts w:ascii="Times New Roman" w:hAnsi="Times New Roman"/>
          <w:spacing w:val="1"/>
          <w:sz w:val="24"/>
        </w:rPr>
        <w:t xml:space="preserve"> </w:t>
      </w:r>
      <w:r>
        <w:rPr>
          <w:rFonts w:ascii="Times New Roman" w:hAnsi="Times New Roman"/>
          <w:sz w:val="24"/>
        </w:rPr>
        <w:t>own basket to</w:t>
      </w:r>
      <w:r>
        <w:rPr>
          <w:rFonts w:ascii="Times New Roman" w:hAnsi="Times New Roman"/>
          <w:spacing w:val="-4"/>
          <w:sz w:val="24"/>
        </w:rPr>
        <w:t xml:space="preserve"> </w:t>
      </w:r>
      <w:r>
        <w:rPr>
          <w:rFonts w:ascii="Times New Roman" w:hAnsi="Times New Roman"/>
          <w:sz w:val="24"/>
        </w:rPr>
        <w:t>hand</w:t>
      </w:r>
      <w:r>
        <w:rPr>
          <w:rFonts w:ascii="Times New Roman" w:hAnsi="Times New Roman"/>
          <w:spacing w:val="-5"/>
          <w:sz w:val="24"/>
        </w:rPr>
        <w:t xml:space="preserve"> </w:t>
      </w:r>
      <w:r>
        <w:rPr>
          <w:rFonts w:ascii="Times New Roman" w:hAnsi="Times New Roman"/>
          <w:sz w:val="24"/>
        </w:rPr>
        <w:t>with</w:t>
      </w:r>
      <w:r>
        <w:rPr>
          <w:rFonts w:ascii="Times New Roman" w:hAnsi="Times New Roman"/>
          <w:spacing w:val="1"/>
          <w:sz w:val="24"/>
        </w:rPr>
        <w:t xml:space="preserve"> </w:t>
      </w:r>
      <w:r>
        <w:rPr>
          <w:rFonts w:ascii="Times New Roman" w:hAnsi="Times New Roman"/>
          <w:sz w:val="24"/>
        </w:rPr>
        <w:t>their</w:t>
      </w:r>
      <w:r>
        <w:rPr>
          <w:rFonts w:ascii="Times New Roman" w:hAnsi="Times New Roman"/>
          <w:spacing w:val="-3"/>
          <w:sz w:val="24"/>
        </w:rPr>
        <w:t xml:space="preserve"> </w:t>
      </w:r>
      <w:r>
        <w:rPr>
          <w:rFonts w:ascii="Times New Roman" w:hAnsi="Times New Roman"/>
          <w:sz w:val="24"/>
        </w:rPr>
        <w:t>nappies/pull</w:t>
      </w:r>
      <w:r>
        <w:rPr>
          <w:rFonts w:ascii="Times New Roman" w:hAnsi="Times New Roman"/>
          <w:spacing w:val="1"/>
          <w:sz w:val="24"/>
        </w:rPr>
        <w:t xml:space="preserve"> </w:t>
      </w:r>
      <w:r>
        <w:rPr>
          <w:rFonts w:ascii="Times New Roman" w:hAnsi="Times New Roman"/>
          <w:sz w:val="24"/>
        </w:rPr>
        <w:t>ups</w:t>
      </w:r>
      <w:r>
        <w:rPr>
          <w:rFonts w:ascii="Times New Roman" w:hAnsi="Times New Roman"/>
          <w:spacing w:val="-1"/>
          <w:sz w:val="24"/>
        </w:rPr>
        <w:t xml:space="preserve"> </w:t>
      </w:r>
      <w:r>
        <w:rPr>
          <w:rFonts w:ascii="Times New Roman" w:hAnsi="Times New Roman"/>
          <w:sz w:val="24"/>
        </w:rPr>
        <w:t>and changing</w:t>
      </w:r>
      <w:r>
        <w:rPr>
          <w:rFonts w:ascii="Times New Roman" w:hAnsi="Times New Roman"/>
          <w:spacing w:val="1"/>
          <w:sz w:val="24"/>
        </w:rPr>
        <w:t xml:space="preserve"> </w:t>
      </w:r>
      <w:r>
        <w:rPr>
          <w:rFonts w:ascii="Times New Roman" w:hAnsi="Times New Roman"/>
          <w:spacing w:val="-2"/>
          <w:sz w:val="24"/>
        </w:rPr>
        <w:t>wipes.</w:t>
      </w:r>
    </w:p>
    <w:p w14:paraId="321DD8C0" w14:textId="1578D5F2" w:rsidR="000B3B0D" w:rsidRPr="000B3B0D" w:rsidRDefault="000B3B0D" w:rsidP="000B3B0D">
      <w:pPr>
        <w:pStyle w:val="ListParagraph"/>
        <w:numPr>
          <w:ilvl w:val="2"/>
          <w:numId w:val="78"/>
        </w:numPr>
        <w:tabs>
          <w:tab w:val="left" w:pos="586"/>
          <w:tab w:val="left" w:pos="587"/>
        </w:tabs>
        <w:spacing w:before="118"/>
        <w:ind w:hanging="361"/>
        <w:rPr>
          <w:rFonts w:ascii="Symbol" w:hAnsi="Symbol"/>
        </w:rPr>
      </w:pPr>
      <w:r>
        <w:rPr>
          <w:rFonts w:ascii="Times New Roman" w:hAnsi="Times New Roman"/>
          <w:sz w:val="24"/>
        </w:rPr>
        <w:t>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3"/>
          <w:sz w:val="24"/>
        </w:rPr>
        <w:t xml:space="preserve"> </w:t>
      </w:r>
      <w:r>
        <w:rPr>
          <w:rFonts w:ascii="Times New Roman" w:hAnsi="Times New Roman"/>
          <w:sz w:val="24"/>
        </w:rPr>
        <w:t>ensure</w:t>
      </w:r>
      <w:r>
        <w:rPr>
          <w:rFonts w:ascii="Times New Roman" w:hAnsi="Times New Roman"/>
          <w:spacing w:val="-3"/>
          <w:sz w:val="24"/>
        </w:rPr>
        <w:t xml:space="preserve"> </w:t>
      </w:r>
      <w:r>
        <w:rPr>
          <w:rFonts w:ascii="Times New Roman" w:hAnsi="Times New Roman"/>
          <w:sz w:val="24"/>
        </w:rPr>
        <w:t>that</w:t>
      </w:r>
      <w:r>
        <w:rPr>
          <w:rFonts w:ascii="Times New Roman" w:hAnsi="Times New Roman"/>
          <w:spacing w:val="-2"/>
          <w:sz w:val="24"/>
        </w:rPr>
        <w:t xml:space="preserve"> </w:t>
      </w:r>
      <w:r>
        <w:rPr>
          <w:rFonts w:ascii="Times New Roman" w:hAnsi="Times New Roman"/>
          <w:sz w:val="24"/>
        </w:rPr>
        <w:t>nappy</w:t>
      </w:r>
      <w:r>
        <w:rPr>
          <w:rFonts w:ascii="Times New Roman" w:hAnsi="Times New Roman"/>
          <w:spacing w:val="-2"/>
          <w:sz w:val="24"/>
        </w:rPr>
        <w:t xml:space="preserve"> </w:t>
      </w: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is</w:t>
      </w:r>
      <w:r>
        <w:rPr>
          <w:rFonts w:ascii="Times New Roman" w:hAnsi="Times New Roman"/>
          <w:spacing w:val="-9"/>
          <w:sz w:val="24"/>
        </w:rPr>
        <w:t xml:space="preserve"> </w:t>
      </w:r>
      <w:r>
        <w:rPr>
          <w:rFonts w:ascii="Times New Roman" w:hAnsi="Times New Roman"/>
          <w:sz w:val="24"/>
        </w:rPr>
        <w:t>relaxed</w:t>
      </w:r>
      <w:r>
        <w:rPr>
          <w:rFonts w:ascii="Times New Roman" w:hAnsi="Times New Roman"/>
          <w:spacing w:val="-1"/>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a</w:t>
      </w:r>
      <w:r>
        <w:rPr>
          <w:rFonts w:ascii="Times New Roman" w:hAnsi="Times New Roman"/>
          <w:spacing w:val="-3"/>
          <w:sz w:val="24"/>
        </w:rPr>
        <w:t xml:space="preserve"> </w:t>
      </w:r>
      <w:r>
        <w:rPr>
          <w:rFonts w:ascii="Times New Roman" w:hAnsi="Times New Roman"/>
          <w:sz w:val="24"/>
        </w:rPr>
        <w:t>time</w:t>
      </w:r>
      <w:r>
        <w:rPr>
          <w:rFonts w:ascii="Times New Roman" w:hAnsi="Times New Roman"/>
          <w:spacing w:val="-7"/>
          <w:sz w:val="24"/>
        </w:rPr>
        <w:t xml:space="preserve"> </w:t>
      </w:r>
      <w:r>
        <w:rPr>
          <w:rFonts w:ascii="Times New Roman" w:hAnsi="Times New Roman"/>
          <w:sz w:val="24"/>
        </w:rPr>
        <w:t>to</w:t>
      </w:r>
      <w:r>
        <w:rPr>
          <w:rFonts w:ascii="Times New Roman" w:hAnsi="Times New Roman"/>
          <w:spacing w:val="-2"/>
          <w:sz w:val="24"/>
        </w:rPr>
        <w:t xml:space="preserve"> </w:t>
      </w:r>
      <w:r>
        <w:rPr>
          <w:rFonts w:ascii="Times New Roman" w:hAnsi="Times New Roman"/>
          <w:sz w:val="24"/>
        </w:rPr>
        <w:t>promote</w:t>
      </w:r>
      <w:r>
        <w:rPr>
          <w:rFonts w:ascii="Times New Roman" w:hAnsi="Times New Roman"/>
          <w:spacing w:val="-2"/>
          <w:sz w:val="24"/>
        </w:rPr>
        <w:t xml:space="preserve"> </w:t>
      </w:r>
      <w:r>
        <w:rPr>
          <w:rFonts w:ascii="Times New Roman" w:hAnsi="Times New Roman"/>
          <w:sz w:val="24"/>
        </w:rPr>
        <w:t>independence</w:t>
      </w:r>
      <w:r>
        <w:rPr>
          <w:rFonts w:ascii="Times New Roman" w:hAnsi="Times New Roman"/>
          <w:spacing w:val="-2"/>
          <w:sz w:val="24"/>
        </w:rPr>
        <w:t xml:space="preserve"> </w:t>
      </w:r>
      <w:r>
        <w:rPr>
          <w:rFonts w:ascii="Times New Roman" w:hAnsi="Times New Roman"/>
          <w:sz w:val="24"/>
        </w:rPr>
        <w:t>in</w:t>
      </w:r>
      <w:r>
        <w:rPr>
          <w:rFonts w:ascii="Times New Roman" w:hAnsi="Times New Roman"/>
          <w:spacing w:val="-7"/>
          <w:sz w:val="24"/>
        </w:rPr>
        <w:t xml:space="preserve"> </w:t>
      </w:r>
      <w:r>
        <w:rPr>
          <w:rFonts w:ascii="Times New Roman" w:hAnsi="Times New Roman"/>
          <w:sz w:val="24"/>
        </w:rPr>
        <w:t>young</w:t>
      </w:r>
      <w:r>
        <w:rPr>
          <w:rFonts w:ascii="Times New Roman" w:hAnsi="Times New Roman"/>
          <w:spacing w:val="-1"/>
          <w:sz w:val="24"/>
        </w:rPr>
        <w:t xml:space="preserve"> </w:t>
      </w:r>
      <w:r>
        <w:rPr>
          <w:rFonts w:ascii="Times New Roman" w:hAnsi="Times New Roman"/>
          <w:spacing w:val="-2"/>
          <w:sz w:val="24"/>
        </w:rPr>
        <w:t>children.</w:t>
      </w:r>
    </w:p>
    <w:p w14:paraId="0500BA98" w14:textId="5D6CCDBE" w:rsidR="008156E4" w:rsidRDefault="00000000">
      <w:pPr>
        <w:pStyle w:val="ListParagraph"/>
        <w:numPr>
          <w:ilvl w:val="2"/>
          <w:numId w:val="78"/>
        </w:numPr>
        <w:tabs>
          <w:tab w:val="left" w:pos="586"/>
          <w:tab w:val="left" w:pos="587"/>
        </w:tabs>
        <w:spacing w:before="106" w:line="362" w:lineRule="auto"/>
        <w:ind w:right="322" w:hanging="361"/>
        <w:rPr>
          <w:rFonts w:ascii="Symbol" w:hAnsi="Symbol"/>
        </w:rPr>
      </w:pPr>
      <w:r>
        <w:rPr>
          <w:rFonts w:ascii="Times New Roman" w:hAnsi="Times New Roman"/>
          <w:sz w:val="24"/>
        </w:rPr>
        <w:t>Young</w:t>
      </w:r>
      <w:r>
        <w:rPr>
          <w:rFonts w:ascii="Times New Roman" w:hAnsi="Times New Roman"/>
          <w:spacing w:val="-1"/>
          <w:sz w:val="24"/>
        </w:rPr>
        <w:t xml:space="preserve"> </w:t>
      </w:r>
      <w:r>
        <w:rPr>
          <w:rFonts w:ascii="Times New Roman" w:hAnsi="Times New Roman"/>
          <w:sz w:val="24"/>
        </w:rPr>
        <w:t>children</w:t>
      </w:r>
      <w:r>
        <w:rPr>
          <w:rFonts w:ascii="Times New Roman" w:hAnsi="Times New Roman"/>
          <w:spacing w:val="-1"/>
          <w:sz w:val="24"/>
        </w:rPr>
        <w:t xml:space="preserve"> </w:t>
      </w:r>
      <w:r>
        <w:rPr>
          <w:rFonts w:ascii="Times New Roman" w:hAnsi="Times New Roman"/>
          <w:sz w:val="24"/>
        </w:rPr>
        <w:t>are</w:t>
      </w:r>
      <w:r>
        <w:rPr>
          <w:rFonts w:ascii="Times New Roman" w:hAnsi="Times New Roman"/>
          <w:spacing w:val="-6"/>
          <w:sz w:val="24"/>
        </w:rPr>
        <w:t xml:space="preserve"> </w:t>
      </w:r>
      <w:r>
        <w:rPr>
          <w:rFonts w:ascii="Times New Roman" w:hAnsi="Times New Roman"/>
          <w:sz w:val="24"/>
        </w:rPr>
        <w:t>encouraged</w:t>
      </w:r>
      <w:r>
        <w:rPr>
          <w:rFonts w:ascii="Times New Roman" w:hAnsi="Times New Roman"/>
          <w:spacing w:val="-1"/>
          <w:sz w:val="24"/>
        </w:rPr>
        <w:t xml:space="preserve"> </w:t>
      </w:r>
      <w:r>
        <w:rPr>
          <w:rFonts w:ascii="Times New Roman" w:hAnsi="Times New Roman"/>
          <w:sz w:val="24"/>
        </w:rPr>
        <w:t>to</w:t>
      </w:r>
      <w:r>
        <w:rPr>
          <w:rFonts w:ascii="Times New Roman" w:hAnsi="Times New Roman"/>
          <w:spacing w:val="-1"/>
          <w:sz w:val="24"/>
        </w:rPr>
        <w:t xml:space="preserve"> </w:t>
      </w:r>
      <w:r>
        <w:rPr>
          <w:rFonts w:ascii="Times New Roman" w:hAnsi="Times New Roman"/>
          <w:sz w:val="24"/>
        </w:rPr>
        <w:t>take</w:t>
      </w:r>
      <w:r>
        <w:rPr>
          <w:rFonts w:ascii="Times New Roman" w:hAnsi="Times New Roman"/>
          <w:spacing w:val="-7"/>
          <w:sz w:val="24"/>
        </w:rPr>
        <w:t xml:space="preserve"> </w:t>
      </w:r>
      <w:r>
        <w:rPr>
          <w:rFonts w:ascii="Times New Roman" w:hAnsi="Times New Roman"/>
          <w:sz w:val="24"/>
        </w:rPr>
        <w:t>an</w:t>
      </w:r>
      <w:r>
        <w:rPr>
          <w:rFonts w:ascii="Times New Roman" w:hAnsi="Times New Roman"/>
          <w:spacing w:val="-1"/>
          <w:sz w:val="24"/>
        </w:rPr>
        <w:t xml:space="preserve"> </w:t>
      </w:r>
      <w:r>
        <w:rPr>
          <w:rFonts w:ascii="Times New Roman" w:hAnsi="Times New Roman"/>
          <w:sz w:val="24"/>
        </w:rPr>
        <w:t>interest</w:t>
      </w:r>
      <w:r>
        <w:rPr>
          <w:rFonts w:ascii="Times New Roman" w:hAnsi="Times New Roman"/>
          <w:spacing w:val="-1"/>
          <w:sz w:val="24"/>
        </w:rPr>
        <w:t xml:space="preserve"> </w:t>
      </w:r>
      <w:r>
        <w:rPr>
          <w:rFonts w:ascii="Times New Roman" w:hAnsi="Times New Roman"/>
          <w:sz w:val="24"/>
        </w:rPr>
        <w:t>in</w:t>
      </w:r>
      <w:r>
        <w:rPr>
          <w:rFonts w:ascii="Times New Roman" w:hAnsi="Times New Roman"/>
          <w:spacing w:val="-1"/>
          <w:sz w:val="24"/>
        </w:rPr>
        <w:t xml:space="preserve"> </w:t>
      </w:r>
      <w:r>
        <w:rPr>
          <w:rFonts w:ascii="Times New Roman" w:hAnsi="Times New Roman"/>
          <w:sz w:val="24"/>
        </w:rPr>
        <w:t>using</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toilet;</w:t>
      </w:r>
      <w:r>
        <w:rPr>
          <w:rFonts w:ascii="Times New Roman" w:hAnsi="Times New Roman"/>
          <w:spacing w:val="-5"/>
          <w:sz w:val="24"/>
        </w:rPr>
        <w:t xml:space="preserve"> </w:t>
      </w:r>
      <w:r>
        <w:rPr>
          <w:rFonts w:ascii="Times New Roman" w:hAnsi="Times New Roman"/>
          <w:sz w:val="24"/>
        </w:rPr>
        <w:t>they</w:t>
      </w:r>
      <w:r>
        <w:rPr>
          <w:rFonts w:ascii="Times New Roman" w:hAnsi="Times New Roman"/>
          <w:spacing w:val="-5"/>
          <w:sz w:val="24"/>
        </w:rPr>
        <w:t xml:space="preserve"> </w:t>
      </w:r>
      <w:r>
        <w:rPr>
          <w:rFonts w:ascii="Times New Roman" w:hAnsi="Times New Roman"/>
          <w:sz w:val="24"/>
        </w:rPr>
        <w:t>may</w:t>
      </w:r>
      <w:r>
        <w:rPr>
          <w:rFonts w:ascii="Times New Roman" w:hAnsi="Times New Roman"/>
          <w:spacing w:val="-1"/>
          <w:sz w:val="24"/>
        </w:rPr>
        <w:t xml:space="preserve"> </w:t>
      </w:r>
      <w:r>
        <w:rPr>
          <w:rFonts w:ascii="Times New Roman" w:hAnsi="Times New Roman"/>
          <w:sz w:val="24"/>
        </w:rPr>
        <w:t>just</w:t>
      </w:r>
      <w:r>
        <w:rPr>
          <w:rFonts w:ascii="Times New Roman" w:hAnsi="Times New Roman"/>
          <w:spacing w:val="-1"/>
          <w:sz w:val="24"/>
        </w:rPr>
        <w:t xml:space="preserve"> </w:t>
      </w:r>
      <w:r>
        <w:rPr>
          <w:rFonts w:ascii="Times New Roman" w:hAnsi="Times New Roman"/>
          <w:sz w:val="24"/>
        </w:rPr>
        <w:t>want</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1"/>
          <w:sz w:val="24"/>
        </w:rPr>
        <w:t xml:space="preserve"> </w:t>
      </w:r>
      <w:r>
        <w:rPr>
          <w:rFonts w:ascii="Times New Roman" w:hAnsi="Times New Roman"/>
          <w:sz w:val="24"/>
        </w:rPr>
        <w:t>sit on</w:t>
      </w:r>
      <w:r>
        <w:rPr>
          <w:rFonts w:ascii="Times New Roman" w:hAnsi="Times New Roman"/>
          <w:spacing w:val="-5"/>
          <w:sz w:val="24"/>
        </w:rPr>
        <w:t xml:space="preserve"> </w:t>
      </w:r>
      <w:r>
        <w:rPr>
          <w:rFonts w:ascii="Times New Roman" w:hAnsi="Times New Roman"/>
          <w:sz w:val="24"/>
        </w:rPr>
        <w:t>it</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talk to a friend who is also using the toilet.</w:t>
      </w:r>
    </w:p>
    <w:p w14:paraId="08030A00" w14:textId="77777777" w:rsidR="008156E4" w:rsidRDefault="00000000">
      <w:pPr>
        <w:pStyle w:val="ListParagraph"/>
        <w:numPr>
          <w:ilvl w:val="2"/>
          <w:numId w:val="78"/>
        </w:numPr>
        <w:tabs>
          <w:tab w:val="left" w:pos="586"/>
          <w:tab w:val="left" w:pos="587"/>
        </w:tabs>
        <w:spacing w:line="362" w:lineRule="auto"/>
        <w:ind w:right="417" w:hanging="361"/>
        <w:rPr>
          <w:rFonts w:ascii="Symbol" w:hAnsi="Symbol"/>
        </w:rPr>
      </w:pP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encouraged</w:t>
      </w:r>
      <w:r>
        <w:rPr>
          <w:rFonts w:ascii="Times New Roman" w:hAnsi="Times New Roman"/>
          <w:spacing w:val="-2"/>
          <w:sz w:val="24"/>
        </w:rPr>
        <w:t xml:space="preserve"> </w:t>
      </w:r>
      <w:r>
        <w:rPr>
          <w:rFonts w:ascii="Times New Roman" w:hAnsi="Times New Roman"/>
          <w:sz w:val="24"/>
        </w:rPr>
        <w:t>to</w:t>
      </w:r>
      <w:r>
        <w:rPr>
          <w:rFonts w:ascii="Times New Roman" w:hAnsi="Times New Roman"/>
          <w:spacing w:val="-6"/>
          <w:sz w:val="24"/>
        </w:rPr>
        <w:t xml:space="preserve"> </w:t>
      </w:r>
      <w:r>
        <w:rPr>
          <w:rFonts w:ascii="Times New Roman" w:hAnsi="Times New Roman"/>
          <w:sz w:val="24"/>
        </w:rPr>
        <w:t>wash</w:t>
      </w:r>
      <w:r>
        <w:rPr>
          <w:rFonts w:ascii="Times New Roman" w:hAnsi="Times New Roman"/>
          <w:spacing w:val="-2"/>
          <w:sz w:val="24"/>
        </w:rPr>
        <w:t xml:space="preserve"> </w:t>
      </w:r>
      <w:r>
        <w:rPr>
          <w:rFonts w:ascii="Times New Roman" w:hAnsi="Times New Roman"/>
          <w:sz w:val="24"/>
        </w:rPr>
        <w:t>their</w:t>
      </w:r>
      <w:r>
        <w:rPr>
          <w:rFonts w:ascii="Times New Roman" w:hAnsi="Times New Roman"/>
          <w:spacing w:val="-5"/>
          <w:sz w:val="24"/>
        </w:rPr>
        <w:t xml:space="preserve"> </w:t>
      </w:r>
      <w:r>
        <w:rPr>
          <w:rFonts w:ascii="Times New Roman" w:hAnsi="Times New Roman"/>
          <w:sz w:val="24"/>
        </w:rPr>
        <w:t>hands</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have</w:t>
      </w:r>
      <w:r>
        <w:rPr>
          <w:rFonts w:ascii="Times New Roman" w:hAnsi="Times New Roman"/>
          <w:spacing w:val="-7"/>
          <w:sz w:val="24"/>
        </w:rPr>
        <w:t xml:space="preserve"> </w:t>
      </w:r>
      <w:r>
        <w:rPr>
          <w:rFonts w:ascii="Times New Roman" w:hAnsi="Times New Roman"/>
          <w:sz w:val="24"/>
        </w:rPr>
        <w:t>soap</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paper</w:t>
      </w:r>
      <w:r>
        <w:rPr>
          <w:rFonts w:ascii="Times New Roman" w:hAnsi="Times New Roman"/>
          <w:spacing w:val="-1"/>
          <w:sz w:val="24"/>
        </w:rPr>
        <w:t xml:space="preserve"> </w:t>
      </w:r>
      <w:r>
        <w:rPr>
          <w:rFonts w:ascii="Times New Roman" w:hAnsi="Times New Roman"/>
          <w:sz w:val="24"/>
        </w:rPr>
        <w:t>towels</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2"/>
          <w:sz w:val="24"/>
        </w:rPr>
        <w:t xml:space="preserve"> </w:t>
      </w:r>
      <w:r>
        <w:rPr>
          <w:rFonts w:ascii="Times New Roman" w:hAnsi="Times New Roman"/>
          <w:sz w:val="24"/>
        </w:rPr>
        <w:t>hand.</w:t>
      </w:r>
      <w:r>
        <w:rPr>
          <w:rFonts w:ascii="Times New Roman" w:hAnsi="Times New Roman"/>
          <w:spacing w:val="-5"/>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should</w:t>
      </w:r>
      <w:r>
        <w:rPr>
          <w:rFonts w:ascii="Times New Roman" w:hAnsi="Times New Roman"/>
          <w:spacing w:val="-2"/>
          <w:sz w:val="24"/>
        </w:rPr>
        <w:t xml:space="preserve"> </w:t>
      </w:r>
      <w:r>
        <w:rPr>
          <w:rFonts w:ascii="Times New Roman" w:hAnsi="Times New Roman"/>
          <w:sz w:val="24"/>
        </w:rPr>
        <w:t>be</w:t>
      </w:r>
      <w:r>
        <w:rPr>
          <w:rFonts w:ascii="Times New Roman" w:hAnsi="Times New Roman"/>
          <w:spacing w:val="-3"/>
          <w:sz w:val="24"/>
        </w:rPr>
        <w:t xml:space="preserve"> </w:t>
      </w:r>
      <w:r>
        <w:rPr>
          <w:rFonts w:ascii="Times New Roman" w:hAnsi="Times New Roman"/>
          <w:sz w:val="24"/>
        </w:rPr>
        <w:t>allowed time for some play as they explore the water and the soap.</w:t>
      </w:r>
    </w:p>
    <w:p w14:paraId="77A35EFD" w14:textId="77777777" w:rsidR="008156E4" w:rsidRDefault="00000000">
      <w:pPr>
        <w:pStyle w:val="ListParagraph"/>
        <w:numPr>
          <w:ilvl w:val="2"/>
          <w:numId w:val="78"/>
        </w:numPr>
        <w:tabs>
          <w:tab w:val="left" w:pos="586"/>
          <w:tab w:val="left" w:pos="587"/>
        </w:tabs>
        <w:spacing w:line="362" w:lineRule="auto"/>
        <w:ind w:right="294" w:hanging="361"/>
        <w:rPr>
          <w:rFonts w:ascii="Symbol" w:hAnsi="Symbol"/>
        </w:rPr>
      </w:pPr>
      <w:r>
        <w:rPr>
          <w:rFonts w:ascii="Times New Roman" w:hAnsi="Times New Roman"/>
          <w:sz w:val="24"/>
        </w:rPr>
        <w:t>Anti-bacterial</w:t>
      </w:r>
      <w:r>
        <w:rPr>
          <w:rFonts w:ascii="Times New Roman" w:hAnsi="Times New Roman"/>
          <w:spacing w:val="-1"/>
          <w:sz w:val="24"/>
        </w:rPr>
        <w:t xml:space="preserve"> </w:t>
      </w:r>
      <w:r>
        <w:rPr>
          <w:rFonts w:ascii="Times New Roman" w:hAnsi="Times New Roman"/>
          <w:sz w:val="24"/>
        </w:rPr>
        <w:t>hand</w:t>
      </w:r>
      <w:r>
        <w:rPr>
          <w:rFonts w:ascii="Times New Roman" w:hAnsi="Times New Roman"/>
          <w:spacing w:val="-1"/>
          <w:sz w:val="24"/>
        </w:rPr>
        <w:t xml:space="preserve"> </w:t>
      </w:r>
      <w:r>
        <w:rPr>
          <w:rFonts w:ascii="Times New Roman" w:hAnsi="Times New Roman"/>
          <w:sz w:val="24"/>
        </w:rPr>
        <w:t>wash</w:t>
      </w:r>
      <w:r>
        <w:rPr>
          <w:rFonts w:ascii="Times New Roman" w:hAnsi="Times New Roman"/>
          <w:spacing w:val="-1"/>
          <w:sz w:val="24"/>
        </w:rPr>
        <w:t xml:space="preserve"> </w:t>
      </w:r>
      <w:r>
        <w:rPr>
          <w:rFonts w:ascii="Times New Roman" w:hAnsi="Times New Roman"/>
          <w:sz w:val="24"/>
        </w:rPr>
        <w:t>liquid</w:t>
      </w:r>
      <w:r>
        <w:rPr>
          <w:rFonts w:ascii="Times New Roman" w:hAnsi="Times New Roman"/>
          <w:spacing w:val="-1"/>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soap</w:t>
      </w:r>
      <w:r>
        <w:rPr>
          <w:rFonts w:ascii="Times New Roman" w:hAnsi="Times New Roman"/>
          <w:spacing w:val="-1"/>
          <w:sz w:val="24"/>
        </w:rPr>
        <w:t xml:space="preserve"> </w:t>
      </w:r>
      <w:r>
        <w:rPr>
          <w:rFonts w:ascii="Times New Roman" w:hAnsi="Times New Roman"/>
          <w:sz w:val="24"/>
        </w:rPr>
        <w:t>should</w:t>
      </w:r>
      <w:r>
        <w:rPr>
          <w:rFonts w:ascii="Times New Roman" w:hAnsi="Times New Roman"/>
          <w:spacing w:val="-1"/>
          <w:sz w:val="24"/>
        </w:rPr>
        <w:t xml:space="preserve"> </w:t>
      </w:r>
      <w:r>
        <w:rPr>
          <w:rFonts w:ascii="Times New Roman" w:hAnsi="Times New Roman"/>
          <w:sz w:val="24"/>
        </w:rPr>
        <w:t>not</w:t>
      </w:r>
      <w:r>
        <w:rPr>
          <w:rFonts w:ascii="Times New Roman" w:hAnsi="Times New Roman"/>
          <w:spacing w:val="-6"/>
          <w:sz w:val="24"/>
        </w:rPr>
        <w:t xml:space="preserve"> </w:t>
      </w:r>
      <w:r>
        <w:rPr>
          <w:rFonts w:ascii="Times New Roman" w:hAnsi="Times New Roman"/>
          <w:sz w:val="24"/>
        </w:rPr>
        <w:t>be</w:t>
      </w:r>
      <w:r>
        <w:rPr>
          <w:rFonts w:ascii="Times New Roman" w:hAnsi="Times New Roman"/>
          <w:spacing w:val="-2"/>
          <w:sz w:val="24"/>
        </w:rPr>
        <w:t xml:space="preserve"> </w:t>
      </w:r>
      <w:r>
        <w:rPr>
          <w:rFonts w:ascii="Times New Roman" w:hAnsi="Times New Roman"/>
          <w:sz w:val="24"/>
        </w:rPr>
        <w:t>used</w:t>
      </w:r>
      <w:r>
        <w:rPr>
          <w:rFonts w:ascii="Times New Roman" w:hAnsi="Times New Roman"/>
          <w:spacing w:val="-1"/>
          <w:sz w:val="24"/>
        </w:rPr>
        <w:t xml:space="preserve"> </w:t>
      </w:r>
      <w:r>
        <w:rPr>
          <w:rFonts w:ascii="Times New Roman" w:hAnsi="Times New Roman"/>
          <w:sz w:val="24"/>
        </w:rPr>
        <w:t>by</w:t>
      </w:r>
      <w:r>
        <w:rPr>
          <w:rFonts w:ascii="Times New Roman" w:hAnsi="Times New Roman"/>
          <w:spacing w:val="-1"/>
          <w:sz w:val="24"/>
        </w:rPr>
        <w:t xml:space="preserve"> </w:t>
      </w:r>
      <w:r>
        <w:rPr>
          <w:rFonts w:ascii="Times New Roman" w:hAnsi="Times New Roman"/>
          <w:sz w:val="24"/>
        </w:rPr>
        <w:t>young</w:t>
      </w:r>
      <w:r>
        <w:rPr>
          <w:rFonts w:ascii="Times New Roman" w:hAnsi="Times New Roman"/>
          <w:spacing w:val="-6"/>
          <w:sz w:val="24"/>
        </w:rPr>
        <w:t xml:space="preserve"> </w:t>
      </w:r>
      <w:r>
        <w:rPr>
          <w:rFonts w:ascii="Times New Roman" w:hAnsi="Times New Roman"/>
          <w:sz w:val="24"/>
        </w:rPr>
        <w:t>children,</w:t>
      </w:r>
      <w:r>
        <w:rPr>
          <w:rFonts w:ascii="Times New Roman" w:hAnsi="Times New Roman"/>
          <w:spacing w:val="-4"/>
          <w:sz w:val="24"/>
        </w:rPr>
        <w:t xml:space="preserve"> </w:t>
      </w:r>
      <w:r>
        <w:rPr>
          <w:rFonts w:ascii="Times New Roman" w:hAnsi="Times New Roman"/>
          <w:sz w:val="24"/>
        </w:rPr>
        <w:t>as</w:t>
      </w:r>
      <w:r>
        <w:rPr>
          <w:rFonts w:ascii="Times New Roman" w:hAnsi="Times New Roman"/>
          <w:spacing w:val="-3"/>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are</w:t>
      </w:r>
      <w:r>
        <w:rPr>
          <w:rFonts w:ascii="Times New Roman" w:hAnsi="Times New Roman"/>
          <w:spacing w:val="-7"/>
          <w:sz w:val="24"/>
        </w:rPr>
        <w:t xml:space="preserve"> </w:t>
      </w:r>
      <w:r>
        <w:rPr>
          <w:rFonts w:ascii="Times New Roman" w:hAnsi="Times New Roman"/>
          <w:sz w:val="24"/>
        </w:rPr>
        <w:t>no</w:t>
      </w:r>
      <w:r>
        <w:rPr>
          <w:rFonts w:ascii="Times New Roman" w:hAnsi="Times New Roman"/>
          <w:spacing w:val="-1"/>
          <w:sz w:val="24"/>
        </w:rPr>
        <w:t xml:space="preserve"> </w:t>
      </w:r>
      <w:r>
        <w:rPr>
          <w:rFonts w:ascii="Times New Roman" w:hAnsi="Times New Roman"/>
          <w:sz w:val="24"/>
        </w:rPr>
        <w:t>more</w:t>
      </w:r>
      <w:r>
        <w:rPr>
          <w:rFonts w:ascii="Times New Roman" w:hAnsi="Times New Roman"/>
          <w:spacing w:val="-2"/>
          <w:sz w:val="24"/>
        </w:rPr>
        <w:t xml:space="preserve"> </w:t>
      </w:r>
      <w:r>
        <w:rPr>
          <w:rFonts w:ascii="Times New Roman" w:hAnsi="Times New Roman"/>
          <w:sz w:val="24"/>
        </w:rPr>
        <w:t>effective than ordinary soap and water.</w:t>
      </w:r>
    </w:p>
    <w:p w14:paraId="51800A91" w14:textId="77777777" w:rsidR="008156E4" w:rsidRDefault="00000000">
      <w:pPr>
        <w:pStyle w:val="ListParagraph"/>
        <w:numPr>
          <w:ilvl w:val="2"/>
          <w:numId w:val="78"/>
        </w:numPr>
        <w:tabs>
          <w:tab w:val="left" w:pos="586"/>
          <w:tab w:val="left" w:pos="587"/>
        </w:tabs>
        <w:spacing w:line="362" w:lineRule="auto"/>
        <w:ind w:right="685" w:hanging="361"/>
        <w:rPr>
          <w:rFonts w:ascii="Symbol" w:hAnsi="Symbol"/>
        </w:rPr>
      </w:pPr>
      <w:r>
        <w:rPr>
          <w:rFonts w:ascii="Times New Roman" w:hAnsi="Times New Roman"/>
          <w:sz w:val="24"/>
        </w:rPr>
        <w:t>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4"/>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gentle</w:t>
      </w:r>
      <w:r>
        <w:rPr>
          <w:rFonts w:ascii="Times New Roman" w:hAnsi="Times New Roman"/>
          <w:spacing w:val="-3"/>
          <w:sz w:val="24"/>
        </w:rPr>
        <w:t xml:space="preserve"> </w:t>
      </w:r>
      <w:r>
        <w:rPr>
          <w:rFonts w:ascii="Times New Roman" w:hAnsi="Times New Roman"/>
          <w:sz w:val="24"/>
        </w:rPr>
        <w:t>when</w:t>
      </w:r>
      <w:r>
        <w:rPr>
          <w:rFonts w:ascii="Times New Roman" w:hAnsi="Times New Roman"/>
          <w:spacing w:val="-2"/>
          <w:sz w:val="24"/>
        </w:rPr>
        <w:t xml:space="preserve"> </w:t>
      </w: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7"/>
          <w:sz w:val="24"/>
        </w:rPr>
        <w:t xml:space="preserve"> </w:t>
      </w:r>
      <w:r>
        <w:rPr>
          <w:rFonts w:ascii="Times New Roman" w:hAnsi="Times New Roman"/>
          <w:sz w:val="24"/>
        </w:rPr>
        <w:t>avoid</w:t>
      </w:r>
      <w:r>
        <w:rPr>
          <w:rFonts w:ascii="Times New Roman" w:hAnsi="Times New Roman"/>
          <w:spacing w:val="-2"/>
          <w:sz w:val="24"/>
        </w:rPr>
        <w:t xml:space="preserve"> </w:t>
      </w:r>
      <w:r>
        <w:rPr>
          <w:rFonts w:ascii="Times New Roman" w:hAnsi="Times New Roman"/>
          <w:sz w:val="24"/>
        </w:rPr>
        <w:t>pulling</w:t>
      </w:r>
      <w:r>
        <w:rPr>
          <w:rFonts w:ascii="Times New Roman" w:hAnsi="Times New Roman"/>
          <w:spacing w:val="-2"/>
          <w:sz w:val="24"/>
        </w:rPr>
        <w:t xml:space="preserve"> </w:t>
      </w:r>
      <w:r>
        <w:rPr>
          <w:rFonts w:ascii="Times New Roman" w:hAnsi="Times New Roman"/>
          <w:sz w:val="24"/>
        </w:rPr>
        <w:t>faces</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2"/>
          <w:sz w:val="24"/>
        </w:rPr>
        <w:t xml:space="preserve"> </w:t>
      </w:r>
      <w:r>
        <w:rPr>
          <w:rFonts w:ascii="Times New Roman" w:hAnsi="Times New Roman"/>
          <w:sz w:val="24"/>
        </w:rPr>
        <w:t>making</w:t>
      </w:r>
      <w:r>
        <w:rPr>
          <w:rFonts w:ascii="Times New Roman" w:hAnsi="Times New Roman"/>
          <w:spacing w:val="-7"/>
          <w:sz w:val="24"/>
        </w:rPr>
        <w:t xml:space="preserve"> </w:t>
      </w:r>
      <w:r>
        <w:rPr>
          <w:rFonts w:ascii="Times New Roman" w:hAnsi="Times New Roman"/>
          <w:sz w:val="24"/>
        </w:rPr>
        <w:t>negative</w:t>
      </w:r>
      <w:r>
        <w:rPr>
          <w:rFonts w:ascii="Times New Roman" w:hAnsi="Times New Roman"/>
          <w:spacing w:val="-3"/>
          <w:sz w:val="24"/>
        </w:rPr>
        <w:t xml:space="preserve"> </w:t>
      </w:r>
      <w:r>
        <w:rPr>
          <w:rFonts w:ascii="Times New Roman" w:hAnsi="Times New Roman"/>
          <w:sz w:val="24"/>
        </w:rPr>
        <w:t>comment</w:t>
      </w:r>
      <w:r>
        <w:rPr>
          <w:rFonts w:ascii="Times New Roman" w:hAnsi="Times New Roman"/>
          <w:spacing w:val="-2"/>
          <w:sz w:val="24"/>
        </w:rPr>
        <w:t xml:space="preserve"> </w:t>
      </w:r>
      <w:r>
        <w:rPr>
          <w:rFonts w:ascii="Times New Roman" w:hAnsi="Times New Roman"/>
          <w:sz w:val="24"/>
        </w:rPr>
        <w:t>about</w:t>
      </w:r>
      <w:r>
        <w:rPr>
          <w:rFonts w:ascii="Times New Roman" w:hAnsi="Times New Roman"/>
          <w:spacing w:val="-7"/>
          <w:sz w:val="24"/>
        </w:rPr>
        <w:t xml:space="preserve"> </w:t>
      </w:r>
      <w:r>
        <w:rPr>
          <w:rFonts w:ascii="Times New Roman" w:hAnsi="Times New Roman"/>
          <w:sz w:val="24"/>
        </w:rPr>
        <w:t>the nappy contents.</w:t>
      </w:r>
    </w:p>
    <w:p w14:paraId="382243DA" w14:textId="3D723FEB" w:rsidR="008156E4" w:rsidRDefault="00000000">
      <w:pPr>
        <w:pStyle w:val="ListParagraph"/>
        <w:numPr>
          <w:ilvl w:val="2"/>
          <w:numId w:val="78"/>
        </w:numPr>
        <w:tabs>
          <w:tab w:val="left" w:pos="586"/>
          <w:tab w:val="left" w:pos="587"/>
        </w:tabs>
        <w:spacing w:line="360" w:lineRule="auto"/>
        <w:ind w:right="329" w:hanging="361"/>
        <w:rPr>
          <w:rFonts w:ascii="Symbol" w:hAnsi="Symbol"/>
        </w:rPr>
      </w:pPr>
      <w:r>
        <w:rPr>
          <w:rFonts w:ascii="Times New Roman" w:hAnsi="Times New Roman"/>
          <w:sz w:val="24"/>
        </w:rPr>
        <w:t>Wipes</w:t>
      </w:r>
      <w:r w:rsidR="00CF12C2">
        <w:rPr>
          <w:rFonts w:ascii="Times New Roman" w:hAnsi="Times New Roman"/>
          <w:spacing w:val="-4"/>
          <w:sz w:val="24"/>
        </w:rPr>
        <w:t>, provided by the parents</w:t>
      </w:r>
      <w:r>
        <w:rPr>
          <w:rFonts w:ascii="Times New Roman" w:hAnsi="Times New Roman"/>
          <w:spacing w:val="-6"/>
          <w:sz w:val="24"/>
        </w:rPr>
        <w:t xml:space="preserve"> </w:t>
      </w:r>
      <w:r>
        <w:rPr>
          <w:rFonts w:ascii="Times New Roman" w:hAnsi="Times New Roman"/>
          <w:sz w:val="24"/>
        </w:rPr>
        <w:t>are</w:t>
      </w:r>
      <w:r>
        <w:rPr>
          <w:rFonts w:ascii="Times New Roman" w:hAnsi="Times New Roman"/>
          <w:spacing w:val="-3"/>
          <w:sz w:val="24"/>
        </w:rPr>
        <w:t xml:space="preserve"> </w:t>
      </w:r>
      <w:r>
        <w:rPr>
          <w:rFonts w:ascii="Times New Roman" w:hAnsi="Times New Roman"/>
          <w:sz w:val="24"/>
        </w:rPr>
        <w:t>used</w:t>
      </w:r>
      <w:r>
        <w:rPr>
          <w:rFonts w:ascii="Times New Roman" w:hAnsi="Times New Roman"/>
          <w:spacing w:val="-1"/>
          <w:sz w:val="24"/>
        </w:rPr>
        <w:t xml:space="preserve"> </w:t>
      </w:r>
      <w:r>
        <w:rPr>
          <w:rFonts w:ascii="Times New Roman" w:hAnsi="Times New Roman"/>
          <w:sz w:val="24"/>
        </w:rPr>
        <w:t>to</w:t>
      </w:r>
      <w:r>
        <w:rPr>
          <w:rFonts w:ascii="Times New Roman" w:hAnsi="Times New Roman"/>
          <w:spacing w:val="-1"/>
          <w:sz w:val="24"/>
        </w:rPr>
        <w:t xml:space="preserve"> </w:t>
      </w:r>
      <w:r>
        <w:rPr>
          <w:rFonts w:ascii="Times New Roman" w:hAnsi="Times New Roman"/>
          <w:sz w:val="24"/>
        </w:rPr>
        <w:t>clean</w:t>
      </w:r>
      <w:r>
        <w:rPr>
          <w:rFonts w:ascii="Times New Roman" w:hAnsi="Times New Roman"/>
          <w:spacing w:val="-6"/>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child. Where</w:t>
      </w:r>
      <w:r>
        <w:rPr>
          <w:rFonts w:ascii="Times New Roman" w:hAnsi="Times New Roman"/>
          <w:spacing w:val="-7"/>
          <w:sz w:val="24"/>
        </w:rPr>
        <w:t xml:space="preserve"> </w:t>
      </w:r>
      <w:r>
        <w:rPr>
          <w:rFonts w:ascii="Times New Roman" w:hAnsi="Times New Roman"/>
          <w:sz w:val="24"/>
        </w:rPr>
        <w:t>cultural</w:t>
      </w:r>
      <w:r>
        <w:rPr>
          <w:rFonts w:ascii="Times New Roman" w:hAnsi="Times New Roman"/>
          <w:spacing w:val="-1"/>
          <w:sz w:val="24"/>
        </w:rPr>
        <w:t xml:space="preserve"> </w:t>
      </w:r>
      <w:r>
        <w:rPr>
          <w:rFonts w:ascii="Times New Roman" w:hAnsi="Times New Roman"/>
          <w:sz w:val="24"/>
        </w:rPr>
        <w:t>practices</w:t>
      </w:r>
      <w:r>
        <w:rPr>
          <w:rFonts w:ascii="Times New Roman" w:hAnsi="Times New Roman"/>
          <w:spacing w:val="-3"/>
          <w:sz w:val="24"/>
        </w:rPr>
        <w:t xml:space="preserve"> </w:t>
      </w:r>
      <w:r>
        <w:rPr>
          <w:rFonts w:ascii="Times New Roman" w:hAnsi="Times New Roman"/>
          <w:sz w:val="24"/>
        </w:rPr>
        <w:t>involve</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6"/>
          <w:sz w:val="24"/>
        </w:rPr>
        <w:t xml:space="preserve"> </w:t>
      </w:r>
      <w:r>
        <w:rPr>
          <w:rFonts w:ascii="Times New Roman" w:hAnsi="Times New Roman"/>
          <w:sz w:val="24"/>
        </w:rPr>
        <w:t>being washed and dried with towels, staff aim to make reasonable adjustments to achieve the desired results in consultation with the child’s parents. Where this is not possible it is explained to parents the reasons why.</w:t>
      </w:r>
    </w:p>
    <w:p w14:paraId="1591E09C" w14:textId="77777777" w:rsidR="008156E4" w:rsidRDefault="00000000">
      <w:pPr>
        <w:spacing w:line="364" w:lineRule="auto"/>
        <w:ind w:left="586"/>
        <w:rPr>
          <w:rFonts w:ascii="Times New Roman" w:hAnsi="Times New Roman"/>
          <w:sz w:val="24"/>
        </w:rPr>
      </w:pP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use</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1"/>
          <w:sz w:val="24"/>
        </w:rPr>
        <w:t xml:space="preserve"> </w:t>
      </w:r>
      <w:r>
        <w:rPr>
          <w:rFonts w:ascii="Times New Roman" w:hAnsi="Times New Roman"/>
          <w:sz w:val="24"/>
        </w:rPr>
        <w:t>wipes</w:t>
      </w:r>
      <w:r>
        <w:rPr>
          <w:rFonts w:ascii="Times New Roman" w:hAnsi="Times New Roman"/>
          <w:spacing w:val="-4"/>
          <w:sz w:val="24"/>
        </w:rPr>
        <w:t xml:space="preserve"> </w:t>
      </w:r>
      <w:r>
        <w:rPr>
          <w:rFonts w:ascii="Times New Roman" w:hAnsi="Times New Roman"/>
          <w:sz w:val="24"/>
        </w:rPr>
        <w:t>or</w:t>
      </w:r>
      <w:r>
        <w:rPr>
          <w:rFonts w:ascii="Times New Roman" w:hAnsi="Times New Roman"/>
          <w:spacing w:val="-1"/>
          <w:sz w:val="24"/>
        </w:rPr>
        <w:t xml:space="preserve"> </w:t>
      </w:r>
      <w:r>
        <w:rPr>
          <w:rFonts w:ascii="Times New Roman" w:hAnsi="Times New Roman"/>
          <w:sz w:val="24"/>
        </w:rPr>
        <w:t>cotton</w:t>
      </w:r>
      <w:r>
        <w:rPr>
          <w:rFonts w:ascii="Times New Roman" w:hAnsi="Times New Roman"/>
          <w:spacing w:val="-6"/>
          <w:sz w:val="24"/>
        </w:rPr>
        <w:t xml:space="preserve"> </w:t>
      </w:r>
      <w:r>
        <w:rPr>
          <w:rFonts w:ascii="Times New Roman" w:hAnsi="Times New Roman"/>
          <w:sz w:val="24"/>
        </w:rPr>
        <w:t>wool</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6"/>
          <w:sz w:val="24"/>
        </w:rPr>
        <w:t xml:space="preserve"> </w:t>
      </w:r>
      <w:r>
        <w:rPr>
          <w:rFonts w:ascii="Times New Roman" w:hAnsi="Times New Roman"/>
          <w:sz w:val="24"/>
        </w:rPr>
        <w:t>water</w:t>
      </w:r>
      <w:r>
        <w:rPr>
          <w:rFonts w:ascii="Times New Roman" w:hAnsi="Times New Roman"/>
          <w:spacing w:val="-1"/>
          <w:sz w:val="24"/>
        </w:rPr>
        <w:t xml:space="preserve"> </w:t>
      </w:r>
      <w:r>
        <w:rPr>
          <w:rFonts w:ascii="Times New Roman" w:hAnsi="Times New Roman"/>
          <w:sz w:val="24"/>
        </w:rPr>
        <w:t>achieves</w:t>
      </w:r>
      <w:r>
        <w:rPr>
          <w:rFonts w:ascii="Times New Roman" w:hAnsi="Times New Roman"/>
          <w:spacing w:val="-4"/>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same</w:t>
      </w:r>
      <w:r>
        <w:rPr>
          <w:rFonts w:ascii="Times New Roman" w:hAnsi="Times New Roman"/>
          <w:spacing w:val="-3"/>
          <w:sz w:val="24"/>
        </w:rPr>
        <w:t xml:space="preserve"> </w:t>
      </w:r>
      <w:r>
        <w:rPr>
          <w:rFonts w:ascii="Times New Roman" w:hAnsi="Times New Roman"/>
          <w:sz w:val="24"/>
        </w:rPr>
        <w:t>outcome</w:t>
      </w:r>
      <w:r>
        <w:rPr>
          <w:rFonts w:ascii="Times New Roman" w:hAnsi="Times New Roman"/>
          <w:spacing w:val="-3"/>
          <w:sz w:val="24"/>
        </w:rPr>
        <w:t xml:space="preserve"> </w:t>
      </w:r>
      <w:r>
        <w:rPr>
          <w:rFonts w:ascii="Times New Roman" w:hAnsi="Times New Roman"/>
          <w:sz w:val="24"/>
        </w:rPr>
        <w:t>whilst</w:t>
      </w:r>
      <w:r>
        <w:rPr>
          <w:rFonts w:ascii="Times New Roman" w:hAnsi="Times New Roman"/>
          <w:spacing w:val="-2"/>
          <w:sz w:val="24"/>
        </w:rPr>
        <w:t xml:space="preserve"> </w:t>
      </w:r>
      <w:r>
        <w:rPr>
          <w:rFonts w:ascii="Times New Roman" w:hAnsi="Times New Roman"/>
          <w:sz w:val="24"/>
        </w:rPr>
        <w:t>reducing</w:t>
      </w:r>
      <w:r>
        <w:rPr>
          <w:rFonts w:ascii="Times New Roman" w:hAnsi="Times New Roman"/>
          <w:spacing w:val="-6"/>
          <w:sz w:val="24"/>
        </w:rPr>
        <w:t xml:space="preserve"> </w:t>
      </w:r>
      <w:r>
        <w:rPr>
          <w:rFonts w:ascii="Times New Roman" w:hAnsi="Times New Roman"/>
          <w:sz w:val="24"/>
        </w:rPr>
        <w:t>the</w:t>
      </w:r>
      <w:r>
        <w:rPr>
          <w:rFonts w:ascii="Times New Roman" w:hAnsi="Times New Roman"/>
          <w:spacing w:val="-3"/>
          <w:sz w:val="24"/>
        </w:rPr>
        <w:t xml:space="preserve"> </w:t>
      </w:r>
      <w:r>
        <w:rPr>
          <w:rFonts w:ascii="Times New Roman" w:hAnsi="Times New Roman"/>
          <w:sz w:val="24"/>
        </w:rPr>
        <w:t>risk</w:t>
      </w:r>
      <w:r>
        <w:rPr>
          <w:rFonts w:ascii="Times New Roman" w:hAnsi="Times New Roman"/>
          <w:spacing w:val="-2"/>
          <w:sz w:val="24"/>
        </w:rPr>
        <w:t xml:space="preserve"> </w:t>
      </w:r>
      <w:r>
        <w:rPr>
          <w:rFonts w:ascii="Times New Roman" w:hAnsi="Times New Roman"/>
          <w:sz w:val="24"/>
        </w:rPr>
        <w:t>of</w:t>
      </w:r>
      <w:r>
        <w:rPr>
          <w:rFonts w:ascii="Times New Roman" w:hAnsi="Times New Roman"/>
          <w:spacing w:val="-1"/>
          <w:sz w:val="24"/>
        </w:rPr>
        <w:t xml:space="preserve"> </w:t>
      </w:r>
      <w:r>
        <w:rPr>
          <w:rFonts w:ascii="Times New Roman" w:hAnsi="Times New Roman"/>
          <w:sz w:val="24"/>
        </w:rPr>
        <w:t>cross infection from items such as towels that are not ‘single use’ or disposable.</w:t>
      </w:r>
    </w:p>
    <w:p w14:paraId="134B3046" w14:textId="17EC922C" w:rsidR="008156E4" w:rsidRPr="00CF12C2" w:rsidRDefault="00000000" w:rsidP="00CF12C2">
      <w:pPr>
        <w:pStyle w:val="ListParagraph"/>
        <w:numPr>
          <w:ilvl w:val="2"/>
          <w:numId w:val="78"/>
        </w:numPr>
        <w:tabs>
          <w:tab w:val="left" w:pos="586"/>
          <w:tab w:val="left" w:pos="587"/>
        </w:tabs>
        <w:spacing w:line="362" w:lineRule="auto"/>
        <w:ind w:right="716" w:hanging="361"/>
        <w:rPr>
          <w:rFonts w:ascii="Symbol" w:hAnsi="Symbol"/>
        </w:rPr>
      </w:pPr>
      <w:r>
        <w:rPr>
          <w:rFonts w:ascii="Times New Roman" w:hAnsi="Times New Roman"/>
          <w:sz w:val="24"/>
        </w:rPr>
        <w:t>Key</w:t>
      </w:r>
      <w:r>
        <w:rPr>
          <w:rFonts w:ascii="Times New Roman" w:hAnsi="Times New Roman"/>
          <w:spacing w:val="-2"/>
          <w:sz w:val="24"/>
        </w:rPr>
        <w:t xml:space="preserve"> </w:t>
      </w:r>
      <w:r>
        <w:rPr>
          <w:rFonts w:ascii="Times New Roman" w:hAnsi="Times New Roman"/>
          <w:sz w:val="24"/>
        </w:rPr>
        <w:t>persons</w:t>
      </w:r>
      <w:r>
        <w:rPr>
          <w:rFonts w:ascii="Times New Roman" w:hAnsi="Times New Roman"/>
          <w:spacing w:val="-4"/>
          <w:sz w:val="24"/>
        </w:rPr>
        <w:t xml:space="preserve"> </w:t>
      </w:r>
      <w:r>
        <w:rPr>
          <w:rFonts w:ascii="Times New Roman" w:hAnsi="Times New Roman"/>
          <w:sz w:val="24"/>
        </w:rPr>
        <w:t>do</w:t>
      </w:r>
      <w:r>
        <w:rPr>
          <w:rFonts w:ascii="Times New Roman" w:hAnsi="Times New Roman"/>
          <w:spacing w:val="-2"/>
          <w:sz w:val="24"/>
        </w:rPr>
        <w:t xml:space="preserve"> </w:t>
      </w:r>
      <w:r>
        <w:rPr>
          <w:rFonts w:ascii="Times New Roman" w:hAnsi="Times New Roman"/>
          <w:sz w:val="24"/>
        </w:rPr>
        <w:t>not</w:t>
      </w:r>
      <w:r>
        <w:rPr>
          <w:rFonts w:ascii="Times New Roman" w:hAnsi="Times New Roman"/>
          <w:spacing w:val="-2"/>
          <w:sz w:val="24"/>
        </w:rPr>
        <w:t xml:space="preserve"> </w:t>
      </w:r>
      <w:r>
        <w:rPr>
          <w:rFonts w:ascii="Times New Roman" w:hAnsi="Times New Roman"/>
          <w:sz w:val="24"/>
        </w:rPr>
        <w:t>make</w:t>
      </w:r>
      <w:r>
        <w:rPr>
          <w:rFonts w:ascii="Times New Roman" w:hAnsi="Times New Roman"/>
          <w:spacing w:val="-4"/>
          <w:sz w:val="24"/>
        </w:rPr>
        <w:t xml:space="preserve"> </w:t>
      </w:r>
      <w:r>
        <w:rPr>
          <w:rFonts w:ascii="Times New Roman" w:hAnsi="Times New Roman"/>
          <w:sz w:val="24"/>
        </w:rPr>
        <w:t>inappropriate</w:t>
      </w:r>
      <w:r>
        <w:rPr>
          <w:rFonts w:ascii="Times New Roman" w:hAnsi="Times New Roman"/>
          <w:spacing w:val="-3"/>
          <w:sz w:val="24"/>
        </w:rPr>
        <w:t xml:space="preserve"> </w:t>
      </w:r>
      <w:r>
        <w:rPr>
          <w:rFonts w:ascii="Times New Roman" w:hAnsi="Times New Roman"/>
          <w:sz w:val="24"/>
        </w:rPr>
        <w:t>comments</w:t>
      </w:r>
      <w:r>
        <w:rPr>
          <w:rFonts w:ascii="Times New Roman" w:hAnsi="Times New Roman"/>
          <w:spacing w:val="-4"/>
          <w:sz w:val="24"/>
        </w:rPr>
        <w:t xml:space="preserve"> </w:t>
      </w:r>
      <w:r>
        <w:rPr>
          <w:rFonts w:ascii="Times New Roman" w:hAnsi="Times New Roman"/>
          <w:sz w:val="24"/>
        </w:rPr>
        <w:t>about</w:t>
      </w:r>
      <w:r>
        <w:rPr>
          <w:rFonts w:ascii="Times New Roman" w:hAnsi="Times New Roman"/>
          <w:spacing w:val="-2"/>
          <w:sz w:val="24"/>
        </w:rPr>
        <w:t xml:space="preserve"> </w:t>
      </w:r>
      <w:r>
        <w:rPr>
          <w:rFonts w:ascii="Times New Roman" w:hAnsi="Times New Roman"/>
          <w:sz w:val="24"/>
        </w:rPr>
        <w:t>young</w:t>
      </w:r>
      <w:r>
        <w:rPr>
          <w:rFonts w:ascii="Times New Roman" w:hAnsi="Times New Roman"/>
          <w:spacing w:val="-2"/>
          <w:sz w:val="24"/>
        </w:rPr>
        <w:t xml:space="preserve"> </w:t>
      </w:r>
      <w:r>
        <w:rPr>
          <w:rFonts w:ascii="Times New Roman" w:hAnsi="Times New Roman"/>
          <w:sz w:val="24"/>
        </w:rPr>
        <w:t>children’s</w:t>
      </w:r>
      <w:r>
        <w:rPr>
          <w:rFonts w:ascii="Times New Roman" w:hAnsi="Times New Roman"/>
          <w:spacing w:val="-5"/>
          <w:sz w:val="24"/>
        </w:rPr>
        <w:t xml:space="preserve"> </w:t>
      </w:r>
      <w:r>
        <w:rPr>
          <w:rFonts w:ascii="Times New Roman" w:hAnsi="Times New Roman"/>
          <w:sz w:val="24"/>
        </w:rPr>
        <w:t>genitals</w:t>
      </w:r>
      <w:r>
        <w:rPr>
          <w:rFonts w:ascii="Times New Roman" w:hAnsi="Times New Roman"/>
          <w:spacing w:val="-4"/>
          <w:sz w:val="24"/>
        </w:rPr>
        <w:t xml:space="preserve"> </w:t>
      </w:r>
      <w:r>
        <w:rPr>
          <w:rFonts w:ascii="Times New Roman" w:hAnsi="Times New Roman"/>
          <w:sz w:val="24"/>
        </w:rPr>
        <w:t>when</w:t>
      </w:r>
      <w:r>
        <w:rPr>
          <w:rFonts w:ascii="Times New Roman" w:hAnsi="Times New Roman"/>
          <w:spacing w:val="-2"/>
          <w:sz w:val="24"/>
        </w:rPr>
        <w:t xml:space="preserve"> </w:t>
      </w:r>
      <w:r>
        <w:rPr>
          <w:rFonts w:ascii="Times New Roman" w:hAnsi="Times New Roman"/>
          <w:sz w:val="24"/>
        </w:rPr>
        <w:t>changing</w:t>
      </w:r>
      <w:r>
        <w:rPr>
          <w:rFonts w:ascii="Times New Roman" w:hAnsi="Times New Roman"/>
          <w:spacing w:val="-2"/>
          <w:sz w:val="24"/>
        </w:rPr>
        <w:t xml:space="preserve"> </w:t>
      </w:r>
      <w:r>
        <w:rPr>
          <w:rFonts w:ascii="Times New Roman" w:hAnsi="Times New Roman"/>
          <w:sz w:val="24"/>
        </w:rPr>
        <w:t xml:space="preserve">their </w:t>
      </w:r>
      <w:r>
        <w:rPr>
          <w:rFonts w:ascii="Times New Roman" w:hAnsi="Times New Roman"/>
          <w:spacing w:val="-2"/>
          <w:sz w:val="24"/>
        </w:rPr>
        <w:t>nappies</w:t>
      </w:r>
      <w:r w:rsidR="00CF12C2">
        <w:rPr>
          <w:rFonts w:ascii="Times New Roman" w:hAnsi="Times New Roman"/>
          <w:spacing w:val="-2"/>
          <w:sz w:val="24"/>
        </w:rPr>
        <w:t>.</w:t>
      </w:r>
    </w:p>
    <w:p w14:paraId="4687AC25" w14:textId="77777777" w:rsidR="008156E4" w:rsidRDefault="00000000">
      <w:pPr>
        <w:pStyle w:val="ListParagraph"/>
        <w:numPr>
          <w:ilvl w:val="2"/>
          <w:numId w:val="78"/>
        </w:numPr>
        <w:tabs>
          <w:tab w:val="left" w:pos="586"/>
          <w:tab w:val="left" w:pos="587"/>
        </w:tabs>
        <w:spacing w:before="108"/>
        <w:ind w:hanging="361"/>
        <w:rPr>
          <w:rFonts w:ascii="Symbol" w:hAnsi="Symbol"/>
        </w:rPr>
      </w:pPr>
      <w:r>
        <w:rPr>
          <w:rFonts w:ascii="Times New Roman" w:hAnsi="Times New Roman"/>
          <w:sz w:val="24"/>
        </w:rPr>
        <w:lastRenderedPageBreak/>
        <w:t>Older</w:t>
      </w:r>
      <w:r>
        <w:rPr>
          <w:rFonts w:ascii="Times New Roman" w:hAnsi="Times New Roman"/>
          <w:spacing w:val="1"/>
          <w:sz w:val="24"/>
        </w:rPr>
        <w:t xml:space="preserve"> </w:t>
      </w:r>
      <w:r>
        <w:rPr>
          <w:rFonts w:ascii="Times New Roman" w:hAnsi="Times New Roman"/>
          <w:sz w:val="24"/>
        </w:rPr>
        <w:t>children use</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5"/>
          <w:sz w:val="24"/>
        </w:rPr>
        <w:t xml:space="preserve"> </w:t>
      </w:r>
      <w:r>
        <w:rPr>
          <w:rFonts w:ascii="Times New Roman" w:hAnsi="Times New Roman"/>
          <w:sz w:val="24"/>
        </w:rPr>
        <w:t>toilet when</w:t>
      </w:r>
      <w:r>
        <w:rPr>
          <w:rFonts w:ascii="Times New Roman" w:hAnsi="Times New Roman"/>
          <w:spacing w:val="-5"/>
          <w:sz w:val="24"/>
        </w:rPr>
        <w:t xml:space="preserve"> </w:t>
      </w:r>
      <w:r>
        <w:rPr>
          <w:rFonts w:ascii="Times New Roman" w:hAnsi="Times New Roman"/>
          <w:sz w:val="24"/>
        </w:rPr>
        <w:t>needed</w:t>
      </w:r>
      <w:r>
        <w:rPr>
          <w:rFonts w:ascii="Times New Roman" w:hAnsi="Times New Roman"/>
          <w:spacing w:val="1"/>
          <w:sz w:val="24"/>
        </w:rPr>
        <w:t xml:space="preserve"> </w:t>
      </w:r>
      <w:r>
        <w:rPr>
          <w:rFonts w:ascii="Times New Roman" w:hAnsi="Times New Roman"/>
          <w:sz w:val="24"/>
        </w:rPr>
        <w:t>and are</w:t>
      </w:r>
      <w:r>
        <w:rPr>
          <w:rFonts w:ascii="Times New Roman" w:hAnsi="Times New Roman"/>
          <w:spacing w:val="-5"/>
          <w:sz w:val="24"/>
        </w:rPr>
        <w:t xml:space="preserve"> </w:t>
      </w:r>
      <w:r>
        <w:rPr>
          <w:rFonts w:ascii="Times New Roman" w:hAnsi="Times New Roman"/>
          <w:sz w:val="24"/>
        </w:rPr>
        <w:t>encouraged to be</w:t>
      </w:r>
      <w:r>
        <w:rPr>
          <w:rFonts w:ascii="Times New Roman" w:hAnsi="Times New Roman"/>
          <w:spacing w:val="-1"/>
          <w:sz w:val="24"/>
        </w:rPr>
        <w:t xml:space="preserve"> </w:t>
      </w:r>
      <w:r>
        <w:rPr>
          <w:rFonts w:ascii="Times New Roman" w:hAnsi="Times New Roman"/>
          <w:spacing w:val="-2"/>
          <w:sz w:val="24"/>
        </w:rPr>
        <w:t>independent.</w:t>
      </w:r>
    </w:p>
    <w:p w14:paraId="5DE3E28D" w14:textId="77777777" w:rsidR="008156E4" w:rsidRDefault="00000000">
      <w:pPr>
        <w:pStyle w:val="ListParagraph"/>
        <w:numPr>
          <w:ilvl w:val="2"/>
          <w:numId w:val="78"/>
        </w:numPr>
        <w:tabs>
          <w:tab w:val="left" w:pos="586"/>
          <w:tab w:val="left" w:pos="587"/>
        </w:tabs>
        <w:spacing w:before="138"/>
        <w:ind w:hanging="361"/>
        <w:rPr>
          <w:rFonts w:ascii="Symbol" w:hAnsi="Symbol"/>
        </w:rPr>
      </w:pPr>
      <w:r>
        <w:rPr>
          <w:rFonts w:ascii="Times New Roman" w:hAnsi="Times New Roman"/>
          <w:sz w:val="24"/>
        </w:rPr>
        <w:t>Members</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1"/>
          <w:sz w:val="24"/>
        </w:rPr>
        <w:t xml:space="preserve"> </w:t>
      </w:r>
      <w:r>
        <w:rPr>
          <w:rFonts w:ascii="Times New Roman" w:hAnsi="Times New Roman"/>
          <w:sz w:val="24"/>
        </w:rPr>
        <w:t>staffs</w:t>
      </w:r>
      <w:r>
        <w:rPr>
          <w:rFonts w:ascii="Times New Roman" w:hAnsi="Times New Roman"/>
          <w:spacing w:val="-2"/>
          <w:sz w:val="24"/>
        </w:rPr>
        <w:t xml:space="preserve"> </w:t>
      </w:r>
      <w:r>
        <w:rPr>
          <w:rFonts w:ascii="Times New Roman" w:hAnsi="Times New Roman"/>
          <w:sz w:val="24"/>
        </w:rPr>
        <w:t>do not</w:t>
      </w:r>
      <w:r>
        <w:rPr>
          <w:rFonts w:ascii="Times New Roman" w:hAnsi="Times New Roman"/>
          <w:spacing w:val="-5"/>
          <w:sz w:val="24"/>
        </w:rPr>
        <w:t xml:space="preserve"> </w:t>
      </w:r>
      <w:r>
        <w:rPr>
          <w:rFonts w:ascii="Times New Roman" w:hAnsi="Times New Roman"/>
          <w:sz w:val="24"/>
        </w:rPr>
        <w:t>wipe</w:t>
      </w:r>
      <w:r>
        <w:rPr>
          <w:rFonts w:ascii="Times New Roman" w:hAnsi="Times New Roman"/>
          <w:spacing w:val="-1"/>
          <w:sz w:val="24"/>
        </w:rPr>
        <w:t xml:space="preserve"> </w:t>
      </w:r>
      <w:r>
        <w:rPr>
          <w:rFonts w:ascii="Times New Roman" w:hAnsi="Times New Roman"/>
          <w:sz w:val="24"/>
        </w:rPr>
        <w:t>older</w:t>
      </w:r>
      <w:r>
        <w:rPr>
          <w:rFonts w:ascii="Times New Roman" w:hAnsi="Times New Roman"/>
          <w:spacing w:val="1"/>
          <w:sz w:val="24"/>
        </w:rPr>
        <w:t xml:space="preserve"> </w:t>
      </w:r>
      <w:r>
        <w:rPr>
          <w:rFonts w:ascii="Times New Roman" w:hAnsi="Times New Roman"/>
          <w:sz w:val="24"/>
        </w:rPr>
        <w:t>children’s</w:t>
      </w:r>
      <w:r>
        <w:rPr>
          <w:rFonts w:ascii="Times New Roman" w:hAnsi="Times New Roman"/>
          <w:spacing w:val="-3"/>
          <w:sz w:val="24"/>
        </w:rPr>
        <w:t xml:space="preserve"> </w:t>
      </w:r>
      <w:r>
        <w:rPr>
          <w:rFonts w:ascii="Times New Roman" w:hAnsi="Times New Roman"/>
          <w:sz w:val="24"/>
        </w:rPr>
        <w:t>bottoms</w:t>
      </w:r>
      <w:r>
        <w:rPr>
          <w:rFonts w:ascii="Times New Roman" w:hAnsi="Times New Roman"/>
          <w:spacing w:val="-3"/>
          <w:sz w:val="24"/>
        </w:rPr>
        <w:t xml:space="preserve"> </w:t>
      </w:r>
      <w:r>
        <w:rPr>
          <w:rFonts w:ascii="Times New Roman" w:hAnsi="Times New Roman"/>
          <w:sz w:val="24"/>
        </w:rPr>
        <w:t>unless</w:t>
      </w:r>
      <w:r>
        <w:rPr>
          <w:rFonts w:ascii="Times New Roman" w:hAnsi="Times New Roman"/>
          <w:spacing w:val="-3"/>
          <w:sz w:val="24"/>
        </w:rPr>
        <w:t xml:space="preserve"> </w:t>
      </w:r>
      <w:r>
        <w:rPr>
          <w:rFonts w:ascii="Times New Roman" w:hAnsi="Times New Roman"/>
          <w:sz w:val="24"/>
        </w:rPr>
        <w:t>there</w:t>
      </w:r>
      <w:r>
        <w:rPr>
          <w:rFonts w:ascii="Times New Roman" w:hAnsi="Times New Roman"/>
          <w:spacing w:val="-1"/>
          <w:sz w:val="24"/>
        </w:rPr>
        <w:t xml:space="preserve"> </w:t>
      </w:r>
      <w:r>
        <w:rPr>
          <w:rFonts w:ascii="Times New Roman" w:hAnsi="Times New Roman"/>
          <w:sz w:val="24"/>
        </w:rPr>
        <w:t>is</w:t>
      </w:r>
      <w:r>
        <w:rPr>
          <w:rFonts w:ascii="Times New Roman" w:hAnsi="Times New Roman"/>
          <w:spacing w:val="-2"/>
          <w:sz w:val="24"/>
        </w:rPr>
        <w:t xml:space="preserve"> </w:t>
      </w:r>
      <w:r>
        <w:rPr>
          <w:rFonts w:ascii="Times New Roman" w:hAnsi="Times New Roman"/>
          <w:sz w:val="24"/>
        </w:rPr>
        <w:t>a</w:t>
      </w:r>
      <w:r>
        <w:rPr>
          <w:rFonts w:ascii="Times New Roman" w:hAnsi="Times New Roman"/>
          <w:spacing w:val="-1"/>
          <w:sz w:val="24"/>
        </w:rPr>
        <w:t xml:space="preserve"> </w:t>
      </w:r>
      <w:r>
        <w:rPr>
          <w:rFonts w:ascii="Times New Roman" w:hAnsi="Times New Roman"/>
          <w:sz w:val="24"/>
        </w:rPr>
        <w:t>need,</w:t>
      </w:r>
      <w:r>
        <w:rPr>
          <w:rFonts w:ascii="Times New Roman" w:hAnsi="Times New Roman"/>
          <w:spacing w:val="1"/>
          <w:sz w:val="24"/>
        </w:rPr>
        <w:t xml:space="preserve"> </w:t>
      </w:r>
      <w:r>
        <w:rPr>
          <w:rFonts w:ascii="Times New Roman" w:hAnsi="Times New Roman"/>
          <w:sz w:val="24"/>
        </w:rPr>
        <w:t>or</w:t>
      </w:r>
      <w:r>
        <w:rPr>
          <w:rFonts w:ascii="Times New Roman" w:hAnsi="Times New Roman"/>
          <w:spacing w:val="1"/>
          <w:sz w:val="24"/>
        </w:rPr>
        <w:t xml:space="preserve"> </w:t>
      </w:r>
      <w:r>
        <w:rPr>
          <w:rFonts w:ascii="Times New Roman" w:hAnsi="Times New Roman"/>
          <w:sz w:val="24"/>
        </w:rPr>
        <w:t>unless</w:t>
      </w:r>
      <w:r>
        <w:rPr>
          <w:rFonts w:ascii="Times New Roman" w:hAnsi="Times New Roman"/>
          <w:spacing w:val="-3"/>
          <w:sz w:val="24"/>
        </w:rPr>
        <w:t xml:space="preserve"> </w:t>
      </w:r>
      <w:r>
        <w:rPr>
          <w:rFonts w:ascii="Times New Roman" w:hAnsi="Times New Roman"/>
          <w:sz w:val="24"/>
        </w:rPr>
        <w:t>the</w:t>
      </w:r>
      <w:r>
        <w:rPr>
          <w:rFonts w:ascii="Times New Roman" w:hAnsi="Times New Roman"/>
          <w:spacing w:val="-1"/>
          <w:sz w:val="24"/>
        </w:rPr>
        <w:t xml:space="preserve"> </w:t>
      </w:r>
      <w:r>
        <w:rPr>
          <w:rFonts w:ascii="Times New Roman" w:hAnsi="Times New Roman"/>
          <w:sz w:val="24"/>
        </w:rPr>
        <w:t>child</w:t>
      </w:r>
      <w:r>
        <w:rPr>
          <w:rFonts w:ascii="Times New Roman" w:hAnsi="Times New Roman"/>
          <w:spacing w:val="-5"/>
          <w:sz w:val="24"/>
        </w:rPr>
        <w:t xml:space="preserve"> </w:t>
      </w:r>
      <w:r>
        <w:rPr>
          <w:rFonts w:ascii="Times New Roman" w:hAnsi="Times New Roman"/>
          <w:sz w:val="24"/>
        </w:rPr>
        <w:t>has</w:t>
      </w:r>
      <w:r>
        <w:rPr>
          <w:rFonts w:ascii="Times New Roman" w:hAnsi="Times New Roman"/>
          <w:spacing w:val="-7"/>
          <w:sz w:val="24"/>
        </w:rPr>
        <w:t xml:space="preserve"> </w:t>
      </w:r>
      <w:r>
        <w:rPr>
          <w:rFonts w:ascii="Times New Roman" w:hAnsi="Times New Roman"/>
          <w:spacing w:val="-2"/>
          <w:sz w:val="24"/>
        </w:rPr>
        <w:t>asked.</w:t>
      </w:r>
    </w:p>
    <w:p w14:paraId="0A7736A2" w14:textId="77777777" w:rsidR="008156E4" w:rsidRDefault="00000000">
      <w:pPr>
        <w:pStyle w:val="ListParagraph"/>
        <w:numPr>
          <w:ilvl w:val="2"/>
          <w:numId w:val="78"/>
        </w:numPr>
        <w:tabs>
          <w:tab w:val="left" w:pos="586"/>
          <w:tab w:val="left" w:pos="587"/>
        </w:tabs>
        <w:spacing w:before="139" w:line="360" w:lineRule="auto"/>
        <w:ind w:right="417" w:hanging="361"/>
        <w:rPr>
          <w:rFonts w:ascii="Symbol" w:hAnsi="Symbol"/>
        </w:rPr>
      </w:pPr>
      <w:r>
        <w:rPr>
          <w:rFonts w:ascii="Times New Roman" w:hAnsi="Times New Roman"/>
          <w:sz w:val="24"/>
        </w:rPr>
        <w:t>Key persons are responsible for changing where possible. Back-up key persons take over in the key person’s absence, but where it is unavoidable that</w:t>
      </w:r>
      <w:r>
        <w:rPr>
          <w:rFonts w:ascii="Times New Roman" w:hAnsi="Times New Roman"/>
          <w:spacing w:val="-2"/>
          <w:sz w:val="24"/>
        </w:rPr>
        <w:t xml:space="preserve"> </w:t>
      </w:r>
      <w:r>
        <w:rPr>
          <w:rFonts w:ascii="Times New Roman" w:hAnsi="Times New Roman"/>
          <w:sz w:val="24"/>
        </w:rPr>
        <w:t>other members of staff are brought in, they must be briefed</w:t>
      </w:r>
      <w:r>
        <w:rPr>
          <w:rFonts w:ascii="Times New Roman" w:hAnsi="Times New Roman"/>
          <w:spacing w:val="-2"/>
          <w:sz w:val="24"/>
        </w:rPr>
        <w:t xml:space="preserve"> </w:t>
      </w:r>
      <w:r>
        <w:rPr>
          <w:rFonts w:ascii="Times New Roman" w:hAnsi="Times New Roman"/>
          <w:sz w:val="24"/>
        </w:rPr>
        <w:t>as</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6"/>
          <w:sz w:val="24"/>
        </w:rPr>
        <w:t xml:space="preserve"> </w:t>
      </w:r>
      <w:r>
        <w:rPr>
          <w:rFonts w:ascii="Times New Roman" w:hAnsi="Times New Roman"/>
          <w:sz w:val="24"/>
        </w:rPr>
        <w:t>their</w:t>
      </w:r>
      <w:r>
        <w:rPr>
          <w:rFonts w:ascii="Times New Roman" w:hAnsi="Times New Roman"/>
          <w:spacing w:val="-5"/>
          <w:sz w:val="24"/>
        </w:rPr>
        <w:t xml:space="preserve"> </w:t>
      </w:r>
      <w:r>
        <w:rPr>
          <w:rFonts w:ascii="Times New Roman" w:hAnsi="Times New Roman"/>
          <w:sz w:val="24"/>
        </w:rPr>
        <w:t>responsibilities</w:t>
      </w:r>
      <w:r>
        <w:rPr>
          <w:rFonts w:ascii="Times New Roman" w:hAnsi="Times New Roman"/>
          <w:spacing w:val="-4"/>
          <w:sz w:val="24"/>
        </w:rPr>
        <w:t xml:space="preserve"> </w:t>
      </w:r>
      <w:r>
        <w:rPr>
          <w:rFonts w:ascii="Times New Roman" w:hAnsi="Times New Roman"/>
          <w:sz w:val="24"/>
        </w:rPr>
        <w:t>towards</w:t>
      </w:r>
      <w:r>
        <w:rPr>
          <w:rFonts w:ascii="Times New Roman" w:hAnsi="Times New Roman"/>
          <w:spacing w:val="-4"/>
          <w:sz w:val="24"/>
        </w:rPr>
        <w:t xml:space="preserve"> </w:t>
      </w:r>
      <w:r>
        <w:rPr>
          <w:rFonts w:ascii="Times New Roman" w:hAnsi="Times New Roman"/>
          <w:sz w:val="24"/>
        </w:rPr>
        <w:t>designated</w:t>
      </w:r>
      <w:r>
        <w:rPr>
          <w:rFonts w:ascii="Times New Roman" w:hAnsi="Times New Roman"/>
          <w:spacing w:val="-2"/>
          <w:sz w:val="24"/>
        </w:rPr>
        <w:t xml:space="preserve"> </w:t>
      </w:r>
      <w:r>
        <w:rPr>
          <w:rFonts w:ascii="Times New Roman" w:hAnsi="Times New Roman"/>
          <w:sz w:val="24"/>
        </w:rPr>
        <w:t>children,</w:t>
      </w:r>
      <w:r>
        <w:rPr>
          <w:rFonts w:ascii="Times New Roman" w:hAnsi="Times New Roman"/>
          <w:spacing w:val="-5"/>
          <w:sz w:val="24"/>
        </w:rPr>
        <w:t xml:space="preserve"> </w:t>
      </w:r>
      <w:r>
        <w:rPr>
          <w:rFonts w:ascii="Times New Roman" w:hAnsi="Times New Roman"/>
          <w:sz w:val="24"/>
        </w:rPr>
        <w:t>so</w:t>
      </w:r>
      <w:r>
        <w:rPr>
          <w:rFonts w:ascii="Times New Roman" w:hAnsi="Times New Roman"/>
          <w:spacing w:val="-2"/>
          <w:sz w:val="24"/>
        </w:rPr>
        <w:t xml:space="preserve"> </w:t>
      </w:r>
      <w:r>
        <w:rPr>
          <w:rFonts w:ascii="Times New Roman" w:hAnsi="Times New Roman"/>
          <w:sz w:val="24"/>
        </w:rPr>
        <w:t>that</w:t>
      </w:r>
      <w:r>
        <w:rPr>
          <w:rFonts w:ascii="Times New Roman" w:hAnsi="Times New Roman"/>
          <w:spacing w:val="-2"/>
          <w:sz w:val="24"/>
        </w:rPr>
        <w:t xml:space="preserve"> </w:t>
      </w:r>
      <w:r>
        <w:rPr>
          <w:rFonts w:ascii="Times New Roman" w:hAnsi="Times New Roman"/>
          <w:sz w:val="24"/>
        </w:rPr>
        <w:t>no</w:t>
      </w:r>
      <w:r>
        <w:rPr>
          <w:rFonts w:ascii="Times New Roman" w:hAnsi="Times New Roman"/>
          <w:spacing w:val="-7"/>
          <w:sz w:val="24"/>
        </w:rPr>
        <w:t xml:space="preserve"> </w:t>
      </w:r>
      <w:r>
        <w:rPr>
          <w:rFonts w:ascii="Times New Roman" w:hAnsi="Times New Roman"/>
          <w:sz w:val="24"/>
        </w:rPr>
        <w:t>child</w:t>
      </w:r>
      <w:r>
        <w:rPr>
          <w:rFonts w:ascii="Times New Roman" w:hAnsi="Times New Roman"/>
          <w:spacing w:val="-2"/>
          <w:sz w:val="24"/>
        </w:rPr>
        <w:t xml:space="preserve"> </w:t>
      </w:r>
      <w:r>
        <w:rPr>
          <w:rFonts w:ascii="Times New Roman" w:hAnsi="Times New Roman"/>
          <w:sz w:val="24"/>
        </w:rPr>
        <w:t>is</w:t>
      </w:r>
      <w:r>
        <w:rPr>
          <w:rFonts w:ascii="Times New Roman" w:hAnsi="Times New Roman"/>
          <w:spacing w:val="-4"/>
          <w:sz w:val="24"/>
        </w:rPr>
        <w:t xml:space="preserve"> </w:t>
      </w:r>
      <w:r>
        <w:rPr>
          <w:rFonts w:ascii="Times New Roman" w:hAnsi="Times New Roman"/>
          <w:sz w:val="24"/>
        </w:rPr>
        <w:t>inadvertently</w:t>
      </w:r>
      <w:r>
        <w:rPr>
          <w:rFonts w:ascii="Times New Roman" w:hAnsi="Times New Roman"/>
          <w:spacing w:val="-2"/>
          <w:sz w:val="24"/>
        </w:rPr>
        <w:t xml:space="preserve"> </w:t>
      </w:r>
      <w:r>
        <w:rPr>
          <w:rFonts w:ascii="Times New Roman" w:hAnsi="Times New Roman"/>
          <w:sz w:val="24"/>
        </w:rPr>
        <w:t>overlooked and that all children’s needs continue to be met.</w:t>
      </w:r>
    </w:p>
    <w:p w14:paraId="1A779E8D" w14:textId="77777777" w:rsidR="008156E4" w:rsidRDefault="00000000">
      <w:pPr>
        <w:pStyle w:val="ListParagraph"/>
        <w:numPr>
          <w:ilvl w:val="2"/>
          <w:numId w:val="78"/>
        </w:numPr>
        <w:tabs>
          <w:tab w:val="left" w:pos="586"/>
          <w:tab w:val="left" w:pos="587"/>
        </w:tabs>
        <w:spacing w:before="1" w:line="364" w:lineRule="auto"/>
        <w:ind w:right="1067" w:hanging="361"/>
        <w:rPr>
          <w:rFonts w:ascii="Symbol" w:hAnsi="Symbol"/>
        </w:rPr>
      </w:pPr>
      <w:r>
        <w:rPr>
          <w:rFonts w:ascii="Times New Roman" w:hAnsi="Times New Roman"/>
          <w:sz w:val="24"/>
        </w:rPr>
        <w:t>Parents</w:t>
      </w:r>
      <w:r>
        <w:rPr>
          <w:rFonts w:ascii="Times New Roman" w:hAnsi="Times New Roman"/>
          <w:spacing w:val="-2"/>
          <w:sz w:val="24"/>
        </w:rPr>
        <w:t xml:space="preserve"> </w:t>
      </w:r>
      <w:r>
        <w:rPr>
          <w:rFonts w:ascii="Times New Roman" w:hAnsi="Times New Roman"/>
          <w:sz w:val="24"/>
        </w:rPr>
        <w:t>are</w:t>
      </w:r>
      <w:r>
        <w:rPr>
          <w:rFonts w:ascii="Times New Roman" w:hAnsi="Times New Roman"/>
          <w:spacing w:val="-1"/>
          <w:sz w:val="24"/>
        </w:rPr>
        <w:t xml:space="preserve"> </w:t>
      </w:r>
      <w:r>
        <w:rPr>
          <w:rFonts w:ascii="Times New Roman" w:hAnsi="Times New Roman"/>
          <w:sz w:val="24"/>
        </w:rPr>
        <w:t>encouraged to</w:t>
      </w:r>
      <w:r>
        <w:rPr>
          <w:rFonts w:ascii="Times New Roman" w:hAnsi="Times New Roman"/>
          <w:spacing w:val="-5"/>
          <w:sz w:val="24"/>
        </w:rPr>
        <w:t xml:space="preserve"> </w:t>
      </w:r>
      <w:r>
        <w:rPr>
          <w:rFonts w:ascii="Times New Roman" w:hAnsi="Times New Roman"/>
          <w:sz w:val="24"/>
        </w:rPr>
        <w:t>provide</w:t>
      </w:r>
      <w:r>
        <w:rPr>
          <w:rFonts w:ascii="Times New Roman" w:hAnsi="Times New Roman"/>
          <w:spacing w:val="-1"/>
          <w:sz w:val="24"/>
        </w:rPr>
        <w:t xml:space="preserve"> </w:t>
      </w:r>
      <w:r>
        <w:rPr>
          <w:rFonts w:ascii="Times New Roman" w:hAnsi="Times New Roman"/>
          <w:sz w:val="24"/>
        </w:rPr>
        <w:t>enough</w:t>
      </w:r>
      <w:r>
        <w:rPr>
          <w:rFonts w:ascii="Times New Roman" w:hAnsi="Times New Roman"/>
          <w:spacing w:val="-5"/>
          <w:sz w:val="24"/>
        </w:rPr>
        <w:t xml:space="preserve"> </w:t>
      </w:r>
      <w:r>
        <w:rPr>
          <w:rFonts w:ascii="Times New Roman" w:hAnsi="Times New Roman"/>
          <w:sz w:val="24"/>
        </w:rPr>
        <w:t>changes</w:t>
      </w:r>
      <w:r>
        <w:rPr>
          <w:rFonts w:ascii="Times New Roman" w:hAnsi="Times New Roman"/>
          <w:spacing w:val="-3"/>
          <w:sz w:val="24"/>
        </w:rPr>
        <w:t xml:space="preserve"> </w:t>
      </w:r>
      <w:r>
        <w:rPr>
          <w:rFonts w:ascii="Times New Roman" w:hAnsi="Times New Roman"/>
          <w:sz w:val="24"/>
        </w:rPr>
        <w:t>of clothes</w:t>
      </w:r>
      <w:r>
        <w:rPr>
          <w:rFonts w:ascii="Times New Roman" w:hAnsi="Times New Roman"/>
          <w:spacing w:val="-7"/>
          <w:sz w:val="24"/>
        </w:rPr>
        <w:t xml:space="preserve"> </w:t>
      </w:r>
      <w:r>
        <w:rPr>
          <w:rFonts w:ascii="Times New Roman" w:hAnsi="Times New Roman"/>
          <w:sz w:val="24"/>
        </w:rPr>
        <w:t>for</w:t>
      </w:r>
      <w:r>
        <w:rPr>
          <w:rFonts w:ascii="Times New Roman" w:hAnsi="Times New Roman"/>
          <w:spacing w:val="-3"/>
          <w:sz w:val="24"/>
        </w:rPr>
        <w:t xml:space="preserve"> </w:t>
      </w:r>
      <w:r>
        <w:rPr>
          <w:rFonts w:ascii="Times New Roman" w:hAnsi="Times New Roman"/>
          <w:sz w:val="24"/>
        </w:rPr>
        <w:t>‘accidents</w:t>
      </w:r>
      <w:r>
        <w:rPr>
          <w:rFonts w:ascii="Times New Roman" w:hAnsi="Times New Roman"/>
          <w:spacing w:val="-2"/>
          <w:sz w:val="24"/>
        </w:rPr>
        <w:t xml:space="preserve"> </w:t>
      </w:r>
      <w:r>
        <w:rPr>
          <w:rFonts w:ascii="Times New Roman" w:hAnsi="Times New Roman"/>
          <w:sz w:val="24"/>
        </w:rPr>
        <w:t>when children are</w:t>
      </w:r>
      <w:r>
        <w:rPr>
          <w:rFonts w:ascii="Times New Roman" w:hAnsi="Times New Roman"/>
          <w:spacing w:val="-6"/>
          <w:sz w:val="24"/>
        </w:rPr>
        <w:t xml:space="preserve"> </w:t>
      </w:r>
      <w:r>
        <w:rPr>
          <w:rFonts w:ascii="Times New Roman" w:hAnsi="Times New Roman"/>
          <w:sz w:val="24"/>
        </w:rPr>
        <w:t xml:space="preserve">potty </w:t>
      </w:r>
      <w:r>
        <w:rPr>
          <w:rFonts w:ascii="Times New Roman" w:hAnsi="Times New Roman"/>
          <w:spacing w:val="-2"/>
          <w:sz w:val="24"/>
        </w:rPr>
        <w:t>training.</w:t>
      </w:r>
    </w:p>
    <w:p w14:paraId="7A0A3573" w14:textId="77777777" w:rsidR="008156E4" w:rsidRDefault="00000000">
      <w:pPr>
        <w:pStyle w:val="ListParagraph"/>
        <w:numPr>
          <w:ilvl w:val="2"/>
          <w:numId w:val="78"/>
        </w:numPr>
        <w:tabs>
          <w:tab w:val="left" w:pos="586"/>
          <w:tab w:val="left" w:pos="587"/>
        </w:tabs>
        <w:spacing w:line="362" w:lineRule="auto"/>
        <w:ind w:right="442" w:hanging="361"/>
        <w:rPr>
          <w:rFonts w:ascii="Symbol" w:hAnsi="Symbol"/>
        </w:rPr>
      </w:pPr>
      <w:r>
        <w:rPr>
          <w:rFonts w:ascii="Times New Roman" w:hAnsi="Times New Roman"/>
          <w:sz w:val="24"/>
        </w:rPr>
        <w:t>If spare</w:t>
      </w:r>
      <w:r>
        <w:rPr>
          <w:rFonts w:ascii="Times New Roman" w:hAnsi="Times New Roman"/>
          <w:spacing w:val="-2"/>
          <w:sz w:val="24"/>
        </w:rPr>
        <w:t xml:space="preserve"> </w:t>
      </w:r>
      <w:r>
        <w:rPr>
          <w:rFonts w:ascii="Times New Roman" w:hAnsi="Times New Roman"/>
          <w:sz w:val="24"/>
        </w:rPr>
        <w:t>clothes</w:t>
      </w:r>
      <w:r>
        <w:rPr>
          <w:rFonts w:ascii="Times New Roman" w:hAnsi="Times New Roman"/>
          <w:spacing w:val="-4"/>
          <w:sz w:val="24"/>
        </w:rPr>
        <w:t xml:space="preserve"> </w:t>
      </w:r>
      <w:r>
        <w:rPr>
          <w:rFonts w:ascii="Times New Roman" w:hAnsi="Times New Roman"/>
          <w:sz w:val="24"/>
        </w:rPr>
        <w:t>are</w:t>
      </w:r>
      <w:r>
        <w:rPr>
          <w:rFonts w:ascii="Times New Roman" w:hAnsi="Times New Roman"/>
          <w:spacing w:val="-7"/>
          <w:sz w:val="24"/>
        </w:rPr>
        <w:t xml:space="preserve"> </w:t>
      </w:r>
      <w:r>
        <w:rPr>
          <w:rFonts w:ascii="Times New Roman" w:hAnsi="Times New Roman"/>
          <w:sz w:val="24"/>
        </w:rPr>
        <w:t>kept</w:t>
      </w:r>
      <w:r>
        <w:rPr>
          <w:rFonts w:ascii="Times New Roman" w:hAnsi="Times New Roman"/>
          <w:spacing w:val="-1"/>
          <w:sz w:val="24"/>
        </w:rPr>
        <w:t xml:space="preserve"> </w:t>
      </w:r>
      <w:r>
        <w:rPr>
          <w:rFonts w:ascii="Times New Roman" w:hAnsi="Times New Roman"/>
          <w:sz w:val="24"/>
        </w:rPr>
        <w:t>by</w:t>
      </w:r>
      <w:r>
        <w:rPr>
          <w:rFonts w:ascii="Times New Roman" w:hAnsi="Times New Roman"/>
          <w:spacing w:val="-6"/>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setting,</w:t>
      </w:r>
      <w:r>
        <w:rPr>
          <w:rFonts w:ascii="Times New Roman" w:hAnsi="Times New Roman"/>
          <w:spacing w:val="-3"/>
          <w:sz w:val="24"/>
        </w:rPr>
        <w:t xml:space="preserve"> </w:t>
      </w:r>
      <w:r>
        <w:rPr>
          <w:rFonts w:ascii="Times New Roman" w:hAnsi="Times New Roman"/>
          <w:sz w:val="24"/>
        </w:rPr>
        <w:t>they</w:t>
      </w:r>
      <w:r>
        <w:rPr>
          <w:rFonts w:ascii="Times New Roman" w:hAnsi="Times New Roman"/>
          <w:spacing w:val="-2"/>
          <w:sz w:val="24"/>
        </w:rPr>
        <w:t xml:space="preserve"> </w:t>
      </w:r>
      <w:r>
        <w:rPr>
          <w:rFonts w:ascii="Times New Roman" w:hAnsi="Times New Roman"/>
          <w:sz w:val="24"/>
        </w:rPr>
        <w:t>are</w:t>
      </w:r>
      <w:r>
        <w:rPr>
          <w:rFonts w:ascii="Times New Roman" w:hAnsi="Times New Roman"/>
          <w:spacing w:val="-7"/>
          <w:sz w:val="24"/>
        </w:rPr>
        <w:t xml:space="preserve"> </w:t>
      </w:r>
      <w:r>
        <w:rPr>
          <w:rFonts w:ascii="Times New Roman" w:hAnsi="Times New Roman"/>
          <w:sz w:val="24"/>
        </w:rPr>
        <w:t>‘gender neutral’</w:t>
      </w:r>
      <w:r>
        <w:rPr>
          <w:rFonts w:ascii="Times New Roman" w:hAnsi="Times New Roman"/>
          <w:spacing w:val="-4"/>
          <w:sz w:val="24"/>
        </w:rPr>
        <w:t xml:space="preserve"> </w:t>
      </w:r>
      <w:r>
        <w:rPr>
          <w:rFonts w:ascii="Times New Roman" w:hAnsi="Times New Roman"/>
          <w:sz w:val="24"/>
        </w:rPr>
        <w:t>i.e. neutral</w:t>
      </w:r>
      <w:r>
        <w:rPr>
          <w:rFonts w:ascii="Times New Roman" w:hAnsi="Times New Roman"/>
          <w:spacing w:val="-6"/>
          <w:sz w:val="24"/>
        </w:rPr>
        <w:t xml:space="preserve"> </w:t>
      </w:r>
      <w:r>
        <w:rPr>
          <w:rFonts w:ascii="Times New Roman" w:hAnsi="Times New Roman"/>
          <w:sz w:val="24"/>
        </w:rPr>
        <w:t>colours,</w:t>
      </w:r>
      <w:r>
        <w:rPr>
          <w:rFonts w:ascii="Times New Roman" w:hAnsi="Times New Roman"/>
          <w:spacing w:val="-4"/>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are</w:t>
      </w:r>
      <w:r>
        <w:rPr>
          <w:rFonts w:ascii="Times New Roman" w:hAnsi="Times New Roman"/>
          <w:spacing w:val="-2"/>
          <w:sz w:val="24"/>
        </w:rPr>
        <w:t xml:space="preserve"> </w:t>
      </w:r>
      <w:r>
        <w:rPr>
          <w:rFonts w:ascii="Times New Roman" w:hAnsi="Times New Roman"/>
          <w:sz w:val="24"/>
        </w:rPr>
        <w:t>clean, in</w:t>
      </w:r>
      <w:r>
        <w:rPr>
          <w:rFonts w:ascii="Times New Roman" w:hAnsi="Times New Roman"/>
          <w:spacing w:val="-10"/>
          <w:sz w:val="24"/>
        </w:rPr>
        <w:t xml:space="preserve"> </w:t>
      </w:r>
      <w:r>
        <w:rPr>
          <w:rFonts w:ascii="Times New Roman" w:hAnsi="Times New Roman"/>
          <w:sz w:val="24"/>
        </w:rPr>
        <w:t>good condition and are in a range of appropriate sizes.</w:t>
      </w:r>
    </w:p>
    <w:p w14:paraId="74B17FC0" w14:textId="77777777" w:rsidR="008156E4" w:rsidRDefault="00000000">
      <w:pPr>
        <w:pStyle w:val="ListParagraph"/>
        <w:numPr>
          <w:ilvl w:val="2"/>
          <w:numId w:val="78"/>
        </w:numPr>
        <w:tabs>
          <w:tab w:val="left" w:pos="586"/>
          <w:tab w:val="left" w:pos="587"/>
        </w:tabs>
        <w:spacing w:line="362" w:lineRule="auto"/>
        <w:ind w:right="656" w:hanging="361"/>
        <w:rPr>
          <w:rFonts w:ascii="Symbol" w:hAnsi="Symbol"/>
        </w:rPr>
      </w:pPr>
      <w:r>
        <w:rPr>
          <w:rFonts w:ascii="Times New Roman" w:hAnsi="Times New Roman"/>
          <w:sz w:val="24"/>
        </w:rPr>
        <w:t>If young</w:t>
      </w:r>
      <w:r>
        <w:rPr>
          <w:rFonts w:ascii="Times New Roman" w:hAnsi="Times New Roman"/>
          <w:spacing w:val="-6"/>
          <w:sz w:val="24"/>
        </w:rPr>
        <w:t xml:space="preserve"> </w:t>
      </w:r>
      <w:r>
        <w:rPr>
          <w:rFonts w:ascii="Times New Roman" w:hAnsi="Times New Roman"/>
          <w:sz w:val="24"/>
        </w:rPr>
        <w:t>children</w:t>
      </w:r>
      <w:r>
        <w:rPr>
          <w:rFonts w:ascii="Times New Roman" w:hAnsi="Times New Roman"/>
          <w:spacing w:val="-1"/>
          <w:sz w:val="24"/>
        </w:rPr>
        <w:t xml:space="preserve"> </w:t>
      </w:r>
      <w:r>
        <w:rPr>
          <w:rFonts w:ascii="Times New Roman" w:hAnsi="Times New Roman"/>
          <w:sz w:val="24"/>
        </w:rPr>
        <w:t>are</w:t>
      </w:r>
      <w:r>
        <w:rPr>
          <w:rFonts w:ascii="Times New Roman" w:hAnsi="Times New Roman"/>
          <w:spacing w:val="-2"/>
          <w:sz w:val="24"/>
        </w:rPr>
        <w:t xml:space="preserve"> </w:t>
      </w:r>
      <w:r>
        <w:rPr>
          <w:rFonts w:ascii="Times New Roman" w:hAnsi="Times New Roman"/>
          <w:sz w:val="24"/>
        </w:rPr>
        <w:t>left</w:t>
      </w:r>
      <w:r>
        <w:rPr>
          <w:rFonts w:ascii="Times New Roman" w:hAnsi="Times New Roman"/>
          <w:spacing w:val="-6"/>
          <w:sz w:val="24"/>
        </w:rPr>
        <w:t xml:space="preserve"> </w:t>
      </w:r>
      <w:r>
        <w:rPr>
          <w:rFonts w:ascii="Times New Roman" w:hAnsi="Times New Roman"/>
          <w:sz w:val="24"/>
        </w:rPr>
        <w:t>in</w:t>
      </w:r>
      <w:r>
        <w:rPr>
          <w:rFonts w:ascii="Times New Roman" w:hAnsi="Times New Roman"/>
          <w:spacing w:val="-1"/>
          <w:sz w:val="24"/>
        </w:rPr>
        <w:t xml:space="preserve"> </w:t>
      </w:r>
      <w:r>
        <w:rPr>
          <w:rFonts w:ascii="Times New Roman" w:hAnsi="Times New Roman"/>
          <w:sz w:val="24"/>
        </w:rPr>
        <w:t>wet</w:t>
      </w:r>
      <w:r>
        <w:rPr>
          <w:rFonts w:ascii="Times New Roman" w:hAnsi="Times New Roman"/>
          <w:spacing w:val="-6"/>
          <w:sz w:val="24"/>
        </w:rPr>
        <w:t xml:space="preserve"> </w:t>
      </w:r>
      <w:r>
        <w:rPr>
          <w:rFonts w:ascii="Times New Roman" w:hAnsi="Times New Roman"/>
          <w:sz w:val="24"/>
        </w:rPr>
        <w:t>or</w:t>
      </w:r>
      <w:r>
        <w:rPr>
          <w:rFonts w:ascii="Times New Roman" w:hAnsi="Times New Roman"/>
          <w:spacing w:val="-4"/>
          <w:sz w:val="24"/>
        </w:rPr>
        <w:t xml:space="preserve"> </w:t>
      </w:r>
      <w:r>
        <w:rPr>
          <w:rFonts w:ascii="Times New Roman" w:hAnsi="Times New Roman"/>
          <w:sz w:val="24"/>
        </w:rPr>
        <w:t>soiled</w:t>
      </w:r>
      <w:r>
        <w:rPr>
          <w:rFonts w:ascii="Times New Roman" w:hAnsi="Times New Roman"/>
          <w:spacing w:val="-1"/>
          <w:sz w:val="24"/>
        </w:rPr>
        <w:t xml:space="preserve"> </w:t>
      </w:r>
      <w:r>
        <w:rPr>
          <w:rFonts w:ascii="Times New Roman" w:hAnsi="Times New Roman"/>
          <w:sz w:val="24"/>
        </w:rPr>
        <w:t>nappies/pull-ups</w:t>
      </w:r>
      <w:r>
        <w:rPr>
          <w:rFonts w:ascii="Times New Roman" w:hAnsi="Times New Roman"/>
          <w:spacing w:val="-3"/>
          <w:sz w:val="24"/>
        </w:rPr>
        <w:t xml:space="preserve"> </w:t>
      </w:r>
      <w:r>
        <w:rPr>
          <w:rFonts w:ascii="Times New Roman" w:hAnsi="Times New Roman"/>
          <w:sz w:val="24"/>
        </w:rPr>
        <w:t>in</w:t>
      </w:r>
      <w:r>
        <w:rPr>
          <w:rFonts w:ascii="Times New Roman" w:hAnsi="Times New Roman"/>
          <w:spacing w:val="-1"/>
          <w:sz w:val="24"/>
        </w:rPr>
        <w:t xml:space="preserve"> </w:t>
      </w:r>
      <w:r>
        <w:rPr>
          <w:rFonts w:ascii="Times New Roman" w:hAnsi="Times New Roman"/>
          <w:sz w:val="24"/>
        </w:rPr>
        <w:t>the</w:t>
      </w:r>
      <w:r>
        <w:rPr>
          <w:rFonts w:ascii="Times New Roman" w:hAnsi="Times New Roman"/>
          <w:spacing w:val="-2"/>
          <w:sz w:val="24"/>
        </w:rPr>
        <w:t xml:space="preserve"> </w:t>
      </w:r>
      <w:r>
        <w:rPr>
          <w:rFonts w:ascii="Times New Roman" w:hAnsi="Times New Roman"/>
          <w:sz w:val="24"/>
        </w:rPr>
        <w:t>setting, this</w:t>
      </w:r>
      <w:r>
        <w:rPr>
          <w:rFonts w:ascii="Times New Roman" w:hAnsi="Times New Roman"/>
          <w:spacing w:val="-3"/>
          <w:sz w:val="24"/>
        </w:rPr>
        <w:t xml:space="preserve"> </w:t>
      </w:r>
      <w:r>
        <w:rPr>
          <w:rFonts w:ascii="Times New Roman" w:hAnsi="Times New Roman"/>
          <w:sz w:val="24"/>
        </w:rPr>
        <w:t>may</w:t>
      </w:r>
      <w:r>
        <w:rPr>
          <w:rFonts w:ascii="Times New Roman" w:hAnsi="Times New Roman"/>
          <w:spacing w:val="-2"/>
          <w:sz w:val="24"/>
        </w:rPr>
        <w:t xml:space="preserve"> </w:t>
      </w:r>
      <w:r>
        <w:rPr>
          <w:rFonts w:ascii="Times New Roman" w:hAnsi="Times New Roman"/>
          <w:sz w:val="24"/>
        </w:rPr>
        <w:t>constitute</w:t>
      </w:r>
      <w:r>
        <w:rPr>
          <w:rFonts w:ascii="Times New Roman" w:hAnsi="Times New Roman"/>
          <w:spacing w:val="-2"/>
          <w:sz w:val="24"/>
        </w:rPr>
        <w:t xml:space="preserve"> </w:t>
      </w:r>
      <w:r>
        <w:rPr>
          <w:rFonts w:ascii="Times New Roman" w:hAnsi="Times New Roman"/>
          <w:sz w:val="24"/>
        </w:rPr>
        <w:t>neglect</w:t>
      </w:r>
      <w:r>
        <w:rPr>
          <w:rFonts w:ascii="Times New Roman" w:hAnsi="Times New Roman"/>
          <w:spacing w:val="-5"/>
          <w:sz w:val="24"/>
        </w:rPr>
        <w:t xml:space="preserve"> </w:t>
      </w:r>
      <w:r>
        <w:rPr>
          <w:rFonts w:ascii="Times New Roman" w:hAnsi="Times New Roman"/>
          <w:sz w:val="24"/>
        </w:rPr>
        <w:t>and will be a disciplinary matter.</w:t>
      </w:r>
    </w:p>
    <w:p w14:paraId="587ED612" w14:textId="77777777" w:rsidR="008156E4" w:rsidRDefault="00000000">
      <w:pPr>
        <w:pStyle w:val="BodyText"/>
        <w:spacing w:before="98" w:line="360" w:lineRule="auto"/>
        <w:ind w:left="226" w:right="244"/>
      </w:pPr>
      <w:r>
        <w:t>Nappy</w:t>
      </w:r>
      <w:r>
        <w:rPr>
          <w:spacing w:val="-1"/>
        </w:rPr>
        <w:t xml:space="preserve"> </w:t>
      </w:r>
      <w:r>
        <w:t>changing is</w:t>
      </w:r>
      <w:r>
        <w:rPr>
          <w:spacing w:val="-6"/>
        </w:rPr>
        <w:t xml:space="preserve"> </w:t>
      </w:r>
      <w:r>
        <w:t>always</w:t>
      </w:r>
      <w:r>
        <w:rPr>
          <w:spacing w:val="-6"/>
        </w:rPr>
        <w:t xml:space="preserve"> </w:t>
      </w:r>
      <w:r>
        <w:t>done</w:t>
      </w:r>
      <w:r>
        <w:rPr>
          <w:spacing w:val="-4"/>
        </w:rPr>
        <w:t xml:space="preserve"> </w:t>
      </w:r>
      <w:r>
        <w:t>in</w:t>
      </w:r>
      <w:r>
        <w:rPr>
          <w:spacing w:val="-4"/>
        </w:rPr>
        <w:t xml:space="preserve"> </w:t>
      </w:r>
      <w:r>
        <w:t>an</w:t>
      </w:r>
      <w:r>
        <w:rPr>
          <w:spacing w:val="-4"/>
        </w:rPr>
        <w:t xml:space="preserve"> </w:t>
      </w:r>
      <w:r>
        <w:t>appropriate/designated</w:t>
      </w:r>
      <w:r>
        <w:rPr>
          <w:spacing w:val="-4"/>
        </w:rPr>
        <w:t xml:space="preserve"> </w:t>
      </w:r>
      <w:r>
        <w:t>area. Children</w:t>
      </w:r>
      <w:r>
        <w:rPr>
          <w:spacing w:val="-4"/>
        </w:rPr>
        <w:t xml:space="preserve"> </w:t>
      </w:r>
      <w:r>
        <w:t>are</w:t>
      </w:r>
      <w:r>
        <w:rPr>
          <w:spacing w:val="-4"/>
        </w:rPr>
        <w:t xml:space="preserve"> </w:t>
      </w:r>
      <w:r>
        <w:t>not changed in</w:t>
      </w:r>
      <w:r>
        <w:rPr>
          <w:spacing w:val="-4"/>
        </w:rPr>
        <w:t xml:space="preserve"> </w:t>
      </w:r>
      <w:r>
        <w:t>play</w:t>
      </w:r>
      <w:r>
        <w:rPr>
          <w:spacing w:val="-6"/>
        </w:rPr>
        <w:t xml:space="preserve"> </w:t>
      </w:r>
      <w:r>
        <w:t>areas</w:t>
      </w:r>
      <w:r>
        <w:rPr>
          <w:spacing w:val="-1"/>
        </w:rPr>
        <w:t xml:space="preserve"> </w:t>
      </w:r>
      <w:r>
        <w:t>or next to snack tables. If there are limitations for nappy change areas due to the lay-out of the room or space available</w:t>
      </w:r>
      <w:r>
        <w:rPr>
          <w:spacing w:val="-2"/>
        </w:rPr>
        <w:t xml:space="preserve"> </w:t>
      </w:r>
      <w:r>
        <w:t>this is</w:t>
      </w:r>
      <w:r>
        <w:rPr>
          <w:spacing w:val="-4"/>
        </w:rPr>
        <w:t xml:space="preserve"> </w:t>
      </w:r>
      <w:r>
        <w:t>discussed with the setting</w:t>
      </w:r>
      <w:r>
        <w:rPr>
          <w:spacing w:val="-2"/>
        </w:rPr>
        <w:t xml:space="preserve"> </w:t>
      </w:r>
      <w:r>
        <w:t>manager’s line</w:t>
      </w:r>
      <w:r>
        <w:rPr>
          <w:spacing w:val="-2"/>
        </w:rPr>
        <w:t xml:space="preserve"> </w:t>
      </w:r>
      <w:r>
        <w:t>manager</w:t>
      </w:r>
      <w:r>
        <w:rPr>
          <w:spacing w:val="-1"/>
        </w:rPr>
        <w:t xml:space="preserve"> </w:t>
      </w:r>
      <w:r>
        <w:t>so</w:t>
      </w:r>
      <w:r>
        <w:rPr>
          <w:spacing w:val="-2"/>
        </w:rPr>
        <w:t xml:space="preserve"> </w:t>
      </w:r>
      <w:r>
        <w:t>that</w:t>
      </w:r>
      <w:r>
        <w:rPr>
          <w:spacing w:val="-3"/>
        </w:rPr>
        <w:t xml:space="preserve"> </w:t>
      </w:r>
      <w:r>
        <w:t>an</w:t>
      </w:r>
      <w:r>
        <w:rPr>
          <w:spacing w:val="-2"/>
        </w:rPr>
        <w:t xml:space="preserve"> </w:t>
      </w:r>
      <w:r>
        <w:t>appropriate site can</w:t>
      </w:r>
      <w:r>
        <w:rPr>
          <w:spacing w:val="-2"/>
        </w:rPr>
        <w:t xml:space="preserve"> </w:t>
      </w:r>
      <w:r>
        <w:t>be agreed that maintains the dignity of the child and good hygiene practice.</w:t>
      </w:r>
    </w:p>
    <w:p w14:paraId="14E74AFB" w14:textId="77777777" w:rsidR="008156E4" w:rsidRDefault="008156E4">
      <w:pPr>
        <w:pStyle w:val="BodyText"/>
        <w:rPr>
          <w:sz w:val="24"/>
        </w:rPr>
      </w:pPr>
    </w:p>
    <w:p w14:paraId="08343BE1" w14:textId="77777777" w:rsidR="008156E4" w:rsidRDefault="008156E4">
      <w:pPr>
        <w:pStyle w:val="BodyText"/>
        <w:spacing w:before="3"/>
        <w:rPr>
          <w:sz w:val="33"/>
        </w:rPr>
      </w:pPr>
    </w:p>
    <w:p w14:paraId="6522F91D" w14:textId="77777777" w:rsidR="008156E4" w:rsidRDefault="008156E4">
      <w:pPr>
        <w:sectPr w:rsidR="008156E4">
          <w:headerReference w:type="default" r:id="rId110"/>
          <w:footerReference w:type="default" r:id="rId111"/>
          <w:pgSz w:w="11910" w:h="16840"/>
          <w:pgMar w:top="640" w:right="340" w:bottom="1180" w:left="340" w:header="340" w:footer="984" w:gutter="0"/>
          <w:cols w:space="720"/>
        </w:sectPr>
      </w:pPr>
    </w:p>
    <w:p w14:paraId="4F818B02" w14:textId="1EE900A1" w:rsidR="00BC73B3" w:rsidRDefault="00BC73B3" w:rsidP="00BC73B3">
      <w:pPr>
        <w:pStyle w:val="Heading1"/>
        <w:numPr>
          <w:ilvl w:val="1"/>
          <w:numId w:val="78"/>
        </w:numPr>
        <w:tabs>
          <w:tab w:val="left" w:pos="947"/>
        </w:tabs>
      </w:pPr>
      <w:r>
        <w:lastRenderedPageBreak/>
        <w:t>Promoting</w:t>
      </w:r>
      <w:r>
        <w:rPr>
          <w:spacing w:val="-15"/>
        </w:rPr>
        <w:t xml:space="preserve"> </w:t>
      </w:r>
      <w:r>
        <w:t>positive</w:t>
      </w:r>
      <w:r>
        <w:rPr>
          <w:spacing w:val="-11"/>
        </w:rPr>
        <w:t xml:space="preserve"> </w:t>
      </w:r>
      <w:r>
        <w:rPr>
          <w:spacing w:val="-2"/>
        </w:rPr>
        <w:t>behaviour</w:t>
      </w:r>
    </w:p>
    <w:p w14:paraId="09BBC9D8" w14:textId="2AAD256D" w:rsidR="008156E4" w:rsidRDefault="00000000">
      <w:pPr>
        <w:pStyle w:val="BodyText"/>
        <w:spacing w:before="108" w:line="360" w:lineRule="auto"/>
        <w:ind w:left="226" w:right="271"/>
      </w:pPr>
      <w:r>
        <w:t>Positive behaviour</w:t>
      </w:r>
      <w:r>
        <w:rPr>
          <w:spacing w:val="-3"/>
        </w:rPr>
        <w:t xml:space="preserve"> </w:t>
      </w:r>
      <w:r>
        <w:t>is</w:t>
      </w:r>
      <w:r>
        <w:rPr>
          <w:spacing w:val="-1"/>
        </w:rPr>
        <w:t xml:space="preserve"> </w:t>
      </w:r>
      <w:r>
        <w:t>located within</w:t>
      </w:r>
      <w:r>
        <w:rPr>
          <w:spacing w:val="-4"/>
        </w:rPr>
        <w:t xml:space="preserve"> </w:t>
      </w:r>
      <w:r>
        <w:t>the context</w:t>
      </w:r>
      <w:r>
        <w:rPr>
          <w:spacing w:val="-5"/>
        </w:rPr>
        <w:t xml:space="preserve"> </w:t>
      </w:r>
      <w:r>
        <w:t>of</w:t>
      </w:r>
      <w:r>
        <w:rPr>
          <w:spacing w:val="-10"/>
        </w:rPr>
        <w:t xml:space="preserve"> </w:t>
      </w:r>
      <w:r>
        <w:t>the</w:t>
      </w:r>
      <w:r>
        <w:rPr>
          <w:spacing w:val="-4"/>
        </w:rPr>
        <w:t xml:space="preserve"> </w:t>
      </w:r>
      <w:r>
        <w:t>development</w:t>
      </w:r>
      <w:r>
        <w:rPr>
          <w:spacing w:val="-5"/>
        </w:rPr>
        <w:t xml:space="preserve"> </w:t>
      </w:r>
      <w:r>
        <w:t>of</w:t>
      </w:r>
      <w:r>
        <w:rPr>
          <w:spacing w:val="-5"/>
        </w:rPr>
        <w:t xml:space="preserve"> </w:t>
      </w:r>
      <w:r>
        <w:t>children’s</w:t>
      </w:r>
      <w:r>
        <w:rPr>
          <w:spacing w:val="-6"/>
        </w:rPr>
        <w:t xml:space="preserve"> </w:t>
      </w:r>
      <w:r>
        <w:t>personal, social</w:t>
      </w:r>
      <w:r>
        <w:rPr>
          <w:spacing w:val="-7"/>
        </w:rPr>
        <w:t xml:space="preserve"> </w:t>
      </w:r>
      <w:r>
        <w:t>and</w:t>
      </w:r>
      <w:r>
        <w:rPr>
          <w:spacing w:val="-4"/>
        </w:rPr>
        <w:t xml:space="preserve"> </w:t>
      </w:r>
      <w:r>
        <w:t>emotional skills and well-being. A key person who understands children’s needs, their levels of development, personal characteristics, and specific circumstances, supports this development. This ensures children’s individual needs are understood and supported. Settling into a new environment is an emotional transition for young children especially as</w:t>
      </w:r>
      <w:r>
        <w:rPr>
          <w:spacing w:val="-1"/>
        </w:rPr>
        <w:t xml:space="preserve"> </w:t>
      </w:r>
      <w:r>
        <w:t>they learn to develop and master complex skills</w:t>
      </w:r>
      <w:r>
        <w:rPr>
          <w:spacing w:val="-1"/>
        </w:rPr>
        <w:t xml:space="preserve"> </w:t>
      </w:r>
      <w:r>
        <w:t>needed to communicate, negotiate and socialise with their peers. Skills such as turn taking and sharing often instigate minor conflicts between</w:t>
      </w:r>
      <w:r>
        <w:rPr>
          <w:spacing w:val="40"/>
        </w:rPr>
        <w:t xml:space="preserve"> </w:t>
      </w:r>
      <w:r>
        <w:t>children as</w:t>
      </w:r>
      <w:r>
        <w:rPr>
          <w:spacing w:val="-3"/>
        </w:rPr>
        <w:t xml:space="preserve"> </w:t>
      </w:r>
      <w:r>
        <w:t>they struggle</w:t>
      </w:r>
      <w:r>
        <w:rPr>
          <w:spacing w:val="-1"/>
        </w:rPr>
        <w:t xml:space="preserve"> </w:t>
      </w:r>
      <w:r>
        <w:t>to</w:t>
      </w:r>
      <w:r>
        <w:rPr>
          <w:spacing w:val="-1"/>
        </w:rPr>
        <w:t xml:space="preserve"> </w:t>
      </w:r>
      <w:r>
        <w:t>deal with</w:t>
      </w:r>
      <w:r>
        <w:rPr>
          <w:spacing w:val="-1"/>
        </w:rPr>
        <w:t xml:space="preserve"> </w:t>
      </w:r>
      <w:r>
        <w:t>powerful</w:t>
      </w:r>
      <w:r>
        <w:rPr>
          <w:spacing w:val="-4"/>
        </w:rPr>
        <w:t xml:space="preserve"> </w:t>
      </w:r>
      <w:r>
        <w:t>emotions and feelings. During</w:t>
      </w:r>
      <w:r>
        <w:rPr>
          <w:spacing w:val="-1"/>
        </w:rPr>
        <w:t xml:space="preserve"> </w:t>
      </w:r>
      <w:r>
        <w:t>minor</w:t>
      </w:r>
      <w:r>
        <w:rPr>
          <w:spacing w:val="-5"/>
        </w:rPr>
        <w:t xml:space="preserve"> </w:t>
      </w:r>
      <w:r>
        <w:t>disputes, key</w:t>
      </w:r>
      <w:r>
        <w:rPr>
          <w:spacing w:val="-3"/>
        </w:rPr>
        <w:t xml:space="preserve"> </w:t>
      </w:r>
      <w:r>
        <w:t>persons</w:t>
      </w:r>
      <w:r>
        <w:rPr>
          <w:spacing w:val="-3"/>
        </w:rPr>
        <w:t xml:space="preserve"> </w:t>
      </w:r>
      <w:r>
        <w:t>help children to reflect and regulate their actions and, in most instances, children learn how to resolve minor disputes themselves. However, some incidents are influenced by factors, requiring a strategic approach especially if</w:t>
      </w:r>
      <w:r>
        <w:rPr>
          <w:spacing w:val="-4"/>
        </w:rPr>
        <w:t xml:space="preserve"> </w:t>
      </w:r>
      <w:r>
        <w:t>the behaviour</w:t>
      </w:r>
      <w:r>
        <w:rPr>
          <w:spacing w:val="-2"/>
        </w:rPr>
        <w:t xml:space="preserve"> </w:t>
      </w:r>
      <w:r>
        <w:t>causes</w:t>
      </w:r>
      <w:r>
        <w:rPr>
          <w:spacing w:val="-5"/>
        </w:rPr>
        <w:t xml:space="preserve"> </w:t>
      </w:r>
      <w:r>
        <w:t>harm or</w:t>
      </w:r>
      <w:r>
        <w:rPr>
          <w:spacing w:val="-7"/>
        </w:rPr>
        <w:t xml:space="preserve"> </w:t>
      </w:r>
      <w:r>
        <w:t>distress to</w:t>
      </w:r>
      <w:r>
        <w:rPr>
          <w:spacing w:val="-3"/>
        </w:rPr>
        <w:t xml:space="preserve"> </w:t>
      </w:r>
      <w:r>
        <w:t>the child</w:t>
      </w:r>
      <w:r>
        <w:rPr>
          <w:spacing w:val="-3"/>
        </w:rPr>
        <w:t xml:space="preserve"> </w:t>
      </w:r>
      <w:r>
        <w:t>or</w:t>
      </w:r>
      <w:r>
        <w:rPr>
          <w:spacing w:val="-2"/>
        </w:rPr>
        <w:t xml:space="preserve"> </w:t>
      </w:r>
      <w:r>
        <w:t>others.</w:t>
      </w:r>
      <w:r>
        <w:rPr>
          <w:spacing w:val="-4"/>
        </w:rPr>
        <w:t xml:space="preserve"> </w:t>
      </w:r>
      <w:r>
        <w:t>These</w:t>
      </w:r>
      <w:r>
        <w:rPr>
          <w:spacing w:val="-3"/>
        </w:rPr>
        <w:t xml:space="preserve"> </w:t>
      </w:r>
      <w:r>
        <w:t>situations</w:t>
      </w:r>
      <w:r>
        <w:rPr>
          <w:spacing w:val="-5"/>
        </w:rPr>
        <w:t xml:space="preserve"> </w:t>
      </w:r>
      <w:r>
        <w:t>are</w:t>
      </w:r>
      <w:r>
        <w:rPr>
          <w:spacing w:val="-3"/>
        </w:rPr>
        <w:t xml:space="preserve"> </w:t>
      </w:r>
      <w:r>
        <w:t>managed by</w:t>
      </w:r>
      <w:r>
        <w:rPr>
          <w:spacing w:val="-5"/>
        </w:rPr>
        <w:t xml:space="preserve"> </w:t>
      </w:r>
      <w:r>
        <w:t>the SENCO/key person using a stepped approach which aims to resolve the issue and/or avoid the behaviour escalating and causing further harm.</w:t>
      </w:r>
    </w:p>
    <w:p w14:paraId="043B2410" w14:textId="77777777" w:rsidR="008156E4" w:rsidRDefault="00000000">
      <w:pPr>
        <w:pStyle w:val="BodyText"/>
        <w:spacing w:before="123" w:line="360" w:lineRule="auto"/>
        <w:ind w:left="226" w:right="244"/>
      </w:pPr>
      <w:r>
        <w:t>This is an unsettling time for young children. Educators are alert to the emotional well-being of children who may be affected by the disruption to their normal routine. Where a child’s behaviour gives cause for concern, educators</w:t>
      </w:r>
      <w:r>
        <w:rPr>
          <w:spacing w:val="-1"/>
        </w:rPr>
        <w:t xml:space="preserve"> </w:t>
      </w:r>
      <w:r>
        <w:t>take</w:t>
      </w:r>
      <w:r>
        <w:rPr>
          <w:spacing w:val="-4"/>
        </w:rPr>
        <w:t xml:space="preserve"> </w:t>
      </w:r>
      <w:r>
        <w:t>into consideration</w:t>
      </w:r>
      <w:r>
        <w:rPr>
          <w:spacing w:val="-4"/>
        </w:rPr>
        <w:t xml:space="preserve"> </w:t>
      </w:r>
      <w:r>
        <w:t>the</w:t>
      </w:r>
      <w:r>
        <w:rPr>
          <w:spacing w:val="-4"/>
        </w:rPr>
        <w:t xml:space="preserve"> </w:t>
      </w:r>
      <w:r>
        <w:t>many</w:t>
      </w:r>
      <w:r>
        <w:rPr>
          <w:spacing w:val="-6"/>
        </w:rPr>
        <w:t xml:space="preserve"> </w:t>
      </w:r>
      <w:r>
        <w:t>factors</w:t>
      </w:r>
      <w:r>
        <w:rPr>
          <w:spacing w:val="-1"/>
        </w:rPr>
        <w:t xml:space="preserve"> </w:t>
      </w:r>
      <w:r>
        <w:t>that</w:t>
      </w:r>
      <w:r>
        <w:rPr>
          <w:spacing w:val="-5"/>
        </w:rPr>
        <w:t xml:space="preserve"> </w:t>
      </w:r>
      <w:r>
        <w:t>may</w:t>
      </w:r>
      <w:r>
        <w:rPr>
          <w:spacing w:val="-1"/>
        </w:rPr>
        <w:t xml:space="preserve"> </w:t>
      </w:r>
      <w:r>
        <w:t>be</w:t>
      </w:r>
      <w:r>
        <w:rPr>
          <w:spacing w:val="-4"/>
        </w:rPr>
        <w:t xml:space="preserve"> </w:t>
      </w:r>
      <w:r>
        <w:t>affecting them. This</w:t>
      </w:r>
      <w:r>
        <w:rPr>
          <w:spacing w:val="-6"/>
        </w:rPr>
        <w:t xml:space="preserve"> </w:t>
      </w:r>
      <w:r>
        <w:t>is</w:t>
      </w:r>
      <w:r>
        <w:rPr>
          <w:spacing w:val="-1"/>
        </w:rPr>
        <w:t xml:space="preserve"> </w:t>
      </w:r>
      <w:r>
        <w:t>done in</w:t>
      </w:r>
      <w:r>
        <w:rPr>
          <w:spacing w:val="-4"/>
        </w:rPr>
        <w:t xml:space="preserve"> </w:t>
      </w:r>
      <w:r>
        <w:t>partnership with the child’s parents/carers and the principles of this procedure are adhered to</w:t>
      </w:r>
    </w:p>
    <w:p w14:paraId="6BE31CF4" w14:textId="77777777" w:rsidR="008156E4" w:rsidRDefault="00000000">
      <w:pPr>
        <w:pStyle w:val="BodyText"/>
        <w:spacing w:before="120"/>
        <w:ind w:left="226"/>
      </w:pPr>
      <w:r>
        <w:t>The</w:t>
      </w:r>
      <w:r>
        <w:rPr>
          <w:spacing w:val="-8"/>
        </w:rPr>
        <w:t xml:space="preserve"> </w:t>
      </w:r>
      <w:r>
        <w:t>setting</w:t>
      </w:r>
      <w:r>
        <w:rPr>
          <w:spacing w:val="-9"/>
        </w:rPr>
        <w:t xml:space="preserve"> </w:t>
      </w:r>
      <w:r>
        <w:t>manager/SENCO</w:t>
      </w:r>
      <w:r>
        <w:rPr>
          <w:spacing w:val="-5"/>
        </w:rPr>
        <w:t xml:space="preserve"> </w:t>
      </w:r>
      <w:r>
        <w:rPr>
          <w:spacing w:val="-2"/>
        </w:rPr>
        <w:t>will:</w:t>
      </w:r>
    </w:p>
    <w:p w14:paraId="02DA9DC0" w14:textId="77777777" w:rsidR="008156E4" w:rsidRDefault="008156E4">
      <w:pPr>
        <w:pStyle w:val="BodyText"/>
        <w:spacing w:before="3"/>
        <w:rPr>
          <w:sz w:val="21"/>
        </w:rPr>
      </w:pPr>
    </w:p>
    <w:p w14:paraId="17E291D0" w14:textId="77777777" w:rsidR="008156E4" w:rsidRPr="00BC73B3" w:rsidRDefault="00000000">
      <w:pPr>
        <w:tabs>
          <w:tab w:val="left" w:pos="586"/>
        </w:tabs>
        <w:spacing w:line="362" w:lineRule="auto"/>
        <w:ind w:left="586" w:right="472" w:hanging="361"/>
        <w:rPr>
          <w:sz w:val="24"/>
        </w:rPr>
      </w:pPr>
      <w:r>
        <w:rPr>
          <w:spacing w:val="-10"/>
          <w:position w:val="4"/>
        </w:rPr>
        <w:t>-</w:t>
      </w:r>
      <w:r>
        <w:rPr>
          <w:position w:val="4"/>
        </w:rPr>
        <w:tab/>
      </w:r>
      <w:r w:rsidRPr="00BC73B3">
        <w:rPr>
          <w:sz w:val="24"/>
        </w:rPr>
        <w:t>ensure</w:t>
      </w:r>
      <w:r w:rsidRPr="00BC73B3">
        <w:rPr>
          <w:spacing w:val="-4"/>
          <w:sz w:val="24"/>
        </w:rPr>
        <w:t xml:space="preserve"> </w:t>
      </w:r>
      <w:r w:rsidRPr="00BC73B3">
        <w:rPr>
          <w:sz w:val="24"/>
        </w:rPr>
        <w:t>that</w:t>
      </w:r>
      <w:r w:rsidRPr="00BC73B3">
        <w:rPr>
          <w:spacing w:val="-3"/>
          <w:sz w:val="24"/>
        </w:rPr>
        <w:t xml:space="preserve"> </w:t>
      </w:r>
      <w:r w:rsidRPr="00BC73B3">
        <w:rPr>
          <w:sz w:val="24"/>
        </w:rPr>
        <w:t>all</w:t>
      </w:r>
      <w:r w:rsidRPr="00BC73B3">
        <w:rPr>
          <w:spacing w:val="-3"/>
          <w:sz w:val="24"/>
        </w:rPr>
        <w:t xml:space="preserve"> </w:t>
      </w:r>
      <w:r w:rsidRPr="00BC73B3">
        <w:rPr>
          <w:sz w:val="24"/>
        </w:rPr>
        <w:t>new</w:t>
      </w:r>
      <w:r w:rsidRPr="00BC73B3">
        <w:rPr>
          <w:spacing w:val="-4"/>
          <w:sz w:val="24"/>
        </w:rPr>
        <w:t xml:space="preserve"> </w:t>
      </w:r>
      <w:r w:rsidRPr="00BC73B3">
        <w:rPr>
          <w:sz w:val="24"/>
        </w:rPr>
        <w:t>staff</w:t>
      </w:r>
      <w:r w:rsidRPr="00BC73B3">
        <w:rPr>
          <w:spacing w:val="-6"/>
          <w:sz w:val="24"/>
        </w:rPr>
        <w:t xml:space="preserve"> </w:t>
      </w:r>
      <w:r w:rsidRPr="00BC73B3">
        <w:rPr>
          <w:sz w:val="24"/>
        </w:rPr>
        <w:t>attend</w:t>
      </w:r>
      <w:r w:rsidRPr="00BC73B3">
        <w:rPr>
          <w:spacing w:val="-3"/>
          <w:sz w:val="24"/>
        </w:rPr>
        <w:t xml:space="preserve"> </w:t>
      </w:r>
      <w:r w:rsidRPr="00BC73B3">
        <w:rPr>
          <w:sz w:val="24"/>
        </w:rPr>
        <w:t>training</w:t>
      </w:r>
      <w:r w:rsidRPr="00BC73B3">
        <w:rPr>
          <w:spacing w:val="-3"/>
          <w:sz w:val="24"/>
        </w:rPr>
        <w:t xml:space="preserve"> </w:t>
      </w:r>
      <w:r w:rsidRPr="00BC73B3">
        <w:rPr>
          <w:sz w:val="24"/>
        </w:rPr>
        <w:t>on</w:t>
      </w:r>
      <w:r w:rsidRPr="00BC73B3">
        <w:rPr>
          <w:spacing w:val="-8"/>
          <w:sz w:val="24"/>
        </w:rPr>
        <w:t xml:space="preserve"> </w:t>
      </w:r>
      <w:r w:rsidRPr="00BC73B3">
        <w:rPr>
          <w:sz w:val="24"/>
        </w:rPr>
        <w:t>behaviour</w:t>
      </w:r>
      <w:r w:rsidRPr="00BC73B3">
        <w:rPr>
          <w:spacing w:val="-2"/>
          <w:sz w:val="24"/>
        </w:rPr>
        <w:t xml:space="preserve"> </w:t>
      </w:r>
      <w:r w:rsidRPr="00BC73B3">
        <w:rPr>
          <w:sz w:val="24"/>
        </w:rPr>
        <w:t>management</w:t>
      </w:r>
      <w:r w:rsidRPr="00BC73B3">
        <w:rPr>
          <w:spacing w:val="-3"/>
          <w:sz w:val="24"/>
        </w:rPr>
        <w:t xml:space="preserve"> </w:t>
      </w:r>
      <w:r w:rsidRPr="00BC73B3">
        <w:rPr>
          <w:sz w:val="24"/>
        </w:rPr>
        <w:t>such</w:t>
      </w:r>
      <w:r w:rsidRPr="00BC73B3">
        <w:rPr>
          <w:spacing w:val="-3"/>
          <w:sz w:val="24"/>
        </w:rPr>
        <w:t xml:space="preserve"> </w:t>
      </w:r>
      <w:r w:rsidRPr="00BC73B3">
        <w:rPr>
          <w:sz w:val="24"/>
        </w:rPr>
        <w:t xml:space="preserve">as </w:t>
      </w:r>
      <w:r w:rsidRPr="00BC73B3">
        <w:rPr>
          <w:i/>
          <w:sz w:val="24"/>
        </w:rPr>
        <w:t>Understanding</w:t>
      </w:r>
      <w:r w:rsidRPr="00BC73B3">
        <w:rPr>
          <w:i/>
          <w:spacing w:val="-3"/>
          <w:sz w:val="24"/>
        </w:rPr>
        <w:t xml:space="preserve"> </w:t>
      </w:r>
      <w:r w:rsidRPr="00BC73B3">
        <w:rPr>
          <w:i/>
          <w:sz w:val="24"/>
        </w:rPr>
        <w:t>and</w:t>
      </w:r>
      <w:r w:rsidRPr="00BC73B3">
        <w:rPr>
          <w:i/>
          <w:spacing w:val="-3"/>
          <w:sz w:val="24"/>
        </w:rPr>
        <w:t xml:space="preserve"> </w:t>
      </w:r>
      <w:r w:rsidRPr="00BC73B3">
        <w:rPr>
          <w:i/>
          <w:sz w:val="24"/>
        </w:rPr>
        <w:t xml:space="preserve">Addressing Behaviour in the Early Years </w:t>
      </w:r>
      <w:r w:rsidRPr="00BC73B3">
        <w:rPr>
          <w:sz w:val="24"/>
        </w:rPr>
        <w:t>(EduCare)</w:t>
      </w:r>
    </w:p>
    <w:p w14:paraId="6A00A1D8" w14:textId="77777777" w:rsidR="008156E4" w:rsidRPr="00BC73B3" w:rsidRDefault="00000000">
      <w:pPr>
        <w:pStyle w:val="ListParagraph"/>
        <w:numPr>
          <w:ilvl w:val="2"/>
          <w:numId w:val="78"/>
        </w:numPr>
        <w:tabs>
          <w:tab w:val="left" w:pos="581"/>
          <w:tab w:val="left" w:pos="583"/>
        </w:tabs>
        <w:spacing w:line="288" w:lineRule="exact"/>
        <w:ind w:left="582" w:hanging="357"/>
        <w:rPr>
          <w:sz w:val="24"/>
        </w:rPr>
      </w:pPr>
      <w:r w:rsidRPr="00BC73B3">
        <w:rPr>
          <w:sz w:val="24"/>
        </w:rPr>
        <w:t>help</w:t>
      </w:r>
      <w:r w:rsidRPr="00BC73B3">
        <w:rPr>
          <w:spacing w:val="-7"/>
          <w:sz w:val="24"/>
        </w:rPr>
        <w:t xml:space="preserve"> </w:t>
      </w:r>
      <w:r w:rsidRPr="00BC73B3">
        <w:rPr>
          <w:sz w:val="24"/>
        </w:rPr>
        <w:t>staff</w:t>
      </w:r>
      <w:r w:rsidRPr="00BC73B3">
        <w:rPr>
          <w:spacing w:val="-7"/>
          <w:sz w:val="24"/>
        </w:rPr>
        <w:t xml:space="preserve"> </w:t>
      </w:r>
      <w:r w:rsidRPr="00BC73B3">
        <w:rPr>
          <w:sz w:val="24"/>
        </w:rPr>
        <w:t>to</w:t>
      </w:r>
      <w:r w:rsidRPr="00BC73B3">
        <w:rPr>
          <w:spacing w:val="-11"/>
          <w:sz w:val="24"/>
        </w:rPr>
        <w:t xml:space="preserve"> </w:t>
      </w:r>
      <w:r w:rsidRPr="00BC73B3">
        <w:rPr>
          <w:sz w:val="24"/>
        </w:rPr>
        <w:t>implement</w:t>
      </w:r>
      <w:r w:rsidRPr="00BC73B3">
        <w:rPr>
          <w:spacing w:val="-7"/>
          <w:sz w:val="24"/>
        </w:rPr>
        <w:t xml:space="preserve"> </w:t>
      </w:r>
      <w:r w:rsidRPr="00BC73B3">
        <w:rPr>
          <w:sz w:val="24"/>
        </w:rPr>
        <w:t>procedure</w:t>
      </w:r>
      <w:r w:rsidRPr="00BC73B3">
        <w:rPr>
          <w:spacing w:val="-8"/>
          <w:sz w:val="24"/>
        </w:rPr>
        <w:t xml:space="preserve"> </w:t>
      </w:r>
      <w:r w:rsidRPr="00BC73B3">
        <w:rPr>
          <w:sz w:val="24"/>
        </w:rPr>
        <w:t>09.12</w:t>
      </w:r>
      <w:r w:rsidRPr="00BC73B3">
        <w:rPr>
          <w:spacing w:val="-8"/>
          <w:sz w:val="24"/>
        </w:rPr>
        <w:t xml:space="preserve"> </w:t>
      </w:r>
      <w:r w:rsidRPr="00BC73B3">
        <w:rPr>
          <w:sz w:val="24"/>
        </w:rPr>
        <w:t>Promoting</w:t>
      </w:r>
      <w:r w:rsidRPr="00BC73B3">
        <w:rPr>
          <w:spacing w:val="-7"/>
          <w:sz w:val="24"/>
        </w:rPr>
        <w:t xml:space="preserve"> </w:t>
      </w:r>
      <w:r w:rsidRPr="00BC73B3">
        <w:rPr>
          <w:sz w:val="24"/>
        </w:rPr>
        <w:t>positive</w:t>
      </w:r>
      <w:r w:rsidRPr="00BC73B3">
        <w:rPr>
          <w:spacing w:val="-8"/>
          <w:sz w:val="24"/>
        </w:rPr>
        <w:t xml:space="preserve"> </w:t>
      </w:r>
      <w:r w:rsidRPr="00BC73B3">
        <w:rPr>
          <w:sz w:val="24"/>
        </w:rPr>
        <w:t>behaviour</w:t>
      </w:r>
      <w:r w:rsidRPr="00BC73B3">
        <w:rPr>
          <w:spacing w:val="-5"/>
          <w:sz w:val="24"/>
        </w:rPr>
        <w:t xml:space="preserve"> </w:t>
      </w:r>
      <w:r w:rsidRPr="00BC73B3">
        <w:rPr>
          <w:sz w:val="24"/>
        </w:rPr>
        <w:t>in</w:t>
      </w:r>
      <w:r w:rsidRPr="00BC73B3">
        <w:rPr>
          <w:spacing w:val="-12"/>
          <w:sz w:val="24"/>
        </w:rPr>
        <w:t xml:space="preserve"> </w:t>
      </w:r>
      <w:r w:rsidRPr="00BC73B3">
        <w:rPr>
          <w:sz w:val="24"/>
        </w:rPr>
        <w:t>their</w:t>
      </w:r>
      <w:r w:rsidRPr="00BC73B3">
        <w:rPr>
          <w:spacing w:val="-10"/>
          <w:sz w:val="24"/>
        </w:rPr>
        <w:t xml:space="preserve"> </w:t>
      </w:r>
      <w:r w:rsidRPr="00BC73B3">
        <w:rPr>
          <w:sz w:val="24"/>
        </w:rPr>
        <w:t>everyday</w:t>
      </w:r>
      <w:r w:rsidRPr="00BC73B3">
        <w:rPr>
          <w:spacing w:val="-7"/>
          <w:sz w:val="24"/>
        </w:rPr>
        <w:t xml:space="preserve"> </w:t>
      </w:r>
      <w:r w:rsidRPr="00BC73B3">
        <w:rPr>
          <w:spacing w:val="-2"/>
          <w:sz w:val="24"/>
        </w:rPr>
        <w:t>practice</w:t>
      </w:r>
    </w:p>
    <w:p w14:paraId="354DBEAD" w14:textId="77777777" w:rsidR="008156E4" w:rsidRPr="00BC73B3" w:rsidRDefault="00000000">
      <w:pPr>
        <w:pStyle w:val="ListParagraph"/>
        <w:numPr>
          <w:ilvl w:val="2"/>
          <w:numId w:val="78"/>
        </w:numPr>
        <w:tabs>
          <w:tab w:val="left" w:pos="581"/>
          <w:tab w:val="left" w:pos="583"/>
        </w:tabs>
        <w:spacing w:before="138"/>
        <w:ind w:left="582" w:hanging="357"/>
        <w:rPr>
          <w:sz w:val="24"/>
        </w:rPr>
      </w:pPr>
      <w:r w:rsidRPr="00BC73B3">
        <w:rPr>
          <w:sz w:val="24"/>
        </w:rPr>
        <w:t>advise</w:t>
      </w:r>
      <w:r w:rsidRPr="00BC73B3">
        <w:rPr>
          <w:spacing w:val="-3"/>
          <w:sz w:val="24"/>
        </w:rPr>
        <w:t xml:space="preserve"> </w:t>
      </w:r>
      <w:r w:rsidRPr="00BC73B3">
        <w:rPr>
          <w:sz w:val="24"/>
        </w:rPr>
        <w:t>staff</w:t>
      </w:r>
      <w:r w:rsidRPr="00BC73B3">
        <w:rPr>
          <w:spacing w:val="-1"/>
          <w:sz w:val="24"/>
        </w:rPr>
        <w:t xml:space="preserve"> </w:t>
      </w:r>
      <w:r w:rsidRPr="00BC73B3">
        <w:rPr>
          <w:sz w:val="24"/>
        </w:rPr>
        <w:t>on</w:t>
      </w:r>
      <w:r w:rsidRPr="00BC73B3">
        <w:rPr>
          <w:spacing w:val="-2"/>
          <w:sz w:val="24"/>
        </w:rPr>
        <w:t xml:space="preserve"> </w:t>
      </w:r>
      <w:r w:rsidRPr="00BC73B3">
        <w:rPr>
          <w:sz w:val="24"/>
        </w:rPr>
        <w:t>how</w:t>
      </w:r>
      <w:r w:rsidRPr="00BC73B3">
        <w:rPr>
          <w:spacing w:val="-4"/>
          <w:sz w:val="24"/>
        </w:rPr>
        <w:t xml:space="preserve"> </w:t>
      </w:r>
      <w:r w:rsidRPr="00BC73B3">
        <w:rPr>
          <w:sz w:val="24"/>
        </w:rPr>
        <w:t>to</w:t>
      </w:r>
      <w:r w:rsidRPr="00BC73B3">
        <w:rPr>
          <w:spacing w:val="-6"/>
          <w:sz w:val="24"/>
        </w:rPr>
        <w:t xml:space="preserve"> </w:t>
      </w:r>
      <w:r w:rsidRPr="00BC73B3">
        <w:rPr>
          <w:sz w:val="24"/>
        </w:rPr>
        <w:t>address</w:t>
      </w:r>
      <w:r w:rsidRPr="00BC73B3">
        <w:rPr>
          <w:spacing w:val="-4"/>
          <w:sz w:val="24"/>
        </w:rPr>
        <w:t xml:space="preserve"> </w:t>
      </w:r>
      <w:r w:rsidRPr="00BC73B3">
        <w:rPr>
          <w:sz w:val="24"/>
        </w:rPr>
        <w:t>behaviour issues</w:t>
      </w:r>
      <w:r w:rsidRPr="00BC73B3">
        <w:rPr>
          <w:spacing w:val="-3"/>
          <w:sz w:val="24"/>
        </w:rPr>
        <w:t xml:space="preserve"> </w:t>
      </w:r>
      <w:r w:rsidRPr="00BC73B3">
        <w:rPr>
          <w:sz w:val="24"/>
        </w:rPr>
        <w:t>and</w:t>
      </w:r>
      <w:r w:rsidRPr="00BC73B3">
        <w:rPr>
          <w:spacing w:val="-2"/>
          <w:sz w:val="24"/>
        </w:rPr>
        <w:t xml:space="preserve"> </w:t>
      </w:r>
      <w:r w:rsidRPr="00BC73B3">
        <w:rPr>
          <w:sz w:val="24"/>
        </w:rPr>
        <w:t>how</w:t>
      </w:r>
      <w:r w:rsidRPr="00BC73B3">
        <w:rPr>
          <w:spacing w:val="-2"/>
          <w:sz w:val="24"/>
        </w:rPr>
        <w:t xml:space="preserve"> </w:t>
      </w:r>
      <w:r w:rsidRPr="00BC73B3">
        <w:rPr>
          <w:sz w:val="24"/>
        </w:rPr>
        <w:t>to</w:t>
      </w:r>
      <w:r w:rsidRPr="00BC73B3">
        <w:rPr>
          <w:spacing w:val="-7"/>
          <w:sz w:val="24"/>
        </w:rPr>
        <w:t xml:space="preserve"> </w:t>
      </w:r>
      <w:r w:rsidRPr="00BC73B3">
        <w:rPr>
          <w:sz w:val="24"/>
        </w:rPr>
        <w:t>access</w:t>
      </w:r>
      <w:r w:rsidRPr="00BC73B3">
        <w:rPr>
          <w:spacing w:val="-3"/>
          <w:sz w:val="24"/>
        </w:rPr>
        <w:t xml:space="preserve"> </w:t>
      </w:r>
      <w:r w:rsidRPr="00BC73B3">
        <w:rPr>
          <w:sz w:val="24"/>
        </w:rPr>
        <w:t>expert</w:t>
      </w:r>
      <w:r w:rsidRPr="00BC73B3">
        <w:rPr>
          <w:spacing w:val="-2"/>
          <w:sz w:val="24"/>
        </w:rPr>
        <w:t xml:space="preserve"> </w:t>
      </w:r>
      <w:r w:rsidRPr="00BC73B3">
        <w:rPr>
          <w:sz w:val="24"/>
        </w:rPr>
        <w:t>advice</w:t>
      </w:r>
      <w:r w:rsidRPr="00BC73B3">
        <w:rPr>
          <w:spacing w:val="-3"/>
          <w:sz w:val="24"/>
        </w:rPr>
        <w:t xml:space="preserve"> </w:t>
      </w:r>
      <w:r w:rsidRPr="00BC73B3">
        <w:rPr>
          <w:sz w:val="24"/>
        </w:rPr>
        <w:t xml:space="preserve">if </w:t>
      </w:r>
      <w:r w:rsidRPr="00BC73B3">
        <w:rPr>
          <w:spacing w:val="-2"/>
          <w:sz w:val="24"/>
        </w:rPr>
        <w:t>needed</w:t>
      </w:r>
    </w:p>
    <w:p w14:paraId="0298B936" w14:textId="77777777" w:rsidR="008156E4" w:rsidRDefault="008156E4">
      <w:pPr>
        <w:pStyle w:val="BodyText"/>
        <w:spacing w:before="7"/>
        <w:rPr>
          <w:rFonts w:ascii="Times New Roman"/>
        </w:rPr>
      </w:pPr>
    </w:p>
    <w:p w14:paraId="3805EF3C" w14:textId="77777777" w:rsidR="008156E4" w:rsidRDefault="00000000">
      <w:pPr>
        <w:pStyle w:val="Heading3"/>
      </w:pPr>
      <w:r>
        <w:t>Rewards</w:t>
      </w:r>
      <w:r>
        <w:rPr>
          <w:spacing w:val="-5"/>
        </w:rPr>
        <w:t xml:space="preserve"> </w:t>
      </w:r>
      <w:r>
        <w:t>and</w:t>
      </w:r>
      <w:r>
        <w:rPr>
          <w:spacing w:val="-7"/>
        </w:rPr>
        <w:t xml:space="preserve"> </w:t>
      </w:r>
      <w:r>
        <w:rPr>
          <w:spacing w:val="-2"/>
        </w:rPr>
        <w:t>sanctions</w:t>
      </w:r>
    </w:p>
    <w:p w14:paraId="56B7A77D" w14:textId="77777777" w:rsidR="008156E4" w:rsidRDefault="008156E4">
      <w:pPr>
        <w:pStyle w:val="BodyText"/>
        <w:spacing w:before="4"/>
        <w:rPr>
          <w:b/>
          <w:sz w:val="21"/>
        </w:rPr>
      </w:pPr>
    </w:p>
    <w:p w14:paraId="5EA15D52" w14:textId="77777777" w:rsidR="008156E4" w:rsidRDefault="00000000">
      <w:pPr>
        <w:pStyle w:val="BodyText"/>
        <w:spacing w:before="1" w:line="360" w:lineRule="auto"/>
        <w:ind w:left="226"/>
      </w:pPr>
      <w:r>
        <w:t>Children</w:t>
      </w:r>
      <w:r>
        <w:rPr>
          <w:spacing w:val="-4"/>
        </w:rPr>
        <w:t xml:space="preserve"> </w:t>
      </w:r>
      <w:r>
        <w:t>need consistent</w:t>
      </w:r>
      <w:r>
        <w:rPr>
          <w:spacing w:val="-5"/>
        </w:rPr>
        <w:t xml:space="preserve"> </w:t>
      </w:r>
      <w:r>
        <w:t>messages,</w:t>
      </w:r>
      <w:r>
        <w:rPr>
          <w:spacing w:val="-5"/>
        </w:rPr>
        <w:t xml:space="preserve"> </w:t>
      </w:r>
      <w:r>
        <w:t>clear</w:t>
      </w:r>
      <w:r>
        <w:rPr>
          <w:spacing w:val="-8"/>
        </w:rPr>
        <w:t xml:space="preserve"> </w:t>
      </w:r>
      <w:r>
        <w:t>boundaries</w:t>
      </w:r>
      <w:r>
        <w:rPr>
          <w:spacing w:val="-1"/>
        </w:rPr>
        <w:t xml:space="preserve"> </w:t>
      </w:r>
      <w:r>
        <w:t>and</w:t>
      </w:r>
      <w:r>
        <w:rPr>
          <w:spacing w:val="-4"/>
        </w:rPr>
        <w:t xml:space="preserve"> </w:t>
      </w:r>
      <w:r>
        <w:t>guidance</w:t>
      </w:r>
      <w:r>
        <w:rPr>
          <w:spacing w:val="-4"/>
        </w:rPr>
        <w:t xml:space="preserve"> </w:t>
      </w:r>
      <w:r>
        <w:t>to</w:t>
      </w:r>
      <w:r>
        <w:rPr>
          <w:spacing w:val="-4"/>
        </w:rPr>
        <w:t xml:space="preserve"> </w:t>
      </w:r>
      <w:r>
        <w:t>intrinsically</w:t>
      </w:r>
      <w:r>
        <w:rPr>
          <w:spacing w:val="-6"/>
        </w:rPr>
        <w:t xml:space="preserve"> </w:t>
      </w:r>
      <w:r>
        <w:t>manage</w:t>
      </w:r>
      <w:r>
        <w:rPr>
          <w:spacing w:val="-4"/>
        </w:rPr>
        <w:t xml:space="preserve"> </w:t>
      </w:r>
      <w:r>
        <w:t>their</w:t>
      </w:r>
      <w:r>
        <w:rPr>
          <w:spacing w:val="-3"/>
        </w:rPr>
        <w:t xml:space="preserve"> </w:t>
      </w:r>
      <w:r>
        <w:t>behaviour through self-reflection and control.</w:t>
      </w:r>
    </w:p>
    <w:p w14:paraId="6F85F6BE" w14:textId="77777777" w:rsidR="008156E4" w:rsidRDefault="00000000">
      <w:pPr>
        <w:pStyle w:val="BodyText"/>
        <w:spacing w:before="120" w:line="360" w:lineRule="auto"/>
        <w:ind w:left="226" w:right="244"/>
      </w:pPr>
      <w:r>
        <w:t>Rewards</w:t>
      </w:r>
      <w:r>
        <w:rPr>
          <w:spacing w:val="-7"/>
        </w:rPr>
        <w:t xml:space="preserve"> </w:t>
      </w:r>
      <w:r>
        <w:t>such</w:t>
      </w:r>
      <w:r>
        <w:rPr>
          <w:spacing w:val="-1"/>
        </w:rPr>
        <w:t xml:space="preserve"> </w:t>
      </w:r>
      <w:r>
        <w:t>as</w:t>
      </w:r>
      <w:r>
        <w:rPr>
          <w:spacing w:val="-2"/>
        </w:rPr>
        <w:t xml:space="preserve"> </w:t>
      </w:r>
      <w:r>
        <w:t>excessive</w:t>
      </w:r>
      <w:r>
        <w:rPr>
          <w:spacing w:val="-1"/>
        </w:rPr>
        <w:t xml:space="preserve"> </w:t>
      </w:r>
      <w:r>
        <w:t>praise</w:t>
      </w:r>
      <w:r>
        <w:rPr>
          <w:spacing w:val="-5"/>
        </w:rPr>
        <w:t xml:space="preserve"> </w:t>
      </w:r>
      <w:r>
        <w:t>and</w:t>
      </w:r>
      <w:r>
        <w:rPr>
          <w:spacing w:val="-1"/>
        </w:rPr>
        <w:t xml:space="preserve"> </w:t>
      </w:r>
      <w:r>
        <w:t>stickers</w:t>
      </w:r>
      <w:r>
        <w:rPr>
          <w:spacing w:val="-7"/>
        </w:rPr>
        <w:t xml:space="preserve"> </w:t>
      </w:r>
      <w:r>
        <w:t>may</w:t>
      </w:r>
      <w:r>
        <w:rPr>
          <w:spacing w:val="-2"/>
        </w:rPr>
        <w:t xml:space="preserve"> </w:t>
      </w:r>
      <w:r>
        <w:t>provide</w:t>
      </w:r>
      <w:r>
        <w:rPr>
          <w:spacing w:val="-1"/>
        </w:rPr>
        <w:t xml:space="preserve"> </w:t>
      </w:r>
      <w:r>
        <w:t>immediate</w:t>
      </w:r>
      <w:r>
        <w:rPr>
          <w:spacing w:val="-5"/>
        </w:rPr>
        <w:t xml:space="preserve"> </w:t>
      </w:r>
      <w:r>
        <w:t>results</w:t>
      </w:r>
      <w:r>
        <w:rPr>
          <w:spacing w:val="-2"/>
        </w:rPr>
        <w:t xml:space="preserve"> </w:t>
      </w:r>
      <w:r>
        <w:t>for</w:t>
      </w:r>
      <w:r>
        <w:rPr>
          <w:spacing w:val="-4"/>
        </w:rPr>
        <w:t xml:space="preserve"> </w:t>
      </w:r>
      <w:r>
        <w:t>the</w:t>
      </w:r>
      <w:r>
        <w:rPr>
          <w:spacing w:val="-5"/>
        </w:rPr>
        <w:t xml:space="preserve"> </w:t>
      </w:r>
      <w:r>
        <w:t>adult</w:t>
      </w:r>
      <w:r>
        <w:rPr>
          <w:spacing w:val="-6"/>
        </w:rPr>
        <w:t xml:space="preserve"> </w:t>
      </w:r>
      <w:r>
        <w:t>but</w:t>
      </w:r>
      <w:r>
        <w:rPr>
          <w:spacing w:val="-1"/>
        </w:rPr>
        <w:t xml:space="preserve"> </w:t>
      </w:r>
      <w:r>
        <w:t>do</w:t>
      </w:r>
      <w:r>
        <w:rPr>
          <w:spacing w:val="-5"/>
        </w:rPr>
        <w:t xml:space="preserve"> </w:t>
      </w:r>
      <w:r>
        <w:t>not</w:t>
      </w:r>
      <w:r>
        <w:rPr>
          <w:spacing w:val="-1"/>
        </w:rPr>
        <w:t xml:space="preserve"> </w:t>
      </w:r>
      <w:r>
        <w:t>teach</w:t>
      </w:r>
      <w:r>
        <w:rPr>
          <w:spacing w:val="-5"/>
        </w:rPr>
        <w:t xml:space="preserve"> </w:t>
      </w:r>
      <w:r>
        <w:t>a child how to act when a ‘prize’ is not being given or provide the skills to manage situations and emotions themselves. Instead, a child is taught to be ‘compliant’ and respond to meet adult expectations to obtain a reward (or</w:t>
      </w:r>
      <w:r>
        <w:rPr>
          <w:spacing w:val="-5"/>
        </w:rPr>
        <w:t xml:space="preserve"> </w:t>
      </w:r>
      <w:r>
        <w:t>for</w:t>
      </w:r>
      <w:r>
        <w:rPr>
          <w:spacing w:val="-5"/>
        </w:rPr>
        <w:t xml:space="preserve"> </w:t>
      </w:r>
      <w:r>
        <w:t>fear of</w:t>
      </w:r>
      <w:r>
        <w:rPr>
          <w:spacing w:val="-2"/>
        </w:rPr>
        <w:t xml:space="preserve"> </w:t>
      </w:r>
      <w:r>
        <w:t>a sanction). If used</w:t>
      </w:r>
      <w:r>
        <w:rPr>
          <w:spacing w:val="-1"/>
        </w:rPr>
        <w:t xml:space="preserve"> </w:t>
      </w:r>
      <w:r>
        <w:t>the</w:t>
      </w:r>
      <w:r>
        <w:rPr>
          <w:spacing w:val="-1"/>
        </w:rPr>
        <w:t xml:space="preserve"> </w:t>
      </w:r>
      <w:r>
        <w:t>type</w:t>
      </w:r>
      <w:r>
        <w:rPr>
          <w:spacing w:val="-1"/>
        </w:rPr>
        <w:t xml:space="preserve"> </w:t>
      </w:r>
      <w:r>
        <w:t>of rewards</w:t>
      </w:r>
      <w:r>
        <w:rPr>
          <w:spacing w:val="-3"/>
        </w:rPr>
        <w:t xml:space="preserve"> </w:t>
      </w:r>
      <w:r>
        <w:t>and their</w:t>
      </w:r>
      <w:r>
        <w:rPr>
          <w:spacing w:val="-5"/>
        </w:rPr>
        <w:t xml:space="preserve"> </w:t>
      </w:r>
      <w:r>
        <w:t>functions</w:t>
      </w:r>
      <w:r>
        <w:rPr>
          <w:spacing w:val="-3"/>
        </w:rPr>
        <w:t xml:space="preserve"> </w:t>
      </w:r>
      <w:r>
        <w:t>must</w:t>
      </w:r>
      <w:r>
        <w:rPr>
          <w:spacing w:val="-2"/>
        </w:rPr>
        <w:t xml:space="preserve"> </w:t>
      </w:r>
      <w:r>
        <w:t>be carefully considered.</w:t>
      </w:r>
    </w:p>
    <w:p w14:paraId="0157BCB5" w14:textId="77777777" w:rsidR="008156E4" w:rsidRDefault="00000000">
      <w:pPr>
        <w:pStyle w:val="BodyText"/>
        <w:spacing w:before="119" w:line="360" w:lineRule="auto"/>
        <w:ind w:left="226" w:right="290"/>
      </w:pPr>
      <w:r>
        <w:t>Children</w:t>
      </w:r>
      <w:r>
        <w:rPr>
          <w:spacing w:val="-3"/>
        </w:rPr>
        <w:t xml:space="preserve"> </w:t>
      </w:r>
      <w:r>
        <w:t>are</w:t>
      </w:r>
      <w:r>
        <w:rPr>
          <w:spacing w:val="-3"/>
        </w:rPr>
        <w:t xml:space="preserve"> </w:t>
      </w:r>
      <w:r>
        <w:t>never</w:t>
      </w:r>
      <w:r>
        <w:rPr>
          <w:spacing w:val="-2"/>
        </w:rPr>
        <w:t xml:space="preserve"> </w:t>
      </w:r>
      <w:r>
        <w:t>labelled, criticised,</w:t>
      </w:r>
      <w:r>
        <w:rPr>
          <w:spacing w:val="-4"/>
        </w:rPr>
        <w:t xml:space="preserve"> </w:t>
      </w:r>
      <w:r>
        <w:t>humiliated,</w:t>
      </w:r>
      <w:r>
        <w:rPr>
          <w:spacing w:val="-4"/>
        </w:rPr>
        <w:t xml:space="preserve"> </w:t>
      </w:r>
      <w:r>
        <w:t>punished,</w:t>
      </w:r>
      <w:r>
        <w:rPr>
          <w:spacing w:val="-4"/>
        </w:rPr>
        <w:t xml:space="preserve"> </w:t>
      </w:r>
      <w:r>
        <w:t>shouted</w:t>
      </w:r>
      <w:r>
        <w:rPr>
          <w:spacing w:val="-3"/>
        </w:rPr>
        <w:t xml:space="preserve"> </w:t>
      </w:r>
      <w:r>
        <w:t>at</w:t>
      </w:r>
      <w:r>
        <w:rPr>
          <w:spacing w:val="-4"/>
        </w:rPr>
        <w:t xml:space="preserve"> </w:t>
      </w:r>
      <w:r>
        <w:t>or</w:t>
      </w:r>
      <w:r>
        <w:rPr>
          <w:spacing w:val="-2"/>
        </w:rPr>
        <w:t xml:space="preserve"> </w:t>
      </w:r>
      <w:r>
        <w:t>isolated</w:t>
      </w:r>
      <w:r>
        <w:rPr>
          <w:spacing w:val="-3"/>
        </w:rPr>
        <w:t xml:space="preserve"> </w:t>
      </w:r>
      <w:r>
        <w:t>by removing</w:t>
      </w:r>
      <w:r>
        <w:rPr>
          <w:spacing w:val="-3"/>
        </w:rPr>
        <w:t xml:space="preserve"> </w:t>
      </w:r>
      <w:r>
        <w:t>them from</w:t>
      </w:r>
      <w:r>
        <w:rPr>
          <w:spacing w:val="-2"/>
        </w:rPr>
        <w:t xml:space="preserve"> </w:t>
      </w:r>
      <w:r>
        <w:t>the group to be left in ‘time out’ or on a ‘naughty chair’. If a child is distressed or causing harm to others,</w:t>
      </w:r>
      <w:r>
        <w:rPr>
          <w:spacing w:val="-3"/>
        </w:rPr>
        <w:t xml:space="preserve"> </w:t>
      </w:r>
      <w:r>
        <w:t>it may help</w:t>
      </w:r>
      <w:r>
        <w:rPr>
          <w:spacing w:val="-3"/>
        </w:rPr>
        <w:t xml:space="preserve"> </w:t>
      </w:r>
      <w:r>
        <w:t>to</w:t>
      </w:r>
      <w:r>
        <w:rPr>
          <w:spacing w:val="-3"/>
        </w:rPr>
        <w:t xml:space="preserve"> </w:t>
      </w:r>
      <w:r>
        <w:t>remove them</w:t>
      </w:r>
      <w:r>
        <w:rPr>
          <w:spacing w:val="-2"/>
        </w:rPr>
        <w:t xml:space="preserve"> </w:t>
      </w:r>
      <w:r>
        <w:t>from the</w:t>
      </w:r>
      <w:r>
        <w:rPr>
          <w:spacing w:val="-3"/>
        </w:rPr>
        <w:t xml:space="preserve"> </w:t>
      </w:r>
      <w:r>
        <w:t>immediate</w:t>
      </w:r>
      <w:r>
        <w:rPr>
          <w:spacing w:val="-3"/>
        </w:rPr>
        <w:t xml:space="preserve"> </w:t>
      </w:r>
      <w:r>
        <w:t>environment where the incident</w:t>
      </w:r>
      <w:r>
        <w:rPr>
          <w:spacing w:val="-4"/>
        </w:rPr>
        <w:t xml:space="preserve"> </w:t>
      </w:r>
      <w:r>
        <w:t>occurred. They should</w:t>
      </w:r>
      <w:r>
        <w:rPr>
          <w:spacing w:val="-3"/>
        </w:rPr>
        <w:t xml:space="preserve"> </w:t>
      </w:r>
      <w:r>
        <w:t>be</w:t>
      </w:r>
      <w:r>
        <w:rPr>
          <w:spacing w:val="-3"/>
        </w:rPr>
        <w:t xml:space="preserve"> </w:t>
      </w:r>
      <w:r>
        <w:t>taken</w:t>
      </w:r>
      <w:r>
        <w:rPr>
          <w:spacing w:val="-3"/>
        </w:rPr>
        <w:t xml:space="preserve"> </w:t>
      </w:r>
      <w:r>
        <w:t>to</w:t>
      </w:r>
      <w:r>
        <w:rPr>
          <w:spacing w:val="-3"/>
        </w:rPr>
        <w:t xml:space="preserve"> </w:t>
      </w:r>
      <w:r>
        <w:t>a quiet area by their key person for</w:t>
      </w:r>
      <w:r>
        <w:rPr>
          <w:spacing w:val="-2"/>
        </w:rPr>
        <w:t xml:space="preserve"> </w:t>
      </w:r>
      <w:r>
        <w:t>up to 5 minutes to help them calm down. If appropriate, the key person can use</w:t>
      </w:r>
      <w:r>
        <w:rPr>
          <w:spacing w:val="-4"/>
        </w:rPr>
        <w:t xml:space="preserve"> </w:t>
      </w:r>
      <w:r>
        <w:t>this</w:t>
      </w:r>
      <w:r>
        <w:rPr>
          <w:spacing w:val="-6"/>
        </w:rPr>
        <w:t xml:space="preserve"> </w:t>
      </w:r>
      <w:r>
        <w:t>time to</w:t>
      </w:r>
      <w:r>
        <w:rPr>
          <w:spacing w:val="-4"/>
        </w:rPr>
        <w:t xml:space="preserve"> </w:t>
      </w:r>
      <w:r>
        <w:t>help</w:t>
      </w:r>
      <w:r>
        <w:rPr>
          <w:spacing w:val="-4"/>
        </w:rPr>
        <w:t xml:space="preserve"> </w:t>
      </w:r>
      <w:r>
        <w:t>the child reflect on what</w:t>
      </w:r>
      <w:r>
        <w:rPr>
          <w:spacing w:val="-5"/>
        </w:rPr>
        <w:t xml:space="preserve"> </w:t>
      </w:r>
      <w:r>
        <w:t>has</w:t>
      </w:r>
      <w:r>
        <w:rPr>
          <w:spacing w:val="-6"/>
        </w:rPr>
        <w:t xml:space="preserve"> </w:t>
      </w:r>
      <w:r>
        <w:t>happened.</w:t>
      </w:r>
      <w:r>
        <w:rPr>
          <w:spacing w:val="-5"/>
        </w:rPr>
        <w:t xml:space="preserve"> </w:t>
      </w:r>
      <w:r>
        <w:t>Physical</w:t>
      </w:r>
      <w:r>
        <w:rPr>
          <w:spacing w:val="-7"/>
        </w:rPr>
        <w:t xml:space="preserve"> </w:t>
      </w:r>
      <w:r>
        <w:t>punishment</w:t>
      </w:r>
      <w:r>
        <w:rPr>
          <w:spacing w:val="-5"/>
        </w:rPr>
        <w:t xml:space="preserve"> </w:t>
      </w:r>
      <w:r>
        <w:t>of</w:t>
      </w:r>
      <w:r>
        <w:rPr>
          <w:spacing w:val="-5"/>
        </w:rPr>
        <w:t xml:space="preserve"> </w:t>
      </w:r>
      <w:r>
        <w:t>any</w:t>
      </w:r>
      <w:r>
        <w:rPr>
          <w:spacing w:val="-1"/>
        </w:rPr>
        <w:t xml:space="preserve"> </w:t>
      </w:r>
      <w:r>
        <w:t>kind is</w:t>
      </w:r>
      <w:r>
        <w:rPr>
          <w:spacing w:val="-6"/>
        </w:rPr>
        <w:t xml:space="preserve"> </w:t>
      </w:r>
      <w:r>
        <w:t>never</w:t>
      </w:r>
      <w:r>
        <w:rPr>
          <w:spacing w:val="-3"/>
        </w:rPr>
        <w:t xml:space="preserve"> </w:t>
      </w:r>
      <w:r>
        <w:t>used</w:t>
      </w:r>
      <w:r>
        <w:rPr>
          <w:spacing w:val="-4"/>
        </w:rPr>
        <w:t xml:space="preserve"> </w:t>
      </w:r>
      <w:r>
        <w:t>or threatened which could adversely affect a child's well-being. If staff become aware that another person has given corporal punishment to a child, they follow 06 Safeguarding children, young people and vulnerable</w:t>
      </w:r>
    </w:p>
    <w:p w14:paraId="1DEF0B9A" w14:textId="77777777" w:rsidR="008156E4" w:rsidRDefault="008156E4">
      <w:pPr>
        <w:spacing w:line="360" w:lineRule="auto"/>
        <w:sectPr w:rsidR="008156E4">
          <w:pgSz w:w="11910" w:h="16840"/>
          <w:pgMar w:top="640" w:right="340" w:bottom="1240" w:left="340" w:header="340" w:footer="984" w:gutter="0"/>
          <w:cols w:space="720"/>
        </w:sectPr>
      </w:pPr>
    </w:p>
    <w:p w14:paraId="769CCDFD" w14:textId="77777777" w:rsidR="008156E4" w:rsidRDefault="00000000">
      <w:pPr>
        <w:pStyle w:val="BodyText"/>
        <w:spacing w:before="108" w:line="360" w:lineRule="auto"/>
        <w:ind w:left="226" w:right="364"/>
      </w:pPr>
      <w:r>
        <w:lastRenderedPageBreak/>
        <w:t>adults</w:t>
      </w:r>
      <w:r>
        <w:rPr>
          <w:spacing w:val="-2"/>
        </w:rPr>
        <w:t xml:space="preserve"> </w:t>
      </w:r>
      <w:r>
        <w:t>procedures.</w:t>
      </w:r>
      <w:r>
        <w:rPr>
          <w:spacing w:val="-6"/>
        </w:rPr>
        <w:t xml:space="preserve"> </w:t>
      </w:r>
      <w:r>
        <w:t>Physical</w:t>
      </w:r>
      <w:r>
        <w:rPr>
          <w:spacing w:val="-3"/>
        </w:rPr>
        <w:t xml:space="preserve"> </w:t>
      </w:r>
      <w:r>
        <w:t>intervention</w:t>
      </w:r>
      <w:r>
        <w:rPr>
          <w:spacing w:val="-5"/>
        </w:rPr>
        <w:t xml:space="preserve"> </w:t>
      </w:r>
      <w:r>
        <w:t>to</w:t>
      </w:r>
      <w:r>
        <w:rPr>
          <w:spacing w:val="-1"/>
        </w:rPr>
        <w:t xml:space="preserve"> </w:t>
      </w:r>
      <w:r>
        <w:t>safeguard</w:t>
      </w:r>
      <w:r>
        <w:rPr>
          <w:spacing w:val="-5"/>
        </w:rPr>
        <w:t xml:space="preserve"> </w:t>
      </w:r>
      <w:r>
        <w:t>a</w:t>
      </w:r>
      <w:r>
        <w:rPr>
          <w:spacing w:val="-1"/>
        </w:rPr>
        <w:t xml:space="preserve"> </w:t>
      </w:r>
      <w:r>
        <w:t>child/children</w:t>
      </w:r>
      <w:r>
        <w:rPr>
          <w:spacing w:val="-5"/>
        </w:rPr>
        <w:t xml:space="preserve"> </w:t>
      </w:r>
      <w:r>
        <w:t>must</w:t>
      </w:r>
      <w:r>
        <w:rPr>
          <w:spacing w:val="-6"/>
        </w:rPr>
        <w:t xml:space="preserve"> </w:t>
      </w:r>
      <w:r>
        <w:t>be</w:t>
      </w:r>
      <w:r>
        <w:rPr>
          <w:spacing w:val="-1"/>
        </w:rPr>
        <w:t xml:space="preserve"> </w:t>
      </w:r>
      <w:r>
        <w:t>carried</w:t>
      </w:r>
      <w:r>
        <w:rPr>
          <w:spacing w:val="-5"/>
        </w:rPr>
        <w:t xml:space="preserve"> </w:t>
      </w:r>
      <w:r>
        <w:t>out</w:t>
      </w:r>
      <w:r>
        <w:rPr>
          <w:spacing w:val="-6"/>
        </w:rPr>
        <w:t xml:space="preserve"> </w:t>
      </w:r>
      <w:r>
        <w:t>as</w:t>
      </w:r>
      <w:r>
        <w:rPr>
          <w:spacing w:val="-7"/>
        </w:rPr>
        <w:t xml:space="preserve"> </w:t>
      </w:r>
      <w:r>
        <w:t>per</w:t>
      </w:r>
      <w:r>
        <w:rPr>
          <w:spacing w:val="-4"/>
        </w:rPr>
        <w:t xml:space="preserve"> </w:t>
      </w:r>
      <w:r>
        <w:t>the</w:t>
      </w:r>
      <w:r>
        <w:rPr>
          <w:spacing w:val="-5"/>
        </w:rPr>
        <w:t xml:space="preserve"> </w:t>
      </w:r>
      <w:r>
        <w:t>guidance in this procedure.</w:t>
      </w:r>
    </w:p>
    <w:p w14:paraId="78974D58" w14:textId="77777777" w:rsidR="008156E4" w:rsidRPr="00BC73B3" w:rsidRDefault="00000000">
      <w:pPr>
        <w:spacing w:before="122"/>
        <w:ind w:left="226"/>
        <w:rPr>
          <w:b/>
        </w:rPr>
      </w:pPr>
      <w:r w:rsidRPr="00BC73B3">
        <w:rPr>
          <w:b/>
        </w:rPr>
        <w:t>Step</w:t>
      </w:r>
      <w:r w:rsidRPr="00BC73B3">
        <w:rPr>
          <w:b/>
          <w:spacing w:val="-1"/>
        </w:rPr>
        <w:t xml:space="preserve"> </w:t>
      </w:r>
      <w:r w:rsidRPr="00BC73B3">
        <w:rPr>
          <w:b/>
          <w:spacing w:val="-10"/>
        </w:rPr>
        <w:t>1</w:t>
      </w:r>
    </w:p>
    <w:p w14:paraId="5F7F16E3" w14:textId="77777777" w:rsidR="008156E4" w:rsidRPr="00BC73B3" w:rsidRDefault="008156E4">
      <w:pPr>
        <w:pStyle w:val="BodyText"/>
        <w:spacing w:before="6"/>
        <w:rPr>
          <w:b/>
          <w:sz w:val="20"/>
        </w:rPr>
      </w:pPr>
    </w:p>
    <w:p w14:paraId="299DEE4A" w14:textId="77777777" w:rsidR="008156E4" w:rsidRPr="00BC73B3" w:rsidRDefault="00000000">
      <w:pPr>
        <w:pStyle w:val="ListParagraph"/>
        <w:numPr>
          <w:ilvl w:val="2"/>
          <w:numId w:val="78"/>
        </w:numPr>
        <w:tabs>
          <w:tab w:val="left" w:pos="586"/>
          <w:tab w:val="left" w:pos="587"/>
        </w:tabs>
        <w:spacing w:line="364" w:lineRule="auto"/>
        <w:ind w:right="844" w:hanging="361"/>
      </w:pPr>
      <w:r w:rsidRPr="00BC73B3">
        <w:rPr>
          <w:sz w:val="24"/>
        </w:rPr>
        <w:t>The</w:t>
      </w:r>
      <w:r w:rsidRPr="00BC73B3">
        <w:rPr>
          <w:spacing w:val="-3"/>
          <w:sz w:val="24"/>
        </w:rPr>
        <w:t xml:space="preserve"> </w:t>
      </w:r>
      <w:r w:rsidRPr="00BC73B3">
        <w:rPr>
          <w:sz w:val="24"/>
        </w:rPr>
        <w:t>setting</w:t>
      </w:r>
      <w:r w:rsidRPr="00BC73B3">
        <w:rPr>
          <w:spacing w:val="-2"/>
          <w:sz w:val="24"/>
        </w:rPr>
        <w:t xml:space="preserve"> </w:t>
      </w:r>
      <w:r w:rsidRPr="00BC73B3">
        <w:rPr>
          <w:sz w:val="24"/>
        </w:rPr>
        <w:t>manager,</w:t>
      </w:r>
      <w:r w:rsidRPr="00BC73B3">
        <w:rPr>
          <w:spacing w:val="-5"/>
          <w:sz w:val="24"/>
        </w:rPr>
        <w:t xml:space="preserve"> </w:t>
      </w:r>
      <w:r w:rsidRPr="00BC73B3">
        <w:rPr>
          <w:sz w:val="24"/>
        </w:rPr>
        <w:t>SENCo</w:t>
      </w:r>
      <w:r w:rsidRPr="00BC73B3">
        <w:rPr>
          <w:spacing w:val="-2"/>
          <w:sz w:val="24"/>
        </w:rPr>
        <w:t xml:space="preserve"> </w:t>
      </w:r>
      <w:r w:rsidRPr="00BC73B3">
        <w:rPr>
          <w:sz w:val="24"/>
        </w:rPr>
        <w:t>and</w:t>
      </w:r>
      <w:r w:rsidRPr="00BC73B3">
        <w:rPr>
          <w:spacing w:val="-2"/>
          <w:sz w:val="24"/>
        </w:rPr>
        <w:t xml:space="preserve"> </w:t>
      </w:r>
      <w:r w:rsidRPr="00BC73B3">
        <w:rPr>
          <w:sz w:val="24"/>
        </w:rPr>
        <w:t>other</w:t>
      </w:r>
      <w:r w:rsidRPr="00BC73B3">
        <w:rPr>
          <w:spacing w:val="-6"/>
          <w:sz w:val="24"/>
        </w:rPr>
        <w:t xml:space="preserve"> </w:t>
      </w:r>
      <w:r w:rsidRPr="00BC73B3">
        <w:rPr>
          <w:sz w:val="24"/>
        </w:rPr>
        <w:t>relevant</w:t>
      </w:r>
      <w:r w:rsidRPr="00BC73B3">
        <w:rPr>
          <w:spacing w:val="-2"/>
          <w:sz w:val="24"/>
        </w:rPr>
        <w:t xml:space="preserve"> </w:t>
      </w:r>
      <w:r w:rsidRPr="00BC73B3">
        <w:rPr>
          <w:sz w:val="24"/>
        </w:rPr>
        <w:t>staff</w:t>
      </w:r>
      <w:r w:rsidRPr="00BC73B3">
        <w:rPr>
          <w:spacing w:val="-1"/>
          <w:sz w:val="24"/>
        </w:rPr>
        <w:t xml:space="preserve"> </w:t>
      </w:r>
      <w:r w:rsidRPr="00BC73B3">
        <w:rPr>
          <w:sz w:val="24"/>
        </w:rPr>
        <w:t>members</w:t>
      </w:r>
      <w:r w:rsidRPr="00BC73B3">
        <w:rPr>
          <w:spacing w:val="-4"/>
          <w:sz w:val="24"/>
        </w:rPr>
        <w:t xml:space="preserve"> </w:t>
      </w:r>
      <w:r w:rsidRPr="00BC73B3">
        <w:rPr>
          <w:sz w:val="24"/>
        </w:rPr>
        <w:t>are</w:t>
      </w:r>
      <w:r w:rsidRPr="00BC73B3">
        <w:rPr>
          <w:spacing w:val="-8"/>
          <w:sz w:val="24"/>
        </w:rPr>
        <w:t xml:space="preserve"> </w:t>
      </w:r>
      <w:r w:rsidRPr="00BC73B3">
        <w:rPr>
          <w:sz w:val="24"/>
        </w:rPr>
        <w:t>knowledgeable with,</w:t>
      </w:r>
      <w:r w:rsidRPr="00BC73B3">
        <w:rPr>
          <w:spacing w:val="-4"/>
          <w:sz w:val="24"/>
        </w:rPr>
        <w:t xml:space="preserve"> </w:t>
      </w:r>
      <w:r w:rsidRPr="00BC73B3">
        <w:rPr>
          <w:sz w:val="24"/>
        </w:rPr>
        <w:t>and</w:t>
      </w:r>
      <w:r w:rsidRPr="00BC73B3">
        <w:rPr>
          <w:spacing w:val="-2"/>
          <w:sz w:val="24"/>
        </w:rPr>
        <w:t xml:space="preserve"> </w:t>
      </w:r>
      <w:r w:rsidRPr="00BC73B3">
        <w:rPr>
          <w:sz w:val="24"/>
        </w:rPr>
        <w:t>apply</w:t>
      </w:r>
      <w:r w:rsidRPr="00BC73B3">
        <w:rPr>
          <w:spacing w:val="-7"/>
          <w:sz w:val="24"/>
        </w:rPr>
        <w:t xml:space="preserve"> </w:t>
      </w:r>
      <w:r w:rsidRPr="00BC73B3">
        <w:rPr>
          <w:sz w:val="24"/>
        </w:rPr>
        <w:t>the procedure 09.12 Promoting positive behaviour.</w:t>
      </w:r>
    </w:p>
    <w:p w14:paraId="2ACB4EF9" w14:textId="77777777" w:rsidR="008156E4" w:rsidRPr="00BC73B3" w:rsidRDefault="00000000">
      <w:pPr>
        <w:pStyle w:val="ListParagraph"/>
        <w:numPr>
          <w:ilvl w:val="2"/>
          <w:numId w:val="78"/>
        </w:numPr>
        <w:tabs>
          <w:tab w:val="left" w:pos="586"/>
          <w:tab w:val="left" w:pos="587"/>
        </w:tabs>
        <w:spacing w:line="362" w:lineRule="auto"/>
        <w:ind w:right="1010" w:hanging="361"/>
      </w:pPr>
      <w:r w:rsidRPr="00BC73B3">
        <w:rPr>
          <w:sz w:val="24"/>
        </w:rPr>
        <w:t>Unwanted</w:t>
      </w:r>
      <w:r w:rsidRPr="00BC73B3">
        <w:rPr>
          <w:spacing w:val="-4"/>
          <w:sz w:val="24"/>
        </w:rPr>
        <w:t xml:space="preserve"> </w:t>
      </w:r>
      <w:r w:rsidRPr="00BC73B3">
        <w:rPr>
          <w:sz w:val="24"/>
        </w:rPr>
        <w:t>behaviours</w:t>
      </w:r>
      <w:r w:rsidRPr="00BC73B3">
        <w:rPr>
          <w:spacing w:val="-5"/>
          <w:sz w:val="24"/>
        </w:rPr>
        <w:t xml:space="preserve"> </w:t>
      </w:r>
      <w:r w:rsidRPr="00BC73B3">
        <w:rPr>
          <w:sz w:val="24"/>
        </w:rPr>
        <w:t>are</w:t>
      </w:r>
      <w:r w:rsidRPr="00BC73B3">
        <w:rPr>
          <w:spacing w:val="-4"/>
          <w:sz w:val="24"/>
        </w:rPr>
        <w:t xml:space="preserve"> </w:t>
      </w:r>
      <w:r w:rsidRPr="00BC73B3">
        <w:rPr>
          <w:sz w:val="24"/>
        </w:rPr>
        <w:t>addressed</w:t>
      </w:r>
      <w:r w:rsidRPr="00BC73B3">
        <w:rPr>
          <w:spacing w:val="-3"/>
          <w:sz w:val="24"/>
        </w:rPr>
        <w:t xml:space="preserve"> </w:t>
      </w:r>
      <w:r w:rsidRPr="00BC73B3">
        <w:rPr>
          <w:sz w:val="24"/>
        </w:rPr>
        <w:t>using</w:t>
      </w:r>
      <w:r w:rsidRPr="00BC73B3">
        <w:rPr>
          <w:spacing w:val="-3"/>
          <w:sz w:val="24"/>
        </w:rPr>
        <w:t xml:space="preserve"> </w:t>
      </w:r>
      <w:r w:rsidRPr="00BC73B3">
        <w:rPr>
          <w:sz w:val="24"/>
        </w:rPr>
        <w:t>an</w:t>
      </w:r>
      <w:r w:rsidRPr="00BC73B3">
        <w:rPr>
          <w:spacing w:val="-3"/>
          <w:sz w:val="24"/>
        </w:rPr>
        <w:t xml:space="preserve"> </w:t>
      </w:r>
      <w:r w:rsidRPr="00BC73B3">
        <w:rPr>
          <w:sz w:val="24"/>
        </w:rPr>
        <w:t>agreed</w:t>
      </w:r>
      <w:r w:rsidRPr="00BC73B3">
        <w:rPr>
          <w:spacing w:val="-3"/>
          <w:sz w:val="24"/>
        </w:rPr>
        <w:t xml:space="preserve"> </w:t>
      </w:r>
      <w:r w:rsidRPr="00BC73B3">
        <w:rPr>
          <w:sz w:val="24"/>
        </w:rPr>
        <w:t>and</w:t>
      </w:r>
      <w:r w:rsidRPr="00BC73B3">
        <w:rPr>
          <w:spacing w:val="-3"/>
          <w:sz w:val="24"/>
        </w:rPr>
        <w:t xml:space="preserve"> </w:t>
      </w:r>
      <w:r w:rsidRPr="00BC73B3">
        <w:rPr>
          <w:sz w:val="24"/>
        </w:rPr>
        <w:t>consistently</w:t>
      </w:r>
      <w:r w:rsidRPr="00BC73B3">
        <w:rPr>
          <w:spacing w:val="-3"/>
          <w:sz w:val="24"/>
        </w:rPr>
        <w:t xml:space="preserve"> </w:t>
      </w:r>
      <w:r w:rsidRPr="00BC73B3">
        <w:rPr>
          <w:sz w:val="24"/>
        </w:rPr>
        <w:t>applied</w:t>
      </w:r>
      <w:r w:rsidRPr="00BC73B3">
        <w:rPr>
          <w:spacing w:val="-3"/>
          <w:sz w:val="24"/>
        </w:rPr>
        <w:t xml:space="preserve"> </w:t>
      </w:r>
      <w:r w:rsidRPr="00BC73B3">
        <w:rPr>
          <w:sz w:val="24"/>
        </w:rPr>
        <w:t>approach</w:t>
      </w:r>
      <w:r w:rsidRPr="00BC73B3">
        <w:rPr>
          <w:spacing w:val="-3"/>
          <w:sz w:val="24"/>
        </w:rPr>
        <w:t xml:space="preserve"> </w:t>
      </w:r>
      <w:r w:rsidRPr="00BC73B3">
        <w:rPr>
          <w:sz w:val="24"/>
        </w:rPr>
        <w:t>to</w:t>
      </w:r>
      <w:r w:rsidRPr="00BC73B3">
        <w:rPr>
          <w:spacing w:val="-8"/>
          <w:sz w:val="24"/>
        </w:rPr>
        <w:t xml:space="preserve"> </w:t>
      </w:r>
      <w:r w:rsidRPr="00BC73B3">
        <w:rPr>
          <w:sz w:val="24"/>
        </w:rPr>
        <w:t xml:space="preserve">deescalate </w:t>
      </w:r>
      <w:r w:rsidRPr="00BC73B3">
        <w:rPr>
          <w:spacing w:val="-2"/>
          <w:sz w:val="24"/>
        </w:rPr>
        <w:t>situations</w:t>
      </w:r>
    </w:p>
    <w:p w14:paraId="54A161E0" w14:textId="77777777" w:rsidR="008156E4" w:rsidRPr="00BC73B3" w:rsidRDefault="00000000">
      <w:pPr>
        <w:pStyle w:val="ListParagraph"/>
        <w:numPr>
          <w:ilvl w:val="2"/>
          <w:numId w:val="78"/>
        </w:numPr>
        <w:tabs>
          <w:tab w:val="left" w:pos="586"/>
          <w:tab w:val="left" w:pos="587"/>
        </w:tabs>
        <w:spacing w:line="362" w:lineRule="auto"/>
        <w:ind w:right="256" w:hanging="361"/>
      </w:pPr>
      <w:r w:rsidRPr="00BC73B3">
        <w:rPr>
          <w:sz w:val="24"/>
        </w:rPr>
        <w:t>Behaviours that result in concern for the child and/or others must be discussed by the key person, SENCo/setting</w:t>
      </w:r>
      <w:r w:rsidRPr="00BC73B3">
        <w:rPr>
          <w:spacing w:val="-2"/>
          <w:sz w:val="24"/>
        </w:rPr>
        <w:t xml:space="preserve"> </w:t>
      </w:r>
      <w:r w:rsidRPr="00BC73B3">
        <w:rPr>
          <w:sz w:val="24"/>
        </w:rPr>
        <w:t>manager. During</w:t>
      </w:r>
      <w:r w:rsidRPr="00BC73B3">
        <w:rPr>
          <w:spacing w:val="-2"/>
          <w:sz w:val="24"/>
        </w:rPr>
        <w:t xml:space="preserve"> </w:t>
      </w:r>
      <w:r w:rsidRPr="00BC73B3">
        <w:rPr>
          <w:sz w:val="24"/>
        </w:rPr>
        <w:t>the</w:t>
      </w:r>
      <w:r w:rsidRPr="00BC73B3">
        <w:rPr>
          <w:spacing w:val="-8"/>
          <w:sz w:val="24"/>
        </w:rPr>
        <w:t xml:space="preserve"> </w:t>
      </w:r>
      <w:r w:rsidRPr="00BC73B3">
        <w:rPr>
          <w:sz w:val="24"/>
        </w:rPr>
        <w:t>meeting</w:t>
      </w:r>
      <w:r w:rsidRPr="00BC73B3">
        <w:rPr>
          <w:spacing w:val="-2"/>
          <w:sz w:val="24"/>
        </w:rPr>
        <w:t xml:space="preserve"> </w:t>
      </w:r>
      <w:r w:rsidRPr="00BC73B3">
        <w:rPr>
          <w:sz w:val="24"/>
        </w:rPr>
        <w:t>the</w:t>
      </w:r>
      <w:r w:rsidRPr="00BC73B3">
        <w:rPr>
          <w:spacing w:val="-8"/>
          <w:sz w:val="24"/>
        </w:rPr>
        <w:t xml:space="preserve"> </w:t>
      </w:r>
      <w:r w:rsidRPr="00BC73B3">
        <w:rPr>
          <w:sz w:val="24"/>
        </w:rPr>
        <w:t>key</w:t>
      </w:r>
      <w:r w:rsidRPr="00BC73B3">
        <w:rPr>
          <w:spacing w:val="-2"/>
          <w:sz w:val="24"/>
        </w:rPr>
        <w:t xml:space="preserve"> </w:t>
      </w:r>
      <w:r w:rsidRPr="00BC73B3">
        <w:rPr>
          <w:sz w:val="24"/>
        </w:rPr>
        <w:t>person</w:t>
      </w:r>
      <w:r w:rsidRPr="00BC73B3">
        <w:rPr>
          <w:spacing w:val="-2"/>
          <w:sz w:val="24"/>
        </w:rPr>
        <w:t xml:space="preserve"> </w:t>
      </w:r>
      <w:r w:rsidRPr="00BC73B3">
        <w:rPr>
          <w:sz w:val="24"/>
        </w:rPr>
        <w:t>must</w:t>
      </w:r>
      <w:r w:rsidRPr="00BC73B3">
        <w:rPr>
          <w:spacing w:val="-2"/>
          <w:sz w:val="24"/>
        </w:rPr>
        <w:t xml:space="preserve"> </w:t>
      </w:r>
      <w:r w:rsidRPr="00BC73B3">
        <w:rPr>
          <w:sz w:val="24"/>
        </w:rPr>
        <w:t>use</w:t>
      </w:r>
      <w:r w:rsidRPr="00BC73B3">
        <w:rPr>
          <w:spacing w:val="-2"/>
          <w:sz w:val="24"/>
        </w:rPr>
        <w:t xml:space="preserve"> </w:t>
      </w:r>
      <w:r w:rsidRPr="00BC73B3">
        <w:rPr>
          <w:sz w:val="24"/>
        </w:rPr>
        <w:t>their</w:t>
      </w:r>
      <w:r w:rsidRPr="00BC73B3">
        <w:rPr>
          <w:spacing w:val="-4"/>
          <w:sz w:val="24"/>
        </w:rPr>
        <w:t xml:space="preserve"> </w:t>
      </w:r>
      <w:r w:rsidRPr="00BC73B3">
        <w:rPr>
          <w:sz w:val="24"/>
        </w:rPr>
        <w:t>all-round</w:t>
      </w:r>
      <w:r w:rsidRPr="00BC73B3">
        <w:rPr>
          <w:spacing w:val="-2"/>
          <w:sz w:val="24"/>
        </w:rPr>
        <w:t xml:space="preserve"> </w:t>
      </w:r>
      <w:r w:rsidRPr="00BC73B3">
        <w:rPr>
          <w:sz w:val="24"/>
        </w:rPr>
        <w:t>knowledge</w:t>
      </w:r>
      <w:r w:rsidRPr="00BC73B3">
        <w:rPr>
          <w:spacing w:val="-2"/>
          <w:sz w:val="24"/>
        </w:rPr>
        <w:t xml:space="preserve"> </w:t>
      </w:r>
      <w:r w:rsidRPr="00BC73B3">
        <w:rPr>
          <w:sz w:val="24"/>
        </w:rPr>
        <w:t>of</w:t>
      </w:r>
      <w:r w:rsidRPr="00BC73B3">
        <w:rPr>
          <w:spacing w:val="-4"/>
          <w:sz w:val="24"/>
        </w:rPr>
        <w:t xml:space="preserve"> </w:t>
      </w:r>
      <w:r w:rsidRPr="00BC73B3">
        <w:rPr>
          <w:sz w:val="24"/>
        </w:rPr>
        <w:t>the</w:t>
      </w:r>
      <w:r w:rsidRPr="00BC73B3">
        <w:rPr>
          <w:spacing w:val="-2"/>
          <w:sz w:val="24"/>
        </w:rPr>
        <w:t xml:space="preserve"> </w:t>
      </w:r>
      <w:r w:rsidRPr="00BC73B3">
        <w:rPr>
          <w:sz w:val="24"/>
        </w:rPr>
        <w:t>child and family to share any known influencing factors such as a new baby in the family, child and/or parental illness, underlying additional needs to help place the child’s behaviour into context.</w:t>
      </w:r>
    </w:p>
    <w:p w14:paraId="4E34A9C9" w14:textId="77777777" w:rsidR="008156E4" w:rsidRPr="00BC73B3" w:rsidRDefault="00000000">
      <w:pPr>
        <w:pStyle w:val="ListParagraph"/>
        <w:numPr>
          <w:ilvl w:val="2"/>
          <w:numId w:val="78"/>
        </w:numPr>
        <w:tabs>
          <w:tab w:val="left" w:pos="586"/>
          <w:tab w:val="left" w:pos="587"/>
        </w:tabs>
        <w:spacing w:line="364" w:lineRule="auto"/>
        <w:ind w:right="389" w:hanging="361"/>
      </w:pPr>
      <w:r w:rsidRPr="00BC73B3">
        <w:rPr>
          <w:sz w:val="24"/>
        </w:rPr>
        <w:t>Appropriate</w:t>
      </w:r>
      <w:r w:rsidRPr="00BC73B3">
        <w:rPr>
          <w:spacing w:val="-3"/>
          <w:sz w:val="24"/>
        </w:rPr>
        <w:t xml:space="preserve"> </w:t>
      </w:r>
      <w:r w:rsidRPr="00BC73B3">
        <w:rPr>
          <w:sz w:val="24"/>
        </w:rPr>
        <w:t>adjustments</w:t>
      </w:r>
      <w:r w:rsidRPr="00BC73B3">
        <w:rPr>
          <w:spacing w:val="-4"/>
          <w:sz w:val="24"/>
        </w:rPr>
        <w:t xml:space="preserve"> </w:t>
      </w:r>
      <w:r w:rsidRPr="00BC73B3">
        <w:rPr>
          <w:sz w:val="24"/>
        </w:rPr>
        <w:t>to</w:t>
      </w:r>
      <w:r w:rsidRPr="00BC73B3">
        <w:rPr>
          <w:spacing w:val="-2"/>
          <w:sz w:val="24"/>
        </w:rPr>
        <w:t xml:space="preserve"> </w:t>
      </w:r>
      <w:r w:rsidRPr="00BC73B3">
        <w:rPr>
          <w:sz w:val="24"/>
        </w:rPr>
        <w:t>practice</w:t>
      </w:r>
      <w:r w:rsidRPr="00BC73B3">
        <w:rPr>
          <w:spacing w:val="-3"/>
          <w:sz w:val="24"/>
        </w:rPr>
        <w:t xml:space="preserve"> </w:t>
      </w:r>
      <w:r w:rsidRPr="00BC73B3">
        <w:rPr>
          <w:sz w:val="24"/>
        </w:rPr>
        <w:t>must</w:t>
      </w:r>
      <w:r w:rsidRPr="00BC73B3">
        <w:rPr>
          <w:spacing w:val="-2"/>
          <w:sz w:val="24"/>
        </w:rPr>
        <w:t xml:space="preserve"> </w:t>
      </w:r>
      <w:r w:rsidRPr="00BC73B3">
        <w:rPr>
          <w:sz w:val="24"/>
        </w:rPr>
        <w:t>be</w:t>
      </w:r>
      <w:r w:rsidRPr="00BC73B3">
        <w:rPr>
          <w:spacing w:val="-3"/>
          <w:sz w:val="24"/>
        </w:rPr>
        <w:t xml:space="preserve"> </w:t>
      </w:r>
      <w:r w:rsidRPr="00BC73B3">
        <w:rPr>
          <w:sz w:val="24"/>
        </w:rPr>
        <w:t>agreed</w:t>
      </w:r>
      <w:r w:rsidRPr="00BC73B3">
        <w:rPr>
          <w:spacing w:val="-2"/>
          <w:sz w:val="24"/>
        </w:rPr>
        <w:t xml:space="preserve"> </w:t>
      </w:r>
      <w:r w:rsidRPr="00BC73B3">
        <w:rPr>
          <w:sz w:val="24"/>
        </w:rPr>
        <w:t>within</w:t>
      </w:r>
      <w:r w:rsidRPr="00BC73B3">
        <w:rPr>
          <w:spacing w:val="-2"/>
          <w:sz w:val="24"/>
        </w:rPr>
        <w:t xml:space="preserve"> </w:t>
      </w:r>
      <w:r w:rsidRPr="00BC73B3">
        <w:rPr>
          <w:sz w:val="24"/>
        </w:rPr>
        <w:t>the</w:t>
      </w:r>
      <w:r w:rsidRPr="00BC73B3">
        <w:rPr>
          <w:spacing w:val="-8"/>
          <w:sz w:val="24"/>
        </w:rPr>
        <w:t xml:space="preserve"> </w:t>
      </w:r>
      <w:r w:rsidRPr="00BC73B3">
        <w:rPr>
          <w:sz w:val="24"/>
        </w:rPr>
        <w:t>setting.</w:t>
      </w:r>
      <w:r w:rsidRPr="00BC73B3">
        <w:rPr>
          <w:spacing w:val="-4"/>
          <w:sz w:val="24"/>
        </w:rPr>
        <w:t xml:space="preserve"> </w:t>
      </w:r>
      <w:r w:rsidRPr="00BC73B3">
        <w:rPr>
          <w:sz w:val="24"/>
        </w:rPr>
        <w:t>If</w:t>
      </w:r>
      <w:r w:rsidRPr="00BC73B3">
        <w:rPr>
          <w:spacing w:val="-5"/>
          <w:sz w:val="24"/>
        </w:rPr>
        <w:t xml:space="preserve"> </w:t>
      </w:r>
      <w:r w:rsidRPr="00BC73B3">
        <w:rPr>
          <w:sz w:val="24"/>
        </w:rPr>
        <w:t>relevant,</w:t>
      </w:r>
      <w:r w:rsidRPr="00BC73B3">
        <w:rPr>
          <w:spacing w:val="-4"/>
          <w:sz w:val="24"/>
        </w:rPr>
        <w:t xml:space="preserve"> </w:t>
      </w:r>
      <w:r w:rsidRPr="00BC73B3">
        <w:rPr>
          <w:sz w:val="24"/>
        </w:rPr>
        <w:t>a</w:t>
      </w:r>
      <w:r w:rsidRPr="00BC73B3">
        <w:rPr>
          <w:spacing w:val="-3"/>
          <w:sz w:val="24"/>
        </w:rPr>
        <w:t xml:space="preserve"> </w:t>
      </w:r>
      <w:r w:rsidRPr="00BC73B3">
        <w:rPr>
          <w:sz w:val="24"/>
        </w:rPr>
        <w:t>risk</w:t>
      </w:r>
      <w:r w:rsidRPr="00BC73B3">
        <w:rPr>
          <w:spacing w:val="-2"/>
          <w:sz w:val="24"/>
        </w:rPr>
        <w:t xml:space="preserve"> </w:t>
      </w:r>
      <w:r w:rsidRPr="00BC73B3">
        <w:rPr>
          <w:sz w:val="24"/>
        </w:rPr>
        <w:t>assessment</w:t>
      </w:r>
      <w:r w:rsidRPr="00BC73B3">
        <w:rPr>
          <w:spacing w:val="-2"/>
          <w:sz w:val="24"/>
        </w:rPr>
        <w:t xml:space="preserve"> </w:t>
      </w:r>
      <w:r w:rsidRPr="00BC73B3">
        <w:rPr>
          <w:sz w:val="24"/>
        </w:rPr>
        <w:t>should be carried out.</w:t>
      </w:r>
    </w:p>
    <w:p w14:paraId="556274EF" w14:textId="77777777" w:rsidR="008156E4" w:rsidRPr="00BC73B3" w:rsidRDefault="00000000">
      <w:pPr>
        <w:pStyle w:val="ListParagraph"/>
        <w:numPr>
          <w:ilvl w:val="2"/>
          <w:numId w:val="78"/>
        </w:numPr>
        <w:tabs>
          <w:tab w:val="left" w:pos="586"/>
          <w:tab w:val="left" w:pos="587"/>
        </w:tabs>
        <w:spacing w:line="362" w:lineRule="auto"/>
        <w:ind w:right="959" w:hanging="361"/>
      </w:pPr>
      <w:r w:rsidRPr="00BC73B3">
        <w:rPr>
          <w:sz w:val="24"/>
        </w:rPr>
        <w:t>If</w:t>
      </w:r>
      <w:r w:rsidRPr="00BC73B3">
        <w:rPr>
          <w:spacing w:val="-1"/>
          <w:sz w:val="24"/>
        </w:rPr>
        <w:t xml:space="preserve"> </w:t>
      </w:r>
      <w:r w:rsidRPr="00BC73B3">
        <w:rPr>
          <w:sz w:val="24"/>
        </w:rPr>
        <w:t>the</w:t>
      </w:r>
      <w:r w:rsidRPr="00BC73B3">
        <w:rPr>
          <w:spacing w:val="-8"/>
          <w:sz w:val="24"/>
        </w:rPr>
        <w:t xml:space="preserve"> </w:t>
      </w:r>
      <w:r w:rsidRPr="00BC73B3">
        <w:rPr>
          <w:sz w:val="24"/>
        </w:rPr>
        <w:t>adjustments</w:t>
      </w:r>
      <w:r w:rsidRPr="00BC73B3">
        <w:rPr>
          <w:spacing w:val="-4"/>
          <w:sz w:val="24"/>
        </w:rPr>
        <w:t xml:space="preserve"> </w:t>
      </w:r>
      <w:r w:rsidRPr="00BC73B3">
        <w:rPr>
          <w:sz w:val="24"/>
        </w:rPr>
        <w:t>are</w:t>
      </w:r>
      <w:r w:rsidRPr="00BC73B3">
        <w:rPr>
          <w:spacing w:val="-3"/>
          <w:sz w:val="24"/>
        </w:rPr>
        <w:t xml:space="preserve"> </w:t>
      </w:r>
      <w:r w:rsidRPr="00BC73B3">
        <w:rPr>
          <w:sz w:val="24"/>
        </w:rPr>
        <w:t>successful</w:t>
      </w:r>
      <w:r w:rsidRPr="00BC73B3">
        <w:rPr>
          <w:spacing w:val="-3"/>
          <w:sz w:val="24"/>
        </w:rPr>
        <w:t xml:space="preserve"> </w:t>
      </w:r>
      <w:r w:rsidRPr="00BC73B3">
        <w:rPr>
          <w:sz w:val="24"/>
        </w:rPr>
        <w:t>and</w:t>
      </w:r>
      <w:r w:rsidRPr="00BC73B3">
        <w:rPr>
          <w:spacing w:val="-3"/>
          <w:sz w:val="24"/>
        </w:rPr>
        <w:t xml:space="preserve"> </w:t>
      </w:r>
      <w:r w:rsidRPr="00BC73B3">
        <w:rPr>
          <w:sz w:val="24"/>
        </w:rPr>
        <w:t>the</w:t>
      </w:r>
      <w:r w:rsidRPr="00BC73B3">
        <w:rPr>
          <w:spacing w:val="-3"/>
          <w:sz w:val="24"/>
        </w:rPr>
        <w:t xml:space="preserve"> </w:t>
      </w:r>
      <w:r w:rsidRPr="00BC73B3">
        <w:rPr>
          <w:sz w:val="24"/>
        </w:rPr>
        <w:t>unwanted</w:t>
      </w:r>
      <w:r w:rsidRPr="00BC73B3">
        <w:rPr>
          <w:spacing w:val="-3"/>
          <w:sz w:val="24"/>
        </w:rPr>
        <w:t xml:space="preserve"> </w:t>
      </w:r>
      <w:r w:rsidRPr="00BC73B3">
        <w:rPr>
          <w:sz w:val="24"/>
        </w:rPr>
        <w:t>behaviour</w:t>
      </w:r>
      <w:r w:rsidRPr="00BC73B3">
        <w:rPr>
          <w:spacing w:val="-1"/>
          <w:sz w:val="24"/>
        </w:rPr>
        <w:t xml:space="preserve"> </w:t>
      </w:r>
      <w:r w:rsidRPr="00BC73B3">
        <w:rPr>
          <w:sz w:val="24"/>
        </w:rPr>
        <w:t>does</w:t>
      </w:r>
      <w:r w:rsidRPr="00BC73B3">
        <w:rPr>
          <w:spacing w:val="-4"/>
          <w:sz w:val="24"/>
        </w:rPr>
        <w:t xml:space="preserve"> </w:t>
      </w:r>
      <w:r w:rsidRPr="00BC73B3">
        <w:rPr>
          <w:sz w:val="24"/>
        </w:rPr>
        <w:t>not</w:t>
      </w:r>
      <w:r w:rsidRPr="00BC73B3">
        <w:rPr>
          <w:spacing w:val="-7"/>
          <w:sz w:val="24"/>
        </w:rPr>
        <w:t xml:space="preserve"> </w:t>
      </w:r>
      <w:r w:rsidRPr="00BC73B3">
        <w:rPr>
          <w:sz w:val="24"/>
        </w:rPr>
        <w:t>reoccur</w:t>
      </w:r>
      <w:r w:rsidRPr="00BC73B3">
        <w:rPr>
          <w:spacing w:val="-1"/>
          <w:sz w:val="24"/>
        </w:rPr>
        <w:t xml:space="preserve"> </w:t>
      </w:r>
      <w:r w:rsidRPr="00BC73B3">
        <w:rPr>
          <w:sz w:val="24"/>
        </w:rPr>
        <w:t>or</w:t>
      </w:r>
      <w:r w:rsidRPr="00BC73B3">
        <w:rPr>
          <w:spacing w:val="-1"/>
          <w:sz w:val="24"/>
        </w:rPr>
        <w:t xml:space="preserve"> </w:t>
      </w:r>
      <w:r w:rsidRPr="00BC73B3">
        <w:rPr>
          <w:sz w:val="24"/>
        </w:rPr>
        <w:t>cause</w:t>
      </w:r>
      <w:r w:rsidRPr="00BC73B3">
        <w:rPr>
          <w:spacing w:val="-3"/>
          <w:sz w:val="24"/>
        </w:rPr>
        <w:t xml:space="preserve"> </w:t>
      </w:r>
      <w:r w:rsidRPr="00BC73B3">
        <w:rPr>
          <w:sz w:val="24"/>
        </w:rPr>
        <w:t>concern</w:t>
      </w:r>
      <w:r w:rsidRPr="00BC73B3">
        <w:rPr>
          <w:spacing w:val="-2"/>
          <w:sz w:val="24"/>
        </w:rPr>
        <w:t xml:space="preserve"> </w:t>
      </w:r>
      <w:r w:rsidRPr="00BC73B3">
        <w:rPr>
          <w:sz w:val="24"/>
        </w:rPr>
        <w:t>then normal monitoring can resume.</w:t>
      </w:r>
    </w:p>
    <w:p w14:paraId="3D2CEAC3" w14:textId="77777777" w:rsidR="008156E4" w:rsidRPr="00BC73B3" w:rsidRDefault="00000000">
      <w:pPr>
        <w:spacing w:before="82"/>
        <w:ind w:left="226"/>
        <w:rPr>
          <w:b/>
        </w:rPr>
      </w:pPr>
      <w:r w:rsidRPr="00BC73B3">
        <w:rPr>
          <w:b/>
        </w:rPr>
        <w:t xml:space="preserve">Step </w:t>
      </w:r>
      <w:r w:rsidRPr="00BC73B3">
        <w:rPr>
          <w:b/>
          <w:spacing w:val="-10"/>
        </w:rPr>
        <w:t>2</w:t>
      </w:r>
    </w:p>
    <w:p w14:paraId="7F3710EE" w14:textId="77777777" w:rsidR="008156E4" w:rsidRPr="00BC73B3" w:rsidRDefault="008156E4">
      <w:pPr>
        <w:pStyle w:val="BodyText"/>
        <w:spacing w:before="6"/>
        <w:rPr>
          <w:b/>
          <w:sz w:val="21"/>
        </w:rPr>
      </w:pPr>
    </w:p>
    <w:p w14:paraId="7E916F58" w14:textId="77777777" w:rsidR="008156E4" w:rsidRPr="00BC73B3" w:rsidRDefault="00000000">
      <w:pPr>
        <w:pStyle w:val="ListParagraph"/>
        <w:numPr>
          <w:ilvl w:val="2"/>
          <w:numId w:val="78"/>
        </w:numPr>
        <w:tabs>
          <w:tab w:val="left" w:pos="586"/>
          <w:tab w:val="left" w:pos="587"/>
        </w:tabs>
        <w:spacing w:before="1" w:line="360" w:lineRule="auto"/>
        <w:ind w:right="347" w:hanging="361"/>
      </w:pPr>
      <w:r w:rsidRPr="00BC73B3">
        <w:rPr>
          <w:sz w:val="24"/>
        </w:rPr>
        <w:t>If the behaviour remains a concern, then the key person and SENCo must liaise with the parents to try to discover</w:t>
      </w:r>
      <w:r w:rsidRPr="00BC73B3">
        <w:rPr>
          <w:spacing w:val="-1"/>
          <w:sz w:val="24"/>
        </w:rPr>
        <w:t xml:space="preserve"> </w:t>
      </w:r>
      <w:r w:rsidRPr="00BC73B3">
        <w:rPr>
          <w:sz w:val="24"/>
        </w:rPr>
        <w:t>possible</w:t>
      </w:r>
      <w:r w:rsidRPr="00BC73B3">
        <w:rPr>
          <w:spacing w:val="-2"/>
          <w:sz w:val="24"/>
        </w:rPr>
        <w:t xml:space="preserve"> </w:t>
      </w:r>
      <w:r w:rsidRPr="00BC73B3">
        <w:rPr>
          <w:sz w:val="24"/>
        </w:rPr>
        <w:t>reasons</w:t>
      </w:r>
      <w:r w:rsidRPr="00BC73B3">
        <w:rPr>
          <w:spacing w:val="-3"/>
          <w:sz w:val="24"/>
        </w:rPr>
        <w:t xml:space="preserve"> </w:t>
      </w:r>
      <w:r w:rsidRPr="00BC73B3">
        <w:rPr>
          <w:sz w:val="24"/>
        </w:rPr>
        <w:t>for</w:t>
      </w:r>
      <w:r w:rsidRPr="00BC73B3">
        <w:rPr>
          <w:spacing w:val="-1"/>
          <w:sz w:val="24"/>
        </w:rPr>
        <w:t xml:space="preserve"> </w:t>
      </w:r>
      <w:r w:rsidRPr="00BC73B3">
        <w:rPr>
          <w:sz w:val="24"/>
        </w:rPr>
        <w:t>the</w:t>
      </w:r>
      <w:r w:rsidRPr="00BC73B3">
        <w:rPr>
          <w:spacing w:val="-2"/>
          <w:sz w:val="24"/>
        </w:rPr>
        <w:t xml:space="preserve"> </w:t>
      </w:r>
      <w:r w:rsidRPr="00BC73B3">
        <w:rPr>
          <w:sz w:val="24"/>
        </w:rPr>
        <w:t>behaviour</w:t>
      </w:r>
      <w:r w:rsidRPr="00BC73B3">
        <w:rPr>
          <w:spacing w:val="-4"/>
          <w:sz w:val="24"/>
        </w:rPr>
        <w:t xml:space="preserve"> </w:t>
      </w:r>
      <w:r w:rsidRPr="00BC73B3">
        <w:rPr>
          <w:sz w:val="24"/>
        </w:rPr>
        <w:t>and</w:t>
      </w:r>
      <w:r w:rsidRPr="00BC73B3">
        <w:rPr>
          <w:spacing w:val="-1"/>
          <w:sz w:val="24"/>
        </w:rPr>
        <w:t xml:space="preserve"> </w:t>
      </w:r>
      <w:r w:rsidRPr="00BC73B3">
        <w:rPr>
          <w:sz w:val="24"/>
        </w:rPr>
        <w:t>to</w:t>
      </w:r>
      <w:r w:rsidRPr="00BC73B3">
        <w:rPr>
          <w:spacing w:val="-10"/>
          <w:sz w:val="24"/>
        </w:rPr>
        <w:t xml:space="preserve"> </w:t>
      </w:r>
      <w:r w:rsidRPr="00BC73B3">
        <w:rPr>
          <w:sz w:val="24"/>
        </w:rPr>
        <w:t>agree</w:t>
      </w:r>
      <w:r w:rsidRPr="00BC73B3">
        <w:rPr>
          <w:spacing w:val="-2"/>
          <w:sz w:val="24"/>
        </w:rPr>
        <w:t xml:space="preserve"> </w:t>
      </w:r>
      <w:r w:rsidRPr="00BC73B3">
        <w:rPr>
          <w:sz w:val="24"/>
        </w:rPr>
        <w:t>next</w:t>
      </w:r>
      <w:r w:rsidRPr="00BC73B3">
        <w:rPr>
          <w:spacing w:val="-1"/>
          <w:sz w:val="24"/>
        </w:rPr>
        <w:t xml:space="preserve"> </w:t>
      </w:r>
      <w:r w:rsidRPr="00BC73B3">
        <w:rPr>
          <w:sz w:val="24"/>
        </w:rPr>
        <w:t>steps. If</w:t>
      </w:r>
      <w:r w:rsidRPr="00BC73B3">
        <w:rPr>
          <w:spacing w:val="-4"/>
          <w:sz w:val="24"/>
        </w:rPr>
        <w:t xml:space="preserve"> </w:t>
      </w:r>
      <w:r w:rsidRPr="00BC73B3">
        <w:rPr>
          <w:sz w:val="24"/>
        </w:rPr>
        <w:t>relevant</w:t>
      </w:r>
      <w:r w:rsidRPr="00BC73B3">
        <w:rPr>
          <w:spacing w:val="-1"/>
          <w:sz w:val="24"/>
        </w:rPr>
        <w:t xml:space="preserve"> </w:t>
      </w:r>
      <w:r w:rsidRPr="00BC73B3">
        <w:rPr>
          <w:sz w:val="24"/>
        </w:rPr>
        <w:t>and</w:t>
      </w:r>
      <w:r w:rsidRPr="00BC73B3">
        <w:rPr>
          <w:spacing w:val="-6"/>
          <w:sz w:val="24"/>
        </w:rPr>
        <w:t xml:space="preserve"> </w:t>
      </w:r>
      <w:r w:rsidRPr="00BC73B3">
        <w:rPr>
          <w:sz w:val="24"/>
        </w:rPr>
        <w:t>appropriate</w:t>
      </w:r>
      <w:r w:rsidRPr="00BC73B3">
        <w:rPr>
          <w:spacing w:val="-7"/>
          <w:sz w:val="24"/>
        </w:rPr>
        <w:t xml:space="preserve"> </w:t>
      </w:r>
      <w:r w:rsidRPr="00BC73B3">
        <w:rPr>
          <w:sz w:val="24"/>
        </w:rPr>
        <w:t>the</w:t>
      </w:r>
      <w:r w:rsidRPr="00BC73B3">
        <w:rPr>
          <w:spacing w:val="-2"/>
          <w:sz w:val="24"/>
        </w:rPr>
        <w:t xml:space="preserve"> </w:t>
      </w:r>
      <w:r w:rsidRPr="00BC73B3">
        <w:rPr>
          <w:sz w:val="24"/>
        </w:rPr>
        <w:t>views</w:t>
      </w:r>
      <w:r w:rsidRPr="00BC73B3">
        <w:rPr>
          <w:spacing w:val="-4"/>
          <w:sz w:val="24"/>
        </w:rPr>
        <w:t xml:space="preserve"> </w:t>
      </w:r>
      <w:r w:rsidRPr="00BC73B3">
        <w:rPr>
          <w:sz w:val="24"/>
        </w:rPr>
        <w:t>of the child must be sought and considered to help identify a cause.</w:t>
      </w:r>
    </w:p>
    <w:p w14:paraId="2C6990F6" w14:textId="77777777" w:rsidR="008156E4" w:rsidRPr="00BC73B3" w:rsidRDefault="00000000">
      <w:pPr>
        <w:pStyle w:val="ListParagraph"/>
        <w:numPr>
          <w:ilvl w:val="2"/>
          <w:numId w:val="78"/>
        </w:numPr>
        <w:tabs>
          <w:tab w:val="left" w:pos="586"/>
          <w:tab w:val="left" w:pos="587"/>
        </w:tabs>
        <w:spacing w:line="360" w:lineRule="auto"/>
        <w:ind w:right="436" w:hanging="361"/>
        <w:rPr>
          <w:sz w:val="24"/>
        </w:rPr>
      </w:pPr>
      <w:r w:rsidRPr="00BC73B3">
        <w:rPr>
          <w:sz w:val="24"/>
        </w:rPr>
        <w:t>If a cause for the behaviour is not known or only occurs whilst in the setting, then the setting manager/SENCo must suggest using a focused intervention approach to identifying a trigger for the behaviour such</w:t>
      </w:r>
      <w:r w:rsidRPr="00BC73B3">
        <w:rPr>
          <w:spacing w:val="-2"/>
          <w:sz w:val="24"/>
        </w:rPr>
        <w:t xml:space="preserve"> </w:t>
      </w:r>
      <w:r w:rsidRPr="00BC73B3">
        <w:rPr>
          <w:sz w:val="24"/>
        </w:rPr>
        <w:t>as</w:t>
      </w:r>
      <w:r w:rsidRPr="00BC73B3">
        <w:rPr>
          <w:spacing w:val="-4"/>
          <w:sz w:val="24"/>
        </w:rPr>
        <w:t xml:space="preserve"> </w:t>
      </w:r>
      <w:r w:rsidRPr="00BC73B3">
        <w:rPr>
          <w:sz w:val="24"/>
        </w:rPr>
        <w:t>the</w:t>
      </w:r>
      <w:r w:rsidRPr="00BC73B3">
        <w:rPr>
          <w:spacing w:val="-3"/>
          <w:sz w:val="24"/>
        </w:rPr>
        <w:t xml:space="preserve"> </w:t>
      </w:r>
      <w:r w:rsidRPr="00BC73B3">
        <w:rPr>
          <w:sz w:val="24"/>
        </w:rPr>
        <w:t>ABC</w:t>
      </w:r>
      <w:r w:rsidRPr="00BC73B3">
        <w:rPr>
          <w:spacing w:val="-4"/>
          <w:sz w:val="24"/>
        </w:rPr>
        <w:t xml:space="preserve"> </w:t>
      </w:r>
      <w:r w:rsidRPr="00BC73B3">
        <w:rPr>
          <w:sz w:val="24"/>
        </w:rPr>
        <w:t>approach, i.e.</w:t>
      </w:r>
      <w:r w:rsidRPr="00BC73B3">
        <w:rPr>
          <w:spacing w:val="-5"/>
          <w:sz w:val="24"/>
        </w:rPr>
        <w:t xml:space="preserve"> </w:t>
      </w:r>
      <w:r w:rsidRPr="00BC73B3">
        <w:rPr>
          <w:sz w:val="24"/>
        </w:rPr>
        <w:t>Antecedents –</w:t>
      </w:r>
      <w:r w:rsidRPr="00BC73B3">
        <w:rPr>
          <w:spacing w:val="-2"/>
          <w:sz w:val="24"/>
        </w:rPr>
        <w:t xml:space="preserve"> </w:t>
      </w:r>
      <w:r w:rsidRPr="00BC73B3">
        <w:rPr>
          <w:sz w:val="24"/>
        </w:rPr>
        <w:t>what</w:t>
      </w:r>
      <w:r w:rsidRPr="00BC73B3">
        <w:rPr>
          <w:spacing w:val="-2"/>
          <w:sz w:val="24"/>
        </w:rPr>
        <w:t xml:space="preserve"> </w:t>
      </w:r>
      <w:r w:rsidRPr="00BC73B3">
        <w:rPr>
          <w:sz w:val="24"/>
        </w:rPr>
        <w:t>happened</w:t>
      </w:r>
      <w:r w:rsidRPr="00BC73B3">
        <w:rPr>
          <w:spacing w:val="-2"/>
          <w:sz w:val="24"/>
        </w:rPr>
        <w:t xml:space="preserve"> </w:t>
      </w:r>
      <w:r w:rsidRPr="00BC73B3">
        <w:rPr>
          <w:sz w:val="24"/>
        </w:rPr>
        <w:t>before;</w:t>
      </w:r>
      <w:r w:rsidRPr="00BC73B3">
        <w:rPr>
          <w:spacing w:val="-7"/>
          <w:sz w:val="24"/>
        </w:rPr>
        <w:t xml:space="preserve"> </w:t>
      </w:r>
      <w:r w:rsidRPr="00BC73B3">
        <w:rPr>
          <w:sz w:val="24"/>
        </w:rPr>
        <w:t>Behaviour –</w:t>
      </w:r>
      <w:r w:rsidRPr="00BC73B3">
        <w:rPr>
          <w:spacing w:val="-2"/>
          <w:sz w:val="24"/>
        </w:rPr>
        <w:t xml:space="preserve"> </w:t>
      </w:r>
      <w:r w:rsidRPr="00BC73B3">
        <w:rPr>
          <w:sz w:val="24"/>
        </w:rPr>
        <w:t>what</w:t>
      </w:r>
      <w:r w:rsidRPr="00BC73B3">
        <w:rPr>
          <w:spacing w:val="-7"/>
          <w:sz w:val="24"/>
        </w:rPr>
        <w:t xml:space="preserve"> </w:t>
      </w:r>
      <w:r w:rsidRPr="00BC73B3">
        <w:rPr>
          <w:sz w:val="24"/>
        </w:rPr>
        <w:t>was</w:t>
      </w:r>
      <w:r w:rsidRPr="00BC73B3">
        <w:rPr>
          <w:spacing w:val="-4"/>
          <w:sz w:val="24"/>
        </w:rPr>
        <w:t xml:space="preserve"> </w:t>
      </w:r>
      <w:r w:rsidRPr="00BC73B3">
        <w:rPr>
          <w:sz w:val="24"/>
        </w:rPr>
        <w:t>the behaviour observed; Consequences – what happened after the event.</w:t>
      </w:r>
    </w:p>
    <w:p w14:paraId="68EAE8EF" w14:textId="77777777" w:rsidR="008156E4" w:rsidRPr="00BC73B3" w:rsidRDefault="00000000">
      <w:pPr>
        <w:pStyle w:val="ListParagraph"/>
        <w:numPr>
          <w:ilvl w:val="2"/>
          <w:numId w:val="78"/>
        </w:numPr>
        <w:tabs>
          <w:tab w:val="left" w:pos="586"/>
          <w:tab w:val="left" w:pos="587"/>
        </w:tabs>
        <w:spacing w:line="355" w:lineRule="auto"/>
        <w:ind w:right="388" w:hanging="361"/>
        <w:rPr>
          <w:sz w:val="24"/>
        </w:rPr>
      </w:pPr>
      <w:r w:rsidRPr="00BC73B3">
        <w:rPr>
          <w:sz w:val="24"/>
        </w:rPr>
        <w:t>If a</w:t>
      </w:r>
      <w:r w:rsidRPr="00BC73B3">
        <w:rPr>
          <w:spacing w:val="-7"/>
          <w:sz w:val="24"/>
        </w:rPr>
        <w:t xml:space="preserve"> </w:t>
      </w:r>
      <w:r w:rsidRPr="00BC73B3">
        <w:rPr>
          <w:sz w:val="24"/>
        </w:rPr>
        <w:t>trigger</w:t>
      </w:r>
      <w:r w:rsidRPr="00BC73B3">
        <w:rPr>
          <w:spacing w:val="-5"/>
          <w:sz w:val="24"/>
        </w:rPr>
        <w:t xml:space="preserve"> </w:t>
      </w:r>
      <w:r w:rsidRPr="00BC73B3">
        <w:rPr>
          <w:sz w:val="24"/>
        </w:rPr>
        <w:t>is</w:t>
      </w:r>
      <w:r w:rsidRPr="00BC73B3">
        <w:rPr>
          <w:spacing w:val="-3"/>
          <w:sz w:val="24"/>
        </w:rPr>
        <w:t xml:space="preserve"> </w:t>
      </w:r>
      <w:r w:rsidRPr="00BC73B3">
        <w:rPr>
          <w:sz w:val="24"/>
        </w:rPr>
        <w:t>identified, then</w:t>
      </w:r>
      <w:r w:rsidRPr="00BC73B3">
        <w:rPr>
          <w:spacing w:val="-7"/>
          <w:sz w:val="24"/>
        </w:rPr>
        <w:t xml:space="preserve"> </w:t>
      </w:r>
      <w:r w:rsidRPr="00BC73B3">
        <w:rPr>
          <w:sz w:val="24"/>
        </w:rPr>
        <w:t>the</w:t>
      </w:r>
      <w:r w:rsidRPr="00BC73B3">
        <w:rPr>
          <w:spacing w:val="-2"/>
          <w:sz w:val="24"/>
        </w:rPr>
        <w:t xml:space="preserve"> </w:t>
      </w:r>
      <w:r w:rsidRPr="00BC73B3">
        <w:rPr>
          <w:sz w:val="24"/>
        </w:rPr>
        <w:t>SENCo</w:t>
      </w:r>
      <w:r w:rsidRPr="00BC73B3">
        <w:rPr>
          <w:spacing w:val="-1"/>
          <w:sz w:val="24"/>
        </w:rPr>
        <w:t xml:space="preserve"> </w:t>
      </w:r>
      <w:r w:rsidRPr="00BC73B3">
        <w:rPr>
          <w:sz w:val="24"/>
        </w:rPr>
        <w:t>and</w:t>
      </w:r>
      <w:r w:rsidRPr="00BC73B3">
        <w:rPr>
          <w:spacing w:val="-1"/>
          <w:sz w:val="24"/>
        </w:rPr>
        <w:t xml:space="preserve"> </w:t>
      </w:r>
      <w:r w:rsidRPr="00BC73B3">
        <w:rPr>
          <w:sz w:val="24"/>
        </w:rPr>
        <w:t>key</w:t>
      </w:r>
      <w:r w:rsidRPr="00BC73B3">
        <w:rPr>
          <w:spacing w:val="-6"/>
          <w:sz w:val="24"/>
        </w:rPr>
        <w:t xml:space="preserve"> </w:t>
      </w:r>
      <w:r w:rsidRPr="00BC73B3">
        <w:rPr>
          <w:sz w:val="24"/>
        </w:rPr>
        <w:t>person</w:t>
      </w:r>
      <w:r w:rsidRPr="00BC73B3">
        <w:rPr>
          <w:spacing w:val="-1"/>
          <w:sz w:val="24"/>
        </w:rPr>
        <w:t xml:space="preserve"> </w:t>
      </w:r>
      <w:r w:rsidRPr="00BC73B3">
        <w:rPr>
          <w:sz w:val="24"/>
        </w:rPr>
        <w:t>must</w:t>
      </w:r>
      <w:r w:rsidRPr="00BC73B3">
        <w:rPr>
          <w:spacing w:val="-1"/>
          <w:sz w:val="24"/>
        </w:rPr>
        <w:t xml:space="preserve"> </w:t>
      </w:r>
      <w:r w:rsidRPr="00BC73B3">
        <w:rPr>
          <w:sz w:val="24"/>
        </w:rPr>
        <w:t>meet</w:t>
      </w:r>
      <w:r w:rsidRPr="00BC73B3">
        <w:rPr>
          <w:spacing w:val="-1"/>
          <w:sz w:val="24"/>
        </w:rPr>
        <w:t xml:space="preserve"> </w:t>
      </w:r>
      <w:r w:rsidRPr="00BC73B3">
        <w:rPr>
          <w:sz w:val="24"/>
        </w:rPr>
        <w:t>with</w:t>
      </w:r>
      <w:r w:rsidRPr="00BC73B3">
        <w:rPr>
          <w:spacing w:val="-5"/>
          <w:sz w:val="24"/>
        </w:rPr>
        <w:t xml:space="preserve"> </w:t>
      </w:r>
      <w:r w:rsidRPr="00BC73B3">
        <w:rPr>
          <w:sz w:val="24"/>
        </w:rPr>
        <w:t>the</w:t>
      </w:r>
      <w:r w:rsidRPr="00BC73B3">
        <w:rPr>
          <w:spacing w:val="-2"/>
          <w:sz w:val="24"/>
        </w:rPr>
        <w:t xml:space="preserve"> </w:t>
      </w:r>
      <w:r w:rsidRPr="00BC73B3">
        <w:rPr>
          <w:sz w:val="24"/>
        </w:rPr>
        <w:t>parents</w:t>
      </w:r>
      <w:r w:rsidRPr="00BC73B3">
        <w:rPr>
          <w:spacing w:val="-3"/>
          <w:sz w:val="24"/>
        </w:rPr>
        <w:t xml:space="preserve"> </w:t>
      </w:r>
      <w:r w:rsidRPr="00BC73B3">
        <w:rPr>
          <w:sz w:val="24"/>
        </w:rPr>
        <w:t>to</w:t>
      </w:r>
      <w:r w:rsidRPr="00BC73B3">
        <w:rPr>
          <w:spacing w:val="-6"/>
          <w:sz w:val="24"/>
        </w:rPr>
        <w:t xml:space="preserve"> </w:t>
      </w:r>
      <w:r w:rsidRPr="00BC73B3">
        <w:rPr>
          <w:sz w:val="24"/>
        </w:rPr>
        <w:t>plan</w:t>
      </w:r>
      <w:r w:rsidRPr="00BC73B3">
        <w:rPr>
          <w:spacing w:val="-2"/>
          <w:sz w:val="24"/>
        </w:rPr>
        <w:t xml:space="preserve"> </w:t>
      </w:r>
      <w:r w:rsidRPr="00BC73B3">
        <w:rPr>
          <w:sz w:val="24"/>
        </w:rPr>
        <w:t>support</w:t>
      </w:r>
      <w:r w:rsidRPr="00BC73B3">
        <w:rPr>
          <w:spacing w:val="-6"/>
          <w:sz w:val="24"/>
        </w:rPr>
        <w:t xml:space="preserve"> </w:t>
      </w:r>
      <w:r w:rsidRPr="00BC73B3">
        <w:rPr>
          <w:sz w:val="24"/>
        </w:rPr>
        <w:t>for the child through a graduated approach via SEN support</w:t>
      </w:r>
      <w:r w:rsidRPr="00BC73B3">
        <w:rPr>
          <w:b/>
          <w:sz w:val="24"/>
        </w:rPr>
        <w:t>.</w:t>
      </w:r>
    </w:p>
    <w:p w14:paraId="16F7022D" w14:textId="77777777" w:rsidR="008156E4" w:rsidRPr="00BC73B3" w:rsidRDefault="00000000">
      <w:pPr>
        <w:pStyle w:val="ListParagraph"/>
        <w:numPr>
          <w:ilvl w:val="2"/>
          <w:numId w:val="78"/>
        </w:numPr>
        <w:tabs>
          <w:tab w:val="left" w:pos="586"/>
          <w:tab w:val="left" w:pos="587"/>
        </w:tabs>
        <w:spacing w:line="360" w:lineRule="auto"/>
        <w:ind w:right="286" w:hanging="361"/>
        <w:rPr>
          <w:sz w:val="24"/>
        </w:rPr>
      </w:pPr>
      <w:r w:rsidRPr="00BC73B3">
        <w:rPr>
          <w:sz w:val="24"/>
        </w:rPr>
        <w:t>Aggressive behaviour by children towards other children will result in a staff member intervening immediately to stop the behaviour and prevent escalation using the agreed initial intervention approach. If the</w:t>
      </w:r>
      <w:r w:rsidRPr="00BC73B3">
        <w:rPr>
          <w:spacing w:val="-2"/>
          <w:sz w:val="24"/>
        </w:rPr>
        <w:t xml:space="preserve"> </w:t>
      </w:r>
      <w:r w:rsidRPr="00BC73B3">
        <w:rPr>
          <w:sz w:val="24"/>
        </w:rPr>
        <w:t>behaviour has</w:t>
      </w:r>
      <w:r w:rsidRPr="00BC73B3">
        <w:rPr>
          <w:spacing w:val="-3"/>
          <w:sz w:val="24"/>
        </w:rPr>
        <w:t xml:space="preserve"> </w:t>
      </w:r>
      <w:r w:rsidRPr="00BC73B3">
        <w:rPr>
          <w:sz w:val="24"/>
        </w:rPr>
        <w:t>been</w:t>
      </w:r>
      <w:r w:rsidRPr="00BC73B3">
        <w:rPr>
          <w:spacing w:val="-1"/>
          <w:sz w:val="24"/>
        </w:rPr>
        <w:t xml:space="preserve"> </w:t>
      </w:r>
      <w:r w:rsidRPr="00BC73B3">
        <w:rPr>
          <w:sz w:val="24"/>
        </w:rPr>
        <w:t>significant</w:t>
      </w:r>
      <w:r w:rsidRPr="00BC73B3">
        <w:rPr>
          <w:spacing w:val="-6"/>
          <w:sz w:val="24"/>
        </w:rPr>
        <w:t xml:space="preserve"> </w:t>
      </w:r>
      <w:r w:rsidRPr="00BC73B3">
        <w:rPr>
          <w:sz w:val="24"/>
        </w:rPr>
        <w:t>or may</w:t>
      </w:r>
      <w:r w:rsidRPr="00BC73B3">
        <w:rPr>
          <w:spacing w:val="-7"/>
          <w:sz w:val="24"/>
        </w:rPr>
        <w:t xml:space="preserve"> </w:t>
      </w:r>
      <w:r w:rsidRPr="00BC73B3">
        <w:rPr>
          <w:sz w:val="24"/>
        </w:rPr>
        <w:t>have</w:t>
      </w:r>
      <w:r w:rsidRPr="00BC73B3">
        <w:rPr>
          <w:spacing w:val="-2"/>
          <w:sz w:val="24"/>
        </w:rPr>
        <w:t xml:space="preserve"> </w:t>
      </w:r>
      <w:r w:rsidRPr="00BC73B3">
        <w:rPr>
          <w:sz w:val="24"/>
        </w:rPr>
        <w:t>a</w:t>
      </w:r>
      <w:r w:rsidRPr="00BC73B3">
        <w:rPr>
          <w:spacing w:val="-2"/>
          <w:sz w:val="24"/>
        </w:rPr>
        <w:t xml:space="preserve"> </w:t>
      </w:r>
      <w:r w:rsidRPr="00BC73B3">
        <w:rPr>
          <w:sz w:val="24"/>
        </w:rPr>
        <w:t>detrimental</w:t>
      </w:r>
      <w:r w:rsidRPr="00BC73B3">
        <w:rPr>
          <w:spacing w:val="-1"/>
          <w:sz w:val="24"/>
        </w:rPr>
        <w:t xml:space="preserve"> </w:t>
      </w:r>
      <w:r w:rsidRPr="00BC73B3">
        <w:rPr>
          <w:sz w:val="24"/>
        </w:rPr>
        <w:t>effect</w:t>
      </w:r>
      <w:r w:rsidRPr="00BC73B3">
        <w:rPr>
          <w:spacing w:val="-6"/>
          <w:sz w:val="24"/>
        </w:rPr>
        <w:t xml:space="preserve"> </w:t>
      </w:r>
      <w:r w:rsidRPr="00BC73B3">
        <w:rPr>
          <w:sz w:val="24"/>
        </w:rPr>
        <w:t>on</w:t>
      </w:r>
      <w:r w:rsidRPr="00BC73B3">
        <w:rPr>
          <w:spacing w:val="-1"/>
          <w:sz w:val="24"/>
        </w:rPr>
        <w:t xml:space="preserve"> </w:t>
      </w:r>
      <w:r w:rsidRPr="00BC73B3">
        <w:rPr>
          <w:sz w:val="24"/>
        </w:rPr>
        <w:t>the</w:t>
      </w:r>
      <w:r w:rsidRPr="00BC73B3">
        <w:rPr>
          <w:spacing w:val="-7"/>
          <w:sz w:val="24"/>
        </w:rPr>
        <w:t xml:space="preserve"> </w:t>
      </w:r>
      <w:r w:rsidRPr="00BC73B3">
        <w:rPr>
          <w:sz w:val="24"/>
        </w:rPr>
        <w:t>child,</w:t>
      </w:r>
      <w:r w:rsidRPr="00BC73B3">
        <w:rPr>
          <w:spacing w:val="-4"/>
          <w:sz w:val="24"/>
        </w:rPr>
        <w:t xml:space="preserve"> </w:t>
      </w:r>
      <w:r w:rsidRPr="00BC73B3">
        <w:rPr>
          <w:sz w:val="24"/>
        </w:rPr>
        <w:t>the</w:t>
      </w:r>
      <w:r w:rsidRPr="00BC73B3">
        <w:rPr>
          <w:spacing w:val="-2"/>
          <w:sz w:val="24"/>
        </w:rPr>
        <w:t xml:space="preserve"> </w:t>
      </w:r>
      <w:r w:rsidRPr="00BC73B3">
        <w:rPr>
          <w:sz w:val="24"/>
        </w:rPr>
        <w:t>parents</w:t>
      </w:r>
      <w:r w:rsidRPr="00BC73B3">
        <w:rPr>
          <w:spacing w:val="-3"/>
          <w:sz w:val="24"/>
        </w:rPr>
        <w:t xml:space="preserve"> </w:t>
      </w:r>
      <w:r w:rsidRPr="00BC73B3">
        <w:rPr>
          <w:sz w:val="24"/>
        </w:rPr>
        <w:t>of the</w:t>
      </w:r>
      <w:r w:rsidRPr="00BC73B3">
        <w:rPr>
          <w:spacing w:val="-2"/>
          <w:sz w:val="24"/>
        </w:rPr>
        <w:t xml:space="preserve"> </w:t>
      </w:r>
      <w:r w:rsidRPr="00BC73B3">
        <w:rPr>
          <w:sz w:val="24"/>
        </w:rPr>
        <w:t>victim</w:t>
      </w:r>
      <w:r w:rsidRPr="00BC73B3">
        <w:rPr>
          <w:spacing w:val="-1"/>
          <w:sz w:val="24"/>
        </w:rPr>
        <w:t xml:space="preserve"> </w:t>
      </w:r>
      <w:r w:rsidRPr="00BC73B3">
        <w:rPr>
          <w:sz w:val="24"/>
        </w:rPr>
        <w:t>of the behaviour and the parents of the perpetrator must be informed. If the setting has applied a physical intervention, they must follow the guidance as set out below. The designated person completes 6.1b Safeguarding incident</w:t>
      </w:r>
      <w:r w:rsidRPr="00BC73B3">
        <w:rPr>
          <w:spacing w:val="-1"/>
          <w:sz w:val="24"/>
        </w:rPr>
        <w:t xml:space="preserve"> </w:t>
      </w:r>
      <w:r w:rsidRPr="00BC73B3">
        <w:rPr>
          <w:sz w:val="24"/>
        </w:rPr>
        <w:t>reporting</w:t>
      </w:r>
      <w:r w:rsidRPr="00BC73B3">
        <w:rPr>
          <w:spacing w:val="-2"/>
          <w:sz w:val="24"/>
        </w:rPr>
        <w:t xml:space="preserve"> </w:t>
      </w:r>
      <w:r w:rsidRPr="00BC73B3">
        <w:rPr>
          <w:sz w:val="24"/>
        </w:rPr>
        <w:t>form and contact</w:t>
      </w:r>
      <w:r w:rsidRPr="00BC73B3">
        <w:rPr>
          <w:spacing w:val="-1"/>
          <w:sz w:val="24"/>
        </w:rPr>
        <w:t xml:space="preserve"> </w:t>
      </w:r>
      <w:r w:rsidRPr="00BC73B3">
        <w:rPr>
          <w:sz w:val="24"/>
        </w:rPr>
        <w:t>Ofsted if appropriate. A record</w:t>
      </w:r>
      <w:r w:rsidRPr="00BC73B3">
        <w:rPr>
          <w:spacing w:val="-2"/>
          <w:sz w:val="24"/>
        </w:rPr>
        <w:t xml:space="preserve"> </w:t>
      </w:r>
      <w:r w:rsidRPr="00BC73B3">
        <w:rPr>
          <w:sz w:val="24"/>
        </w:rPr>
        <w:t>of discussions is recorded and parents are asked to sign.</w:t>
      </w:r>
    </w:p>
    <w:p w14:paraId="1D1B3AA9" w14:textId="77777777" w:rsidR="008156E4" w:rsidRPr="00BC73B3" w:rsidRDefault="00000000">
      <w:pPr>
        <w:pStyle w:val="ListParagraph"/>
        <w:numPr>
          <w:ilvl w:val="2"/>
          <w:numId w:val="78"/>
        </w:numPr>
        <w:tabs>
          <w:tab w:val="left" w:pos="586"/>
          <w:tab w:val="left" w:pos="587"/>
        </w:tabs>
        <w:spacing w:line="355" w:lineRule="auto"/>
        <w:ind w:right="890" w:hanging="361"/>
        <w:rPr>
          <w:sz w:val="24"/>
        </w:rPr>
      </w:pPr>
      <w:r w:rsidRPr="00BC73B3">
        <w:rPr>
          <w:sz w:val="24"/>
        </w:rPr>
        <w:t>Parents</w:t>
      </w:r>
      <w:r w:rsidRPr="00BC73B3">
        <w:rPr>
          <w:spacing w:val="-4"/>
          <w:sz w:val="24"/>
        </w:rPr>
        <w:t xml:space="preserve"> </w:t>
      </w:r>
      <w:r w:rsidRPr="00BC73B3">
        <w:rPr>
          <w:sz w:val="24"/>
        </w:rPr>
        <w:t>must</w:t>
      </w:r>
      <w:r w:rsidRPr="00BC73B3">
        <w:rPr>
          <w:spacing w:val="-2"/>
          <w:sz w:val="24"/>
        </w:rPr>
        <w:t xml:space="preserve"> </w:t>
      </w:r>
      <w:r w:rsidRPr="00BC73B3">
        <w:rPr>
          <w:sz w:val="24"/>
        </w:rPr>
        <w:t>also</w:t>
      </w:r>
      <w:r w:rsidRPr="00BC73B3">
        <w:rPr>
          <w:spacing w:val="-3"/>
          <w:sz w:val="24"/>
        </w:rPr>
        <w:t xml:space="preserve"> </w:t>
      </w:r>
      <w:r w:rsidRPr="00BC73B3">
        <w:rPr>
          <w:sz w:val="24"/>
        </w:rPr>
        <w:t>be</w:t>
      </w:r>
      <w:r w:rsidRPr="00BC73B3">
        <w:rPr>
          <w:spacing w:val="-3"/>
          <w:sz w:val="24"/>
        </w:rPr>
        <w:t xml:space="preserve"> </w:t>
      </w:r>
      <w:r w:rsidRPr="00BC73B3">
        <w:rPr>
          <w:sz w:val="24"/>
        </w:rPr>
        <w:t>asked</w:t>
      </w:r>
      <w:r w:rsidRPr="00BC73B3">
        <w:rPr>
          <w:spacing w:val="-2"/>
          <w:sz w:val="24"/>
        </w:rPr>
        <w:t xml:space="preserve"> </w:t>
      </w:r>
      <w:r w:rsidRPr="00BC73B3">
        <w:rPr>
          <w:sz w:val="24"/>
        </w:rPr>
        <w:t>to</w:t>
      </w:r>
      <w:r w:rsidRPr="00BC73B3">
        <w:rPr>
          <w:spacing w:val="-3"/>
          <w:sz w:val="24"/>
        </w:rPr>
        <w:t xml:space="preserve"> </w:t>
      </w:r>
      <w:r w:rsidRPr="00BC73B3">
        <w:rPr>
          <w:sz w:val="24"/>
        </w:rPr>
        <w:t>sign</w:t>
      </w:r>
      <w:r w:rsidRPr="00BC73B3">
        <w:rPr>
          <w:spacing w:val="-6"/>
          <w:sz w:val="24"/>
        </w:rPr>
        <w:t xml:space="preserve"> </w:t>
      </w:r>
      <w:r w:rsidRPr="00BC73B3">
        <w:rPr>
          <w:sz w:val="24"/>
        </w:rPr>
        <w:t>risk</w:t>
      </w:r>
      <w:r w:rsidRPr="00BC73B3">
        <w:rPr>
          <w:spacing w:val="-2"/>
          <w:sz w:val="24"/>
        </w:rPr>
        <w:t xml:space="preserve"> </w:t>
      </w:r>
      <w:r w:rsidRPr="00BC73B3">
        <w:rPr>
          <w:sz w:val="24"/>
        </w:rPr>
        <w:t>assessments</w:t>
      </w:r>
      <w:r w:rsidRPr="00BC73B3">
        <w:rPr>
          <w:spacing w:val="-4"/>
          <w:sz w:val="24"/>
        </w:rPr>
        <w:t xml:space="preserve"> </w:t>
      </w:r>
      <w:r w:rsidRPr="00BC73B3">
        <w:rPr>
          <w:sz w:val="24"/>
        </w:rPr>
        <w:t>where</w:t>
      </w:r>
      <w:r w:rsidRPr="00BC73B3">
        <w:rPr>
          <w:spacing w:val="-3"/>
          <w:sz w:val="24"/>
        </w:rPr>
        <w:t xml:space="preserve"> </w:t>
      </w:r>
      <w:r w:rsidRPr="00BC73B3">
        <w:rPr>
          <w:sz w:val="24"/>
        </w:rPr>
        <w:t>the</w:t>
      </w:r>
      <w:r w:rsidRPr="00BC73B3">
        <w:rPr>
          <w:spacing w:val="-3"/>
          <w:sz w:val="24"/>
        </w:rPr>
        <w:t xml:space="preserve"> </w:t>
      </w:r>
      <w:r w:rsidRPr="00BC73B3">
        <w:rPr>
          <w:sz w:val="24"/>
        </w:rPr>
        <w:t>risk</w:t>
      </w:r>
      <w:r w:rsidRPr="00BC73B3">
        <w:rPr>
          <w:spacing w:val="-2"/>
          <w:sz w:val="24"/>
        </w:rPr>
        <w:t xml:space="preserve"> </w:t>
      </w:r>
      <w:r w:rsidRPr="00BC73B3">
        <w:rPr>
          <w:sz w:val="24"/>
        </w:rPr>
        <w:t>assessment</w:t>
      </w:r>
      <w:r w:rsidRPr="00BC73B3">
        <w:rPr>
          <w:spacing w:val="-3"/>
          <w:sz w:val="24"/>
        </w:rPr>
        <w:t xml:space="preserve"> </w:t>
      </w:r>
      <w:r w:rsidRPr="00BC73B3">
        <w:rPr>
          <w:sz w:val="24"/>
        </w:rPr>
        <w:t>relates</w:t>
      </w:r>
      <w:r w:rsidRPr="00BC73B3">
        <w:rPr>
          <w:spacing w:val="-4"/>
          <w:sz w:val="24"/>
        </w:rPr>
        <w:t xml:space="preserve"> </w:t>
      </w:r>
      <w:r w:rsidRPr="00BC73B3">
        <w:rPr>
          <w:sz w:val="24"/>
        </w:rPr>
        <w:t>to</w:t>
      </w:r>
      <w:r w:rsidRPr="00BC73B3">
        <w:rPr>
          <w:spacing w:val="-2"/>
          <w:sz w:val="24"/>
        </w:rPr>
        <w:t xml:space="preserve"> </w:t>
      </w:r>
      <w:r w:rsidRPr="00BC73B3">
        <w:rPr>
          <w:sz w:val="24"/>
        </w:rPr>
        <w:t>managing</w:t>
      </w:r>
      <w:r w:rsidRPr="00BC73B3">
        <w:rPr>
          <w:spacing w:val="-3"/>
          <w:sz w:val="24"/>
        </w:rPr>
        <w:t xml:space="preserve"> </w:t>
      </w:r>
      <w:r w:rsidRPr="00BC73B3">
        <w:rPr>
          <w:sz w:val="24"/>
        </w:rPr>
        <w:t>the behaviour of a specific child.</w:t>
      </w:r>
    </w:p>
    <w:p w14:paraId="38A635B8" w14:textId="77777777" w:rsidR="008156E4" w:rsidRPr="00BC73B3" w:rsidRDefault="008156E4">
      <w:pPr>
        <w:spacing w:line="355" w:lineRule="auto"/>
        <w:rPr>
          <w:sz w:val="24"/>
        </w:rPr>
        <w:sectPr w:rsidR="008156E4" w:rsidRPr="00BC73B3">
          <w:pgSz w:w="11910" w:h="16840"/>
          <w:pgMar w:top="640" w:right="340" w:bottom="1240" w:left="340" w:header="340" w:footer="984" w:gutter="0"/>
          <w:cols w:space="720"/>
        </w:sectPr>
      </w:pPr>
    </w:p>
    <w:p w14:paraId="5B67A2E4" w14:textId="77777777" w:rsidR="008156E4" w:rsidRPr="00BC73B3" w:rsidRDefault="00000000">
      <w:pPr>
        <w:pStyle w:val="ListParagraph"/>
        <w:numPr>
          <w:ilvl w:val="2"/>
          <w:numId w:val="78"/>
        </w:numPr>
        <w:tabs>
          <w:tab w:val="left" w:pos="586"/>
          <w:tab w:val="left" w:pos="587"/>
        </w:tabs>
        <w:spacing w:before="107" w:line="357" w:lineRule="auto"/>
        <w:ind w:right="295" w:hanging="361"/>
        <w:rPr>
          <w:sz w:val="24"/>
        </w:rPr>
      </w:pPr>
      <w:r w:rsidRPr="00BC73B3">
        <w:rPr>
          <w:sz w:val="24"/>
        </w:rPr>
        <w:lastRenderedPageBreak/>
        <w:t>If</w:t>
      </w:r>
      <w:r w:rsidRPr="00BC73B3">
        <w:rPr>
          <w:spacing w:val="-4"/>
          <w:sz w:val="24"/>
        </w:rPr>
        <w:t xml:space="preserve"> </w:t>
      </w:r>
      <w:r w:rsidRPr="00BC73B3">
        <w:rPr>
          <w:sz w:val="24"/>
        </w:rPr>
        <w:t>relevant, actions</w:t>
      </w:r>
      <w:r w:rsidRPr="00BC73B3">
        <w:rPr>
          <w:spacing w:val="-1"/>
          <w:sz w:val="24"/>
        </w:rPr>
        <w:t xml:space="preserve"> </w:t>
      </w:r>
      <w:r w:rsidRPr="00BC73B3">
        <w:rPr>
          <w:sz w:val="24"/>
        </w:rPr>
        <w:t>for dealing</w:t>
      </w:r>
      <w:r w:rsidRPr="00BC73B3">
        <w:rPr>
          <w:spacing w:val="-6"/>
          <w:sz w:val="24"/>
        </w:rPr>
        <w:t xml:space="preserve"> </w:t>
      </w:r>
      <w:r w:rsidRPr="00BC73B3">
        <w:rPr>
          <w:sz w:val="24"/>
        </w:rPr>
        <w:t>with</w:t>
      </w:r>
      <w:r w:rsidRPr="00BC73B3">
        <w:rPr>
          <w:spacing w:val="-1"/>
          <w:sz w:val="24"/>
        </w:rPr>
        <w:t xml:space="preserve"> </w:t>
      </w:r>
      <w:r w:rsidRPr="00BC73B3">
        <w:rPr>
          <w:sz w:val="24"/>
        </w:rPr>
        <w:t>the</w:t>
      </w:r>
      <w:r w:rsidRPr="00BC73B3">
        <w:rPr>
          <w:spacing w:val="-7"/>
          <w:sz w:val="24"/>
        </w:rPr>
        <w:t xml:space="preserve"> </w:t>
      </w:r>
      <w:r w:rsidRPr="00BC73B3">
        <w:rPr>
          <w:sz w:val="24"/>
        </w:rPr>
        <w:t>behaviour</w:t>
      </w:r>
      <w:r w:rsidRPr="00BC73B3">
        <w:rPr>
          <w:spacing w:val="-4"/>
          <w:sz w:val="24"/>
        </w:rPr>
        <w:t xml:space="preserve"> </w:t>
      </w:r>
      <w:r w:rsidRPr="00BC73B3">
        <w:rPr>
          <w:sz w:val="24"/>
        </w:rPr>
        <w:t>at</w:t>
      </w:r>
      <w:r w:rsidRPr="00BC73B3">
        <w:rPr>
          <w:spacing w:val="-1"/>
          <w:sz w:val="24"/>
        </w:rPr>
        <w:t xml:space="preserve"> </w:t>
      </w:r>
      <w:r w:rsidRPr="00BC73B3">
        <w:rPr>
          <w:sz w:val="24"/>
        </w:rPr>
        <w:t>home</w:t>
      </w:r>
      <w:r w:rsidRPr="00BC73B3">
        <w:rPr>
          <w:spacing w:val="-2"/>
          <w:sz w:val="24"/>
        </w:rPr>
        <w:t xml:space="preserve"> </w:t>
      </w:r>
      <w:r w:rsidRPr="00BC73B3">
        <w:rPr>
          <w:sz w:val="24"/>
        </w:rPr>
        <w:t>are</w:t>
      </w:r>
      <w:r w:rsidRPr="00BC73B3">
        <w:rPr>
          <w:spacing w:val="-2"/>
          <w:sz w:val="24"/>
        </w:rPr>
        <w:t xml:space="preserve"> </w:t>
      </w:r>
      <w:r w:rsidRPr="00BC73B3">
        <w:rPr>
          <w:sz w:val="24"/>
        </w:rPr>
        <w:t>agreed with</w:t>
      </w:r>
      <w:r w:rsidRPr="00BC73B3">
        <w:rPr>
          <w:spacing w:val="-1"/>
          <w:sz w:val="24"/>
        </w:rPr>
        <w:t xml:space="preserve"> </w:t>
      </w:r>
      <w:r w:rsidRPr="00BC73B3">
        <w:rPr>
          <w:sz w:val="24"/>
        </w:rPr>
        <w:t>parents</w:t>
      </w:r>
      <w:r w:rsidRPr="00BC73B3">
        <w:rPr>
          <w:spacing w:val="-3"/>
          <w:sz w:val="24"/>
        </w:rPr>
        <w:t xml:space="preserve"> </w:t>
      </w:r>
      <w:r w:rsidRPr="00BC73B3">
        <w:rPr>
          <w:sz w:val="24"/>
        </w:rPr>
        <w:t>and</w:t>
      </w:r>
      <w:r w:rsidRPr="00BC73B3">
        <w:rPr>
          <w:spacing w:val="-6"/>
          <w:sz w:val="24"/>
        </w:rPr>
        <w:t xml:space="preserve"> </w:t>
      </w:r>
      <w:r w:rsidRPr="00BC73B3">
        <w:rPr>
          <w:sz w:val="24"/>
        </w:rPr>
        <w:t>incorporated</w:t>
      </w:r>
      <w:r w:rsidRPr="00BC73B3">
        <w:rPr>
          <w:spacing w:val="-7"/>
          <w:sz w:val="24"/>
        </w:rPr>
        <w:t xml:space="preserve"> </w:t>
      </w:r>
      <w:r w:rsidRPr="00BC73B3">
        <w:rPr>
          <w:sz w:val="24"/>
        </w:rPr>
        <w:t>into</w:t>
      </w:r>
      <w:r w:rsidRPr="00BC73B3">
        <w:rPr>
          <w:spacing w:val="-1"/>
          <w:sz w:val="24"/>
        </w:rPr>
        <w:t xml:space="preserve"> </w:t>
      </w:r>
      <w:r w:rsidRPr="00BC73B3">
        <w:rPr>
          <w:sz w:val="24"/>
        </w:rPr>
        <w:t>the action plan. Other staff are informed of the agreed interventions and help implement the actions. The</w:t>
      </w:r>
      <w:r w:rsidRPr="00BC73B3">
        <w:rPr>
          <w:spacing w:val="-2"/>
          <w:sz w:val="24"/>
        </w:rPr>
        <w:t xml:space="preserve"> </w:t>
      </w:r>
      <w:r w:rsidRPr="00BC73B3">
        <w:rPr>
          <w:sz w:val="24"/>
        </w:rPr>
        <w:t>plan must be monitored and reviewed regularly by the key person/SENCo until improvement is noticed.</w:t>
      </w:r>
    </w:p>
    <w:p w14:paraId="31E0F6DF" w14:textId="77777777" w:rsidR="008156E4" w:rsidRPr="00BC73B3" w:rsidRDefault="00000000">
      <w:pPr>
        <w:pStyle w:val="ListParagraph"/>
        <w:numPr>
          <w:ilvl w:val="2"/>
          <w:numId w:val="78"/>
        </w:numPr>
        <w:tabs>
          <w:tab w:val="left" w:pos="586"/>
          <w:tab w:val="left" w:pos="587"/>
        </w:tabs>
        <w:spacing w:line="355" w:lineRule="auto"/>
        <w:ind w:right="823" w:hanging="361"/>
        <w:rPr>
          <w:sz w:val="24"/>
        </w:rPr>
      </w:pPr>
      <w:r w:rsidRPr="00BC73B3">
        <w:rPr>
          <w:sz w:val="24"/>
        </w:rPr>
        <w:t>Incidents</w:t>
      </w:r>
      <w:r w:rsidRPr="00BC73B3">
        <w:rPr>
          <w:spacing w:val="-4"/>
          <w:sz w:val="24"/>
        </w:rPr>
        <w:t xml:space="preserve"> </w:t>
      </w:r>
      <w:r w:rsidRPr="00BC73B3">
        <w:rPr>
          <w:sz w:val="24"/>
        </w:rPr>
        <w:t>and</w:t>
      </w:r>
      <w:r w:rsidRPr="00BC73B3">
        <w:rPr>
          <w:spacing w:val="-2"/>
          <w:sz w:val="24"/>
        </w:rPr>
        <w:t xml:space="preserve"> </w:t>
      </w:r>
      <w:r w:rsidRPr="00BC73B3">
        <w:rPr>
          <w:sz w:val="24"/>
        </w:rPr>
        <w:t>intervention</w:t>
      </w:r>
      <w:r w:rsidRPr="00BC73B3">
        <w:rPr>
          <w:spacing w:val="-7"/>
          <w:sz w:val="24"/>
        </w:rPr>
        <w:t xml:space="preserve"> </w:t>
      </w:r>
      <w:r w:rsidRPr="00BC73B3">
        <w:rPr>
          <w:sz w:val="24"/>
        </w:rPr>
        <w:t>relating</w:t>
      </w:r>
      <w:r w:rsidRPr="00BC73B3">
        <w:rPr>
          <w:spacing w:val="-2"/>
          <w:sz w:val="24"/>
        </w:rPr>
        <w:t xml:space="preserve"> </w:t>
      </w:r>
      <w:r w:rsidRPr="00BC73B3">
        <w:rPr>
          <w:sz w:val="24"/>
        </w:rPr>
        <w:t>to</w:t>
      </w:r>
      <w:r w:rsidRPr="00BC73B3">
        <w:rPr>
          <w:spacing w:val="-7"/>
          <w:sz w:val="24"/>
        </w:rPr>
        <w:t xml:space="preserve"> </w:t>
      </w:r>
      <w:r w:rsidRPr="00BC73B3">
        <w:rPr>
          <w:sz w:val="24"/>
        </w:rPr>
        <w:t>unwanted/challenging</w:t>
      </w:r>
      <w:r w:rsidRPr="00BC73B3">
        <w:rPr>
          <w:spacing w:val="-2"/>
          <w:sz w:val="24"/>
        </w:rPr>
        <w:t xml:space="preserve"> </w:t>
      </w:r>
      <w:r w:rsidRPr="00BC73B3">
        <w:rPr>
          <w:sz w:val="24"/>
        </w:rPr>
        <w:t>behaviour</w:t>
      </w:r>
      <w:r w:rsidRPr="00BC73B3">
        <w:rPr>
          <w:spacing w:val="-1"/>
          <w:sz w:val="24"/>
        </w:rPr>
        <w:t xml:space="preserve"> </w:t>
      </w:r>
      <w:r w:rsidRPr="00BC73B3">
        <w:rPr>
          <w:sz w:val="24"/>
        </w:rPr>
        <w:t>by</w:t>
      </w:r>
      <w:r w:rsidRPr="00BC73B3">
        <w:rPr>
          <w:spacing w:val="-7"/>
          <w:sz w:val="24"/>
        </w:rPr>
        <w:t xml:space="preserve"> </w:t>
      </w:r>
      <w:r w:rsidRPr="00BC73B3">
        <w:rPr>
          <w:sz w:val="24"/>
        </w:rPr>
        <w:t>children</w:t>
      </w:r>
      <w:r w:rsidRPr="00BC73B3">
        <w:rPr>
          <w:spacing w:val="-2"/>
          <w:sz w:val="24"/>
        </w:rPr>
        <w:t xml:space="preserve"> </w:t>
      </w:r>
      <w:r w:rsidRPr="00BC73B3">
        <w:rPr>
          <w:sz w:val="24"/>
        </w:rPr>
        <w:t>must</w:t>
      </w:r>
      <w:r w:rsidRPr="00BC73B3">
        <w:rPr>
          <w:spacing w:val="-7"/>
          <w:sz w:val="24"/>
        </w:rPr>
        <w:t xml:space="preserve"> </w:t>
      </w:r>
      <w:r w:rsidRPr="00BC73B3">
        <w:rPr>
          <w:sz w:val="24"/>
        </w:rPr>
        <w:t>be</w:t>
      </w:r>
      <w:r w:rsidRPr="00BC73B3">
        <w:rPr>
          <w:spacing w:val="-3"/>
          <w:sz w:val="24"/>
        </w:rPr>
        <w:t xml:space="preserve"> </w:t>
      </w:r>
      <w:r w:rsidRPr="00BC73B3">
        <w:rPr>
          <w:sz w:val="24"/>
        </w:rPr>
        <w:t>clearly</w:t>
      </w:r>
      <w:r w:rsidRPr="00BC73B3">
        <w:rPr>
          <w:spacing w:val="-2"/>
          <w:sz w:val="24"/>
        </w:rPr>
        <w:t xml:space="preserve"> </w:t>
      </w:r>
      <w:r w:rsidRPr="00BC73B3">
        <w:rPr>
          <w:sz w:val="24"/>
        </w:rPr>
        <w:t>and appropriately logged on 09.13b SEN Support - Action plan.</w:t>
      </w:r>
    </w:p>
    <w:p w14:paraId="1E6B8E06" w14:textId="77777777" w:rsidR="008156E4" w:rsidRDefault="00000000">
      <w:pPr>
        <w:pStyle w:val="Heading3"/>
        <w:spacing w:before="120"/>
      </w:pPr>
      <w:r>
        <w:t xml:space="preserve">Step </w:t>
      </w:r>
      <w:r>
        <w:rPr>
          <w:spacing w:val="-10"/>
        </w:rPr>
        <w:t>3</w:t>
      </w:r>
    </w:p>
    <w:p w14:paraId="1F343AD2" w14:textId="77777777" w:rsidR="008156E4" w:rsidRDefault="008156E4">
      <w:pPr>
        <w:pStyle w:val="BodyText"/>
        <w:spacing w:before="5"/>
        <w:rPr>
          <w:b/>
          <w:sz w:val="21"/>
        </w:rPr>
      </w:pPr>
    </w:p>
    <w:p w14:paraId="31C15E6F" w14:textId="77777777" w:rsidR="008156E4" w:rsidRDefault="00000000">
      <w:pPr>
        <w:pStyle w:val="BodyText"/>
        <w:spacing w:line="360" w:lineRule="auto"/>
        <w:ind w:left="226" w:right="244"/>
      </w:pPr>
      <w:r>
        <w:t>If despite applying initial intervention to deescalate situations and focused interventions to identify triggers the child’s behaviour continues to occur</w:t>
      </w:r>
      <w:r>
        <w:rPr>
          <w:spacing w:val="-1"/>
        </w:rPr>
        <w:t xml:space="preserve"> </w:t>
      </w:r>
      <w:r>
        <w:t>and/or is of significant concern, the SENCo and key person invite the parents to a meeting to discuss external referral and next steps for supporting the child. It may be agreed that the</w:t>
      </w:r>
      <w:r>
        <w:rPr>
          <w:spacing w:val="-3"/>
        </w:rPr>
        <w:t xml:space="preserve"> </w:t>
      </w:r>
      <w:r>
        <w:t>setting request support</w:t>
      </w:r>
      <w:r>
        <w:rPr>
          <w:spacing w:val="-4"/>
        </w:rPr>
        <w:t xml:space="preserve"> </w:t>
      </w:r>
      <w:r>
        <w:t>from</w:t>
      </w:r>
      <w:r>
        <w:rPr>
          <w:spacing w:val="-2"/>
        </w:rPr>
        <w:t xml:space="preserve"> </w:t>
      </w:r>
      <w:r>
        <w:t>the Early Help</w:t>
      </w:r>
      <w:r>
        <w:rPr>
          <w:spacing w:val="-3"/>
        </w:rPr>
        <w:t xml:space="preserve"> </w:t>
      </w:r>
      <w:r>
        <w:t>team</w:t>
      </w:r>
      <w:r>
        <w:rPr>
          <w:spacing w:val="-2"/>
        </w:rPr>
        <w:t xml:space="preserve"> </w:t>
      </w:r>
      <w:r>
        <w:t>and/or</w:t>
      </w:r>
      <w:r>
        <w:rPr>
          <w:spacing w:val="-2"/>
        </w:rPr>
        <w:t xml:space="preserve"> </w:t>
      </w:r>
      <w:r>
        <w:t>other</w:t>
      </w:r>
      <w:r>
        <w:rPr>
          <w:spacing w:val="-2"/>
        </w:rPr>
        <w:t xml:space="preserve"> </w:t>
      </w:r>
      <w:r>
        <w:t>specialist</w:t>
      </w:r>
      <w:r>
        <w:rPr>
          <w:spacing w:val="-4"/>
        </w:rPr>
        <w:t xml:space="preserve"> </w:t>
      </w:r>
      <w:r>
        <w:t>services</w:t>
      </w:r>
      <w:r>
        <w:rPr>
          <w:spacing w:val="-5"/>
        </w:rPr>
        <w:t xml:space="preserve"> </w:t>
      </w:r>
      <w:r>
        <w:t>such</w:t>
      </w:r>
      <w:r>
        <w:rPr>
          <w:spacing w:val="-3"/>
        </w:rPr>
        <w:t xml:space="preserve"> </w:t>
      </w:r>
      <w:r>
        <w:t>as the</w:t>
      </w:r>
      <w:r>
        <w:rPr>
          <w:spacing w:val="-3"/>
        </w:rPr>
        <w:t xml:space="preserve"> </w:t>
      </w:r>
      <w:r>
        <w:t>Area</w:t>
      </w:r>
      <w:r>
        <w:rPr>
          <w:spacing w:val="-3"/>
        </w:rPr>
        <w:t xml:space="preserve"> </w:t>
      </w:r>
      <w:r>
        <w:t>SENCo. This will help address most developmental or welfare concerns. If the behaviour is part of other welfare concerns</w:t>
      </w:r>
      <w:r>
        <w:rPr>
          <w:spacing w:val="-6"/>
        </w:rPr>
        <w:t xml:space="preserve"> </w:t>
      </w:r>
      <w:r>
        <w:t>that</w:t>
      </w:r>
      <w:r>
        <w:rPr>
          <w:spacing w:val="-1"/>
        </w:rPr>
        <w:t xml:space="preserve"> </w:t>
      </w:r>
      <w:r>
        <w:t>include</w:t>
      </w:r>
      <w:r>
        <w:rPr>
          <w:spacing w:val="-5"/>
        </w:rPr>
        <w:t xml:space="preserve"> </w:t>
      </w:r>
      <w:r>
        <w:t>a</w:t>
      </w:r>
      <w:r>
        <w:rPr>
          <w:spacing w:val="-1"/>
        </w:rPr>
        <w:t xml:space="preserve"> </w:t>
      </w:r>
      <w:r>
        <w:t>concern</w:t>
      </w:r>
      <w:r>
        <w:rPr>
          <w:spacing w:val="-1"/>
        </w:rPr>
        <w:t xml:space="preserve"> </w:t>
      </w:r>
      <w:r>
        <w:t>that</w:t>
      </w:r>
      <w:r>
        <w:rPr>
          <w:spacing w:val="-1"/>
        </w:rPr>
        <w:t xml:space="preserve"> </w:t>
      </w:r>
      <w:r>
        <w:t>the</w:t>
      </w:r>
      <w:r>
        <w:rPr>
          <w:spacing w:val="-5"/>
        </w:rPr>
        <w:t xml:space="preserve"> </w:t>
      </w:r>
      <w:r>
        <w:t>child</w:t>
      </w:r>
      <w:r>
        <w:rPr>
          <w:spacing w:val="-5"/>
        </w:rPr>
        <w:t xml:space="preserve"> </w:t>
      </w:r>
      <w:r>
        <w:t>may</w:t>
      </w:r>
      <w:r>
        <w:rPr>
          <w:spacing w:val="-6"/>
        </w:rPr>
        <w:t xml:space="preserve"> </w:t>
      </w:r>
      <w:r>
        <w:t>be</w:t>
      </w:r>
      <w:r>
        <w:rPr>
          <w:spacing w:val="-5"/>
        </w:rPr>
        <w:t xml:space="preserve"> </w:t>
      </w:r>
      <w:r>
        <w:t>suffering or</w:t>
      </w:r>
      <w:r>
        <w:rPr>
          <w:spacing w:val="-4"/>
        </w:rPr>
        <w:t xml:space="preserve"> </w:t>
      </w:r>
      <w:r>
        <w:t>likely</w:t>
      </w:r>
      <w:r>
        <w:rPr>
          <w:spacing w:val="-2"/>
        </w:rPr>
        <w:t xml:space="preserve"> </w:t>
      </w:r>
      <w:r>
        <w:t>to</w:t>
      </w:r>
      <w:r>
        <w:rPr>
          <w:spacing w:val="-1"/>
        </w:rPr>
        <w:t xml:space="preserve"> </w:t>
      </w:r>
      <w:r>
        <w:t>suffer</w:t>
      </w:r>
      <w:r>
        <w:rPr>
          <w:spacing w:val="-4"/>
        </w:rPr>
        <w:t xml:space="preserve"> </w:t>
      </w:r>
      <w:r>
        <w:t>significant</w:t>
      </w:r>
      <w:r>
        <w:rPr>
          <w:spacing w:val="-6"/>
        </w:rPr>
        <w:t xml:space="preserve"> </w:t>
      </w:r>
      <w:r>
        <w:t>harm,</w:t>
      </w:r>
      <w:r>
        <w:rPr>
          <w:spacing w:val="-1"/>
        </w:rPr>
        <w:t xml:space="preserve"> </w:t>
      </w:r>
      <w:r>
        <w:t xml:space="preserve">safeguarding procedures 06 Safeguarding children, young people and vulnerable adults procedures must be followed </w:t>
      </w:r>
      <w:r>
        <w:rPr>
          <w:spacing w:val="-2"/>
        </w:rPr>
        <w:t>immediately.</w:t>
      </w:r>
    </w:p>
    <w:p w14:paraId="6250A17D" w14:textId="77777777" w:rsidR="008156E4" w:rsidRDefault="00000000">
      <w:pPr>
        <w:pStyle w:val="ListParagraph"/>
        <w:numPr>
          <w:ilvl w:val="2"/>
          <w:numId w:val="78"/>
        </w:numPr>
        <w:tabs>
          <w:tab w:val="left" w:pos="581"/>
          <w:tab w:val="left" w:pos="583"/>
        </w:tabs>
        <w:spacing w:before="123" w:line="350" w:lineRule="auto"/>
        <w:ind w:left="582" w:right="776" w:hanging="356"/>
        <w:rPr>
          <w:rFonts w:ascii="Symbol" w:hAnsi="Symbol"/>
        </w:rPr>
      </w:pPr>
      <w:r>
        <w:t>Advice</w:t>
      </w:r>
      <w:r>
        <w:rPr>
          <w:spacing w:val="-6"/>
        </w:rPr>
        <w:t xml:space="preserve"> </w:t>
      </w:r>
      <w:r>
        <w:t>provided</w:t>
      </w:r>
      <w:r>
        <w:rPr>
          <w:spacing w:val="-6"/>
        </w:rPr>
        <w:t xml:space="preserve"> </w:t>
      </w:r>
      <w:r>
        <w:t>by</w:t>
      </w:r>
      <w:r>
        <w:rPr>
          <w:spacing w:val="-7"/>
        </w:rPr>
        <w:t xml:space="preserve"> </w:t>
      </w:r>
      <w:r>
        <w:t>external</w:t>
      </w:r>
      <w:r>
        <w:rPr>
          <w:spacing w:val="-8"/>
        </w:rPr>
        <w:t xml:space="preserve"> </w:t>
      </w:r>
      <w:r>
        <w:t>agencies</w:t>
      </w:r>
      <w:r>
        <w:rPr>
          <w:spacing w:val="-3"/>
        </w:rPr>
        <w:t xml:space="preserve"> </w:t>
      </w:r>
      <w:r>
        <w:t>is</w:t>
      </w:r>
      <w:r>
        <w:rPr>
          <w:spacing w:val="-3"/>
        </w:rPr>
        <w:t xml:space="preserve"> </w:t>
      </w:r>
      <w:r>
        <w:t>incorporated</w:t>
      </w:r>
      <w:r>
        <w:rPr>
          <w:spacing w:val="-2"/>
        </w:rPr>
        <w:t xml:space="preserve"> </w:t>
      </w:r>
      <w:r>
        <w:t>in</w:t>
      </w:r>
      <w:r>
        <w:rPr>
          <w:spacing w:val="-2"/>
        </w:rPr>
        <w:t xml:space="preserve"> </w:t>
      </w:r>
      <w:r>
        <w:t>09.13b</w:t>
      </w:r>
      <w:r>
        <w:rPr>
          <w:spacing w:val="-2"/>
        </w:rPr>
        <w:t xml:space="preserve"> </w:t>
      </w:r>
      <w:r>
        <w:t>SEN</w:t>
      </w:r>
      <w:r>
        <w:rPr>
          <w:spacing w:val="-4"/>
        </w:rPr>
        <w:t xml:space="preserve"> </w:t>
      </w:r>
      <w:r>
        <w:t>Support:</w:t>
      </w:r>
      <w:r>
        <w:rPr>
          <w:spacing w:val="-7"/>
        </w:rPr>
        <w:t xml:space="preserve"> </w:t>
      </w:r>
      <w:r>
        <w:t>Action</w:t>
      </w:r>
      <w:r>
        <w:rPr>
          <w:spacing w:val="-2"/>
        </w:rPr>
        <w:t xml:space="preserve"> </w:t>
      </w:r>
      <w:r>
        <w:t>Plan</w:t>
      </w:r>
      <w:r>
        <w:rPr>
          <w:spacing w:val="-6"/>
        </w:rPr>
        <w:t xml:space="preserve"> </w:t>
      </w:r>
      <w:r>
        <w:t>and regular multi-disciplinary meetings held to review the child’s progress.</w:t>
      </w:r>
    </w:p>
    <w:p w14:paraId="4A501818" w14:textId="77777777" w:rsidR="008156E4" w:rsidRPr="00BC73B3" w:rsidRDefault="00000000">
      <w:pPr>
        <w:pStyle w:val="ListParagraph"/>
        <w:numPr>
          <w:ilvl w:val="2"/>
          <w:numId w:val="78"/>
        </w:numPr>
        <w:tabs>
          <w:tab w:val="left" w:pos="581"/>
          <w:tab w:val="left" w:pos="583"/>
        </w:tabs>
        <w:spacing w:before="11" w:line="355" w:lineRule="auto"/>
        <w:ind w:left="582" w:right="306" w:hanging="356"/>
        <w:rPr>
          <w:rFonts w:ascii="Symbol" w:hAnsi="Symbol"/>
        </w:rPr>
      </w:pPr>
      <w:r>
        <w:t>If a review determines a statutory assessment may be needed then all relevant documentation must be collected in</w:t>
      </w:r>
      <w:r>
        <w:rPr>
          <w:spacing w:val="-3"/>
        </w:rPr>
        <w:t xml:space="preserve"> </w:t>
      </w:r>
      <w:r>
        <w:t>preparation</w:t>
      </w:r>
      <w:r>
        <w:rPr>
          <w:spacing w:val="-3"/>
        </w:rPr>
        <w:t xml:space="preserve"> </w:t>
      </w:r>
      <w:r>
        <w:t>for</w:t>
      </w:r>
      <w:r>
        <w:rPr>
          <w:spacing w:val="-7"/>
        </w:rPr>
        <w:t xml:space="preserve"> </w:t>
      </w:r>
      <w:r>
        <w:t>an</w:t>
      </w:r>
      <w:r>
        <w:rPr>
          <w:spacing w:val="-3"/>
        </w:rPr>
        <w:t xml:space="preserve"> </w:t>
      </w:r>
      <w:r>
        <w:t>Education Health</w:t>
      </w:r>
      <w:r>
        <w:rPr>
          <w:spacing w:val="-3"/>
        </w:rPr>
        <w:t xml:space="preserve"> </w:t>
      </w:r>
      <w:r>
        <w:t>and Care</w:t>
      </w:r>
      <w:r>
        <w:rPr>
          <w:spacing w:val="-3"/>
        </w:rPr>
        <w:t xml:space="preserve"> </w:t>
      </w:r>
      <w:r>
        <w:t>Assessment which</w:t>
      </w:r>
      <w:r>
        <w:rPr>
          <w:spacing w:val="-3"/>
        </w:rPr>
        <w:t xml:space="preserve"> </w:t>
      </w:r>
      <w:r>
        <w:t>may</w:t>
      </w:r>
      <w:r>
        <w:rPr>
          <w:spacing w:val="-5"/>
        </w:rPr>
        <w:t xml:space="preserve"> </w:t>
      </w:r>
      <w:r>
        <w:t>lead</w:t>
      </w:r>
      <w:r>
        <w:rPr>
          <w:spacing w:val="-3"/>
        </w:rPr>
        <w:t xml:space="preserve"> </w:t>
      </w:r>
      <w:r>
        <w:t>onto</w:t>
      </w:r>
      <w:r>
        <w:rPr>
          <w:spacing w:val="-3"/>
        </w:rPr>
        <w:t xml:space="preserve"> </w:t>
      </w:r>
      <w:r>
        <w:t>an</w:t>
      </w:r>
      <w:r>
        <w:rPr>
          <w:spacing w:val="-3"/>
        </w:rPr>
        <w:t xml:space="preserve"> </w:t>
      </w:r>
      <w:r>
        <w:t>Education, Health and Care Plan.</w:t>
      </w:r>
    </w:p>
    <w:p w14:paraId="493B54CB" w14:textId="77777777" w:rsidR="00BC73B3" w:rsidRDefault="00BC73B3" w:rsidP="00BC73B3">
      <w:pPr>
        <w:pStyle w:val="ListParagraph"/>
        <w:tabs>
          <w:tab w:val="left" w:pos="581"/>
          <w:tab w:val="left" w:pos="583"/>
        </w:tabs>
        <w:spacing w:before="11" w:line="355" w:lineRule="auto"/>
        <w:ind w:left="582" w:right="306" w:firstLine="0"/>
        <w:rPr>
          <w:rFonts w:ascii="Symbol" w:hAnsi="Symbol"/>
        </w:rPr>
      </w:pPr>
    </w:p>
    <w:p w14:paraId="7DB928D5" w14:textId="77777777" w:rsidR="008156E4" w:rsidRDefault="00000000">
      <w:pPr>
        <w:pStyle w:val="Heading3"/>
        <w:spacing w:before="4"/>
      </w:pPr>
      <w:r>
        <w:t>Use</w:t>
      </w:r>
      <w:r>
        <w:rPr>
          <w:spacing w:val="-2"/>
        </w:rPr>
        <w:t xml:space="preserve"> </w:t>
      </w:r>
      <w:r>
        <w:t>of</w:t>
      </w:r>
      <w:r>
        <w:rPr>
          <w:spacing w:val="-5"/>
        </w:rPr>
        <w:t xml:space="preserve"> </w:t>
      </w:r>
      <w:r>
        <w:t>physical</w:t>
      </w:r>
      <w:r>
        <w:rPr>
          <w:spacing w:val="-1"/>
        </w:rPr>
        <w:t xml:space="preserve"> </w:t>
      </w:r>
      <w:r>
        <w:rPr>
          <w:spacing w:val="-2"/>
        </w:rPr>
        <w:t>intervention</w:t>
      </w:r>
    </w:p>
    <w:p w14:paraId="43606498" w14:textId="77777777" w:rsidR="008156E4" w:rsidRDefault="008156E4">
      <w:pPr>
        <w:pStyle w:val="BodyText"/>
        <w:spacing w:before="5"/>
        <w:rPr>
          <w:b/>
          <w:sz w:val="21"/>
        </w:rPr>
      </w:pPr>
    </w:p>
    <w:p w14:paraId="640006BD" w14:textId="27E183AD" w:rsidR="008156E4" w:rsidRDefault="00000000">
      <w:pPr>
        <w:pStyle w:val="BodyText"/>
        <w:spacing w:before="1" w:line="360" w:lineRule="auto"/>
        <w:ind w:left="226" w:right="303"/>
        <w:jc w:val="both"/>
      </w:pPr>
      <w:r>
        <w:t>Staff will</w:t>
      </w:r>
      <w:r>
        <w:rPr>
          <w:spacing w:val="-1"/>
        </w:rPr>
        <w:t xml:space="preserve"> </w:t>
      </w:r>
      <w:r>
        <w:t>already</w:t>
      </w:r>
      <w:r>
        <w:rPr>
          <w:spacing w:val="-5"/>
        </w:rPr>
        <w:t xml:space="preserve"> </w:t>
      </w:r>
      <w:r>
        <w:t>use</w:t>
      </w:r>
      <w:r>
        <w:rPr>
          <w:spacing w:val="-3"/>
        </w:rPr>
        <w:t xml:space="preserve"> </w:t>
      </w:r>
      <w:r>
        <w:t>different</w:t>
      </w:r>
      <w:r>
        <w:rPr>
          <w:spacing w:val="-4"/>
        </w:rPr>
        <w:t xml:space="preserve"> </w:t>
      </w:r>
      <w:r>
        <w:t>elements</w:t>
      </w:r>
      <w:r>
        <w:rPr>
          <w:spacing w:val="-5"/>
        </w:rPr>
        <w:t xml:space="preserve"> </w:t>
      </w:r>
      <w:r>
        <w:t>of</w:t>
      </w:r>
      <w:r>
        <w:rPr>
          <w:spacing w:val="-4"/>
        </w:rPr>
        <w:t xml:space="preserve"> </w:t>
      </w:r>
      <w:r>
        <w:t>physical</w:t>
      </w:r>
      <w:r>
        <w:rPr>
          <w:spacing w:val="-1"/>
        </w:rPr>
        <w:t xml:space="preserve"> </w:t>
      </w:r>
      <w:r>
        <w:t>contact</w:t>
      </w:r>
      <w:r>
        <w:rPr>
          <w:spacing w:val="-4"/>
        </w:rPr>
        <w:t xml:space="preserve"> </w:t>
      </w:r>
      <w:r>
        <w:t>with</w:t>
      </w:r>
      <w:r>
        <w:rPr>
          <w:spacing w:val="-3"/>
        </w:rPr>
        <w:t xml:space="preserve"> </w:t>
      </w:r>
      <w:r>
        <w:t>a child</w:t>
      </w:r>
      <w:r>
        <w:rPr>
          <w:spacing w:val="-3"/>
        </w:rPr>
        <w:t xml:space="preserve"> </w:t>
      </w:r>
      <w:r>
        <w:t>as</w:t>
      </w:r>
      <w:r>
        <w:rPr>
          <w:spacing w:val="-5"/>
        </w:rPr>
        <w:t xml:space="preserve"> </w:t>
      </w:r>
      <w:r>
        <w:t>part</w:t>
      </w:r>
      <w:r>
        <w:rPr>
          <w:spacing w:val="-4"/>
        </w:rPr>
        <w:t xml:space="preserve"> </w:t>
      </w:r>
      <w:r>
        <w:t>of</w:t>
      </w:r>
      <w:r>
        <w:rPr>
          <w:spacing w:val="-4"/>
        </w:rPr>
        <w:t xml:space="preserve"> </w:t>
      </w:r>
      <w:r>
        <w:t>their</w:t>
      </w:r>
      <w:r>
        <w:rPr>
          <w:spacing w:val="-2"/>
        </w:rPr>
        <w:t xml:space="preserve"> </w:t>
      </w:r>
      <w:r>
        <w:t>interaction in the setting especially</w:t>
      </w:r>
      <w:r>
        <w:rPr>
          <w:spacing w:val="-1"/>
        </w:rPr>
        <w:t xml:space="preserve"> </w:t>
      </w:r>
      <w:r>
        <w:t>when</w:t>
      </w:r>
      <w:r>
        <w:rPr>
          <w:spacing w:val="-4"/>
        </w:rPr>
        <w:t xml:space="preserve"> </w:t>
      </w:r>
      <w:r>
        <w:t>they</w:t>
      </w:r>
      <w:r>
        <w:rPr>
          <w:spacing w:val="-6"/>
        </w:rPr>
        <w:t xml:space="preserve"> </w:t>
      </w:r>
      <w:r>
        <w:t>are</w:t>
      </w:r>
      <w:r>
        <w:rPr>
          <w:spacing w:val="-4"/>
        </w:rPr>
        <w:t xml:space="preserve"> </w:t>
      </w:r>
      <w:r>
        <w:t>comforting a</w:t>
      </w:r>
      <w:r>
        <w:rPr>
          <w:spacing w:val="-4"/>
        </w:rPr>
        <w:t xml:space="preserve"> </w:t>
      </w:r>
      <w:r>
        <w:t>child</w:t>
      </w:r>
      <w:r>
        <w:rPr>
          <w:spacing w:val="-4"/>
        </w:rPr>
        <w:t xml:space="preserve"> </w:t>
      </w:r>
      <w:r>
        <w:t>or</w:t>
      </w:r>
      <w:r>
        <w:rPr>
          <w:spacing w:val="-8"/>
        </w:rPr>
        <w:t xml:space="preserve"> </w:t>
      </w:r>
      <w:r>
        <w:t>giving</w:t>
      </w:r>
      <w:r>
        <w:rPr>
          <w:spacing w:val="-4"/>
        </w:rPr>
        <w:t xml:space="preserve"> </w:t>
      </w:r>
      <w:r>
        <w:t>first aid. However, physical</w:t>
      </w:r>
      <w:r>
        <w:rPr>
          <w:spacing w:val="-7"/>
        </w:rPr>
        <w:t xml:space="preserve"> </w:t>
      </w:r>
      <w:r>
        <w:t>intervention to keep</w:t>
      </w:r>
      <w:r>
        <w:rPr>
          <w:spacing w:val="-4"/>
        </w:rPr>
        <w:t xml:space="preserve"> </w:t>
      </w:r>
      <w:r>
        <w:t>a child</w:t>
      </w:r>
      <w:r>
        <w:rPr>
          <w:spacing w:val="-4"/>
        </w:rPr>
        <w:t xml:space="preserve"> </w:t>
      </w:r>
      <w:r>
        <w:t>or other children safe is different and should only be applied in exceptional circumstances.</w:t>
      </w:r>
      <w:r w:rsidR="00BC73B3">
        <w:t xml:space="preserve"> Some staff are trained in </w:t>
      </w:r>
      <w:r w:rsidR="00BC73B3" w:rsidRPr="00BC73B3">
        <w:rPr>
          <w:b/>
          <w:bCs/>
        </w:rPr>
        <w:t>Positive Touch Training</w:t>
      </w:r>
      <w:r w:rsidR="00BC73B3">
        <w:t>, with all staff hoping to be trained in the near future.</w:t>
      </w:r>
    </w:p>
    <w:p w14:paraId="700F7399" w14:textId="513EAB15" w:rsidR="008156E4" w:rsidRDefault="00000000">
      <w:pPr>
        <w:pStyle w:val="BodyText"/>
        <w:spacing w:before="124" w:line="360" w:lineRule="auto"/>
        <w:ind w:left="226" w:right="244"/>
      </w:pPr>
      <w:r>
        <w:t>The EYFS states that it physical intervention from a staff member towards a child may be used for the purposes</w:t>
      </w:r>
      <w:r>
        <w:rPr>
          <w:spacing w:val="-6"/>
        </w:rPr>
        <w:t xml:space="preserve"> </w:t>
      </w:r>
      <w:r>
        <w:t>of “averting immediate</w:t>
      </w:r>
      <w:r>
        <w:rPr>
          <w:spacing w:val="-4"/>
        </w:rPr>
        <w:t xml:space="preserve"> </w:t>
      </w:r>
      <w:r>
        <w:t>danger</w:t>
      </w:r>
      <w:r>
        <w:rPr>
          <w:spacing w:val="-8"/>
        </w:rPr>
        <w:t xml:space="preserve"> </w:t>
      </w:r>
      <w:r>
        <w:t>of</w:t>
      </w:r>
      <w:r>
        <w:rPr>
          <w:spacing w:val="-5"/>
        </w:rPr>
        <w:t xml:space="preserve"> </w:t>
      </w:r>
      <w:r>
        <w:t>personal</w:t>
      </w:r>
      <w:r>
        <w:rPr>
          <w:spacing w:val="-2"/>
        </w:rPr>
        <w:t xml:space="preserve"> </w:t>
      </w:r>
      <w:r>
        <w:t>injury</w:t>
      </w:r>
      <w:r>
        <w:rPr>
          <w:spacing w:val="-6"/>
        </w:rPr>
        <w:t xml:space="preserve"> </w:t>
      </w:r>
      <w:r>
        <w:t>to</w:t>
      </w:r>
      <w:r>
        <w:rPr>
          <w:spacing w:val="-4"/>
        </w:rPr>
        <w:t xml:space="preserve"> </w:t>
      </w:r>
      <w:r>
        <w:t>any</w:t>
      </w:r>
      <w:r>
        <w:rPr>
          <w:spacing w:val="-1"/>
        </w:rPr>
        <w:t xml:space="preserve"> </w:t>
      </w:r>
      <w:r>
        <w:t>person (including the</w:t>
      </w:r>
      <w:r>
        <w:rPr>
          <w:spacing w:val="-4"/>
        </w:rPr>
        <w:t xml:space="preserve"> </w:t>
      </w:r>
      <w:r>
        <w:t>child</w:t>
      </w:r>
      <w:r w:rsidR="00BC73B3">
        <w:t xml:space="preserve"> or another child</w:t>
      </w:r>
      <w:r>
        <w:t>)</w:t>
      </w:r>
      <w:r>
        <w:rPr>
          <w:spacing w:val="-8"/>
        </w:rPr>
        <w:t xml:space="preserve"> </w:t>
      </w:r>
      <w:r>
        <w:t>or</w:t>
      </w:r>
      <w:r>
        <w:rPr>
          <w:spacing w:val="-3"/>
        </w:rPr>
        <w:t xml:space="preserve"> </w:t>
      </w:r>
      <w:r>
        <w:t>to</w:t>
      </w:r>
      <w:r>
        <w:rPr>
          <w:spacing w:val="-4"/>
        </w:rPr>
        <w:t xml:space="preserve"> </w:t>
      </w:r>
      <w:r>
        <w:t>manage a child’s behaviour if it is absolutely necessary”.</w:t>
      </w:r>
    </w:p>
    <w:p w14:paraId="1BD2A6DA" w14:textId="77777777" w:rsidR="008156E4" w:rsidRDefault="00000000">
      <w:pPr>
        <w:pStyle w:val="BodyText"/>
        <w:spacing w:before="119" w:line="360" w:lineRule="auto"/>
        <w:ind w:left="226"/>
      </w:pPr>
      <w:r>
        <w:t>Staff</w:t>
      </w:r>
      <w:r>
        <w:rPr>
          <w:spacing w:val="-5"/>
        </w:rPr>
        <w:t xml:space="preserve"> </w:t>
      </w:r>
      <w:r>
        <w:t>must do</w:t>
      </w:r>
      <w:r>
        <w:rPr>
          <w:spacing w:val="-4"/>
        </w:rPr>
        <w:t xml:space="preserve"> </w:t>
      </w:r>
      <w:r>
        <w:t>all</w:t>
      </w:r>
      <w:r>
        <w:rPr>
          <w:spacing w:val="-2"/>
        </w:rPr>
        <w:t xml:space="preserve"> </w:t>
      </w:r>
      <w:r>
        <w:t>they</w:t>
      </w:r>
      <w:r>
        <w:rPr>
          <w:spacing w:val="-1"/>
        </w:rPr>
        <w:t xml:space="preserve"> </w:t>
      </w:r>
      <w:r>
        <w:t>can</w:t>
      </w:r>
      <w:r>
        <w:rPr>
          <w:spacing w:val="-4"/>
        </w:rPr>
        <w:t xml:space="preserve"> </w:t>
      </w:r>
      <w:r>
        <w:t>to avoid</w:t>
      </w:r>
      <w:r>
        <w:rPr>
          <w:spacing w:val="-4"/>
        </w:rPr>
        <w:t xml:space="preserve"> </w:t>
      </w:r>
      <w:r>
        <w:t>using</w:t>
      </w:r>
      <w:r>
        <w:rPr>
          <w:spacing w:val="-4"/>
        </w:rPr>
        <w:t xml:space="preserve"> </w:t>
      </w:r>
      <w:r>
        <w:t>a</w:t>
      </w:r>
      <w:r>
        <w:rPr>
          <w:spacing w:val="-4"/>
        </w:rPr>
        <w:t xml:space="preserve"> </w:t>
      </w:r>
      <w:r>
        <w:t>physical</w:t>
      </w:r>
      <w:r>
        <w:rPr>
          <w:spacing w:val="-2"/>
        </w:rPr>
        <w:t xml:space="preserve"> </w:t>
      </w:r>
      <w:r>
        <w:t>intervention</w:t>
      </w:r>
      <w:r>
        <w:rPr>
          <w:spacing w:val="-4"/>
        </w:rPr>
        <w:t xml:space="preserve"> </w:t>
      </w:r>
      <w:r>
        <w:t>because</w:t>
      </w:r>
      <w:r>
        <w:rPr>
          <w:spacing w:val="-4"/>
        </w:rPr>
        <w:t xml:space="preserve"> </w:t>
      </w:r>
      <w:r>
        <w:t>this</w:t>
      </w:r>
      <w:r>
        <w:rPr>
          <w:spacing w:val="-1"/>
        </w:rPr>
        <w:t xml:space="preserve"> </w:t>
      </w:r>
      <w:r>
        <w:t>is</w:t>
      </w:r>
      <w:r>
        <w:rPr>
          <w:spacing w:val="-6"/>
        </w:rPr>
        <w:t xml:space="preserve"> </w:t>
      </w:r>
      <w:r>
        <w:t>not the</w:t>
      </w:r>
      <w:r>
        <w:rPr>
          <w:spacing w:val="-4"/>
        </w:rPr>
        <w:t xml:space="preserve"> </w:t>
      </w:r>
      <w:r>
        <w:t>preferred way</w:t>
      </w:r>
      <w:r>
        <w:rPr>
          <w:spacing w:val="-6"/>
        </w:rPr>
        <w:t xml:space="preserve"> </w:t>
      </w:r>
      <w:r>
        <w:t>of addressing children’s behaviour.</w:t>
      </w:r>
    </w:p>
    <w:p w14:paraId="7B57ACD1" w14:textId="37AC02F7" w:rsidR="008156E4" w:rsidRDefault="00000000">
      <w:pPr>
        <w:pStyle w:val="BodyText"/>
        <w:spacing w:before="120" w:line="360" w:lineRule="auto"/>
        <w:ind w:left="226" w:right="290"/>
      </w:pPr>
      <w:r>
        <w:t>To offer protection to children a range of appropriate graded interventions may be needed before physical intervention is applied. Most single incidents such</w:t>
      </w:r>
      <w:r>
        <w:rPr>
          <w:spacing w:val="-1"/>
        </w:rPr>
        <w:t xml:space="preserve"> </w:t>
      </w:r>
      <w:r>
        <w:t>as a child throwing a book on the floor or kicking a chair usually only require a verbal intervention from a member of staff. In other situations, an intervention can be applied through mechanical and environmental means such as locking doors and stair gates. This usually stops</w:t>
      </w:r>
      <w:r>
        <w:rPr>
          <w:spacing w:val="-7"/>
        </w:rPr>
        <w:t xml:space="preserve"> </w:t>
      </w:r>
      <w:r>
        <w:t>a</w:t>
      </w:r>
      <w:r>
        <w:rPr>
          <w:spacing w:val="-5"/>
        </w:rPr>
        <w:t xml:space="preserve"> </w:t>
      </w:r>
      <w:r>
        <w:t>situation</w:t>
      </w:r>
      <w:r>
        <w:rPr>
          <w:spacing w:val="-5"/>
        </w:rPr>
        <w:t xml:space="preserve"> </w:t>
      </w:r>
      <w:r>
        <w:t>escalating.</w:t>
      </w:r>
      <w:r>
        <w:rPr>
          <w:spacing w:val="-1"/>
        </w:rPr>
        <w:t xml:space="preserve"> </w:t>
      </w:r>
      <w:r>
        <w:t>However,</w:t>
      </w:r>
      <w:r>
        <w:rPr>
          <w:spacing w:val="-1"/>
        </w:rPr>
        <w:t xml:space="preserve"> </w:t>
      </w:r>
      <w:r>
        <w:t>there</w:t>
      </w:r>
      <w:r>
        <w:rPr>
          <w:spacing w:val="-1"/>
        </w:rPr>
        <w:t xml:space="preserve"> </w:t>
      </w:r>
      <w:r>
        <w:t>will</w:t>
      </w:r>
      <w:r>
        <w:rPr>
          <w:spacing w:val="-3"/>
        </w:rPr>
        <w:t xml:space="preserve"> </w:t>
      </w:r>
      <w:r>
        <w:t>be</w:t>
      </w:r>
      <w:r>
        <w:rPr>
          <w:spacing w:val="-1"/>
        </w:rPr>
        <w:t xml:space="preserve"> </w:t>
      </w:r>
      <w:r>
        <w:t>some</w:t>
      </w:r>
      <w:r>
        <w:rPr>
          <w:spacing w:val="-1"/>
        </w:rPr>
        <w:t xml:space="preserve"> </w:t>
      </w:r>
      <w:r>
        <w:t>situations</w:t>
      </w:r>
      <w:r>
        <w:rPr>
          <w:spacing w:val="-7"/>
        </w:rPr>
        <w:t xml:space="preserve"> </w:t>
      </w:r>
      <w:r>
        <w:t>where</w:t>
      </w:r>
      <w:r>
        <w:rPr>
          <w:spacing w:val="-5"/>
        </w:rPr>
        <w:t xml:space="preserve"> </w:t>
      </w:r>
      <w:r>
        <w:t>a</w:t>
      </w:r>
      <w:r>
        <w:rPr>
          <w:spacing w:val="-1"/>
        </w:rPr>
        <w:t xml:space="preserve"> </w:t>
      </w:r>
      <w:r>
        <w:t>child</w:t>
      </w:r>
      <w:r>
        <w:rPr>
          <w:spacing w:val="-1"/>
        </w:rPr>
        <w:t xml:space="preserve"> </w:t>
      </w:r>
      <w:r>
        <w:t>places</w:t>
      </w:r>
      <w:r>
        <w:rPr>
          <w:spacing w:val="-7"/>
        </w:rPr>
        <w:t xml:space="preserve"> </w:t>
      </w:r>
      <w:r>
        <w:t>themselves</w:t>
      </w:r>
      <w:r>
        <w:rPr>
          <w:spacing w:val="-2"/>
        </w:rPr>
        <w:t xml:space="preserve"> </w:t>
      </w:r>
      <w:r>
        <w:t>or</w:t>
      </w:r>
      <w:r>
        <w:rPr>
          <w:spacing w:val="-4"/>
        </w:rPr>
        <w:t xml:space="preserve"> </w:t>
      </w:r>
      <w:r>
        <w:t xml:space="preserve">others </w:t>
      </w:r>
    </w:p>
    <w:p w14:paraId="6D8DD3E5" w14:textId="77777777" w:rsidR="008156E4" w:rsidRDefault="008156E4">
      <w:pPr>
        <w:spacing w:line="360" w:lineRule="auto"/>
        <w:sectPr w:rsidR="008156E4">
          <w:pgSz w:w="11910" w:h="16840"/>
          <w:pgMar w:top="640" w:right="340" w:bottom="1240" w:left="340" w:header="340" w:footer="984" w:gutter="0"/>
          <w:cols w:space="720"/>
        </w:sectPr>
      </w:pPr>
    </w:p>
    <w:p w14:paraId="2B26EDDB" w14:textId="4E6945EA" w:rsidR="005E4928" w:rsidRDefault="005E4928" w:rsidP="005E4928">
      <w:pPr>
        <w:pStyle w:val="BodyText"/>
        <w:spacing w:before="120" w:line="360" w:lineRule="auto"/>
        <w:ind w:left="226" w:right="290"/>
      </w:pPr>
      <w:r>
        <w:lastRenderedPageBreak/>
        <w:t>in danger</w:t>
      </w:r>
      <w:r>
        <w:rPr>
          <w:spacing w:val="-1"/>
        </w:rPr>
        <w:t xml:space="preserve"> </w:t>
      </w:r>
      <w:r>
        <w:t>which requires</w:t>
      </w:r>
      <w:r>
        <w:rPr>
          <w:spacing w:val="-4"/>
        </w:rPr>
        <w:t xml:space="preserve"> </w:t>
      </w:r>
      <w:r>
        <w:t>an immediate</w:t>
      </w:r>
      <w:r>
        <w:rPr>
          <w:spacing w:val="-2"/>
        </w:rPr>
        <w:t xml:space="preserve"> </w:t>
      </w:r>
      <w:r>
        <w:t>need</w:t>
      </w:r>
      <w:r>
        <w:rPr>
          <w:spacing w:val="-2"/>
        </w:rPr>
        <w:t xml:space="preserve"> </w:t>
      </w:r>
      <w:r>
        <w:t>for</w:t>
      </w:r>
      <w:r>
        <w:rPr>
          <w:spacing w:val="-6"/>
        </w:rPr>
        <w:t xml:space="preserve"> </w:t>
      </w:r>
      <w:r>
        <w:t>the use</w:t>
      </w:r>
      <w:r>
        <w:rPr>
          <w:spacing w:val="-2"/>
        </w:rPr>
        <w:t xml:space="preserve"> </w:t>
      </w:r>
      <w:r>
        <w:t>of both verbal and</w:t>
      </w:r>
      <w:r>
        <w:rPr>
          <w:spacing w:val="-2"/>
        </w:rPr>
        <w:t xml:space="preserve"> </w:t>
      </w:r>
      <w:r>
        <w:t>physical intervention.</w:t>
      </w:r>
      <w:r>
        <w:rPr>
          <w:spacing w:val="40"/>
        </w:rPr>
        <w:t xml:space="preserve"> If</w:t>
      </w:r>
      <w:r>
        <w:rPr>
          <w:spacing w:val="-3"/>
        </w:rPr>
        <w:t xml:space="preserve"> </w:t>
      </w:r>
      <w:r>
        <w:t>a</w:t>
      </w:r>
      <w:r>
        <w:rPr>
          <w:spacing w:val="-2"/>
        </w:rPr>
        <w:t xml:space="preserve"> </w:t>
      </w:r>
      <w:r>
        <w:t>single</w:t>
      </w:r>
      <w:r>
        <w:rPr>
          <w:spacing w:val="-2"/>
        </w:rPr>
        <w:t xml:space="preserve"> </w:t>
      </w:r>
      <w:r>
        <w:t>or persistent incident requires a physical intervention such as physical handling from a staff member towards a child, then this is used intentionally to restrict a child’s movement against their will. In most cases this can be</w:t>
      </w:r>
    </w:p>
    <w:p w14:paraId="7506EFB3" w14:textId="028E60DF" w:rsidR="008156E4" w:rsidRDefault="00000000">
      <w:pPr>
        <w:pStyle w:val="BodyText"/>
        <w:spacing w:before="108" w:line="360" w:lineRule="auto"/>
        <w:ind w:left="226" w:right="244"/>
      </w:pPr>
      <w:r>
        <w:t>applied</w:t>
      </w:r>
      <w:r>
        <w:rPr>
          <w:spacing w:val="-4"/>
        </w:rPr>
        <w:t xml:space="preserve"> </w:t>
      </w:r>
      <w:r>
        <w:t>through</w:t>
      </w:r>
      <w:r>
        <w:rPr>
          <w:spacing w:val="-4"/>
        </w:rPr>
        <w:t xml:space="preserve"> </w:t>
      </w:r>
      <w:r>
        <w:t>the use</w:t>
      </w:r>
      <w:r>
        <w:rPr>
          <w:spacing w:val="-4"/>
        </w:rPr>
        <w:t xml:space="preserve"> </w:t>
      </w:r>
      <w:r>
        <w:t>of</w:t>
      </w:r>
      <w:r>
        <w:rPr>
          <w:spacing w:val="-5"/>
        </w:rPr>
        <w:t xml:space="preserve"> </w:t>
      </w:r>
      <w:r>
        <w:t>the adult’s</w:t>
      </w:r>
      <w:r>
        <w:rPr>
          <w:spacing w:val="-1"/>
        </w:rPr>
        <w:t xml:space="preserve"> </w:t>
      </w:r>
      <w:r>
        <w:t>body</w:t>
      </w:r>
      <w:r>
        <w:rPr>
          <w:spacing w:val="-6"/>
        </w:rPr>
        <w:t xml:space="preserve"> </w:t>
      </w:r>
      <w:r>
        <w:t>gently</w:t>
      </w:r>
      <w:r>
        <w:rPr>
          <w:spacing w:val="-11"/>
        </w:rPr>
        <w:t xml:space="preserve"> </w:t>
      </w:r>
      <w:r>
        <w:t>and safely</w:t>
      </w:r>
      <w:r>
        <w:rPr>
          <w:spacing w:val="-6"/>
        </w:rPr>
        <w:t xml:space="preserve"> </w:t>
      </w:r>
      <w:r>
        <w:t>blocking</w:t>
      </w:r>
      <w:r>
        <w:rPr>
          <w:spacing w:val="-4"/>
        </w:rPr>
        <w:t xml:space="preserve"> </w:t>
      </w:r>
      <w:r>
        <w:t>the child from</w:t>
      </w:r>
      <w:r>
        <w:rPr>
          <w:spacing w:val="-3"/>
        </w:rPr>
        <w:t xml:space="preserve"> </w:t>
      </w:r>
      <w:r>
        <w:t>access</w:t>
      </w:r>
      <w:r>
        <w:rPr>
          <w:spacing w:val="-6"/>
        </w:rPr>
        <w:t xml:space="preserve"> </w:t>
      </w:r>
      <w:r>
        <w:t>to</w:t>
      </w:r>
      <w:r>
        <w:rPr>
          <w:spacing w:val="-4"/>
        </w:rPr>
        <w:t xml:space="preserve"> </w:t>
      </w:r>
      <w:r>
        <w:t>danger</w:t>
      </w:r>
      <w:r>
        <w:rPr>
          <w:spacing w:val="-3"/>
        </w:rPr>
        <w:t xml:space="preserve"> </w:t>
      </w:r>
      <w:r>
        <w:t>or</w:t>
      </w:r>
      <w:r>
        <w:rPr>
          <w:spacing w:val="-3"/>
        </w:rPr>
        <w:t xml:space="preserve"> </w:t>
      </w:r>
      <w:r>
        <w:t>to prevent danger.</w:t>
      </w:r>
    </w:p>
    <w:p w14:paraId="26269B71" w14:textId="77777777" w:rsidR="008156E4" w:rsidRDefault="00000000">
      <w:pPr>
        <w:pStyle w:val="BodyText"/>
        <w:spacing w:before="120" w:line="360" w:lineRule="auto"/>
        <w:ind w:left="226"/>
      </w:pPr>
      <w:r>
        <w:t>To physically</w:t>
      </w:r>
      <w:r>
        <w:rPr>
          <w:spacing w:val="-1"/>
        </w:rPr>
        <w:t xml:space="preserve"> </w:t>
      </w:r>
      <w:r>
        <w:t>intervene,</w:t>
      </w:r>
      <w:r>
        <w:rPr>
          <w:spacing w:val="-5"/>
        </w:rPr>
        <w:t xml:space="preserve"> </w:t>
      </w:r>
      <w:r>
        <w:t>an</w:t>
      </w:r>
      <w:r>
        <w:rPr>
          <w:spacing w:val="-4"/>
        </w:rPr>
        <w:t xml:space="preserve"> </w:t>
      </w:r>
      <w:r>
        <w:t>educator</w:t>
      </w:r>
      <w:r>
        <w:rPr>
          <w:spacing w:val="-3"/>
        </w:rPr>
        <w:t xml:space="preserve"> </w:t>
      </w:r>
      <w:r>
        <w:t>may</w:t>
      </w:r>
      <w:r>
        <w:rPr>
          <w:spacing w:val="-6"/>
        </w:rPr>
        <w:t xml:space="preserve"> </w:t>
      </w:r>
      <w:r>
        <w:t>use</w:t>
      </w:r>
      <w:r>
        <w:rPr>
          <w:spacing w:val="-4"/>
        </w:rPr>
        <w:t xml:space="preserve"> </w:t>
      </w:r>
      <w:r>
        <w:t>“reasonable</w:t>
      </w:r>
      <w:r>
        <w:rPr>
          <w:spacing w:val="-4"/>
        </w:rPr>
        <w:t xml:space="preserve"> </w:t>
      </w:r>
      <w:r>
        <w:t>force”</w:t>
      </w:r>
      <w:r>
        <w:rPr>
          <w:spacing w:val="-3"/>
        </w:rPr>
        <w:t xml:space="preserve"> </w:t>
      </w:r>
      <w:r>
        <w:t>to protect</w:t>
      </w:r>
      <w:r>
        <w:rPr>
          <w:spacing w:val="-5"/>
        </w:rPr>
        <w:t xml:space="preserve"> </w:t>
      </w:r>
      <w:r>
        <w:t>a child from</w:t>
      </w:r>
      <w:r>
        <w:rPr>
          <w:spacing w:val="-3"/>
        </w:rPr>
        <w:t xml:space="preserve"> </w:t>
      </w:r>
      <w:r>
        <w:t>injuring themselves or others. Legally an educator may also use reasonable force to prevent a child from damaging property.</w:t>
      </w:r>
    </w:p>
    <w:p w14:paraId="322609CE" w14:textId="77777777" w:rsidR="008156E4" w:rsidRDefault="00000000">
      <w:pPr>
        <w:pStyle w:val="BodyText"/>
        <w:spacing w:line="360" w:lineRule="auto"/>
        <w:ind w:left="226"/>
      </w:pPr>
      <w:r>
        <w:t>However,</w:t>
      </w:r>
      <w:r>
        <w:rPr>
          <w:spacing w:val="-6"/>
        </w:rPr>
        <w:t xml:space="preserve"> </w:t>
      </w:r>
      <w:r>
        <w:t>we</w:t>
      </w:r>
      <w:r>
        <w:rPr>
          <w:spacing w:val="-1"/>
        </w:rPr>
        <w:t xml:space="preserve"> </w:t>
      </w:r>
      <w:r>
        <w:t>would</w:t>
      </w:r>
      <w:r>
        <w:rPr>
          <w:spacing w:val="-1"/>
        </w:rPr>
        <w:t xml:space="preserve"> </w:t>
      </w:r>
      <w:r>
        <w:t>expect</w:t>
      </w:r>
      <w:r>
        <w:rPr>
          <w:spacing w:val="-1"/>
        </w:rPr>
        <w:t xml:space="preserve"> </w:t>
      </w:r>
      <w:r>
        <w:t>that</w:t>
      </w:r>
      <w:r>
        <w:rPr>
          <w:spacing w:val="-1"/>
        </w:rPr>
        <w:t xml:space="preserve"> </w:t>
      </w:r>
      <w:r>
        <w:t>in</w:t>
      </w:r>
      <w:r>
        <w:rPr>
          <w:spacing w:val="-5"/>
        </w:rPr>
        <w:t xml:space="preserve"> </w:t>
      </w:r>
      <w:r>
        <w:t>instances</w:t>
      </w:r>
      <w:r>
        <w:rPr>
          <w:spacing w:val="-7"/>
        </w:rPr>
        <w:t xml:space="preserve"> </w:t>
      </w:r>
      <w:r>
        <w:t>of</w:t>
      </w:r>
      <w:r>
        <w:rPr>
          <w:spacing w:val="-6"/>
        </w:rPr>
        <w:t xml:space="preserve"> </w:t>
      </w:r>
      <w:r>
        <w:t>damaging</w:t>
      </w:r>
      <w:r>
        <w:rPr>
          <w:spacing w:val="-1"/>
        </w:rPr>
        <w:t xml:space="preserve"> </w:t>
      </w:r>
      <w:r>
        <w:t>physical</w:t>
      </w:r>
      <w:r>
        <w:rPr>
          <w:spacing w:val="-3"/>
        </w:rPr>
        <w:t xml:space="preserve"> </w:t>
      </w:r>
      <w:r>
        <w:t>property</w:t>
      </w:r>
      <w:r>
        <w:rPr>
          <w:spacing w:val="-2"/>
        </w:rPr>
        <w:t xml:space="preserve"> </w:t>
      </w:r>
      <w:r>
        <w:t>a</w:t>
      </w:r>
      <w:r>
        <w:rPr>
          <w:spacing w:val="-5"/>
        </w:rPr>
        <w:t xml:space="preserve"> </w:t>
      </w:r>
      <w:r>
        <w:t>child</w:t>
      </w:r>
      <w:r>
        <w:rPr>
          <w:spacing w:val="-5"/>
        </w:rPr>
        <w:t xml:space="preserve"> </w:t>
      </w:r>
      <w:r>
        <w:t>would</w:t>
      </w:r>
      <w:r>
        <w:rPr>
          <w:spacing w:val="-5"/>
        </w:rPr>
        <w:t xml:space="preserve"> </w:t>
      </w:r>
      <w:r>
        <w:t>only</w:t>
      </w:r>
      <w:r>
        <w:rPr>
          <w:spacing w:val="-7"/>
        </w:rPr>
        <w:t xml:space="preserve"> </w:t>
      </w:r>
      <w:r>
        <w:t>experience</w:t>
      </w:r>
      <w:r>
        <w:rPr>
          <w:spacing w:val="-1"/>
        </w:rPr>
        <w:t xml:space="preserve"> </w:t>
      </w:r>
      <w:r>
        <w:t>a physical intervention if the broken property presented a risk or is high value.</w:t>
      </w:r>
    </w:p>
    <w:p w14:paraId="7852EFCF" w14:textId="77777777" w:rsidR="008156E4" w:rsidRDefault="00000000">
      <w:pPr>
        <w:pStyle w:val="BodyText"/>
        <w:spacing w:before="119" w:line="360" w:lineRule="auto"/>
        <w:ind w:left="226"/>
      </w:pPr>
      <w:r>
        <w:t>If a situation arises which requires</w:t>
      </w:r>
      <w:r>
        <w:rPr>
          <w:spacing w:val="-2"/>
        </w:rPr>
        <w:t xml:space="preserve"> </w:t>
      </w:r>
      <w:r>
        <w:t>urgent</w:t>
      </w:r>
      <w:r>
        <w:rPr>
          <w:spacing w:val="-1"/>
        </w:rPr>
        <w:t xml:space="preserve"> </w:t>
      </w:r>
      <w:r>
        <w:t>physical</w:t>
      </w:r>
      <w:r>
        <w:rPr>
          <w:spacing w:val="-3"/>
        </w:rPr>
        <w:t xml:space="preserve"> </w:t>
      </w:r>
      <w:r>
        <w:t>hands-on intervention this is best</w:t>
      </w:r>
      <w:r>
        <w:rPr>
          <w:spacing w:val="-1"/>
        </w:rPr>
        <w:t xml:space="preserve"> </w:t>
      </w:r>
      <w:r>
        <w:t>applied by the staff</w:t>
      </w:r>
      <w:r>
        <w:rPr>
          <w:spacing w:val="-1"/>
        </w:rPr>
        <w:t xml:space="preserve"> </w:t>
      </w:r>
      <w:r>
        <w:t>who knows</w:t>
      </w:r>
      <w:r>
        <w:rPr>
          <w:spacing w:val="-6"/>
        </w:rPr>
        <w:t xml:space="preserve"> </w:t>
      </w:r>
      <w:r>
        <w:t>the child well</w:t>
      </w:r>
      <w:r>
        <w:rPr>
          <w:spacing w:val="-2"/>
        </w:rPr>
        <w:t xml:space="preserve"> </w:t>
      </w:r>
      <w:r>
        <w:t>such</w:t>
      </w:r>
      <w:r>
        <w:rPr>
          <w:spacing w:val="-4"/>
        </w:rPr>
        <w:t xml:space="preserve"> </w:t>
      </w:r>
      <w:r>
        <w:t>as</w:t>
      </w:r>
      <w:r>
        <w:rPr>
          <w:spacing w:val="-6"/>
        </w:rPr>
        <w:t xml:space="preserve"> </w:t>
      </w:r>
      <w:r>
        <w:t>their</w:t>
      </w:r>
      <w:r>
        <w:rPr>
          <w:spacing w:val="-3"/>
        </w:rPr>
        <w:t xml:space="preserve"> </w:t>
      </w:r>
      <w:r>
        <w:t>key</w:t>
      </w:r>
      <w:r>
        <w:rPr>
          <w:spacing w:val="-6"/>
        </w:rPr>
        <w:t xml:space="preserve"> </w:t>
      </w:r>
      <w:r>
        <w:t>person who</w:t>
      </w:r>
      <w:r>
        <w:rPr>
          <w:spacing w:val="-4"/>
        </w:rPr>
        <w:t xml:space="preserve"> </w:t>
      </w:r>
      <w:r>
        <w:t>is</w:t>
      </w:r>
      <w:r>
        <w:rPr>
          <w:spacing w:val="-1"/>
        </w:rPr>
        <w:t xml:space="preserve"> </w:t>
      </w:r>
      <w:r>
        <w:t>more</w:t>
      </w:r>
      <w:r>
        <w:rPr>
          <w:spacing w:val="-4"/>
        </w:rPr>
        <w:t xml:space="preserve"> </w:t>
      </w:r>
      <w:r>
        <w:t>able to calm</w:t>
      </w:r>
      <w:r>
        <w:rPr>
          <w:spacing w:val="-3"/>
        </w:rPr>
        <w:t xml:space="preserve"> </w:t>
      </w:r>
      <w:r>
        <w:t>them or</w:t>
      </w:r>
      <w:r>
        <w:rPr>
          <w:spacing w:val="-8"/>
        </w:rPr>
        <w:t xml:space="preserve"> </w:t>
      </w:r>
      <w:r>
        <w:t>use other</w:t>
      </w:r>
      <w:r>
        <w:rPr>
          <w:spacing w:val="-3"/>
        </w:rPr>
        <w:t xml:space="preserve"> </w:t>
      </w:r>
      <w:r>
        <w:t>known</w:t>
      </w:r>
      <w:r>
        <w:rPr>
          <w:spacing w:val="-4"/>
        </w:rPr>
        <w:t xml:space="preserve"> </w:t>
      </w:r>
      <w:r>
        <w:t>methods</w:t>
      </w:r>
      <w:r>
        <w:rPr>
          <w:spacing w:val="-1"/>
        </w:rPr>
        <w:t xml:space="preserve"> </w:t>
      </w:r>
      <w:r>
        <w:t>for defusing situations without physical intervention.</w:t>
      </w:r>
    </w:p>
    <w:p w14:paraId="20C6DF72" w14:textId="77777777" w:rsidR="008156E4" w:rsidRDefault="00000000">
      <w:pPr>
        <w:pStyle w:val="Heading3"/>
        <w:spacing w:before="120"/>
      </w:pPr>
      <w:r>
        <w:t>Physical</w:t>
      </w:r>
      <w:r>
        <w:rPr>
          <w:spacing w:val="-2"/>
        </w:rPr>
        <w:t xml:space="preserve"> handling</w:t>
      </w:r>
    </w:p>
    <w:p w14:paraId="0876ED03" w14:textId="77777777" w:rsidR="008156E4" w:rsidRDefault="008156E4">
      <w:pPr>
        <w:pStyle w:val="BodyText"/>
        <w:spacing w:before="9"/>
        <w:rPr>
          <w:b/>
          <w:sz w:val="21"/>
        </w:rPr>
      </w:pPr>
    </w:p>
    <w:p w14:paraId="556F4256" w14:textId="77777777" w:rsidR="008156E4" w:rsidRPr="00BD64A1" w:rsidRDefault="00000000">
      <w:pPr>
        <w:pStyle w:val="BodyText"/>
        <w:spacing w:before="1" w:line="360" w:lineRule="auto"/>
        <w:ind w:left="226" w:right="244"/>
      </w:pPr>
      <w:r>
        <w:t>We</w:t>
      </w:r>
      <w:r>
        <w:rPr>
          <w:spacing w:val="-1"/>
        </w:rPr>
        <w:t xml:space="preserve"> </w:t>
      </w:r>
      <w:r>
        <w:t>use</w:t>
      </w:r>
      <w:r>
        <w:rPr>
          <w:spacing w:val="-1"/>
        </w:rPr>
        <w:t xml:space="preserve"> </w:t>
      </w:r>
      <w:r>
        <w:t>the</w:t>
      </w:r>
      <w:r>
        <w:rPr>
          <w:spacing w:val="-5"/>
        </w:rPr>
        <w:t xml:space="preserve"> </w:t>
      </w:r>
      <w:r>
        <w:t>principle</w:t>
      </w:r>
      <w:r>
        <w:rPr>
          <w:spacing w:val="-5"/>
        </w:rPr>
        <w:t xml:space="preserve"> </w:t>
      </w:r>
      <w:r>
        <w:t>of</w:t>
      </w:r>
      <w:r>
        <w:rPr>
          <w:spacing w:val="-6"/>
        </w:rPr>
        <w:t xml:space="preserve"> </w:t>
      </w:r>
      <w:r>
        <w:t>applying</w:t>
      </w:r>
      <w:r>
        <w:rPr>
          <w:spacing w:val="-5"/>
        </w:rPr>
        <w:t xml:space="preserve"> </w:t>
      </w:r>
      <w:r>
        <w:t>reasonable</w:t>
      </w:r>
      <w:r>
        <w:rPr>
          <w:spacing w:val="-5"/>
        </w:rPr>
        <w:t xml:space="preserve"> </w:t>
      </w:r>
      <w:r>
        <w:t>minimal</w:t>
      </w:r>
      <w:r>
        <w:rPr>
          <w:spacing w:val="-7"/>
        </w:rPr>
        <w:t xml:space="preserve"> </w:t>
      </w:r>
      <w:r>
        <w:t>force</w:t>
      </w:r>
      <w:r>
        <w:rPr>
          <w:spacing w:val="-1"/>
        </w:rPr>
        <w:t xml:space="preserve"> </w:t>
      </w:r>
      <w:r>
        <w:t>and</w:t>
      </w:r>
      <w:r>
        <w:rPr>
          <w:spacing w:val="-5"/>
        </w:rPr>
        <w:t xml:space="preserve"> </w:t>
      </w:r>
      <w:r>
        <w:t>handling</w:t>
      </w:r>
      <w:r>
        <w:rPr>
          <w:spacing w:val="-5"/>
        </w:rPr>
        <w:t xml:space="preserve"> </w:t>
      </w:r>
      <w:r>
        <w:t>in</w:t>
      </w:r>
      <w:r>
        <w:rPr>
          <w:spacing w:val="-5"/>
        </w:rPr>
        <w:t xml:space="preserve"> </w:t>
      </w:r>
      <w:r>
        <w:t>proportion</w:t>
      </w:r>
      <w:r>
        <w:rPr>
          <w:spacing w:val="-1"/>
        </w:rPr>
        <w:t xml:space="preserve"> </w:t>
      </w:r>
      <w:r>
        <w:t>to</w:t>
      </w:r>
      <w:r>
        <w:rPr>
          <w:spacing w:val="-1"/>
        </w:rPr>
        <w:t xml:space="preserve"> </w:t>
      </w:r>
      <w:r>
        <w:t>the</w:t>
      </w:r>
      <w:r>
        <w:rPr>
          <w:spacing w:val="-5"/>
        </w:rPr>
        <w:t xml:space="preserve"> </w:t>
      </w:r>
      <w:r>
        <w:t>situation.</w:t>
      </w:r>
      <w:r>
        <w:rPr>
          <w:spacing w:val="-1"/>
        </w:rPr>
        <w:t xml:space="preserve"> </w:t>
      </w:r>
      <w:r>
        <w:t>Staff</w:t>
      </w:r>
      <w:r>
        <w:rPr>
          <w:spacing w:val="-6"/>
        </w:rPr>
        <w:t xml:space="preserve"> </w:t>
      </w:r>
      <w:r>
        <w:t xml:space="preserve">use as little force as necessary to maintain safety. This intervention should only be used for as short a period as </w:t>
      </w:r>
      <w:r w:rsidRPr="00BD64A1">
        <w:t>possible to keep the child safe and maintain well-being by aiming for:</w:t>
      </w:r>
    </w:p>
    <w:p w14:paraId="2850CA90" w14:textId="77777777" w:rsidR="008156E4" w:rsidRPr="00BD64A1" w:rsidRDefault="00000000">
      <w:pPr>
        <w:pStyle w:val="ListParagraph"/>
        <w:numPr>
          <w:ilvl w:val="0"/>
          <w:numId w:val="7"/>
        </w:numPr>
        <w:tabs>
          <w:tab w:val="left" w:pos="586"/>
          <w:tab w:val="left" w:pos="587"/>
        </w:tabs>
        <w:spacing w:before="118"/>
      </w:pPr>
      <w:r w:rsidRPr="00BD64A1">
        <w:t>keeping</w:t>
      </w:r>
      <w:r w:rsidRPr="00BD64A1">
        <w:rPr>
          <w:spacing w:val="-1"/>
        </w:rPr>
        <w:t xml:space="preserve"> </w:t>
      </w:r>
      <w:r w:rsidRPr="00BD64A1">
        <w:t>the</w:t>
      </w:r>
      <w:r w:rsidRPr="00BD64A1">
        <w:rPr>
          <w:spacing w:val="-1"/>
        </w:rPr>
        <w:t xml:space="preserve"> </w:t>
      </w:r>
      <w:r w:rsidRPr="00BD64A1">
        <w:t>child’s</w:t>
      </w:r>
      <w:r w:rsidRPr="00BD64A1">
        <w:rPr>
          <w:spacing w:val="-3"/>
        </w:rPr>
        <w:t xml:space="preserve"> </w:t>
      </w:r>
      <w:r w:rsidRPr="00BD64A1">
        <w:t>safety and</w:t>
      </w:r>
      <w:r w:rsidRPr="00BD64A1">
        <w:rPr>
          <w:spacing w:val="-4"/>
        </w:rPr>
        <w:t xml:space="preserve"> </w:t>
      </w:r>
      <w:r w:rsidRPr="00BD64A1">
        <w:t xml:space="preserve">well-being </w:t>
      </w:r>
      <w:r w:rsidRPr="00BD64A1">
        <w:rPr>
          <w:spacing w:val="-2"/>
        </w:rPr>
        <w:t>paramount</w:t>
      </w:r>
    </w:p>
    <w:p w14:paraId="3E77D0AD" w14:textId="77777777" w:rsidR="008156E4" w:rsidRPr="00BD64A1" w:rsidRDefault="00000000">
      <w:pPr>
        <w:pStyle w:val="ListParagraph"/>
        <w:numPr>
          <w:ilvl w:val="0"/>
          <w:numId w:val="7"/>
        </w:numPr>
        <w:tabs>
          <w:tab w:val="left" w:pos="586"/>
          <w:tab w:val="left" w:pos="587"/>
        </w:tabs>
        <w:spacing w:before="139"/>
      </w:pPr>
      <w:r w:rsidRPr="00BD64A1">
        <w:t>a</w:t>
      </w:r>
      <w:r w:rsidRPr="00BD64A1">
        <w:rPr>
          <w:spacing w:val="-3"/>
        </w:rPr>
        <w:t xml:space="preserve"> </w:t>
      </w:r>
      <w:r w:rsidRPr="00BD64A1">
        <w:t>calm,</w:t>
      </w:r>
      <w:r w:rsidRPr="00BD64A1">
        <w:rPr>
          <w:spacing w:val="3"/>
        </w:rPr>
        <w:t xml:space="preserve"> </w:t>
      </w:r>
      <w:r w:rsidRPr="00BD64A1">
        <w:t>gentle</w:t>
      </w:r>
      <w:r w:rsidRPr="00BD64A1">
        <w:rPr>
          <w:spacing w:val="-5"/>
        </w:rPr>
        <w:t xml:space="preserve"> </w:t>
      </w:r>
      <w:r w:rsidRPr="00BD64A1">
        <w:t>but</w:t>
      </w:r>
      <w:r w:rsidRPr="00BD64A1">
        <w:rPr>
          <w:spacing w:val="1"/>
        </w:rPr>
        <w:t xml:space="preserve"> </w:t>
      </w:r>
      <w:r w:rsidRPr="00BD64A1">
        <w:t>firm</w:t>
      </w:r>
      <w:r w:rsidRPr="00BD64A1">
        <w:rPr>
          <w:spacing w:val="-4"/>
        </w:rPr>
        <w:t xml:space="preserve"> </w:t>
      </w:r>
      <w:r w:rsidRPr="00BD64A1">
        <w:t>approach and</w:t>
      </w:r>
      <w:r w:rsidRPr="00BD64A1">
        <w:rPr>
          <w:spacing w:val="1"/>
        </w:rPr>
        <w:t xml:space="preserve"> </w:t>
      </w:r>
      <w:r w:rsidRPr="00BD64A1">
        <w:t>application</w:t>
      </w:r>
      <w:r w:rsidRPr="00BD64A1">
        <w:rPr>
          <w:spacing w:val="-4"/>
        </w:rPr>
        <w:t xml:space="preserve"> </w:t>
      </w:r>
      <w:r w:rsidRPr="00BD64A1">
        <w:t>of</w:t>
      </w:r>
      <w:r w:rsidRPr="00BD64A1">
        <w:rPr>
          <w:spacing w:val="-2"/>
        </w:rPr>
        <w:t xml:space="preserve"> </w:t>
      </w:r>
      <w:r w:rsidRPr="00BD64A1">
        <w:t xml:space="preserve">the </w:t>
      </w:r>
      <w:r w:rsidRPr="00BD64A1">
        <w:rPr>
          <w:spacing w:val="-2"/>
        </w:rPr>
        <w:t>intervention</w:t>
      </w:r>
    </w:p>
    <w:p w14:paraId="158D58F0" w14:textId="77777777" w:rsidR="008156E4" w:rsidRPr="00BD64A1" w:rsidRDefault="00000000">
      <w:pPr>
        <w:pStyle w:val="ListParagraph"/>
        <w:numPr>
          <w:ilvl w:val="0"/>
          <w:numId w:val="7"/>
        </w:numPr>
        <w:tabs>
          <w:tab w:val="left" w:pos="586"/>
          <w:tab w:val="left" w:pos="587"/>
        </w:tabs>
        <w:spacing w:before="135"/>
      </w:pPr>
      <w:r w:rsidRPr="00BD64A1">
        <w:t>never restricting</w:t>
      </w:r>
      <w:r w:rsidRPr="00BD64A1">
        <w:rPr>
          <w:spacing w:val="1"/>
        </w:rPr>
        <w:t xml:space="preserve"> </w:t>
      </w:r>
      <w:r w:rsidRPr="00BD64A1">
        <w:t>the</w:t>
      </w:r>
      <w:r w:rsidRPr="00BD64A1">
        <w:rPr>
          <w:spacing w:val="-5"/>
        </w:rPr>
        <w:t xml:space="preserve"> </w:t>
      </w:r>
      <w:r w:rsidRPr="00BD64A1">
        <w:t>child’s</w:t>
      </w:r>
      <w:r w:rsidRPr="00BD64A1">
        <w:rPr>
          <w:spacing w:val="-2"/>
        </w:rPr>
        <w:t xml:space="preserve"> </w:t>
      </w:r>
      <w:r w:rsidRPr="00BD64A1">
        <w:t>ability</w:t>
      </w:r>
      <w:r w:rsidRPr="00BD64A1">
        <w:rPr>
          <w:spacing w:val="-4"/>
        </w:rPr>
        <w:t xml:space="preserve"> </w:t>
      </w:r>
      <w:r w:rsidRPr="00BD64A1">
        <w:t>to</w:t>
      </w:r>
      <w:r w:rsidRPr="00BD64A1">
        <w:rPr>
          <w:spacing w:val="-3"/>
        </w:rPr>
        <w:t xml:space="preserve"> </w:t>
      </w:r>
      <w:r w:rsidRPr="00BD64A1">
        <w:rPr>
          <w:spacing w:val="-2"/>
        </w:rPr>
        <w:t>breathe</w:t>
      </w:r>
    </w:p>
    <w:p w14:paraId="6A99ABBA" w14:textId="77777777" w:rsidR="008156E4" w:rsidRPr="00BD64A1" w:rsidRDefault="00000000">
      <w:pPr>
        <w:pStyle w:val="ListParagraph"/>
        <w:numPr>
          <w:ilvl w:val="0"/>
          <w:numId w:val="7"/>
        </w:numPr>
        <w:tabs>
          <w:tab w:val="left" w:pos="586"/>
          <w:tab w:val="left" w:pos="587"/>
        </w:tabs>
        <w:spacing w:before="140"/>
      </w:pPr>
      <w:r w:rsidRPr="00BD64A1">
        <w:t>side-by-side</w:t>
      </w:r>
      <w:r w:rsidRPr="00BD64A1">
        <w:rPr>
          <w:spacing w:val="-2"/>
        </w:rPr>
        <w:t xml:space="preserve"> </w:t>
      </w:r>
      <w:r w:rsidRPr="00BD64A1">
        <w:t>contact</w:t>
      </w:r>
      <w:r w:rsidRPr="00BD64A1">
        <w:rPr>
          <w:spacing w:val="-2"/>
        </w:rPr>
        <w:t xml:space="preserve"> </w:t>
      </w:r>
      <w:r w:rsidRPr="00BD64A1">
        <w:t>with</w:t>
      </w:r>
      <w:r w:rsidRPr="00BD64A1">
        <w:rPr>
          <w:spacing w:val="-2"/>
        </w:rPr>
        <w:t xml:space="preserve"> </w:t>
      </w:r>
      <w:r w:rsidRPr="00BD64A1">
        <w:t>the</w:t>
      </w:r>
      <w:r w:rsidRPr="00BD64A1">
        <w:rPr>
          <w:spacing w:val="-3"/>
        </w:rPr>
        <w:t xml:space="preserve"> </w:t>
      </w:r>
      <w:r w:rsidRPr="00BD64A1">
        <w:rPr>
          <w:spacing w:val="-2"/>
        </w:rPr>
        <w:t>child</w:t>
      </w:r>
    </w:p>
    <w:p w14:paraId="245DF5C9" w14:textId="77777777" w:rsidR="008156E4" w:rsidRPr="00BD64A1" w:rsidRDefault="00000000">
      <w:pPr>
        <w:pStyle w:val="ListParagraph"/>
        <w:numPr>
          <w:ilvl w:val="0"/>
          <w:numId w:val="7"/>
        </w:numPr>
        <w:tabs>
          <w:tab w:val="left" w:pos="586"/>
          <w:tab w:val="left" w:pos="587"/>
        </w:tabs>
        <w:spacing w:before="139"/>
      </w:pPr>
      <w:r w:rsidRPr="00BD64A1">
        <w:t>no gap</w:t>
      </w:r>
      <w:r w:rsidRPr="00BD64A1">
        <w:rPr>
          <w:spacing w:val="1"/>
        </w:rPr>
        <w:t xml:space="preserve"> </w:t>
      </w:r>
      <w:r w:rsidRPr="00BD64A1">
        <w:t>between</w:t>
      </w:r>
      <w:r w:rsidRPr="00BD64A1">
        <w:rPr>
          <w:spacing w:val="1"/>
        </w:rPr>
        <w:t xml:space="preserve"> </w:t>
      </w:r>
      <w:r w:rsidRPr="00BD64A1">
        <w:t>theirs</w:t>
      </w:r>
      <w:r w:rsidRPr="00BD64A1">
        <w:rPr>
          <w:spacing w:val="-2"/>
        </w:rPr>
        <w:t xml:space="preserve"> </w:t>
      </w:r>
      <w:r w:rsidRPr="00BD64A1">
        <w:t>or</w:t>
      </w:r>
      <w:r w:rsidRPr="00BD64A1">
        <w:rPr>
          <w:spacing w:val="2"/>
        </w:rPr>
        <w:t xml:space="preserve"> </w:t>
      </w:r>
      <w:r w:rsidRPr="00BD64A1">
        <w:t>the</w:t>
      </w:r>
      <w:r w:rsidRPr="00BD64A1">
        <w:rPr>
          <w:spacing w:val="-5"/>
        </w:rPr>
        <w:t xml:space="preserve"> </w:t>
      </w:r>
      <w:r w:rsidRPr="00BD64A1">
        <w:t>child’s</w:t>
      </w:r>
      <w:r w:rsidRPr="00BD64A1">
        <w:rPr>
          <w:spacing w:val="-2"/>
        </w:rPr>
        <w:t xml:space="preserve"> </w:t>
      </w:r>
      <w:r w:rsidRPr="00BD64A1">
        <w:rPr>
          <w:spacing w:val="-4"/>
        </w:rPr>
        <w:t>body</w:t>
      </w:r>
    </w:p>
    <w:p w14:paraId="43AAD31F" w14:textId="77777777" w:rsidR="008156E4" w:rsidRPr="00BD64A1" w:rsidRDefault="00000000">
      <w:pPr>
        <w:pStyle w:val="ListParagraph"/>
        <w:numPr>
          <w:ilvl w:val="0"/>
          <w:numId w:val="7"/>
        </w:numPr>
        <w:tabs>
          <w:tab w:val="left" w:pos="586"/>
          <w:tab w:val="left" w:pos="587"/>
        </w:tabs>
        <w:spacing w:before="135"/>
      </w:pPr>
      <w:r w:rsidRPr="00BD64A1">
        <w:t>keeping</w:t>
      </w:r>
      <w:r w:rsidRPr="00BD64A1">
        <w:rPr>
          <w:spacing w:val="-2"/>
        </w:rPr>
        <w:t xml:space="preserve"> </w:t>
      </w:r>
      <w:r w:rsidRPr="00BD64A1">
        <w:t>the</w:t>
      </w:r>
      <w:r w:rsidRPr="00BD64A1">
        <w:rPr>
          <w:spacing w:val="-2"/>
        </w:rPr>
        <w:t xml:space="preserve"> </w:t>
      </w:r>
      <w:r w:rsidRPr="00BD64A1">
        <w:t>adults</w:t>
      </w:r>
      <w:r w:rsidRPr="00BD64A1">
        <w:rPr>
          <w:spacing w:val="-3"/>
        </w:rPr>
        <w:t xml:space="preserve"> </w:t>
      </w:r>
      <w:r w:rsidRPr="00BD64A1">
        <w:t>back</w:t>
      </w:r>
      <w:r w:rsidRPr="00BD64A1">
        <w:rPr>
          <w:spacing w:val="-1"/>
        </w:rPr>
        <w:t xml:space="preserve"> </w:t>
      </w:r>
      <w:r w:rsidRPr="00BD64A1">
        <w:t>as</w:t>
      </w:r>
      <w:r w:rsidRPr="00BD64A1">
        <w:rPr>
          <w:spacing w:val="-3"/>
        </w:rPr>
        <w:t xml:space="preserve"> </w:t>
      </w:r>
      <w:r w:rsidRPr="00BD64A1">
        <w:t>straight</w:t>
      </w:r>
      <w:r w:rsidRPr="00BD64A1">
        <w:rPr>
          <w:spacing w:val="-1"/>
        </w:rPr>
        <w:t xml:space="preserve"> </w:t>
      </w:r>
      <w:r w:rsidRPr="00BD64A1">
        <w:t>as</w:t>
      </w:r>
      <w:r w:rsidRPr="00BD64A1">
        <w:rPr>
          <w:spacing w:val="-3"/>
        </w:rPr>
        <w:t xml:space="preserve"> </w:t>
      </w:r>
      <w:r w:rsidRPr="00BD64A1">
        <w:rPr>
          <w:spacing w:val="-2"/>
        </w:rPr>
        <w:t>possible</w:t>
      </w:r>
    </w:p>
    <w:p w14:paraId="0B722175" w14:textId="77777777" w:rsidR="008156E4" w:rsidRPr="00BD64A1" w:rsidRDefault="00000000">
      <w:pPr>
        <w:pStyle w:val="ListParagraph"/>
        <w:numPr>
          <w:ilvl w:val="0"/>
          <w:numId w:val="7"/>
        </w:numPr>
        <w:tabs>
          <w:tab w:val="left" w:pos="586"/>
          <w:tab w:val="left" w:pos="587"/>
        </w:tabs>
        <w:spacing w:before="140"/>
      </w:pPr>
      <w:r w:rsidRPr="00BD64A1">
        <w:t>avoiding</w:t>
      </w:r>
      <w:r w:rsidRPr="00BD64A1">
        <w:rPr>
          <w:spacing w:val="-1"/>
        </w:rPr>
        <w:t xml:space="preserve"> </w:t>
      </w:r>
      <w:r w:rsidRPr="00BD64A1">
        <w:t>close</w:t>
      </w:r>
      <w:r w:rsidRPr="00BD64A1">
        <w:rPr>
          <w:spacing w:val="-1"/>
        </w:rPr>
        <w:t xml:space="preserve"> </w:t>
      </w:r>
      <w:r w:rsidRPr="00BD64A1">
        <w:t>head-to-head</w:t>
      </w:r>
      <w:r w:rsidRPr="00BD64A1">
        <w:rPr>
          <w:spacing w:val="-1"/>
        </w:rPr>
        <w:t xml:space="preserve"> </w:t>
      </w:r>
      <w:r w:rsidRPr="00BD64A1">
        <w:t>positioning to</w:t>
      </w:r>
      <w:r w:rsidRPr="00BD64A1">
        <w:rPr>
          <w:spacing w:val="-1"/>
        </w:rPr>
        <w:t xml:space="preserve"> </w:t>
      </w:r>
      <w:r w:rsidRPr="00BD64A1">
        <w:t>avoid</w:t>
      </w:r>
      <w:r w:rsidRPr="00BD64A1">
        <w:rPr>
          <w:spacing w:val="-4"/>
        </w:rPr>
        <w:t xml:space="preserve"> </w:t>
      </w:r>
      <w:r w:rsidRPr="00BD64A1">
        <w:t>injury to</w:t>
      </w:r>
      <w:r w:rsidRPr="00BD64A1">
        <w:rPr>
          <w:spacing w:val="-6"/>
        </w:rPr>
        <w:t xml:space="preserve"> </w:t>
      </w:r>
      <w:r w:rsidRPr="00BD64A1">
        <w:t>the</w:t>
      </w:r>
      <w:r w:rsidRPr="00BD64A1">
        <w:rPr>
          <w:spacing w:val="-1"/>
        </w:rPr>
        <w:t xml:space="preserve"> </w:t>
      </w:r>
      <w:r w:rsidRPr="00BD64A1">
        <w:t>child</w:t>
      </w:r>
      <w:r w:rsidRPr="00BD64A1">
        <w:rPr>
          <w:spacing w:val="-5"/>
        </w:rPr>
        <w:t xml:space="preserve"> </w:t>
      </w:r>
      <w:r w:rsidRPr="00BD64A1">
        <w:t>and</w:t>
      </w:r>
      <w:r w:rsidRPr="00BD64A1">
        <w:rPr>
          <w:spacing w:val="-1"/>
        </w:rPr>
        <w:t xml:space="preserve"> </w:t>
      </w:r>
      <w:r w:rsidRPr="00BD64A1">
        <w:t>themselves</w:t>
      </w:r>
      <w:r w:rsidRPr="00BD64A1">
        <w:rPr>
          <w:spacing w:val="-3"/>
        </w:rPr>
        <w:t xml:space="preserve"> </w:t>
      </w:r>
      <w:r w:rsidRPr="00BD64A1">
        <w:t>(head</w:t>
      </w:r>
      <w:r w:rsidRPr="00BD64A1">
        <w:rPr>
          <w:spacing w:val="-1"/>
        </w:rPr>
        <w:t xml:space="preserve"> </w:t>
      </w:r>
      <w:r w:rsidRPr="00BD64A1">
        <w:rPr>
          <w:spacing w:val="-2"/>
        </w:rPr>
        <w:t>butting)</w:t>
      </w:r>
    </w:p>
    <w:p w14:paraId="347A4D23" w14:textId="77777777" w:rsidR="008156E4" w:rsidRPr="00BD64A1" w:rsidRDefault="00000000">
      <w:pPr>
        <w:pStyle w:val="ListParagraph"/>
        <w:numPr>
          <w:ilvl w:val="0"/>
          <w:numId w:val="7"/>
        </w:numPr>
        <w:tabs>
          <w:tab w:val="left" w:pos="586"/>
          <w:tab w:val="left" w:pos="587"/>
        </w:tabs>
        <w:spacing w:before="139" w:line="360" w:lineRule="auto"/>
        <w:ind w:right="513"/>
      </w:pPr>
      <w:r w:rsidRPr="00BD64A1">
        <w:t>only holding the</w:t>
      </w:r>
      <w:r w:rsidRPr="00BD64A1">
        <w:rPr>
          <w:spacing w:val="-6"/>
        </w:rPr>
        <w:t xml:space="preserve"> </w:t>
      </w:r>
      <w:r w:rsidRPr="00BD64A1">
        <w:t>child by</w:t>
      </w:r>
      <w:r w:rsidRPr="00BD64A1">
        <w:rPr>
          <w:spacing w:val="-5"/>
        </w:rPr>
        <w:t xml:space="preserve"> </w:t>
      </w:r>
      <w:r w:rsidRPr="00BD64A1">
        <w:t>their</w:t>
      </w:r>
      <w:r w:rsidRPr="00BD64A1">
        <w:rPr>
          <w:spacing w:val="-3"/>
        </w:rPr>
        <w:t xml:space="preserve"> </w:t>
      </w:r>
      <w:r w:rsidRPr="00BD64A1">
        <w:t>‘long’ bones</w:t>
      </w:r>
      <w:r w:rsidRPr="00BD64A1">
        <w:rPr>
          <w:spacing w:val="-3"/>
        </w:rPr>
        <w:t xml:space="preserve"> </w:t>
      </w:r>
      <w:r w:rsidRPr="00BD64A1">
        <w:t>to</w:t>
      </w:r>
      <w:r w:rsidRPr="00BD64A1">
        <w:rPr>
          <w:spacing w:val="-5"/>
        </w:rPr>
        <w:t xml:space="preserve"> </w:t>
      </w:r>
      <w:r w:rsidRPr="00BD64A1">
        <w:t>avoid grasping at the</w:t>
      </w:r>
      <w:r w:rsidRPr="00BD64A1">
        <w:rPr>
          <w:spacing w:val="-6"/>
        </w:rPr>
        <w:t xml:space="preserve"> </w:t>
      </w:r>
      <w:r w:rsidRPr="00BD64A1">
        <w:t>child’s</w:t>
      </w:r>
      <w:r w:rsidRPr="00BD64A1">
        <w:rPr>
          <w:spacing w:val="-3"/>
        </w:rPr>
        <w:t xml:space="preserve"> </w:t>
      </w:r>
      <w:r w:rsidRPr="00BD64A1">
        <w:t>joints</w:t>
      </w:r>
      <w:r w:rsidRPr="00BD64A1">
        <w:rPr>
          <w:spacing w:val="-7"/>
        </w:rPr>
        <w:t xml:space="preserve"> </w:t>
      </w:r>
      <w:r w:rsidRPr="00BD64A1">
        <w:t>where</w:t>
      </w:r>
      <w:r w:rsidRPr="00BD64A1">
        <w:rPr>
          <w:spacing w:val="-1"/>
        </w:rPr>
        <w:t xml:space="preserve"> </w:t>
      </w:r>
      <w:r w:rsidRPr="00BD64A1">
        <w:t>pain and</w:t>
      </w:r>
      <w:r w:rsidRPr="00BD64A1">
        <w:rPr>
          <w:spacing w:val="-5"/>
        </w:rPr>
        <w:t xml:space="preserve"> </w:t>
      </w:r>
      <w:r w:rsidRPr="00BD64A1">
        <w:t>damage are most likely to occur</w:t>
      </w:r>
    </w:p>
    <w:p w14:paraId="52EE0411" w14:textId="77777777" w:rsidR="008156E4" w:rsidRPr="00BD64A1" w:rsidRDefault="00000000">
      <w:pPr>
        <w:pStyle w:val="ListParagraph"/>
        <w:numPr>
          <w:ilvl w:val="0"/>
          <w:numId w:val="7"/>
        </w:numPr>
        <w:tabs>
          <w:tab w:val="left" w:pos="586"/>
          <w:tab w:val="left" w:pos="587"/>
        </w:tabs>
        <w:spacing w:before="1"/>
      </w:pPr>
      <w:r w:rsidRPr="00BD64A1">
        <w:t>avoiding lifting</w:t>
      </w:r>
      <w:r w:rsidRPr="00BD64A1">
        <w:rPr>
          <w:spacing w:val="-3"/>
        </w:rPr>
        <w:t xml:space="preserve"> </w:t>
      </w:r>
      <w:r w:rsidRPr="00BD64A1">
        <w:t>the child</w:t>
      </w:r>
      <w:r w:rsidRPr="00BD64A1">
        <w:rPr>
          <w:spacing w:val="-4"/>
        </w:rPr>
        <w:t xml:space="preserve"> </w:t>
      </w:r>
      <w:r w:rsidRPr="00BD64A1">
        <w:t>unless</w:t>
      </w:r>
      <w:r w:rsidRPr="00BD64A1">
        <w:rPr>
          <w:spacing w:val="-1"/>
        </w:rPr>
        <w:t xml:space="preserve"> </w:t>
      </w:r>
      <w:r w:rsidRPr="00BD64A1">
        <w:rPr>
          <w:spacing w:val="-2"/>
        </w:rPr>
        <w:t>necessary</w:t>
      </w:r>
    </w:p>
    <w:p w14:paraId="101EDD8A" w14:textId="77777777" w:rsidR="008156E4" w:rsidRPr="00BD64A1" w:rsidRDefault="00000000">
      <w:pPr>
        <w:pStyle w:val="ListParagraph"/>
        <w:numPr>
          <w:ilvl w:val="0"/>
          <w:numId w:val="7"/>
        </w:numPr>
        <w:tabs>
          <w:tab w:val="left" w:pos="586"/>
          <w:tab w:val="left" w:pos="587"/>
        </w:tabs>
        <w:spacing w:before="135"/>
      </w:pPr>
      <w:r w:rsidRPr="00BD64A1">
        <w:t>reassuring</w:t>
      </w:r>
      <w:r w:rsidRPr="00BD64A1">
        <w:rPr>
          <w:spacing w:val="-6"/>
        </w:rPr>
        <w:t xml:space="preserve"> </w:t>
      </w:r>
      <w:r w:rsidRPr="00BD64A1">
        <w:t>the</w:t>
      </w:r>
      <w:r w:rsidRPr="00BD64A1">
        <w:rPr>
          <w:spacing w:val="-5"/>
        </w:rPr>
        <w:t xml:space="preserve"> </w:t>
      </w:r>
      <w:r w:rsidRPr="00BD64A1">
        <w:t>child</w:t>
      </w:r>
      <w:r w:rsidRPr="00BD64A1">
        <w:rPr>
          <w:spacing w:val="-5"/>
        </w:rPr>
        <w:t xml:space="preserve"> </w:t>
      </w:r>
      <w:r w:rsidRPr="00BD64A1">
        <w:t>and</w:t>
      </w:r>
      <w:r w:rsidRPr="00BD64A1">
        <w:rPr>
          <w:spacing w:val="-5"/>
        </w:rPr>
        <w:t xml:space="preserve"> </w:t>
      </w:r>
      <w:r w:rsidRPr="00BD64A1">
        <w:t>talking</w:t>
      </w:r>
      <w:r w:rsidRPr="00BD64A1">
        <w:rPr>
          <w:spacing w:val="-10"/>
        </w:rPr>
        <w:t xml:space="preserve"> </w:t>
      </w:r>
      <w:r w:rsidRPr="00BD64A1">
        <w:t>about</w:t>
      </w:r>
      <w:r w:rsidRPr="00BD64A1">
        <w:rPr>
          <w:spacing w:val="-5"/>
        </w:rPr>
        <w:t xml:space="preserve"> </w:t>
      </w:r>
      <w:r w:rsidRPr="00BD64A1">
        <w:t>what</w:t>
      </w:r>
      <w:r w:rsidRPr="00BD64A1">
        <w:rPr>
          <w:spacing w:val="-9"/>
        </w:rPr>
        <w:t xml:space="preserve"> </w:t>
      </w:r>
      <w:r w:rsidRPr="00BD64A1">
        <w:t>has</w:t>
      </w:r>
      <w:r w:rsidRPr="00BD64A1">
        <w:rPr>
          <w:spacing w:val="-7"/>
        </w:rPr>
        <w:t xml:space="preserve"> </w:t>
      </w:r>
      <w:r w:rsidRPr="00BD64A1">
        <w:rPr>
          <w:spacing w:val="-2"/>
        </w:rPr>
        <w:t>happened</w:t>
      </w:r>
    </w:p>
    <w:p w14:paraId="0B25B70D" w14:textId="77777777" w:rsidR="008156E4" w:rsidRPr="00BD64A1" w:rsidRDefault="00000000">
      <w:pPr>
        <w:pStyle w:val="ListParagraph"/>
        <w:numPr>
          <w:ilvl w:val="0"/>
          <w:numId w:val="7"/>
        </w:numPr>
        <w:tabs>
          <w:tab w:val="left" w:pos="586"/>
          <w:tab w:val="left" w:pos="587"/>
        </w:tabs>
        <w:spacing w:before="140" w:line="362" w:lineRule="auto"/>
        <w:ind w:right="382"/>
      </w:pPr>
      <w:r w:rsidRPr="00BD64A1">
        <w:t>only</w:t>
      </w:r>
      <w:r w:rsidRPr="00BD64A1">
        <w:rPr>
          <w:spacing w:val="-1"/>
        </w:rPr>
        <w:t xml:space="preserve"> </w:t>
      </w:r>
      <w:r w:rsidRPr="00BD64A1">
        <w:t>applying</w:t>
      </w:r>
      <w:r w:rsidRPr="00BD64A1">
        <w:rPr>
          <w:spacing w:val="-1"/>
        </w:rPr>
        <w:t xml:space="preserve"> </w:t>
      </w:r>
      <w:r w:rsidRPr="00BD64A1">
        <w:t>a</w:t>
      </w:r>
      <w:r w:rsidRPr="00BD64A1">
        <w:rPr>
          <w:spacing w:val="-2"/>
        </w:rPr>
        <w:t xml:space="preserve"> </w:t>
      </w:r>
      <w:r w:rsidRPr="00BD64A1">
        <w:t>physical</w:t>
      </w:r>
      <w:r w:rsidRPr="00BD64A1">
        <w:rPr>
          <w:spacing w:val="-1"/>
        </w:rPr>
        <w:t xml:space="preserve"> </w:t>
      </w:r>
      <w:r w:rsidRPr="00BD64A1">
        <w:t>intervention</w:t>
      </w:r>
      <w:r w:rsidRPr="00BD64A1">
        <w:rPr>
          <w:spacing w:val="-1"/>
        </w:rPr>
        <w:t xml:space="preserve"> </w:t>
      </w:r>
      <w:r w:rsidRPr="00BD64A1">
        <w:t>on</w:t>
      </w:r>
      <w:r w:rsidRPr="00BD64A1">
        <w:rPr>
          <w:spacing w:val="-6"/>
        </w:rPr>
        <w:t xml:space="preserve"> </w:t>
      </w:r>
      <w:r w:rsidRPr="00BD64A1">
        <w:t>a</w:t>
      </w:r>
      <w:r w:rsidRPr="00BD64A1">
        <w:rPr>
          <w:spacing w:val="-2"/>
        </w:rPr>
        <w:t xml:space="preserve"> </w:t>
      </w:r>
      <w:r w:rsidRPr="00BD64A1">
        <w:t>disabled</w:t>
      </w:r>
      <w:r w:rsidRPr="00BD64A1">
        <w:rPr>
          <w:spacing w:val="-7"/>
        </w:rPr>
        <w:t xml:space="preserve"> </w:t>
      </w:r>
      <w:r w:rsidRPr="00BD64A1">
        <w:t>child</w:t>
      </w:r>
      <w:r w:rsidRPr="00BD64A1">
        <w:rPr>
          <w:spacing w:val="-1"/>
        </w:rPr>
        <w:t xml:space="preserve"> </w:t>
      </w:r>
      <w:r w:rsidRPr="00BD64A1">
        <w:t>if training</w:t>
      </w:r>
      <w:r w:rsidRPr="00BD64A1">
        <w:rPr>
          <w:spacing w:val="-1"/>
        </w:rPr>
        <w:t xml:space="preserve"> </w:t>
      </w:r>
      <w:r w:rsidRPr="00BD64A1">
        <w:t>or</w:t>
      </w:r>
      <w:r w:rsidRPr="00BD64A1">
        <w:rPr>
          <w:spacing w:val="-4"/>
        </w:rPr>
        <w:t xml:space="preserve"> </w:t>
      </w:r>
      <w:r w:rsidRPr="00BD64A1">
        <w:t>preferred</w:t>
      </w:r>
      <w:r w:rsidRPr="00BD64A1">
        <w:rPr>
          <w:spacing w:val="-1"/>
        </w:rPr>
        <w:t xml:space="preserve"> </w:t>
      </w:r>
      <w:r w:rsidRPr="00BD64A1">
        <w:t>method</w:t>
      </w:r>
      <w:r w:rsidRPr="00BD64A1">
        <w:rPr>
          <w:spacing w:val="-6"/>
        </w:rPr>
        <w:t xml:space="preserve"> </w:t>
      </w:r>
      <w:r w:rsidRPr="00BD64A1">
        <w:t>is</w:t>
      </w:r>
      <w:r w:rsidRPr="00BD64A1">
        <w:rPr>
          <w:spacing w:val="-3"/>
        </w:rPr>
        <w:t xml:space="preserve"> </w:t>
      </w:r>
      <w:r w:rsidRPr="00BD64A1">
        <w:t>provided</w:t>
      </w:r>
      <w:r w:rsidRPr="00BD64A1">
        <w:rPr>
          <w:spacing w:val="-7"/>
        </w:rPr>
        <w:t xml:space="preserve"> </w:t>
      </w:r>
      <w:r w:rsidRPr="00BD64A1">
        <w:t>from</w:t>
      </w:r>
      <w:r w:rsidRPr="00BD64A1">
        <w:rPr>
          <w:spacing w:val="-1"/>
        </w:rPr>
        <w:t xml:space="preserve"> </w:t>
      </w:r>
      <w:r w:rsidRPr="00BD64A1">
        <w:t>a reputable external source e.g.</w:t>
      </w:r>
      <w:r w:rsidRPr="00BD64A1">
        <w:rPr>
          <w:spacing w:val="40"/>
        </w:rPr>
        <w:t xml:space="preserve"> </w:t>
      </w:r>
      <w:r w:rsidRPr="00BD64A1">
        <w:t xml:space="preserve">British Institute of Learning Disabilities </w:t>
      </w:r>
      <w:hyperlink r:id="rId112">
        <w:r w:rsidRPr="00BD64A1">
          <w:rPr>
            <w:color w:val="0000FF"/>
            <w:u w:val="single" w:color="0000FF"/>
          </w:rPr>
          <w:t>www.bild.org.uk/</w:t>
        </w:r>
      </w:hyperlink>
    </w:p>
    <w:p w14:paraId="40EC1EE0" w14:textId="77777777" w:rsidR="008156E4" w:rsidRPr="00BD64A1" w:rsidRDefault="00000000">
      <w:pPr>
        <w:pStyle w:val="Heading3"/>
        <w:spacing w:before="115"/>
      </w:pPr>
      <w:r w:rsidRPr="00BD64A1">
        <w:rPr>
          <w:spacing w:val="-2"/>
        </w:rPr>
        <w:t>Risks</w:t>
      </w:r>
    </w:p>
    <w:p w14:paraId="3D695735" w14:textId="77777777" w:rsidR="008156E4" w:rsidRDefault="008156E4">
      <w:pPr>
        <w:pStyle w:val="BodyText"/>
        <w:spacing w:before="5"/>
        <w:rPr>
          <w:b/>
          <w:sz w:val="21"/>
        </w:rPr>
      </w:pPr>
    </w:p>
    <w:p w14:paraId="0D43724F" w14:textId="77777777" w:rsidR="008156E4" w:rsidRDefault="00000000">
      <w:pPr>
        <w:pStyle w:val="BodyText"/>
        <w:spacing w:line="360" w:lineRule="auto"/>
        <w:ind w:left="226" w:right="244"/>
      </w:pPr>
      <w:r>
        <w:t>There are risks associated with any physical intervention and handling of a child. The younger and more vulnerable</w:t>
      </w:r>
      <w:r>
        <w:rPr>
          <w:spacing w:val="-1"/>
        </w:rPr>
        <w:t xml:space="preserve"> </w:t>
      </w:r>
      <w:r>
        <w:t>a</w:t>
      </w:r>
      <w:r>
        <w:rPr>
          <w:spacing w:val="-5"/>
        </w:rPr>
        <w:t xml:space="preserve"> </w:t>
      </w:r>
      <w:r>
        <w:t>child</w:t>
      </w:r>
      <w:r>
        <w:rPr>
          <w:spacing w:val="-5"/>
        </w:rPr>
        <w:t xml:space="preserve"> </w:t>
      </w:r>
      <w:r>
        <w:t>may</w:t>
      </w:r>
      <w:r>
        <w:rPr>
          <w:spacing w:val="-7"/>
        </w:rPr>
        <w:t xml:space="preserve"> </w:t>
      </w:r>
      <w:r>
        <w:t>be,</w:t>
      </w:r>
      <w:r>
        <w:rPr>
          <w:spacing w:val="-1"/>
        </w:rPr>
        <w:t xml:space="preserve"> </w:t>
      </w:r>
      <w:r>
        <w:t>the</w:t>
      </w:r>
      <w:r>
        <w:rPr>
          <w:spacing w:val="-5"/>
        </w:rPr>
        <w:t xml:space="preserve"> </w:t>
      </w:r>
      <w:r>
        <w:t>greater</w:t>
      </w:r>
      <w:r>
        <w:rPr>
          <w:spacing w:val="-4"/>
        </w:rPr>
        <w:t xml:space="preserve"> </w:t>
      </w:r>
      <w:r>
        <w:t>risk</w:t>
      </w:r>
      <w:r>
        <w:rPr>
          <w:spacing w:val="-2"/>
        </w:rPr>
        <w:t xml:space="preserve"> </w:t>
      </w:r>
      <w:r>
        <w:t>to</w:t>
      </w:r>
      <w:r>
        <w:rPr>
          <w:spacing w:val="-5"/>
        </w:rPr>
        <w:t xml:space="preserve"> </w:t>
      </w:r>
      <w:r>
        <w:t>the</w:t>
      </w:r>
      <w:r>
        <w:rPr>
          <w:spacing w:val="-1"/>
        </w:rPr>
        <w:t xml:space="preserve"> </w:t>
      </w:r>
      <w:r>
        <w:t>child</w:t>
      </w:r>
      <w:r>
        <w:rPr>
          <w:spacing w:val="-1"/>
        </w:rPr>
        <w:t xml:space="preserve"> </w:t>
      </w:r>
      <w:r>
        <w:t>of</w:t>
      </w:r>
      <w:r>
        <w:rPr>
          <w:spacing w:val="-1"/>
        </w:rPr>
        <w:t xml:space="preserve"> </w:t>
      </w:r>
      <w:r>
        <w:t>using</w:t>
      </w:r>
      <w:r>
        <w:rPr>
          <w:spacing w:val="-5"/>
        </w:rPr>
        <w:t xml:space="preserve"> </w:t>
      </w:r>
      <w:r>
        <w:t>physical</w:t>
      </w:r>
      <w:r>
        <w:rPr>
          <w:spacing w:val="-3"/>
        </w:rPr>
        <w:t xml:space="preserve"> </w:t>
      </w:r>
      <w:r>
        <w:t>intervention</w:t>
      </w:r>
      <w:r>
        <w:rPr>
          <w:spacing w:val="-5"/>
        </w:rPr>
        <w:t xml:space="preserve"> </w:t>
      </w:r>
      <w:r>
        <w:t>towards</w:t>
      </w:r>
      <w:r>
        <w:rPr>
          <w:spacing w:val="-7"/>
        </w:rPr>
        <w:t xml:space="preserve"> </w:t>
      </w:r>
      <w:r>
        <w:t>them.</w:t>
      </w:r>
      <w:r>
        <w:rPr>
          <w:spacing w:val="-1"/>
        </w:rPr>
        <w:t xml:space="preserve"> </w:t>
      </w:r>
      <w:r>
        <w:t>However, there are also risks to children associated with not</w:t>
      </w:r>
      <w:r>
        <w:rPr>
          <w:spacing w:val="-2"/>
        </w:rPr>
        <w:t xml:space="preserve"> </w:t>
      </w:r>
      <w:r>
        <w:t>intervening</w:t>
      </w:r>
      <w:r>
        <w:rPr>
          <w:spacing w:val="-1"/>
        </w:rPr>
        <w:t xml:space="preserve"> </w:t>
      </w:r>
      <w:r>
        <w:t>physically; for instance, if</w:t>
      </w:r>
      <w:r>
        <w:rPr>
          <w:spacing w:val="-2"/>
        </w:rPr>
        <w:t xml:space="preserve"> </w:t>
      </w:r>
      <w:r>
        <w:t>an</w:t>
      </w:r>
      <w:r>
        <w:rPr>
          <w:spacing w:val="-1"/>
        </w:rPr>
        <w:t xml:space="preserve"> </w:t>
      </w:r>
      <w:r>
        <w:t>educator</w:t>
      </w:r>
      <w:r>
        <w:rPr>
          <w:spacing w:val="-5"/>
        </w:rPr>
        <w:t xml:space="preserve"> </w:t>
      </w:r>
      <w:r>
        <w:t>did</w:t>
      </w:r>
      <w:r>
        <w:rPr>
          <w:spacing w:val="-1"/>
        </w:rPr>
        <w:t xml:space="preserve"> </w:t>
      </w:r>
      <w:r>
        <w:t>not take hold of a child by the wrist, they may have run into the path of a fast-moving car.</w:t>
      </w:r>
    </w:p>
    <w:p w14:paraId="5CDCD9E5" w14:textId="37006377" w:rsidR="008156E4" w:rsidRPr="00BC73B3" w:rsidRDefault="00000000" w:rsidP="005E4928">
      <w:pPr>
        <w:pStyle w:val="BodyText"/>
        <w:spacing w:before="120" w:line="360" w:lineRule="auto"/>
        <w:ind w:left="226" w:right="244"/>
      </w:pPr>
      <w:r>
        <w:t>Before</w:t>
      </w:r>
      <w:r>
        <w:rPr>
          <w:spacing w:val="-1"/>
        </w:rPr>
        <w:t xml:space="preserve"> </w:t>
      </w:r>
      <w:r>
        <w:t>intervening</w:t>
      </w:r>
      <w:r>
        <w:rPr>
          <w:spacing w:val="-5"/>
        </w:rPr>
        <w:t xml:space="preserve"> </w:t>
      </w:r>
      <w:r>
        <w:t>physically</w:t>
      </w:r>
      <w:r>
        <w:rPr>
          <w:spacing w:val="-2"/>
        </w:rPr>
        <w:t xml:space="preserve"> </w:t>
      </w:r>
      <w:r>
        <w:t>to</w:t>
      </w:r>
      <w:r>
        <w:rPr>
          <w:spacing w:val="-5"/>
        </w:rPr>
        <w:t xml:space="preserve"> </w:t>
      </w:r>
      <w:r>
        <w:t>protect</w:t>
      </w:r>
      <w:r>
        <w:rPr>
          <w:spacing w:val="-6"/>
        </w:rPr>
        <w:t xml:space="preserve"> </w:t>
      </w:r>
      <w:r>
        <w:t>a</w:t>
      </w:r>
      <w:r>
        <w:rPr>
          <w:spacing w:val="-1"/>
        </w:rPr>
        <w:t xml:space="preserve"> </w:t>
      </w:r>
      <w:r>
        <w:t>child</w:t>
      </w:r>
      <w:r>
        <w:rPr>
          <w:spacing w:val="-1"/>
        </w:rPr>
        <w:t xml:space="preserve"> </w:t>
      </w:r>
      <w:r>
        <w:t>from immediate</w:t>
      </w:r>
      <w:r>
        <w:rPr>
          <w:spacing w:val="-1"/>
        </w:rPr>
        <w:t xml:space="preserve"> </w:t>
      </w:r>
      <w:r>
        <w:t>harm an</w:t>
      </w:r>
      <w:r>
        <w:rPr>
          <w:spacing w:val="-5"/>
        </w:rPr>
        <w:t xml:space="preserve"> </w:t>
      </w:r>
      <w:r>
        <w:t>educator</w:t>
      </w:r>
      <w:r>
        <w:rPr>
          <w:spacing w:val="-9"/>
        </w:rPr>
        <w:t xml:space="preserve"> </w:t>
      </w:r>
      <w:r>
        <w:t>needs</w:t>
      </w:r>
      <w:r>
        <w:rPr>
          <w:spacing w:val="-7"/>
        </w:rPr>
        <w:t xml:space="preserve"> </w:t>
      </w:r>
      <w:r>
        <w:t>to</w:t>
      </w:r>
      <w:r>
        <w:rPr>
          <w:spacing w:val="-5"/>
        </w:rPr>
        <w:t xml:space="preserve"> </w:t>
      </w:r>
      <w:r>
        <w:t>decision</w:t>
      </w:r>
      <w:r>
        <w:rPr>
          <w:spacing w:val="-10"/>
        </w:rPr>
        <w:t xml:space="preserve"> </w:t>
      </w:r>
      <w:r>
        <w:t>make</w:t>
      </w:r>
      <w:r>
        <w:rPr>
          <w:spacing w:val="-1"/>
        </w:rPr>
        <w:t xml:space="preserve"> </w:t>
      </w:r>
      <w:r>
        <w:t>in</w:t>
      </w:r>
      <w:r>
        <w:rPr>
          <w:spacing w:val="-1"/>
        </w:rPr>
        <w:t xml:space="preserve"> </w:t>
      </w:r>
      <w:r>
        <w:t xml:space="preserve">a </w:t>
      </w:r>
      <w:bookmarkStart w:id="0" w:name="_Hlk135850148"/>
    </w:p>
    <w:bookmarkEnd w:id="0"/>
    <w:p w14:paraId="1FA00B1F" w14:textId="77777777" w:rsidR="008156E4" w:rsidRDefault="008156E4">
      <w:pPr>
        <w:rPr>
          <w:rFonts w:ascii="Symbol" w:hAnsi="Symbol"/>
        </w:rPr>
        <w:sectPr w:rsidR="008156E4">
          <w:pgSz w:w="11910" w:h="16840"/>
          <w:pgMar w:top="640" w:right="340" w:bottom="1240" w:left="340" w:header="340" w:footer="984" w:gutter="0"/>
          <w:cols w:space="720"/>
        </w:sectPr>
      </w:pPr>
    </w:p>
    <w:p w14:paraId="4C77EC6C" w14:textId="77777777" w:rsidR="005E4928" w:rsidRDefault="005E4928" w:rsidP="005E4928">
      <w:pPr>
        <w:pStyle w:val="BodyText"/>
        <w:spacing w:before="120" w:line="360" w:lineRule="auto"/>
        <w:ind w:left="226" w:right="244"/>
      </w:pPr>
      <w:r>
        <w:lastRenderedPageBreak/>
        <w:t>split second, considering the following factors. This is described as dynamic risk assessment.</w:t>
      </w:r>
    </w:p>
    <w:p w14:paraId="58F84D03" w14:textId="3FE45E3F" w:rsidR="005E4928" w:rsidRDefault="005E4928" w:rsidP="005E4928">
      <w:pPr>
        <w:pStyle w:val="ListParagraph"/>
        <w:numPr>
          <w:ilvl w:val="2"/>
          <w:numId w:val="78"/>
        </w:numPr>
        <w:tabs>
          <w:tab w:val="left" w:pos="581"/>
          <w:tab w:val="left" w:pos="583"/>
        </w:tabs>
        <w:spacing w:before="121"/>
        <w:ind w:left="582" w:hanging="357"/>
      </w:pPr>
      <w:r w:rsidRPr="00BC73B3">
        <w:t>What is</w:t>
      </w:r>
      <w:r w:rsidRPr="00BC73B3">
        <w:rPr>
          <w:spacing w:val="-1"/>
        </w:rPr>
        <w:t xml:space="preserve"> </w:t>
      </w:r>
      <w:r w:rsidRPr="00BC73B3">
        <w:t>the immediate</w:t>
      </w:r>
      <w:r w:rsidRPr="00BC73B3">
        <w:rPr>
          <w:spacing w:val="-4"/>
        </w:rPr>
        <w:t xml:space="preserve"> </w:t>
      </w:r>
      <w:r w:rsidRPr="00BC73B3">
        <w:t>risk</w:t>
      </w:r>
      <w:r w:rsidRPr="00BC73B3">
        <w:rPr>
          <w:spacing w:val="1"/>
        </w:rPr>
        <w:t xml:space="preserve"> </w:t>
      </w:r>
      <w:r w:rsidRPr="00BC73B3">
        <w:t>to</w:t>
      </w:r>
      <w:r w:rsidRPr="00BC73B3">
        <w:rPr>
          <w:spacing w:val="-3"/>
        </w:rPr>
        <w:t xml:space="preserve"> </w:t>
      </w:r>
      <w:r w:rsidRPr="00BC73B3">
        <w:t>this</w:t>
      </w:r>
      <w:r w:rsidRPr="00BC73B3">
        <w:rPr>
          <w:spacing w:val="-2"/>
        </w:rPr>
        <w:t xml:space="preserve"> </w:t>
      </w:r>
      <w:r w:rsidRPr="00BC73B3">
        <w:t>child</w:t>
      </w:r>
      <w:r w:rsidRPr="00BC73B3">
        <w:rPr>
          <w:spacing w:val="1"/>
        </w:rPr>
        <w:t xml:space="preserve"> </w:t>
      </w:r>
      <w:r w:rsidRPr="00BC73B3">
        <w:t>if</w:t>
      </w:r>
      <w:r w:rsidRPr="00BC73B3">
        <w:rPr>
          <w:spacing w:val="-2"/>
        </w:rPr>
        <w:t xml:space="preserve"> </w:t>
      </w:r>
      <w:r w:rsidRPr="00BC73B3">
        <w:t>I</w:t>
      </w:r>
      <w:r w:rsidRPr="00BC73B3">
        <w:rPr>
          <w:spacing w:val="2"/>
        </w:rPr>
        <w:t xml:space="preserve"> </w:t>
      </w:r>
      <w:r w:rsidRPr="00BC73B3">
        <w:t>do</w:t>
      </w:r>
      <w:r w:rsidRPr="00BC73B3">
        <w:rPr>
          <w:spacing w:val="-4"/>
        </w:rPr>
        <w:t xml:space="preserve"> </w:t>
      </w:r>
      <w:r w:rsidRPr="00BC73B3">
        <w:t>not</w:t>
      </w:r>
      <w:r w:rsidRPr="00BC73B3">
        <w:rPr>
          <w:spacing w:val="-3"/>
        </w:rPr>
        <w:t xml:space="preserve"> </w:t>
      </w:r>
      <w:r w:rsidRPr="00BC73B3">
        <w:t>intervene</w:t>
      </w:r>
      <w:r w:rsidRPr="00BC73B3">
        <w:rPr>
          <w:spacing w:val="-1"/>
        </w:rPr>
        <w:t xml:space="preserve"> </w:t>
      </w:r>
      <w:r w:rsidRPr="00BC73B3">
        <w:rPr>
          <w:spacing w:val="-4"/>
        </w:rPr>
        <w:t>now?</w:t>
      </w:r>
    </w:p>
    <w:p w14:paraId="59D77170" w14:textId="4277721A" w:rsidR="008156E4" w:rsidRPr="00BD64A1" w:rsidRDefault="00000000">
      <w:pPr>
        <w:pStyle w:val="ListParagraph"/>
        <w:numPr>
          <w:ilvl w:val="2"/>
          <w:numId w:val="78"/>
        </w:numPr>
        <w:tabs>
          <w:tab w:val="left" w:pos="581"/>
          <w:tab w:val="left" w:pos="583"/>
        </w:tabs>
        <w:spacing w:before="107" w:line="355" w:lineRule="auto"/>
        <w:ind w:left="582" w:right="568" w:hanging="356"/>
      </w:pPr>
      <w:r w:rsidRPr="00BD64A1">
        <w:t>What</w:t>
      </w:r>
      <w:r w:rsidRPr="00BD64A1">
        <w:rPr>
          <w:spacing w:val="-1"/>
        </w:rPr>
        <w:t xml:space="preserve"> </w:t>
      </w:r>
      <w:r w:rsidRPr="00BD64A1">
        <w:t>might</w:t>
      </w:r>
      <w:r w:rsidRPr="00BD64A1">
        <w:rPr>
          <w:spacing w:val="-1"/>
        </w:rPr>
        <w:t xml:space="preserve"> </w:t>
      </w:r>
      <w:r w:rsidRPr="00BD64A1">
        <w:t>the</w:t>
      </w:r>
      <w:r w:rsidRPr="00BD64A1">
        <w:rPr>
          <w:spacing w:val="-7"/>
        </w:rPr>
        <w:t xml:space="preserve"> </w:t>
      </w:r>
      <w:r w:rsidRPr="00BD64A1">
        <w:t>risks</w:t>
      </w:r>
      <w:r w:rsidRPr="00BD64A1">
        <w:rPr>
          <w:spacing w:val="-3"/>
        </w:rPr>
        <w:t xml:space="preserve"> </w:t>
      </w:r>
      <w:r w:rsidRPr="00BD64A1">
        <w:t>be</w:t>
      </w:r>
      <w:r w:rsidRPr="00BD64A1">
        <w:rPr>
          <w:spacing w:val="-2"/>
        </w:rPr>
        <w:t xml:space="preserve"> </w:t>
      </w:r>
      <w:r w:rsidRPr="00BD64A1">
        <w:t>if</w:t>
      </w:r>
      <w:r w:rsidRPr="00BD64A1">
        <w:rPr>
          <w:spacing w:val="-4"/>
        </w:rPr>
        <w:t xml:space="preserve"> </w:t>
      </w:r>
      <w:r w:rsidRPr="00BD64A1">
        <w:t>I</w:t>
      </w:r>
      <w:r w:rsidRPr="00BD64A1">
        <w:rPr>
          <w:spacing w:val="-4"/>
        </w:rPr>
        <w:t xml:space="preserve"> </w:t>
      </w:r>
      <w:r w:rsidRPr="00BD64A1">
        <w:t>do</w:t>
      </w:r>
      <w:r w:rsidRPr="00BD64A1">
        <w:rPr>
          <w:spacing w:val="-1"/>
        </w:rPr>
        <w:t xml:space="preserve"> </w:t>
      </w:r>
      <w:r w:rsidRPr="00BD64A1">
        <w:t>intervene?</w:t>
      </w:r>
      <w:r w:rsidRPr="00BD64A1">
        <w:rPr>
          <w:spacing w:val="-2"/>
        </w:rPr>
        <w:t xml:space="preserve"> </w:t>
      </w:r>
      <w:r w:rsidRPr="00BD64A1">
        <w:t>If</w:t>
      </w:r>
      <w:r w:rsidRPr="00BD64A1">
        <w:rPr>
          <w:spacing w:val="-4"/>
        </w:rPr>
        <w:t xml:space="preserve"> </w:t>
      </w:r>
      <w:r w:rsidRPr="00BD64A1">
        <w:t>this</w:t>
      </w:r>
      <w:r w:rsidRPr="00BD64A1">
        <w:rPr>
          <w:spacing w:val="-3"/>
        </w:rPr>
        <w:t xml:space="preserve"> </w:t>
      </w:r>
      <w:r w:rsidRPr="00BD64A1">
        <w:t>was</w:t>
      </w:r>
      <w:r w:rsidRPr="00BD64A1">
        <w:rPr>
          <w:spacing w:val="-3"/>
        </w:rPr>
        <w:t xml:space="preserve"> </w:t>
      </w:r>
      <w:r w:rsidRPr="00BD64A1">
        <w:t>my</w:t>
      </w:r>
      <w:r w:rsidRPr="00BD64A1">
        <w:rPr>
          <w:spacing w:val="-1"/>
        </w:rPr>
        <w:t xml:space="preserve"> </w:t>
      </w:r>
      <w:r w:rsidRPr="00BD64A1">
        <w:t>child,</w:t>
      </w:r>
      <w:r w:rsidRPr="00BD64A1">
        <w:rPr>
          <w:spacing w:val="-4"/>
        </w:rPr>
        <w:t xml:space="preserve"> </w:t>
      </w:r>
      <w:r w:rsidRPr="00BD64A1">
        <w:t>what</w:t>
      </w:r>
      <w:r w:rsidRPr="00BD64A1">
        <w:rPr>
          <w:spacing w:val="-1"/>
        </w:rPr>
        <w:t xml:space="preserve"> </w:t>
      </w:r>
      <w:r w:rsidRPr="00BD64A1">
        <w:t>would</w:t>
      </w:r>
      <w:r w:rsidRPr="00BD64A1">
        <w:rPr>
          <w:spacing w:val="-6"/>
        </w:rPr>
        <w:t xml:space="preserve"> </w:t>
      </w:r>
      <w:r w:rsidRPr="00BD64A1">
        <w:t>I want</w:t>
      </w:r>
      <w:r w:rsidRPr="00BD64A1">
        <w:rPr>
          <w:spacing w:val="-6"/>
        </w:rPr>
        <w:t xml:space="preserve"> </w:t>
      </w:r>
      <w:r w:rsidRPr="00BD64A1">
        <w:t>someone</w:t>
      </w:r>
      <w:r w:rsidRPr="00BD64A1">
        <w:rPr>
          <w:spacing w:val="-3"/>
        </w:rPr>
        <w:t xml:space="preserve"> </w:t>
      </w:r>
      <w:r w:rsidRPr="00BD64A1">
        <w:t>looking</w:t>
      </w:r>
      <w:r w:rsidRPr="00BD64A1">
        <w:rPr>
          <w:spacing w:val="-1"/>
        </w:rPr>
        <w:t xml:space="preserve"> </w:t>
      </w:r>
      <w:r w:rsidRPr="00BD64A1">
        <w:t>after them to do in this situation?</w:t>
      </w:r>
    </w:p>
    <w:p w14:paraId="3927B2F9" w14:textId="77777777" w:rsidR="008156E4" w:rsidRPr="00BD64A1" w:rsidRDefault="00000000">
      <w:pPr>
        <w:pStyle w:val="ListParagraph"/>
        <w:numPr>
          <w:ilvl w:val="2"/>
          <w:numId w:val="78"/>
        </w:numPr>
        <w:tabs>
          <w:tab w:val="left" w:pos="581"/>
          <w:tab w:val="left" w:pos="583"/>
        </w:tabs>
        <w:spacing w:before="1" w:line="355" w:lineRule="auto"/>
        <w:ind w:left="582" w:right="991" w:hanging="356"/>
      </w:pPr>
      <w:r w:rsidRPr="00BD64A1">
        <w:t>What</w:t>
      </w:r>
      <w:r w:rsidRPr="00BD64A1">
        <w:rPr>
          <w:spacing w:val="-1"/>
        </w:rPr>
        <w:t xml:space="preserve"> </w:t>
      </w:r>
      <w:r w:rsidRPr="00BD64A1">
        <w:t>is</w:t>
      </w:r>
      <w:r w:rsidRPr="00BD64A1">
        <w:rPr>
          <w:spacing w:val="-3"/>
        </w:rPr>
        <w:t xml:space="preserve"> </w:t>
      </w:r>
      <w:r w:rsidRPr="00BD64A1">
        <w:t>the</w:t>
      </w:r>
      <w:r w:rsidRPr="00BD64A1">
        <w:rPr>
          <w:spacing w:val="-2"/>
        </w:rPr>
        <w:t xml:space="preserve"> </w:t>
      </w:r>
      <w:r w:rsidRPr="00BD64A1">
        <w:t>minimum</w:t>
      </w:r>
      <w:r w:rsidRPr="00BD64A1">
        <w:rPr>
          <w:spacing w:val="-6"/>
        </w:rPr>
        <w:t xml:space="preserve"> </w:t>
      </w:r>
      <w:r w:rsidRPr="00BD64A1">
        <w:t>level</w:t>
      </w:r>
      <w:r w:rsidRPr="00BD64A1">
        <w:rPr>
          <w:spacing w:val="-1"/>
        </w:rPr>
        <w:t xml:space="preserve"> </w:t>
      </w:r>
      <w:r w:rsidRPr="00BD64A1">
        <w:t>of intervention</w:t>
      </w:r>
      <w:r w:rsidRPr="00BD64A1">
        <w:rPr>
          <w:spacing w:val="-1"/>
        </w:rPr>
        <w:t xml:space="preserve"> </w:t>
      </w:r>
      <w:r w:rsidRPr="00BD64A1">
        <w:t>that</w:t>
      </w:r>
      <w:r w:rsidRPr="00BD64A1">
        <w:rPr>
          <w:spacing w:val="-6"/>
        </w:rPr>
        <w:t xml:space="preserve"> </w:t>
      </w:r>
      <w:r w:rsidRPr="00BD64A1">
        <w:t>will</w:t>
      </w:r>
      <w:r w:rsidRPr="00BD64A1">
        <w:rPr>
          <w:spacing w:val="-1"/>
        </w:rPr>
        <w:t xml:space="preserve"> </w:t>
      </w:r>
      <w:r w:rsidRPr="00BD64A1">
        <w:t>be</w:t>
      </w:r>
      <w:r w:rsidRPr="00BD64A1">
        <w:rPr>
          <w:spacing w:val="-2"/>
        </w:rPr>
        <w:t xml:space="preserve"> </w:t>
      </w:r>
      <w:r w:rsidRPr="00BD64A1">
        <w:t>effective</w:t>
      </w:r>
      <w:r w:rsidRPr="00BD64A1">
        <w:rPr>
          <w:spacing w:val="-7"/>
        </w:rPr>
        <w:t xml:space="preserve"> </w:t>
      </w:r>
      <w:r w:rsidRPr="00BD64A1">
        <w:t>here?</w:t>
      </w:r>
      <w:r w:rsidRPr="00BD64A1">
        <w:rPr>
          <w:spacing w:val="-2"/>
        </w:rPr>
        <w:t xml:space="preserve"> </w:t>
      </w:r>
      <w:r w:rsidRPr="00BD64A1">
        <w:t>How</w:t>
      </w:r>
      <w:r w:rsidRPr="00BD64A1">
        <w:rPr>
          <w:spacing w:val="-2"/>
        </w:rPr>
        <w:t xml:space="preserve"> </w:t>
      </w:r>
      <w:r w:rsidRPr="00BD64A1">
        <w:t>can</w:t>
      </w:r>
      <w:r w:rsidRPr="00BD64A1">
        <w:rPr>
          <w:spacing w:val="-6"/>
        </w:rPr>
        <w:t xml:space="preserve"> </w:t>
      </w:r>
      <w:r w:rsidRPr="00BD64A1">
        <w:t>I do</w:t>
      </w:r>
      <w:r w:rsidRPr="00BD64A1">
        <w:rPr>
          <w:spacing w:val="-6"/>
        </w:rPr>
        <w:t xml:space="preserve"> </w:t>
      </w:r>
      <w:r w:rsidRPr="00BD64A1">
        <w:t>this</w:t>
      </w:r>
      <w:r w:rsidRPr="00BD64A1">
        <w:rPr>
          <w:spacing w:val="-3"/>
        </w:rPr>
        <w:t xml:space="preserve"> </w:t>
      </w:r>
      <w:r w:rsidRPr="00BD64A1">
        <w:t>as</w:t>
      </w:r>
      <w:r w:rsidRPr="00BD64A1">
        <w:rPr>
          <w:spacing w:val="-3"/>
        </w:rPr>
        <w:t xml:space="preserve"> </w:t>
      </w:r>
      <w:r w:rsidRPr="00BD64A1">
        <w:t>gently</w:t>
      </w:r>
      <w:r w:rsidRPr="00BD64A1">
        <w:rPr>
          <w:spacing w:val="-1"/>
        </w:rPr>
        <w:t xml:space="preserve"> </w:t>
      </w:r>
      <w:r w:rsidRPr="00BD64A1">
        <w:t>as possible for as short a time as possible and how am I going to manage myself to stay calm?</w:t>
      </w:r>
    </w:p>
    <w:p w14:paraId="4309D9C4" w14:textId="77777777" w:rsidR="008156E4" w:rsidRDefault="00000000">
      <w:pPr>
        <w:pStyle w:val="Heading3"/>
        <w:spacing w:before="123"/>
      </w:pPr>
      <w:r>
        <w:rPr>
          <w:spacing w:val="-2"/>
        </w:rPr>
        <w:t>Recording</w:t>
      </w:r>
    </w:p>
    <w:p w14:paraId="6BF40FD7" w14:textId="77777777" w:rsidR="008156E4" w:rsidRDefault="008156E4">
      <w:pPr>
        <w:pStyle w:val="BodyText"/>
        <w:spacing w:before="5"/>
        <w:rPr>
          <w:b/>
          <w:sz w:val="21"/>
        </w:rPr>
      </w:pPr>
    </w:p>
    <w:p w14:paraId="0D108A91" w14:textId="77777777" w:rsidR="008156E4" w:rsidRDefault="00000000">
      <w:pPr>
        <w:pStyle w:val="BodyText"/>
        <w:spacing w:line="360" w:lineRule="auto"/>
        <w:ind w:left="226" w:right="290"/>
      </w:pPr>
      <w:r>
        <w:t>Any instance of physical intervention is fully recorded immediately and reported to the designated person as soon</w:t>
      </w:r>
      <w:r>
        <w:rPr>
          <w:spacing w:val="-1"/>
        </w:rPr>
        <w:t xml:space="preserve"> </w:t>
      </w:r>
      <w:r>
        <w:t>as</w:t>
      </w:r>
      <w:r>
        <w:rPr>
          <w:spacing w:val="-7"/>
        </w:rPr>
        <w:t xml:space="preserve"> </w:t>
      </w:r>
      <w:r>
        <w:t>possible</w:t>
      </w:r>
      <w:r>
        <w:rPr>
          <w:spacing w:val="-1"/>
        </w:rPr>
        <w:t xml:space="preserve"> </w:t>
      </w:r>
      <w:r>
        <w:t>on</w:t>
      </w:r>
      <w:r>
        <w:rPr>
          <w:spacing w:val="-5"/>
        </w:rPr>
        <w:t xml:space="preserve"> </w:t>
      </w:r>
      <w:r>
        <w:t>6.1b</w:t>
      </w:r>
      <w:r>
        <w:rPr>
          <w:spacing w:val="-5"/>
        </w:rPr>
        <w:t xml:space="preserve"> </w:t>
      </w:r>
      <w:r>
        <w:t>Safeguarding</w:t>
      </w:r>
      <w:r>
        <w:rPr>
          <w:spacing w:val="-1"/>
        </w:rPr>
        <w:t xml:space="preserve"> </w:t>
      </w:r>
      <w:r>
        <w:t>incident</w:t>
      </w:r>
      <w:r>
        <w:rPr>
          <w:spacing w:val="-1"/>
        </w:rPr>
        <w:t xml:space="preserve"> </w:t>
      </w:r>
      <w:r>
        <w:t>reporting</w:t>
      </w:r>
      <w:r>
        <w:rPr>
          <w:spacing w:val="-1"/>
        </w:rPr>
        <w:t xml:space="preserve"> </w:t>
      </w:r>
      <w:r>
        <w:t>form,</w:t>
      </w:r>
      <w:r>
        <w:rPr>
          <w:spacing w:val="-6"/>
        </w:rPr>
        <w:t xml:space="preserve"> </w:t>
      </w:r>
      <w:r>
        <w:t>ensuring</w:t>
      </w:r>
      <w:r>
        <w:rPr>
          <w:spacing w:val="-5"/>
        </w:rPr>
        <w:t xml:space="preserve"> </w:t>
      </w:r>
      <w:r>
        <w:t>that</w:t>
      </w:r>
      <w:r>
        <w:rPr>
          <w:spacing w:val="-1"/>
        </w:rPr>
        <w:t xml:space="preserve"> </w:t>
      </w:r>
      <w:r>
        <w:t>it</w:t>
      </w:r>
      <w:r>
        <w:rPr>
          <w:spacing w:val="-6"/>
        </w:rPr>
        <w:t xml:space="preserve"> </w:t>
      </w:r>
      <w:r>
        <w:t>is</w:t>
      </w:r>
      <w:r>
        <w:rPr>
          <w:spacing w:val="-2"/>
        </w:rPr>
        <w:t xml:space="preserve"> </w:t>
      </w:r>
      <w:r>
        <w:t>clearly</w:t>
      </w:r>
      <w:r>
        <w:rPr>
          <w:spacing w:val="-2"/>
        </w:rPr>
        <w:t xml:space="preserve"> </w:t>
      </w:r>
      <w:r>
        <w:t>stated</w:t>
      </w:r>
      <w:r>
        <w:rPr>
          <w:spacing w:val="-1"/>
        </w:rPr>
        <w:t xml:space="preserve"> </w:t>
      </w:r>
      <w:r>
        <w:t>when</w:t>
      </w:r>
      <w:r>
        <w:rPr>
          <w:spacing w:val="-5"/>
        </w:rPr>
        <w:t xml:space="preserve"> </w:t>
      </w:r>
      <w:r>
        <w:t>and</w:t>
      </w:r>
      <w:r>
        <w:rPr>
          <w:spacing w:val="-5"/>
        </w:rPr>
        <w:t xml:space="preserve"> </w:t>
      </w:r>
      <w:r>
        <w:t>how parents were informed.</w:t>
      </w:r>
      <w:r>
        <w:rPr>
          <w:spacing w:val="-4"/>
        </w:rPr>
        <w:t xml:space="preserve"> </w:t>
      </w:r>
      <w:r>
        <w:t>Parents are asked to sign</w:t>
      </w:r>
      <w:r>
        <w:rPr>
          <w:spacing w:val="-3"/>
        </w:rPr>
        <w:t xml:space="preserve"> </w:t>
      </w:r>
      <w:r>
        <w:t>a copy</w:t>
      </w:r>
      <w:r>
        <w:rPr>
          <w:spacing w:val="-5"/>
        </w:rPr>
        <w:t xml:space="preserve"> </w:t>
      </w:r>
      <w:r>
        <w:t>of</w:t>
      </w:r>
      <w:r>
        <w:rPr>
          <w:spacing w:val="-4"/>
        </w:rPr>
        <w:t xml:space="preserve"> </w:t>
      </w:r>
      <w:r>
        <w:t>the form which</w:t>
      </w:r>
      <w:r>
        <w:rPr>
          <w:spacing w:val="-3"/>
        </w:rPr>
        <w:t xml:space="preserve"> </w:t>
      </w:r>
      <w:r>
        <w:t>is then kept</w:t>
      </w:r>
      <w:r>
        <w:rPr>
          <w:spacing w:val="-4"/>
        </w:rPr>
        <w:t xml:space="preserve"> </w:t>
      </w:r>
      <w:r>
        <w:t>on the child’s file. The designated person decides who will notify the parent and when, ensuring that the parent signs to say they have been notified. An individual risk assessment should be completed after any physical intervention with a child which considers the risks and likelihood of such behaviour re-occurring and how this will be managed.</w:t>
      </w:r>
    </w:p>
    <w:p w14:paraId="4EA0A009" w14:textId="77777777" w:rsidR="008156E4" w:rsidRDefault="00000000">
      <w:pPr>
        <w:pStyle w:val="BodyText"/>
        <w:spacing w:line="252" w:lineRule="exact"/>
        <w:ind w:left="226"/>
      </w:pPr>
      <w:r>
        <w:t>The</w:t>
      </w:r>
      <w:r>
        <w:rPr>
          <w:spacing w:val="-4"/>
        </w:rPr>
        <w:t xml:space="preserve"> </w:t>
      </w:r>
      <w:r>
        <w:t>risk</w:t>
      </w:r>
      <w:r>
        <w:rPr>
          <w:spacing w:val="-7"/>
        </w:rPr>
        <w:t xml:space="preserve"> </w:t>
      </w:r>
      <w:r>
        <w:t>assessment</w:t>
      </w:r>
      <w:r>
        <w:rPr>
          <w:spacing w:val="-2"/>
        </w:rPr>
        <w:t xml:space="preserve"> </w:t>
      </w:r>
      <w:r>
        <w:t>should</w:t>
      </w:r>
      <w:r>
        <w:rPr>
          <w:spacing w:val="-5"/>
        </w:rPr>
        <w:t xml:space="preserve"> </w:t>
      </w:r>
      <w:r>
        <w:t>be</w:t>
      </w:r>
      <w:r>
        <w:rPr>
          <w:spacing w:val="-6"/>
        </w:rPr>
        <w:t xml:space="preserve"> </w:t>
      </w:r>
      <w:r>
        <w:t>agreed</w:t>
      </w:r>
      <w:r>
        <w:rPr>
          <w:spacing w:val="-5"/>
        </w:rPr>
        <w:t xml:space="preserve"> </w:t>
      </w:r>
      <w:r>
        <w:t>and</w:t>
      </w:r>
      <w:r>
        <w:rPr>
          <w:spacing w:val="-2"/>
        </w:rPr>
        <w:t xml:space="preserve"> </w:t>
      </w:r>
      <w:r>
        <w:t>signed</w:t>
      </w:r>
      <w:r>
        <w:rPr>
          <w:spacing w:val="-1"/>
        </w:rPr>
        <w:t xml:space="preserve"> </w:t>
      </w:r>
      <w:r>
        <w:t>by</w:t>
      </w:r>
      <w:r>
        <w:rPr>
          <w:spacing w:val="-7"/>
        </w:rPr>
        <w:t xml:space="preserve"> </w:t>
      </w:r>
      <w:r>
        <w:rPr>
          <w:spacing w:val="-2"/>
        </w:rPr>
        <w:t>parents.</w:t>
      </w:r>
    </w:p>
    <w:p w14:paraId="03285E6D" w14:textId="77777777" w:rsidR="008156E4" w:rsidRDefault="008156E4">
      <w:pPr>
        <w:pStyle w:val="BodyText"/>
        <w:spacing w:before="10"/>
        <w:rPr>
          <w:sz w:val="21"/>
        </w:rPr>
      </w:pPr>
    </w:p>
    <w:p w14:paraId="3EBB3751" w14:textId="77777777" w:rsidR="008156E4" w:rsidRDefault="00000000">
      <w:pPr>
        <w:pStyle w:val="Heading3"/>
      </w:pPr>
      <w:r>
        <w:t>Temporary</w:t>
      </w:r>
      <w:r>
        <w:rPr>
          <w:spacing w:val="-9"/>
        </w:rPr>
        <w:t xml:space="preserve"> </w:t>
      </w:r>
      <w:r>
        <w:t>suspension</w:t>
      </w:r>
      <w:r>
        <w:rPr>
          <w:spacing w:val="-7"/>
        </w:rPr>
        <w:t xml:space="preserve"> </w:t>
      </w:r>
      <w:r>
        <w:t>(fixed</w:t>
      </w:r>
      <w:r>
        <w:rPr>
          <w:spacing w:val="-6"/>
        </w:rPr>
        <w:t xml:space="preserve"> </w:t>
      </w:r>
      <w:r>
        <w:rPr>
          <w:spacing w:val="-4"/>
        </w:rPr>
        <w:t>term)</w:t>
      </w:r>
    </w:p>
    <w:p w14:paraId="2F45EF5A" w14:textId="77777777" w:rsidR="008156E4" w:rsidRDefault="00000000">
      <w:pPr>
        <w:pStyle w:val="BodyText"/>
        <w:spacing w:before="127" w:line="360" w:lineRule="auto"/>
        <w:ind w:left="226" w:right="244"/>
      </w:pPr>
      <w:r>
        <w:t>Any</w:t>
      </w:r>
      <w:r>
        <w:rPr>
          <w:spacing w:val="-7"/>
        </w:rPr>
        <w:t xml:space="preserve"> </w:t>
      </w:r>
      <w:r>
        <w:t>decision</w:t>
      </w:r>
      <w:r>
        <w:rPr>
          <w:spacing w:val="-5"/>
        </w:rPr>
        <w:t xml:space="preserve"> </w:t>
      </w:r>
      <w:r>
        <w:t>to</w:t>
      </w:r>
      <w:r>
        <w:rPr>
          <w:spacing w:val="-5"/>
        </w:rPr>
        <w:t xml:space="preserve"> </w:t>
      </w:r>
      <w:r>
        <w:t>temporarily</w:t>
      </w:r>
      <w:r>
        <w:rPr>
          <w:spacing w:val="-2"/>
        </w:rPr>
        <w:t xml:space="preserve"> </w:t>
      </w:r>
      <w:r>
        <w:t>suspend</w:t>
      </w:r>
      <w:r>
        <w:rPr>
          <w:spacing w:val="-5"/>
        </w:rPr>
        <w:t xml:space="preserve"> </w:t>
      </w:r>
      <w:r>
        <w:t>a</w:t>
      </w:r>
      <w:r>
        <w:rPr>
          <w:spacing w:val="-1"/>
        </w:rPr>
        <w:t xml:space="preserve"> </w:t>
      </w:r>
      <w:r>
        <w:t>child</w:t>
      </w:r>
      <w:r>
        <w:rPr>
          <w:spacing w:val="-5"/>
        </w:rPr>
        <w:t xml:space="preserve"> </w:t>
      </w:r>
      <w:r>
        <w:t>must</w:t>
      </w:r>
      <w:r>
        <w:rPr>
          <w:spacing w:val="-6"/>
        </w:rPr>
        <w:t xml:space="preserve"> </w:t>
      </w:r>
      <w:r>
        <w:t>be</w:t>
      </w:r>
      <w:r>
        <w:rPr>
          <w:spacing w:val="-1"/>
        </w:rPr>
        <w:t xml:space="preserve"> </w:t>
      </w:r>
      <w:r>
        <w:t>carefully</w:t>
      </w:r>
      <w:r>
        <w:rPr>
          <w:spacing w:val="-2"/>
        </w:rPr>
        <w:t xml:space="preserve"> </w:t>
      </w:r>
      <w:r>
        <w:t>considered</w:t>
      </w:r>
      <w:r>
        <w:rPr>
          <w:spacing w:val="-1"/>
        </w:rPr>
        <w:t xml:space="preserve"> </w:t>
      </w:r>
      <w:r>
        <w:t>lawful,</w:t>
      </w:r>
      <w:r>
        <w:rPr>
          <w:spacing w:val="-1"/>
        </w:rPr>
        <w:t xml:space="preserve"> </w:t>
      </w:r>
      <w:r>
        <w:t>reasonable</w:t>
      </w:r>
      <w:r>
        <w:rPr>
          <w:spacing w:val="-1"/>
        </w:rPr>
        <w:t xml:space="preserve"> </w:t>
      </w:r>
      <w:r>
        <w:t>and</w:t>
      </w:r>
      <w:r>
        <w:rPr>
          <w:spacing w:val="-5"/>
        </w:rPr>
        <w:t xml:space="preserve"> </w:t>
      </w:r>
      <w:r>
        <w:t>fair.</w:t>
      </w:r>
      <w:r>
        <w:rPr>
          <w:spacing w:val="-1"/>
        </w:rPr>
        <w:t xml:space="preserve"> </w:t>
      </w:r>
      <w:r>
        <w:t>If</w:t>
      </w:r>
      <w:r>
        <w:rPr>
          <w:spacing w:val="-6"/>
        </w:rPr>
        <w:t xml:space="preserve"> </w:t>
      </w:r>
      <w:r>
        <w:t>despite following the stepped approach for behaviour it is necessary to temporarily suspend a child, for no more than five days, on the grounds of health and safety, the following steps are followed.</w:t>
      </w:r>
    </w:p>
    <w:p w14:paraId="28FC20C5" w14:textId="77777777" w:rsidR="008156E4" w:rsidRDefault="00000000">
      <w:pPr>
        <w:pStyle w:val="ListParagraph"/>
        <w:numPr>
          <w:ilvl w:val="2"/>
          <w:numId w:val="78"/>
        </w:numPr>
        <w:tabs>
          <w:tab w:val="left" w:pos="581"/>
          <w:tab w:val="left" w:pos="583"/>
        </w:tabs>
        <w:spacing w:line="350" w:lineRule="auto"/>
        <w:ind w:left="582" w:right="401" w:hanging="356"/>
        <w:rPr>
          <w:rFonts w:ascii="Symbol" w:hAnsi="Symbol"/>
        </w:rPr>
      </w:pPr>
      <w:r>
        <w:t>The</w:t>
      </w:r>
      <w:r>
        <w:rPr>
          <w:spacing w:val="-1"/>
        </w:rPr>
        <w:t xml:space="preserve"> </w:t>
      </w:r>
      <w:r>
        <w:t>setting</w:t>
      </w:r>
      <w:r>
        <w:rPr>
          <w:spacing w:val="-4"/>
        </w:rPr>
        <w:t xml:space="preserve"> </w:t>
      </w:r>
      <w:r>
        <w:t>manager</w:t>
      </w:r>
      <w:r>
        <w:rPr>
          <w:spacing w:val="-3"/>
        </w:rPr>
        <w:t xml:space="preserve"> </w:t>
      </w:r>
      <w:r>
        <w:t>provides</w:t>
      </w:r>
      <w:r>
        <w:rPr>
          <w:spacing w:val="-6"/>
        </w:rPr>
        <w:t xml:space="preserve"> </w:t>
      </w:r>
      <w:r>
        <w:t>a</w:t>
      </w:r>
      <w:r>
        <w:rPr>
          <w:spacing w:val="-1"/>
        </w:rPr>
        <w:t xml:space="preserve"> </w:t>
      </w:r>
      <w:r>
        <w:t>written</w:t>
      </w:r>
      <w:r>
        <w:rPr>
          <w:spacing w:val="-1"/>
        </w:rPr>
        <w:t xml:space="preserve"> </w:t>
      </w:r>
      <w:r>
        <w:t>request</w:t>
      </w:r>
      <w:r>
        <w:rPr>
          <w:spacing w:val="-5"/>
        </w:rPr>
        <w:t xml:space="preserve"> </w:t>
      </w:r>
      <w:r>
        <w:t>to</w:t>
      </w:r>
      <w:r>
        <w:rPr>
          <w:spacing w:val="-9"/>
        </w:rPr>
        <w:t xml:space="preserve"> </w:t>
      </w:r>
      <w:r>
        <w:t>suspend</w:t>
      </w:r>
      <w:r>
        <w:rPr>
          <w:spacing w:val="-4"/>
        </w:rPr>
        <w:t xml:space="preserve"> </w:t>
      </w:r>
      <w:r>
        <w:t>a</w:t>
      </w:r>
      <w:r>
        <w:rPr>
          <w:spacing w:val="-1"/>
        </w:rPr>
        <w:t xml:space="preserve"> </w:t>
      </w:r>
      <w:r>
        <w:t>child</w:t>
      </w:r>
      <w:r>
        <w:rPr>
          <w:spacing w:val="-1"/>
        </w:rPr>
        <w:t xml:space="preserve"> </w:t>
      </w:r>
      <w:r>
        <w:t>to</w:t>
      </w:r>
      <w:r>
        <w:rPr>
          <w:spacing w:val="-1"/>
        </w:rPr>
        <w:t xml:space="preserve"> </w:t>
      </w:r>
      <w:r>
        <w:t>their</w:t>
      </w:r>
      <w:r>
        <w:rPr>
          <w:spacing w:val="-3"/>
        </w:rPr>
        <w:t xml:space="preserve"> </w:t>
      </w:r>
      <w:r>
        <w:t>line</w:t>
      </w:r>
      <w:r>
        <w:rPr>
          <w:spacing w:val="-4"/>
        </w:rPr>
        <w:t xml:space="preserve"> </w:t>
      </w:r>
      <w:r>
        <w:t>manager;</w:t>
      </w:r>
      <w:r>
        <w:rPr>
          <w:spacing w:val="-5"/>
        </w:rPr>
        <w:t xml:space="preserve"> </w:t>
      </w:r>
      <w:r>
        <w:t>the</w:t>
      </w:r>
      <w:r>
        <w:rPr>
          <w:spacing w:val="-1"/>
        </w:rPr>
        <w:t xml:space="preserve"> </w:t>
      </w:r>
      <w:r>
        <w:t>request</w:t>
      </w:r>
      <w:r>
        <w:rPr>
          <w:spacing w:val="-10"/>
        </w:rPr>
        <w:t xml:space="preserve"> </w:t>
      </w:r>
      <w:r>
        <w:t>must detail the reason why the child must be suspended and the length of time of the proposed suspension.</w:t>
      </w:r>
    </w:p>
    <w:p w14:paraId="6B81ED92" w14:textId="77777777" w:rsidR="008156E4" w:rsidRDefault="00000000">
      <w:pPr>
        <w:pStyle w:val="ListParagraph"/>
        <w:numPr>
          <w:ilvl w:val="2"/>
          <w:numId w:val="78"/>
        </w:numPr>
        <w:tabs>
          <w:tab w:val="left" w:pos="581"/>
          <w:tab w:val="left" w:pos="583"/>
        </w:tabs>
        <w:spacing w:before="9" w:line="355" w:lineRule="auto"/>
        <w:ind w:left="582" w:right="469" w:hanging="356"/>
        <w:rPr>
          <w:rFonts w:ascii="Symbol" w:hAnsi="Symbol"/>
        </w:rPr>
      </w:pPr>
      <w:r>
        <w:t>If the line</w:t>
      </w:r>
      <w:r>
        <w:rPr>
          <w:spacing w:val="-4"/>
        </w:rPr>
        <w:t xml:space="preserve"> </w:t>
      </w:r>
      <w:r>
        <w:t>manager</w:t>
      </w:r>
      <w:r>
        <w:rPr>
          <w:spacing w:val="-3"/>
        </w:rPr>
        <w:t xml:space="preserve"> </w:t>
      </w:r>
      <w:r>
        <w:t>approves,</w:t>
      </w:r>
      <w:r>
        <w:rPr>
          <w:spacing w:val="-5"/>
        </w:rPr>
        <w:t xml:space="preserve"> </w:t>
      </w:r>
      <w:r>
        <w:t>the</w:t>
      </w:r>
      <w:r>
        <w:rPr>
          <w:spacing w:val="-4"/>
        </w:rPr>
        <w:t xml:space="preserve"> </w:t>
      </w:r>
      <w:r>
        <w:t>parents</w:t>
      </w:r>
      <w:r>
        <w:rPr>
          <w:spacing w:val="-11"/>
        </w:rPr>
        <w:t xml:space="preserve"> </w:t>
      </w:r>
      <w:r>
        <w:t>must</w:t>
      </w:r>
      <w:r>
        <w:rPr>
          <w:spacing w:val="-5"/>
        </w:rPr>
        <w:t xml:space="preserve"> </w:t>
      </w:r>
      <w:r>
        <w:t>be</w:t>
      </w:r>
      <w:r>
        <w:rPr>
          <w:spacing w:val="-4"/>
        </w:rPr>
        <w:t xml:space="preserve"> </w:t>
      </w:r>
      <w:r>
        <w:t>invited to</w:t>
      </w:r>
      <w:r>
        <w:rPr>
          <w:spacing w:val="-4"/>
        </w:rPr>
        <w:t xml:space="preserve"> </w:t>
      </w:r>
      <w:r>
        <w:t>a</w:t>
      </w:r>
      <w:r>
        <w:rPr>
          <w:spacing w:val="-4"/>
        </w:rPr>
        <w:t xml:space="preserve"> </w:t>
      </w:r>
      <w:r>
        <w:t>meeting to</w:t>
      </w:r>
      <w:r>
        <w:rPr>
          <w:spacing w:val="-4"/>
        </w:rPr>
        <w:t xml:space="preserve"> </w:t>
      </w:r>
      <w:r>
        <w:t>discuss</w:t>
      </w:r>
      <w:r>
        <w:rPr>
          <w:spacing w:val="-6"/>
        </w:rPr>
        <w:t xml:space="preserve"> </w:t>
      </w:r>
      <w:r>
        <w:t>next steps.</w:t>
      </w:r>
      <w:r>
        <w:rPr>
          <w:spacing w:val="-5"/>
        </w:rPr>
        <w:t xml:space="preserve"> </w:t>
      </w:r>
      <w:r>
        <w:t>Parents</w:t>
      </w:r>
      <w:r>
        <w:rPr>
          <w:spacing w:val="-1"/>
        </w:rPr>
        <w:t xml:space="preserve"> </w:t>
      </w:r>
      <w:r>
        <w:t>are invited to bring a representative along. Notes must be taken at the meeting and shared later with the parents. The meeting must aim for a positive outcome for the child and not to suspend.</w:t>
      </w:r>
    </w:p>
    <w:p w14:paraId="7283E93B" w14:textId="77777777" w:rsidR="008156E4" w:rsidRDefault="00000000">
      <w:pPr>
        <w:pStyle w:val="ListParagraph"/>
        <w:numPr>
          <w:ilvl w:val="2"/>
          <w:numId w:val="78"/>
        </w:numPr>
        <w:tabs>
          <w:tab w:val="left" w:pos="581"/>
          <w:tab w:val="left" w:pos="583"/>
        </w:tabs>
        <w:spacing w:before="4" w:line="355" w:lineRule="auto"/>
        <w:ind w:left="582" w:right="555" w:hanging="356"/>
        <w:rPr>
          <w:rFonts w:ascii="Symbol" w:hAnsi="Symbol"/>
        </w:rPr>
      </w:pPr>
      <w:r>
        <w:t>If no acceptable alternative to suspension is found then the setting manager must give both verbal and written</w:t>
      </w:r>
      <w:r>
        <w:rPr>
          <w:spacing w:val="-5"/>
        </w:rPr>
        <w:t xml:space="preserve"> </w:t>
      </w:r>
      <w:r>
        <w:t>notice</w:t>
      </w:r>
      <w:r>
        <w:rPr>
          <w:spacing w:val="-5"/>
        </w:rPr>
        <w:t xml:space="preserve"> </w:t>
      </w:r>
      <w:r>
        <w:t>of</w:t>
      </w:r>
      <w:r>
        <w:rPr>
          <w:spacing w:val="-6"/>
        </w:rPr>
        <w:t xml:space="preserve"> </w:t>
      </w:r>
      <w:r>
        <w:t>time</w:t>
      </w:r>
      <w:r>
        <w:rPr>
          <w:spacing w:val="-1"/>
        </w:rPr>
        <w:t xml:space="preserve"> </w:t>
      </w:r>
      <w:r>
        <w:t>related</w:t>
      </w:r>
      <w:r>
        <w:rPr>
          <w:spacing w:val="-1"/>
        </w:rPr>
        <w:t xml:space="preserve"> </w:t>
      </w:r>
      <w:r>
        <w:t>suspension</w:t>
      </w:r>
      <w:r>
        <w:rPr>
          <w:spacing w:val="-5"/>
        </w:rPr>
        <w:t xml:space="preserve"> </w:t>
      </w:r>
      <w:r>
        <w:t>to</w:t>
      </w:r>
      <w:r>
        <w:rPr>
          <w:spacing w:val="-5"/>
        </w:rPr>
        <w:t xml:space="preserve"> </w:t>
      </w:r>
      <w:r>
        <w:t>the</w:t>
      </w:r>
      <w:r>
        <w:rPr>
          <w:spacing w:val="-5"/>
        </w:rPr>
        <w:t xml:space="preserve"> </w:t>
      </w:r>
      <w:r>
        <w:t>parent,</w:t>
      </w:r>
      <w:r>
        <w:rPr>
          <w:spacing w:val="-6"/>
        </w:rPr>
        <w:t xml:space="preserve"> </w:t>
      </w:r>
      <w:r>
        <w:t>meanwhile</w:t>
      </w:r>
      <w:r>
        <w:rPr>
          <w:spacing w:val="-1"/>
        </w:rPr>
        <w:t xml:space="preserve"> </w:t>
      </w:r>
      <w:r>
        <w:t>the</w:t>
      </w:r>
      <w:r>
        <w:rPr>
          <w:spacing w:val="-1"/>
        </w:rPr>
        <w:t xml:space="preserve"> </w:t>
      </w:r>
      <w:r>
        <w:t>setting</w:t>
      </w:r>
      <w:r>
        <w:rPr>
          <w:spacing w:val="-5"/>
        </w:rPr>
        <w:t xml:space="preserve"> </w:t>
      </w:r>
      <w:r>
        <w:t>manager</w:t>
      </w:r>
      <w:r>
        <w:rPr>
          <w:spacing w:val="-8"/>
        </w:rPr>
        <w:t xml:space="preserve"> </w:t>
      </w:r>
      <w:r>
        <w:t>must</w:t>
      </w:r>
      <w:r>
        <w:rPr>
          <w:spacing w:val="-1"/>
        </w:rPr>
        <w:t xml:space="preserve"> </w:t>
      </w:r>
      <w:r>
        <w:t>ensure</w:t>
      </w:r>
      <w:r>
        <w:rPr>
          <w:spacing w:val="-5"/>
        </w:rPr>
        <w:t xml:space="preserve"> </w:t>
      </w:r>
      <w:r>
        <w:t>that continued resolution is sought and suitable adjustments are in place for the child’s return.</w:t>
      </w:r>
    </w:p>
    <w:p w14:paraId="49976B8D" w14:textId="77777777" w:rsidR="008156E4" w:rsidRDefault="00000000">
      <w:pPr>
        <w:pStyle w:val="Heading3"/>
        <w:spacing w:before="125"/>
      </w:pPr>
      <w:r>
        <w:t>Suspension</w:t>
      </w:r>
      <w:r>
        <w:rPr>
          <w:spacing w:val="-7"/>
        </w:rPr>
        <w:t xml:space="preserve"> </w:t>
      </w:r>
      <w:r>
        <w:t>of</w:t>
      </w:r>
      <w:r>
        <w:rPr>
          <w:spacing w:val="-3"/>
        </w:rPr>
        <w:t xml:space="preserve"> </w:t>
      </w:r>
      <w:r>
        <w:t>a</w:t>
      </w:r>
      <w:r>
        <w:rPr>
          <w:spacing w:val="-1"/>
        </w:rPr>
        <w:t xml:space="preserve"> </w:t>
      </w:r>
      <w:r>
        <w:t>disabled</w:t>
      </w:r>
      <w:r>
        <w:rPr>
          <w:spacing w:val="-6"/>
        </w:rPr>
        <w:t xml:space="preserve"> </w:t>
      </w:r>
      <w:r>
        <w:rPr>
          <w:spacing w:val="-2"/>
        </w:rPr>
        <w:t>child</w:t>
      </w:r>
    </w:p>
    <w:p w14:paraId="5105E872" w14:textId="77777777" w:rsidR="008156E4" w:rsidRDefault="008156E4">
      <w:pPr>
        <w:pStyle w:val="BodyText"/>
        <w:spacing w:before="10"/>
        <w:rPr>
          <w:b/>
          <w:sz w:val="21"/>
        </w:rPr>
      </w:pPr>
    </w:p>
    <w:p w14:paraId="6AB350A7" w14:textId="77777777" w:rsidR="008156E4" w:rsidRDefault="00000000">
      <w:pPr>
        <w:pStyle w:val="BodyText"/>
        <w:spacing w:line="360" w:lineRule="auto"/>
        <w:ind w:left="226" w:right="244"/>
      </w:pPr>
      <w:r>
        <w:t>We have a statutory duty not to discriminate against a child on the basis of a protected characteristic. This includes suspending</w:t>
      </w:r>
      <w:r>
        <w:rPr>
          <w:spacing w:val="-3"/>
        </w:rPr>
        <w:t xml:space="preserve"> </w:t>
      </w:r>
      <w:r>
        <w:t>a child based</w:t>
      </w:r>
      <w:r>
        <w:rPr>
          <w:spacing w:val="-3"/>
        </w:rPr>
        <w:t xml:space="preserve"> </w:t>
      </w:r>
      <w:r>
        <w:t>on</w:t>
      </w:r>
      <w:r>
        <w:rPr>
          <w:spacing w:val="-3"/>
        </w:rPr>
        <w:t xml:space="preserve"> </w:t>
      </w:r>
      <w:r>
        <w:t>a</w:t>
      </w:r>
      <w:r>
        <w:rPr>
          <w:spacing w:val="-3"/>
        </w:rPr>
        <w:t xml:space="preserve"> </w:t>
      </w:r>
      <w:r>
        <w:t>disability.</w:t>
      </w:r>
      <w:r>
        <w:rPr>
          <w:spacing w:val="-4"/>
        </w:rPr>
        <w:t xml:space="preserve"> </w:t>
      </w:r>
      <w:r>
        <w:t>Ignorance</w:t>
      </w:r>
      <w:r>
        <w:rPr>
          <w:spacing w:val="-3"/>
        </w:rPr>
        <w:t xml:space="preserve"> </w:t>
      </w:r>
      <w:r>
        <w:t>of</w:t>
      </w:r>
      <w:r>
        <w:rPr>
          <w:spacing w:val="-4"/>
        </w:rPr>
        <w:t xml:space="preserve"> </w:t>
      </w:r>
      <w:r>
        <w:t>the law</w:t>
      </w:r>
      <w:r>
        <w:rPr>
          <w:spacing w:val="-6"/>
        </w:rPr>
        <w:t xml:space="preserve"> </w:t>
      </w:r>
      <w:r>
        <w:t>or</w:t>
      </w:r>
      <w:r>
        <w:rPr>
          <w:spacing w:val="-2"/>
        </w:rPr>
        <w:t xml:space="preserve"> </w:t>
      </w:r>
      <w:r>
        <w:t>claiming it</w:t>
      </w:r>
      <w:r>
        <w:rPr>
          <w:spacing w:val="-4"/>
        </w:rPr>
        <w:t xml:space="preserve"> </w:t>
      </w:r>
      <w:r>
        <w:t>was</w:t>
      </w:r>
      <w:r>
        <w:rPr>
          <w:spacing w:val="-5"/>
        </w:rPr>
        <w:t xml:space="preserve"> </w:t>
      </w:r>
      <w:r>
        <w:t>unknown that</w:t>
      </w:r>
      <w:r>
        <w:rPr>
          <w:spacing w:val="-4"/>
        </w:rPr>
        <w:t xml:space="preserve"> </w:t>
      </w:r>
      <w:r>
        <w:t>a child was disabled is no defence. However, if the child’s behaviour places themselves or others at risk then the setting must take actions to avoid further harm. Time limited suspension may be applied to keep the child and/or others safe whilst finding a solution. Suspension is only used if reasonable steps and planned adjustments are first used to help resolve the situation. Without this action, suspension of a child with SEND may constitute disability discrimination (Equality Act 2010). A decision to suspend a disabled child must be clearly evidenced, specific, measurable, achievable, realistic and targeted. Plans and intervention must be recorded on the child’s file and 9.12b SEN Support - Action plan. If little or</w:t>
      </w:r>
      <w:r>
        <w:rPr>
          <w:spacing w:val="-1"/>
        </w:rPr>
        <w:t xml:space="preserve"> </w:t>
      </w:r>
      <w:r>
        <w:t>no progress is made during the suspension period, the following steps are taken.</w:t>
      </w:r>
    </w:p>
    <w:p w14:paraId="7C29FE71" w14:textId="77777777" w:rsidR="008156E4" w:rsidRDefault="008156E4">
      <w:pPr>
        <w:spacing w:line="360" w:lineRule="auto"/>
        <w:sectPr w:rsidR="008156E4">
          <w:pgSz w:w="11910" w:h="16840"/>
          <w:pgMar w:top="640" w:right="340" w:bottom="1240" w:left="340" w:header="340" w:footer="984" w:gutter="0"/>
          <w:cols w:space="720"/>
        </w:sectPr>
      </w:pPr>
    </w:p>
    <w:p w14:paraId="721324D7" w14:textId="77777777" w:rsidR="008156E4" w:rsidRDefault="00464204">
      <w:pPr>
        <w:pStyle w:val="ListParagraph"/>
        <w:numPr>
          <w:ilvl w:val="2"/>
          <w:numId w:val="78"/>
        </w:numPr>
        <w:tabs>
          <w:tab w:val="left" w:pos="587"/>
        </w:tabs>
        <w:spacing w:before="106" w:line="355" w:lineRule="auto"/>
        <w:ind w:right="565" w:hanging="361"/>
        <w:jc w:val="both"/>
        <w:rPr>
          <w:rFonts w:ascii="Symbol" w:hAnsi="Symbol"/>
        </w:rPr>
      </w:pPr>
      <w:r>
        <w:rPr>
          <w:noProof/>
        </w:rPr>
        <w:lastRenderedPageBreak/>
        <mc:AlternateContent>
          <mc:Choice Requires="wps">
            <w:drawing>
              <wp:anchor distT="0" distB="0" distL="114300" distR="114300" simplePos="0" relativeHeight="485275648" behindDoc="1" locked="0" layoutInCell="1" allowOverlap="1" wp14:anchorId="051BD995">
                <wp:simplePos x="0" y="0"/>
                <wp:positionH relativeFrom="page">
                  <wp:posOffset>1756410</wp:posOffset>
                </wp:positionH>
                <wp:positionV relativeFrom="paragraph">
                  <wp:posOffset>730250</wp:posOffset>
                </wp:positionV>
                <wp:extent cx="39370" cy="8890"/>
                <wp:effectExtent l="0" t="0" r="0" b="3810"/>
                <wp:wrapNone/>
                <wp:docPr id="152553264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B850B" id="docshape11" o:spid="_x0000_s1026" style="position:absolute;margin-left:138.3pt;margin-top:57.5pt;width:3.1pt;height:.7pt;z-index:-180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" fillcolor="black" stroked="f">
                <v:path arrowok="t"/>
                <w10:wrap anchorx="page"/>
              </v:rect>
            </w:pict>
          </mc:Fallback>
        </mc:AlternateContent>
      </w:r>
      <w:r w:rsidR="00000000">
        <w:t>The</w:t>
      </w:r>
      <w:r w:rsidR="00000000">
        <w:rPr>
          <w:spacing w:val="-2"/>
        </w:rPr>
        <w:t xml:space="preserve"> </w:t>
      </w:r>
      <w:r w:rsidR="00000000">
        <w:t>setting</w:t>
      </w:r>
      <w:r w:rsidR="00000000">
        <w:rPr>
          <w:spacing w:val="-6"/>
        </w:rPr>
        <w:t xml:space="preserve"> </w:t>
      </w:r>
      <w:r w:rsidR="00000000">
        <w:t>manager</w:t>
      </w:r>
      <w:r w:rsidR="00000000">
        <w:rPr>
          <w:spacing w:val="-5"/>
        </w:rPr>
        <w:t xml:space="preserve"> </w:t>
      </w:r>
      <w:r w:rsidR="00000000">
        <w:t>sends</w:t>
      </w:r>
      <w:r w:rsidR="00000000">
        <w:rPr>
          <w:spacing w:val="-3"/>
        </w:rPr>
        <w:t xml:space="preserve"> </w:t>
      </w:r>
      <w:r w:rsidR="00000000">
        <w:t>a</w:t>
      </w:r>
      <w:r w:rsidR="00000000">
        <w:rPr>
          <w:spacing w:val="-6"/>
        </w:rPr>
        <w:t xml:space="preserve"> </w:t>
      </w:r>
      <w:r w:rsidR="00000000">
        <w:t>written/electronic</w:t>
      </w:r>
      <w:r w:rsidR="00000000">
        <w:rPr>
          <w:spacing w:val="-3"/>
        </w:rPr>
        <w:t xml:space="preserve"> </w:t>
      </w:r>
      <w:r w:rsidR="00000000">
        <w:t>invite</w:t>
      </w:r>
      <w:r w:rsidR="00000000">
        <w:rPr>
          <w:spacing w:val="-2"/>
        </w:rPr>
        <w:t xml:space="preserve"> </w:t>
      </w:r>
      <w:r w:rsidR="00000000">
        <w:t>to</w:t>
      </w:r>
      <w:r w:rsidR="00000000">
        <w:rPr>
          <w:spacing w:val="-2"/>
        </w:rPr>
        <w:t xml:space="preserve"> </w:t>
      </w:r>
      <w:r w:rsidR="00000000">
        <w:t>the</w:t>
      </w:r>
      <w:r w:rsidR="00000000">
        <w:rPr>
          <w:spacing w:val="-6"/>
        </w:rPr>
        <w:t xml:space="preserve"> </w:t>
      </w:r>
      <w:r w:rsidR="00000000">
        <w:t>parents,</w:t>
      </w:r>
      <w:r w:rsidR="00000000">
        <w:rPr>
          <w:spacing w:val="-7"/>
        </w:rPr>
        <w:t xml:space="preserve"> </w:t>
      </w:r>
      <w:r w:rsidR="00000000">
        <w:t>a</w:t>
      </w:r>
      <w:r w:rsidR="00000000">
        <w:rPr>
          <w:spacing w:val="-2"/>
        </w:rPr>
        <w:t xml:space="preserve"> </w:t>
      </w:r>
      <w:r w:rsidR="00000000">
        <w:t>local</w:t>
      </w:r>
      <w:r w:rsidR="00000000">
        <w:rPr>
          <w:spacing w:val="-4"/>
        </w:rPr>
        <w:t xml:space="preserve"> </w:t>
      </w:r>
      <w:r w:rsidR="00000000">
        <w:t>authority</w:t>
      </w:r>
      <w:r w:rsidR="00000000">
        <w:rPr>
          <w:spacing w:val="-3"/>
        </w:rPr>
        <w:t xml:space="preserve"> </w:t>
      </w:r>
      <w:r w:rsidR="00000000">
        <w:t>representative</w:t>
      </w:r>
      <w:r w:rsidR="00000000">
        <w:rPr>
          <w:spacing w:val="-6"/>
        </w:rPr>
        <w:t xml:space="preserve"> </w:t>
      </w:r>
      <w:r w:rsidR="00000000">
        <w:t>and any relevant</w:t>
      </w:r>
      <w:r w:rsidR="00000000">
        <w:rPr>
          <w:spacing w:val="-4"/>
        </w:rPr>
        <w:t xml:space="preserve"> </w:t>
      </w:r>
      <w:r w:rsidR="00000000">
        <w:t>external</w:t>
      </w:r>
      <w:r w:rsidR="00000000">
        <w:rPr>
          <w:spacing w:val="-1"/>
        </w:rPr>
        <w:t xml:space="preserve"> </w:t>
      </w:r>
      <w:r w:rsidR="00000000">
        <w:t>agencies</w:t>
      </w:r>
      <w:r w:rsidR="00000000">
        <w:rPr>
          <w:spacing w:val="-5"/>
        </w:rPr>
        <w:t xml:space="preserve"> </w:t>
      </w:r>
      <w:r w:rsidR="00000000">
        <w:t>to attend</w:t>
      </w:r>
      <w:r w:rsidR="00000000">
        <w:rPr>
          <w:spacing w:val="-3"/>
        </w:rPr>
        <w:t xml:space="preserve"> </w:t>
      </w:r>
      <w:r w:rsidR="00000000">
        <w:t>a review</w:t>
      </w:r>
      <w:r w:rsidR="00000000">
        <w:rPr>
          <w:spacing w:val="-6"/>
        </w:rPr>
        <w:t xml:space="preserve"> </w:t>
      </w:r>
      <w:r w:rsidR="00000000">
        <w:t>meeting.</w:t>
      </w:r>
      <w:r w:rsidR="00000000">
        <w:rPr>
          <w:spacing w:val="-4"/>
        </w:rPr>
        <w:t xml:space="preserve"> </w:t>
      </w:r>
      <w:r w:rsidR="00000000">
        <w:t>Each</w:t>
      </w:r>
      <w:r w:rsidR="00000000">
        <w:rPr>
          <w:spacing w:val="-3"/>
        </w:rPr>
        <w:t xml:space="preserve"> </w:t>
      </w:r>
      <w:r w:rsidR="00000000">
        <w:t>attendee</w:t>
      </w:r>
      <w:r w:rsidR="00000000">
        <w:rPr>
          <w:spacing w:val="-3"/>
        </w:rPr>
        <w:t xml:space="preserve"> </w:t>
      </w:r>
      <w:r w:rsidR="00000000">
        <w:t>must</w:t>
      </w:r>
      <w:r w:rsidR="00000000">
        <w:rPr>
          <w:spacing w:val="-4"/>
        </w:rPr>
        <w:t xml:space="preserve"> </w:t>
      </w:r>
      <w:r w:rsidR="00000000">
        <w:t>be</w:t>
      </w:r>
      <w:r w:rsidR="00000000">
        <w:rPr>
          <w:spacing w:val="-3"/>
        </w:rPr>
        <w:t xml:space="preserve"> </w:t>
      </w:r>
      <w:r w:rsidR="00000000">
        <w:t>made</w:t>
      </w:r>
      <w:r w:rsidR="00000000">
        <w:rPr>
          <w:spacing w:val="-3"/>
        </w:rPr>
        <w:t xml:space="preserve"> </w:t>
      </w:r>
      <w:r w:rsidR="00000000">
        <w:t>aware</w:t>
      </w:r>
      <w:r w:rsidR="00000000">
        <w:rPr>
          <w:spacing w:val="-3"/>
        </w:rPr>
        <w:t xml:space="preserve"> </w:t>
      </w:r>
      <w:r w:rsidR="00000000">
        <w:t>that</w:t>
      </w:r>
      <w:r w:rsidR="00000000">
        <w:rPr>
          <w:spacing w:val="-4"/>
        </w:rPr>
        <w:t xml:space="preserve"> </w:t>
      </w:r>
      <w:r w:rsidR="00000000">
        <w:t>the meeting is to avoid the situation escalating further and to find a positive solution.</w:t>
      </w:r>
    </w:p>
    <w:p w14:paraId="63794C9B" w14:textId="77777777" w:rsidR="008156E4" w:rsidRDefault="00000000">
      <w:pPr>
        <w:pStyle w:val="ListParagraph"/>
        <w:numPr>
          <w:ilvl w:val="2"/>
          <w:numId w:val="78"/>
        </w:numPr>
        <w:tabs>
          <w:tab w:val="left" w:pos="586"/>
          <w:tab w:val="left" w:pos="587"/>
        </w:tabs>
        <w:spacing w:before="10" w:line="352" w:lineRule="auto"/>
        <w:ind w:right="773" w:hanging="361"/>
        <w:rPr>
          <w:rFonts w:ascii="Symbol" w:hAnsi="Symbol"/>
        </w:rPr>
      </w:pPr>
      <w:r>
        <w:t>After</w:t>
      </w:r>
      <w:r>
        <w:rPr>
          <w:spacing w:val="-8"/>
        </w:rPr>
        <w:t xml:space="preserve"> </w:t>
      </w:r>
      <w:r>
        <w:t>the</w:t>
      </w:r>
      <w:r>
        <w:rPr>
          <w:spacing w:val="-5"/>
        </w:rPr>
        <w:t xml:space="preserve"> </w:t>
      </w:r>
      <w:r>
        <w:t>meeting</w:t>
      </w:r>
      <w:r>
        <w:rPr>
          <w:spacing w:val="-5"/>
        </w:rPr>
        <w:t xml:space="preserve"> </w:t>
      </w:r>
      <w:r>
        <w:t>the</w:t>
      </w:r>
      <w:r>
        <w:rPr>
          <w:spacing w:val="-1"/>
        </w:rPr>
        <w:t xml:space="preserve"> </w:t>
      </w:r>
      <w:r>
        <w:t>setting</w:t>
      </w:r>
      <w:r>
        <w:rPr>
          <w:spacing w:val="-5"/>
        </w:rPr>
        <w:t xml:space="preserve"> </w:t>
      </w:r>
      <w:r>
        <w:t>manager</w:t>
      </w:r>
      <w:r>
        <w:rPr>
          <w:spacing w:val="-4"/>
        </w:rPr>
        <w:t xml:space="preserve"> </w:t>
      </w:r>
      <w:r>
        <w:t>continues</w:t>
      </w:r>
      <w:r>
        <w:rPr>
          <w:spacing w:val="-6"/>
        </w:rPr>
        <w:t xml:space="preserve"> </w:t>
      </w:r>
      <w:r>
        <w:t>to</w:t>
      </w:r>
      <w:r>
        <w:rPr>
          <w:spacing w:val="-5"/>
        </w:rPr>
        <w:t xml:space="preserve"> </w:t>
      </w:r>
      <w:r>
        <w:t>maintain</w:t>
      </w:r>
      <w:r>
        <w:rPr>
          <w:spacing w:val="-1"/>
        </w:rPr>
        <w:t xml:space="preserve"> </w:t>
      </w:r>
      <w:r>
        <w:t>weekly</w:t>
      </w:r>
      <w:r>
        <w:rPr>
          <w:spacing w:val="-2"/>
        </w:rPr>
        <w:t xml:space="preserve"> </w:t>
      </w:r>
      <w:r>
        <w:t>contact</w:t>
      </w:r>
      <w:r>
        <w:rPr>
          <w:spacing w:val="-6"/>
        </w:rPr>
        <w:t xml:space="preserve"> </w:t>
      </w:r>
      <w:r>
        <w:t>with</w:t>
      </w:r>
      <w:r>
        <w:rPr>
          <w:spacing w:val="-5"/>
        </w:rPr>
        <w:t xml:space="preserve"> </w:t>
      </w:r>
      <w:r>
        <w:t>the</w:t>
      </w:r>
      <w:r>
        <w:rPr>
          <w:spacing w:val="-1"/>
        </w:rPr>
        <w:t xml:space="preserve"> </w:t>
      </w:r>
      <w:r>
        <w:t>parents</w:t>
      </w:r>
      <w:r>
        <w:rPr>
          <w:spacing w:val="-6"/>
        </w:rPr>
        <w:t xml:space="preserve"> </w:t>
      </w:r>
      <w:r>
        <w:t>and</w:t>
      </w:r>
      <w:r>
        <w:rPr>
          <w:spacing w:val="-1"/>
        </w:rPr>
        <w:t xml:space="preserve"> </w:t>
      </w:r>
      <w:r>
        <w:t>local authority to seek a solution.</w:t>
      </w:r>
    </w:p>
    <w:p w14:paraId="3F7CC3EE" w14:textId="77777777" w:rsidR="008156E4" w:rsidRDefault="00000000">
      <w:pPr>
        <w:pStyle w:val="ListParagraph"/>
        <w:numPr>
          <w:ilvl w:val="2"/>
          <w:numId w:val="78"/>
        </w:numPr>
        <w:tabs>
          <w:tab w:val="left" w:pos="586"/>
          <w:tab w:val="left" w:pos="587"/>
        </w:tabs>
        <w:spacing w:before="5" w:line="357" w:lineRule="auto"/>
        <w:ind w:right="522" w:hanging="361"/>
        <w:rPr>
          <w:rFonts w:ascii="Symbol" w:hAnsi="Symbol"/>
        </w:rPr>
      </w:pPr>
      <w:r>
        <w:t>Suitable</w:t>
      </w:r>
      <w:r>
        <w:rPr>
          <w:spacing w:val="-4"/>
        </w:rPr>
        <w:t xml:space="preserve"> </w:t>
      </w:r>
      <w:r>
        <w:t>arrangements</w:t>
      </w:r>
      <w:r>
        <w:rPr>
          <w:spacing w:val="-6"/>
        </w:rPr>
        <w:t xml:space="preserve"> </w:t>
      </w:r>
      <w:r>
        <w:t>offer</w:t>
      </w:r>
      <w:r>
        <w:rPr>
          <w:spacing w:val="-3"/>
        </w:rPr>
        <w:t xml:space="preserve"> </w:t>
      </w:r>
      <w:r>
        <w:t>the</w:t>
      </w:r>
      <w:r>
        <w:rPr>
          <w:spacing w:val="-4"/>
        </w:rPr>
        <w:t xml:space="preserve"> </w:t>
      </w:r>
      <w:r>
        <w:t>parent</w:t>
      </w:r>
      <w:r>
        <w:rPr>
          <w:spacing w:val="-5"/>
        </w:rPr>
        <w:t xml:space="preserve"> </w:t>
      </w:r>
      <w:r>
        <w:t>continued</w:t>
      </w:r>
      <w:r>
        <w:rPr>
          <w:spacing w:val="-4"/>
        </w:rPr>
        <w:t xml:space="preserve"> </w:t>
      </w:r>
      <w:r>
        <w:t>support</w:t>
      </w:r>
      <w:r>
        <w:rPr>
          <w:spacing w:val="-5"/>
        </w:rPr>
        <w:t xml:space="preserve"> </w:t>
      </w:r>
      <w:r>
        <w:t>and</w:t>
      </w:r>
      <w:r>
        <w:rPr>
          <w:spacing w:val="-4"/>
        </w:rPr>
        <w:t xml:space="preserve"> </w:t>
      </w:r>
      <w:r>
        <w:t>advice</w:t>
      </w:r>
      <w:r>
        <w:rPr>
          <w:spacing w:val="-4"/>
        </w:rPr>
        <w:t xml:space="preserve"> </w:t>
      </w:r>
      <w:r>
        <w:t>during the</w:t>
      </w:r>
      <w:r>
        <w:rPr>
          <w:spacing w:val="-4"/>
        </w:rPr>
        <w:t xml:space="preserve"> </w:t>
      </w:r>
      <w:r>
        <w:t>suspension. The</w:t>
      </w:r>
      <w:r>
        <w:rPr>
          <w:spacing w:val="-4"/>
        </w:rPr>
        <w:t xml:space="preserve"> </w:t>
      </w:r>
      <w:r>
        <w:t>setting manager reviews the situation fortnightly and provides their line manager with a monthly update.</w:t>
      </w:r>
    </w:p>
    <w:p w14:paraId="30755156" w14:textId="77777777" w:rsidR="008156E4" w:rsidRDefault="00000000">
      <w:pPr>
        <w:pStyle w:val="Heading3"/>
        <w:spacing w:before="1"/>
      </w:pPr>
      <w:r>
        <w:rPr>
          <w:spacing w:val="-2"/>
        </w:rPr>
        <w:t>Expulsion</w:t>
      </w:r>
    </w:p>
    <w:p w14:paraId="1FBE1BD9" w14:textId="77777777" w:rsidR="008156E4" w:rsidRDefault="00000000">
      <w:pPr>
        <w:pStyle w:val="BodyText"/>
        <w:spacing w:before="127"/>
        <w:ind w:left="226"/>
      </w:pPr>
      <w:r>
        <w:t>In</w:t>
      </w:r>
      <w:r>
        <w:rPr>
          <w:spacing w:val="-3"/>
        </w:rPr>
        <w:t xml:space="preserve"> </w:t>
      </w:r>
      <w:r>
        <w:t>some</w:t>
      </w:r>
      <w:r>
        <w:rPr>
          <w:spacing w:val="-6"/>
        </w:rPr>
        <w:t xml:space="preserve"> </w:t>
      </w:r>
      <w:r>
        <w:t>exceptional</w:t>
      </w:r>
      <w:r>
        <w:rPr>
          <w:spacing w:val="-4"/>
        </w:rPr>
        <w:t xml:space="preserve"> </w:t>
      </w:r>
      <w:r>
        <w:t>circumstances</w:t>
      </w:r>
      <w:r>
        <w:rPr>
          <w:spacing w:val="-7"/>
        </w:rPr>
        <w:t xml:space="preserve"> </w:t>
      </w:r>
      <w:r>
        <w:t>a</w:t>
      </w:r>
      <w:r>
        <w:rPr>
          <w:spacing w:val="-3"/>
        </w:rPr>
        <w:t xml:space="preserve"> </w:t>
      </w:r>
      <w:r>
        <w:t>child</w:t>
      </w:r>
      <w:r>
        <w:rPr>
          <w:spacing w:val="-6"/>
        </w:rPr>
        <w:t xml:space="preserve"> </w:t>
      </w:r>
      <w:r>
        <w:t>may</w:t>
      </w:r>
      <w:r>
        <w:rPr>
          <w:spacing w:val="-7"/>
        </w:rPr>
        <w:t xml:space="preserve"> </w:t>
      </w:r>
      <w:r>
        <w:t>be</w:t>
      </w:r>
      <w:r>
        <w:rPr>
          <w:spacing w:val="-6"/>
        </w:rPr>
        <w:t xml:space="preserve"> </w:t>
      </w:r>
      <w:r>
        <w:t>expelled</w:t>
      </w:r>
      <w:r>
        <w:rPr>
          <w:spacing w:val="-3"/>
        </w:rPr>
        <w:t xml:space="preserve"> </w:t>
      </w:r>
      <w:r>
        <w:t>due</w:t>
      </w:r>
      <w:r>
        <w:rPr>
          <w:spacing w:val="-5"/>
        </w:rPr>
        <w:t xml:space="preserve"> to:</w:t>
      </w:r>
    </w:p>
    <w:p w14:paraId="5B3F11DF" w14:textId="77777777" w:rsidR="008156E4" w:rsidRDefault="00000000">
      <w:pPr>
        <w:pStyle w:val="ListParagraph"/>
        <w:numPr>
          <w:ilvl w:val="0"/>
          <w:numId w:val="7"/>
        </w:numPr>
        <w:tabs>
          <w:tab w:val="left" w:pos="586"/>
          <w:tab w:val="left" w:pos="587"/>
        </w:tabs>
        <w:spacing w:before="125" w:line="360" w:lineRule="auto"/>
        <w:ind w:right="640"/>
      </w:pPr>
      <w:r>
        <w:t>a</w:t>
      </w:r>
      <w:r>
        <w:rPr>
          <w:spacing w:val="-1"/>
        </w:rPr>
        <w:t xml:space="preserve"> </w:t>
      </w:r>
      <w:r>
        <w:t>termination</w:t>
      </w:r>
      <w:r>
        <w:rPr>
          <w:spacing w:val="-5"/>
        </w:rPr>
        <w:t xml:space="preserve"> </w:t>
      </w:r>
      <w:r>
        <w:t>of</w:t>
      </w:r>
      <w:r>
        <w:rPr>
          <w:spacing w:val="-6"/>
        </w:rPr>
        <w:t xml:space="preserve"> </w:t>
      </w:r>
      <w:r>
        <w:t>their</w:t>
      </w:r>
      <w:r>
        <w:rPr>
          <w:spacing w:val="-4"/>
        </w:rPr>
        <w:t xml:space="preserve"> </w:t>
      </w:r>
      <w:r>
        <w:t>childcare</w:t>
      </w:r>
      <w:r>
        <w:rPr>
          <w:spacing w:val="-5"/>
        </w:rPr>
        <w:t xml:space="preserve"> </w:t>
      </w:r>
      <w:r>
        <w:t>and</w:t>
      </w:r>
      <w:r>
        <w:rPr>
          <w:spacing w:val="-5"/>
        </w:rPr>
        <w:t xml:space="preserve"> </w:t>
      </w:r>
      <w:r>
        <w:t>early</w:t>
      </w:r>
      <w:r>
        <w:rPr>
          <w:spacing w:val="-7"/>
        </w:rPr>
        <w:t xml:space="preserve"> </w:t>
      </w:r>
      <w:r>
        <w:t>education</w:t>
      </w:r>
      <w:r>
        <w:rPr>
          <w:spacing w:val="-1"/>
        </w:rPr>
        <w:t xml:space="preserve"> </w:t>
      </w:r>
      <w:r>
        <w:t>agreement</w:t>
      </w:r>
      <w:r>
        <w:rPr>
          <w:spacing w:val="-1"/>
        </w:rPr>
        <w:t xml:space="preserve"> </w:t>
      </w:r>
      <w:r>
        <w:t>as</w:t>
      </w:r>
      <w:r>
        <w:rPr>
          <w:spacing w:val="-2"/>
        </w:rPr>
        <w:t xml:space="preserve"> </w:t>
      </w:r>
      <w:r>
        <w:t>explained</w:t>
      </w:r>
      <w:r>
        <w:rPr>
          <w:spacing w:val="-1"/>
        </w:rPr>
        <w:t xml:space="preserve"> </w:t>
      </w:r>
      <w:r>
        <w:t>in</w:t>
      </w:r>
      <w:r>
        <w:rPr>
          <w:spacing w:val="-5"/>
        </w:rPr>
        <w:t xml:space="preserve"> </w:t>
      </w:r>
      <w:r>
        <w:t>9.1d</w:t>
      </w:r>
      <w:r>
        <w:rPr>
          <w:spacing w:val="-5"/>
        </w:rPr>
        <w:t xml:space="preserve"> </w:t>
      </w:r>
      <w:r>
        <w:t>Childcare</w:t>
      </w:r>
      <w:r>
        <w:rPr>
          <w:spacing w:val="-5"/>
        </w:rPr>
        <w:t xml:space="preserve"> </w:t>
      </w:r>
      <w:r>
        <w:t>and</w:t>
      </w:r>
      <w:r>
        <w:rPr>
          <w:spacing w:val="-5"/>
        </w:rPr>
        <w:t xml:space="preserve"> </w:t>
      </w:r>
      <w:r>
        <w:t>early education terms and conditions</w:t>
      </w:r>
    </w:p>
    <w:p w14:paraId="1D9D8123" w14:textId="77777777" w:rsidR="008156E4" w:rsidRDefault="00000000">
      <w:pPr>
        <w:pStyle w:val="ListParagraph"/>
        <w:numPr>
          <w:ilvl w:val="0"/>
          <w:numId w:val="7"/>
        </w:numPr>
        <w:tabs>
          <w:tab w:val="left" w:pos="586"/>
          <w:tab w:val="left" w:pos="587"/>
        </w:tabs>
        <w:spacing w:line="362" w:lineRule="auto"/>
        <w:ind w:right="292"/>
      </w:pPr>
      <w:r>
        <w:t>if despite applying a range of interventions (including reasonable adjustments), the setting has been unable</w:t>
      </w:r>
      <w:r>
        <w:rPr>
          <w:spacing w:val="-3"/>
        </w:rPr>
        <w:t xml:space="preserve"> </w:t>
      </w:r>
      <w:r>
        <w:t>to</w:t>
      </w:r>
      <w:r>
        <w:rPr>
          <w:spacing w:val="-3"/>
        </w:rPr>
        <w:t xml:space="preserve"> </w:t>
      </w:r>
      <w:r>
        <w:t>adequately</w:t>
      </w:r>
      <w:r>
        <w:rPr>
          <w:spacing w:val="-5"/>
        </w:rPr>
        <w:t xml:space="preserve"> </w:t>
      </w:r>
      <w:r>
        <w:t>meet the</w:t>
      </w:r>
      <w:r>
        <w:rPr>
          <w:spacing w:val="-3"/>
        </w:rPr>
        <w:t xml:space="preserve"> </w:t>
      </w:r>
      <w:r>
        <w:t>child’s</w:t>
      </w:r>
      <w:r>
        <w:rPr>
          <w:spacing w:val="-5"/>
        </w:rPr>
        <w:t xml:space="preserve"> </w:t>
      </w:r>
      <w:r>
        <w:t>needs</w:t>
      </w:r>
      <w:r>
        <w:rPr>
          <w:spacing w:val="-5"/>
        </w:rPr>
        <w:t xml:space="preserve"> </w:t>
      </w:r>
      <w:r>
        <w:t>or</w:t>
      </w:r>
      <w:r>
        <w:rPr>
          <w:spacing w:val="-2"/>
        </w:rPr>
        <w:t xml:space="preserve"> </w:t>
      </w:r>
      <w:r>
        <w:t>cannot</w:t>
      </w:r>
      <w:r>
        <w:rPr>
          <w:spacing w:val="-4"/>
        </w:rPr>
        <w:t xml:space="preserve"> </w:t>
      </w:r>
      <w:r>
        <w:t>protect</w:t>
      </w:r>
      <w:r>
        <w:rPr>
          <w:spacing w:val="-4"/>
        </w:rPr>
        <w:t xml:space="preserve"> </w:t>
      </w:r>
      <w:r>
        <w:t>the health,</w:t>
      </w:r>
      <w:r>
        <w:rPr>
          <w:spacing w:val="-4"/>
        </w:rPr>
        <w:t xml:space="preserve"> </w:t>
      </w:r>
      <w:r>
        <w:t>safety</w:t>
      </w:r>
      <w:r>
        <w:rPr>
          <w:spacing w:val="-5"/>
        </w:rPr>
        <w:t xml:space="preserve"> </w:t>
      </w:r>
      <w:r>
        <w:t>and well-being</w:t>
      </w:r>
      <w:r>
        <w:rPr>
          <w:spacing w:val="-3"/>
        </w:rPr>
        <w:t xml:space="preserve"> </w:t>
      </w:r>
      <w:r>
        <w:t>of</w:t>
      </w:r>
      <w:r>
        <w:rPr>
          <w:spacing w:val="-4"/>
        </w:rPr>
        <w:t xml:space="preserve"> </w:t>
      </w:r>
      <w:r>
        <w:t>the child and/or others.</w:t>
      </w:r>
    </w:p>
    <w:p w14:paraId="3E6FEF7C" w14:textId="77777777" w:rsidR="008156E4" w:rsidRDefault="00000000">
      <w:pPr>
        <w:pStyle w:val="Heading3"/>
        <w:spacing w:before="114"/>
      </w:pPr>
      <w:r>
        <w:t>Challenging</w:t>
      </w:r>
      <w:r>
        <w:rPr>
          <w:spacing w:val="-6"/>
        </w:rPr>
        <w:t xml:space="preserve"> </w:t>
      </w:r>
      <w:r>
        <w:t>unwanted</w:t>
      </w:r>
      <w:r>
        <w:rPr>
          <w:spacing w:val="-5"/>
        </w:rPr>
        <w:t xml:space="preserve"> </w:t>
      </w:r>
      <w:r>
        <w:t>behaviour</w:t>
      </w:r>
      <w:r>
        <w:rPr>
          <w:spacing w:val="-8"/>
        </w:rPr>
        <w:t xml:space="preserve"> </w:t>
      </w:r>
      <w:r>
        <w:t>from</w:t>
      </w:r>
      <w:r>
        <w:rPr>
          <w:spacing w:val="-9"/>
        </w:rPr>
        <w:t xml:space="preserve"> </w:t>
      </w:r>
      <w:r>
        <w:t>adults</w:t>
      </w:r>
      <w:r>
        <w:rPr>
          <w:spacing w:val="-7"/>
        </w:rPr>
        <w:t xml:space="preserve"> </w:t>
      </w:r>
      <w:r>
        <w:t>in</w:t>
      </w:r>
      <w:r>
        <w:rPr>
          <w:spacing w:val="-5"/>
        </w:rPr>
        <w:t xml:space="preserve"> </w:t>
      </w:r>
      <w:r>
        <w:t>the</w:t>
      </w:r>
      <w:r>
        <w:rPr>
          <w:spacing w:val="-3"/>
        </w:rPr>
        <w:t xml:space="preserve"> </w:t>
      </w:r>
      <w:r>
        <w:rPr>
          <w:spacing w:val="-2"/>
        </w:rPr>
        <w:t>setting</w:t>
      </w:r>
    </w:p>
    <w:p w14:paraId="674344BB" w14:textId="77777777" w:rsidR="008156E4" w:rsidRDefault="008156E4">
      <w:pPr>
        <w:pStyle w:val="BodyText"/>
        <w:spacing w:before="5"/>
        <w:rPr>
          <w:b/>
          <w:sz w:val="21"/>
        </w:rPr>
      </w:pPr>
    </w:p>
    <w:p w14:paraId="1AB0AE3A" w14:textId="77777777" w:rsidR="008156E4" w:rsidRDefault="00000000">
      <w:pPr>
        <w:pStyle w:val="BodyText"/>
        <w:spacing w:line="360" w:lineRule="auto"/>
        <w:ind w:left="226" w:right="364"/>
      </w:pPr>
      <w:r>
        <w:t>We do not</w:t>
      </w:r>
      <w:r>
        <w:rPr>
          <w:spacing w:val="-5"/>
        </w:rPr>
        <w:t xml:space="preserve"> </w:t>
      </w:r>
      <w:r>
        <w:t>tolerate behaviour</w:t>
      </w:r>
      <w:r>
        <w:rPr>
          <w:spacing w:val="-3"/>
        </w:rPr>
        <w:t xml:space="preserve"> </w:t>
      </w:r>
      <w:r>
        <w:t>demonstrating</w:t>
      </w:r>
      <w:r>
        <w:rPr>
          <w:spacing w:val="-4"/>
        </w:rPr>
        <w:t xml:space="preserve"> </w:t>
      </w:r>
      <w:r>
        <w:t>dislike,</w:t>
      </w:r>
      <w:r>
        <w:rPr>
          <w:spacing w:val="-5"/>
        </w:rPr>
        <w:t xml:space="preserve"> </w:t>
      </w:r>
      <w:r>
        <w:t>prejudice,</w:t>
      </w:r>
      <w:r>
        <w:rPr>
          <w:spacing w:val="-5"/>
        </w:rPr>
        <w:t xml:space="preserve"> </w:t>
      </w:r>
      <w:r>
        <w:t>discriminatory</w:t>
      </w:r>
      <w:r>
        <w:rPr>
          <w:spacing w:val="-6"/>
        </w:rPr>
        <w:t xml:space="preserve"> </w:t>
      </w:r>
      <w:r>
        <w:t>attitudes</w:t>
      </w:r>
      <w:r>
        <w:rPr>
          <w:spacing w:val="-6"/>
        </w:rPr>
        <w:t xml:space="preserve"> </w:t>
      </w:r>
      <w:r>
        <w:t>or</w:t>
      </w:r>
      <w:r>
        <w:rPr>
          <w:spacing w:val="-3"/>
        </w:rPr>
        <w:t xml:space="preserve"> </w:t>
      </w:r>
      <w:r>
        <w:t>action towards</w:t>
      </w:r>
      <w:r>
        <w:rPr>
          <w:spacing w:val="-6"/>
        </w:rPr>
        <w:t xml:space="preserve"> </w:t>
      </w:r>
      <w:r>
        <w:t>any individual/group. This includes those living outside the UK (xenophobia). This also applies to behaviour towards specific groups of people and individuals who are British Citizens residing in the UK.</w:t>
      </w:r>
    </w:p>
    <w:p w14:paraId="071896F4" w14:textId="77777777" w:rsidR="008156E4" w:rsidRDefault="00000000">
      <w:pPr>
        <w:pStyle w:val="BodyText"/>
        <w:spacing w:before="120" w:line="360" w:lineRule="auto"/>
        <w:ind w:left="226" w:right="271"/>
      </w:pPr>
      <w:r>
        <w:t>Allegations</w:t>
      </w:r>
      <w:r>
        <w:rPr>
          <w:spacing w:val="-4"/>
        </w:rPr>
        <w:t xml:space="preserve"> </w:t>
      </w:r>
      <w:r>
        <w:t>of</w:t>
      </w:r>
      <w:r>
        <w:rPr>
          <w:spacing w:val="-3"/>
        </w:rPr>
        <w:t xml:space="preserve"> </w:t>
      </w:r>
      <w:r>
        <w:t>discriminatory remarks</w:t>
      </w:r>
      <w:r>
        <w:rPr>
          <w:spacing w:val="-4"/>
        </w:rPr>
        <w:t xml:space="preserve"> </w:t>
      </w:r>
      <w:r>
        <w:t>or</w:t>
      </w:r>
      <w:r>
        <w:rPr>
          <w:spacing w:val="-6"/>
        </w:rPr>
        <w:t xml:space="preserve"> </w:t>
      </w:r>
      <w:r>
        <w:t>behaviour</w:t>
      </w:r>
      <w:r>
        <w:rPr>
          <w:spacing w:val="-6"/>
        </w:rPr>
        <w:t xml:space="preserve"> </w:t>
      </w:r>
      <w:r>
        <w:t>made in</w:t>
      </w:r>
      <w:r>
        <w:rPr>
          <w:spacing w:val="-2"/>
        </w:rPr>
        <w:t xml:space="preserve"> </w:t>
      </w:r>
      <w:r>
        <w:t>the setting</w:t>
      </w:r>
      <w:r>
        <w:rPr>
          <w:spacing w:val="-2"/>
        </w:rPr>
        <w:t xml:space="preserve"> </w:t>
      </w:r>
      <w:r>
        <w:t>by</w:t>
      </w:r>
      <w:r>
        <w:rPr>
          <w:spacing w:val="-4"/>
        </w:rPr>
        <w:t xml:space="preserve"> </w:t>
      </w:r>
      <w:r>
        <w:t>any</w:t>
      </w:r>
      <w:r>
        <w:rPr>
          <w:spacing w:val="-4"/>
        </w:rPr>
        <w:t xml:space="preserve"> </w:t>
      </w:r>
      <w:r>
        <w:t>adult will</w:t>
      </w:r>
      <w:r>
        <w:rPr>
          <w:spacing w:val="-5"/>
        </w:rPr>
        <w:t xml:space="preserve"> </w:t>
      </w:r>
      <w:r>
        <w:t>be</w:t>
      </w:r>
      <w:r>
        <w:rPr>
          <w:spacing w:val="-2"/>
        </w:rPr>
        <w:t xml:space="preserve"> </w:t>
      </w:r>
      <w:r>
        <w:t>taken</w:t>
      </w:r>
      <w:r>
        <w:rPr>
          <w:spacing w:val="-2"/>
        </w:rPr>
        <w:t xml:space="preserve"> </w:t>
      </w:r>
      <w:r>
        <w:t>seriously.</w:t>
      </w:r>
      <w:r>
        <w:rPr>
          <w:spacing w:val="-3"/>
        </w:rPr>
        <w:t xml:space="preserve"> </w:t>
      </w:r>
      <w:r>
        <w:t>The perpetrator</w:t>
      </w:r>
      <w:r>
        <w:rPr>
          <w:spacing w:val="-2"/>
        </w:rPr>
        <w:t xml:space="preserve"> </w:t>
      </w:r>
      <w:r>
        <w:t>will</w:t>
      </w:r>
      <w:r>
        <w:rPr>
          <w:spacing w:val="-1"/>
        </w:rPr>
        <w:t xml:space="preserve"> </w:t>
      </w:r>
      <w:r>
        <w:t>be</w:t>
      </w:r>
      <w:r>
        <w:rPr>
          <w:spacing w:val="-3"/>
        </w:rPr>
        <w:t xml:space="preserve"> </w:t>
      </w:r>
      <w:r>
        <w:t>asked to stop</w:t>
      </w:r>
      <w:r>
        <w:rPr>
          <w:spacing w:val="-3"/>
        </w:rPr>
        <w:t xml:space="preserve"> </w:t>
      </w:r>
      <w:r>
        <w:t>the</w:t>
      </w:r>
      <w:r>
        <w:rPr>
          <w:spacing w:val="-3"/>
        </w:rPr>
        <w:t xml:space="preserve"> </w:t>
      </w:r>
      <w:r>
        <w:t>behaviour</w:t>
      </w:r>
      <w:r>
        <w:rPr>
          <w:spacing w:val="-7"/>
        </w:rPr>
        <w:t xml:space="preserve"> </w:t>
      </w:r>
      <w:r>
        <w:t>and failure</w:t>
      </w:r>
      <w:r>
        <w:rPr>
          <w:spacing w:val="-3"/>
        </w:rPr>
        <w:t xml:space="preserve"> </w:t>
      </w:r>
      <w:r>
        <w:t>to</w:t>
      </w:r>
      <w:r>
        <w:rPr>
          <w:spacing w:val="-3"/>
        </w:rPr>
        <w:t xml:space="preserve"> </w:t>
      </w:r>
      <w:r>
        <w:t>do</w:t>
      </w:r>
      <w:r>
        <w:rPr>
          <w:spacing w:val="-3"/>
        </w:rPr>
        <w:t xml:space="preserve"> </w:t>
      </w:r>
      <w:r>
        <w:t>so</w:t>
      </w:r>
      <w:r>
        <w:rPr>
          <w:spacing w:val="-3"/>
        </w:rPr>
        <w:t xml:space="preserve"> </w:t>
      </w:r>
      <w:r>
        <w:t>may result in the</w:t>
      </w:r>
      <w:r>
        <w:rPr>
          <w:spacing w:val="-3"/>
        </w:rPr>
        <w:t xml:space="preserve"> </w:t>
      </w:r>
      <w:r>
        <w:t>adult</w:t>
      </w:r>
      <w:r>
        <w:rPr>
          <w:spacing w:val="-4"/>
        </w:rPr>
        <w:t xml:space="preserve"> </w:t>
      </w:r>
      <w:r>
        <w:t>being</w:t>
      </w:r>
      <w:r>
        <w:rPr>
          <w:spacing w:val="-3"/>
        </w:rPr>
        <w:t xml:space="preserve"> </w:t>
      </w:r>
      <w:r>
        <w:t>asked</w:t>
      </w:r>
      <w:r>
        <w:rPr>
          <w:spacing w:val="-3"/>
        </w:rPr>
        <w:t xml:space="preserve"> </w:t>
      </w:r>
      <w:r>
        <w:t>to leave the premises. Where a parent</w:t>
      </w:r>
      <w:r>
        <w:rPr>
          <w:spacing w:val="-1"/>
        </w:rPr>
        <w:t xml:space="preserve"> </w:t>
      </w:r>
      <w:r>
        <w:t>makes discriminatory or prejudice remarks to staff</w:t>
      </w:r>
      <w:r>
        <w:rPr>
          <w:spacing w:val="-1"/>
        </w:rPr>
        <w:t xml:space="preserve"> </w:t>
      </w:r>
      <w:r>
        <w:t>at</w:t>
      </w:r>
      <w:r>
        <w:rPr>
          <w:spacing w:val="-1"/>
        </w:rPr>
        <w:t xml:space="preserve"> </w:t>
      </w:r>
      <w:r>
        <w:t>any time, or</w:t>
      </w:r>
      <w:r>
        <w:rPr>
          <w:spacing w:val="-4"/>
        </w:rPr>
        <w:t xml:space="preserve"> </w:t>
      </w:r>
      <w:r>
        <w:t>other persons while</w:t>
      </w:r>
      <w:r>
        <w:rPr>
          <w:spacing w:val="-2"/>
        </w:rPr>
        <w:t xml:space="preserve"> </w:t>
      </w:r>
      <w:r>
        <w:t>on</w:t>
      </w:r>
      <w:r>
        <w:rPr>
          <w:spacing w:val="-2"/>
        </w:rPr>
        <w:t xml:space="preserve"> </w:t>
      </w:r>
      <w:r>
        <w:t>the</w:t>
      </w:r>
      <w:r>
        <w:rPr>
          <w:spacing w:val="-5"/>
        </w:rPr>
        <w:t xml:space="preserve"> </w:t>
      </w:r>
      <w:r>
        <w:t>premises,</w:t>
      </w:r>
      <w:r>
        <w:rPr>
          <w:spacing w:val="-6"/>
        </w:rPr>
        <w:t xml:space="preserve"> </w:t>
      </w:r>
      <w:r>
        <w:t>this</w:t>
      </w:r>
      <w:r>
        <w:rPr>
          <w:spacing w:val="-3"/>
        </w:rPr>
        <w:t xml:space="preserve"> </w:t>
      </w:r>
      <w:r>
        <w:t>is</w:t>
      </w:r>
      <w:r>
        <w:rPr>
          <w:spacing w:val="-3"/>
        </w:rPr>
        <w:t xml:space="preserve"> </w:t>
      </w:r>
      <w:r>
        <w:t>recorded</w:t>
      </w:r>
      <w:r>
        <w:rPr>
          <w:spacing w:val="-2"/>
        </w:rPr>
        <w:t xml:space="preserve"> </w:t>
      </w:r>
      <w:r>
        <w:t>on</w:t>
      </w:r>
      <w:r>
        <w:rPr>
          <w:spacing w:val="-2"/>
        </w:rPr>
        <w:t xml:space="preserve"> </w:t>
      </w:r>
      <w:r>
        <w:t>the</w:t>
      </w:r>
      <w:r>
        <w:rPr>
          <w:spacing w:val="-5"/>
        </w:rPr>
        <w:t xml:space="preserve"> </w:t>
      </w:r>
      <w:r>
        <w:t>child’s</w:t>
      </w:r>
      <w:r>
        <w:rPr>
          <w:spacing w:val="-3"/>
        </w:rPr>
        <w:t xml:space="preserve"> </w:t>
      </w:r>
      <w:r>
        <w:t>file</w:t>
      </w:r>
      <w:r>
        <w:rPr>
          <w:spacing w:val="-5"/>
        </w:rPr>
        <w:t xml:space="preserve"> </w:t>
      </w:r>
      <w:r>
        <w:t>and</w:t>
      </w:r>
      <w:r>
        <w:rPr>
          <w:spacing w:val="-2"/>
        </w:rPr>
        <w:t xml:space="preserve"> </w:t>
      </w:r>
      <w:r>
        <w:t>is</w:t>
      </w:r>
      <w:r>
        <w:rPr>
          <w:spacing w:val="-3"/>
        </w:rPr>
        <w:t xml:space="preserve"> </w:t>
      </w:r>
      <w:r>
        <w:t>reported</w:t>
      </w:r>
      <w:r>
        <w:rPr>
          <w:spacing w:val="-2"/>
        </w:rPr>
        <w:t xml:space="preserve"> </w:t>
      </w:r>
      <w:r>
        <w:t>to</w:t>
      </w:r>
      <w:r>
        <w:rPr>
          <w:spacing w:val="-2"/>
        </w:rPr>
        <w:t xml:space="preserve"> </w:t>
      </w:r>
      <w:r>
        <w:t>the</w:t>
      </w:r>
      <w:r>
        <w:rPr>
          <w:spacing w:val="-5"/>
        </w:rPr>
        <w:t xml:space="preserve"> </w:t>
      </w:r>
      <w:r>
        <w:t>setting</w:t>
      </w:r>
      <w:r>
        <w:rPr>
          <w:spacing w:val="-5"/>
        </w:rPr>
        <w:t xml:space="preserve"> </w:t>
      </w:r>
      <w:r>
        <w:t>manager.</w:t>
      </w:r>
      <w:r>
        <w:rPr>
          <w:spacing w:val="-2"/>
        </w:rPr>
        <w:t xml:space="preserve"> </w:t>
      </w:r>
      <w:r>
        <w:t>The</w:t>
      </w:r>
      <w:r>
        <w:rPr>
          <w:spacing w:val="-5"/>
        </w:rPr>
        <w:t xml:space="preserve"> </w:t>
      </w:r>
      <w:r>
        <w:t>procedure is explained and the parent is asked to comply while on the premises. An ‘escalatory’ approach will be taken with those who continue to exhibit this behaviour. The second stage comprises a letter to the parent</w:t>
      </w:r>
      <w:r>
        <w:rPr>
          <w:spacing w:val="40"/>
        </w:rPr>
        <w:t xml:space="preserve"> </w:t>
      </w:r>
      <w:r>
        <w:t>requesting</w:t>
      </w:r>
      <w:r>
        <w:rPr>
          <w:spacing w:val="-3"/>
        </w:rPr>
        <w:t xml:space="preserve"> </w:t>
      </w:r>
      <w:r>
        <w:t>them</w:t>
      </w:r>
      <w:r>
        <w:rPr>
          <w:spacing w:val="-2"/>
        </w:rPr>
        <w:t xml:space="preserve"> </w:t>
      </w:r>
      <w:r>
        <w:t>to</w:t>
      </w:r>
      <w:r>
        <w:rPr>
          <w:spacing w:val="-3"/>
        </w:rPr>
        <w:t xml:space="preserve"> </w:t>
      </w:r>
      <w:r>
        <w:t>sign a written agreement</w:t>
      </w:r>
      <w:r>
        <w:rPr>
          <w:spacing w:val="-4"/>
        </w:rPr>
        <w:t xml:space="preserve"> </w:t>
      </w:r>
      <w:r>
        <w:t>not</w:t>
      </w:r>
      <w:r>
        <w:rPr>
          <w:spacing w:val="-4"/>
        </w:rPr>
        <w:t xml:space="preserve"> </w:t>
      </w:r>
      <w:r>
        <w:t>to</w:t>
      </w:r>
      <w:r>
        <w:rPr>
          <w:spacing w:val="-3"/>
        </w:rPr>
        <w:t xml:space="preserve"> </w:t>
      </w:r>
      <w:r>
        <w:t>make</w:t>
      </w:r>
      <w:r>
        <w:rPr>
          <w:spacing w:val="-3"/>
        </w:rPr>
        <w:t xml:space="preserve"> </w:t>
      </w:r>
      <w:r>
        <w:t>discriminatory remarks or</w:t>
      </w:r>
      <w:r>
        <w:rPr>
          <w:spacing w:val="-7"/>
        </w:rPr>
        <w:t xml:space="preserve"> </w:t>
      </w:r>
      <w:r>
        <w:t>behave in discriminatory or prejudice ways; the third stage may be considering withdrawing the child’s place.</w:t>
      </w:r>
    </w:p>
    <w:p w14:paraId="5563C4BD" w14:textId="77777777" w:rsidR="008156E4" w:rsidRDefault="00000000">
      <w:pPr>
        <w:pStyle w:val="Heading3"/>
        <w:spacing w:before="119"/>
      </w:pPr>
      <w:r>
        <w:t>Further</w:t>
      </w:r>
      <w:r>
        <w:rPr>
          <w:spacing w:val="-3"/>
        </w:rPr>
        <w:t xml:space="preserve"> </w:t>
      </w:r>
      <w:r>
        <w:rPr>
          <w:spacing w:val="-2"/>
        </w:rPr>
        <w:t>guidance</w:t>
      </w:r>
    </w:p>
    <w:p w14:paraId="6F7F660B" w14:textId="77777777" w:rsidR="008156E4" w:rsidRDefault="008156E4">
      <w:pPr>
        <w:pStyle w:val="BodyText"/>
        <w:spacing w:before="4"/>
        <w:rPr>
          <w:b/>
          <w:sz w:val="21"/>
        </w:rPr>
      </w:pPr>
    </w:p>
    <w:p w14:paraId="057A969B" w14:textId="77777777" w:rsidR="008156E4" w:rsidRDefault="00000000">
      <w:pPr>
        <w:pStyle w:val="BodyText"/>
        <w:ind w:left="226"/>
      </w:pPr>
      <w:hyperlink r:id="rId113">
        <w:r>
          <w:rPr>
            <w:rFonts w:ascii="Times New Roman"/>
            <w:color w:val="0000FF"/>
            <w:u w:val="single" w:color="0000FF"/>
          </w:rPr>
          <w:t>Behaviour</w:t>
        </w:r>
        <w:r>
          <w:rPr>
            <w:rFonts w:ascii="Times New Roman"/>
            <w:color w:val="0000FF"/>
            <w:spacing w:val="-6"/>
            <w:u w:val="single" w:color="0000FF"/>
          </w:rPr>
          <w:t xml:space="preserve"> </w:t>
        </w:r>
        <w:r>
          <w:rPr>
            <w:rFonts w:ascii="Times New Roman"/>
            <w:color w:val="0000FF"/>
            <w:u w:val="single" w:color="0000FF"/>
          </w:rPr>
          <w:t>Matters</w:t>
        </w:r>
      </w:hyperlink>
      <w:r>
        <w:rPr>
          <w:rFonts w:ascii="Times New Roman"/>
          <w:color w:val="0000FF"/>
          <w:spacing w:val="2"/>
        </w:rPr>
        <w:t xml:space="preserve"> </w:t>
      </w:r>
      <w:r>
        <w:t>(Alliance</w:t>
      </w:r>
      <w:r>
        <w:rPr>
          <w:spacing w:val="-7"/>
        </w:rPr>
        <w:t xml:space="preserve"> </w:t>
      </w:r>
      <w:r>
        <w:rPr>
          <w:spacing w:val="-4"/>
        </w:rPr>
        <w:t>2016)</w:t>
      </w:r>
    </w:p>
    <w:p w14:paraId="4AF06D48" w14:textId="77777777" w:rsidR="008156E4" w:rsidRDefault="008156E4">
      <w:pPr>
        <w:pStyle w:val="BodyText"/>
        <w:rPr>
          <w:sz w:val="20"/>
        </w:rPr>
      </w:pPr>
    </w:p>
    <w:p w14:paraId="049D4D1C" w14:textId="77777777" w:rsidR="008156E4" w:rsidRDefault="008156E4">
      <w:pPr>
        <w:pStyle w:val="BodyText"/>
        <w:rPr>
          <w:sz w:val="20"/>
        </w:rPr>
      </w:pPr>
    </w:p>
    <w:p w14:paraId="21A3D881" w14:textId="77777777" w:rsidR="008156E4" w:rsidRDefault="008156E4">
      <w:pPr>
        <w:pStyle w:val="BodyText"/>
        <w:spacing w:before="5"/>
        <w:rPr>
          <w:sz w:val="20"/>
        </w:rPr>
      </w:pPr>
    </w:p>
    <w:p w14:paraId="25B5A295" w14:textId="77777777" w:rsidR="008156E4" w:rsidRDefault="00000000">
      <w:pPr>
        <w:pStyle w:val="Heading1"/>
        <w:numPr>
          <w:ilvl w:val="1"/>
          <w:numId w:val="78"/>
        </w:numPr>
        <w:tabs>
          <w:tab w:val="left" w:pos="947"/>
        </w:tabs>
        <w:spacing w:before="90"/>
      </w:pPr>
      <w:r>
        <w:t>Identification,</w:t>
      </w:r>
      <w:r>
        <w:rPr>
          <w:spacing w:val="-8"/>
        </w:rPr>
        <w:t xml:space="preserve"> </w:t>
      </w:r>
      <w:r>
        <w:t>assessment</w:t>
      </w:r>
      <w:r>
        <w:rPr>
          <w:spacing w:val="-7"/>
        </w:rPr>
        <w:t xml:space="preserve"> </w:t>
      </w:r>
      <w:r>
        <w:t>and</w:t>
      </w:r>
      <w:r>
        <w:rPr>
          <w:spacing w:val="-9"/>
        </w:rPr>
        <w:t xml:space="preserve"> </w:t>
      </w:r>
      <w:r>
        <w:t>support</w:t>
      </w:r>
      <w:r>
        <w:rPr>
          <w:spacing w:val="-10"/>
        </w:rPr>
        <w:t xml:space="preserve"> </w:t>
      </w:r>
      <w:r>
        <w:t>for</w:t>
      </w:r>
      <w:r>
        <w:rPr>
          <w:spacing w:val="-9"/>
        </w:rPr>
        <w:t xml:space="preserve"> </w:t>
      </w:r>
      <w:r>
        <w:t>children</w:t>
      </w:r>
      <w:r>
        <w:rPr>
          <w:spacing w:val="-12"/>
        </w:rPr>
        <w:t xml:space="preserve"> </w:t>
      </w:r>
      <w:r>
        <w:t>with</w:t>
      </w:r>
      <w:r>
        <w:rPr>
          <w:spacing w:val="-11"/>
        </w:rPr>
        <w:t xml:space="preserve"> </w:t>
      </w:r>
      <w:r>
        <w:rPr>
          <w:spacing w:val="-4"/>
        </w:rPr>
        <w:t>SEND</w:t>
      </w:r>
    </w:p>
    <w:p w14:paraId="442B002D" w14:textId="77777777" w:rsidR="008156E4" w:rsidRDefault="008156E4">
      <w:pPr>
        <w:pStyle w:val="BodyText"/>
        <w:spacing w:before="5"/>
        <w:rPr>
          <w:b/>
          <w:sz w:val="24"/>
        </w:rPr>
      </w:pPr>
    </w:p>
    <w:p w14:paraId="40B29437" w14:textId="77777777" w:rsidR="008156E4" w:rsidRDefault="00000000">
      <w:pPr>
        <w:pStyle w:val="BodyText"/>
        <w:spacing w:before="1" w:line="360" w:lineRule="auto"/>
        <w:ind w:left="226" w:right="244"/>
      </w:pPr>
      <w:r>
        <w:t>We have regard for the Special Educational Needs and Disability (SEND) (DfE and DoH 2015) which states that local authorities must ensure that all early years providers that they fund in the maintained, private, voluntary and independent sectors are aware of the requirement on them to meet the needs of children with SEN</w:t>
      </w:r>
      <w:r>
        <w:rPr>
          <w:spacing w:val="-6"/>
        </w:rPr>
        <w:t xml:space="preserve"> </w:t>
      </w:r>
      <w:r>
        <w:t>and disabilities. When</w:t>
      </w:r>
      <w:r>
        <w:rPr>
          <w:spacing w:val="-3"/>
        </w:rPr>
        <w:t xml:space="preserve"> </w:t>
      </w:r>
      <w:r>
        <w:t>securing</w:t>
      </w:r>
      <w:r>
        <w:rPr>
          <w:spacing w:val="-3"/>
        </w:rPr>
        <w:t xml:space="preserve"> </w:t>
      </w:r>
      <w:r>
        <w:t>funded</w:t>
      </w:r>
      <w:r>
        <w:rPr>
          <w:spacing w:val="-3"/>
        </w:rPr>
        <w:t xml:space="preserve"> </w:t>
      </w:r>
      <w:r>
        <w:t>early</w:t>
      </w:r>
      <w:r>
        <w:rPr>
          <w:spacing w:val="-5"/>
        </w:rPr>
        <w:t xml:space="preserve"> </w:t>
      </w:r>
      <w:r>
        <w:t>education</w:t>
      </w:r>
      <w:r>
        <w:rPr>
          <w:spacing w:val="-3"/>
        </w:rPr>
        <w:t xml:space="preserve"> </w:t>
      </w:r>
      <w:r>
        <w:t>for</w:t>
      </w:r>
      <w:r>
        <w:rPr>
          <w:spacing w:val="-7"/>
        </w:rPr>
        <w:t xml:space="preserve"> </w:t>
      </w:r>
      <w:r>
        <w:t>two,</w:t>
      </w:r>
      <w:r>
        <w:rPr>
          <w:spacing w:val="-4"/>
        </w:rPr>
        <w:t xml:space="preserve"> </w:t>
      </w:r>
      <w:r>
        <w:t>three-</w:t>
      </w:r>
      <w:r>
        <w:rPr>
          <w:spacing w:val="-7"/>
        </w:rPr>
        <w:t xml:space="preserve"> </w:t>
      </w:r>
      <w:r>
        <w:t>and four-year-olds local</w:t>
      </w:r>
      <w:r>
        <w:rPr>
          <w:spacing w:val="-6"/>
        </w:rPr>
        <w:t xml:space="preserve"> </w:t>
      </w:r>
      <w:r>
        <w:t>authorities should</w:t>
      </w:r>
      <w:r>
        <w:rPr>
          <w:spacing w:val="-9"/>
        </w:rPr>
        <w:t xml:space="preserve"> </w:t>
      </w:r>
      <w:r>
        <w:t>promote</w:t>
      </w:r>
      <w:r>
        <w:rPr>
          <w:spacing w:val="-7"/>
        </w:rPr>
        <w:t xml:space="preserve"> </w:t>
      </w:r>
      <w:r>
        <w:t>equality</w:t>
      </w:r>
      <w:r>
        <w:rPr>
          <w:spacing w:val="-8"/>
        </w:rPr>
        <w:t xml:space="preserve"> </w:t>
      </w:r>
      <w:r>
        <w:t>and</w:t>
      </w:r>
      <w:r>
        <w:rPr>
          <w:spacing w:val="-7"/>
        </w:rPr>
        <w:t xml:space="preserve"> </w:t>
      </w:r>
      <w:r>
        <w:t>inclusion</w:t>
      </w:r>
      <w:r>
        <w:rPr>
          <w:spacing w:val="-6"/>
        </w:rPr>
        <w:t xml:space="preserve"> </w:t>
      </w:r>
      <w:r>
        <w:t>for</w:t>
      </w:r>
      <w:r>
        <w:rPr>
          <w:spacing w:val="-6"/>
        </w:rPr>
        <w:t xml:space="preserve"> </w:t>
      </w:r>
      <w:r>
        <w:t>children</w:t>
      </w:r>
      <w:r>
        <w:rPr>
          <w:spacing w:val="-7"/>
        </w:rPr>
        <w:t xml:space="preserve"> </w:t>
      </w:r>
      <w:r>
        <w:t>with</w:t>
      </w:r>
      <w:r>
        <w:rPr>
          <w:spacing w:val="-3"/>
        </w:rPr>
        <w:t xml:space="preserve"> </w:t>
      </w:r>
      <w:r>
        <w:t>disabilities</w:t>
      </w:r>
      <w:r>
        <w:rPr>
          <w:spacing w:val="-8"/>
        </w:rPr>
        <w:t xml:space="preserve"> </w:t>
      </w:r>
      <w:r>
        <w:t>or</w:t>
      </w:r>
      <w:r>
        <w:rPr>
          <w:spacing w:val="-10"/>
        </w:rPr>
        <w:t xml:space="preserve"> </w:t>
      </w:r>
      <w:r>
        <w:t>SEN;</w:t>
      </w:r>
      <w:r>
        <w:rPr>
          <w:spacing w:val="-8"/>
        </w:rPr>
        <w:t xml:space="preserve"> </w:t>
      </w:r>
      <w:r>
        <w:t>this</w:t>
      </w:r>
      <w:r>
        <w:rPr>
          <w:spacing w:val="-4"/>
        </w:rPr>
        <w:t xml:space="preserve"> </w:t>
      </w:r>
      <w:r>
        <w:t>includes</w:t>
      </w:r>
      <w:r>
        <w:rPr>
          <w:spacing w:val="-8"/>
        </w:rPr>
        <w:t xml:space="preserve"> </w:t>
      </w:r>
      <w:r>
        <w:t>removing</w:t>
      </w:r>
      <w:r>
        <w:rPr>
          <w:spacing w:val="-7"/>
        </w:rPr>
        <w:t xml:space="preserve"> </w:t>
      </w:r>
      <w:r>
        <w:t>barriers</w:t>
      </w:r>
      <w:r>
        <w:rPr>
          <w:spacing w:val="-3"/>
        </w:rPr>
        <w:t xml:space="preserve"> </w:t>
      </w:r>
      <w:r>
        <w:rPr>
          <w:spacing w:val="-4"/>
        </w:rPr>
        <w:t>that</w:t>
      </w:r>
    </w:p>
    <w:p w14:paraId="1DECE1F7" w14:textId="77777777" w:rsidR="008156E4" w:rsidRDefault="008156E4">
      <w:pPr>
        <w:spacing w:line="360" w:lineRule="auto"/>
        <w:sectPr w:rsidR="008156E4">
          <w:pgSz w:w="11910" w:h="16840"/>
          <w:pgMar w:top="640" w:right="340" w:bottom="1240" w:left="340" w:header="340" w:footer="984" w:gutter="0"/>
          <w:cols w:space="720"/>
        </w:sectPr>
      </w:pPr>
    </w:p>
    <w:p w14:paraId="23A58E5C" w14:textId="77777777" w:rsidR="008156E4" w:rsidRDefault="00000000">
      <w:pPr>
        <w:pStyle w:val="BodyText"/>
        <w:spacing w:before="108" w:line="360" w:lineRule="auto"/>
        <w:ind w:left="226" w:right="244"/>
      </w:pPr>
      <w:r>
        <w:lastRenderedPageBreak/>
        <w:t>prevent access to early</w:t>
      </w:r>
      <w:r>
        <w:rPr>
          <w:spacing w:val="-1"/>
        </w:rPr>
        <w:t xml:space="preserve"> </w:t>
      </w:r>
      <w:r>
        <w:t>education and working with parents to give each child support to fulfil their potential. During</w:t>
      </w:r>
      <w:r>
        <w:rPr>
          <w:spacing w:val="-4"/>
        </w:rPr>
        <w:t xml:space="preserve"> </w:t>
      </w:r>
      <w:r>
        <w:t>the</w:t>
      </w:r>
      <w:r>
        <w:rPr>
          <w:spacing w:val="-1"/>
        </w:rPr>
        <w:t xml:space="preserve"> </w:t>
      </w:r>
      <w:r>
        <w:t>Covid</w:t>
      </w:r>
      <w:r>
        <w:rPr>
          <w:spacing w:val="-1"/>
        </w:rPr>
        <w:t xml:space="preserve"> </w:t>
      </w:r>
      <w:r>
        <w:t>outbreak</w:t>
      </w:r>
      <w:r>
        <w:rPr>
          <w:spacing w:val="-2"/>
        </w:rPr>
        <w:t xml:space="preserve"> </w:t>
      </w:r>
      <w:r>
        <w:t>we</w:t>
      </w:r>
      <w:r>
        <w:rPr>
          <w:spacing w:val="-4"/>
        </w:rPr>
        <w:t xml:space="preserve"> </w:t>
      </w:r>
      <w:r>
        <w:t>will</w:t>
      </w:r>
      <w:r>
        <w:rPr>
          <w:spacing w:val="-2"/>
        </w:rPr>
        <w:t xml:space="preserve"> </w:t>
      </w:r>
      <w:r>
        <w:t>review</w:t>
      </w:r>
      <w:r>
        <w:rPr>
          <w:spacing w:val="-7"/>
        </w:rPr>
        <w:t xml:space="preserve"> </w:t>
      </w:r>
      <w:r>
        <w:t>and</w:t>
      </w:r>
      <w:r>
        <w:rPr>
          <w:spacing w:val="-1"/>
        </w:rPr>
        <w:t xml:space="preserve"> </w:t>
      </w:r>
      <w:r>
        <w:t>update</w:t>
      </w:r>
      <w:r>
        <w:rPr>
          <w:spacing w:val="-4"/>
        </w:rPr>
        <w:t xml:space="preserve"> </w:t>
      </w:r>
      <w:r>
        <w:t>children’s</w:t>
      </w:r>
      <w:r>
        <w:rPr>
          <w:spacing w:val="-6"/>
        </w:rPr>
        <w:t xml:space="preserve"> </w:t>
      </w:r>
      <w:r>
        <w:t>SEN</w:t>
      </w:r>
      <w:r>
        <w:rPr>
          <w:spacing w:val="-2"/>
        </w:rPr>
        <w:t xml:space="preserve"> </w:t>
      </w:r>
      <w:r>
        <w:t>support</w:t>
      </w:r>
      <w:r>
        <w:rPr>
          <w:spacing w:val="-5"/>
        </w:rPr>
        <w:t xml:space="preserve"> </w:t>
      </w:r>
      <w:r>
        <w:t>plans</w:t>
      </w:r>
      <w:r>
        <w:rPr>
          <w:spacing w:val="-6"/>
        </w:rPr>
        <w:t xml:space="preserve"> </w:t>
      </w:r>
      <w:r>
        <w:t>more</w:t>
      </w:r>
      <w:r>
        <w:rPr>
          <w:spacing w:val="-4"/>
        </w:rPr>
        <w:t xml:space="preserve"> </w:t>
      </w:r>
      <w:r>
        <w:t>frequently</w:t>
      </w:r>
      <w:r>
        <w:rPr>
          <w:spacing w:val="-6"/>
        </w:rPr>
        <w:t xml:space="preserve"> </w:t>
      </w:r>
      <w:r>
        <w:t>to</w:t>
      </w:r>
      <w:r>
        <w:rPr>
          <w:spacing w:val="-1"/>
        </w:rPr>
        <w:t xml:space="preserve"> </w:t>
      </w:r>
      <w:r>
        <w:t>ensure their progress and well-being.</w:t>
      </w:r>
    </w:p>
    <w:p w14:paraId="215319CB" w14:textId="77777777" w:rsidR="008156E4" w:rsidRDefault="00000000">
      <w:pPr>
        <w:pStyle w:val="Heading4"/>
        <w:spacing w:before="120" w:line="360" w:lineRule="auto"/>
        <w:ind w:right="364"/>
      </w:pPr>
      <w:r>
        <w:t>The term SEN support defines arrangements for identifying and supporting children with special educational</w:t>
      </w:r>
      <w:r>
        <w:rPr>
          <w:spacing w:val="-2"/>
        </w:rPr>
        <w:t xml:space="preserve"> </w:t>
      </w:r>
      <w:r>
        <w:t>needs</w:t>
      </w:r>
      <w:r>
        <w:rPr>
          <w:spacing w:val="-2"/>
        </w:rPr>
        <w:t xml:space="preserve"> </w:t>
      </w:r>
      <w:r>
        <w:t>and/or</w:t>
      </w:r>
      <w:r>
        <w:rPr>
          <w:spacing w:val="-3"/>
        </w:rPr>
        <w:t xml:space="preserve"> </w:t>
      </w:r>
      <w:r>
        <w:t>disabilities. We are</w:t>
      </w:r>
      <w:r>
        <w:rPr>
          <w:spacing w:val="-1"/>
        </w:rPr>
        <w:t xml:space="preserve"> </w:t>
      </w:r>
      <w:r>
        <w:t>required</w:t>
      </w:r>
      <w:r>
        <w:rPr>
          <w:spacing w:val="-4"/>
        </w:rPr>
        <w:t xml:space="preserve"> </w:t>
      </w:r>
      <w:r>
        <w:t>to offer</w:t>
      </w:r>
      <w:r>
        <w:rPr>
          <w:spacing w:val="-3"/>
        </w:rPr>
        <w:t xml:space="preserve"> </w:t>
      </w:r>
      <w:r>
        <w:t>appropriate</w:t>
      </w:r>
      <w:r>
        <w:rPr>
          <w:spacing w:val="-1"/>
        </w:rPr>
        <w:t xml:space="preserve"> </w:t>
      </w:r>
      <w:r>
        <w:t>support</w:t>
      </w:r>
      <w:r>
        <w:rPr>
          <w:spacing w:val="-4"/>
        </w:rPr>
        <w:t xml:space="preserve"> </w:t>
      </w:r>
      <w:r>
        <w:t>and intervention and</w:t>
      </w:r>
      <w:r>
        <w:rPr>
          <w:spacing w:val="-3"/>
        </w:rPr>
        <w:t xml:space="preserve"> </w:t>
      </w:r>
      <w:r>
        <w:t>to</w:t>
      </w:r>
      <w:r>
        <w:rPr>
          <w:spacing w:val="-3"/>
        </w:rPr>
        <w:t xml:space="preserve"> </w:t>
      </w:r>
      <w:r>
        <w:t>promote</w:t>
      </w:r>
      <w:r>
        <w:rPr>
          <w:spacing w:val="-1"/>
        </w:rPr>
        <w:t xml:space="preserve"> </w:t>
      </w:r>
      <w:r>
        <w:t>equality</w:t>
      </w:r>
      <w:r>
        <w:rPr>
          <w:spacing w:val="-1"/>
        </w:rPr>
        <w:t xml:space="preserve"> </w:t>
      </w:r>
      <w:r>
        <w:t>of</w:t>
      </w:r>
      <w:r>
        <w:rPr>
          <w:spacing w:val="-4"/>
        </w:rPr>
        <w:t xml:space="preserve"> </w:t>
      </w:r>
      <w:r>
        <w:t>opportunity</w:t>
      </w:r>
      <w:r>
        <w:rPr>
          <w:spacing w:val="-5"/>
        </w:rPr>
        <w:t xml:space="preserve"> </w:t>
      </w:r>
      <w:r>
        <w:t>for</w:t>
      </w:r>
      <w:r>
        <w:rPr>
          <w:spacing w:val="-2"/>
        </w:rPr>
        <w:t xml:space="preserve"> </w:t>
      </w:r>
      <w:r>
        <w:t>children</w:t>
      </w:r>
      <w:r>
        <w:rPr>
          <w:spacing w:val="-3"/>
        </w:rPr>
        <w:t xml:space="preserve"> </w:t>
      </w:r>
      <w:r>
        <w:t>that</w:t>
      </w:r>
      <w:r>
        <w:rPr>
          <w:spacing w:val="-9"/>
        </w:rPr>
        <w:t xml:space="preserve"> </w:t>
      </w:r>
      <w:r>
        <w:t>we</w:t>
      </w:r>
      <w:r>
        <w:rPr>
          <w:spacing w:val="-5"/>
        </w:rPr>
        <w:t xml:space="preserve"> </w:t>
      </w:r>
      <w:r>
        <w:t>care for.</w:t>
      </w:r>
      <w:r>
        <w:rPr>
          <w:spacing w:val="-1"/>
        </w:rPr>
        <w:t xml:space="preserve"> </w:t>
      </w:r>
      <w:r>
        <w:t>Children’s</w:t>
      </w:r>
      <w:r>
        <w:rPr>
          <w:spacing w:val="-1"/>
        </w:rPr>
        <w:t xml:space="preserve"> </w:t>
      </w:r>
      <w:r>
        <w:t>SEND</w:t>
      </w:r>
      <w:r>
        <w:rPr>
          <w:spacing w:val="-3"/>
        </w:rPr>
        <w:t xml:space="preserve"> </w:t>
      </w:r>
      <w:r>
        <w:t>generally</w:t>
      </w:r>
      <w:r>
        <w:rPr>
          <w:spacing w:val="-1"/>
        </w:rPr>
        <w:t xml:space="preserve"> </w:t>
      </w:r>
      <w:r>
        <w:t>falls within the following four broad areas of need and support:</w:t>
      </w:r>
    </w:p>
    <w:p w14:paraId="0C114755" w14:textId="77777777" w:rsidR="008156E4" w:rsidRDefault="00000000">
      <w:pPr>
        <w:pStyle w:val="ListParagraph"/>
        <w:numPr>
          <w:ilvl w:val="0"/>
          <w:numId w:val="6"/>
        </w:numPr>
        <w:tabs>
          <w:tab w:val="left" w:pos="586"/>
          <w:tab w:val="left" w:pos="587"/>
        </w:tabs>
        <w:spacing w:before="118"/>
      </w:pPr>
      <w:r>
        <w:t>communication</w:t>
      </w:r>
      <w:r>
        <w:rPr>
          <w:spacing w:val="-9"/>
        </w:rPr>
        <w:t xml:space="preserve"> </w:t>
      </w:r>
      <w:r>
        <w:t>and</w:t>
      </w:r>
      <w:r>
        <w:rPr>
          <w:spacing w:val="-5"/>
        </w:rPr>
        <w:t xml:space="preserve"> </w:t>
      </w:r>
      <w:r>
        <w:rPr>
          <w:spacing w:val="-2"/>
        </w:rPr>
        <w:t>interaction</w:t>
      </w:r>
    </w:p>
    <w:p w14:paraId="0DEA3F67" w14:textId="77777777" w:rsidR="008156E4" w:rsidRDefault="00000000">
      <w:pPr>
        <w:pStyle w:val="ListParagraph"/>
        <w:numPr>
          <w:ilvl w:val="0"/>
          <w:numId w:val="6"/>
        </w:numPr>
        <w:tabs>
          <w:tab w:val="left" w:pos="586"/>
          <w:tab w:val="left" w:pos="587"/>
        </w:tabs>
        <w:spacing w:before="129"/>
      </w:pPr>
      <w:r>
        <w:t>cognition</w:t>
      </w:r>
      <w:r>
        <w:rPr>
          <w:spacing w:val="-4"/>
        </w:rPr>
        <w:t xml:space="preserve"> </w:t>
      </w:r>
      <w:r>
        <w:t>and</w:t>
      </w:r>
      <w:r>
        <w:rPr>
          <w:spacing w:val="-6"/>
        </w:rPr>
        <w:t xml:space="preserve"> </w:t>
      </w:r>
      <w:r>
        <w:rPr>
          <w:spacing w:val="-2"/>
        </w:rPr>
        <w:t>learning</w:t>
      </w:r>
    </w:p>
    <w:p w14:paraId="6E8F1CBF" w14:textId="77777777" w:rsidR="008156E4" w:rsidRDefault="00000000">
      <w:pPr>
        <w:pStyle w:val="ListParagraph"/>
        <w:numPr>
          <w:ilvl w:val="0"/>
          <w:numId w:val="6"/>
        </w:numPr>
        <w:tabs>
          <w:tab w:val="left" w:pos="586"/>
          <w:tab w:val="left" w:pos="587"/>
        </w:tabs>
        <w:spacing w:before="125"/>
      </w:pPr>
      <w:r>
        <w:t>social,</w:t>
      </w:r>
      <w:r>
        <w:rPr>
          <w:spacing w:val="-6"/>
        </w:rPr>
        <w:t xml:space="preserve"> </w:t>
      </w:r>
      <w:r>
        <w:t>emotional</w:t>
      </w:r>
      <w:r>
        <w:rPr>
          <w:spacing w:val="-2"/>
        </w:rPr>
        <w:t xml:space="preserve"> </w:t>
      </w:r>
      <w:r>
        <w:t>and</w:t>
      </w:r>
      <w:r>
        <w:rPr>
          <w:spacing w:val="-9"/>
        </w:rPr>
        <w:t xml:space="preserve"> </w:t>
      </w:r>
      <w:r>
        <w:t>mental</w:t>
      </w:r>
      <w:r>
        <w:rPr>
          <w:spacing w:val="-6"/>
        </w:rPr>
        <w:t xml:space="preserve"> </w:t>
      </w:r>
      <w:r>
        <w:rPr>
          <w:spacing w:val="-2"/>
        </w:rPr>
        <w:t>health</w:t>
      </w:r>
    </w:p>
    <w:p w14:paraId="034EAC6C" w14:textId="77777777" w:rsidR="008156E4" w:rsidRDefault="00000000">
      <w:pPr>
        <w:pStyle w:val="ListParagraph"/>
        <w:numPr>
          <w:ilvl w:val="0"/>
          <w:numId w:val="6"/>
        </w:numPr>
        <w:tabs>
          <w:tab w:val="left" w:pos="586"/>
          <w:tab w:val="left" w:pos="587"/>
        </w:tabs>
        <w:spacing w:before="129"/>
      </w:pPr>
      <w:r>
        <w:t>sensory</w:t>
      </w:r>
      <w:r>
        <w:rPr>
          <w:spacing w:val="-4"/>
        </w:rPr>
        <w:t xml:space="preserve"> </w:t>
      </w:r>
      <w:r>
        <w:t>and/or</w:t>
      </w:r>
      <w:r>
        <w:rPr>
          <w:spacing w:val="-9"/>
        </w:rPr>
        <w:t xml:space="preserve"> </w:t>
      </w:r>
      <w:r>
        <w:t>physical</w:t>
      </w:r>
      <w:r>
        <w:rPr>
          <w:spacing w:val="-4"/>
        </w:rPr>
        <w:t xml:space="preserve"> needs</w:t>
      </w:r>
    </w:p>
    <w:p w14:paraId="7C396766" w14:textId="77777777" w:rsidR="008156E4" w:rsidRPr="00BD64A1" w:rsidRDefault="00000000">
      <w:pPr>
        <w:spacing w:before="247"/>
        <w:ind w:left="226"/>
        <w:rPr>
          <w:i/>
        </w:rPr>
      </w:pPr>
      <w:r w:rsidRPr="00BD64A1">
        <w:rPr>
          <w:i/>
        </w:rPr>
        <w:t>Graduated</w:t>
      </w:r>
      <w:r w:rsidRPr="00BD64A1">
        <w:rPr>
          <w:i/>
          <w:spacing w:val="-7"/>
        </w:rPr>
        <w:t xml:space="preserve"> </w:t>
      </w:r>
      <w:r w:rsidRPr="00BD64A1">
        <w:rPr>
          <w:i/>
          <w:spacing w:val="-2"/>
        </w:rPr>
        <w:t>approach</w:t>
      </w:r>
    </w:p>
    <w:p w14:paraId="4140AECA" w14:textId="77777777" w:rsidR="008156E4" w:rsidRPr="00BD64A1" w:rsidRDefault="008156E4">
      <w:pPr>
        <w:pStyle w:val="BodyText"/>
        <w:spacing w:before="5"/>
        <w:rPr>
          <w:i/>
        </w:rPr>
      </w:pPr>
    </w:p>
    <w:p w14:paraId="697E5A2A" w14:textId="77777777" w:rsidR="008156E4" w:rsidRPr="00BD64A1" w:rsidRDefault="00000000">
      <w:pPr>
        <w:ind w:left="226"/>
        <w:rPr>
          <w:i/>
        </w:rPr>
      </w:pPr>
      <w:r w:rsidRPr="00BD64A1">
        <w:rPr>
          <w:i/>
        </w:rPr>
        <w:t>Initial</w:t>
      </w:r>
      <w:r w:rsidRPr="00BD64A1">
        <w:rPr>
          <w:i/>
          <w:spacing w:val="-7"/>
        </w:rPr>
        <w:t xml:space="preserve"> </w:t>
      </w:r>
      <w:r w:rsidRPr="00BD64A1">
        <w:rPr>
          <w:i/>
        </w:rPr>
        <w:t>identification</w:t>
      </w:r>
      <w:r w:rsidRPr="00BD64A1">
        <w:rPr>
          <w:i/>
          <w:spacing w:val="-6"/>
        </w:rPr>
        <w:t xml:space="preserve"> </w:t>
      </w:r>
      <w:r w:rsidRPr="00BD64A1">
        <w:rPr>
          <w:i/>
        </w:rPr>
        <w:t>and</w:t>
      </w:r>
      <w:r w:rsidRPr="00BD64A1">
        <w:rPr>
          <w:i/>
          <w:spacing w:val="-9"/>
        </w:rPr>
        <w:t xml:space="preserve"> </w:t>
      </w:r>
      <w:r w:rsidRPr="00BD64A1">
        <w:rPr>
          <w:i/>
        </w:rPr>
        <w:t>support</w:t>
      </w:r>
      <w:r w:rsidRPr="00BD64A1">
        <w:rPr>
          <w:i/>
          <w:spacing w:val="-6"/>
        </w:rPr>
        <w:t xml:space="preserve"> </w:t>
      </w:r>
      <w:r w:rsidRPr="00BD64A1">
        <w:rPr>
          <w:i/>
        </w:rPr>
        <w:t>(identifying</w:t>
      </w:r>
      <w:r w:rsidRPr="00BD64A1">
        <w:rPr>
          <w:i/>
          <w:spacing w:val="-9"/>
        </w:rPr>
        <w:t xml:space="preserve"> </w:t>
      </w:r>
      <w:r w:rsidRPr="00BD64A1">
        <w:rPr>
          <w:i/>
        </w:rPr>
        <w:t>special</w:t>
      </w:r>
      <w:r w:rsidRPr="00BD64A1">
        <w:rPr>
          <w:i/>
          <w:spacing w:val="-12"/>
        </w:rPr>
        <w:t xml:space="preserve"> </w:t>
      </w:r>
      <w:r w:rsidRPr="00BD64A1">
        <w:rPr>
          <w:i/>
        </w:rPr>
        <w:t>educational</w:t>
      </w:r>
      <w:r w:rsidRPr="00BD64A1">
        <w:rPr>
          <w:i/>
          <w:spacing w:val="-11"/>
        </w:rPr>
        <w:t xml:space="preserve"> </w:t>
      </w:r>
      <w:r w:rsidRPr="00BD64A1">
        <w:rPr>
          <w:i/>
          <w:spacing w:val="-2"/>
        </w:rPr>
        <w:t>needs)</w:t>
      </w:r>
    </w:p>
    <w:p w14:paraId="2F55F4D8" w14:textId="77777777" w:rsidR="008156E4" w:rsidRPr="00BD64A1" w:rsidRDefault="008156E4">
      <w:pPr>
        <w:pStyle w:val="BodyText"/>
        <w:spacing w:before="6"/>
        <w:rPr>
          <w:i/>
        </w:rPr>
      </w:pPr>
    </w:p>
    <w:p w14:paraId="0F9ED86A" w14:textId="77777777" w:rsidR="008156E4" w:rsidRPr="00BD64A1" w:rsidRDefault="00000000">
      <w:pPr>
        <w:pStyle w:val="ListParagraph"/>
        <w:numPr>
          <w:ilvl w:val="0"/>
          <w:numId w:val="5"/>
        </w:numPr>
        <w:tabs>
          <w:tab w:val="left" w:pos="581"/>
          <w:tab w:val="left" w:pos="583"/>
        </w:tabs>
        <w:spacing w:line="360" w:lineRule="auto"/>
        <w:ind w:right="595"/>
      </w:pPr>
      <w:r w:rsidRPr="00BD64A1">
        <w:t>Ongoing</w:t>
      </w:r>
      <w:r w:rsidRPr="00BD64A1">
        <w:rPr>
          <w:spacing w:val="-2"/>
        </w:rPr>
        <w:t xml:space="preserve"> </w:t>
      </w:r>
      <w:r w:rsidRPr="00BD64A1">
        <w:t>formative</w:t>
      </w:r>
      <w:r w:rsidRPr="00BD64A1">
        <w:rPr>
          <w:spacing w:val="-8"/>
        </w:rPr>
        <w:t xml:space="preserve"> </w:t>
      </w:r>
      <w:r w:rsidRPr="00BD64A1">
        <w:t>assessment</w:t>
      </w:r>
      <w:r w:rsidRPr="00BD64A1">
        <w:rPr>
          <w:spacing w:val="-2"/>
        </w:rPr>
        <w:t xml:space="preserve"> </w:t>
      </w:r>
      <w:r w:rsidRPr="00BD64A1">
        <w:t>forms</w:t>
      </w:r>
      <w:r w:rsidRPr="00BD64A1">
        <w:rPr>
          <w:spacing w:val="-4"/>
        </w:rPr>
        <w:t xml:space="preserve"> </w:t>
      </w:r>
      <w:r w:rsidRPr="00BD64A1">
        <w:t>part</w:t>
      </w:r>
      <w:r w:rsidRPr="00BD64A1">
        <w:rPr>
          <w:spacing w:val="-7"/>
        </w:rPr>
        <w:t xml:space="preserve"> </w:t>
      </w:r>
      <w:r w:rsidRPr="00BD64A1">
        <w:t>of</w:t>
      </w:r>
      <w:r w:rsidRPr="00BD64A1">
        <w:rPr>
          <w:spacing w:val="-5"/>
        </w:rPr>
        <w:t xml:space="preserve"> </w:t>
      </w:r>
      <w:r w:rsidRPr="00BD64A1">
        <w:t>a</w:t>
      </w:r>
      <w:r w:rsidRPr="00BD64A1">
        <w:rPr>
          <w:spacing w:val="-3"/>
        </w:rPr>
        <w:t xml:space="preserve"> </w:t>
      </w:r>
      <w:r w:rsidRPr="00BD64A1">
        <w:t>continuous</w:t>
      </w:r>
      <w:r w:rsidRPr="00BD64A1">
        <w:rPr>
          <w:spacing w:val="-4"/>
        </w:rPr>
        <w:t xml:space="preserve"> </w:t>
      </w:r>
      <w:r w:rsidRPr="00BD64A1">
        <w:t>process</w:t>
      </w:r>
      <w:r w:rsidRPr="00BD64A1">
        <w:rPr>
          <w:spacing w:val="-4"/>
        </w:rPr>
        <w:t xml:space="preserve"> </w:t>
      </w:r>
      <w:r w:rsidRPr="00BD64A1">
        <w:t>for</w:t>
      </w:r>
      <w:r w:rsidRPr="00BD64A1">
        <w:rPr>
          <w:spacing w:val="-2"/>
        </w:rPr>
        <w:t xml:space="preserve"> </w:t>
      </w:r>
      <w:r w:rsidRPr="00BD64A1">
        <w:t>observing,</w:t>
      </w:r>
      <w:r w:rsidRPr="00BD64A1">
        <w:rPr>
          <w:spacing w:val="-4"/>
        </w:rPr>
        <w:t xml:space="preserve"> </w:t>
      </w:r>
      <w:r w:rsidRPr="00BD64A1">
        <w:t>assessing,</w:t>
      </w:r>
      <w:r w:rsidRPr="00BD64A1">
        <w:rPr>
          <w:spacing w:val="-1"/>
        </w:rPr>
        <w:t xml:space="preserve"> </w:t>
      </w:r>
      <w:r w:rsidRPr="00BD64A1">
        <w:t>planning</w:t>
      </w:r>
      <w:r w:rsidRPr="00BD64A1">
        <w:rPr>
          <w:spacing w:val="-2"/>
        </w:rPr>
        <w:t xml:space="preserve"> </w:t>
      </w:r>
      <w:r w:rsidRPr="00BD64A1">
        <w:t>and reviewing children’s progress.</w:t>
      </w:r>
    </w:p>
    <w:p w14:paraId="5BE11B18" w14:textId="77777777" w:rsidR="008156E4" w:rsidRPr="00BD64A1" w:rsidRDefault="00000000">
      <w:pPr>
        <w:pStyle w:val="ListParagraph"/>
        <w:numPr>
          <w:ilvl w:val="0"/>
          <w:numId w:val="5"/>
        </w:numPr>
        <w:tabs>
          <w:tab w:val="left" w:pos="581"/>
          <w:tab w:val="left" w:pos="583"/>
        </w:tabs>
        <w:spacing w:line="350" w:lineRule="auto"/>
        <w:ind w:right="518"/>
      </w:pPr>
      <w:r w:rsidRPr="00BD64A1">
        <w:t>Children</w:t>
      </w:r>
      <w:r w:rsidRPr="00BD64A1">
        <w:rPr>
          <w:spacing w:val="-1"/>
        </w:rPr>
        <w:t xml:space="preserve"> </w:t>
      </w:r>
      <w:r w:rsidRPr="00BD64A1">
        <w:t>identified</w:t>
      </w:r>
      <w:r w:rsidRPr="00BD64A1">
        <w:rPr>
          <w:spacing w:val="-2"/>
        </w:rPr>
        <w:t xml:space="preserve"> </w:t>
      </w:r>
      <w:r w:rsidRPr="00BD64A1">
        <w:t>as</w:t>
      </w:r>
      <w:r w:rsidRPr="00BD64A1">
        <w:rPr>
          <w:spacing w:val="-3"/>
        </w:rPr>
        <w:t xml:space="preserve"> </w:t>
      </w:r>
      <w:r w:rsidRPr="00BD64A1">
        <w:t>having</w:t>
      </w:r>
      <w:r w:rsidRPr="00BD64A1">
        <w:rPr>
          <w:spacing w:val="-6"/>
        </w:rPr>
        <w:t xml:space="preserve"> </w:t>
      </w:r>
      <w:r w:rsidRPr="00BD64A1">
        <w:t>difficulty</w:t>
      </w:r>
      <w:r w:rsidRPr="00BD64A1">
        <w:rPr>
          <w:spacing w:val="-1"/>
        </w:rPr>
        <w:t xml:space="preserve"> </w:t>
      </w:r>
      <w:r w:rsidRPr="00BD64A1">
        <w:t>with</w:t>
      </w:r>
      <w:r w:rsidRPr="00BD64A1">
        <w:rPr>
          <w:spacing w:val="-6"/>
        </w:rPr>
        <w:t xml:space="preserve"> </w:t>
      </w:r>
      <w:r w:rsidRPr="00BD64A1">
        <w:t>one</w:t>
      </w:r>
      <w:r w:rsidRPr="00BD64A1">
        <w:rPr>
          <w:spacing w:val="-2"/>
        </w:rPr>
        <w:t xml:space="preserve"> </w:t>
      </w:r>
      <w:r w:rsidRPr="00BD64A1">
        <w:t>or</w:t>
      </w:r>
      <w:r w:rsidRPr="00BD64A1">
        <w:rPr>
          <w:spacing w:val="-4"/>
        </w:rPr>
        <w:t xml:space="preserve"> </w:t>
      </w:r>
      <w:r w:rsidRPr="00BD64A1">
        <w:t>more</w:t>
      </w:r>
      <w:r w:rsidRPr="00BD64A1">
        <w:rPr>
          <w:spacing w:val="-2"/>
        </w:rPr>
        <w:t xml:space="preserve"> </w:t>
      </w:r>
      <w:r w:rsidRPr="00BD64A1">
        <w:t>area</w:t>
      </w:r>
      <w:r w:rsidRPr="00BD64A1">
        <w:rPr>
          <w:spacing w:val="-7"/>
        </w:rPr>
        <w:t xml:space="preserve"> </w:t>
      </w:r>
      <w:r w:rsidRPr="00BD64A1">
        <w:t>of development</w:t>
      </w:r>
      <w:r w:rsidRPr="00BD64A1">
        <w:rPr>
          <w:spacing w:val="-6"/>
        </w:rPr>
        <w:t xml:space="preserve"> </w:t>
      </w:r>
      <w:r w:rsidRPr="00BD64A1">
        <w:t>should</w:t>
      </w:r>
      <w:r w:rsidRPr="00BD64A1">
        <w:rPr>
          <w:spacing w:val="-1"/>
        </w:rPr>
        <w:t xml:space="preserve"> </w:t>
      </w:r>
      <w:r w:rsidRPr="00BD64A1">
        <w:t>be</w:t>
      </w:r>
      <w:r w:rsidRPr="00BD64A1">
        <w:rPr>
          <w:spacing w:val="-2"/>
        </w:rPr>
        <w:t xml:space="preserve"> </w:t>
      </w:r>
      <w:r w:rsidRPr="00BD64A1">
        <w:t>given</w:t>
      </w:r>
      <w:r w:rsidRPr="00BD64A1">
        <w:rPr>
          <w:spacing w:val="-7"/>
        </w:rPr>
        <w:t xml:space="preserve"> </w:t>
      </w:r>
      <w:r w:rsidRPr="00BD64A1">
        <w:t>support</w:t>
      </w:r>
      <w:r w:rsidRPr="00BD64A1">
        <w:rPr>
          <w:spacing w:val="-1"/>
        </w:rPr>
        <w:t xml:space="preserve"> </w:t>
      </w:r>
      <w:r w:rsidRPr="00BD64A1">
        <w:t>by applying some simple strategies and resources.</w:t>
      </w:r>
    </w:p>
    <w:p w14:paraId="65D95796" w14:textId="77777777" w:rsidR="008156E4" w:rsidRPr="00BD64A1" w:rsidRDefault="00000000">
      <w:pPr>
        <w:pStyle w:val="ListParagraph"/>
        <w:numPr>
          <w:ilvl w:val="0"/>
          <w:numId w:val="5"/>
        </w:numPr>
        <w:tabs>
          <w:tab w:val="left" w:pos="581"/>
          <w:tab w:val="left" w:pos="583"/>
        </w:tabs>
        <w:spacing w:before="13" w:line="350" w:lineRule="auto"/>
        <w:ind w:right="327"/>
      </w:pPr>
      <w:r w:rsidRPr="00BD64A1">
        <w:t>For</w:t>
      </w:r>
      <w:r w:rsidRPr="00BD64A1">
        <w:rPr>
          <w:spacing w:val="-3"/>
        </w:rPr>
        <w:t xml:space="preserve"> </w:t>
      </w:r>
      <w:r w:rsidRPr="00BD64A1">
        <w:t>most</w:t>
      </w:r>
      <w:r w:rsidRPr="00BD64A1">
        <w:rPr>
          <w:spacing w:val="-3"/>
        </w:rPr>
        <w:t xml:space="preserve"> </w:t>
      </w:r>
      <w:r w:rsidRPr="00BD64A1">
        <w:t>children</w:t>
      </w:r>
      <w:r w:rsidRPr="00BD64A1">
        <w:rPr>
          <w:spacing w:val="-3"/>
        </w:rPr>
        <w:t xml:space="preserve"> </w:t>
      </w:r>
      <w:r w:rsidRPr="00BD64A1">
        <w:t>application</w:t>
      </w:r>
      <w:r w:rsidRPr="00BD64A1">
        <w:rPr>
          <w:spacing w:val="-3"/>
        </w:rPr>
        <w:t xml:space="preserve"> </w:t>
      </w:r>
      <w:r w:rsidRPr="00BD64A1">
        <w:t>of</w:t>
      </w:r>
      <w:r w:rsidRPr="00BD64A1">
        <w:rPr>
          <w:spacing w:val="-3"/>
        </w:rPr>
        <w:t xml:space="preserve"> </w:t>
      </w:r>
      <w:r w:rsidRPr="00BD64A1">
        <w:t>some</w:t>
      </w:r>
      <w:r w:rsidRPr="00BD64A1">
        <w:rPr>
          <w:spacing w:val="-4"/>
        </w:rPr>
        <w:t xml:space="preserve"> </w:t>
      </w:r>
      <w:r w:rsidRPr="00BD64A1">
        <w:t>simple</w:t>
      </w:r>
      <w:r w:rsidRPr="00BD64A1">
        <w:rPr>
          <w:spacing w:val="-4"/>
        </w:rPr>
        <w:t xml:space="preserve"> </w:t>
      </w:r>
      <w:r w:rsidRPr="00BD64A1">
        <w:t>differentiation</w:t>
      </w:r>
      <w:r w:rsidRPr="00BD64A1">
        <w:rPr>
          <w:spacing w:val="-3"/>
        </w:rPr>
        <w:t xml:space="preserve"> </w:t>
      </w:r>
      <w:r w:rsidRPr="00BD64A1">
        <w:t>approaches</w:t>
      </w:r>
      <w:r w:rsidRPr="00BD64A1">
        <w:rPr>
          <w:spacing w:val="-5"/>
        </w:rPr>
        <w:t xml:space="preserve"> </w:t>
      </w:r>
      <w:r w:rsidRPr="00BD64A1">
        <w:t>will</w:t>
      </w:r>
      <w:r w:rsidRPr="00BD64A1">
        <w:rPr>
          <w:spacing w:val="-3"/>
        </w:rPr>
        <w:t xml:space="preserve"> </w:t>
      </w:r>
      <w:r w:rsidRPr="00BD64A1">
        <w:t>be</w:t>
      </w:r>
      <w:r w:rsidRPr="00BD64A1">
        <w:rPr>
          <w:spacing w:val="-8"/>
        </w:rPr>
        <w:t xml:space="preserve"> </w:t>
      </w:r>
      <w:r w:rsidRPr="00BD64A1">
        <w:t>enough</w:t>
      </w:r>
      <w:r w:rsidRPr="00BD64A1">
        <w:rPr>
          <w:spacing w:val="-3"/>
        </w:rPr>
        <w:t xml:space="preserve"> </w:t>
      </w:r>
      <w:r w:rsidRPr="00BD64A1">
        <w:t>to</w:t>
      </w:r>
      <w:r w:rsidRPr="00BD64A1">
        <w:rPr>
          <w:spacing w:val="-8"/>
        </w:rPr>
        <w:t xml:space="preserve"> </w:t>
      </w:r>
      <w:r w:rsidRPr="00BD64A1">
        <w:t>build</w:t>
      </w:r>
      <w:r w:rsidRPr="00BD64A1">
        <w:rPr>
          <w:spacing w:val="-3"/>
        </w:rPr>
        <w:t xml:space="preserve"> </w:t>
      </w:r>
      <w:r w:rsidRPr="00BD64A1">
        <w:t>confidence and help the</w:t>
      </w:r>
      <w:r w:rsidRPr="00BD64A1">
        <w:rPr>
          <w:spacing w:val="-1"/>
        </w:rPr>
        <w:t xml:space="preserve"> </w:t>
      </w:r>
      <w:r w:rsidRPr="00BD64A1">
        <w:t>child</w:t>
      </w:r>
      <w:r w:rsidRPr="00BD64A1">
        <w:rPr>
          <w:spacing w:val="-5"/>
        </w:rPr>
        <w:t xml:space="preserve"> </w:t>
      </w:r>
      <w:r w:rsidRPr="00BD64A1">
        <w:t>develop, 9.12a</w:t>
      </w:r>
      <w:r w:rsidRPr="00BD64A1">
        <w:rPr>
          <w:spacing w:val="-1"/>
        </w:rPr>
        <w:t xml:space="preserve"> </w:t>
      </w:r>
      <w:r w:rsidRPr="00BD64A1">
        <w:t>SEN</w:t>
      </w:r>
      <w:r w:rsidRPr="00BD64A1">
        <w:rPr>
          <w:spacing w:val="-5"/>
        </w:rPr>
        <w:t xml:space="preserve"> </w:t>
      </w:r>
      <w:r w:rsidRPr="00BD64A1">
        <w:t>Support:</w:t>
      </w:r>
      <w:r w:rsidRPr="00BD64A1">
        <w:rPr>
          <w:spacing w:val="-4"/>
        </w:rPr>
        <w:t xml:space="preserve"> </w:t>
      </w:r>
      <w:r w:rsidRPr="00BD64A1">
        <w:t>Initial record of concern</w:t>
      </w:r>
      <w:r w:rsidRPr="00BD64A1">
        <w:rPr>
          <w:spacing w:val="-5"/>
        </w:rPr>
        <w:t xml:space="preserve"> </w:t>
      </w:r>
      <w:r w:rsidRPr="00BD64A1">
        <w:t>form</w:t>
      </w:r>
      <w:r w:rsidRPr="00BD64A1">
        <w:rPr>
          <w:spacing w:val="-1"/>
        </w:rPr>
        <w:t xml:space="preserve"> </w:t>
      </w:r>
      <w:r w:rsidRPr="00BD64A1">
        <w:t>can be</w:t>
      </w:r>
      <w:r w:rsidRPr="00BD64A1">
        <w:rPr>
          <w:spacing w:val="-1"/>
        </w:rPr>
        <w:t xml:space="preserve"> </w:t>
      </w:r>
      <w:r w:rsidRPr="00BD64A1">
        <w:t>used</w:t>
      </w:r>
      <w:r w:rsidRPr="00BD64A1">
        <w:rPr>
          <w:spacing w:val="-5"/>
        </w:rPr>
        <w:t xml:space="preserve"> </w:t>
      </w:r>
      <w:r w:rsidRPr="00BD64A1">
        <w:t>for</w:t>
      </w:r>
      <w:r w:rsidRPr="00BD64A1">
        <w:rPr>
          <w:spacing w:val="-3"/>
        </w:rPr>
        <w:t xml:space="preserve"> </w:t>
      </w:r>
      <w:r w:rsidRPr="00BD64A1">
        <w:t>this</w:t>
      </w:r>
      <w:r w:rsidRPr="00BD64A1">
        <w:rPr>
          <w:spacing w:val="-2"/>
        </w:rPr>
        <w:t xml:space="preserve"> </w:t>
      </w:r>
      <w:r w:rsidRPr="00BD64A1">
        <w:t>purpose.</w:t>
      </w:r>
    </w:p>
    <w:p w14:paraId="5E01F699" w14:textId="77777777" w:rsidR="008156E4" w:rsidRPr="00BD64A1" w:rsidRDefault="00000000">
      <w:pPr>
        <w:pStyle w:val="ListParagraph"/>
        <w:numPr>
          <w:ilvl w:val="0"/>
          <w:numId w:val="5"/>
        </w:numPr>
        <w:tabs>
          <w:tab w:val="left" w:pos="581"/>
          <w:tab w:val="left" w:pos="583"/>
        </w:tabs>
        <w:spacing w:before="13" w:line="357" w:lineRule="auto"/>
        <w:ind w:right="332"/>
      </w:pPr>
      <w:r w:rsidRPr="00BD64A1">
        <w:t>If despite applying differentiated strategies a child continues to struggle and is showing significantly more difficulty</w:t>
      </w:r>
      <w:r w:rsidRPr="00BD64A1">
        <w:rPr>
          <w:spacing w:val="-2"/>
        </w:rPr>
        <w:t xml:space="preserve"> </w:t>
      </w:r>
      <w:r w:rsidRPr="00BD64A1">
        <w:t>with</w:t>
      </w:r>
      <w:r w:rsidRPr="00BD64A1">
        <w:rPr>
          <w:spacing w:val="-2"/>
        </w:rPr>
        <w:t xml:space="preserve"> </w:t>
      </w:r>
      <w:r w:rsidRPr="00BD64A1">
        <w:t>learning</w:t>
      </w:r>
      <w:r w:rsidRPr="00BD64A1">
        <w:rPr>
          <w:spacing w:val="-7"/>
        </w:rPr>
        <w:t xml:space="preserve"> </w:t>
      </w:r>
      <w:r w:rsidRPr="00BD64A1">
        <w:t>than</w:t>
      </w:r>
      <w:r w:rsidRPr="00BD64A1">
        <w:rPr>
          <w:spacing w:val="-3"/>
        </w:rPr>
        <w:t xml:space="preserve"> </w:t>
      </w:r>
      <w:r w:rsidRPr="00BD64A1">
        <w:t>their</w:t>
      </w:r>
      <w:r w:rsidRPr="00BD64A1">
        <w:rPr>
          <w:spacing w:val="-1"/>
        </w:rPr>
        <w:t xml:space="preserve"> </w:t>
      </w:r>
      <w:r w:rsidRPr="00BD64A1">
        <w:t>peers</w:t>
      </w:r>
      <w:r w:rsidRPr="00BD64A1">
        <w:rPr>
          <w:spacing w:val="-4"/>
        </w:rPr>
        <w:t xml:space="preserve"> </w:t>
      </w:r>
      <w:r w:rsidRPr="00BD64A1">
        <w:t>or</w:t>
      </w:r>
      <w:r w:rsidRPr="00BD64A1">
        <w:rPr>
          <w:spacing w:val="-1"/>
        </w:rPr>
        <w:t xml:space="preserve"> </w:t>
      </w:r>
      <w:r w:rsidRPr="00BD64A1">
        <w:t>has</w:t>
      </w:r>
      <w:r w:rsidRPr="00BD64A1">
        <w:rPr>
          <w:spacing w:val="-4"/>
        </w:rPr>
        <w:t xml:space="preserve"> </w:t>
      </w:r>
      <w:r w:rsidRPr="00BD64A1">
        <w:t>a</w:t>
      </w:r>
      <w:r w:rsidRPr="00BD64A1">
        <w:rPr>
          <w:spacing w:val="-3"/>
        </w:rPr>
        <w:t xml:space="preserve"> </w:t>
      </w:r>
      <w:r w:rsidRPr="00BD64A1">
        <w:t>disability</w:t>
      </w:r>
      <w:r w:rsidRPr="00BD64A1">
        <w:rPr>
          <w:spacing w:val="-2"/>
        </w:rPr>
        <w:t xml:space="preserve"> </w:t>
      </w:r>
      <w:r w:rsidRPr="00BD64A1">
        <w:t>which</w:t>
      </w:r>
      <w:r w:rsidRPr="00BD64A1">
        <w:rPr>
          <w:spacing w:val="-2"/>
        </w:rPr>
        <w:t xml:space="preserve"> </w:t>
      </w:r>
      <w:r w:rsidRPr="00BD64A1">
        <w:t>requires</w:t>
      </w:r>
      <w:r w:rsidRPr="00BD64A1">
        <w:rPr>
          <w:spacing w:val="-4"/>
        </w:rPr>
        <w:t xml:space="preserve"> </w:t>
      </w:r>
      <w:r w:rsidRPr="00BD64A1">
        <w:t>specific</w:t>
      </w:r>
      <w:r w:rsidRPr="00BD64A1">
        <w:rPr>
          <w:spacing w:val="-3"/>
        </w:rPr>
        <w:t xml:space="preserve"> </w:t>
      </w:r>
      <w:r w:rsidRPr="00BD64A1">
        <w:t>adjustments, then</w:t>
      </w:r>
      <w:r w:rsidRPr="00BD64A1">
        <w:rPr>
          <w:spacing w:val="-3"/>
        </w:rPr>
        <w:t xml:space="preserve"> </w:t>
      </w:r>
      <w:r w:rsidRPr="00BD64A1">
        <w:t>the</w:t>
      </w:r>
      <w:r w:rsidRPr="00BD64A1">
        <w:rPr>
          <w:spacing w:val="-3"/>
        </w:rPr>
        <w:t xml:space="preserve"> </w:t>
      </w:r>
      <w:r w:rsidRPr="00BD64A1">
        <w:t>key person should raise a concern with the setting’s SENCo/setting manager and the child’s parents.</w:t>
      </w:r>
    </w:p>
    <w:p w14:paraId="0C5E3502" w14:textId="77777777" w:rsidR="008156E4" w:rsidRPr="00BD64A1" w:rsidRDefault="00000000">
      <w:pPr>
        <w:spacing w:before="118"/>
        <w:ind w:left="226"/>
        <w:rPr>
          <w:i/>
        </w:rPr>
      </w:pPr>
      <w:r w:rsidRPr="00BD64A1">
        <w:rPr>
          <w:i/>
        </w:rPr>
        <w:t>Observation</w:t>
      </w:r>
      <w:r w:rsidRPr="00BD64A1">
        <w:rPr>
          <w:i/>
          <w:spacing w:val="-7"/>
        </w:rPr>
        <w:t xml:space="preserve"> </w:t>
      </w:r>
      <w:r w:rsidRPr="00BD64A1">
        <w:rPr>
          <w:i/>
        </w:rPr>
        <w:t>and</w:t>
      </w:r>
      <w:r w:rsidRPr="00BD64A1">
        <w:rPr>
          <w:i/>
          <w:spacing w:val="-7"/>
        </w:rPr>
        <w:t xml:space="preserve"> </w:t>
      </w:r>
      <w:r w:rsidRPr="00BD64A1">
        <w:rPr>
          <w:i/>
        </w:rPr>
        <w:t>assessment</w:t>
      </w:r>
      <w:r w:rsidRPr="00BD64A1">
        <w:rPr>
          <w:i/>
          <w:spacing w:val="-8"/>
        </w:rPr>
        <w:t xml:space="preserve"> </w:t>
      </w:r>
      <w:r w:rsidRPr="00BD64A1">
        <w:rPr>
          <w:i/>
        </w:rPr>
        <w:t>of</w:t>
      </w:r>
      <w:r w:rsidRPr="00BD64A1">
        <w:rPr>
          <w:i/>
          <w:spacing w:val="-4"/>
        </w:rPr>
        <w:t xml:space="preserve"> </w:t>
      </w:r>
      <w:r w:rsidRPr="00BD64A1">
        <w:rPr>
          <w:i/>
        </w:rPr>
        <w:t>children’s</w:t>
      </w:r>
      <w:r w:rsidRPr="00BD64A1">
        <w:rPr>
          <w:i/>
          <w:spacing w:val="-8"/>
        </w:rPr>
        <w:t xml:space="preserve"> </w:t>
      </w:r>
      <w:r w:rsidRPr="00BD64A1">
        <w:rPr>
          <w:i/>
          <w:spacing w:val="-5"/>
        </w:rPr>
        <w:t>SEN</w:t>
      </w:r>
    </w:p>
    <w:p w14:paraId="15245702" w14:textId="77777777" w:rsidR="008156E4" w:rsidRPr="00BD64A1" w:rsidRDefault="008156E4">
      <w:pPr>
        <w:pStyle w:val="BodyText"/>
        <w:spacing w:before="7"/>
        <w:rPr>
          <w:i/>
        </w:rPr>
      </w:pPr>
    </w:p>
    <w:p w14:paraId="2E2AB3EE" w14:textId="77777777" w:rsidR="008156E4" w:rsidRPr="00BD64A1" w:rsidRDefault="00000000">
      <w:pPr>
        <w:spacing w:line="360" w:lineRule="auto"/>
        <w:ind w:left="226"/>
      </w:pPr>
      <w:r w:rsidRPr="00BD64A1">
        <w:t>Where</w:t>
      </w:r>
      <w:r w:rsidRPr="00BD64A1">
        <w:rPr>
          <w:spacing w:val="-2"/>
        </w:rPr>
        <w:t xml:space="preserve"> </w:t>
      </w:r>
      <w:r w:rsidRPr="00BD64A1">
        <w:t>a</w:t>
      </w:r>
      <w:r w:rsidRPr="00BD64A1">
        <w:rPr>
          <w:spacing w:val="-2"/>
        </w:rPr>
        <w:t xml:space="preserve"> </w:t>
      </w:r>
      <w:r w:rsidRPr="00BD64A1">
        <w:t>child</w:t>
      </w:r>
      <w:r w:rsidRPr="00BD64A1">
        <w:rPr>
          <w:spacing w:val="-1"/>
        </w:rPr>
        <w:t xml:space="preserve"> </w:t>
      </w:r>
      <w:r w:rsidRPr="00BD64A1">
        <w:t>appears</w:t>
      </w:r>
      <w:r w:rsidRPr="00BD64A1">
        <w:rPr>
          <w:spacing w:val="-3"/>
        </w:rPr>
        <w:t xml:space="preserve"> </w:t>
      </w:r>
      <w:r w:rsidRPr="00BD64A1">
        <w:t>to</w:t>
      </w:r>
      <w:r w:rsidRPr="00BD64A1">
        <w:rPr>
          <w:spacing w:val="-6"/>
        </w:rPr>
        <w:t xml:space="preserve"> </w:t>
      </w:r>
      <w:r w:rsidRPr="00BD64A1">
        <w:t>be</w:t>
      </w:r>
      <w:r w:rsidRPr="00BD64A1">
        <w:rPr>
          <w:spacing w:val="-2"/>
        </w:rPr>
        <w:t xml:space="preserve"> </w:t>
      </w:r>
      <w:r w:rsidRPr="00BD64A1">
        <w:t>behind</w:t>
      </w:r>
      <w:r w:rsidRPr="00BD64A1">
        <w:rPr>
          <w:spacing w:val="-1"/>
        </w:rPr>
        <w:t xml:space="preserve"> </w:t>
      </w:r>
      <w:r w:rsidRPr="00BD64A1">
        <w:t>expected</w:t>
      </w:r>
      <w:r w:rsidRPr="00BD64A1">
        <w:rPr>
          <w:spacing w:val="-2"/>
        </w:rPr>
        <w:t xml:space="preserve"> </w:t>
      </w:r>
      <w:r w:rsidRPr="00BD64A1">
        <w:t>levels, or</w:t>
      </w:r>
      <w:r w:rsidRPr="00BD64A1">
        <w:rPr>
          <w:spacing w:val="-4"/>
        </w:rPr>
        <w:t xml:space="preserve"> </w:t>
      </w:r>
      <w:r w:rsidRPr="00BD64A1">
        <w:t>their progress</w:t>
      </w:r>
      <w:r w:rsidRPr="00BD64A1">
        <w:rPr>
          <w:spacing w:val="-3"/>
        </w:rPr>
        <w:t xml:space="preserve"> </w:t>
      </w:r>
      <w:r w:rsidRPr="00BD64A1">
        <w:t>gives</w:t>
      </w:r>
      <w:r w:rsidRPr="00BD64A1">
        <w:rPr>
          <w:spacing w:val="-4"/>
        </w:rPr>
        <w:t xml:space="preserve"> </w:t>
      </w:r>
      <w:r w:rsidRPr="00BD64A1">
        <w:t>cause</w:t>
      </w:r>
      <w:r w:rsidRPr="00BD64A1">
        <w:rPr>
          <w:spacing w:val="-2"/>
        </w:rPr>
        <w:t xml:space="preserve"> </w:t>
      </w:r>
      <w:r w:rsidRPr="00BD64A1">
        <w:t>for concern,</w:t>
      </w:r>
      <w:r w:rsidRPr="00BD64A1">
        <w:rPr>
          <w:spacing w:val="-4"/>
        </w:rPr>
        <w:t xml:space="preserve"> </w:t>
      </w:r>
      <w:r w:rsidRPr="00BD64A1">
        <w:t>educators</w:t>
      </w:r>
      <w:r w:rsidRPr="00BD64A1">
        <w:rPr>
          <w:spacing w:val="-3"/>
        </w:rPr>
        <w:t xml:space="preserve"> </w:t>
      </w:r>
      <w:r w:rsidRPr="00BD64A1">
        <w:t>should consider all the information about the child’s learning and development from within and beyond the setting.</w:t>
      </w:r>
    </w:p>
    <w:p w14:paraId="374580E3" w14:textId="77777777" w:rsidR="008156E4" w:rsidRPr="00BD64A1" w:rsidRDefault="00000000">
      <w:pPr>
        <w:pStyle w:val="ListParagraph"/>
        <w:numPr>
          <w:ilvl w:val="0"/>
          <w:numId w:val="5"/>
        </w:numPr>
        <w:tabs>
          <w:tab w:val="left" w:pos="581"/>
          <w:tab w:val="left" w:pos="583"/>
        </w:tabs>
        <w:spacing w:line="350" w:lineRule="auto"/>
        <w:ind w:right="553"/>
      </w:pPr>
      <w:r w:rsidRPr="00BD64A1">
        <w:t>Information</w:t>
      </w:r>
      <w:r w:rsidRPr="00BD64A1">
        <w:rPr>
          <w:spacing w:val="-6"/>
        </w:rPr>
        <w:t xml:space="preserve"> </w:t>
      </w:r>
      <w:r w:rsidRPr="00BD64A1">
        <w:t>can</w:t>
      </w:r>
      <w:r w:rsidRPr="00BD64A1">
        <w:rPr>
          <w:spacing w:val="-2"/>
        </w:rPr>
        <w:t xml:space="preserve"> </w:t>
      </w:r>
      <w:r w:rsidRPr="00BD64A1">
        <w:t>be</w:t>
      </w:r>
      <w:r w:rsidRPr="00BD64A1">
        <w:rPr>
          <w:spacing w:val="-3"/>
        </w:rPr>
        <w:t xml:space="preserve"> </w:t>
      </w:r>
      <w:r w:rsidRPr="00BD64A1">
        <w:t>collated</w:t>
      </w:r>
      <w:r w:rsidRPr="00BD64A1">
        <w:rPr>
          <w:spacing w:val="-6"/>
        </w:rPr>
        <w:t xml:space="preserve"> </w:t>
      </w:r>
      <w:r w:rsidRPr="00BD64A1">
        <w:t>from</w:t>
      </w:r>
      <w:r w:rsidRPr="00BD64A1">
        <w:rPr>
          <w:spacing w:val="-6"/>
        </w:rPr>
        <w:t xml:space="preserve"> </w:t>
      </w:r>
      <w:r w:rsidRPr="00BD64A1">
        <w:t>formal</w:t>
      </w:r>
      <w:r w:rsidRPr="00BD64A1">
        <w:rPr>
          <w:spacing w:val="-2"/>
        </w:rPr>
        <w:t xml:space="preserve"> </w:t>
      </w:r>
      <w:r w:rsidRPr="00BD64A1">
        <w:t>checks</w:t>
      </w:r>
      <w:r w:rsidRPr="00BD64A1">
        <w:rPr>
          <w:spacing w:val="-4"/>
        </w:rPr>
        <w:t xml:space="preserve"> </w:t>
      </w:r>
      <w:r w:rsidRPr="00BD64A1">
        <w:t>such</w:t>
      </w:r>
      <w:r w:rsidRPr="00BD64A1">
        <w:rPr>
          <w:spacing w:val="-2"/>
        </w:rPr>
        <w:t xml:space="preserve"> </w:t>
      </w:r>
      <w:r w:rsidRPr="00BD64A1">
        <w:t>as</w:t>
      </w:r>
      <w:r w:rsidRPr="00BD64A1">
        <w:rPr>
          <w:spacing w:val="-4"/>
        </w:rPr>
        <w:t xml:space="preserve"> </w:t>
      </w:r>
      <w:r w:rsidRPr="00BD64A1">
        <w:t>the</w:t>
      </w:r>
      <w:r w:rsidRPr="00BD64A1">
        <w:rPr>
          <w:spacing w:val="-3"/>
        </w:rPr>
        <w:t xml:space="preserve"> </w:t>
      </w:r>
      <w:r w:rsidRPr="00BD64A1">
        <w:t>progress</w:t>
      </w:r>
      <w:r w:rsidRPr="00BD64A1">
        <w:rPr>
          <w:spacing w:val="-4"/>
        </w:rPr>
        <w:t xml:space="preserve"> </w:t>
      </w:r>
      <w:r w:rsidRPr="00BD64A1">
        <w:t>check</w:t>
      </w:r>
      <w:r w:rsidRPr="00BD64A1">
        <w:rPr>
          <w:spacing w:val="-2"/>
        </w:rPr>
        <w:t xml:space="preserve"> </w:t>
      </w:r>
      <w:r w:rsidRPr="00BD64A1">
        <w:t>at</w:t>
      </w:r>
      <w:r w:rsidRPr="00BD64A1">
        <w:rPr>
          <w:spacing w:val="-2"/>
        </w:rPr>
        <w:t xml:space="preserve"> </w:t>
      </w:r>
      <w:r w:rsidRPr="00BD64A1">
        <w:t>age</w:t>
      </w:r>
      <w:r w:rsidRPr="00BD64A1">
        <w:rPr>
          <w:spacing w:val="-3"/>
        </w:rPr>
        <w:t xml:space="preserve"> </w:t>
      </w:r>
      <w:r w:rsidRPr="00BD64A1">
        <w:t>two, observations</w:t>
      </w:r>
      <w:r w:rsidRPr="00BD64A1">
        <w:rPr>
          <w:spacing w:val="-4"/>
        </w:rPr>
        <w:t xml:space="preserve"> </w:t>
      </w:r>
      <w:r w:rsidRPr="00BD64A1">
        <w:t>from parents and observation and assessment by the setting of the child’s progress.</w:t>
      </w:r>
    </w:p>
    <w:p w14:paraId="006E4CA0" w14:textId="77777777" w:rsidR="008156E4" w:rsidRPr="00BD64A1" w:rsidRDefault="00000000">
      <w:pPr>
        <w:pStyle w:val="ListParagraph"/>
        <w:numPr>
          <w:ilvl w:val="0"/>
          <w:numId w:val="5"/>
        </w:numPr>
        <w:tabs>
          <w:tab w:val="left" w:pos="581"/>
          <w:tab w:val="left" w:pos="583"/>
        </w:tabs>
        <w:spacing w:before="13" w:line="350" w:lineRule="auto"/>
        <w:ind w:right="353"/>
      </w:pPr>
      <w:r w:rsidRPr="00BD64A1">
        <w:t>When</w:t>
      </w:r>
      <w:r w:rsidRPr="00BD64A1">
        <w:rPr>
          <w:spacing w:val="-1"/>
        </w:rPr>
        <w:t xml:space="preserve"> </w:t>
      </w:r>
      <w:r w:rsidRPr="00BD64A1">
        <w:t>specialist</w:t>
      </w:r>
      <w:r w:rsidRPr="00BD64A1">
        <w:rPr>
          <w:spacing w:val="-1"/>
        </w:rPr>
        <w:t xml:space="preserve"> </w:t>
      </w:r>
      <w:r w:rsidRPr="00BD64A1">
        <w:t>advice</w:t>
      </w:r>
      <w:r w:rsidRPr="00BD64A1">
        <w:rPr>
          <w:spacing w:val="-3"/>
        </w:rPr>
        <w:t xml:space="preserve"> </w:t>
      </w:r>
      <w:r w:rsidRPr="00BD64A1">
        <w:t>has</w:t>
      </w:r>
      <w:r w:rsidRPr="00BD64A1">
        <w:rPr>
          <w:spacing w:val="-3"/>
        </w:rPr>
        <w:t xml:space="preserve"> </w:t>
      </w:r>
      <w:r w:rsidRPr="00BD64A1">
        <w:t>been</w:t>
      </w:r>
      <w:r w:rsidRPr="00BD64A1">
        <w:rPr>
          <w:spacing w:val="-1"/>
        </w:rPr>
        <w:t xml:space="preserve"> </w:t>
      </w:r>
      <w:r w:rsidRPr="00BD64A1">
        <w:t>sought</w:t>
      </w:r>
      <w:r w:rsidRPr="00BD64A1">
        <w:rPr>
          <w:spacing w:val="-1"/>
        </w:rPr>
        <w:t xml:space="preserve"> </w:t>
      </w:r>
      <w:r w:rsidRPr="00BD64A1">
        <w:t>externally, this</w:t>
      </w:r>
      <w:r w:rsidRPr="00BD64A1">
        <w:rPr>
          <w:spacing w:val="-3"/>
        </w:rPr>
        <w:t xml:space="preserve"> </w:t>
      </w:r>
      <w:r w:rsidRPr="00BD64A1">
        <w:t>is</w:t>
      </w:r>
      <w:r w:rsidRPr="00BD64A1">
        <w:rPr>
          <w:spacing w:val="-3"/>
        </w:rPr>
        <w:t xml:space="preserve"> </w:t>
      </w:r>
      <w:r w:rsidRPr="00BD64A1">
        <w:t>used</w:t>
      </w:r>
      <w:r w:rsidRPr="00BD64A1">
        <w:rPr>
          <w:spacing w:val="-1"/>
        </w:rPr>
        <w:t xml:space="preserve"> </w:t>
      </w:r>
      <w:r w:rsidRPr="00BD64A1">
        <w:t>to</w:t>
      </w:r>
      <w:r w:rsidRPr="00BD64A1">
        <w:rPr>
          <w:spacing w:val="-1"/>
        </w:rPr>
        <w:t xml:space="preserve"> </w:t>
      </w:r>
      <w:r w:rsidRPr="00BD64A1">
        <w:t>help</w:t>
      </w:r>
      <w:r w:rsidRPr="00BD64A1">
        <w:rPr>
          <w:spacing w:val="-6"/>
        </w:rPr>
        <w:t xml:space="preserve"> </w:t>
      </w:r>
      <w:r w:rsidRPr="00BD64A1">
        <w:t>determine</w:t>
      </w:r>
      <w:r w:rsidRPr="00BD64A1">
        <w:rPr>
          <w:spacing w:val="-2"/>
        </w:rPr>
        <w:t xml:space="preserve"> </w:t>
      </w:r>
      <w:r w:rsidRPr="00BD64A1">
        <w:t>whether</w:t>
      </w:r>
      <w:r w:rsidRPr="00BD64A1">
        <w:rPr>
          <w:spacing w:val="-5"/>
        </w:rPr>
        <w:t xml:space="preserve"> </w:t>
      </w:r>
      <w:r w:rsidRPr="00BD64A1">
        <w:t>or</w:t>
      </w:r>
      <w:r w:rsidRPr="00BD64A1">
        <w:rPr>
          <w:spacing w:val="-4"/>
        </w:rPr>
        <w:t xml:space="preserve"> </w:t>
      </w:r>
      <w:r w:rsidRPr="00BD64A1">
        <w:t>not</w:t>
      </w:r>
      <w:r w:rsidRPr="00BD64A1">
        <w:rPr>
          <w:spacing w:val="-1"/>
        </w:rPr>
        <w:t xml:space="preserve"> </w:t>
      </w:r>
      <w:r w:rsidRPr="00BD64A1">
        <w:t>a</w:t>
      </w:r>
      <w:r w:rsidRPr="00BD64A1">
        <w:rPr>
          <w:spacing w:val="-7"/>
        </w:rPr>
        <w:t xml:space="preserve"> </w:t>
      </w:r>
      <w:r w:rsidRPr="00BD64A1">
        <w:t>child</w:t>
      </w:r>
      <w:r w:rsidRPr="00BD64A1">
        <w:rPr>
          <w:spacing w:val="-1"/>
        </w:rPr>
        <w:t xml:space="preserve"> </w:t>
      </w:r>
      <w:r w:rsidRPr="00BD64A1">
        <w:t>has a special educational need (SEN).</w:t>
      </w:r>
    </w:p>
    <w:p w14:paraId="227E4688" w14:textId="77777777" w:rsidR="008156E4" w:rsidRPr="00BD64A1" w:rsidRDefault="00000000">
      <w:pPr>
        <w:pStyle w:val="ListParagraph"/>
        <w:numPr>
          <w:ilvl w:val="0"/>
          <w:numId w:val="5"/>
        </w:numPr>
        <w:tabs>
          <w:tab w:val="left" w:pos="581"/>
          <w:tab w:val="left" w:pos="583"/>
        </w:tabs>
        <w:spacing w:before="12" w:line="350" w:lineRule="auto"/>
        <w:ind w:right="1052"/>
      </w:pPr>
      <w:r w:rsidRPr="00BD64A1">
        <w:t>The</w:t>
      </w:r>
      <w:r w:rsidRPr="00BD64A1">
        <w:rPr>
          <w:spacing w:val="-2"/>
        </w:rPr>
        <w:t xml:space="preserve"> </w:t>
      </w:r>
      <w:r w:rsidRPr="00BD64A1">
        <w:t>child’s</w:t>
      </w:r>
      <w:r w:rsidRPr="00BD64A1">
        <w:rPr>
          <w:spacing w:val="-4"/>
        </w:rPr>
        <w:t xml:space="preserve"> </w:t>
      </w:r>
      <w:r w:rsidRPr="00BD64A1">
        <w:t>key</w:t>
      </w:r>
      <w:r w:rsidRPr="00BD64A1">
        <w:rPr>
          <w:spacing w:val="-6"/>
        </w:rPr>
        <w:t xml:space="preserve"> </w:t>
      </w:r>
      <w:r w:rsidRPr="00BD64A1">
        <w:t>person</w:t>
      </w:r>
      <w:r w:rsidRPr="00BD64A1">
        <w:rPr>
          <w:spacing w:val="-1"/>
        </w:rPr>
        <w:t xml:space="preserve"> </w:t>
      </w:r>
      <w:r w:rsidRPr="00BD64A1">
        <w:t>and</w:t>
      </w:r>
      <w:r w:rsidRPr="00BD64A1">
        <w:rPr>
          <w:spacing w:val="-1"/>
        </w:rPr>
        <w:t xml:space="preserve"> </w:t>
      </w:r>
      <w:r w:rsidRPr="00BD64A1">
        <w:t>SENCo/Manager use</w:t>
      </w:r>
      <w:r w:rsidRPr="00BD64A1">
        <w:rPr>
          <w:spacing w:val="-2"/>
        </w:rPr>
        <w:t xml:space="preserve"> </w:t>
      </w:r>
      <w:r w:rsidRPr="00BD64A1">
        <w:t>this</w:t>
      </w:r>
      <w:r w:rsidRPr="00BD64A1">
        <w:rPr>
          <w:spacing w:val="-4"/>
        </w:rPr>
        <w:t xml:space="preserve"> </w:t>
      </w:r>
      <w:r w:rsidRPr="00BD64A1">
        <w:t>information</w:t>
      </w:r>
      <w:r w:rsidRPr="00BD64A1">
        <w:rPr>
          <w:spacing w:val="-6"/>
        </w:rPr>
        <w:t xml:space="preserve"> </w:t>
      </w:r>
      <w:r w:rsidRPr="00BD64A1">
        <w:t>to</w:t>
      </w:r>
      <w:r w:rsidRPr="00BD64A1">
        <w:rPr>
          <w:spacing w:val="-1"/>
        </w:rPr>
        <w:t xml:space="preserve"> </w:t>
      </w:r>
      <w:r w:rsidRPr="00BD64A1">
        <w:t>decide</w:t>
      </w:r>
      <w:r w:rsidRPr="00BD64A1">
        <w:rPr>
          <w:spacing w:val="-2"/>
        </w:rPr>
        <w:t xml:space="preserve"> </w:t>
      </w:r>
      <w:r w:rsidRPr="00BD64A1">
        <w:t>if the</w:t>
      </w:r>
      <w:r w:rsidRPr="00BD64A1">
        <w:rPr>
          <w:spacing w:val="-7"/>
        </w:rPr>
        <w:t xml:space="preserve"> </w:t>
      </w:r>
      <w:r w:rsidRPr="00BD64A1">
        <w:t>child</w:t>
      </w:r>
      <w:r w:rsidRPr="00BD64A1">
        <w:rPr>
          <w:spacing w:val="-1"/>
        </w:rPr>
        <w:t xml:space="preserve"> </w:t>
      </w:r>
      <w:r w:rsidRPr="00BD64A1">
        <w:t>has</w:t>
      </w:r>
      <w:r w:rsidRPr="00BD64A1">
        <w:rPr>
          <w:spacing w:val="-4"/>
        </w:rPr>
        <w:t xml:space="preserve"> </w:t>
      </w:r>
      <w:r w:rsidRPr="00BD64A1">
        <w:t>a</w:t>
      </w:r>
      <w:r w:rsidRPr="00BD64A1">
        <w:rPr>
          <w:spacing w:val="-2"/>
        </w:rPr>
        <w:t xml:space="preserve"> </w:t>
      </w:r>
      <w:r w:rsidRPr="00BD64A1">
        <w:t>special educational need.</w:t>
      </w:r>
    </w:p>
    <w:p w14:paraId="61648FEB" w14:textId="77777777" w:rsidR="008156E4" w:rsidRPr="00BD64A1" w:rsidRDefault="00000000">
      <w:pPr>
        <w:pStyle w:val="ListParagraph"/>
        <w:numPr>
          <w:ilvl w:val="0"/>
          <w:numId w:val="5"/>
        </w:numPr>
        <w:tabs>
          <w:tab w:val="left" w:pos="581"/>
          <w:tab w:val="left" w:pos="583"/>
        </w:tabs>
        <w:spacing w:before="14" w:line="357" w:lineRule="auto"/>
        <w:ind w:right="289"/>
      </w:pPr>
      <w:r w:rsidRPr="00BD64A1">
        <w:t>If the</w:t>
      </w:r>
      <w:r w:rsidRPr="00BD64A1">
        <w:rPr>
          <w:spacing w:val="-6"/>
        </w:rPr>
        <w:t xml:space="preserve"> </w:t>
      </w:r>
      <w:r w:rsidRPr="00BD64A1">
        <w:t>decision is</w:t>
      </w:r>
      <w:r w:rsidRPr="00BD64A1">
        <w:rPr>
          <w:spacing w:val="-2"/>
        </w:rPr>
        <w:t xml:space="preserve"> </w:t>
      </w:r>
      <w:r w:rsidRPr="00BD64A1">
        <w:t>that the</w:t>
      </w:r>
      <w:r w:rsidRPr="00BD64A1">
        <w:rPr>
          <w:spacing w:val="-6"/>
        </w:rPr>
        <w:t xml:space="preserve"> </w:t>
      </w:r>
      <w:r w:rsidRPr="00BD64A1">
        <w:t>child does</w:t>
      </w:r>
      <w:r w:rsidRPr="00BD64A1">
        <w:rPr>
          <w:spacing w:val="-2"/>
        </w:rPr>
        <w:t xml:space="preserve"> </w:t>
      </w:r>
      <w:r w:rsidRPr="00BD64A1">
        <w:t>have</w:t>
      </w:r>
      <w:r w:rsidRPr="00BD64A1">
        <w:rPr>
          <w:spacing w:val="-1"/>
        </w:rPr>
        <w:t xml:space="preserve"> </w:t>
      </w:r>
      <w:r w:rsidRPr="00BD64A1">
        <w:t>a</w:t>
      </w:r>
      <w:r w:rsidRPr="00BD64A1">
        <w:rPr>
          <w:spacing w:val="-6"/>
        </w:rPr>
        <w:t xml:space="preserve"> </w:t>
      </w:r>
      <w:r w:rsidRPr="00BD64A1">
        <w:t>SEN</w:t>
      </w:r>
      <w:r w:rsidRPr="00BD64A1">
        <w:rPr>
          <w:spacing w:val="-6"/>
        </w:rPr>
        <w:t xml:space="preserve"> </w:t>
      </w:r>
      <w:r w:rsidRPr="00BD64A1">
        <w:t>and the</w:t>
      </w:r>
      <w:r w:rsidRPr="00BD64A1">
        <w:rPr>
          <w:spacing w:val="-1"/>
        </w:rPr>
        <w:t xml:space="preserve"> </w:t>
      </w:r>
      <w:r w:rsidRPr="00BD64A1">
        <w:t>parents</w:t>
      </w:r>
      <w:r w:rsidRPr="00BD64A1">
        <w:rPr>
          <w:spacing w:val="-2"/>
        </w:rPr>
        <w:t xml:space="preserve"> </w:t>
      </w:r>
      <w:r w:rsidRPr="00BD64A1">
        <w:t>are</w:t>
      </w:r>
      <w:r w:rsidRPr="00BD64A1">
        <w:rPr>
          <w:spacing w:val="-6"/>
        </w:rPr>
        <w:t xml:space="preserve"> </w:t>
      </w:r>
      <w:r w:rsidRPr="00BD64A1">
        <w:t>not already</w:t>
      </w:r>
      <w:r w:rsidRPr="00BD64A1">
        <w:rPr>
          <w:spacing w:val="-5"/>
        </w:rPr>
        <w:t xml:space="preserve"> </w:t>
      </w:r>
      <w:r w:rsidRPr="00BD64A1">
        <w:t>aware</w:t>
      </w:r>
      <w:r w:rsidRPr="00BD64A1">
        <w:rPr>
          <w:spacing w:val="-2"/>
        </w:rPr>
        <w:t xml:space="preserve"> </w:t>
      </w:r>
      <w:r w:rsidRPr="00BD64A1">
        <w:t>of</w:t>
      </w:r>
      <w:r w:rsidRPr="00BD64A1">
        <w:rPr>
          <w:spacing w:val="-4"/>
        </w:rPr>
        <w:t xml:space="preserve"> </w:t>
      </w:r>
      <w:r w:rsidRPr="00BD64A1">
        <w:t>a</w:t>
      </w:r>
      <w:r w:rsidRPr="00BD64A1">
        <w:rPr>
          <w:spacing w:val="-2"/>
        </w:rPr>
        <w:t xml:space="preserve"> </w:t>
      </w:r>
      <w:r w:rsidRPr="00BD64A1">
        <w:t>concern,</w:t>
      </w:r>
      <w:r w:rsidRPr="00BD64A1">
        <w:rPr>
          <w:spacing w:val="-4"/>
        </w:rPr>
        <w:t xml:space="preserve"> </w:t>
      </w:r>
      <w:r w:rsidRPr="00BD64A1">
        <w:t>then</w:t>
      </w:r>
      <w:r w:rsidRPr="00BD64A1">
        <w:rPr>
          <w:spacing w:val="-1"/>
        </w:rPr>
        <w:t xml:space="preserve"> </w:t>
      </w:r>
      <w:r w:rsidRPr="00BD64A1">
        <w:t>the information is shared with them. Once parents have been informed, they should be fully engaged in the process, contributing their insights to all future actions for their child.</w:t>
      </w:r>
    </w:p>
    <w:p w14:paraId="69F21EC5" w14:textId="77777777" w:rsidR="008156E4" w:rsidRPr="00BD64A1" w:rsidRDefault="008156E4">
      <w:pPr>
        <w:spacing w:line="357" w:lineRule="auto"/>
        <w:sectPr w:rsidR="008156E4" w:rsidRPr="00BD64A1">
          <w:pgSz w:w="11910" w:h="16840"/>
          <w:pgMar w:top="640" w:right="340" w:bottom="1240" w:left="340" w:header="340" w:footer="984" w:gutter="0"/>
          <w:cols w:space="720"/>
        </w:sectPr>
      </w:pPr>
    </w:p>
    <w:p w14:paraId="08935F69" w14:textId="77777777" w:rsidR="008156E4" w:rsidRPr="00BD64A1" w:rsidRDefault="00000000">
      <w:pPr>
        <w:spacing w:before="108"/>
        <w:ind w:left="226"/>
        <w:rPr>
          <w:b/>
        </w:rPr>
      </w:pPr>
      <w:r w:rsidRPr="00BD64A1">
        <w:rPr>
          <w:b/>
        </w:rPr>
        <w:lastRenderedPageBreak/>
        <w:t>Planning</w:t>
      </w:r>
      <w:r w:rsidRPr="00BD64A1">
        <w:rPr>
          <w:b/>
          <w:spacing w:val="-4"/>
        </w:rPr>
        <w:t xml:space="preserve"> </w:t>
      </w:r>
      <w:r w:rsidRPr="00BD64A1">
        <w:rPr>
          <w:b/>
          <w:spacing w:val="-2"/>
        </w:rPr>
        <w:t>intervention</w:t>
      </w:r>
    </w:p>
    <w:p w14:paraId="18BFEB94" w14:textId="77777777" w:rsidR="008156E4" w:rsidRPr="00BD64A1" w:rsidRDefault="008156E4">
      <w:pPr>
        <w:pStyle w:val="BodyText"/>
        <w:spacing w:before="7"/>
        <w:rPr>
          <w:b/>
        </w:rPr>
      </w:pPr>
    </w:p>
    <w:p w14:paraId="15BD5B98" w14:textId="77777777" w:rsidR="008156E4" w:rsidRPr="00BD64A1" w:rsidRDefault="00000000">
      <w:pPr>
        <w:pStyle w:val="ListParagraph"/>
        <w:numPr>
          <w:ilvl w:val="0"/>
          <w:numId w:val="5"/>
        </w:numPr>
        <w:tabs>
          <w:tab w:val="left" w:pos="581"/>
          <w:tab w:val="left" w:pos="583"/>
        </w:tabs>
        <w:spacing w:line="360" w:lineRule="auto"/>
        <w:ind w:right="355"/>
      </w:pPr>
      <w:r w:rsidRPr="00BD64A1">
        <w:t>Everyone involved with the child should be given an opportunity to share their views. Parents should be encouraged</w:t>
      </w:r>
      <w:r w:rsidRPr="00BD64A1">
        <w:rPr>
          <w:spacing w:val="-1"/>
        </w:rPr>
        <w:t xml:space="preserve"> </w:t>
      </w:r>
      <w:r w:rsidRPr="00BD64A1">
        <w:t>to</w:t>
      </w:r>
      <w:r w:rsidRPr="00BD64A1">
        <w:rPr>
          <w:spacing w:val="-1"/>
        </w:rPr>
        <w:t xml:space="preserve"> </w:t>
      </w:r>
      <w:r w:rsidRPr="00BD64A1">
        <w:t>share</w:t>
      </w:r>
      <w:r w:rsidRPr="00BD64A1">
        <w:rPr>
          <w:spacing w:val="-1"/>
        </w:rPr>
        <w:t xml:space="preserve"> </w:t>
      </w:r>
      <w:r w:rsidRPr="00BD64A1">
        <w:t>their</w:t>
      </w:r>
      <w:r w:rsidRPr="00BD64A1">
        <w:rPr>
          <w:spacing w:val="-3"/>
        </w:rPr>
        <w:t xml:space="preserve"> </w:t>
      </w:r>
      <w:r w:rsidRPr="00BD64A1">
        <w:t>thoughts</w:t>
      </w:r>
      <w:r w:rsidRPr="00BD64A1">
        <w:rPr>
          <w:spacing w:val="-3"/>
        </w:rPr>
        <w:t xml:space="preserve"> </w:t>
      </w:r>
      <w:r w:rsidRPr="00BD64A1">
        <w:t>on</w:t>
      </w:r>
      <w:r w:rsidRPr="00BD64A1">
        <w:rPr>
          <w:spacing w:val="-5"/>
        </w:rPr>
        <w:t xml:space="preserve"> </w:t>
      </w:r>
      <w:r w:rsidRPr="00BD64A1">
        <w:t>the</w:t>
      </w:r>
      <w:r w:rsidRPr="00BD64A1">
        <w:rPr>
          <w:spacing w:val="-1"/>
        </w:rPr>
        <w:t xml:space="preserve"> </w:t>
      </w:r>
      <w:r w:rsidRPr="00BD64A1">
        <w:t>child’s</w:t>
      </w:r>
      <w:r w:rsidRPr="00BD64A1">
        <w:rPr>
          <w:spacing w:val="-3"/>
        </w:rPr>
        <w:t xml:space="preserve"> </w:t>
      </w:r>
      <w:r w:rsidRPr="00BD64A1">
        <w:t>difficulties</w:t>
      </w:r>
      <w:r w:rsidRPr="00BD64A1">
        <w:rPr>
          <w:spacing w:val="-3"/>
        </w:rPr>
        <w:t xml:space="preserve"> </w:t>
      </w:r>
      <w:r w:rsidRPr="00BD64A1">
        <w:t>and</w:t>
      </w:r>
      <w:r w:rsidRPr="00BD64A1">
        <w:rPr>
          <w:spacing w:val="-1"/>
        </w:rPr>
        <w:t xml:space="preserve"> </w:t>
      </w:r>
      <w:r w:rsidRPr="00BD64A1">
        <w:t>be</w:t>
      </w:r>
      <w:r w:rsidRPr="00BD64A1">
        <w:rPr>
          <w:spacing w:val="-6"/>
        </w:rPr>
        <w:t xml:space="preserve"> </w:t>
      </w:r>
      <w:r w:rsidRPr="00BD64A1">
        <w:t>involved</w:t>
      </w:r>
      <w:r w:rsidRPr="00BD64A1">
        <w:rPr>
          <w:spacing w:val="-1"/>
        </w:rPr>
        <w:t xml:space="preserve"> </w:t>
      </w:r>
      <w:r w:rsidRPr="00BD64A1">
        <w:t>in</w:t>
      </w:r>
      <w:r w:rsidRPr="00BD64A1">
        <w:rPr>
          <w:spacing w:val="-5"/>
        </w:rPr>
        <w:t xml:space="preserve"> </w:t>
      </w:r>
      <w:r w:rsidRPr="00BD64A1">
        <w:t>the</w:t>
      </w:r>
      <w:r w:rsidRPr="00BD64A1">
        <w:rPr>
          <w:spacing w:val="-1"/>
        </w:rPr>
        <w:t xml:space="preserve"> </w:t>
      </w:r>
      <w:r w:rsidRPr="00BD64A1">
        <w:t>decision</w:t>
      </w:r>
      <w:r w:rsidRPr="00BD64A1">
        <w:rPr>
          <w:spacing w:val="-1"/>
        </w:rPr>
        <w:t xml:space="preserve"> </w:t>
      </w:r>
      <w:r w:rsidRPr="00BD64A1">
        <w:t>as</w:t>
      </w:r>
      <w:r w:rsidRPr="00BD64A1">
        <w:rPr>
          <w:spacing w:val="-3"/>
        </w:rPr>
        <w:t xml:space="preserve"> </w:t>
      </w:r>
      <w:r w:rsidRPr="00BD64A1">
        <w:t>to</w:t>
      </w:r>
      <w:r w:rsidRPr="00BD64A1">
        <w:rPr>
          <w:spacing w:val="-5"/>
        </w:rPr>
        <w:t xml:space="preserve"> </w:t>
      </w:r>
      <w:r w:rsidRPr="00BD64A1">
        <w:t>what</w:t>
      </w:r>
      <w:r w:rsidRPr="00BD64A1">
        <w:rPr>
          <w:spacing w:val="-1"/>
        </w:rPr>
        <w:t xml:space="preserve"> </w:t>
      </w:r>
      <w:r w:rsidRPr="00BD64A1">
        <w:t>will happen next.</w:t>
      </w:r>
    </w:p>
    <w:p w14:paraId="1C6F8CFE" w14:textId="77777777" w:rsidR="008156E4" w:rsidRPr="00BD64A1" w:rsidRDefault="00000000">
      <w:pPr>
        <w:pStyle w:val="ListParagraph"/>
        <w:numPr>
          <w:ilvl w:val="0"/>
          <w:numId w:val="5"/>
        </w:numPr>
        <w:tabs>
          <w:tab w:val="left" w:pos="581"/>
          <w:tab w:val="left" w:pos="583"/>
        </w:tabs>
        <w:spacing w:line="357" w:lineRule="auto"/>
        <w:ind w:right="318"/>
      </w:pPr>
      <w:r w:rsidRPr="00BD64A1">
        <w:t>A</w:t>
      </w:r>
      <w:r w:rsidRPr="00BD64A1">
        <w:rPr>
          <w:spacing w:val="-1"/>
        </w:rPr>
        <w:t xml:space="preserve"> </w:t>
      </w:r>
      <w:r w:rsidRPr="00BD64A1">
        <w:t>first intervention option may</w:t>
      </w:r>
      <w:r w:rsidRPr="00BD64A1">
        <w:rPr>
          <w:spacing w:val="-1"/>
        </w:rPr>
        <w:t xml:space="preserve"> </w:t>
      </w:r>
      <w:r w:rsidRPr="00BD64A1">
        <w:t>be</w:t>
      </w:r>
      <w:r w:rsidRPr="00BD64A1">
        <w:rPr>
          <w:spacing w:val="-6"/>
        </w:rPr>
        <w:t xml:space="preserve"> </w:t>
      </w:r>
      <w:r w:rsidRPr="00BD64A1">
        <w:t>to carry on</w:t>
      </w:r>
      <w:r w:rsidRPr="00BD64A1">
        <w:rPr>
          <w:spacing w:val="-5"/>
        </w:rPr>
        <w:t xml:space="preserve"> </w:t>
      </w:r>
      <w:r w:rsidRPr="00BD64A1">
        <w:t>with</w:t>
      </w:r>
      <w:r w:rsidRPr="00BD64A1">
        <w:rPr>
          <w:spacing w:val="-5"/>
        </w:rPr>
        <w:t xml:space="preserve"> </w:t>
      </w:r>
      <w:r w:rsidRPr="00BD64A1">
        <w:t>applying differentiated</w:t>
      </w:r>
      <w:r w:rsidRPr="00BD64A1">
        <w:rPr>
          <w:spacing w:val="-1"/>
        </w:rPr>
        <w:t xml:space="preserve"> </w:t>
      </w:r>
      <w:r w:rsidRPr="00BD64A1">
        <w:t>support</w:t>
      </w:r>
      <w:r w:rsidRPr="00BD64A1">
        <w:rPr>
          <w:spacing w:val="-5"/>
        </w:rPr>
        <w:t xml:space="preserve"> </w:t>
      </w:r>
      <w:r w:rsidRPr="00BD64A1">
        <w:t>and to</w:t>
      </w:r>
      <w:r w:rsidRPr="00BD64A1">
        <w:rPr>
          <w:spacing w:val="-5"/>
        </w:rPr>
        <w:t xml:space="preserve"> </w:t>
      </w:r>
      <w:r w:rsidRPr="00BD64A1">
        <w:t>review</w:t>
      </w:r>
      <w:r w:rsidRPr="00BD64A1">
        <w:rPr>
          <w:spacing w:val="-1"/>
        </w:rPr>
        <w:t xml:space="preserve"> </w:t>
      </w:r>
      <w:r w:rsidRPr="00BD64A1">
        <w:t>the</w:t>
      </w:r>
      <w:r w:rsidRPr="00BD64A1">
        <w:rPr>
          <w:spacing w:val="-10"/>
        </w:rPr>
        <w:t xml:space="preserve"> </w:t>
      </w:r>
      <w:r w:rsidRPr="00BD64A1">
        <w:t>child’s progress at an agreed date.</w:t>
      </w:r>
      <w:r w:rsidRPr="00BD64A1">
        <w:rPr>
          <w:spacing w:val="40"/>
        </w:rPr>
        <w:t xml:space="preserve"> </w:t>
      </w:r>
      <w:r w:rsidRPr="00BD64A1">
        <w:t>If the child’s needs are more complex, then the decision maybe to go straight ahead and prepare 09.13b SEN support: Action plan with detailed evidence-based interventions being applied straight away and simultaneously external referrals made.</w:t>
      </w:r>
    </w:p>
    <w:p w14:paraId="7E80BDA4" w14:textId="77777777" w:rsidR="008156E4" w:rsidRPr="00BD64A1" w:rsidRDefault="00000000">
      <w:pPr>
        <w:pStyle w:val="ListParagraph"/>
        <w:numPr>
          <w:ilvl w:val="0"/>
          <w:numId w:val="5"/>
        </w:numPr>
        <w:tabs>
          <w:tab w:val="left" w:pos="581"/>
          <w:tab w:val="left" w:pos="583"/>
        </w:tabs>
        <w:spacing w:line="355" w:lineRule="auto"/>
        <w:ind w:right="484"/>
      </w:pPr>
      <w:r w:rsidRPr="00BD64A1">
        <w:t>If</w:t>
      </w:r>
      <w:r w:rsidRPr="00BD64A1">
        <w:rPr>
          <w:spacing w:val="-4"/>
        </w:rPr>
        <w:t xml:space="preserve"> </w:t>
      </w:r>
      <w:r w:rsidRPr="00BD64A1">
        <w:t>relevant, then</w:t>
      </w:r>
      <w:r w:rsidRPr="00BD64A1">
        <w:rPr>
          <w:spacing w:val="-7"/>
        </w:rPr>
        <w:t xml:space="preserve"> </w:t>
      </w:r>
      <w:r w:rsidRPr="00BD64A1">
        <w:t>the</w:t>
      </w:r>
      <w:r w:rsidRPr="00BD64A1">
        <w:rPr>
          <w:spacing w:val="-2"/>
        </w:rPr>
        <w:t xml:space="preserve"> </w:t>
      </w:r>
      <w:r w:rsidRPr="00BD64A1">
        <w:t>child</w:t>
      </w:r>
      <w:r w:rsidRPr="00BD64A1">
        <w:rPr>
          <w:spacing w:val="-6"/>
        </w:rPr>
        <w:t xml:space="preserve"> </w:t>
      </w:r>
      <w:r w:rsidRPr="00BD64A1">
        <w:t>should</w:t>
      </w:r>
      <w:r w:rsidRPr="00BD64A1">
        <w:rPr>
          <w:spacing w:val="-1"/>
        </w:rPr>
        <w:t xml:space="preserve"> </w:t>
      </w:r>
      <w:r w:rsidRPr="00BD64A1">
        <w:t>be</w:t>
      </w:r>
      <w:r w:rsidRPr="00BD64A1">
        <w:rPr>
          <w:spacing w:val="-2"/>
        </w:rPr>
        <w:t xml:space="preserve"> </w:t>
      </w:r>
      <w:r w:rsidRPr="00BD64A1">
        <w:t>appropriately</w:t>
      </w:r>
      <w:r w:rsidRPr="00BD64A1">
        <w:rPr>
          <w:spacing w:val="-1"/>
        </w:rPr>
        <w:t xml:space="preserve"> </w:t>
      </w:r>
      <w:r w:rsidRPr="00BD64A1">
        <w:t>included</w:t>
      </w:r>
      <w:r w:rsidRPr="00BD64A1">
        <w:rPr>
          <w:spacing w:val="-2"/>
        </w:rPr>
        <w:t xml:space="preserve"> </w:t>
      </w:r>
      <w:r w:rsidRPr="00BD64A1">
        <w:t>in</w:t>
      </w:r>
      <w:r w:rsidRPr="00BD64A1">
        <w:rPr>
          <w:spacing w:val="-1"/>
        </w:rPr>
        <w:t xml:space="preserve"> </w:t>
      </w:r>
      <w:r w:rsidRPr="00BD64A1">
        <w:t>development</w:t>
      </w:r>
      <w:r w:rsidRPr="00BD64A1">
        <w:rPr>
          <w:spacing w:val="-1"/>
        </w:rPr>
        <w:t xml:space="preserve"> </w:t>
      </w:r>
      <w:r w:rsidRPr="00BD64A1">
        <w:t>of the</w:t>
      </w:r>
      <w:r w:rsidRPr="00BD64A1">
        <w:rPr>
          <w:spacing w:val="-2"/>
        </w:rPr>
        <w:t xml:space="preserve"> </w:t>
      </w:r>
      <w:r w:rsidRPr="00BD64A1">
        <w:t>action</w:t>
      </w:r>
      <w:r w:rsidRPr="00BD64A1">
        <w:rPr>
          <w:spacing w:val="-6"/>
        </w:rPr>
        <w:t xml:space="preserve"> </w:t>
      </w:r>
      <w:r w:rsidRPr="00BD64A1">
        <w:t>plan</w:t>
      </w:r>
      <w:r w:rsidRPr="00BD64A1">
        <w:rPr>
          <w:spacing w:val="-2"/>
        </w:rPr>
        <w:t xml:space="preserve"> </w:t>
      </w:r>
      <w:r w:rsidRPr="00BD64A1">
        <w:t>but</w:t>
      </w:r>
      <w:r w:rsidRPr="00BD64A1">
        <w:rPr>
          <w:spacing w:val="-6"/>
        </w:rPr>
        <w:t xml:space="preserve"> </w:t>
      </w:r>
      <w:r w:rsidRPr="00BD64A1">
        <w:t>only</w:t>
      </w:r>
      <w:r w:rsidRPr="00BD64A1">
        <w:rPr>
          <w:spacing w:val="-6"/>
        </w:rPr>
        <w:t xml:space="preserve"> </w:t>
      </w:r>
      <w:r w:rsidRPr="00BD64A1">
        <w:t>at</w:t>
      </w:r>
      <w:r w:rsidRPr="00BD64A1">
        <w:rPr>
          <w:spacing w:val="-1"/>
        </w:rPr>
        <w:t xml:space="preserve"> </w:t>
      </w:r>
      <w:r w:rsidRPr="00BD64A1">
        <w:t>a level which reflects their stage of comprehension.</w:t>
      </w:r>
    </w:p>
    <w:p w14:paraId="2BF846D3" w14:textId="77777777" w:rsidR="008156E4" w:rsidRPr="00BD64A1" w:rsidRDefault="00000000">
      <w:pPr>
        <w:pStyle w:val="ListParagraph"/>
        <w:numPr>
          <w:ilvl w:val="0"/>
          <w:numId w:val="5"/>
        </w:numPr>
        <w:tabs>
          <w:tab w:val="left" w:pos="581"/>
          <w:tab w:val="left" w:pos="583"/>
        </w:tabs>
        <w:spacing w:line="357" w:lineRule="auto"/>
        <w:ind w:right="378"/>
      </w:pPr>
      <w:r w:rsidRPr="00BD64A1">
        <w:t>09.13b</w:t>
      </w:r>
      <w:r w:rsidRPr="00BD64A1">
        <w:rPr>
          <w:spacing w:val="-1"/>
        </w:rPr>
        <w:t xml:space="preserve"> </w:t>
      </w:r>
      <w:r w:rsidRPr="00BD64A1">
        <w:t>SEN</w:t>
      </w:r>
      <w:r w:rsidRPr="00BD64A1">
        <w:rPr>
          <w:spacing w:val="-2"/>
        </w:rPr>
        <w:t xml:space="preserve"> </w:t>
      </w:r>
      <w:r w:rsidRPr="00BD64A1">
        <w:t>support:</w:t>
      </w:r>
      <w:r w:rsidRPr="00BD64A1">
        <w:rPr>
          <w:spacing w:val="-5"/>
        </w:rPr>
        <w:t xml:space="preserve"> </w:t>
      </w:r>
      <w:r w:rsidRPr="00BD64A1">
        <w:t>Action</w:t>
      </w:r>
      <w:r w:rsidRPr="00BD64A1">
        <w:rPr>
          <w:spacing w:val="-1"/>
        </w:rPr>
        <w:t xml:space="preserve"> </w:t>
      </w:r>
      <w:r w:rsidRPr="00BD64A1">
        <w:t>plan</w:t>
      </w:r>
      <w:r w:rsidRPr="00BD64A1">
        <w:rPr>
          <w:spacing w:val="-7"/>
        </w:rPr>
        <w:t xml:space="preserve"> </w:t>
      </w:r>
      <w:r w:rsidRPr="00BD64A1">
        <w:t>described</w:t>
      </w:r>
      <w:r w:rsidRPr="00BD64A1">
        <w:rPr>
          <w:spacing w:val="-2"/>
        </w:rPr>
        <w:t xml:space="preserve"> </w:t>
      </w:r>
      <w:r w:rsidRPr="00BD64A1">
        <w:t>below,</w:t>
      </w:r>
      <w:r w:rsidRPr="00BD64A1">
        <w:rPr>
          <w:spacing w:val="-4"/>
        </w:rPr>
        <w:t xml:space="preserve"> </w:t>
      </w:r>
      <w:r w:rsidRPr="00BD64A1">
        <w:t>ensures</w:t>
      </w:r>
      <w:r w:rsidRPr="00BD64A1">
        <w:rPr>
          <w:spacing w:val="-3"/>
        </w:rPr>
        <w:t xml:space="preserve"> </w:t>
      </w:r>
      <w:r w:rsidRPr="00BD64A1">
        <w:t>that</w:t>
      </w:r>
      <w:r w:rsidRPr="00BD64A1">
        <w:rPr>
          <w:spacing w:val="-1"/>
        </w:rPr>
        <w:t xml:space="preserve"> </w:t>
      </w:r>
      <w:r w:rsidRPr="00BD64A1">
        <w:t>children</w:t>
      </w:r>
      <w:r w:rsidRPr="00BD64A1">
        <w:rPr>
          <w:spacing w:val="-1"/>
        </w:rPr>
        <w:t xml:space="preserve"> </w:t>
      </w:r>
      <w:r w:rsidRPr="00BD64A1">
        <w:t>that</w:t>
      </w:r>
      <w:r w:rsidRPr="00BD64A1">
        <w:rPr>
          <w:spacing w:val="-6"/>
        </w:rPr>
        <w:t xml:space="preserve"> </w:t>
      </w:r>
      <w:r w:rsidRPr="00BD64A1">
        <w:t>are</w:t>
      </w:r>
      <w:r w:rsidRPr="00BD64A1">
        <w:rPr>
          <w:spacing w:val="-2"/>
        </w:rPr>
        <w:t xml:space="preserve"> </w:t>
      </w:r>
      <w:r w:rsidRPr="00BD64A1">
        <w:t>identified,</w:t>
      </w:r>
      <w:r w:rsidRPr="00BD64A1">
        <w:rPr>
          <w:spacing w:val="-4"/>
        </w:rPr>
        <w:t xml:space="preserve"> </w:t>
      </w:r>
      <w:r w:rsidRPr="00BD64A1">
        <w:t>or</w:t>
      </w:r>
      <w:r w:rsidRPr="00BD64A1">
        <w:rPr>
          <w:spacing w:val="-4"/>
        </w:rPr>
        <w:t xml:space="preserve"> </w:t>
      </w:r>
      <w:r w:rsidRPr="00BD64A1">
        <w:t>suspected</w:t>
      </w:r>
      <w:r w:rsidRPr="00BD64A1">
        <w:rPr>
          <w:spacing w:val="-1"/>
        </w:rPr>
        <w:t xml:space="preserve"> </w:t>
      </w:r>
      <w:r w:rsidRPr="00BD64A1">
        <w:t>of having a SEN will receive the right level of support and encouragement with their learning and development as early as possible.</w:t>
      </w:r>
    </w:p>
    <w:p w14:paraId="6EC1C512" w14:textId="77777777" w:rsidR="008156E4" w:rsidRPr="00BD64A1" w:rsidRDefault="00000000">
      <w:pPr>
        <w:pStyle w:val="Heading3"/>
        <w:spacing w:before="123"/>
      </w:pPr>
      <w:r w:rsidRPr="00BD64A1">
        <w:t>Involving</w:t>
      </w:r>
      <w:r w:rsidRPr="00BD64A1">
        <w:rPr>
          <w:spacing w:val="-5"/>
        </w:rPr>
        <w:t xml:space="preserve"> </w:t>
      </w:r>
      <w:r w:rsidRPr="00BD64A1">
        <w:t>the</w:t>
      </w:r>
      <w:r w:rsidRPr="00BD64A1">
        <w:rPr>
          <w:spacing w:val="-5"/>
        </w:rPr>
        <w:t xml:space="preserve"> </w:t>
      </w:r>
      <w:r w:rsidRPr="00BD64A1">
        <w:rPr>
          <w:spacing w:val="-4"/>
        </w:rPr>
        <w:t>child</w:t>
      </w:r>
    </w:p>
    <w:p w14:paraId="1AB23B21" w14:textId="77777777" w:rsidR="008156E4" w:rsidRPr="00BD64A1" w:rsidRDefault="008156E4">
      <w:pPr>
        <w:pStyle w:val="BodyText"/>
        <w:spacing w:before="4"/>
        <w:rPr>
          <w:b/>
        </w:rPr>
      </w:pPr>
    </w:p>
    <w:p w14:paraId="42931091" w14:textId="77777777" w:rsidR="008156E4" w:rsidRPr="00BD64A1" w:rsidRDefault="00000000">
      <w:pPr>
        <w:pStyle w:val="ListParagraph"/>
        <w:numPr>
          <w:ilvl w:val="0"/>
          <w:numId w:val="5"/>
        </w:numPr>
        <w:tabs>
          <w:tab w:val="left" w:pos="581"/>
          <w:tab w:val="left" w:pos="583"/>
        </w:tabs>
        <w:spacing w:line="350" w:lineRule="auto"/>
        <w:ind w:right="1225"/>
      </w:pPr>
      <w:r w:rsidRPr="00BD64A1">
        <w:t>The</w:t>
      </w:r>
      <w:r w:rsidRPr="00BD64A1">
        <w:rPr>
          <w:spacing w:val="-4"/>
        </w:rPr>
        <w:t xml:space="preserve"> </w:t>
      </w:r>
      <w:r w:rsidRPr="00BD64A1">
        <w:t>SEND</w:t>
      </w:r>
      <w:r w:rsidRPr="00BD64A1">
        <w:rPr>
          <w:spacing w:val="-2"/>
        </w:rPr>
        <w:t xml:space="preserve"> </w:t>
      </w:r>
      <w:r w:rsidRPr="00BD64A1">
        <w:t>Code</w:t>
      </w:r>
      <w:r w:rsidRPr="00BD64A1">
        <w:rPr>
          <w:spacing w:val="-1"/>
        </w:rPr>
        <w:t xml:space="preserve"> </w:t>
      </w:r>
      <w:r w:rsidRPr="00BD64A1">
        <w:t>of</w:t>
      </w:r>
      <w:r w:rsidRPr="00BD64A1">
        <w:rPr>
          <w:spacing w:val="-1"/>
        </w:rPr>
        <w:t xml:space="preserve"> </w:t>
      </w:r>
      <w:r w:rsidRPr="00BD64A1">
        <w:t>Practice</w:t>
      </w:r>
      <w:r w:rsidRPr="00BD64A1">
        <w:rPr>
          <w:spacing w:val="-4"/>
        </w:rPr>
        <w:t xml:space="preserve"> </w:t>
      </w:r>
      <w:r w:rsidRPr="00BD64A1">
        <w:t>supports</w:t>
      </w:r>
      <w:r w:rsidRPr="00BD64A1">
        <w:rPr>
          <w:spacing w:val="-6"/>
        </w:rPr>
        <w:t xml:space="preserve"> </w:t>
      </w:r>
      <w:r w:rsidRPr="00BD64A1">
        <w:t>the</w:t>
      </w:r>
      <w:r w:rsidRPr="00BD64A1">
        <w:rPr>
          <w:spacing w:val="-1"/>
        </w:rPr>
        <w:t xml:space="preserve"> </w:t>
      </w:r>
      <w:r w:rsidRPr="00BD64A1">
        <w:t>rights</w:t>
      </w:r>
      <w:r w:rsidRPr="00BD64A1">
        <w:rPr>
          <w:spacing w:val="-6"/>
        </w:rPr>
        <w:t xml:space="preserve"> </w:t>
      </w:r>
      <w:r w:rsidRPr="00BD64A1">
        <w:t>of</w:t>
      </w:r>
      <w:r w:rsidRPr="00BD64A1">
        <w:rPr>
          <w:spacing w:val="-5"/>
        </w:rPr>
        <w:t xml:space="preserve"> </w:t>
      </w:r>
      <w:r w:rsidRPr="00BD64A1">
        <w:t>children</w:t>
      </w:r>
      <w:r w:rsidRPr="00BD64A1">
        <w:rPr>
          <w:spacing w:val="-1"/>
        </w:rPr>
        <w:t xml:space="preserve"> </w:t>
      </w:r>
      <w:r w:rsidRPr="00BD64A1">
        <w:t>to</w:t>
      </w:r>
      <w:r w:rsidRPr="00BD64A1">
        <w:rPr>
          <w:spacing w:val="-4"/>
        </w:rPr>
        <w:t xml:space="preserve"> </w:t>
      </w:r>
      <w:r w:rsidRPr="00BD64A1">
        <w:t>be</w:t>
      </w:r>
      <w:r w:rsidRPr="00BD64A1">
        <w:rPr>
          <w:spacing w:val="-1"/>
        </w:rPr>
        <w:t xml:space="preserve"> </w:t>
      </w:r>
      <w:r w:rsidRPr="00BD64A1">
        <w:t>involved</w:t>
      </w:r>
      <w:r w:rsidRPr="00BD64A1">
        <w:rPr>
          <w:spacing w:val="-4"/>
        </w:rPr>
        <w:t xml:space="preserve"> </w:t>
      </w:r>
      <w:r w:rsidRPr="00BD64A1">
        <w:t>in decisions</w:t>
      </w:r>
      <w:r w:rsidRPr="00BD64A1">
        <w:rPr>
          <w:spacing w:val="-6"/>
        </w:rPr>
        <w:t xml:space="preserve"> </w:t>
      </w:r>
      <w:r w:rsidRPr="00BD64A1">
        <w:t>about</w:t>
      </w:r>
      <w:r w:rsidRPr="00BD64A1">
        <w:rPr>
          <w:spacing w:val="-1"/>
        </w:rPr>
        <w:t xml:space="preserve"> </w:t>
      </w:r>
      <w:r w:rsidRPr="00BD64A1">
        <w:t xml:space="preserve">their </w:t>
      </w:r>
      <w:r w:rsidRPr="00BD64A1">
        <w:rPr>
          <w:spacing w:val="-2"/>
        </w:rPr>
        <w:t>education.</w:t>
      </w:r>
    </w:p>
    <w:p w14:paraId="1EEF71A1" w14:textId="77777777" w:rsidR="008156E4" w:rsidRPr="00BD64A1" w:rsidRDefault="00000000">
      <w:pPr>
        <w:pStyle w:val="ListParagraph"/>
        <w:numPr>
          <w:ilvl w:val="0"/>
          <w:numId w:val="5"/>
        </w:numPr>
        <w:tabs>
          <w:tab w:val="left" w:pos="581"/>
          <w:tab w:val="left" w:pos="583"/>
        </w:tabs>
        <w:spacing w:before="131"/>
        <w:ind w:hanging="357"/>
      </w:pPr>
      <w:r w:rsidRPr="00BD64A1">
        <w:t>Inclusion</w:t>
      </w:r>
      <w:r w:rsidRPr="00BD64A1">
        <w:rPr>
          <w:spacing w:val="-7"/>
        </w:rPr>
        <w:t xml:space="preserve"> </w:t>
      </w:r>
      <w:r w:rsidRPr="00BD64A1">
        <w:t>of</w:t>
      </w:r>
      <w:r w:rsidRPr="00BD64A1">
        <w:rPr>
          <w:spacing w:val="-8"/>
        </w:rPr>
        <w:t xml:space="preserve"> </w:t>
      </w:r>
      <w:r w:rsidRPr="00BD64A1">
        <w:t>children</w:t>
      </w:r>
      <w:r w:rsidRPr="00BD64A1">
        <w:rPr>
          <w:spacing w:val="-3"/>
        </w:rPr>
        <w:t xml:space="preserve"> </w:t>
      </w:r>
      <w:r w:rsidRPr="00BD64A1">
        <w:t>with</w:t>
      </w:r>
      <w:r w:rsidRPr="00BD64A1">
        <w:rPr>
          <w:spacing w:val="-3"/>
        </w:rPr>
        <w:t xml:space="preserve"> </w:t>
      </w:r>
      <w:r w:rsidRPr="00BD64A1">
        <w:t>SEND</w:t>
      </w:r>
      <w:r w:rsidRPr="00BD64A1">
        <w:rPr>
          <w:spacing w:val="-5"/>
        </w:rPr>
        <w:t xml:space="preserve"> </w:t>
      </w:r>
      <w:r w:rsidRPr="00BD64A1">
        <w:t>helps</w:t>
      </w:r>
      <w:r w:rsidRPr="00BD64A1">
        <w:rPr>
          <w:spacing w:val="-8"/>
        </w:rPr>
        <w:t xml:space="preserve"> </w:t>
      </w:r>
      <w:r w:rsidRPr="00BD64A1">
        <w:t>build</w:t>
      </w:r>
      <w:r w:rsidRPr="00BD64A1">
        <w:rPr>
          <w:spacing w:val="-3"/>
        </w:rPr>
        <w:t xml:space="preserve"> </w:t>
      </w:r>
      <w:r w:rsidRPr="00BD64A1">
        <w:t>self-confidence</w:t>
      </w:r>
      <w:r w:rsidRPr="00BD64A1">
        <w:rPr>
          <w:spacing w:val="-7"/>
        </w:rPr>
        <w:t xml:space="preserve"> </w:t>
      </w:r>
      <w:r w:rsidRPr="00BD64A1">
        <w:t>and</w:t>
      </w:r>
      <w:r w:rsidRPr="00BD64A1">
        <w:rPr>
          <w:spacing w:val="-3"/>
        </w:rPr>
        <w:t xml:space="preserve"> </w:t>
      </w:r>
      <w:r w:rsidRPr="00BD64A1">
        <w:t>trust</w:t>
      </w:r>
      <w:r w:rsidRPr="00BD64A1">
        <w:rPr>
          <w:spacing w:val="-3"/>
        </w:rPr>
        <w:t xml:space="preserve"> </w:t>
      </w:r>
      <w:r w:rsidRPr="00BD64A1">
        <w:t>in</w:t>
      </w:r>
      <w:r w:rsidRPr="00BD64A1">
        <w:rPr>
          <w:spacing w:val="-6"/>
        </w:rPr>
        <w:t xml:space="preserve"> </w:t>
      </w:r>
      <w:r w:rsidRPr="00BD64A1">
        <w:rPr>
          <w:spacing w:val="-2"/>
        </w:rPr>
        <w:t>others.</w:t>
      </w:r>
    </w:p>
    <w:p w14:paraId="62E6F6FE" w14:textId="77777777" w:rsidR="008156E4" w:rsidRPr="00BD64A1" w:rsidRDefault="008156E4">
      <w:pPr>
        <w:pStyle w:val="BodyText"/>
        <w:spacing w:before="2"/>
      </w:pPr>
    </w:p>
    <w:p w14:paraId="519E4F61" w14:textId="77777777" w:rsidR="008156E4" w:rsidRPr="00BD64A1" w:rsidRDefault="00000000">
      <w:pPr>
        <w:pStyle w:val="ListParagraph"/>
        <w:numPr>
          <w:ilvl w:val="0"/>
          <w:numId w:val="5"/>
        </w:numPr>
        <w:tabs>
          <w:tab w:val="left" w:pos="581"/>
          <w:tab w:val="left" w:pos="583"/>
        </w:tabs>
        <w:ind w:hanging="357"/>
      </w:pPr>
      <w:r w:rsidRPr="00BD64A1">
        <w:t>Ascertaining</w:t>
      </w:r>
      <w:r w:rsidRPr="00BD64A1">
        <w:rPr>
          <w:spacing w:val="-4"/>
        </w:rPr>
        <w:t xml:space="preserve"> </w:t>
      </w:r>
      <w:r w:rsidRPr="00BD64A1">
        <w:t>children’s</w:t>
      </w:r>
      <w:r w:rsidRPr="00BD64A1">
        <w:rPr>
          <w:spacing w:val="-3"/>
        </w:rPr>
        <w:t xml:space="preserve"> </w:t>
      </w:r>
      <w:r w:rsidRPr="00BD64A1">
        <w:t>views</w:t>
      </w:r>
      <w:r w:rsidRPr="00BD64A1">
        <w:rPr>
          <w:spacing w:val="-8"/>
        </w:rPr>
        <w:t xml:space="preserve"> </w:t>
      </w:r>
      <w:r w:rsidRPr="00BD64A1">
        <w:t>may</w:t>
      </w:r>
      <w:r w:rsidRPr="00BD64A1">
        <w:rPr>
          <w:spacing w:val="-7"/>
        </w:rPr>
        <w:t xml:space="preserve"> </w:t>
      </w:r>
      <w:r w:rsidRPr="00BD64A1">
        <w:t>not</w:t>
      </w:r>
      <w:r w:rsidRPr="00BD64A1">
        <w:rPr>
          <w:spacing w:val="-7"/>
        </w:rPr>
        <w:t xml:space="preserve"> </w:t>
      </w:r>
      <w:r w:rsidRPr="00BD64A1">
        <w:t>be</w:t>
      </w:r>
      <w:r w:rsidRPr="00BD64A1">
        <w:rPr>
          <w:spacing w:val="-6"/>
        </w:rPr>
        <w:t xml:space="preserve"> </w:t>
      </w:r>
      <w:r w:rsidRPr="00BD64A1">
        <w:t>easy,</w:t>
      </w:r>
      <w:r w:rsidRPr="00BD64A1">
        <w:rPr>
          <w:spacing w:val="-6"/>
        </w:rPr>
        <w:t xml:space="preserve"> </w:t>
      </w:r>
      <w:r w:rsidRPr="00BD64A1">
        <w:t>a</w:t>
      </w:r>
      <w:r w:rsidRPr="00BD64A1">
        <w:rPr>
          <w:spacing w:val="-6"/>
        </w:rPr>
        <w:t xml:space="preserve"> </w:t>
      </w:r>
      <w:r w:rsidRPr="00BD64A1">
        <w:t>range</w:t>
      </w:r>
      <w:r w:rsidRPr="00BD64A1">
        <w:rPr>
          <w:spacing w:val="-6"/>
        </w:rPr>
        <w:t xml:space="preserve"> </w:t>
      </w:r>
      <w:r w:rsidRPr="00BD64A1">
        <w:t>of</w:t>
      </w:r>
      <w:r w:rsidRPr="00BD64A1">
        <w:rPr>
          <w:spacing w:val="-2"/>
        </w:rPr>
        <w:t xml:space="preserve"> </w:t>
      </w:r>
      <w:r w:rsidRPr="00BD64A1">
        <w:t>strategies</w:t>
      </w:r>
      <w:r w:rsidRPr="00BD64A1">
        <w:rPr>
          <w:spacing w:val="-3"/>
        </w:rPr>
        <w:t xml:space="preserve"> </w:t>
      </w:r>
      <w:r w:rsidRPr="00BD64A1">
        <w:t>will</w:t>
      </w:r>
      <w:r w:rsidRPr="00BD64A1">
        <w:rPr>
          <w:spacing w:val="-4"/>
        </w:rPr>
        <w:t xml:space="preserve"> </w:t>
      </w:r>
      <w:r w:rsidRPr="00BD64A1">
        <w:t>be</w:t>
      </w:r>
      <w:r w:rsidRPr="00BD64A1">
        <w:rPr>
          <w:spacing w:val="-1"/>
        </w:rPr>
        <w:t xml:space="preserve"> </w:t>
      </w:r>
      <w:r w:rsidRPr="00BD64A1">
        <w:rPr>
          <w:spacing w:val="-2"/>
        </w:rPr>
        <w:t>needed.</w:t>
      </w:r>
    </w:p>
    <w:p w14:paraId="415825AA" w14:textId="77777777" w:rsidR="008156E4" w:rsidRPr="00BD64A1" w:rsidRDefault="008156E4">
      <w:pPr>
        <w:pStyle w:val="BodyText"/>
        <w:spacing w:before="3"/>
      </w:pPr>
    </w:p>
    <w:p w14:paraId="6DA9B409" w14:textId="77777777" w:rsidR="008156E4" w:rsidRPr="00BD64A1" w:rsidRDefault="00000000">
      <w:pPr>
        <w:pStyle w:val="ListParagraph"/>
        <w:numPr>
          <w:ilvl w:val="0"/>
          <w:numId w:val="5"/>
        </w:numPr>
        <w:tabs>
          <w:tab w:val="left" w:pos="581"/>
          <w:tab w:val="left" w:pos="583"/>
        </w:tabs>
        <w:ind w:hanging="357"/>
      </w:pPr>
      <w:r w:rsidRPr="00BD64A1">
        <w:t>Accurate</w:t>
      </w:r>
      <w:r w:rsidRPr="00BD64A1">
        <w:rPr>
          <w:spacing w:val="-10"/>
        </w:rPr>
        <w:t xml:space="preserve"> </w:t>
      </w:r>
      <w:r w:rsidRPr="00BD64A1">
        <w:t>assessment</w:t>
      </w:r>
      <w:r w:rsidRPr="00BD64A1">
        <w:rPr>
          <w:spacing w:val="-8"/>
        </w:rPr>
        <w:t xml:space="preserve"> </w:t>
      </w:r>
      <w:r w:rsidRPr="00BD64A1">
        <w:t>helps</w:t>
      </w:r>
      <w:r w:rsidRPr="00BD64A1">
        <w:rPr>
          <w:spacing w:val="-5"/>
        </w:rPr>
        <w:t xml:space="preserve"> </w:t>
      </w:r>
      <w:r w:rsidRPr="00BD64A1">
        <w:t>identify</w:t>
      </w:r>
      <w:r w:rsidRPr="00BD64A1">
        <w:rPr>
          <w:spacing w:val="-5"/>
        </w:rPr>
        <w:t xml:space="preserve"> </w:t>
      </w:r>
      <w:r w:rsidRPr="00BD64A1">
        <w:t>children’s</w:t>
      </w:r>
      <w:r w:rsidRPr="00BD64A1">
        <w:rPr>
          <w:spacing w:val="-9"/>
        </w:rPr>
        <w:t xml:space="preserve"> </w:t>
      </w:r>
      <w:r w:rsidRPr="00BD64A1">
        <w:t>strengths</w:t>
      </w:r>
      <w:r w:rsidRPr="00BD64A1">
        <w:rPr>
          <w:spacing w:val="-1"/>
        </w:rPr>
        <w:t xml:space="preserve"> </w:t>
      </w:r>
      <w:r w:rsidRPr="00BD64A1">
        <w:t>and</w:t>
      </w:r>
      <w:r w:rsidRPr="00BD64A1">
        <w:rPr>
          <w:spacing w:val="-4"/>
        </w:rPr>
        <w:t xml:space="preserve"> </w:t>
      </w:r>
      <w:r w:rsidRPr="00BD64A1">
        <w:t>possible</w:t>
      </w:r>
      <w:r w:rsidRPr="00BD64A1">
        <w:rPr>
          <w:spacing w:val="-8"/>
        </w:rPr>
        <w:t xml:space="preserve"> </w:t>
      </w:r>
      <w:r w:rsidRPr="00BD64A1">
        <w:t>barriers</w:t>
      </w:r>
      <w:r w:rsidRPr="00BD64A1">
        <w:rPr>
          <w:spacing w:val="-5"/>
        </w:rPr>
        <w:t xml:space="preserve"> </w:t>
      </w:r>
      <w:r w:rsidRPr="00BD64A1">
        <w:t>to</w:t>
      </w:r>
      <w:r w:rsidRPr="00BD64A1">
        <w:rPr>
          <w:spacing w:val="-3"/>
        </w:rPr>
        <w:t xml:space="preserve"> </w:t>
      </w:r>
      <w:r w:rsidRPr="00BD64A1">
        <w:rPr>
          <w:spacing w:val="-2"/>
        </w:rPr>
        <w:t>learning.</w:t>
      </w:r>
    </w:p>
    <w:p w14:paraId="226CAFD6" w14:textId="77777777" w:rsidR="008156E4" w:rsidRPr="00BD64A1" w:rsidRDefault="008156E4">
      <w:pPr>
        <w:pStyle w:val="BodyText"/>
        <w:spacing w:before="3"/>
      </w:pPr>
    </w:p>
    <w:p w14:paraId="3EA2743E" w14:textId="77777777" w:rsidR="008156E4" w:rsidRPr="00BD64A1" w:rsidRDefault="00000000">
      <w:pPr>
        <w:pStyle w:val="ListParagraph"/>
        <w:numPr>
          <w:ilvl w:val="0"/>
          <w:numId w:val="5"/>
        </w:numPr>
        <w:tabs>
          <w:tab w:val="left" w:pos="581"/>
          <w:tab w:val="left" w:pos="583"/>
        </w:tabs>
        <w:spacing w:line="355" w:lineRule="auto"/>
        <w:ind w:right="934"/>
      </w:pPr>
      <w:r w:rsidRPr="00BD64A1">
        <w:t>The</w:t>
      </w:r>
      <w:r w:rsidRPr="00BD64A1">
        <w:rPr>
          <w:spacing w:val="-1"/>
        </w:rPr>
        <w:t xml:space="preserve"> </w:t>
      </w:r>
      <w:r w:rsidRPr="00BD64A1">
        <w:t>key</w:t>
      </w:r>
      <w:r w:rsidRPr="00BD64A1">
        <w:rPr>
          <w:spacing w:val="-7"/>
        </w:rPr>
        <w:t xml:space="preserve"> </w:t>
      </w:r>
      <w:r w:rsidRPr="00BD64A1">
        <w:t>person</w:t>
      </w:r>
      <w:r w:rsidRPr="00BD64A1">
        <w:rPr>
          <w:spacing w:val="-5"/>
        </w:rPr>
        <w:t xml:space="preserve"> </w:t>
      </w:r>
      <w:r w:rsidRPr="00BD64A1">
        <w:t>and</w:t>
      </w:r>
      <w:r w:rsidRPr="00BD64A1">
        <w:rPr>
          <w:spacing w:val="-1"/>
        </w:rPr>
        <w:t xml:space="preserve"> </w:t>
      </w:r>
      <w:r w:rsidRPr="00BD64A1">
        <w:t>setting</w:t>
      </w:r>
      <w:r w:rsidRPr="00BD64A1">
        <w:rPr>
          <w:spacing w:val="-5"/>
        </w:rPr>
        <w:t xml:space="preserve"> </w:t>
      </w:r>
      <w:r w:rsidRPr="00BD64A1">
        <w:t>manager/SENCo</w:t>
      </w:r>
      <w:r w:rsidRPr="00BD64A1">
        <w:rPr>
          <w:spacing w:val="-1"/>
        </w:rPr>
        <w:t xml:space="preserve"> </w:t>
      </w:r>
      <w:r w:rsidRPr="00BD64A1">
        <w:t>work</w:t>
      </w:r>
      <w:r w:rsidRPr="00BD64A1">
        <w:rPr>
          <w:spacing w:val="-7"/>
        </w:rPr>
        <w:t xml:space="preserve"> </w:t>
      </w:r>
      <w:r w:rsidRPr="00BD64A1">
        <w:t>in</w:t>
      </w:r>
      <w:r w:rsidRPr="00BD64A1">
        <w:rPr>
          <w:spacing w:val="-1"/>
        </w:rPr>
        <w:t xml:space="preserve"> </w:t>
      </w:r>
      <w:r w:rsidRPr="00BD64A1">
        <w:t>partnership</w:t>
      </w:r>
      <w:r w:rsidRPr="00BD64A1">
        <w:rPr>
          <w:spacing w:val="-1"/>
        </w:rPr>
        <w:t xml:space="preserve"> </w:t>
      </w:r>
      <w:r w:rsidRPr="00BD64A1">
        <w:t>with</w:t>
      </w:r>
      <w:r w:rsidRPr="00BD64A1">
        <w:rPr>
          <w:spacing w:val="-5"/>
        </w:rPr>
        <w:t xml:space="preserve"> </w:t>
      </w:r>
      <w:r w:rsidRPr="00BD64A1">
        <w:t>parents</w:t>
      </w:r>
      <w:r w:rsidRPr="00BD64A1">
        <w:rPr>
          <w:spacing w:val="-7"/>
        </w:rPr>
        <w:t xml:space="preserve"> </w:t>
      </w:r>
      <w:r w:rsidRPr="00BD64A1">
        <w:t>and</w:t>
      </w:r>
      <w:r w:rsidRPr="00BD64A1">
        <w:rPr>
          <w:spacing w:val="-1"/>
        </w:rPr>
        <w:t xml:space="preserve"> </w:t>
      </w:r>
      <w:r w:rsidRPr="00BD64A1">
        <w:t>other</w:t>
      </w:r>
      <w:r w:rsidRPr="00BD64A1">
        <w:rPr>
          <w:spacing w:val="-4"/>
        </w:rPr>
        <w:t xml:space="preserve"> </w:t>
      </w:r>
      <w:r w:rsidRPr="00BD64A1">
        <w:t>agencies</w:t>
      </w:r>
      <w:r w:rsidRPr="00BD64A1">
        <w:rPr>
          <w:spacing w:val="-7"/>
        </w:rPr>
        <w:t xml:space="preserve"> </w:t>
      </w:r>
      <w:r w:rsidRPr="00BD64A1">
        <w:t>to involve the child wherever appropriate.</w:t>
      </w:r>
    </w:p>
    <w:p w14:paraId="79523DA5" w14:textId="77777777" w:rsidR="008156E4" w:rsidRPr="00BD64A1" w:rsidRDefault="00000000">
      <w:pPr>
        <w:pStyle w:val="ListParagraph"/>
        <w:numPr>
          <w:ilvl w:val="0"/>
          <w:numId w:val="5"/>
        </w:numPr>
        <w:tabs>
          <w:tab w:val="left" w:pos="581"/>
          <w:tab w:val="left" w:pos="583"/>
        </w:tabs>
        <w:spacing w:before="124"/>
        <w:ind w:hanging="357"/>
      </w:pPr>
      <w:r w:rsidRPr="00BD64A1">
        <w:t>Children</w:t>
      </w:r>
      <w:r w:rsidRPr="00BD64A1">
        <w:rPr>
          <w:spacing w:val="-6"/>
        </w:rPr>
        <w:t xml:space="preserve"> </w:t>
      </w:r>
      <w:r w:rsidRPr="00BD64A1">
        <w:t>are</w:t>
      </w:r>
      <w:r w:rsidRPr="00BD64A1">
        <w:rPr>
          <w:spacing w:val="-6"/>
        </w:rPr>
        <w:t xml:space="preserve"> </w:t>
      </w:r>
      <w:r w:rsidRPr="00BD64A1">
        <w:t>involved</w:t>
      </w:r>
      <w:r w:rsidRPr="00BD64A1">
        <w:rPr>
          <w:spacing w:val="-3"/>
        </w:rPr>
        <w:t xml:space="preserve"> </w:t>
      </w:r>
      <w:r w:rsidRPr="00BD64A1">
        <w:t>at</w:t>
      </w:r>
      <w:r w:rsidRPr="00BD64A1">
        <w:rPr>
          <w:spacing w:val="-2"/>
        </w:rPr>
        <w:t xml:space="preserve"> </w:t>
      </w:r>
      <w:r w:rsidRPr="00BD64A1">
        <w:t>appropriate</w:t>
      </w:r>
      <w:r w:rsidRPr="00BD64A1">
        <w:rPr>
          <w:spacing w:val="-2"/>
        </w:rPr>
        <w:t xml:space="preserve"> </w:t>
      </w:r>
      <w:r w:rsidRPr="00BD64A1">
        <w:t>stages</w:t>
      </w:r>
      <w:r w:rsidRPr="00BD64A1">
        <w:rPr>
          <w:spacing w:val="-8"/>
        </w:rPr>
        <w:t xml:space="preserve"> </w:t>
      </w:r>
      <w:r w:rsidRPr="00BD64A1">
        <w:t>of</w:t>
      </w:r>
      <w:r w:rsidRPr="00BD64A1">
        <w:rPr>
          <w:spacing w:val="-7"/>
        </w:rPr>
        <w:t xml:space="preserve"> </w:t>
      </w:r>
      <w:r w:rsidRPr="00BD64A1">
        <w:t>the</w:t>
      </w:r>
      <w:r w:rsidRPr="00BD64A1">
        <w:rPr>
          <w:spacing w:val="-6"/>
        </w:rPr>
        <w:t xml:space="preserve"> </w:t>
      </w:r>
      <w:r w:rsidRPr="00BD64A1">
        <w:t>assessment</w:t>
      </w:r>
      <w:r w:rsidRPr="00BD64A1">
        <w:rPr>
          <w:spacing w:val="-7"/>
        </w:rPr>
        <w:t xml:space="preserve"> </w:t>
      </w:r>
      <w:r w:rsidRPr="00BD64A1">
        <w:t>and</w:t>
      </w:r>
      <w:r w:rsidRPr="00BD64A1">
        <w:rPr>
          <w:spacing w:val="-6"/>
        </w:rPr>
        <w:t xml:space="preserve"> </w:t>
      </w:r>
      <w:r w:rsidRPr="00BD64A1">
        <w:t>to</w:t>
      </w:r>
      <w:r w:rsidRPr="00BD64A1">
        <w:rPr>
          <w:spacing w:val="-6"/>
        </w:rPr>
        <w:t xml:space="preserve"> </w:t>
      </w:r>
      <w:r w:rsidRPr="00BD64A1">
        <w:t>their</w:t>
      </w:r>
      <w:r w:rsidRPr="00BD64A1">
        <w:rPr>
          <w:spacing w:val="-5"/>
        </w:rPr>
        <w:t xml:space="preserve"> </w:t>
      </w:r>
      <w:r w:rsidRPr="00BD64A1">
        <w:t>level</w:t>
      </w:r>
      <w:r w:rsidRPr="00BD64A1">
        <w:rPr>
          <w:spacing w:val="-4"/>
        </w:rPr>
        <w:t xml:space="preserve"> </w:t>
      </w:r>
      <w:r w:rsidRPr="00BD64A1">
        <w:t>of</w:t>
      </w:r>
      <w:r w:rsidRPr="00BD64A1">
        <w:rPr>
          <w:spacing w:val="-2"/>
        </w:rPr>
        <w:t xml:space="preserve"> ability.</w:t>
      </w:r>
    </w:p>
    <w:p w14:paraId="6313DBF3" w14:textId="77777777" w:rsidR="008156E4" w:rsidRPr="00BD64A1" w:rsidRDefault="008156E4">
      <w:pPr>
        <w:pStyle w:val="BodyText"/>
        <w:spacing w:before="3"/>
      </w:pPr>
    </w:p>
    <w:p w14:paraId="0BE9E09B" w14:textId="77777777" w:rsidR="008156E4" w:rsidRPr="00BD64A1" w:rsidRDefault="00000000">
      <w:pPr>
        <w:pStyle w:val="ListParagraph"/>
        <w:numPr>
          <w:ilvl w:val="0"/>
          <w:numId w:val="5"/>
        </w:numPr>
        <w:tabs>
          <w:tab w:val="left" w:pos="581"/>
          <w:tab w:val="left" w:pos="583"/>
        </w:tabs>
        <w:ind w:hanging="357"/>
      </w:pPr>
      <w:r w:rsidRPr="00BD64A1">
        <w:t>Establishing</w:t>
      </w:r>
      <w:r w:rsidRPr="00BD64A1">
        <w:rPr>
          <w:spacing w:val="-11"/>
        </w:rPr>
        <w:t xml:space="preserve"> </w:t>
      </w:r>
      <w:r w:rsidRPr="00BD64A1">
        <w:t>effective</w:t>
      </w:r>
      <w:r w:rsidRPr="00BD64A1">
        <w:rPr>
          <w:spacing w:val="-5"/>
        </w:rPr>
        <w:t xml:space="preserve"> </w:t>
      </w:r>
      <w:r w:rsidRPr="00BD64A1">
        <w:t>communication</w:t>
      </w:r>
      <w:r w:rsidRPr="00BD64A1">
        <w:rPr>
          <w:spacing w:val="-4"/>
        </w:rPr>
        <w:t xml:space="preserve"> </w:t>
      </w:r>
      <w:r w:rsidRPr="00BD64A1">
        <w:t>is</w:t>
      </w:r>
      <w:r w:rsidRPr="00BD64A1">
        <w:rPr>
          <w:spacing w:val="-11"/>
        </w:rPr>
        <w:t xml:space="preserve"> </w:t>
      </w:r>
      <w:r w:rsidRPr="00BD64A1">
        <w:t>essential</w:t>
      </w:r>
      <w:r w:rsidRPr="00BD64A1">
        <w:rPr>
          <w:spacing w:val="-11"/>
        </w:rPr>
        <w:t xml:space="preserve"> </w:t>
      </w:r>
      <w:r w:rsidRPr="00BD64A1">
        <w:t>for</w:t>
      </w:r>
      <w:r w:rsidRPr="00BD64A1">
        <w:rPr>
          <w:spacing w:val="-7"/>
        </w:rPr>
        <w:t xml:space="preserve"> </w:t>
      </w:r>
      <w:r w:rsidRPr="00BD64A1">
        <w:t>the</w:t>
      </w:r>
      <w:r w:rsidRPr="00BD64A1">
        <w:rPr>
          <w:spacing w:val="-5"/>
        </w:rPr>
        <w:t xml:space="preserve"> </w:t>
      </w:r>
      <w:r w:rsidRPr="00BD64A1">
        <w:t>child’s</w:t>
      </w:r>
      <w:r w:rsidRPr="00BD64A1">
        <w:rPr>
          <w:spacing w:val="-5"/>
        </w:rPr>
        <w:t xml:space="preserve"> </w:t>
      </w:r>
      <w:r w:rsidRPr="00BD64A1">
        <w:rPr>
          <w:spacing w:val="-2"/>
        </w:rPr>
        <w:t>involvement.</w:t>
      </w:r>
    </w:p>
    <w:p w14:paraId="265A604B" w14:textId="77777777" w:rsidR="008156E4" w:rsidRPr="00BD64A1" w:rsidRDefault="008156E4">
      <w:pPr>
        <w:pStyle w:val="BodyText"/>
        <w:spacing w:before="5"/>
      </w:pPr>
    </w:p>
    <w:p w14:paraId="742CE9BF" w14:textId="77777777" w:rsidR="008156E4" w:rsidRPr="00BD64A1" w:rsidRDefault="00000000">
      <w:pPr>
        <w:pStyle w:val="Heading3"/>
      </w:pPr>
      <w:r w:rsidRPr="00BD64A1">
        <w:t>SEN</w:t>
      </w:r>
      <w:r w:rsidRPr="00BD64A1">
        <w:rPr>
          <w:spacing w:val="-3"/>
        </w:rPr>
        <w:t xml:space="preserve"> </w:t>
      </w:r>
      <w:r w:rsidRPr="00BD64A1">
        <w:t>action</w:t>
      </w:r>
      <w:r w:rsidRPr="00BD64A1">
        <w:rPr>
          <w:spacing w:val="-3"/>
        </w:rPr>
        <w:t xml:space="preserve"> </w:t>
      </w:r>
      <w:r w:rsidRPr="00BD64A1">
        <w:rPr>
          <w:spacing w:val="-4"/>
        </w:rPr>
        <w:t>plan</w:t>
      </w:r>
    </w:p>
    <w:p w14:paraId="7A102FAE" w14:textId="77777777" w:rsidR="008156E4" w:rsidRPr="00BD64A1" w:rsidRDefault="008156E4">
      <w:pPr>
        <w:pStyle w:val="BodyText"/>
        <w:spacing w:before="8"/>
        <w:rPr>
          <w:b/>
        </w:rPr>
      </w:pPr>
    </w:p>
    <w:p w14:paraId="5A022A9C" w14:textId="77777777" w:rsidR="008156E4" w:rsidRPr="00BD64A1" w:rsidRDefault="00000000">
      <w:pPr>
        <w:pStyle w:val="ListParagraph"/>
        <w:numPr>
          <w:ilvl w:val="0"/>
          <w:numId w:val="5"/>
        </w:numPr>
        <w:tabs>
          <w:tab w:val="left" w:pos="586"/>
          <w:tab w:val="left" w:pos="587"/>
        </w:tabs>
        <w:spacing w:line="355" w:lineRule="auto"/>
        <w:ind w:left="586" w:right="374" w:hanging="361"/>
      </w:pPr>
      <w:r w:rsidRPr="00BD64A1">
        <w:t>09.13b</w:t>
      </w:r>
      <w:r w:rsidRPr="00BD64A1">
        <w:rPr>
          <w:spacing w:val="-1"/>
        </w:rPr>
        <w:t xml:space="preserve"> </w:t>
      </w:r>
      <w:r w:rsidRPr="00BD64A1">
        <w:t>SEN</w:t>
      </w:r>
      <w:r w:rsidRPr="00BD64A1">
        <w:rPr>
          <w:spacing w:val="-3"/>
        </w:rPr>
        <w:t xml:space="preserve"> </w:t>
      </w:r>
      <w:r w:rsidRPr="00BD64A1">
        <w:t>support:</w:t>
      </w:r>
      <w:r w:rsidRPr="00BD64A1">
        <w:rPr>
          <w:spacing w:val="-3"/>
        </w:rPr>
        <w:t xml:space="preserve"> </w:t>
      </w:r>
      <w:r w:rsidRPr="00BD64A1">
        <w:t>Action</w:t>
      </w:r>
      <w:r w:rsidRPr="00BD64A1">
        <w:rPr>
          <w:spacing w:val="-3"/>
        </w:rPr>
        <w:t xml:space="preserve"> </w:t>
      </w:r>
      <w:r w:rsidRPr="00BD64A1">
        <w:t>plan,</w:t>
      </w:r>
      <w:r w:rsidRPr="00BD64A1">
        <w:rPr>
          <w:spacing w:val="-3"/>
        </w:rPr>
        <w:t xml:space="preserve"> </w:t>
      </w:r>
      <w:r w:rsidRPr="00BD64A1">
        <w:t>should</w:t>
      </w:r>
      <w:r w:rsidRPr="00BD64A1">
        <w:rPr>
          <w:spacing w:val="-6"/>
        </w:rPr>
        <w:t xml:space="preserve"> </w:t>
      </w:r>
      <w:r w:rsidRPr="00BD64A1">
        <w:t>show</w:t>
      </w:r>
      <w:r w:rsidRPr="00BD64A1">
        <w:rPr>
          <w:spacing w:val="-1"/>
        </w:rPr>
        <w:t xml:space="preserve"> </w:t>
      </w:r>
      <w:r w:rsidRPr="00BD64A1">
        <w:t>what</w:t>
      </w:r>
      <w:r w:rsidRPr="00BD64A1">
        <w:rPr>
          <w:spacing w:val="-2"/>
        </w:rPr>
        <w:t xml:space="preserve"> </w:t>
      </w:r>
      <w:r w:rsidRPr="00BD64A1">
        <w:t>support</w:t>
      </w:r>
      <w:r w:rsidRPr="00BD64A1">
        <w:rPr>
          <w:spacing w:val="-2"/>
        </w:rPr>
        <w:t xml:space="preserve"> </w:t>
      </w:r>
      <w:r w:rsidRPr="00BD64A1">
        <w:t>is</w:t>
      </w:r>
      <w:r w:rsidRPr="00BD64A1">
        <w:rPr>
          <w:spacing w:val="-1"/>
        </w:rPr>
        <w:t xml:space="preserve"> </w:t>
      </w:r>
      <w:r w:rsidRPr="00BD64A1">
        <w:t>required to</w:t>
      </w:r>
      <w:r w:rsidRPr="00BD64A1">
        <w:rPr>
          <w:spacing w:val="-5"/>
        </w:rPr>
        <w:t xml:space="preserve"> </w:t>
      </w:r>
      <w:r w:rsidRPr="00BD64A1">
        <w:t>help</w:t>
      </w:r>
      <w:r w:rsidRPr="00BD64A1">
        <w:rPr>
          <w:spacing w:val="-9"/>
        </w:rPr>
        <w:t xml:space="preserve"> </w:t>
      </w:r>
      <w:r w:rsidRPr="00BD64A1">
        <w:t>achieve</w:t>
      </w:r>
      <w:r w:rsidRPr="00BD64A1">
        <w:rPr>
          <w:spacing w:val="-1"/>
        </w:rPr>
        <w:t xml:space="preserve"> </w:t>
      </w:r>
      <w:r w:rsidRPr="00BD64A1">
        <w:t>outcomes</w:t>
      </w:r>
      <w:r w:rsidRPr="00BD64A1">
        <w:rPr>
          <w:spacing w:val="-1"/>
        </w:rPr>
        <w:t xml:space="preserve"> </w:t>
      </w:r>
      <w:r w:rsidRPr="00BD64A1">
        <w:t>for</w:t>
      </w:r>
      <w:r w:rsidRPr="00BD64A1">
        <w:rPr>
          <w:spacing w:val="-4"/>
        </w:rPr>
        <w:t xml:space="preserve"> </w:t>
      </w:r>
      <w:r w:rsidRPr="00BD64A1">
        <w:t>the</w:t>
      </w:r>
      <w:r w:rsidRPr="00BD64A1">
        <w:rPr>
          <w:spacing w:val="-1"/>
        </w:rPr>
        <w:t xml:space="preserve"> </w:t>
      </w:r>
      <w:r w:rsidRPr="00BD64A1">
        <w:t>child</w:t>
      </w:r>
      <w:r w:rsidRPr="00BD64A1">
        <w:rPr>
          <w:spacing w:val="-1"/>
        </w:rPr>
        <w:t xml:space="preserve"> </w:t>
      </w:r>
      <w:r w:rsidRPr="00BD64A1">
        <w:t>and detail the frequency of these interventions and who will apply them and with what resources.</w:t>
      </w:r>
    </w:p>
    <w:p w14:paraId="20297B04" w14:textId="77777777" w:rsidR="008156E4" w:rsidRPr="00BD64A1" w:rsidRDefault="00000000">
      <w:pPr>
        <w:pStyle w:val="ListParagraph"/>
        <w:numPr>
          <w:ilvl w:val="0"/>
          <w:numId w:val="5"/>
        </w:numPr>
        <w:tabs>
          <w:tab w:val="left" w:pos="586"/>
          <w:tab w:val="left" w:pos="587"/>
        </w:tabs>
        <w:spacing w:before="130"/>
        <w:ind w:left="586" w:hanging="361"/>
      </w:pPr>
      <w:r w:rsidRPr="00BD64A1">
        <w:t>A</w:t>
      </w:r>
      <w:r w:rsidRPr="00BD64A1">
        <w:rPr>
          <w:spacing w:val="-7"/>
        </w:rPr>
        <w:t xml:space="preserve"> </w:t>
      </w:r>
      <w:r w:rsidRPr="00BD64A1">
        <w:t>review</w:t>
      </w:r>
      <w:r w:rsidRPr="00BD64A1">
        <w:rPr>
          <w:spacing w:val="-3"/>
        </w:rPr>
        <w:t xml:space="preserve"> </w:t>
      </w:r>
      <w:r w:rsidRPr="00BD64A1">
        <w:t>date</w:t>
      </w:r>
      <w:r w:rsidRPr="00BD64A1">
        <w:rPr>
          <w:spacing w:val="-9"/>
        </w:rPr>
        <w:t xml:space="preserve"> </w:t>
      </w:r>
      <w:r w:rsidRPr="00BD64A1">
        <w:t>(at</w:t>
      </w:r>
      <w:r w:rsidRPr="00BD64A1">
        <w:rPr>
          <w:spacing w:val="-3"/>
        </w:rPr>
        <w:t xml:space="preserve"> </w:t>
      </w:r>
      <w:r w:rsidRPr="00BD64A1">
        <w:t>least</w:t>
      </w:r>
      <w:r w:rsidRPr="00BD64A1">
        <w:rPr>
          <w:spacing w:val="-4"/>
        </w:rPr>
        <w:t xml:space="preserve"> </w:t>
      </w:r>
      <w:r w:rsidRPr="00BD64A1">
        <w:t>termly)</w:t>
      </w:r>
      <w:r w:rsidRPr="00BD64A1">
        <w:rPr>
          <w:spacing w:val="-3"/>
        </w:rPr>
        <w:t xml:space="preserve"> </w:t>
      </w:r>
      <w:r w:rsidRPr="00BD64A1">
        <w:t>should</w:t>
      </w:r>
      <w:r w:rsidRPr="00BD64A1">
        <w:rPr>
          <w:spacing w:val="-3"/>
        </w:rPr>
        <w:t xml:space="preserve"> </w:t>
      </w:r>
      <w:r w:rsidRPr="00BD64A1">
        <w:t>be</w:t>
      </w:r>
      <w:r w:rsidRPr="00BD64A1">
        <w:rPr>
          <w:spacing w:val="-8"/>
        </w:rPr>
        <w:t xml:space="preserve"> </w:t>
      </w:r>
      <w:r w:rsidRPr="00BD64A1">
        <w:t>agreed</w:t>
      </w:r>
      <w:r w:rsidRPr="00BD64A1">
        <w:rPr>
          <w:spacing w:val="2"/>
        </w:rPr>
        <w:t xml:space="preserve"> </w:t>
      </w:r>
      <w:r w:rsidRPr="00BD64A1">
        <w:t>with</w:t>
      </w:r>
      <w:r w:rsidRPr="00BD64A1">
        <w:rPr>
          <w:spacing w:val="-2"/>
        </w:rPr>
        <w:t xml:space="preserve"> </w:t>
      </w:r>
      <w:r w:rsidRPr="00BD64A1">
        <w:t>the</w:t>
      </w:r>
      <w:r w:rsidRPr="00BD64A1">
        <w:rPr>
          <w:spacing w:val="-3"/>
        </w:rPr>
        <w:t xml:space="preserve"> </w:t>
      </w:r>
      <w:r w:rsidRPr="00BD64A1">
        <w:t>parents</w:t>
      </w:r>
      <w:r w:rsidRPr="00BD64A1">
        <w:rPr>
          <w:spacing w:val="-1"/>
        </w:rPr>
        <w:t xml:space="preserve"> </w:t>
      </w:r>
      <w:r w:rsidRPr="00BD64A1">
        <w:t>so</w:t>
      </w:r>
      <w:r w:rsidRPr="00BD64A1">
        <w:rPr>
          <w:spacing w:val="-2"/>
        </w:rPr>
        <w:t xml:space="preserve"> </w:t>
      </w:r>
      <w:r w:rsidRPr="00BD64A1">
        <w:t>that</w:t>
      </w:r>
      <w:r w:rsidRPr="00BD64A1">
        <w:rPr>
          <w:spacing w:val="-4"/>
        </w:rPr>
        <w:t xml:space="preserve"> </w:t>
      </w:r>
      <w:r w:rsidRPr="00BD64A1">
        <w:t>the</w:t>
      </w:r>
      <w:r w:rsidRPr="00BD64A1">
        <w:rPr>
          <w:spacing w:val="-3"/>
        </w:rPr>
        <w:t xml:space="preserve"> </w:t>
      </w:r>
      <w:r w:rsidRPr="00BD64A1">
        <w:t>child’s</w:t>
      </w:r>
      <w:r w:rsidRPr="00BD64A1">
        <w:rPr>
          <w:spacing w:val="-3"/>
        </w:rPr>
        <w:t xml:space="preserve"> </w:t>
      </w:r>
      <w:r w:rsidRPr="00BD64A1">
        <w:t>progress</w:t>
      </w:r>
      <w:r w:rsidRPr="00BD64A1">
        <w:rPr>
          <w:spacing w:val="-3"/>
        </w:rPr>
        <w:t xml:space="preserve"> </w:t>
      </w:r>
      <w:r w:rsidRPr="00BD64A1">
        <w:t>can</w:t>
      </w:r>
      <w:r w:rsidRPr="00BD64A1">
        <w:rPr>
          <w:spacing w:val="-5"/>
        </w:rPr>
        <w:t xml:space="preserve"> </w:t>
      </w:r>
      <w:r w:rsidRPr="00BD64A1">
        <w:t>be</w:t>
      </w:r>
      <w:r w:rsidRPr="00BD64A1">
        <w:rPr>
          <w:spacing w:val="-2"/>
        </w:rPr>
        <w:t xml:space="preserve"> reviewed</w:t>
      </w:r>
    </w:p>
    <w:p w14:paraId="726101D8" w14:textId="77777777" w:rsidR="008156E4" w:rsidRPr="00BD64A1" w:rsidRDefault="00000000">
      <w:pPr>
        <w:pStyle w:val="BodyText"/>
        <w:spacing w:before="134"/>
        <w:ind w:left="586"/>
      </w:pPr>
      <w:r w:rsidRPr="00BD64A1">
        <w:t>against</w:t>
      </w:r>
      <w:r w:rsidRPr="00BD64A1">
        <w:rPr>
          <w:spacing w:val="-4"/>
        </w:rPr>
        <w:t xml:space="preserve"> </w:t>
      </w:r>
      <w:r w:rsidRPr="00BD64A1">
        <w:t>expected</w:t>
      </w:r>
      <w:r w:rsidRPr="00BD64A1">
        <w:rPr>
          <w:spacing w:val="-7"/>
        </w:rPr>
        <w:t xml:space="preserve"> </w:t>
      </w:r>
      <w:r w:rsidRPr="00BD64A1">
        <w:t>outcomes</w:t>
      </w:r>
      <w:r w:rsidRPr="00BD64A1">
        <w:rPr>
          <w:spacing w:val="-7"/>
        </w:rPr>
        <w:t xml:space="preserve"> </w:t>
      </w:r>
      <w:r w:rsidRPr="00BD64A1">
        <w:t>and</w:t>
      </w:r>
      <w:r w:rsidRPr="00BD64A1">
        <w:rPr>
          <w:spacing w:val="-3"/>
        </w:rPr>
        <w:t xml:space="preserve"> </w:t>
      </w:r>
      <w:r w:rsidRPr="00BD64A1">
        <w:t>next</w:t>
      </w:r>
      <w:r w:rsidRPr="00BD64A1">
        <w:rPr>
          <w:spacing w:val="-4"/>
        </w:rPr>
        <w:t xml:space="preserve"> </w:t>
      </w:r>
      <w:r w:rsidRPr="00BD64A1">
        <w:t>steps</w:t>
      </w:r>
      <w:r w:rsidRPr="00BD64A1">
        <w:rPr>
          <w:spacing w:val="-2"/>
        </w:rPr>
        <w:t xml:space="preserve"> agreed.</w:t>
      </w:r>
    </w:p>
    <w:p w14:paraId="0E90C0EB" w14:textId="77777777" w:rsidR="008156E4" w:rsidRPr="00BD64A1" w:rsidRDefault="008156E4">
      <w:pPr>
        <w:pStyle w:val="BodyText"/>
        <w:spacing w:before="9"/>
      </w:pPr>
    </w:p>
    <w:p w14:paraId="6245BE2D" w14:textId="77777777" w:rsidR="008156E4" w:rsidRPr="00BD64A1" w:rsidRDefault="00000000">
      <w:pPr>
        <w:pStyle w:val="ListParagraph"/>
        <w:numPr>
          <w:ilvl w:val="0"/>
          <w:numId w:val="5"/>
        </w:numPr>
        <w:tabs>
          <w:tab w:val="left" w:pos="586"/>
          <w:tab w:val="left" w:pos="587"/>
        </w:tabs>
        <w:spacing w:line="360" w:lineRule="auto"/>
        <w:ind w:left="586" w:right="238" w:hanging="361"/>
      </w:pPr>
      <w:r w:rsidRPr="00BD64A1">
        <w:t>A</w:t>
      </w:r>
      <w:r w:rsidRPr="00BD64A1">
        <w:rPr>
          <w:spacing w:val="-2"/>
        </w:rPr>
        <w:t xml:space="preserve"> </w:t>
      </w:r>
      <w:r w:rsidRPr="00BD64A1">
        <w:t>copy</w:t>
      </w:r>
      <w:r w:rsidRPr="00BD64A1">
        <w:rPr>
          <w:spacing w:val="-1"/>
        </w:rPr>
        <w:t xml:space="preserve"> </w:t>
      </w:r>
      <w:r w:rsidRPr="00BD64A1">
        <w:t>of the plan</w:t>
      </w:r>
      <w:r w:rsidRPr="00BD64A1">
        <w:rPr>
          <w:spacing w:val="-2"/>
        </w:rPr>
        <w:t xml:space="preserve"> </w:t>
      </w:r>
      <w:r w:rsidRPr="00BD64A1">
        <w:t>is</w:t>
      </w:r>
      <w:r w:rsidRPr="00BD64A1">
        <w:rPr>
          <w:spacing w:val="-4"/>
        </w:rPr>
        <w:t xml:space="preserve"> </w:t>
      </w:r>
      <w:r w:rsidRPr="00BD64A1">
        <w:t>stored in</w:t>
      </w:r>
      <w:r w:rsidRPr="00BD64A1">
        <w:rPr>
          <w:spacing w:val="-2"/>
        </w:rPr>
        <w:t xml:space="preserve"> </w:t>
      </w:r>
      <w:r w:rsidRPr="00BD64A1">
        <w:t>the child’s</w:t>
      </w:r>
      <w:r w:rsidRPr="00BD64A1">
        <w:rPr>
          <w:spacing w:val="-5"/>
        </w:rPr>
        <w:t xml:space="preserve"> </w:t>
      </w:r>
      <w:r w:rsidRPr="00BD64A1">
        <w:t>file so that any</w:t>
      </w:r>
      <w:r w:rsidRPr="00BD64A1">
        <w:rPr>
          <w:spacing w:val="-1"/>
        </w:rPr>
        <w:t xml:space="preserve"> </w:t>
      </w:r>
      <w:r w:rsidRPr="00BD64A1">
        <w:t>other</w:t>
      </w:r>
      <w:r w:rsidRPr="00BD64A1">
        <w:rPr>
          <w:spacing w:val="-3"/>
        </w:rPr>
        <w:t xml:space="preserve"> </w:t>
      </w:r>
      <w:r w:rsidRPr="00BD64A1">
        <w:t>member</w:t>
      </w:r>
      <w:r w:rsidRPr="00BD64A1">
        <w:rPr>
          <w:spacing w:val="-3"/>
        </w:rPr>
        <w:t xml:space="preserve"> </w:t>
      </w:r>
      <w:r w:rsidRPr="00BD64A1">
        <w:t>of staff or</w:t>
      </w:r>
      <w:r w:rsidRPr="00BD64A1">
        <w:rPr>
          <w:spacing w:val="-3"/>
        </w:rPr>
        <w:t xml:space="preserve"> </w:t>
      </w:r>
      <w:r w:rsidRPr="00BD64A1">
        <w:t>an</w:t>
      </w:r>
      <w:r w:rsidRPr="00BD64A1">
        <w:rPr>
          <w:spacing w:val="-2"/>
        </w:rPr>
        <w:t xml:space="preserve"> </w:t>
      </w:r>
      <w:r w:rsidRPr="00BD64A1">
        <w:t>inspector</w:t>
      </w:r>
      <w:r w:rsidRPr="00BD64A1">
        <w:rPr>
          <w:spacing w:val="-3"/>
        </w:rPr>
        <w:t xml:space="preserve"> </w:t>
      </w:r>
      <w:r w:rsidRPr="00BD64A1">
        <w:t>looking</w:t>
      </w:r>
      <w:r w:rsidRPr="00BD64A1">
        <w:rPr>
          <w:spacing w:val="-3"/>
        </w:rPr>
        <w:t xml:space="preserve"> </w:t>
      </w:r>
      <w:r w:rsidRPr="00BD64A1">
        <w:t>at</w:t>
      </w:r>
      <w:r w:rsidRPr="00BD64A1">
        <w:rPr>
          <w:spacing w:val="-1"/>
        </w:rPr>
        <w:t xml:space="preserve"> </w:t>
      </w:r>
      <w:r w:rsidRPr="00BD64A1">
        <w:t>the</w:t>
      </w:r>
      <w:r w:rsidRPr="00BD64A1">
        <w:rPr>
          <w:spacing w:val="-5"/>
        </w:rPr>
        <w:t xml:space="preserve"> </w:t>
      </w:r>
      <w:r w:rsidRPr="00BD64A1">
        <w:t>file</w:t>
      </w:r>
      <w:r w:rsidRPr="00BD64A1">
        <w:rPr>
          <w:spacing w:val="-5"/>
        </w:rPr>
        <w:t xml:space="preserve"> </w:t>
      </w:r>
      <w:r w:rsidRPr="00BD64A1">
        <w:t>will see how the child is progressing and what interventions have been or are being applied.</w:t>
      </w:r>
    </w:p>
    <w:p w14:paraId="289DB724"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45879E0B" w14:textId="77777777" w:rsidR="008156E4" w:rsidRPr="00BD64A1" w:rsidRDefault="00000000">
      <w:pPr>
        <w:pStyle w:val="ListParagraph"/>
        <w:numPr>
          <w:ilvl w:val="0"/>
          <w:numId w:val="5"/>
        </w:numPr>
        <w:tabs>
          <w:tab w:val="left" w:pos="586"/>
          <w:tab w:val="left" w:pos="587"/>
        </w:tabs>
        <w:spacing w:before="108" w:line="357" w:lineRule="auto"/>
        <w:ind w:left="586" w:right="314" w:hanging="361"/>
      </w:pPr>
      <w:r w:rsidRPr="00BD64A1">
        <w:lastRenderedPageBreak/>
        <w:t>If</w:t>
      </w:r>
      <w:r w:rsidRPr="00BD64A1">
        <w:rPr>
          <w:spacing w:val="-2"/>
        </w:rPr>
        <w:t xml:space="preserve"> </w:t>
      </w:r>
      <w:r w:rsidRPr="00BD64A1">
        <w:t>a</w:t>
      </w:r>
      <w:r w:rsidRPr="00BD64A1">
        <w:rPr>
          <w:spacing w:val="-1"/>
        </w:rPr>
        <w:t xml:space="preserve"> </w:t>
      </w:r>
      <w:r w:rsidRPr="00BD64A1">
        <w:t>child</w:t>
      </w:r>
      <w:r w:rsidRPr="00BD64A1">
        <w:rPr>
          <w:spacing w:val="-2"/>
        </w:rPr>
        <w:t xml:space="preserve"> </w:t>
      </w:r>
      <w:r w:rsidRPr="00BD64A1">
        <w:t>requires</w:t>
      </w:r>
      <w:r w:rsidRPr="00BD64A1">
        <w:rPr>
          <w:spacing w:val="-2"/>
        </w:rPr>
        <w:t xml:space="preserve"> </w:t>
      </w:r>
      <w:r w:rsidRPr="00BD64A1">
        <w:t>specific</w:t>
      </w:r>
      <w:r w:rsidRPr="00BD64A1">
        <w:rPr>
          <w:spacing w:val="-4"/>
        </w:rPr>
        <w:t xml:space="preserve"> </w:t>
      </w:r>
      <w:r w:rsidRPr="00BD64A1">
        <w:t>medical</w:t>
      </w:r>
      <w:r w:rsidRPr="00BD64A1">
        <w:rPr>
          <w:spacing w:val="-2"/>
        </w:rPr>
        <w:t xml:space="preserve"> </w:t>
      </w:r>
      <w:r w:rsidRPr="00BD64A1">
        <w:t>interventions</w:t>
      </w:r>
      <w:r w:rsidRPr="00BD64A1">
        <w:rPr>
          <w:spacing w:val="-2"/>
        </w:rPr>
        <w:t xml:space="preserve"> </w:t>
      </w:r>
      <w:r w:rsidRPr="00BD64A1">
        <w:t>during</w:t>
      </w:r>
      <w:r w:rsidRPr="00BD64A1">
        <w:rPr>
          <w:spacing w:val="-9"/>
        </w:rPr>
        <w:t xml:space="preserve"> </w:t>
      </w:r>
      <w:r w:rsidRPr="00BD64A1">
        <w:t>their</w:t>
      </w:r>
      <w:r w:rsidRPr="00BD64A1">
        <w:rPr>
          <w:spacing w:val="-5"/>
        </w:rPr>
        <w:t xml:space="preserve"> </w:t>
      </w:r>
      <w:r w:rsidRPr="00BD64A1">
        <w:t>time</w:t>
      </w:r>
      <w:r w:rsidRPr="00BD64A1">
        <w:rPr>
          <w:spacing w:val="-3"/>
        </w:rPr>
        <w:t xml:space="preserve"> </w:t>
      </w:r>
      <w:r w:rsidRPr="00BD64A1">
        <w:t>in</w:t>
      </w:r>
      <w:r w:rsidRPr="00BD64A1">
        <w:rPr>
          <w:spacing w:val="-4"/>
        </w:rPr>
        <w:t xml:space="preserve"> </w:t>
      </w:r>
      <w:r w:rsidRPr="00BD64A1">
        <w:t>the</w:t>
      </w:r>
      <w:r w:rsidRPr="00BD64A1">
        <w:rPr>
          <w:spacing w:val="-2"/>
        </w:rPr>
        <w:t xml:space="preserve"> </w:t>
      </w:r>
      <w:r w:rsidRPr="00BD64A1">
        <w:t>setting,</w:t>
      </w:r>
      <w:r w:rsidRPr="00BD64A1">
        <w:rPr>
          <w:spacing w:val="-4"/>
        </w:rPr>
        <w:t xml:space="preserve"> </w:t>
      </w:r>
      <w:r w:rsidRPr="00BD64A1">
        <w:t>04.2a</w:t>
      </w:r>
      <w:r w:rsidRPr="00BD64A1">
        <w:rPr>
          <w:spacing w:val="-1"/>
        </w:rPr>
        <w:t xml:space="preserve"> </w:t>
      </w:r>
      <w:r w:rsidRPr="00BD64A1">
        <w:t>Health</w:t>
      </w:r>
      <w:r w:rsidRPr="00BD64A1">
        <w:rPr>
          <w:spacing w:val="-1"/>
        </w:rPr>
        <w:t xml:space="preserve"> </w:t>
      </w:r>
      <w:r w:rsidRPr="00BD64A1">
        <w:t>care</w:t>
      </w:r>
      <w:r w:rsidRPr="00BD64A1">
        <w:rPr>
          <w:spacing w:val="-2"/>
        </w:rPr>
        <w:t xml:space="preserve"> </w:t>
      </w:r>
      <w:r w:rsidRPr="00BD64A1">
        <w:t>plan</w:t>
      </w:r>
      <w:r w:rsidRPr="00BD64A1">
        <w:rPr>
          <w:spacing w:val="-4"/>
        </w:rPr>
        <w:t xml:space="preserve"> </w:t>
      </w:r>
      <w:r w:rsidRPr="00BD64A1">
        <w:t>form</w:t>
      </w:r>
      <w:r w:rsidRPr="00BD64A1">
        <w:rPr>
          <w:spacing w:val="-8"/>
        </w:rPr>
        <w:t xml:space="preserve"> </w:t>
      </w:r>
      <w:r w:rsidRPr="00BD64A1">
        <w:t>should also be completed and</w:t>
      </w:r>
      <w:r w:rsidRPr="00BD64A1">
        <w:rPr>
          <w:spacing w:val="-1"/>
        </w:rPr>
        <w:t xml:space="preserve"> </w:t>
      </w:r>
      <w:r w:rsidRPr="00BD64A1">
        <w:t xml:space="preserve">integrated into the general plans to ensure the child’s medical needs are known and safely </w:t>
      </w:r>
      <w:r w:rsidRPr="00BD64A1">
        <w:rPr>
          <w:spacing w:val="-4"/>
        </w:rPr>
        <w:t>met.</w:t>
      </w:r>
    </w:p>
    <w:p w14:paraId="7EC6EE26" w14:textId="77777777" w:rsidR="008156E4" w:rsidRPr="00BD64A1" w:rsidRDefault="00000000">
      <w:pPr>
        <w:pStyle w:val="ListParagraph"/>
        <w:numPr>
          <w:ilvl w:val="0"/>
          <w:numId w:val="5"/>
        </w:numPr>
        <w:tabs>
          <w:tab w:val="left" w:pos="586"/>
          <w:tab w:val="left" w:pos="587"/>
        </w:tabs>
        <w:spacing w:before="127"/>
        <w:ind w:left="586" w:hanging="361"/>
      </w:pPr>
      <w:r w:rsidRPr="00BD64A1">
        <w:t>The</w:t>
      </w:r>
      <w:r w:rsidRPr="00BD64A1">
        <w:rPr>
          <w:spacing w:val="-8"/>
        </w:rPr>
        <w:t xml:space="preserve"> </w:t>
      </w:r>
      <w:r w:rsidRPr="00BD64A1">
        <w:t>action</w:t>
      </w:r>
      <w:r w:rsidRPr="00BD64A1">
        <w:rPr>
          <w:spacing w:val="-4"/>
        </w:rPr>
        <w:t xml:space="preserve"> </w:t>
      </w:r>
      <w:r w:rsidRPr="00BD64A1">
        <w:t>plan</w:t>
      </w:r>
      <w:r w:rsidRPr="00BD64A1">
        <w:rPr>
          <w:spacing w:val="-4"/>
        </w:rPr>
        <w:t xml:space="preserve"> </w:t>
      </w:r>
      <w:r w:rsidRPr="00BD64A1">
        <w:t>should</w:t>
      </w:r>
      <w:r w:rsidRPr="00BD64A1">
        <w:rPr>
          <w:spacing w:val="-3"/>
        </w:rPr>
        <w:t xml:space="preserve"> </w:t>
      </w:r>
      <w:r w:rsidRPr="00BD64A1">
        <w:t>provide</w:t>
      </w:r>
      <w:r w:rsidRPr="00BD64A1">
        <w:rPr>
          <w:spacing w:val="-2"/>
        </w:rPr>
        <w:t xml:space="preserve"> </w:t>
      </w:r>
      <w:r w:rsidRPr="00BD64A1">
        <w:t>an</w:t>
      </w:r>
      <w:r w:rsidRPr="00BD64A1">
        <w:rPr>
          <w:spacing w:val="-9"/>
        </w:rPr>
        <w:t xml:space="preserve"> </w:t>
      </w:r>
      <w:r w:rsidRPr="00BD64A1">
        <w:t>accessible</w:t>
      </w:r>
      <w:r w:rsidRPr="00BD64A1">
        <w:rPr>
          <w:spacing w:val="-3"/>
        </w:rPr>
        <w:t xml:space="preserve"> </w:t>
      </w:r>
      <w:r w:rsidRPr="00BD64A1">
        <w:t>summary</w:t>
      </w:r>
      <w:r w:rsidRPr="00BD64A1">
        <w:rPr>
          <w:spacing w:val="-8"/>
        </w:rPr>
        <w:t xml:space="preserve"> </w:t>
      </w:r>
      <w:r w:rsidRPr="00BD64A1">
        <w:t>of</w:t>
      </w:r>
      <w:r w:rsidRPr="00BD64A1">
        <w:rPr>
          <w:spacing w:val="-2"/>
        </w:rPr>
        <w:t xml:space="preserve"> </w:t>
      </w:r>
      <w:r w:rsidRPr="00BD64A1">
        <w:t>the</w:t>
      </w:r>
      <w:r w:rsidRPr="00BD64A1">
        <w:rPr>
          <w:spacing w:val="-3"/>
        </w:rPr>
        <w:t xml:space="preserve"> </w:t>
      </w:r>
      <w:r w:rsidRPr="00BD64A1">
        <w:t>child’s</w:t>
      </w:r>
      <w:r w:rsidRPr="00BD64A1">
        <w:rPr>
          <w:spacing w:val="-2"/>
        </w:rPr>
        <w:t xml:space="preserve"> </w:t>
      </w:r>
      <w:r w:rsidRPr="00BD64A1">
        <w:t>needs,</w:t>
      </w:r>
      <w:r w:rsidRPr="00BD64A1">
        <w:rPr>
          <w:spacing w:val="-9"/>
        </w:rPr>
        <w:t xml:space="preserve"> </w:t>
      </w:r>
      <w:r w:rsidRPr="00BD64A1">
        <w:t>which</w:t>
      </w:r>
      <w:r w:rsidRPr="00BD64A1">
        <w:rPr>
          <w:spacing w:val="-2"/>
        </w:rPr>
        <w:t xml:space="preserve"> </w:t>
      </w:r>
      <w:r w:rsidRPr="00BD64A1">
        <w:t>can</w:t>
      </w:r>
      <w:r w:rsidRPr="00BD64A1">
        <w:rPr>
          <w:spacing w:val="-9"/>
        </w:rPr>
        <w:t xml:space="preserve"> </w:t>
      </w:r>
      <w:r w:rsidRPr="00BD64A1">
        <w:t>be</w:t>
      </w:r>
      <w:r w:rsidRPr="00BD64A1">
        <w:rPr>
          <w:spacing w:val="-2"/>
        </w:rPr>
        <w:t xml:space="preserve"> </w:t>
      </w:r>
      <w:r w:rsidRPr="00BD64A1">
        <w:t>used</w:t>
      </w:r>
      <w:r w:rsidRPr="00BD64A1">
        <w:rPr>
          <w:spacing w:val="-3"/>
        </w:rPr>
        <w:t xml:space="preserve"> </w:t>
      </w:r>
      <w:r w:rsidRPr="00BD64A1">
        <w:t>if</w:t>
      </w:r>
      <w:r w:rsidRPr="00BD64A1">
        <w:rPr>
          <w:spacing w:val="-2"/>
        </w:rPr>
        <w:t xml:space="preserve"> </w:t>
      </w:r>
      <w:r w:rsidRPr="00BD64A1">
        <w:t>further</w:t>
      </w:r>
      <w:r w:rsidRPr="00BD64A1">
        <w:rPr>
          <w:spacing w:val="-5"/>
        </w:rPr>
        <w:t xml:space="preserve"> </w:t>
      </w:r>
      <w:r w:rsidRPr="00BD64A1">
        <w:rPr>
          <w:spacing w:val="-2"/>
        </w:rPr>
        <w:t>assessment</w:t>
      </w:r>
    </w:p>
    <w:p w14:paraId="30AB260F" w14:textId="77777777" w:rsidR="008156E4" w:rsidRPr="00BD64A1" w:rsidRDefault="00000000">
      <w:pPr>
        <w:pStyle w:val="BodyText"/>
        <w:spacing w:before="140"/>
        <w:ind w:left="586"/>
      </w:pPr>
      <w:r w:rsidRPr="00BD64A1">
        <w:t>is</w:t>
      </w:r>
      <w:r w:rsidRPr="00BD64A1">
        <w:rPr>
          <w:spacing w:val="-5"/>
        </w:rPr>
        <w:t xml:space="preserve"> </w:t>
      </w:r>
      <w:r w:rsidRPr="00BD64A1">
        <w:t>required</w:t>
      </w:r>
      <w:r w:rsidRPr="00BD64A1">
        <w:rPr>
          <w:spacing w:val="-6"/>
        </w:rPr>
        <w:t xml:space="preserve"> </w:t>
      </w:r>
      <w:r w:rsidRPr="00BD64A1">
        <w:t>including</w:t>
      </w:r>
      <w:r w:rsidRPr="00BD64A1">
        <w:rPr>
          <w:spacing w:val="-5"/>
        </w:rPr>
        <w:t xml:space="preserve"> </w:t>
      </w:r>
      <w:r w:rsidRPr="00BD64A1">
        <w:t>a</w:t>
      </w:r>
      <w:r w:rsidRPr="00BD64A1">
        <w:rPr>
          <w:spacing w:val="-2"/>
        </w:rPr>
        <w:t xml:space="preserve"> </w:t>
      </w:r>
      <w:r w:rsidRPr="00BD64A1">
        <w:t>statutory</w:t>
      </w:r>
      <w:r w:rsidRPr="00BD64A1">
        <w:rPr>
          <w:spacing w:val="-3"/>
        </w:rPr>
        <w:t xml:space="preserve"> </w:t>
      </w:r>
      <w:r w:rsidRPr="00BD64A1">
        <w:t>Education</w:t>
      </w:r>
      <w:r w:rsidRPr="00BD64A1">
        <w:rPr>
          <w:spacing w:val="-5"/>
        </w:rPr>
        <w:t xml:space="preserve"> </w:t>
      </w:r>
      <w:r w:rsidRPr="00BD64A1">
        <w:t>Health</w:t>
      </w:r>
      <w:r w:rsidRPr="00BD64A1">
        <w:rPr>
          <w:spacing w:val="-6"/>
        </w:rPr>
        <w:t xml:space="preserve"> </w:t>
      </w:r>
      <w:r w:rsidRPr="00BD64A1">
        <w:t>and</w:t>
      </w:r>
      <w:r w:rsidRPr="00BD64A1">
        <w:rPr>
          <w:spacing w:val="-7"/>
        </w:rPr>
        <w:t xml:space="preserve"> </w:t>
      </w:r>
      <w:r w:rsidRPr="00BD64A1">
        <w:t>Care</w:t>
      </w:r>
      <w:r w:rsidRPr="00BD64A1">
        <w:rPr>
          <w:spacing w:val="-2"/>
        </w:rPr>
        <w:t xml:space="preserve"> </w:t>
      </w:r>
      <w:r w:rsidRPr="00BD64A1">
        <w:t>(EHC)</w:t>
      </w:r>
      <w:r w:rsidRPr="00BD64A1">
        <w:rPr>
          <w:spacing w:val="-4"/>
        </w:rPr>
        <w:t xml:space="preserve"> </w:t>
      </w:r>
      <w:r w:rsidRPr="00BD64A1">
        <w:t>Assessment,</w:t>
      </w:r>
      <w:r w:rsidRPr="00BD64A1">
        <w:rPr>
          <w:spacing w:val="-4"/>
        </w:rPr>
        <w:t xml:space="preserve"> </w:t>
      </w:r>
      <w:r w:rsidRPr="00BD64A1">
        <w:t>and</w:t>
      </w:r>
      <w:r w:rsidRPr="00BD64A1">
        <w:rPr>
          <w:spacing w:val="-7"/>
        </w:rPr>
        <w:t xml:space="preserve"> </w:t>
      </w:r>
      <w:r w:rsidRPr="00BD64A1">
        <w:t>development</w:t>
      </w:r>
      <w:r w:rsidRPr="00BD64A1">
        <w:rPr>
          <w:spacing w:val="-4"/>
        </w:rPr>
        <w:t xml:space="preserve"> </w:t>
      </w:r>
      <w:r w:rsidRPr="00BD64A1">
        <w:t>of</w:t>
      </w:r>
      <w:r w:rsidRPr="00BD64A1">
        <w:rPr>
          <w:spacing w:val="-2"/>
        </w:rPr>
        <w:t xml:space="preserve"> </w:t>
      </w:r>
      <w:r w:rsidRPr="00BD64A1">
        <w:t>an</w:t>
      </w:r>
      <w:r w:rsidRPr="00BD64A1">
        <w:rPr>
          <w:spacing w:val="-4"/>
        </w:rPr>
        <w:t xml:space="preserve"> </w:t>
      </w:r>
      <w:r w:rsidRPr="00BD64A1">
        <w:t>EHC</w:t>
      </w:r>
      <w:r w:rsidRPr="00BD64A1">
        <w:rPr>
          <w:spacing w:val="-9"/>
        </w:rPr>
        <w:t xml:space="preserve"> </w:t>
      </w:r>
      <w:r w:rsidRPr="00BD64A1">
        <w:rPr>
          <w:spacing w:val="-2"/>
        </w:rPr>
        <w:t>plan.</w:t>
      </w:r>
    </w:p>
    <w:p w14:paraId="30DFE9D6" w14:textId="77777777" w:rsidR="008156E4" w:rsidRPr="00BD64A1" w:rsidRDefault="008156E4">
      <w:pPr>
        <w:pStyle w:val="BodyText"/>
        <w:spacing w:before="5"/>
      </w:pPr>
    </w:p>
    <w:p w14:paraId="191A8F29" w14:textId="77777777" w:rsidR="008156E4" w:rsidRPr="00BD64A1" w:rsidRDefault="00000000">
      <w:pPr>
        <w:pStyle w:val="Heading3"/>
      </w:pPr>
      <w:r w:rsidRPr="00BD64A1">
        <w:t>Drawing</w:t>
      </w:r>
      <w:r w:rsidRPr="00BD64A1">
        <w:rPr>
          <w:spacing w:val="-3"/>
        </w:rPr>
        <w:t xml:space="preserve"> </w:t>
      </w:r>
      <w:r w:rsidRPr="00BD64A1">
        <w:t>up</w:t>
      </w:r>
      <w:r w:rsidRPr="00BD64A1">
        <w:rPr>
          <w:spacing w:val="-6"/>
        </w:rPr>
        <w:t xml:space="preserve"> </w:t>
      </w:r>
      <w:r w:rsidRPr="00BD64A1">
        <w:t>a</w:t>
      </w:r>
      <w:r w:rsidRPr="00BD64A1">
        <w:rPr>
          <w:spacing w:val="-4"/>
        </w:rPr>
        <w:t xml:space="preserve"> </w:t>
      </w:r>
      <w:r w:rsidRPr="00BD64A1">
        <w:t>SEN</w:t>
      </w:r>
      <w:r w:rsidRPr="00BD64A1">
        <w:rPr>
          <w:spacing w:val="-3"/>
        </w:rPr>
        <w:t xml:space="preserve"> </w:t>
      </w:r>
      <w:r w:rsidRPr="00BD64A1">
        <w:t>action</w:t>
      </w:r>
      <w:r w:rsidRPr="00BD64A1">
        <w:rPr>
          <w:spacing w:val="2"/>
        </w:rPr>
        <w:t xml:space="preserve"> </w:t>
      </w:r>
      <w:r w:rsidRPr="00BD64A1">
        <w:rPr>
          <w:spacing w:val="-4"/>
        </w:rPr>
        <w:t>plan</w:t>
      </w:r>
    </w:p>
    <w:p w14:paraId="2AF2D842" w14:textId="77777777" w:rsidR="008156E4" w:rsidRPr="00BD64A1" w:rsidRDefault="008156E4">
      <w:pPr>
        <w:pStyle w:val="BodyText"/>
        <w:spacing w:before="9"/>
        <w:rPr>
          <w:b/>
        </w:rPr>
      </w:pPr>
    </w:p>
    <w:p w14:paraId="415F36F1" w14:textId="77777777" w:rsidR="008156E4" w:rsidRPr="00BD64A1" w:rsidRDefault="00000000">
      <w:pPr>
        <w:pStyle w:val="ListParagraph"/>
        <w:numPr>
          <w:ilvl w:val="0"/>
          <w:numId w:val="5"/>
        </w:numPr>
        <w:tabs>
          <w:tab w:val="left" w:pos="581"/>
          <w:tab w:val="left" w:pos="583"/>
        </w:tabs>
        <w:spacing w:line="360" w:lineRule="auto"/>
        <w:ind w:right="651"/>
      </w:pPr>
      <w:r w:rsidRPr="00BD64A1">
        <w:t>If external agencies are already involved at this stage, then they should also be invited to help decide on what appropriate</w:t>
      </w:r>
      <w:r w:rsidRPr="00BD64A1">
        <w:rPr>
          <w:spacing w:val="-2"/>
        </w:rPr>
        <w:t xml:space="preserve"> </w:t>
      </w:r>
      <w:r w:rsidRPr="00BD64A1">
        <w:t>interventions</w:t>
      </w:r>
      <w:r w:rsidRPr="00BD64A1">
        <w:rPr>
          <w:spacing w:val="-2"/>
        </w:rPr>
        <w:t xml:space="preserve"> </w:t>
      </w:r>
      <w:r w:rsidRPr="00BD64A1">
        <w:t>are</w:t>
      </w:r>
      <w:r w:rsidRPr="00BD64A1">
        <w:rPr>
          <w:spacing w:val="-2"/>
        </w:rPr>
        <w:t xml:space="preserve"> </w:t>
      </w:r>
      <w:r w:rsidRPr="00BD64A1">
        <w:t>needed</w:t>
      </w:r>
      <w:r w:rsidRPr="00BD64A1">
        <w:rPr>
          <w:spacing w:val="-1"/>
        </w:rPr>
        <w:t xml:space="preserve"> </w:t>
      </w:r>
      <w:r w:rsidRPr="00BD64A1">
        <w:t>to</w:t>
      </w:r>
      <w:r w:rsidRPr="00BD64A1">
        <w:rPr>
          <w:spacing w:val="-1"/>
        </w:rPr>
        <w:t xml:space="preserve"> </w:t>
      </w:r>
      <w:r w:rsidRPr="00BD64A1">
        <w:t>help</w:t>
      </w:r>
      <w:r w:rsidRPr="00BD64A1">
        <w:rPr>
          <w:spacing w:val="-5"/>
        </w:rPr>
        <w:t xml:space="preserve"> </w:t>
      </w:r>
      <w:r w:rsidRPr="00BD64A1">
        <w:t>meet</w:t>
      </w:r>
      <w:r w:rsidRPr="00BD64A1">
        <w:rPr>
          <w:spacing w:val="-2"/>
        </w:rPr>
        <w:t xml:space="preserve"> </w:t>
      </w:r>
      <w:r w:rsidRPr="00BD64A1">
        <w:t>outcomes</w:t>
      </w:r>
      <w:r w:rsidRPr="00BD64A1">
        <w:rPr>
          <w:spacing w:val="-6"/>
        </w:rPr>
        <w:t xml:space="preserve"> </w:t>
      </w:r>
      <w:r w:rsidRPr="00BD64A1">
        <w:t>for</w:t>
      </w:r>
      <w:r w:rsidRPr="00BD64A1">
        <w:rPr>
          <w:spacing w:val="-5"/>
        </w:rPr>
        <w:t xml:space="preserve"> </w:t>
      </w:r>
      <w:r w:rsidRPr="00BD64A1">
        <w:t>the</w:t>
      </w:r>
      <w:r w:rsidRPr="00BD64A1">
        <w:rPr>
          <w:spacing w:val="-2"/>
        </w:rPr>
        <w:t xml:space="preserve"> </w:t>
      </w:r>
      <w:r w:rsidRPr="00BD64A1">
        <w:t>child.</w:t>
      </w:r>
      <w:r w:rsidRPr="00BD64A1">
        <w:rPr>
          <w:spacing w:val="-4"/>
        </w:rPr>
        <w:t xml:space="preserve"> </w:t>
      </w:r>
      <w:r w:rsidRPr="00BD64A1">
        <w:t>The SENCo/setting</w:t>
      </w:r>
      <w:r w:rsidRPr="00BD64A1">
        <w:rPr>
          <w:spacing w:val="-5"/>
        </w:rPr>
        <w:t xml:space="preserve"> </w:t>
      </w:r>
      <w:r w:rsidRPr="00BD64A1">
        <w:t>manager</w:t>
      </w:r>
      <w:r w:rsidRPr="00BD64A1">
        <w:rPr>
          <w:spacing w:val="-5"/>
        </w:rPr>
        <w:t xml:space="preserve"> </w:t>
      </w:r>
      <w:r w:rsidRPr="00BD64A1">
        <w:t xml:space="preserve">should take the lead in coordinating further actions including preparation of the action plan and setting short-term </w:t>
      </w:r>
      <w:r w:rsidRPr="00BD64A1">
        <w:rPr>
          <w:spacing w:val="-2"/>
        </w:rPr>
        <w:t>targets.</w:t>
      </w:r>
    </w:p>
    <w:p w14:paraId="7CCB82A8" w14:textId="77777777" w:rsidR="008156E4" w:rsidRPr="00BD64A1" w:rsidRDefault="00000000">
      <w:pPr>
        <w:pStyle w:val="ListParagraph"/>
        <w:numPr>
          <w:ilvl w:val="0"/>
          <w:numId w:val="5"/>
        </w:numPr>
        <w:tabs>
          <w:tab w:val="left" w:pos="581"/>
          <w:tab w:val="left" w:pos="583"/>
        </w:tabs>
        <w:spacing w:before="124" w:line="355" w:lineRule="auto"/>
        <w:ind w:right="659"/>
      </w:pPr>
      <w:r w:rsidRPr="00BD64A1">
        <w:t>Where</w:t>
      </w:r>
      <w:r w:rsidRPr="00BD64A1">
        <w:rPr>
          <w:spacing w:val="-1"/>
        </w:rPr>
        <w:t xml:space="preserve"> </w:t>
      </w:r>
      <w:r w:rsidRPr="00BD64A1">
        <w:t>there</w:t>
      </w:r>
      <w:r w:rsidRPr="00BD64A1">
        <w:rPr>
          <w:spacing w:val="-1"/>
        </w:rPr>
        <w:t xml:space="preserve"> </w:t>
      </w:r>
      <w:r w:rsidRPr="00BD64A1">
        <w:t>are</w:t>
      </w:r>
      <w:r w:rsidRPr="00BD64A1">
        <w:rPr>
          <w:spacing w:val="-1"/>
        </w:rPr>
        <w:t xml:space="preserve"> </w:t>
      </w:r>
      <w:r w:rsidRPr="00BD64A1">
        <w:t>significant</w:t>
      </w:r>
      <w:r w:rsidRPr="00BD64A1">
        <w:rPr>
          <w:spacing w:val="-2"/>
        </w:rPr>
        <w:t xml:space="preserve"> </w:t>
      </w:r>
      <w:r w:rsidRPr="00BD64A1">
        <w:t>emerging</w:t>
      </w:r>
      <w:r w:rsidRPr="00BD64A1">
        <w:rPr>
          <w:spacing w:val="-4"/>
        </w:rPr>
        <w:t xml:space="preserve"> </w:t>
      </w:r>
      <w:r w:rsidRPr="00BD64A1">
        <w:t>concerns</w:t>
      </w:r>
      <w:r w:rsidRPr="00BD64A1">
        <w:rPr>
          <w:spacing w:val="-1"/>
        </w:rPr>
        <w:t xml:space="preserve"> </w:t>
      </w:r>
      <w:r w:rsidRPr="00BD64A1">
        <w:t>(or</w:t>
      </w:r>
      <w:r w:rsidRPr="00BD64A1">
        <w:rPr>
          <w:spacing w:val="-4"/>
        </w:rPr>
        <w:t xml:space="preserve"> </w:t>
      </w:r>
      <w:r w:rsidRPr="00BD64A1">
        <w:t>an</w:t>
      </w:r>
      <w:r w:rsidRPr="00BD64A1">
        <w:rPr>
          <w:spacing w:val="-3"/>
        </w:rPr>
        <w:t xml:space="preserve"> </w:t>
      </w:r>
      <w:r w:rsidRPr="00BD64A1">
        <w:t>identified</w:t>
      </w:r>
      <w:r w:rsidRPr="00BD64A1">
        <w:rPr>
          <w:spacing w:val="-5"/>
        </w:rPr>
        <w:t xml:space="preserve"> </w:t>
      </w:r>
      <w:r w:rsidRPr="00BD64A1">
        <w:t>special</w:t>
      </w:r>
      <w:r w:rsidRPr="00BD64A1">
        <w:rPr>
          <w:spacing w:val="-1"/>
        </w:rPr>
        <w:t xml:space="preserve"> </w:t>
      </w:r>
      <w:r w:rsidRPr="00BD64A1">
        <w:t>educational</w:t>
      </w:r>
      <w:r w:rsidRPr="00BD64A1">
        <w:rPr>
          <w:spacing w:val="-1"/>
        </w:rPr>
        <w:t xml:space="preserve"> </w:t>
      </w:r>
      <w:r w:rsidRPr="00BD64A1">
        <w:t>need</w:t>
      </w:r>
      <w:r w:rsidRPr="00BD64A1">
        <w:rPr>
          <w:spacing w:val="-6"/>
        </w:rPr>
        <w:t xml:space="preserve"> </w:t>
      </w:r>
      <w:r w:rsidRPr="00BD64A1">
        <w:t>or</w:t>
      </w:r>
      <w:r w:rsidRPr="00BD64A1">
        <w:rPr>
          <w:spacing w:val="-4"/>
        </w:rPr>
        <w:t xml:space="preserve"> </w:t>
      </w:r>
      <w:r w:rsidRPr="00BD64A1">
        <w:t>disability)</w:t>
      </w:r>
      <w:r w:rsidRPr="00BD64A1">
        <w:rPr>
          <w:spacing w:val="-2"/>
        </w:rPr>
        <w:t xml:space="preserve"> </w:t>
      </w:r>
      <w:r w:rsidRPr="00BD64A1">
        <w:t>targeted action plans are formulated that relate to a clear set of expected outcomes and stretching targets.</w:t>
      </w:r>
    </w:p>
    <w:p w14:paraId="26604F55" w14:textId="77777777" w:rsidR="008156E4" w:rsidRPr="00BD64A1" w:rsidRDefault="00000000">
      <w:pPr>
        <w:pStyle w:val="ListParagraph"/>
        <w:numPr>
          <w:ilvl w:val="0"/>
          <w:numId w:val="5"/>
        </w:numPr>
        <w:tabs>
          <w:tab w:val="left" w:pos="581"/>
          <w:tab w:val="left" w:pos="583"/>
        </w:tabs>
        <w:spacing w:before="129" w:line="357" w:lineRule="auto"/>
        <w:ind w:right="327"/>
      </w:pPr>
      <w:r w:rsidRPr="00BD64A1">
        <w:t>09.13b SEN support: Action plan, highlights areas in which a child is progressing well; areas in which some additional</w:t>
      </w:r>
      <w:r w:rsidRPr="00BD64A1">
        <w:rPr>
          <w:spacing w:val="-2"/>
        </w:rPr>
        <w:t xml:space="preserve"> </w:t>
      </w:r>
      <w:r w:rsidRPr="00BD64A1">
        <w:t>support</w:t>
      </w:r>
      <w:r w:rsidRPr="00BD64A1">
        <w:rPr>
          <w:spacing w:val="-3"/>
        </w:rPr>
        <w:t xml:space="preserve"> </w:t>
      </w:r>
      <w:r w:rsidRPr="00BD64A1">
        <w:t>might</w:t>
      </w:r>
      <w:r w:rsidRPr="00BD64A1">
        <w:rPr>
          <w:spacing w:val="-7"/>
        </w:rPr>
        <w:t xml:space="preserve"> </w:t>
      </w:r>
      <w:r w:rsidRPr="00BD64A1">
        <w:t>be</w:t>
      </w:r>
      <w:r w:rsidRPr="00BD64A1">
        <w:rPr>
          <w:spacing w:val="-2"/>
        </w:rPr>
        <w:t xml:space="preserve"> </w:t>
      </w:r>
      <w:r w:rsidRPr="00BD64A1">
        <w:t>needed</w:t>
      </w:r>
      <w:r w:rsidRPr="00BD64A1">
        <w:rPr>
          <w:spacing w:val="-1"/>
        </w:rPr>
        <w:t xml:space="preserve"> </w:t>
      </w:r>
      <w:r w:rsidRPr="00BD64A1">
        <w:t>and</w:t>
      </w:r>
      <w:r w:rsidRPr="00BD64A1">
        <w:rPr>
          <w:spacing w:val="-2"/>
        </w:rPr>
        <w:t xml:space="preserve"> </w:t>
      </w:r>
      <w:r w:rsidRPr="00BD64A1">
        <w:t>any areas</w:t>
      </w:r>
      <w:r w:rsidRPr="00BD64A1">
        <w:rPr>
          <w:spacing w:val="-2"/>
        </w:rPr>
        <w:t xml:space="preserve"> </w:t>
      </w:r>
      <w:r w:rsidRPr="00BD64A1">
        <w:t>where</w:t>
      </w:r>
      <w:r w:rsidRPr="00BD64A1">
        <w:rPr>
          <w:spacing w:val="-2"/>
        </w:rPr>
        <w:t xml:space="preserve"> </w:t>
      </w:r>
      <w:r w:rsidRPr="00BD64A1">
        <w:t>there</w:t>
      </w:r>
      <w:r w:rsidRPr="00BD64A1">
        <w:rPr>
          <w:spacing w:val="-2"/>
        </w:rPr>
        <w:t xml:space="preserve"> </w:t>
      </w:r>
      <w:r w:rsidRPr="00BD64A1">
        <w:t>is</w:t>
      </w:r>
      <w:r w:rsidRPr="00BD64A1">
        <w:rPr>
          <w:spacing w:val="-5"/>
        </w:rPr>
        <w:t xml:space="preserve"> </w:t>
      </w:r>
      <w:r w:rsidRPr="00BD64A1">
        <w:t>a</w:t>
      </w:r>
      <w:r w:rsidRPr="00BD64A1">
        <w:rPr>
          <w:spacing w:val="-1"/>
        </w:rPr>
        <w:t xml:space="preserve"> </w:t>
      </w:r>
      <w:r w:rsidRPr="00BD64A1">
        <w:t>concern</w:t>
      </w:r>
      <w:r w:rsidRPr="00BD64A1">
        <w:rPr>
          <w:spacing w:val="-4"/>
        </w:rPr>
        <w:t xml:space="preserve"> </w:t>
      </w:r>
      <w:r w:rsidRPr="00BD64A1">
        <w:t>that</w:t>
      </w:r>
      <w:r w:rsidRPr="00BD64A1">
        <w:rPr>
          <w:spacing w:val="-3"/>
        </w:rPr>
        <w:t xml:space="preserve"> </w:t>
      </w:r>
      <w:r w:rsidRPr="00BD64A1">
        <w:t>a</w:t>
      </w:r>
      <w:r w:rsidRPr="00BD64A1">
        <w:rPr>
          <w:spacing w:val="-1"/>
        </w:rPr>
        <w:t xml:space="preserve"> </w:t>
      </w:r>
      <w:r w:rsidRPr="00BD64A1">
        <w:t>child</w:t>
      </w:r>
      <w:r w:rsidRPr="00BD64A1">
        <w:rPr>
          <w:spacing w:val="-2"/>
        </w:rPr>
        <w:t xml:space="preserve"> </w:t>
      </w:r>
      <w:r w:rsidRPr="00BD64A1">
        <w:t>may</w:t>
      </w:r>
      <w:r w:rsidRPr="00BD64A1">
        <w:rPr>
          <w:spacing w:val="-3"/>
        </w:rPr>
        <w:t xml:space="preserve"> </w:t>
      </w:r>
      <w:r w:rsidRPr="00BD64A1">
        <w:t>have</w:t>
      </w:r>
      <w:r w:rsidRPr="00BD64A1">
        <w:rPr>
          <w:spacing w:val="-2"/>
        </w:rPr>
        <w:t xml:space="preserve"> </w:t>
      </w:r>
      <w:r w:rsidRPr="00BD64A1">
        <w:t>a</w:t>
      </w:r>
      <w:r w:rsidRPr="00BD64A1">
        <w:rPr>
          <w:spacing w:val="-6"/>
        </w:rPr>
        <w:t xml:space="preserve"> </w:t>
      </w:r>
      <w:r w:rsidRPr="00BD64A1">
        <w:t>developmental delay (which may indicate a special educational need or disability). It describes the activities and strategies the provider intends to adopt to address any issues or concerns.</w:t>
      </w:r>
    </w:p>
    <w:p w14:paraId="57D043B9" w14:textId="77777777" w:rsidR="008156E4" w:rsidRPr="00BD64A1" w:rsidRDefault="00000000">
      <w:pPr>
        <w:pStyle w:val="ListParagraph"/>
        <w:numPr>
          <w:ilvl w:val="0"/>
          <w:numId w:val="5"/>
        </w:numPr>
        <w:tabs>
          <w:tab w:val="left" w:pos="581"/>
          <w:tab w:val="left" w:pos="583"/>
        </w:tabs>
        <w:spacing w:before="130" w:line="355" w:lineRule="auto"/>
        <w:ind w:right="291"/>
      </w:pPr>
      <w:r w:rsidRPr="00BD64A1">
        <w:t>Planned</w:t>
      </w:r>
      <w:r w:rsidRPr="00BD64A1">
        <w:rPr>
          <w:spacing w:val="-1"/>
        </w:rPr>
        <w:t xml:space="preserve"> </w:t>
      </w:r>
      <w:r w:rsidRPr="00BD64A1">
        <w:t>intervention</w:t>
      </w:r>
      <w:r w:rsidRPr="00BD64A1">
        <w:rPr>
          <w:spacing w:val="-4"/>
        </w:rPr>
        <w:t xml:space="preserve"> </w:t>
      </w:r>
      <w:r w:rsidRPr="00BD64A1">
        <w:t>should</w:t>
      </w:r>
      <w:r w:rsidRPr="00BD64A1">
        <w:rPr>
          <w:spacing w:val="-7"/>
        </w:rPr>
        <w:t xml:space="preserve"> </w:t>
      </w:r>
      <w:r w:rsidRPr="00BD64A1">
        <w:t>be</w:t>
      </w:r>
      <w:r w:rsidRPr="00BD64A1">
        <w:rPr>
          <w:spacing w:val="-2"/>
        </w:rPr>
        <w:t xml:space="preserve"> </w:t>
      </w:r>
      <w:r w:rsidRPr="00BD64A1">
        <w:t>based</w:t>
      </w:r>
      <w:r w:rsidRPr="00BD64A1">
        <w:rPr>
          <w:spacing w:val="-2"/>
        </w:rPr>
        <w:t xml:space="preserve"> </w:t>
      </w:r>
      <w:r w:rsidRPr="00BD64A1">
        <w:t>on</w:t>
      </w:r>
      <w:r w:rsidRPr="00BD64A1">
        <w:rPr>
          <w:spacing w:val="-4"/>
        </w:rPr>
        <w:t xml:space="preserve"> </w:t>
      </w:r>
      <w:r w:rsidRPr="00BD64A1">
        <w:t>the</w:t>
      </w:r>
      <w:r w:rsidRPr="00BD64A1">
        <w:rPr>
          <w:spacing w:val="-2"/>
        </w:rPr>
        <w:t xml:space="preserve"> </w:t>
      </w:r>
      <w:r w:rsidRPr="00BD64A1">
        <w:t>best</w:t>
      </w:r>
      <w:r w:rsidRPr="00BD64A1">
        <w:rPr>
          <w:spacing w:val="-3"/>
        </w:rPr>
        <w:t xml:space="preserve"> </w:t>
      </w:r>
      <w:r w:rsidRPr="00BD64A1">
        <w:t>possible</w:t>
      </w:r>
      <w:r w:rsidRPr="00BD64A1">
        <w:rPr>
          <w:spacing w:val="-2"/>
        </w:rPr>
        <w:t xml:space="preserve"> </w:t>
      </w:r>
      <w:r w:rsidRPr="00BD64A1">
        <w:t>evidence</w:t>
      </w:r>
      <w:r w:rsidRPr="00BD64A1">
        <w:rPr>
          <w:spacing w:val="-2"/>
        </w:rPr>
        <w:t xml:space="preserve"> </w:t>
      </w:r>
      <w:r w:rsidRPr="00BD64A1">
        <w:t>and</w:t>
      </w:r>
      <w:r w:rsidRPr="00BD64A1">
        <w:rPr>
          <w:spacing w:val="-7"/>
        </w:rPr>
        <w:t xml:space="preserve"> </w:t>
      </w:r>
      <w:r w:rsidRPr="00BD64A1">
        <w:t>have</w:t>
      </w:r>
      <w:r w:rsidRPr="00BD64A1">
        <w:rPr>
          <w:spacing w:val="-2"/>
        </w:rPr>
        <w:t xml:space="preserve"> </w:t>
      </w:r>
      <w:r w:rsidRPr="00BD64A1">
        <w:t>the</w:t>
      </w:r>
      <w:r w:rsidRPr="00BD64A1">
        <w:rPr>
          <w:spacing w:val="-2"/>
        </w:rPr>
        <w:t xml:space="preserve"> </w:t>
      </w:r>
      <w:r w:rsidRPr="00BD64A1">
        <w:t>required</w:t>
      </w:r>
      <w:r w:rsidRPr="00BD64A1">
        <w:rPr>
          <w:spacing w:val="-2"/>
        </w:rPr>
        <w:t xml:space="preserve"> </w:t>
      </w:r>
      <w:r w:rsidRPr="00BD64A1">
        <w:t>impact</w:t>
      </w:r>
      <w:r w:rsidRPr="00BD64A1">
        <w:rPr>
          <w:spacing w:val="-7"/>
        </w:rPr>
        <w:t xml:space="preserve"> </w:t>
      </w:r>
      <w:r w:rsidRPr="00BD64A1">
        <w:t>on</w:t>
      </w:r>
      <w:r w:rsidRPr="00BD64A1">
        <w:rPr>
          <w:spacing w:val="-4"/>
        </w:rPr>
        <w:t xml:space="preserve"> </w:t>
      </w:r>
      <w:r w:rsidRPr="00BD64A1">
        <w:t>progress</w:t>
      </w:r>
      <w:r w:rsidRPr="00BD64A1">
        <w:rPr>
          <w:spacing w:val="-2"/>
        </w:rPr>
        <w:t xml:space="preserve"> </w:t>
      </w:r>
      <w:r w:rsidRPr="00BD64A1">
        <w:t>with longer-term goals covering all aspects of learning and development and shorter-term targets meeting goals.</w:t>
      </w:r>
    </w:p>
    <w:p w14:paraId="6BC2F3DC" w14:textId="77777777" w:rsidR="008156E4" w:rsidRPr="00BD64A1" w:rsidRDefault="00000000">
      <w:pPr>
        <w:pStyle w:val="ListParagraph"/>
        <w:numPr>
          <w:ilvl w:val="0"/>
          <w:numId w:val="5"/>
        </w:numPr>
        <w:tabs>
          <w:tab w:val="left" w:pos="581"/>
          <w:tab w:val="left" w:pos="583"/>
        </w:tabs>
        <w:spacing w:before="129" w:line="360" w:lineRule="auto"/>
        <w:ind w:right="414"/>
      </w:pPr>
      <w:r w:rsidRPr="00BD64A1">
        <w:t>The plan should focus on the needs of the child, the true characteristics, preferences,</w:t>
      </w:r>
      <w:r w:rsidRPr="00BD64A1">
        <w:rPr>
          <w:spacing w:val="-3"/>
        </w:rPr>
        <w:t xml:space="preserve"> </w:t>
      </w:r>
      <w:r w:rsidRPr="00BD64A1">
        <w:t>and aspirations of the</w:t>
      </w:r>
      <w:r w:rsidRPr="00BD64A1">
        <w:rPr>
          <w:spacing w:val="-1"/>
        </w:rPr>
        <w:t xml:space="preserve"> </w:t>
      </w:r>
      <w:r w:rsidRPr="00BD64A1">
        <w:t>child and</w:t>
      </w:r>
      <w:r w:rsidRPr="00BD64A1">
        <w:rPr>
          <w:spacing w:val="-2"/>
        </w:rPr>
        <w:t xml:space="preserve"> </w:t>
      </w:r>
      <w:r w:rsidRPr="00BD64A1">
        <w:t>involvement</w:t>
      </w:r>
      <w:r w:rsidRPr="00BD64A1">
        <w:rPr>
          <w:spacing w:val="-3"/>
        </w:rPr>
        <w:t xml:space="preserve"> </w:t>
      </w:r>
      <w:r w:rsidRPr="00BD64A1">
        <w:t>of</w:t>
      </w:r>
      <w:r w:rsidRPr="00BD64A1">
        <w:rPr>
          <w:spacing w:val="-2"/>
        </w:rPr>
        <w:t xml:space="preserve"> </w:t>
      </w:r>
      <w:r w:rsidRPr="00BD64A1">
        <w:t>the</w:t>
      </w:r>
      <w:r w:rsidRPr="00BD64A1">
        <w:rPr>
          <w:spacing w:val="-2"/>
        </w:rPr>
        <w:t xml:space="preserve"> </w:t>
      </w:r>
      <w:r w:rsidRPr="00BD64A1">
        <w:t>parents</w:t>
      </w:r>
      <w:r w:rsidRPr="00BD64A1">
        <w:rPr>
          <w:spacing w:val="-2"/>
        </w:rPr>
        <w:t xml:space="preserve"> </w:t>
      </w:r>
      <w:r w:rsidRPr="00BD64A1">
        <w:t>with</w:t>
      </w:r>
      <w:r w:rsidRPr="00BD64A1">
        <w:rPr>
          <w:spacing w:val="-1"/>
        </w:rPr>
        <w:t xml:space="preserve"> </w:t>
      </w:r>
      <w:r w:rsidRPr="00BD64A1">
        <w:t>a</w:t>
      </w:r>
      <w:r w:rsidRPr="00BD64A1">
        <w:rPr>
          <w:spacing w:val="-1"/>
        </w:rPr>
        <w:t xml:space="preserve"> </w:t>
      </w:r>
      <w:r w:rsidRPr="00BD64A1">
        <w:t>clear</w:t>
      </w:r>
      <w:r w:rsidRPr="00BD64A1">
        <w:rPr>
          <w:spacing w:val="-5"/>
        </w:rPr>
        <w:t xml:space="preserve"> </w:t>
      </w:r>
      <w:r w:rsidRPr="00BD64A1">
        <w:t>set</w:t>
      </w:r>
      <w:r w:rsidRPr="00BD64A1">
        <w:rPr>
          <w:spacing w:val="-7"/>
        </w:rPr>
        <w:t xml:space="preserve"> </w:t>
      </w:r>
      <w:r w:rsidRPr="00BD64A1">
        <w:t>of</w:t>
      </w:r>
      <w:r w:rsidRPr="00BD64A1">
        <w:rPr>
          <w:spacing w:val="-2"/>
        </w:rPr>
        <w:t xml:space="preserve"> </w:t>
      </w:r>
      <w:r w:rsidRPr="00BD64A1">
        <w:t>targets</w:t>
      </w:r>
      <w:r w:rsidRPr="00BD64A1">
        <w:rPr>
          <w:spacing w:val="-1"/>
        </w:rPr>
        <w:t xml:space="preserve"> </w:t>
      </w:r>
      <w:r w:rsidRPr="00BD64A1">
        <w:t>and</w:t>
      </w:r>
      <w:r w:rsidRPr="00BD64A1">
        <w:rPr>
          <w:spacing w:val="-2"/>
        </w:rPr>
        <w:t xml:space="preserve"> </w:t>
      </w:r>
      <w:r w:rsidRPr="00BD64A1">
        <w:t>expected</w:t>
      </w:r>
      <w:r w:rsidRPr="00BD64A1">
        <w:rPr>
          <w:spacing w:val="-6"/>
        </w:rPr>
        <w:t xml:space="preserve"> </w:t>
      </w:r>
      <w:r w:rsidRPr="00BD64A1">
        <w:t>outcomes</w:t>
      </w:r>
      <w:r w:rsidRPr="00BD64A1">
        <w:rPr>
          <w:spacing w:val="-1"/>
        </w:rPr>
        <w:t xml:space="preserve"> </w:t>
      </w:r>
      <w:r w:rsidRPr="00BD64A1">
        <w:t>for</w:t>
      </w:r>
      <w:r w:rsidRPr="00BD64A1">
        <w:rPr>
          <w:spacing w:val="-5"/>
        </w:rPr>
        <w:t xml:space="preserve"> </w:t>
      </w:r>
      <w:r w:rsidRPr="00BD64A1">
        <w:t>the</w:t>
      </w:r>
      <w:r w:rsidRPr="00BD64A1">
        <w:rPr>
          <w:spacing w:val="-2"/>
        </w:rPr>
        <w:t xml:space="preserve"> </w:t>
      </w:r>
      <w:r w:rsidRPr="00BD64A1">
        <w:t>child.</w:t>
      </w:r>
      <w:r w:rsidRPr="00BD64A1">
        <w:rPr>
          <w:spacing w:val="-4"/>
        </w:rPr>
        <w:t xml:space="preserve"> </w:t>
      </w:r>
      <w:r w:rsidRPr="00BD64A1">
        <w:t>Effective</w:t>
      </w:r>
      <w:r w:rsidRPr="00BD64A1">
        <w:rPr>
          <w:spacing w:val="-2"/>
        </w:rPr>
        <w:t xml:space="preserve"> </w:t>
      </w:r>
      <w:r w:rsidRPr="00BD64A1">
        <w:t>planning at this stage should help parents and children express their needs, wishes, and goals:</w:t>
      </w:r>
    </w:p>
    <w:p w14:paraId="31122F17" w14:textId="77777777" w:rsidR="008156E4" w:rsidRPr="00BD64A1" w:rsidRDefault="00000000">
      <w:pPr>
        <w:pStyle w:val="ListParagraph"/>
        <w:numPr>
          <w:ilvl w:val="1"/>
          <w:numId w:val="5"/>
        </w:numPr>
        <w:tabs>
          <w:tab w:val="left" w:pos="946"/>
          <w:tab w:val="left" w:pos="947"/>
        </w:tabs>
        <w:spacing w:before="120"/>
        <w:ind w:hanging="361"/>
      </w:pPr>
      <w:r w:rsidRPr="00BD64A1">
        <w:t>focus</w:t>
      </w:r>
      <w:r w:rsidRPr="00BD64A1">
        <w:rPr>
          <w:spacing w:val="-3"/>
        </w:rPr>
        <w:t xml:space="preserve"> </w:t>
      </w:r>
      <w:r w:rsidRPr="00BD64A1">
        <w:t>on</w:t>
      </w:r>
      <w:r w:rsidRPr="00BD64A1">
        <w:rPr>
          <w:spacing w:val="-5"/>
        </w:rPr>
        <w:t xml:space="preserve"> </w:t>
      </w:r>
      <w:r w:rsidRPr="00BD64A1">
        <w:t>the</w:t>
      </w:r>
      <w:r w:rsidRPr="00BD64A1">
        <w:rPr>
          <w:spacing w:val="-3"/>
        </w:rPr>
        <w:t xml:space="preserve"> </w:t>
      </w:r>
      <w:r w:rsidRPr="00BD64A1">
        <w:t>child</w:t>
      </w:r>
      <w:r w:rsidRPr="00BD64A1">
        <w:rPr>
          <w:spacing w:val="-7"/>
        </w:rPr>
        <w:t xml:space="preserve"> </w:t>
      </w:r>
      <w:r w:rsidRPr="00BD64A1">
        <w:t>as</w:t>
      </w:r>
      <w:r w:rsidRPr="00BD64A1">
        <w:rPr>
          <w:spacing w:val="-3"/>
        </w:rPr>
        <w:t xml:space="preserve"> </w:t>
      </w:r>
      <w:r w:rsidRPr="00BD64A1">
        <w:t>an</w:t>
      </w:r>
      <w:r w:rsidRPr="00BD64A1">
        <w:rPr>
          <w:spacing w:val="-4"/>
        </w:rPr>
        <w:t xml:space="preserve"> </w:t>
      </w:r>
      <w:r w:rsidRPr="00BD64A1">
        <w:t>individual</w:t>
      </w:r>
      <w:r w:rsidRPr="00BD64A1">
        <w:rPr>
          <w:spacing w:val="-3"/>
        </w:rPr>
        <w:t xml:space="preserve"> </w:t>
      </w:r>
      <w:r w:rsidRPr="00BD64A1">
        <w:t>and</w:t>
      </w:r>
      <w:r w:rsidRPr="00BD64A1">
        <w:rPr>
          <w:spacing w:val="-3"/>
        </w:rPr>
        <w:t xml:space="preserve"> </w:t>
      </w:r>
      <w:r w:rsidRPr="00BD64A1">
        <w:t>not</w:t>
      </w:r>
      <w:r w:rsidRPr="00BD64A1">
        <w:rPr>
          <w:spacing w:val="-3"/>
        </w:rPr>
        <w:t xml:space="preserve"> </w:t>
      </w:r>
      <w:r w:rsidRPr="00BD64A1">
        <w:t>their</w:t>
      </w:r>
      <w:r w:rsidRPr="00BD64A1">
        <w:rPr>
          <w:spacing w:val="-6"/>
        </w:rPr>
        <w:t xml:space="preserve"> </w:t>
      </w:r>
      <w:r w:rsidRPr="00BD64A1">
        <w:t>SEN</w:t>
      </w:r>
      <w:r w:rsidRPr="00BD64A1">
        <w:rPr>
          <w:spacing w:val="-4"/>
        </w:rPr>
        <w:t xml:space="preserve"> label</w:t>
      </w:r>
    </w:p>
    <w:p w14:paraId="21A55C0D" w14:textId="77777777" w:rsidR="008156E4" w:rsidRPr="00BD64A1" w:rsidRDefault="008156E4">
      <w:pPr>
        <w:pStyle w:val="BodyText"/>
        <w:spacing w:before="2"/>
      </w:pPr>
    </w:p>
    <w:p w14:paraId="5FC91844" w14:textId="77777777" w:rsidR="008156E4" w:rsidRPr="00BD64A1" w:rsidRDefault="00000000">
      <w:pPr>
        <w:pStyle w:val="ListParagraph"/>
        <w:numPr>
          <w:ilvl w:val="1"/>
          <w:numId w:val="5"/>
        </w:numPr>
        <w:tabs>
          <w:tab w:val="left" w:pos="946"/>
          <w:tab w:val="left" w:pos="947"/>
        </w:tabs>
        <w:ind w:hanging="361"/>
      </w:pPr>
      <w:r w:rsidRPr="00BD64A1">
        <w:t>be</w:t>
      </w:r>
      <w:r w:rsidRPr="00BD64A1">
        <w:rPr>
          <w:spacing w:val="-4"/>
        </w:rPr>
        <w:t xml:space="preserve"> </w:t>
      </w:r>
      <w:r w:rsidRPr="00BD64A1">
        <w:t>easy</w:t>
      </w:r>
      <w:r w:rsidRPr="00BD64A1">
        <w:rPr>
          <w:spacing w:val="-4"/>
        </w:rPr>
        <w:t xml:space="preserve"> </w:t>
      </w:r>
      <w:r w:rsidRPr="00BD64A1">
        <w:t>for</w:t>
      </w:r>
      <w:r w:rsidRPr="00BD64A1">
        <w:rPr>
          <w:spacing w:val="-6"/>
        </w:rPr>
        <w:t xml:space="preserve"> </w:t>
      </w:r>
      <w:r w:rsidRPr="00BD64A1">
        <w:t>children</w:t>
      </w:r>
      <w:r w:rsidRPr="00BD64A1">
        <w:rPr>
          <w:spacing w:val="-5"/>
        </w:rPr>
        <w:t xml:space="preserve"> </w:t>
      </w:r>
      <w:r w:rsidRPr="00BD64A1">
        <w:t>to</w:t>
      </w:r>
      <w:r w:rsidRPr="00BD64A1">
        <w:rPr>
          <w:spacing w:val="-2"/>
        </w:rPr>
        <w:t xml:space="preserve"> </w:t>
      </w:r>
      <w:r w:rsidRPr="00BD64A1">
        <w:t>understand</w:t>
      </w:r>
      <w:r w:rsidRPr="00BD64A1">
        <w:rPr>
          <w:spacing w:val="-3"/>
        </w:rPr>
        <w:t xml:space="preserve"> </w:t>
      </w:r>
      <w:r w:rsidRPr="00BD64A1">
        <w:t>and</w:t>
      </w:r>
      <w:r w:rsidRPr="00BD64A1">
        <w:rPr>
          <w:spacing w:val="-4"/>
        </w:rPr>
        <w:t xml:space="preserve"> </w:t>
      </w:r>
      <w:r w:rsidRPr="00BD64A1">
        <w:t>use</w:t>
      </w:r>
      <w:r w:rsidRPr="00BD64A1">
        <w:rPr>
          <w:spacing w:val="-3"/>
        </w:rPr>
        <w:t xml:space="preserve"> </w:t>
      </w:r>
      <w:r w:rsidRPr="00BD64A1">
        <w:t>clear</w:t>
      </w:r>
      <w:r w:rsidRPr="00BD64A1">
        <w:rPr>
          <w:spacing w:val="-6"/>
        </w:rPr>
        <w:t xml:space="preserve"> </w:t>
      </w:r>
      <w:r w:rsidRPr="00BD64A1">
        <w:t>ordinary</w:t>
      </w:r>
      <w:r w:rsidRPr="00BD64A1">
        <w:rPr>
          <w:spacing w:val="-4"/>
        </w:rPr>
        <w:t xml:space="preserve"> </w:t>
      </w:r>
      <w:r w:rsidRPr="00BD64A1">
        <w:t>language</w:t>
      </w:r>
      <w:r w:rsidRPr="00BD64A1">
        <w:rPr>
          <w:spacing w:val="-8"/>
        </w:rPr>
        <w:t xml:space="preserve"> </w:t>
      </w:r>
      <w:r w:rsidRPr="00BD64A1">
        <w:t>and</w:t>
      </w:r>
      <w:r w:rsidRPr="00BD64A1">
        <w:rPr>
          <w:spacing w:val="-3"/>
        </w:rPr>
        <w:t xml:space="preserve"> </w:t>
      </w:r>
      <w:r w:rsidRPr="00BD64A1">
        <w:t>images,</w:t>
      </w:r>
      <w:r w:rsidRPr="00BD64A1">
        <w:rPr>
          <w:spacing w:val="-5"/>
        </w:rPr>
        <w:t xml:space="preserve"> </w:t>
      </w:r>
      <w:r w:rsidRPr="00BD64A1">
        <w:t>rather</w:t>
      </w:r>
      <w:r w:rsidRPr="00BD64A1">
        <w:rPr>
          <w:spacing w:val="-6"/>
        </w:rPr>
        <w:t xml:space="preserve"> </w:t>
      </w:r>
      <w:r w:rsidRPr="00BD64A1">
        <w:t>than</w:t>
      </w:r>
      <w:r w:rsidRPr="00BD64A1">
        <w:rPr>
          <w:spacing w:val="-5"/>
        </w:rPr>
        <w:t xml:space="preserve"> </w:t>
      </w:r>
      <w:r w:rsidRPr="00BD64A1">
        <w:t>professional</w:t>
      </w:r>
      <w:r w:rsidRPr="00BD64A1">
        <w:rPr>
          <w:spacing w:val="-3"/>
        </w:rPr>
        <w:t xml:space="preserve"> </w:t>
      </w:r>
      <w:r w:rsidRPr="00BD64A1">
        <w:rPr>
          <w:spacing w:val="-2"/>
        </w:rPr>
        <w:t>jargon</w:t>
      </w:r>
    </w:p>
    <w:p w14:paraId="40B4D5B9" w14:textId="77777777" w:rsidR="008156E4" w:rsidRPr="00BD64A1" w:rsidRDefault="008156E4">
      <w:pPr>
        <w:pStyle w:val="BodyText"/>
        <w:spacing w:before="9"/>
      </w:pPr>
    </w:p>
    <w:p w14:paraId="7477FF0F" w14:textId="77777777" w:rsidR="008156E4" w:rsidRPr="00BD64A1" w:rsidRDefault="00000000">
      <w:pPr>
        <w:pStyle w:val="ListParagraph"/>
        <w:numPr>
          <w:ilvl w:val="1"/>
          <w:numId w:val="5"/>
        </w:numPr>
        <w:tabs>
          <w:tab w:val="left" w:pos="946"/>
          <w:tab w:val="left" w:pos="947"/>
        </w:tabs>
        <w:ind w:hanging="361"/>
      </w:pPr>
      <w:r w:rsidRPr="00BD64A1">
        <w:t>highlight</w:t>
      </w:r>
      <w:r w:rsidRPr="00BD64A1">
        <w:rPr>
          <w:spacing w:val="-5"/>
        </w:rPr>
        <w:t xml:space="preserve"> </w:t>
      </w:r>
      <w:r w:rsidRPr="00BD64A1">
        <w:t>the</w:t>
      </w:r>
      <w:r w:rsidRPr="00BD64A1">
        <w:rPr>
          <w:spacing w:val="-4"/>
        </w:rPr>
        <w:t xml:space="preserve"> </w:t>
      </w:r>
      <w:r w:rsidRPr="00BD64A1">
        <w:t>child</w:t>
      </w:r>
      <w:r w:rsidRPr="00BD64A1">
        <w:rPr>
          <w:spacing w:val="-4"/>
        </w:rPr>
        <w:t xml:space="preserve"> </w:t>
      </w:r>
      <w:r w:rsidRPr="00BD64A1">
        <w:t>strengths</w:t>
      </w:r>
      <w:r w:rsidRPr="00BD64A1">
        <w:rPr>
          <w:spacing w:val="-4"/>
        </w:rPr>
        <w:t xml:space="preserve"> </w:t>
      </w:r>
      <w:r w:rsidRPr="00BD64A1">
        <w:t>and</w:t>
      </w:r>
      <w:r w:rsidRPr="00BD64A1">
        <w:rPr>
          <w:spacing w:val="-4"/>
        </w:rPr>
        <w:t xml:space="preserve"> </w:t>
      </w:r>
      <w:r w:rsidRPr="00BD64A1">
        <w:rPr>
          <w:spacing w:val="-2"/>
        </w:rPr>
        <w:t>capacities</w:t>
      </w:r>
    </w:p>
    <w:p w14:paraId="3A80CF05" w14:textId="77777777" w:rsidR="008156E4" w:rsidRPr="00BD64A1" w:rsidRDefault="008156E4">
      <w:pPr>
        <w:pStyle w:val="BodyText"/>
        <w:spacing w:before="8"/>
      </w:pPr>
    </w:p>
    <w:p w14:paraId="7A92D44B" w14:textId="77777777" w:rsidR="008156E4" w:rsidRPr="00BD64A1" w:rsidRDefault="00000000">
      <w:pPr>
        <w:pStyle w:val="ListParagraph"/>
        <w:numPr>
          <w:ilvl w:val="1"/>
          <w:numId w:val="5"/>
        </w:numPr>
        <w:tabs>
          <w:tab w:val="left" w:pos="946"/>
          <w:tab w:val="left" w:pos="947"/>
        </w:tabs>
        <w:spacing w:before="1" w:line="360" w:lineRule="auto"/>
        <w:ind w:right="413"/>
      </w:pPr>
      <w:r w:rsidRPr="00BD64A1">
        <w:t>enable</w:t>
      </w:r>
      <w:r w:rsidRPr="00BD64A1">
        <w:rPr>
          <w:spacing w:val="-1"/>
        </w:rPr>
        <w:t xml:space="preserve"> </w:t>
      </w:r>
      <w:r w:rsidRPr="00BD64A1">
        <w:t>the</w:t>
      </w:r>
      <w:r w:rsidRPr="00BD64A1">
        <w:rPr>
          <w:spacing w:val="-1"/>
        </w:rPr>
        <w:t xml:space="preserve"> </w:t>
      </w:r>
      <w:r w:rsidRPr="00BD64A1">
        <w:t>child,</w:t>
      </w:r>
      <w:r w:rsidRPr="00BD64A1">
        <w:rPr>
          <w:spacing w:val="-3"/>
        </w:rPr>
        <w:t xml:space="preserve"> </w:t>
      </w:r>
      <w:r w:rsidRPr="00BD64A1">
        <w:t>and</w:t>
      </w:r>
      <w:r w:rsidRPr="00BD64A1">
        <w:rPr>
          <w:spacing w:val="-1"/>
        </w:rPr>
        <w:t xml:space="preserve"> </w:t>
      </w:r>
      <w:r w:rsidRPr="00BD64A1">
        <w:t>those</w:t>
      </w:r>
      <w:r w:rsidRPr="00BD64A1">
        <w:rPr>
          <w:spacing w:val="-1"/>
        </w:rPr>
        <w:t xml:space="preserve"> </w:t>
      </w:r>
      <w:r w:rsidRPr="00BD64A1">
        <w:t>who know</w:t>
      </w:r>
      <w:r w:rsidRPr="00BD64A1">
        <w:rPr>
          <w:spacing w:val="-1"/>
        </w:rPr>
        <w:t xml:space="preserve"> </w:t>
      </w:r>
      <w:r w:rsidRPr="00BD64A1">
        <w:t>them</w:t>
      </w:r>
      <w:r w:rsidRPr="00BD64A1">
        <w:rPr>
          <w:spacing w:val="-2"/>
        </w:rPr>
        <w:t xml:space="preserve"> </w:t>
      </w:r>
      <w:r w:rsidRPr="00BD64A1">
        <w:t>best,</w:t>
      </w:r>
      <w:r w:rsidRPr="00BD64A1">
        <w:rPr>
          <w:spacing w:val="-3"/>
        </w:rPr>
        <w:t xml:space="preserve"> </w:t>
      </w:r>
      <w:r w:rsidRPr="00BD64A1">
        <w:t>to say</w:t>
      </w:r>
      <w:r w:rsidRPr="00BD64A1">
        <w:rPr>
          <w:spacing w:val="-2"/>
        </w:rPr>
        <w:t xml:space="preserve"> </w:t>
      </w:r>
      <w:r w:rsidRPr="00BD64A1">
        <w:t>what</w:t>
      </w:r>
      <w:r w:rsidRPr="00BD64A1">
        <w:rPr>
          <w:spacing w:val="-2"/>
        </w:rPr>
        <w:t xml:space="preserve"> </w:t>
      </w:r>
      <w:r w:rsidRPr="00BD64A1">
        <w:t>they</w:t>
      </w:r>
      <w:r w:rsidRPr="00BD64A1">
        <w:rPr>
          <w:spacing w:val="-7"/>
        </w:rPr>
        <w:t xml:space="preserve"> </w:t>
      </w:r>
      <w:r w:rsidRPr="00BD64A1">
        <w:t>have</w:t>
      </w:r>
      <w:r w:rsidRPr="00BD64A1">
        <w:rPr>
          <w:spacing w:val="-6"/>
        </w:rPr>
        <w:t xml:space="preserve"> </w:t>
      </w:r>
      <w:r w:rsidRPr="00BD64A1">
        <w:t>done,</w:t>
      </w:r>
      <w:r w:rsidRPr="00BD64A1">
        <w:rPr>
          <w:spacing w:val="-2"/>
        </w:rPr>
        <w:t xml:space="preserve"> </w:t>
      </w:r>
      <w:r w:rsidRPr="00BD64A1">
        <w:t>what</w:t>
      </w:r>
      <w:r w:rsidRPr="00BD64A1">
        <w:rPr>
          <w:spacing w:val="-2"/>
        </w:rPr>
        <w:t xml:space="preserve"> </w:t>
      </w:r>
      <w:r w:rsidRPr="00BD64A1">
        <w:t>they</w:t>
      </w:r>
      <w:r w:rsidRPr="00BD64A1">
        <w:rPr>
          <w:spacing w:val="-7"/>
        </w:rPr>
        <w:t xml:space="preserve"> </w:t>
      </w:r>
      <w:r w:rsidRPr="00BD64A1">
        <w:t>are</w:t>
      </w:r>
      <w:r w:rsidRPr="00BD64A1">
        <w:rPr>
          <w:spacing w:val="-1"/>
        </w:rPr>
        <w:t xml:space="preserve"> </w:t>
      </w:r>
      <w:r w:rsidRPr="00BD64A1">
        <w:t>interested</w:t>
      </w:r>
      <w:r w:rsidRPr="00BD64A1">
        <w:rPr>
          <w:spacing w:val="-1"/>
        </w:rPr>
        <w:t xml:space="preserve"> </w:t>
      </w:r>
      <w:r w:rsidRPr="00BD64A1">
        <w:t>in</w:t>
      </w:r>
      <w:r w:rsidRPr="00BD64A1">
        <w:rPr>
          <w:spacing w:val="-3"/>
        </w:rPr>
        <w:t xml:space="preserve"> </w:t>
      </w:r>
      <w:r w:rsidRPr="00BD64A1">
        <w:t>and what outcomes they are seeking in the future</w:t>
      </w:r>
    </w:p>
    <w:p w14:paraId="6DE74D82" w14:textId="77777777" w:rsidR="008156E4" w:rsidRPr="00BD64A1" w:rsidRDefault="00000000">
      <w:pPr>
        <w:pStyle w:val="ListParagraph"/>
        <w:numPr>
          <w:ilvl w:val="1"/>
          <w:numId w:val="5"/>
        </w:numPr>
        <w:tabs>
          <w:tab w:val="left" w:pos="946"/>
          <w:tab w:val="left" w:pos="947"/>
        </w:tabs>
        <w:spacing w:before="119"/>
        <w:ind w:hanging="361"/>
      </w:pPr>
      <w:r w:rsidRPr="00BD64A1">
        <w:t>tailor</w:t>
      </w:r>
      <w:r w:rsidRPr="00BD64A1">
        <w:rPr>
          <w:spacing w:val="-6"/>
        </w:rPr>
        <w:t xml:space="preserve"> </w:t>
      </w:r>
      <w:r w:rsidRPr="00BD64A1">
        <w:t>support</w:t>
      </w:r>
      <w:r w:rsidRPr="00BD64A1">
        <w:rPr>
          <w:spacing w:val="-4"/>
        </w:rPr>
        <w:t xml:space="preserve"> </w:t>
      </w:r>
      <w:r w:rsidRPr="00BD64A1">
        <w:t>to</w:t>
      </w:r>
      <w:r w:rsidRPr="00BD64A1">
        <w:rPr>
          <w:spacing w:val="-2"/>
        </w:rPr>
        <w:t xml:space="preserve"> </w:t>
      </w:r>
      <w:r w:rsidRPr="00BD64A1">
        <w:t>the</w:t>
      </w:r>
      <w:r w:rsidRPr="00BD64A1">
        <w:rPr>
          <w:spacing w:val="-3"/>
        </w:rPr>
        <w:t xml:space="preserve"> </w:t>
      </w:r>
      <w:r w:rsidRPr="00BD64A1">
        <w:t>needs</w:t>
      </w:r>
      <w:r w:rsidRPr="00BD64A1">
        <w:rPr>
          <w:spacing w:val="-3"/>
        </w:rPr>
        <w:t xml:space="preserve"> </w:t>
      </w:r>
      <w:r w:rsidRPr="00BD64A1">
        <w:t>of</w:t>
      </w:r>
      <w:r w:rsidRPr="00BD64A1">
        <w:rPr>
          <w:spacing w:val="-3"/>
        </w:rPr>
        <w:t xml:space="preserve"> </w:t>
      </w:r>
      <w:r w:rsidRPr="00BD64A1">
        <w:t>the</w:t>
      </w:r>
      <w:r w:rsidRPr="00BD64A1">
        <w:rPr>
          <w:spacing w:val="-3"/>
        </w:rPr>
        <w:t xml:space="preserve"> </w:t>
      </w:r>
      <w:r w:rsidRPr="00BD64A1">
        <w:rPr>
          <w:spacing w:val="-2"/>
        </w:rPr>
        <w:t>individual</w:t>
      </w:r>
    </w:p>
    <w:p w14:paraId="5D9575A0" w14:textId="77777777" w:rsidR="008156E4" w:rsidRPr="00BD64A1" w:rsidRDefault="008156E4">
      <w:pPr>
        <w:pStyle w:val="BodyText"/>
        <w:spacing w:before="1"/>
      </w:pPr>
    </w:p>
    <w:p w14:paraId="49CE6FA3" w14:textId="77777777" w:rsidR="008156E4" w:rsidRPr="00BD64A1" w:rsidRDefault="00000000">
      <w:pPr>
        <w:pStyle w:val="ListParagraph"/>
        <w:numPr>
          <w:ilvl w:val="1"/>
          <w:numId w:val="5"/>
        </w:numPr>
        <w:tabs>
          <w:tab w:val="left" w:pos="946"/>
          <w:tab w:val="left" w:pos="947"/>
        </w:tabs>
        <w:spacing w:before="1"/>
        <w:ind w:hanging="361"/>
      </w:pPr>
      <w:r w:rsidRPr="00BD64A1">
        <w:t>organise</w:t>
      </w:r>
      <w:r w:rsidRPr="00BD64A1">
        <w:rPr>
          <w:spacing w:val="-8"/>
        </w:rPr>
        <w:t xml:space="preserve"> </w:t>
      </w:r>
      <w:r w:rsidRPr="00BD64A1">
        <w:t>assessments</w:t>
      </w:r>
      <w:r w:rsidRPr="00BD64A1">
        <w:rPr>
          <w:spacing w:val="-3"/>
        </w:rPr>
        <w:t xml:space="preserve"> </w:t>
      </w:r>
      <w:r w:rsidRPr="00BD64A1">
        <w:t>to</w:t>
      </w:r>
      <w:r w:rsidRPr="00BD64A1">
        <w:rPr>
          <w:spacing w:val="-2"/>
        </w:rPr>
        <w:t xml:space="preserve"> </w:t>
      </w:r>
      <w:r w:rsidRPr="00BD64A1">
        <w:t>minimise</w:t>
      </w:r>
      <w:r w:rsidRPr="00BD64A1">
        <w:rPr>
          <w:spacing w:val="-8"/>
        </w:rPr>
        <w:t xml:space="preserve"> </w:t>
      </w:r>
      <w:r w:rsidRPr="00BD64A1">
        <w:t>demands</w:t>
      </w:r>
      <w:r w:rsidRPr="00BD64A1">
        <w:rPr>
          <w:spacing w:val="-7"/>
        </w:rPr>
        <w:t xml:space="preserve"> </w:t>
      </w:r>
      <w:r w:rsidRPr="00BD64A1">
        <w:t>on</w:t>
      </w:r>
      <w:r w:rsidRPr="00BD64A1">
        <w:rPr>
          <w:spacing w:val="-5"/>
        </w:rPr>
        <w:t xml:space="preserve"> </w:t>
      </w:r>
      <w:r w:rsidRPr="00BD64A1">
        <w:rPr>
          <w:spacing w:val="-2"/>
        </w:rPr>
        <w:t>families</w:t>
      </w:r>
    </w:p>
    <w:p w14:paraId="0F9DAB5E" w14:textId="77777777" w:rsidR="008156E4" w:rsidRPr="00BD64A1" w:rsidRDefault="008156E4">
      <w:pPr>
        <w:pStyle w:val="BodyText"/>
        <w:spacing w:before="9"/>
      </w:pPr>
    </w:p>
    <w:p w14:paraId="2EC3DEE3" w14:textId="77777777" w:rsidR="008156E4" w:rsidRPr="00BD64A1" w:rsidRDefault="00000000">
      <w:pPr>
        <w:pStyle w:val="ListParagraph"/>
        <w:numPr>
          <w:ilvl w:val="1"/>
          <w:numId w:val="5"/>
        </w:numPr>
        <w:tabs>
          <w:tab w:val="left" w:pos="946"/>
          <w:tab w:val="left" w:pos="947"/>
        </w:tabs>
        <w:ind w:hanging="361"/>
      </w:pPr>
      <w:r w:rsidRPr="00BD64A1">
        <w:t>bring</w:t>
      </w:r>
      <w:r w:rsidRPr="00BD64A1">
        <w:rPr>
          <w:spacing w:val="-9"/>
        </w:rPr>
        <w:t xml:space="preserve"> </w:t>
      </w:r>
      <w:r w:rsidRPr="00BD64A1">
        <w:t>together</w:t>
      </w:r>
      <w:r w:rsidRPr="00BD64A1">
        <w:rPr>
          <w:spacing w:val="-6"/>
        </w:rPr>
        <w:t xml:space="preserve"> </w:t>
      </w:r>
      <w:r w:rsidRPr="00BD64A1">
        <w:t>relevant</w:t>
      </w:r>
      <w:r w:rsidRPr="00BD64A1">
        <w:rPr>
          <w:spacing w:val="-3"/>
        </w:rPr>
        <w:t xml:space="preserve"> </w:t>
      </w:r>
      <w:r w:rsidRPr="00BD64A1">
        <w:t>professionals</w:t>
      </w:r>
      <w:r w:rsidRPr="00BD64A1">
        <w:rPr>
          <w:spacing w:val="-4"/>
        </w:rPr>
        <w:t xml:space="preserve"> </w:t>
      </w:r>
      <w:r w:rsidRPr="00BD64A1">
        <w:t>to</w:t>
      </w:r>
      <w:r w:rsidRPr="00BD64A1">
        <w:rPr>
          <w:spacing w:val="-7"/>
        </w:rPr>
        <w:t xml:space="preserve"> </w:t>
      </w:r>
      <w:r w:rsidRPr="00BD64A1">
        <w:t>discuss</w:t>
      </w:r>
      <w:r w:rsidRPr="00BD64A1">
        <w:rPr>
          <w:spacing w:val="-3"/>
        </w:rPr>
        <w:t xml:space="preserve"> </w:t>
      </w:r>
      <w:r w:rsidRPr="00BD64A1">
        <w:t>and</w:t>
      </w:r>
      <w:r w:rsidRPr="00BD64A1">
        <w:rPr>
          <w:spacing w:val="-8"/>
        </w:rPr>
        <w:t xml:space="preserve"> </w:t>
      </w:r>
      <w:r w:rsidRPr="00BD64A1">
        <w:t>agree</w:t>
      </w:r>
      <w:r w:rsidRPr="00BD64A1">
        <w:rPr>
          <w:spacing w:val="-4"/>
        </w:rPr>
        <w:t xml:space="preserve"> </w:t>
      </w:r>
      <w:r w:rsidRPr="00BD64A1">
        <w:t>together</w:t>
      </w:r>
      <w:r w:rsidRPr="00BD64A1">
        <w:rPr>
          <w:spacing w:val="-6"/>
        </w:rPr>
        <w:t xml:space="preserve"> </w:t>
      </w:r>
      <w:r w:rsidRPr="00BD64A1">
        <w:t>the</w:t>
      </w:r>
      <w:r w:rsidRPr="00BD64A1">
        <w:rPr>
          <w:spacing w:val="-8"/>
        </w:rPr>
        <w:t xml:space="preserve"> </w:t>
      </w:r>
      <w:r w:rsidRPr="00BD64A1">
        <w:t>overall</w:t>
      </w:r>
      <w:r w:rsidRPr="00BD64A1">
        <w:rPr>
          <w:spacing w:val="-3"/>
        </w:rPr>
        <w:t xml:space="preserve"> </w:t>
      </w:r>
      <w:r w:rsidRPr="00BD64A1">
        <w:rPr>
          <w:spacing w:val="-2"/>
        </w:rPr>
        <w:t>approach</w:t>
      </w:r>
    </w:p>
    <w:p w14:paraId="2B4A649C" w14:textId="77777777" w:rsidR="008156E4" w:rsidRPr="00BD64A1" w:rsidRDefault="008156E4">
      <w:pPr>
        <w:pStyle w:val="BodyText"/>
        <w:spacing w:before="8"/>
      </w:pPr>
    </w:p>
    <w:p w14:paraId="60028CB6" w14:textId="77777777" w:rsidR="008156E4" w:rsidRPr="00BD64A1" w:rsidRDefault="00000000">
      <w:pPr>
        <w:pStyle w:val="ListParagraph"/>
        <w:numPr>
          <w:ilvl w:val="0"/>
          <w:numId w:val="5"/>
        </w:numPr>
        <w:tabs>
          <w:tab w:val="left" w:pos="581"/>
          <w:tab w:val="left" w:pos="583"/>
        </w:tabs>
        <w:spacing w:before="1" w:line="360" w:lineRule="auto"/>
        <w:ind w:right="600"/>
      </w:pPr>
      <w:r w:rsidRPr="00BD64A1">
        <w:lastRenderedPageBreak/>
        <w:t>If</w:t>
      </w:r>
      <w:r w:rsidRPr="00BD64A1">
        <w:rPr>
          <w:spacing w:val="-1"/>
        </w:rPr>
        <w:t xml:space="preserve"> </w:t>
      </w:r>
      <w:r w:rsidRPr="00BD64A1">
        <w:t>the</w:t>
      </w:r>
      <w:r w:rsidRPr="00BD64A1">
        <w:rPr>
          <w:spacing w:val="-1"/>
        </w:rPr>
        <w:t xml:space="preserve"> </w:t>
      </w:r>
      <w:r w:rsidRPr="00BD64A1">
        <w:t>child</w:t>
      </w:r>
      <w:r w:rsidRPr="00BD64A1">
        <w:rPr>
          <w:spacing w:val="-6"/>
        </w:rPr>
        <w:t xml:space="preserve"> </w:t>
      </w:r>
      <w:r w:rsidRPr="00BD64A1">
        <w:t>fails</w:t>
      </w:r>
      <w:r w:rsidRPr="00BD64A1">
        <w:rPr>
          <w:spacing w:val="-1"/>
        </w:rPr>
        <w:t xml:space="preserve"> </w:t>
      </w:r>
      <w:r w:rsidRPr="00BD64A1">
        <w:t>to make</w:t>
      </w:r>
      <w:r w:rsidRPr="00BD64A1">
        <w:rPr>
          <w:spacing w:val="-1"/>
        </w:rPr>
        <w:t xml:space="preserve"> </w:t>
      </w:r>
      <w:r w:rsidRPr="00BD64A1">
        <w:t>progress</w:t>
      </w:r>
      <w:r w:rsidRPr="00BD64A1">
        <w:rPr>
          <w:spacing w:val="-5"/>
        </w:rPr>
        <w:t xml:space="preserve"> </w:t>
      </w:r>
      <w:r w:rsidRPr="00BD64A1">
        <w:t>and</w:t>
      </w:r>
      <w:r w:rsidRPr="00BD64A1">
        <w:rPr>
          <w:spacing w:val="-1"/>
        </w:rPr>
        <w:t xml:space="preserve"> </w:t>
      </w:r>
      <w:r w:rsidRPr="00BD64A1">
        <w:t>multi-agency</w:t>
      </w:r>
      <w:r w:rsidRPr="00BD64A1">
        <w:rPr>
          <w:spacing w:val="-2"/>
        </w:rPr>
        <w:t xml:space="preserve"> </w:t>
      </w:r>
      <w:r w:rsidRPr="00BD64A1">
        <w:t>support</w:t>
      </w:r>
      <w:r w:rsidRPr="00BD64A1">
        <w:rPr>
          <w:spacing w:val="-2"/>
        </w:rPr>
        <w:t xml:space="preserve"> </w:t>
      </w:r>
      <w:r w:rsidRPr="00BD64A1">
        <w:t>is</w:t>
      </w:r>
      <w:r w:rsidRPr="00BD64A1">
        <w:rPr>
          <w:spacing w:val="-1"/>
        </w:rPr>
        <w:t xml:space="preserve"> </w:t>
      </w:r>
      <w:r w:rsidRPr="00BD64A1">
        <w:t>sought,</w:t>
      </w:r>
      <w:r w:rsidRPr="00BD64A1">
        <w:rPr>
          <w:spacing w:val="-3"/>
        </w:rPr>
        <w:t xml:space="preserve"> </w:t>
      </w:r>
      <w:r w:rsidRPr="00BD64A1">
        <w:t>then</w:t>
      </w:r>
      <w:r w:rsidRPr="00BD64A1">
        <w:rPr>
          <w:spacing w:val="-8"/>
        </w:rPr>
        <w:t xml:space="preserve"> </w:t>
      </w:r>
      <w:r w:rsidRPr="00BD64A1">
        <w:t>it</w:t>
      </w:r>
      <w:r w:rsidRPr="00BD64A1">
        <w:rPr>
          <w:spacing w:val="-2"/>
        </w:rPr>
        <w:t xml:space="preserve"> </w:t>
      </w:r>
      <w:r w:rsidRPr="00BD64A1">
        <w:t>is</w:t>
      </w:r>
      <w:r w:rsidRPr="00BD64A1">
        <w:rPr>
          <w:spacing w:val="-5"/>
        </w:rPr>
        <w:t xml:space="preserve"> </w:t>
      </w:r>
      <w:r w:rsidRPr="00BD64A1">
        <w:t>at</w:t>
      </w:r>
      <w:r w:rsidRPr="00BD64A1">
        <w:rPr>
          <w:spacing w:val="-2"/>
        </w:rPr>
        <w:t xml:space="preserve"> </w:t>
      </w:r>
      <w:r w:rsidRPr="00BD64A1">
        <w:t>this</w:t>
      </w:r>
      <w:r w:rsidRPr="00BD64A1">
        <w:rPr>
          <w:spacing w:val="-1"/>
        </w:rPr>
        <w:t xml:space="preserve"> </w:t>
      </w:r>
      <w:r w:rsidRPr="00BD64A1">
        <w:t>point</w:t>
      </w:r>
      <w:r w:rsidRPr="00BD64A1">
        <w:rPr>
          <w:spacing w:val="-2"/>
        </w:rPr>
        <w:t xml:space="preserve"> </w:t>
      </w:r>
      <w:r w:rsidRPr="00BD64A1">
        <w:t>that</w:t>
      </w:r>
      <w:r w:rsidRPr="00BD64A1">
        <w:rPr>
          <w:spacing w:val="-2"/>
        </w:rPr>
        <w:t xml:space="preserve"> </w:t>
      </w:r>
      <w:r w:rsidRPr="00BD64A1">
        <w:t>Early</w:t>
      </w:r>
      <w:r w:rsidRPr="00BD64A1">
        <w:rPr>
          <w:spacing w:val="-2"/>
        </w:rPr>
        <w:t xml:space="preserve"> </w:t>
      </w:r>
      <w:r w:rsidRPr="00BD64A1">
        <w:t>Help/CAF assessment should be considered.</w:t>
      </w:r>
    </w:p>
    <w:p w14:paraId="5CDD0C5D" w14:textId="77777777" w:rsidR="008156E4" w:rsidRPr="00BD64A1" w:rsidRDefault="008156E4">
      <w:pPr>
        <w:spacing w:line="360" w:lineRule="auto"/>
        <w:sectPr w:rsidR="008156E4" w:rsidRPr="00BD64A1">
          <w:pgSz w:w="11910" w:h="16840"/>
          <w:pgMar w:top="640" w:right="340" w:bottom="1240" w:left="340" w:header="340" w:footer="984" w:gutter="0"/>
          <w:cols w:space="720"/>
        </w:sectPr>
      </w:pPr>
    </w:p>
    <w:p w14:paraId="27303B5B" w14:textId="77777777" w:rsidR="008156E4" w:rsidRPr="00BD64A1" w:rsidRDefault="00000000">
      <w:pPr>
        <w:pStyle w:val="Heading3"/>
        <w:spacing w:before="108"/>
      </w:pPr>
      <w:r w:rsidRPr="00BD64A1">
        <w:lastRenderedPageBreak/>
        <w:t>Record</w:t>
      </w:r>
      <w:r w:rsidRPr="00BD64A1">
        <w:rPr>
          <w:spacing w:val="-4"/>
        </w:rPr>
        <w:t xml:space="preserve"> </w:t>
      </w:r>
      <w:r w:rsidRPr="00BD64A1">
        <w:rPr>
          <w:spacing w:val="-2"/>
        </w:rPr>
        <w:t>keeping</w:t>
      </w:r>
    </w:p>
    <w:p w14:paraId="0061D74C" w14:textId="77777777" w:rsidR="008156E4" w:rsidRPr="00BD64A1" w:rsidRDefault="008156E4">
      <w:pPr>
        <w:pStyle w:val="BodyText"/>
        <w:spacing w:before="5"/>
        <w:rPr>
          <w:b/>
        </w:rPr>
      </w:pPr>
    </w:p>
    <w:p w14:paraId="448D2BCB" w14:textId="77777777" w:rsidR="008156E4" w:rsidRPr="00BD64A1" w:rsidRDefault="00000000">
      <w:pPr>
        <w:pStyle w:val="BodyText"/>
        <w:ind w:left="226"/>
      </w:pPr>
      <w:r w:rsidRPr="00BD64A1">
        <w:t>If</w:t>
      </w:r>
      <w:r w:rsidRPr="00BD64A1">
        <w:rPr>
          <w:spacing w:val="-1"/>
        </w:rPr>
        <w:t xml:space="preserve"> </w:t>
      </w:r>
      <w:r w:rsidRPr="00BD64A1">
        <w:t>a</w:t>
      </w:r>
      <w:r w:rsidRPr="00BD64A1">
        <w:rPr>
          <w:spacing w:val="-4"/>
        </w:rPr>
        <w:t xml:space="preserve"> </w:t>
      </w:r>
      <w:r w:rsidRPr="00BD64A1">
        <w:t>child</w:t>
      </w:r>
      <w:r w:rsidRPr="00BD64A1">
        <w:rPr>
          <w:spacing w:val="-4"/>
        </w:rPr>
        <w:t xml:space="preserve"> </w:t>
      </w:r>
      <w:r w:rsidRPr="00BD64A1">
        <w:t>has</w:t>
      </w:r>
      <w:r w:rsidRPr="00BD64A1">
        <w:rPr>
          <w:spacing w:val="-7"/>
        </w:rPr>
        <w:t xml:space="preserve"> </w:t>
      </w:r>
      <w:r w:rsidRPr="00BD64A1">
        <w:t>or</w:t>
      </w:r>
      <w:r w:rsidRPr="00BD64A1">
        <w:rPr>
          <w:spacing w:val="-3"/>
        </w:rPr>
        <w:t xml:space="preserve"> </w:t>
      </w:r>
      <w:r w:rsidRPr="00BD64A1">
        <w:t>is</w:t>
      </w:r>
      <w:r w:rsidRPr="00BD64A1">
        <w:rPr>
          <w:spacing w:val="2"/>
        </w:rPr>
        <w:t xml:space="preserve"> </w:t>
      </w:r>
      <w:r w:rsidRPr="00BD64A1">
        <w:t>suspected</w:t>
      </w:r>
      <w:r w:rsidRPr="00BD64A1">
        <w:rPr>
          <w:spacing w:val="-5"/>
        </w:rPr>
        <w:t xml:space="preserve"> </w:t>
      </w:r>
      <w:r w:rsidRPr="00BD64A1">
        <w:t>of</w:t>
      </w:r>
      <w:r w:rsidRPr="00BD64A1">
        <w:rPr>
          <w:spacing w:val="-5"/>
        </w:rPr>
        <w:t xml:space="preserve"> </w:t>
      </w:r>
      <w:r w:rsidRPr="00BD64A1">
        <w:t>having</w:t>
      </w:r>
      <w:r w:rsidRPr="00BD64A1">
        <w:rPr>
          <w:spacing w:val="-4"/>
        </w:rPr>
        <w:t xml:space="preserve"> </w:t>
      </w:r>
      <w:r w:rsidRPr="00BD64A1">
        <w:t>a</w:t>
      </w:r>
      <w:r w:rsidRPr="00BD64A1">
        <w:rPr>
          <w:spacing w:val="-4"/>
        </w:rPr>
        <w:t xml:space="preserve"> </w:t>
      </w:r>
      <w:r w:rsidRPr="00BD64A1">
        <w:t>SEN,</w:t>
      </w:r>
      <w:r w:rsidRPr="00BD64A1">
        <w:rPr>
          <w:spacing w:val="-6"/>
        </w:rPr>
        <w:t xml:space="preserve"> </w:t>
      </w:r>
      <w:r w:rsidRPr="00BD64A1">
        <w:t>a</w:t>
      </w:r>
      <w:r w:rsidRPr="00BD64A1">
        <w:rPr>
          <w:spacing w:val="-4"/>
        </w:rPr>
        <w:t xml:space="preserve"> </w:t>
      </w:r>
      <w:r w:rsidRPr="00BD64A1">
        <w:t>dated record</w:t>
      </w:r>
      <w:r w:rsidRPr="00BD64A1">
        <w:rPr>
          <w:spacing w:val="-5"/>
        </w:rPr>
        <w:t xml:space="preserve"> </w:t>
      </w:r>
      <w:r w:rsidRPr="00BD64A1">
        <w:t>should</w:t>
      </w:r>
      <w:r w:rsidRPr="00BD64A1">
        <w:rPr>
          <w:spacing w:val="-4"/>
        </w:rPr>
        <w:t xml:space="preserve"> </w:t>
      </w:r>
      <w:r w:rsidRPr="00BD64A1">
        <w:t>be kept</w:t>
      </w:r>
      <w:r w:rsidRPr="00BD64A1">
        <w:rPr>
          <w:spacing w:val="-5"/>
        </w:rPr>
        <w:t xml:space="preserve"> of:</w:t>
      </w:r>
    </w:p>
    <w:p w14:paraId="76D5D287" w14:textId="77777777" w:rsidR="008156E4" w:rsidRPr="00BD64A1" w:rsidRDefault="008156E4">
      <w:pPr>
        <w:pStyle w:val="BodyText"/>
        <w:spacing w:before="3"/>
      </w:pPr>
    </w:p>
    <w:p w14:paraId="03FA6DB9" w14:textId="77777777" w:rsidR="008156E4" w:rsidRPr="00BD64A1" w:rsidRDefault="00000000">
      <w:pPr>
        <w:pStyle w:val="ListParagraph"/>
        <w:numPr>
          <w:ilvl w:val="0"/>
          <w:numId w:val="6"/>
        </w:numPr>
        <w:tabs>
          <w:tab w:val="left" w:pos="586"/>
          <w:tab w:val="left" w:pos="587"/>
        </w:tabs>
        <w:spacing w:line="362" w:lineRule="auto"/>
        <w:ind w:right="425"/>
      </w:pPr>
      <w:r w:rsidRPr="00BD64A1">
        <w:t>the initial cause for concern and the source of this</w:t>
      </w:r>
      <w:r w:rsidRPr="00BD64A1">
        <w:rPr>
          <w:spacing w:val="-3"/>
        </w:rPr>
        <w:t xml:space="preserve"> </w:t>
      </w:r>
      <w:r w:rsidRPr="00BD64A1">
        <w:t>information, (the progress check at age two and/or outcomes</w:t>
      </w:r>
      <w:r w:rsidRPr="00BD64A1">
        <w:rPr>
          <w:spacing w:val="-6"/>
        </w:rPr>
        <w:t xml:space="preserve"> </w:t>
      </w:r>
      <w:r w:rsidRPr="00BD64A1">
        <w:t>of</w:t>
      </w:r>
      <w:r w:rsidRPr="00BD64A1">
        <w:rPr>
          <w:spacing w:val="-5"/>
        </w:rPr>
        <w:t xml:space="preserve"> </w:t>
      </w:r>
      <w:r w:rsidRPr="00BD64A1">
        <w:t>previous</w:t>
      </w:r>
      <w:r w:rsidRPr="00BD64A1">
        <w:rPr>
          <w:spacing w:val="-6"/>
        </w:rPr>
        <w:t xml:space="preserve"> </w:t>
      </w:r>
      <w:r w:rsidRPr="00BD64A1">
        <w:t>interventions).</w:t>
      </w:r>
      <w:r w:rsidRPr="00BD64A1">
        <w:rPr>
          <w:spacing w:val="-5"/>
        </w:rPr>
        <w:t xml:space="preserve"> </w:t>
      </w:r>
      <w:r w:rsidRPr="00BD64A1">
        <w:t>09.13a</w:t>
      </w:r>
      <w:r w:rsidRPr="00BD64A1">
        <w:rPr>
          <w:spacing w:val="-4"/>
        </w:rPr>
        <w:t xml:space="preserve"> </w:t>
      </w:r>
      <w:r w:rsidRPr="00BD64A1">
        <w:t>SEN</w:t>
      </w:r>
      <w:r w:rsidRPr="00BD64A1">
        <w:rPr>
          <w:spacing w:val="-6"/>
        </w:rPr>
        <w:t xml:space="preserve"> </w:t>
      </w:r>
      <w:r w:rsidRPr="00BD64A1">
        <w:t>support:</w:t>
      </w:r>
      <w:r w:rsidRPr="00BD64A1">
        <w:rPr>
          <w:spacing w:val="-5"/>
        </w:rPr>
        <w:t xml:space="preserve"> </w:t>
      </w:r>
      <w:r w:rsidRPr="00BD64A1">
        <w:t>Initial</w:t>
      </w:r>
      <w:r w:rsidRPr="00BD64A1">
        <w:rPr>
          <w:spacing w:val="-2"/>
        </w:rPr>
        <w:t xml:space="preserve"> </w:t>
      </w:r>
      <w:r w:rsidRPr="00BD64A1">
        <w:t>record</w:t>
      </w:r>
      <w:r w:rsidRPr="00BD64A1">
        <w:rPr>
          <w:spacing w:val="-4"/>
        </w:rPr>
        <w:t xml:space="preserve"> </w:t>
      </w:r>
      <w:r w:rsidRPr="00BD64A1">
        <w:t>of concern</w:t>
      </w:r>
      <w:r w:rsidRPr="00BD64A1">
        <w:rPr>
          <w:spacing w:val="-4"/>
        </w:rPr>
        <w:t xml:space="preserve"> </w:t>
      </w:r>
      <w:r w:rsidRPr="00BD64A1">
        <w:t>form can</w:t>
      </w:r>
      <w:r w:rsidRPr="00BD64A1">
        <w:rPr>
          <w:spacing w:val="-4"/>
        </w:rPr>
        <w:t xml:space="preserve"> </w:t>
      </w:r>
      <w:r w:rsidRPr="00BD64A1">
        <w:t>also be</w:t>
      </w:r>
      <w:r w:rsidRPr="00BD64A1">
        <w:rPr>
          <w:spacing w:val="-4"/>
        </w:rPr>
        <w:t xml:space="preserve"> </w:t>
      </w:r>
      <w:r w:rsidRPr="00BD64A1">
        <w:t>used for this purpose drawing information from other sources</w:t>
      </w:r>
    </w:p>
    <w:p w14:paraId="394FFC3E" w14:textId="77777777" w:rsidR="008156E4" w:rsidRPr="00BD64A1" w:rsidRDefault="00000000">
      <w:pPr>
        <w:pStyle w:val="ListParagraph"/>
        <w:numPr>
          <w:ilvl w:val="0"/>
          <w:numId w:val="6"/>
        </w:numPr>
        <w:tabs>
          <w:tab w:val="left" w:pos="586"/>
          <w:tab w:val="left" w:pos="587"/>
        </w:tabs>
        <w:spacing w:before="116"/>
      </w:pPr>
      <w:r w:rsidRPr="00BD64A1">
        <w:t>the</w:t>
      </w:r>
      <w:r w:rsidRPr="00BD64A1">
        <w:rPr>
          <w:spacing w:val="-7"/>
        </w:rPr>
        <w:t xml:space="preserve"> </w:t>
      </w:r>
      <w:r w:rsidRPr="00BD64A1">
        <w:t>initial</w:t>
      </w:r>
      <w:r w:rsidRPr="00BD64A1">
        <w:rPr>
          <w:spacing w:val="-10"/>
        </w:rPr>
        <w:t xml:space="preserve"> </w:t>
      </w:r>
      <w:r w:rsidRPr="00BD64A1">
        <w:t>discussion</w:t>
      </w:r>
      <w:r w:rsidRPr="00BD64A1">
        <w:rPr>
          <w:spacing w:val="-7"/>
        </w:rPr>
        <w:t xml:space="preserve"> </w:t>
      </w:r>
      <w:r w:rsidRPr="00BD64A1">
        <w:t>with</w:t>
      </w:r>
      <w:r w:rsidRPr="00BD64A1">
        <w:rPr>
          <w:spacing w:val="-6"/>
        </w:rPr>
        <w:t xml:space="preserve"> </w:t>
      </w:r>
      <w:r w:rsidRPr="00BD64A1">
        <w:t>parents</w:t>
      </w:r>
      <w:r w:rsidRPr="00BD64A1">
        <w:rPr>
          <w:spacing w:val="-4"/>
        </w:rPr>
        <w:t xml:space="preserve"> </w:t>
      </w:r>
      <w:r w:rsidRPr="00BD64A1">
        <w:t>raising</w:t>
      </w:r>
      <w:r w:rsidRPr="00BD64A1">
        <w:rPr>
          <w:spacing w:val="-3"/>
        </w:rPr>
        <w:t xml:space="preserve"> </w:t>
      </w:r>
      <w:r w:rsidRPr="00BD64A1">
        <w:t>the</w:t>
      </w:r>
      <w:r w:rsidRPr="00BD64A1">
        <w:rPr>
          <w:spacing w:val="-7"/>
        </w:rPr>
        <w:t xml:space="preserve"> </w:t>
      </w:r>
      <w:r w:rsidRPr="00BD64A1">
        <w:t>possibility</w:t>
      </w:r>
      <w:r w:rsidRPr="00BD64A1">
        <w:rPr>
          <w:spacing w:val="-4"/>
        </w:rPr>
        <w:t xml:space="preserve"> </w:t>
      </w:r>
      <w:r w:rsidRPr="00BD64A1">
        <w:t>of</w:t>
      </w:r>
      <w:r w:rsidRPr="00BD64A1">
        <w:rPr>
          <w:spacing w:val="-8"/>
        </w:rPr>
        <w:t xml:space="preserve"> </w:t>
      </w:r>
      <w:r w:rsidRPr="00BD64A1">
        <w:t>the</w:t>
      </w:r>
      <w:r w:rsidRPr="00BD64A1">
        <w:rPr>
          <w:spacing w:val="-3"/>
        </w:rPr>
        <w:t xml:space="preserve"> </w:t>
      </w:r>
      <w:r w:rsidRPr="00BD64A1">
        <w:t>child’s</w:t>
      </w:r>
      <w:r w:rsidRPr="00BD64A1">
        <w:rPr>
          <w:spacing w:val="-8"/>
        </w:rPr>
        <w:t xml:space="preserve"> </w:t>
      </w:r>
      <w:r w:rsidRPr="00BD64A1">
        <w:rPr>
          <w:spacing w:val="-5"/>
        </w:rPr>
        <w:t>SEN</w:t>
      </w:r>
    </w:p>
    <w:p w14:paraId="4C8CAC8A" w14:textId="77777777" w:rsidR="008156E4" w:rsidRPr="00BD64A1" w:rsidRDefault="00000000">
      <w:pPr>
        <w:pStyle w:val="ListParagraph"/>
        <w:numPr>
          <w:ilvl w:val="0"/>
          <w:numId w:val="6"/>
        </w:numPr>
        <w:tabs>
          <w:tab w:val="left" w:pos="586"/>
          <w:tab w:val="left" w:pos="587"/>
        </w:tabs>
        <w:spacing w:before="244"/>
      </w:pPr>
      <w:r w:rsidRPr="00BD64A1">
        <w:t>the</w:t>
      </w:r>
      <w:r w:rsidRPr="00BD64A1">
        <w:rPr>
          <w:spacing w:val="-7"/>
        </w:rPr>
        <w:t xml:space="preserve"> </w:t>
      </w:r>
      <w:r w:rsidRPr="00BD64A1">
        <w:t>views</w:t>
      </w:r>
      <w:r w:rsidRPr="00BD64A1">
        <w:rPr>
          <w:spacing w:val="-8"/>
        </w:rPr>
        <w:t xml:space="preserve"> </w:t>
      </w:r>
      <w:r w:rsidRPr="00BD64A1">
        <w:t>of</w:t>
      </w:r>
      <w:r w:rsidRPr="00BD64A1">
        <w:rPr>
          <w:spacing w:val="-8"/>
        </w:rPr>
        <w:t xml:space="preserve"> </w:t>
      </w:r>
      <w:r w:rsidRPr="00BD64A1">
        <w:t>the</w:t>
      </w:r>
      <w:r w:rsidRPr="00BD64A1">
        <w:rPr>
          <w:spacing w:val="-3"/>
        </w:rPr>
        <w:t xml:space="preserve"> </w:t>
      </w:r>
      <w:r w:rsidRPr="00BD64A1">
        <w:t>parents</w:t>
      </w:r>
      <w:r w:rsidRPr="00BD64A1">
        <w:rPr>
          <w:spacing w:val="-8"/>
        </w:rPr>
        <w:t xml:space="preserve"> </w:t>
      </w:r>
      <w:r w:rsidRPr="00BD64A1">
        <w:t>and</w:t>
      </w:r>
      <w:r w:rsidRPr="00BD64A1">
        <w:rPr>
          <w:spacing w:val="-7"/>
        </w:rPr>
        <w:t xml:space="preserve"> </w:t>
      </w:r>
      <w:r w:rsidRPr="00BD64A1">
        <w:t>other</w:t>
      </w:r>
      <w:r w:rsidRPr="00BD64A1">
        <w:rPr>
          <w:spacing w:val="-5"/>
        </w:rPr>
        <w:t xml:space="preserve"> </w:t>
      </w:r>
      <w:r w:rsidRPr="00BD64A1">
        <w:t>relevant</w:t>
      </w:r>
      <w:r w:rsidRPr="00BD64A1">
        <w:rPr>
          <w:spacing w:val="-8"/>
        </w:rPr>
        <w:t xml:space="preserve"> </w:t>
      </w:r>
      <w:r w:rsidRPr="00BD64A1">
        <w:t>persons</w:t>
      </w:r>
      <w:r w:rsidRPr="00BD64A1">
        <w:rPr>
          <w:spacing w:val="-4"/>
        </w:rPr>
        <w:t xml:space="preserve"> </w:t>
      </w:r>
      <w:r w:rsidRPr="00BD64A1">
        <w:t>including,</w:t>
      </w:r>
      <w:r w:rsidRPr="00BD64A1">
        <w:rPr>
          <w:spacing w:val="-3"/>
        </w:rPr>
        <w:t xml:space="preserve"> </w:t>
      </w:r>
      <w:r w:rsidRPr="00BD64A1">
        <w:t>wherever</w:t>
      </w:r>
      <w:r w:rsidRPr="00BD64A1">
        <w:rPr>
          <w:spacing w:val="-5"/>
        </w:rPr>
        <w:t xml:space="preserve"> </w:t>
      </w:r>
      <w:r w:rsidRPr="00BD64A1">
        <w:t>possible,</w:t>
      </w:r>
      <w:r w:rsidRPr="00BD64A1">
        <w:rPr>
          <w:spacing w:val="-3"/>
        </w:rPr>
        <w:t xml:space="preserve"> </w:t>
      </w:r>
      <w:r w:rsidRPr="00BD64A1">
        <w:t>the</w:t>
      </w:r>
      <w:r w:rsidRPr="00BD64A1">
        <w:rPr>
          <w:spacing w:val="-7"/>
        </w:rPr>
        <w:t xml:space="preserve"> </w:t>
      </w:r>
      <w:r w:rsidRPr="00BD64A1">
        <w:t>child’s</w:t>
      </w:r>
      <w:r w:rsidRPr="00BD64A1">
        <w:rPr>
          <w:spacing w:val="-3"/>
        </w:rPr>
        <w:t xml:space="preserve"> </w:t>
      </w:r>
      <w:r w:rsidRPr="00BD64A1">
        <w:rPr>
          <w:spacing w:val="-2"/>
        </w:rPr>
        <w:t>views;</w:t>
      </w:r>
    </w:p>
    <w:p w14:paraId="4BC4180D" w14:textId="77777777" w:rsidR="008156E4" w:rsidRPr="00BD64A1" w:rsidRDefault="00000000">
      <w:pPr>
        <w:pStyle w:val="ListParagraph"/>
        <w:numPr>
          <w:ilvl w:val="0"/>
          <w:numId w:val="6"/>
        </w:numPr>
        <w:tabs>
          <w:tab w:val="left" w:pos="586"/>
          <w:tab w:val="left" w:pos="587"/>
        </w:tabs>
        <w:spacing w:before="245" w:line="364" w:lineRule="auto"/>
        <w:ind w:right="770"/>
      </w:pPr>
      <w:r w:rsidRPr="00BD64A1">
        <w:t>the</w:t>
      </w:r>
      <w:r w:rsidRPr="00BD64A1">
        <w:rPr>
          <w:spacing w:val="-4"/>
        </w:rPr>
        <w:t xml:space="preserve"> </w:t>
      </w:r>
      <w:r w:rsidRPr="00BD64A1">
        <w:t>procedures</w:t>
      </w:r>
      <w:r w:rsidRPr="00BD64A1">
        <w:rPr>
          <w:spacing w:val="-6"/>
        </w:rPr>
        <w:t xml:space="preserve"> </w:t>
      </w:r>
      <w:r w:rsidRPr="00BD64A1">
        <w:t>followed</w:t>
      </w:r>
      <w:r w:rsidRPr="00BD64A1">
        <w:rPr>
          <w:spacing w:val="-4"/>
        </w:rPr>
        <w:t xml:space="preserve"> </w:t>
      </w:r>
      <w:r w:rsidRPr="00BD64A1">
        <w:t>with regard</w:t>
      </w:r>
      <w:r w:rsidRPr="00BD64A1">
        <w:rPr>
          <w:spacing w:val="-4"/>
        </w:rPr>
        <w:t xml:space="preserve"> </w:t>
      </w:r>
      <w:r w:rsidRPr="00BD64A1">
        <w:t>to</w:t>
      </w:r>
      <w:r w:rsidRPr="00BD64A1">
        <w:rPr>
          <w:spacing w:val="-4"/>
        </w:rPr>
        <w:t xml:space="preserve"> </w:t>
      </w:r>
      <w:r w:rsidRPr="00BD64A1">
        <w:t>the Code</w:t>
      </w:r>
      <w:r w:rsidRPr="00BD64A1">
        <w:rPr>
          <w:spacing w:val="-4"/>
        </w:rPr>
        <w:t xml:space="preserve"> </w:t>
      </w:r>
      <w:r w:rsidRPr="00BD64A1">
        <w:t>of Practice</w:t>
      </w:r>
      <w:r w:rsidRPr="00BD64A1">
        <w:rPr>
          <w:spacing w:val="-4"/>
        </w:rPr>
        <w:t xml:space="preserve"> </w:t>
      </w:r>
      <w:r w:rsidRPr="00BD64A1">
        <w:t>to</w:t>
      </w:r>
      <w:r w:rsidRPr="00BD64A1">
        <w:rPr>
          <w:spacing w:val="-4"/>
        </w:rPr>
        <w:t xml:space="preserve"> </w:t>
      </w:r>
      <w:r w:rsidRPr="00BD64A1">
        <w:t>meet</w:t>
      </w:r>
      <w:r w:rsidRPr="00BD64A1">
        <w:rPr>
          <w:spacing w:val="-5"/>
        </w:rPr>
        <w:t xml:space="preserve"> </w:t>
      </w:r>
      <w:r w:rsidRPr="00BD64A1">
        <w:t>the child’s</w:t>
      </w:r>
      <w:r w:rsidRPr="00BD64A1">
        <w:rPr>
          <w:spacing w:val="-6"/>
        </w:rPr>
        <w:t xml:space="preserve"> </w:t>
      </w:r>
      <w:r w:rsidRPr="00BD64A1">
        <w:t>SEND</w:t>
      </w:r>
      <w:r w:rsidRPr="00BD64A1">
        <w:rPr>
          <w:spacing w:val="-7"/>
        </w:rPr>
        <w:t xml:space="preserve"> </w:t>
      </w:r>
      <w:r w:rsidRPr="00BD64A1">
        <w:t>e.g. SEN</w:t>
      </w:r>
      <w:r w:rsidRPr="00BD64A1">
        <w:rPr>
          <w:spacing w:val="-7"/>
        </w:rPr>
        <w:t xml:space="preserve"> </w:t>
      </w:r>
      <w:r w:rsidRPr="00BD64A1">
        <w:t>action plan, referrals to external agencies and for statutory assessment</w:t>
      </w:r>
    </w:p>
    <w:p w14:paraId="3CDB9678" w14:textId="77777777" w:rsidR="008156E4" w:rsidRPr="00BD64A1" w:rsidRDefault="00000000">
      <w:pPr>
        <w:pStyle w:val="ListParagraph"/>
        <w:numPr>
          <w:ilvl w:val="0"/>
          <w:numId w:val="6"/>
        </w:numPr>
        <w:tabs>
          <w:tab w:val="left" w:pos="586"/>
          <w:tab w:val="left" w:pos="587"/>
        </w:tabs>
        <w:spacing w:before="113"/>
      </w:pPr>
      <w:r w:rsidRPr="00BD64A1">
        <w:t>evidence</w:t>
      </w:r>
      <w:r w:rsidRPr="00BD64A1">
        <w:rPr>
          <w:spacing w:val="-5"/>
        </w:rPr>
        <w:t xml:space="preserve"> </w:t>
      </w:r>
      <w:r w:rsidRPr="00BD64A1">
        <w:t>of</w:t>
      </w:r>
      <w:r w:rsidRPr="00BD64A1">
        <w:rPr>
          <w:spacing w:val="-2"/>
        </w:rPr>
        <w:t xml:space="preserve"> </w:t>
      </w:r>
      <w:r w:rsidRPr="00BD64A1">
        <w:t>the</w:t>
      </w:r>
      <w:r w:rsidRPr="00BD64A1">
        <w:rPr>
          <w:spacing w:val="-6"/>
        </w:rPr>
        <w:t xml:space="preserve"> </w:t>
      </w:r>
      <w:r w:rsidRPr="00BD64A1">
        <w:t>child’s</w:t>
      </w:r>
      <w:r w:rsidRPr="00BD64A1">
        <w:rPr>
          <w:spacing w:val="-8"/>
        </w:rPr>
        <w:t xml:space="preserve"> </w:t>
      </w:r>
      <w:r w:rsidRPr="00BD64A1">
        <w:t>progress</w:t>
      </w:r>
      <w:r w:rsidRPr="00BD64A1">
        <w:rPr>
          <w:spacing w:val="-7"/>
        </w:rPr>
        <w:t xml:space="preserve"> </w:t>
      </w:r>
      <w:r w:rsidRPr="00BD64A1">
        <w:t>and</w:t>
      </w:r>
      <w:r w:rsidRPr="00BD64A1">
        <w:rPr>
          <w:spacing w:val="-6"/>
        </w:rPr>
        <w:t xml:space="preserve"> </w:t>
      </w:r>
      <w:r w:rsidRPr="00BD64A1">
        <w:t>any</w:t>
      </w:r>
      <w:r w:rsidRPr="00BD64A1">
        <w:rPr>
          <w:spacing w:val="-8"/>
        </w:rPr>
        <w:t xml:space="preserve"> </w:t>
      </w:r>
      <w:r w:rsidRPr="00BD64A1">
        <w:t>identified</w:t>
      </w:r>
      <w:r w:rsidRPr="00BD64A1">
        <w:rPr>
          <w:spacing w:val="-6"/>
        </w:rPr>
        <w:t xml:space="preserve"> </w:t>
      </w:r>
      <w:r w:rsidRPr="00BD64A1">
        <w:t>barriers</w:t>
      </w:r>
      <w:r w:rsidRPr="00BD64A1">
        <w:rPr>
          <w:spacing w:val="-3"/>
        </w:rPr>
        <w:t xml:space="preserve"> </w:t>
      </w:r>
      <w:r w:rsidRPr="00BD64A1">
        <w:t>to</w:t>
      </w:r>
      <w:r w:rsidRPr="00BD64A1">
        <w:rPr>
          <w:spacing w:val="-2"/>
        </w:rPr>
        <w:t xml:space="preserve"> learning</w:t>
      </w:r>
    </w:p>
    <w:p w14:paraId="4F285B13" w14:textId="77777777" w:rsidR="008156E4" w:rsidRPr="00BD64A1" w:rsidRDefault="00000000">
      <w:pPr>
        <w:pStyle w:val="ListParagraph"/>
        <w:numPr>
          <w:ilvl w:val="0"/>
          <w:numId w:val="6"/>
        </w:numPr>
        <w:tabs>
          <w:tab w:val="left" w:pos="586"/>
          <w:tab w:val="left" w:pos="587"/>
        </w:tabs>
        <w:spacing w:before="245" w:line="364" w:lineRule="auto"/>
        <w:ind w:right="313"/>
      </w:pPr>
      <w:r w:rsidRPr="00BD64A1">
        <w:t>advice from</w:t>
      </w:r>
      <w:r w:rsidRPr="00BD64A1">
        <w:rPr>
          <w:spacing w:val="-3"/>
        </w:rPr>
        <w:t xml:space="preserve"> </w:t>
      </w:r>
      <w:r w:rsidRPr="00BD64A1">
        <w:t>other</w:t>
      </w:r>
      <w:r w:rsidRPr="00BD64A1">
        <w:rPr>
          <w:spacing w:val="-3"/>
        </w:rPr>
        <w:t xml:space="preserve"> </w:t>
      </w:r>
      <w:r w:rsidRPr="00BD64A1">
        <w:t>relevant</w:t>
      </w:r>
      <w:r w:rsidRPr="00BD64A1">
        <w:rPr>
          <w:spacing w:val="-5"/>
        </w:rPr>
        <w:t xml:space="preserve"> </w:t>
      </w:r>
      <w:r w:rsidRPr="00BD64A1">
        <w:t>professionals;</w:t>
      </w:r>
      <w:r w:rsidRPr="00BD64A1">
        <w:rPr>
          <w:spacing w:val="-5"/>
        </w:rPr>
        <w:t xml:space="preserve"> </w:t>
      </w:r>
      <w:r w:rsidRPr="00BD64A1">
        <w:t>and all</w:t>
      </w:r>
      <w:r w:rsidRPr="00BD64A1">
        <w:rPr>
          <w:spacing w:val="-2"/>
        </w:rPr>
        <w:t xml:space="preserve"> </w:t>
      </w:r>
      <w:r w:rsidRPr="00BD64A1">
        <w:t>subsequent</w:t>
      </w:r>
      <w:r w:rsidRPr="00BD64A1">
        <w:rPr>
          <w:spacing w:val="-5"/>
        </w:rPr>
        <w:t xml:space="preserve"> </w:t>
      </w:r>
      <w:r w:rsidRPr="00BD64A1">
        <w:t>meetings</w:t>
      </w:r>
      <w:r w:rsidRPr="00BD64A1">
        <w:rPr>
          <w:spacing w:val="-6"/>
        </w:rPr>
        <w:t xml:space="preserve"> </w:t>
      </w:r>
      <w:r w:rsidRPr="00BD64A1">
        <w:t>with</w:t>
      </w:r>
      <w:r w:rsidRPr="00BD64A1">
        <w:rPr>
          <w:spacing w:val="-4"/>
        </w:rPr>
        <w:t xml:space="preserve"> </w:t>
      </w:r>
      <w:r w:rsidRPr="00BD64A1">
        <w:t>parents</w:t>
      </w:r>
      <w:r w:rsidRPr="00BD64A1">
        <w:rPr>
          <w:spacing w:val="-6"/>
        </w:rPr>
        <w:t xml:space="preserve"> </w:t>
      </w:r>
      <w:r w:rsidRPr="00BD64A1">
        <w:t>and</w:t>
      </w:r>
      <w:r w:rsidRPr="00BD64A1">
        <w:rPr>
          <w:spacing w:val="-4"/>
        </w:rPr>
        <w:t xml:space="preserve"> </w:t>
      </w:r>
      <w:r w:rsidRPr="00BD64A1">
        <w:t>other</w:t>
      </w:r>
      <w:r w:rsidRPr="00BD64A1">
        <w:rPr>
          <w:spacing w:val="-8"/>
        </w:rPr>
        <w:t xml:space="preserve"> </w:t>
      </w:r>
      <w:r w:rsidRPr="00BD64A1">
        <w:t>persons</w:t>
      </w:r>
      <w:r w:rsidRPr="00BD64A1">
        <w:rPr>
          <w:spacing w:val="-1"/>
        </w:rPr>
        <w:t xml:space="preserve"> </w:t>
      </w:r>
      <w:r w:rsidRPr="00BD64A1">
        <w:t>and any subsequent referrals</w:t>
      </w:r>
    </w:p>
    <w:p w14:paraId="5A3ACDCE" w14:textId="77777777" w:rsidR="008156E4" w:rsidRPr="00BD64A1" w:rsidRDefault="00000000">
      <w:pPr>
        <w:pStyle w:val="BodyText"/>
        <w:spacing w:before="114"/>
        <w:ind w:left="586"/>
      </w:pPr>
      <w:r w:rsidRPr="00BD64A1">
        <w:t>Records</w:t>
      </w:r>
      <w:r w:rsidRPr="00BD64A1">
        <w:rPr>
          <w:spacing w:val="-5"/>
        </w:rPr>
        <w:t xml:space="preserve"> </w:t>
      </w:r>
      <w:r w:rsidRPr="00BD64A1">
        <w:t xml:space="preserve">may </w:t>
      </w:r>
      <w:r w:rsidRPr="00BD64A1">
        <w:rPr>
          <w:spacing w:val="-2"/>
        </w:rPr>
        <w:t>include</w:t>
      </w:r>
    </w:p>
    <w:p w14:paraId="1CF632E0" w14:textId="77777777" w:rsidR="008156E4" w:rsidRPr="00BD64A1" w:rsidRDefault="008156E4">
      <w:pPr>
        <w:pStyle w:val="BodyText"/>
        <w:spacing w:before="3"/>
      </w:pPr>
    </w:p>
    <w:p w14:paraId="2C0A8974" w14:textId="77777777" w:rsidR="008156E4" w:rsidRPr="00BD64A1" w:rsidRDefault="00000000">
      <w:pPr>
        <w:pStyle w:val="ListParagraph"/>
        <w:numPr>
          <w:ilvl w:val="1"/>
          <w:numId w:val="6"/>
        </w:numPr>
        <w:tabs>
          <w:tab w:val="left" w:pos="946"/>
          <w:tab w:val="left" w:pos="947"/>
        </w:tabs>
        <w:ind w:hanging="361"/>
      </w:pPr>
      <w:r w:rsidRPr="00BD64A1">
        <w:t>observation</w:t>
      </w:r>
      <w:r w:rsidRPr="00BD64A1">
        <w:rPr>
          <w:spacing w:val="-8"/>
        </w:rPr>
        <w:t xml:space="preserve"> </w:t>
      </w:r>
      <w:r w:rsidRPr="00BD64A1">
        <w:t>and</w:t>
      </w:r>
      <w:r w:rsidRPr="00BD64A1">
        <w:rPr>
          <w:spacing w:val="-8"/>
        </w:rPr>
        <w:t xml:space="preserve"> </w:t>
      </w:r>
      <w:r w:rsidRPr="00BD64A1">
        <w:t>monitoring</w:t>
      </w:r>
      <w:r w:rsidRPr="00BD64A1">
        <w:rPr>
          <w:spacing w:val="-7"/>
        </w:rPr>
        <w:t xml:space="preserve"> </w:t>
      </w:r>
      <w:r w:rsidRPr="00BD64A1">
        <w:rPr>
          <w:spacing w:val="-2"/>
        </w:rPr>
        <w:t>sheets</w:t>
      </w:r>
    </w:p>
    <w:p w14:paraId="2B47E4F5" w14:textId="77777777" w:rsidR="008156E4" w:rsidRPr="00BD64A1" w:rsidRDefault="00000000">
      <w:pPr>
        <w:pStyle w:val="ListParagraph"/>
        <w:numPr>
          <w:ilvl w:val="1"/>
          <w:numId w:val="6"/>
        </w:numPr>
        <w:tabs>
          <w:tab w:val="left" w:pos="946"/>
          <w:tab w:val="left" w:pos="947"/>
        </w:tabs>
        <w:spacing w:before="125"/>
        <w:ind w:hanging="361"/>
      </w:pPr>
      <w:r w:rsidRPr="00BD64A1">
        <w:t>expressions</w:t>
      </w:r>
      <w:r w:rsidRPr="00BD64A1">
        <w:rPr>
          <w:spacing w:val="-8"/>
        </w:rPr>
        <w:t xml:space="preserve"> </w:t>
      </w:r>
      <w:r w:rsidRPr="00BD64A1">
        <w:t>of</w:t>
      </w:r>
      <w:r w:rsidRPr="00BD64A1">
        <w:rPr>
          <w:spacing w:val="-1"/>
        </w:rPr>
        <w:t xml:space="preserve"> </w:t>
      </w:r>
      <w:r w:rsidRPr="00BD64A1">
        <w:rPr>
          <w:spacing w:val="-2"/>
        </w:rPr>
        <w:t>concern</w:t>
      </w:r>
    </w:p>
    <w:p w14:paraId="00275F3A" w14:textId="77777777" w:rsidR="008156E4" w:rsidRPr="00BD64A1" w:rsidRDefault="00000000">
      <w:pPr>
        <w:pStyle w:val="ListParagraph"/>
        <w:numPr>
          <w:ilvl w:val="1"/>
          <w:numId w:val="6"/>
        </w:numPr>
        <w:tabs>
          <w:tab w:val="left" w:pos="946"/>
          <w:tab w:val="left" w:pos="947"/>
        </w:tabs>
        <w:spacing w:before="125"/>
        <w:ind w:hanging="361"/>
      </w:pPr>
      <w:r w:rsidRPr="00BD64A1">
        <w:t>risk</w:t>
      </w:r>
      <w:r w:rsidRPr="00BD64A1">
        <w:rPr>
          <w:spacing w:val="-3"/>
        </w:rPr>
        <w:t xml:space="preserve"> </w:t>
      </w:r>
      <w:r w:rsidRPr="00BD64A1">
        <w:rPr>
          <w:spacing w:val="-2"/>
        </w:rPr>
        <w:t>assessments</w:t>
      </w:r>
    </w:p>
    <w:p w14:paraId="017CEDD8" w14:textId="77777777" w:rsidR="008156E4" w:rsidRPr="00BD64A1" w:rsidRDefault="00000000">
      <w:pPr>
        <w:pStyle w:val="ListParagraph"/>
        <w:numPr>
          <w:ilvl w:val="1"/>
          <w:numId w:val="6"/>
        </w:numPr>
        <w:tabs>
          <w:tab w:val="left" w:pos="946"/>
          <w:tab w:val="left" w:pos="947"/>
        </w:tabs>
        <w:spacing w:before="130"/>
        <w:ind w:hanging="361"/>
      </w:pPr>
      <w:r w:rsidRPr="00BD64A1">
        <w:t>access</w:t>
      </w:r>
      <w:r w:rsidRPr="00BD64A1">
        <w:rPr>
          <w:spacing w:val="-5"/>
        </w:rPr>
        <w:t xml:space="preserve"> </w:t>
      </w:r>
      <w:r w:rsidRPr="00BD64A1">
        <w:t>audits</w:t>
      </w:r>
      <w:r w:rsidRPr="00BD64A1">
        <w:rPr>
          <w:spacing w:val="-4"/>
        </w:rPr>
        <w:t xml:space="preserve"> </w:t>
      </w:r>
      <w:r w:rsidRPr="00BD64A1">
        <w:rPr>
          <w:spacing w:val="-2"/>
        </w:rPr>
        <w:t>(01.1b)</w:t>
      </w:r>
    </w:p>
    <w:p w14:paraId="30BD2CAC" w14:textId="77777777" w:rsidR="008156E4" w:rsidRPr="00BD64A1" w:rsidRDefault="00000000">
      <w:pPr>
        <w:pStyle w:val="ListParagraph"/>
        <w:numPr>
          <w:ilvl w:val="1"/>
          <w:numId w:val="6"/>
        </w:numPr>
        <w:tabs>
          <w:tab w:val="left" w:pos="946"/>
          <w:tab w:val="left" w:pos="947"/>
        </w:tabs>
        <w:spacing w:before="124"/>
        <w:ind w:hanging="361"/>
      </w:pPr>
      <w:r w:rsidRPr="00BD64A1">
        <w:t>health</w:t>
      </w:r>
      <w:r w:rsidRPr="00BD64A1">
        <w:rPr>
          <w:spacing w:val="-6"/>
        </w:rPr>
        <w:t xml:space="preserve"> </w:t>
      </w:r>
      <w:r w:rsidRPr="00BD64A1">
        <w:t>care</w:t>
      </w:r>
      <w:r w:rsidRPr="00BD64A1">
        <w:rPr>
          <w:spacing w:val="-7"/>
        </w:rPr>
        <w:t xml:space="preserve"> </w:t>
      </w:r>
      <w:r w:rsidRPr="00BD64A1">
        <w:t>plans</w:t>
      </w:r>
      <w:r w:rsidRPr="00BD64A1">
        <w:rPr>
          <w:spacing w:val="-4"/>
        </w:rPr>
        <w:t xml:space="preserve"> </w:t>
      </w:r>
      <w:r w:rsidRPr="00BD64A1">
        <w:t>(including</w:t>
      </w:r>
      <w:r w:rsidRPr="00BD64A1">
        <w:rPr>
          <w:spacing w:val="-6"/>
        </w:rPr>
        <w:t xml:space="preserve"> </w:t>
      </w:r>
      <w:r w:rsidRPr="00BD64A1">
        <w:t>guidelines</w:t>
      </w:r>
      <w:r w:rsidRPr="00BD64A1">
        <w:rPr>
          <w:spacing w:val="-9"/>
        </w:rPr>
        <w:t xml:space="preserve"> </w:t>
      </w:r>
      <w:r w:rsidRPr="00BD64A1">
        <w:t>for</w:t>
      </w:r>
      <w:r w:rsidRPr="00BD64A1">
        <w:rPr>
          <w:spacing w:val="-11"/>
        </w:rPr>
        <w:t xml:space="preserve"> </w:t>
      </w:r>
      <w:r w:rsidRPr="00BD64A1">
        <w:t>administering</w:t>
      </w:r>
      <w:r w:rsidRPr="00BD64A1">
        <w:rPr>
          <w:spacing w:val="-6"/>
        </w:rPr>
        <w:t xml:space="preserve"> </w:t>
      </w:r>
      <w:r w:rsidRPr="00BD64A1">
        <w:rPr>
          <w:spacing w:val="-2"/>
        </w:rPr>
        <w:t>medication)</w:t>
      </w:r>
    </w:p>
    <w:p w14:paraId="646782FC" w14:textId="77777777" w:rsidR="008156E4" w:rsidRPr="00BD64A1" w:rsidRDefault="00000000">
      <w:pPr>
        <w:pStyle w:val="ListParagraph"/>
        <w:numPr>
          <w:ilvl w:val="1"/>
          <w:numId w:val="6"/>
        </w:numPr>
        <w:tabs>
          <w:tab w:val="left" w:pos="946"/>
          <w:tab w:val="left" w:pos="947"/>
        </w:tabs>
        <w:spacing w:before="130"/>
        <w:ind w:hanging="361"/>
      </w:pPr>
      <w:r w:rsidRPr="00BD64A1">
        <w:t>SEN</w:t>
      </w:r>
      <w:r w:rsidRPr="00BD64A1">
        <w:rPr>
          <w:spacing w:val="-6"/>
        </w:rPr>
        <w:t xml:space="preserve"> </w:t>
      </w:r>
      <w:r w:rsidRPr="00BD64A1">
        <w:t>action</w:t>
      </w:r>
      <w:r w:rsidRPr="00BD64A1">
        <w:rPr>
          <w:spacing w:val="-3"/>
        </w:rPr>
        <w:t xml:space="preserve"> </w:t>
      </w:r>
      <w:r w:rsidRPr="00BD64A1">
        <w:rPr>
          <w:spacing w:val="-2"/>
        </w:rPr>
        <w:t>plans</w:t>
      </w:r>
    </w:p>
    <w:p w14:paraId="7218DB0E" w14:textId="77777777" w:rsidR="008156E4" w:rsidRPr="00BD64A1" w:rsidRDefault="00000000">
      <w:pPr>
        <w:pStyle w:val="ListParagraph"/>
        <w:numPr>
          <w:ilvl w:val="1"/>
          <w:numId w:val="6"/>
        </w:numPr>
        <w:tabs>
          <w:tab w:val="left" w:pos="946"/>
          <w:tab w:val="left" w:pos="947"/>
        </w:tabs>
        <w:spacing w:before="125"/>
        <w:ind w:hanging="361"/>
      </w:pPr>
      <w:r w:rsidRPr="00BD64A1">
        <w:t>meetings</w:t>
      </w:r>
      <w:r w:rsidRPr="00BD64A1">
        <w:rPr>
          <w:spacing w:val="-3"/>
        </w:rPr>
        <w:t xml:space="preserve"> </w:t>
      </w:r>
      <w:r w:rsidRPr="00BD64A1">
        <w:t>with</w:t>
      </w:r>
      <w:r w:rsidRPr="00BD64A1">
        <w:rPr>
          <w:spacing w:val="-5"/>
        </w:rPr>
        <w:t xml:space="preserve"> </w:t>
      </w:r>
      <w:r w:rsidRPr="00BD64A1">
        <w:t>parents</w:t>
      </w:r>
      <w:r w:rsidRPr="00BD64A1">
        <w:rPr>
          <w:spacing w:val="-7"/>
        </w:rPr>
        <w:t xml:space="preserve"> </w:t>
      </w:r>
      <w:r w:rsidRPr="00BD64A1">
        <w:t>and</w:t>
      </w:r>
      <w:r w:rsidRPr="00BD64A1">
        <w:rPr>
          <w:spacing w:val="-5"/>
        </w:rPr>
        <w:t xml:space="preserve"> </w:t>
      </w:r>
      <w:r w:rsidRPr="00BD64A1">
        <w:t>other</w:t>
      </w:r>
      <w:r w:rsidRPr="00BD64A1">
        <w:rPr>
          <w:spacing w:val="-9"/>
        </w:rPr>
        <w:t xml:space="preserve"> </w:t>
      </w:r>
      <w:r w:rsidRPr="00BD64A1">
        <w:rPr>
          <w:spacing w:val="-2"/>
        </w:rPr>
        <w:t>agencies</w:t>
      </w:r>
    </w:p>
    <w:p w14:paraId="3E989C4D" w14:textId="77777777" w:rsidR="008156E4" w:rsidRPr="00BD64A1" w:rsidRDefault="00000000">
      <w:pPr>
        <w:pStyle w:val="ListParagraph"/>
        <w:numPr>
          <w:ilvl w:val="1"/>
          <w:numId w:val="6"/>
        </w:numPr>
        <w:tabs>
          <w:tab w:val="left" w:pos="946"/>
          <w:tab w:val="left" w:pos="947"/>
        </w:tabs>
        <w:spacing w:before="124"/>
        <w:ind w:hanging="361"/>
      </w:pPr>
      <w:r w:rsidRPr="00BD64A1">
        <w:t>additional</w:t>
      </w:r>
      <w:r w:rsidRPr="00BD64A1">
        <w:rPr>
          <w:spacing w:val="-6"/>
        </w:rPr>
        <w:t xml:space="preserve"> </w:t>
      </w:r>
      <w:r w:rsidRPr="00BD64A1">
        <w:t>information</w:t>
      </w:r>
      <w:r w:rsidRPr="00BD64A1">
        <w:rPr>
          <w:spacing w:val="-7"/>
        </w:rPr>
        <w:t xml:space="preserve"> </w:t>
      </w:r>
      <w:r w:rsidRPr="00BD64A1">
        <w:t>from</w:t>
      </w:r>
      <w:r w:rsidRPr="00BD64A1">
        <w:rPr>
          <w:spacing w:val="-6"/>
        </w:rPr>
        <w:t xml:space="preserve"> </w:t>
      </w:r>
      <w:r w:rsidRPr="00BD64A1">
        <w:t>and</w:t>
      </w:r>
      <w:r w:rsidRPr="00BD64A1">
        <w:rPr>
          <w:spacing w:val="-4"/>
        </w:rPr>
        <w:t xml:space="preserve"> </w:t>
      </w:r>
      <w:r w:rsidRPr="00BD64A1">
        <w:t>to</w:t>
      </w:r>
      <w:r w:rsidRPr="00BD64A1">
        <w:rPr>
          <w:spacing w:val="-7"/>
        </w:rPr>
        <w:t xml:space="preserve"> </w:t>
      </w:r>
      <w:r w:rsidRPr="00BD64A1">
        <w:t>outside</w:t>
      </w:r>
      <w:r w:rsidRPr="00BD64A1">
        <w:rPr>
          <w:spacing w:val="-7"/>
        </w:rPr>
        <w:t xml:space="preserve"> </w:t>
      </w:r>
      <w:r w:rsidRPr="00BD64A1">
        <w:rPr>
          <w:spacing w:val="-2"/>
        </w:rPr>
        <w:t>agencies</w:t>
      </w:r>
    </w:p>
    <w:p w14:paraId="7FB10551" w14:textId="77777777" w:rsidR="008156E4" w:rsidRPr="00BD64A1" w:rsidRDefault="00000000">
      <w:pPr>
        <w:pStyle w:val="ListParagraph"/>
        <w:numPr>
          <w:ilvl w:val="1"/>
          <w:numId w:val="6"/>
        </w:numPr>
        <w:tabs>
          <w:tab w:val="left" w:pos="946"/>
          <w:tab w:val="left" w:pos="947"/>
        </w:tabs>
        <w:spacing w:before="130"/>
        <w:ind w:hanging="361"/>
      </w:pPr>
      <w:r w:rsidRPr="00BD64A1">
        <w:t>agreements</w:t>
      </w:r>
      <w:r w:rsidRPr="00BD64A1">
        <w:rPr>
          <w:spacing w:val="-6"/>
        </w:rPr>
        <w:t xml:space="preserve"> </w:t>
      </w:r>
      <w:r w:rsidRPr="00BD64A1">
        <w:t>with</w:t>
      </w:r>
      <w:r w:rsidRPr="00BD64A1">
        <w:rPr>
          <w:spacing w:val="-8"/>
        </w:rPr>
        <w:t xml:space="preserve"> </w:t>
      </w:r>
      <w:r w:rsidRPr="00BD64A1">
        <w:rPr>
          <w:spacing w:val="-2"/>
        </w:rPr>
        <w:t>parents</w:t>
      </w:r>
    </w:p>
    <w:p w14:paraId="45260257" w14:textId="77777777" w:rsidR="008156E4" w:rsidRPr="00BD64A1" w:rsidRDefault="00000000">
      <w:pPr>
        <w:pStyle w:val="ListParagraph"/>
        <w:numPr>
          <w:ilvl w:val="1"/>
          <w:numId w:val="6"/>
        </w:numPr>
        <w:tabs>
          <w:tab w:val="left" w:pos="946"/>
          <w:tab w:val="left" w:pos="947"/>
        </w:tabs>
        <w:spacing w:before="125"/>
        <w:ind w:hanging="361"/>
      </w:pPr>
      <w:r w:rsidRPr="00BD64A1">
        <w:t>guidelines</w:t>
      </w:r>
      <w:r w:rsidRPr="00BD64A1">
        <w:rPr>
          <w:spacing w:val="-6"/>
        </w:rPr>
        <w:t xml:space="preserve"> </w:t>
      </w:r>
      <w:r w:rsidRPr="00BD64A1">
        <w:t>for</w:t>
      </w:r>
      <w:r w:rsidRPr="00BD64A1">
        <w:rPr>
          <w:spacing w:val="-5"/>
        </w:rPr>
        <w:t xml:space="preserve"> </w:t>
      </w:r>
      <w:r w:rsidRPr="00BD64A1">
        <w:t>the</w:t>
      </w:r>
      <w:r w:rsidRPr="00BD64A1">
        <w:rPr>
          <w:spacing w:val="-6"/>
        </w:rPr>
        <w:t xml:space="preserve"> </w:t>
      </w:r>
      <w:r w:rsidRPr="00BD64A1">
        <w:t>use</w:t>
      </w:r>
      <w:r w:rsidRPr="00BD64A1">
        <w:rPr>
          <w:spacing w:val="-7"/>
        </w:rPr>
        <w:t xml:space="preserve"> </w:t>
      </w:r>
      <w:r w:rsidRPr="00BD64A1">
        <w:t>of</w:t>
      </w:r>
      <w:r w:rsidRPr="00BD64A1">
        <w:rPr>
          <w:spacing w:val="-7"/>
        </w:rPr>
        <w:t xml:space="preserve"> </w:t>
      </w:r>
      <w:r w:rsidRPr="00BD64A1">
        <w:t>children’s</w:t>
      </w:r>
      <w:r w:rsidRPr="00BD64A1">
        <w:rPr>
          <w:spacing w:val="-3"/>
        </w:rPr>
        <w:t xml:space="preserve"> </w:t>
      </w:r>
      <w:r w:rsidRPr="00BD64A1">
        <w:t>individual</w:t>
      </w:r>
      <w:r w:rsidRPr="00BD64A1">
        <w:rPr>
          <w:spacing w:val="-9"/>
        </w:rPr>
        <w:t xml:space="preserve"> </w:t>
      </w:r>
      <w:r w:rsidRPr="00BD64A1">
        <w:t>equipment;</w:t>
      </w:r>
      <w:r w:rsidRPr="00BD64A1">
        <w:rPr>
          <w:spacing w:val="-8"/>
        </w:rPr>
        <w:t xml:space="preserve"> </w:t>
      </w:r>
      <w:r w:rsidRPr="00BD64A1">
        <w:t>Early</w:t>
      </w:r>
      <w:r w:rsidRPr="00BD64A1">
        <w:rPr>
          <w:spacing w:val="-3"/>
        </w:rPr>
        <w:t xml:space="preserve"> </w:t>
      </w:r>
      <w:r w:rsidRPr="00BD64A1">
        <w:t>help</w:t>
      </w:r>
      <w:r w:rsidRPr="00BD64A1">
        <w:rPr>
          <w:spacing w:val="-2"/>
        </w:rPr>
        <w:t xml:space="preserve"> </w:t>
      </w:r>
      <w:r w:rsidRPr="00BD64A1">
        <w:t>CAF</w:t>
      </w:r>
      <w:r w:rsidRPr="00BD64A1">
        <w:rPr>
          <w:spacing w:val="-9"/>
        </w:rPr>
        <w:t xml:space="preserve"> </w:t>
      </w:r>
      <w:r w:rsidRPr="00BD64A1">
        <w:rPr>
          <w:spacing w:val="-2"/>
        </w:rPr>
        <w:t>referrals</w:t>
      </w:r>
    </w:p>
    <w:p w14:paraId="5E349EA4" w14:textId="77777777" w:rsidR="008156E4" w:rsidRPr="00BD64A1" w:rsidRDefault="00000000">
      <w:pPr>
        <w:pStyle w:val="ListParagraph"/>
        <w:numPr>
          <w:ilvl w:val="1"/>
          <w:numId w:val="6"/>
        </w:numPr>
        <w:tabs>
          <w:tab w:val="left" w:pos="946"/>
          <w:tab w:val="left" w:pos="947"/>
        </w:tabs>
        <w:spacing w:before="129" w:line="360" w:lineRule="auto"/>
        <w:ind w:right="617"/>
      </w:pPr>
      <w:r w:rsidRPr="00BD64A1">
        <w:t>referral</w:t>
      </w:r>
      <w:r w:rsidRPr="00BD64A1">
        <w:rPr>
          <w:spacing w:val="-3"/>
        </w:rPr>
        <w:t xml:space="preserve"> </w:t>
      </w:r>
      <w:r w:rsidRPr="00BD64A1">
        <w:t>to</w:t>
      </w:r>
      <w:r w:rsidRPr="00BD64A1">
        <w:rPr>
          <w:spacing w:val="-1"/>
        </w:rPr>
        <w:t xml:space="preserve"> </w:t>
      </w:r>
      <w:r w:rsidRPr="00BD64A1">
        <w:t>the</w:t>
      </w:r>
      <w:r w:rsidRPr="00BD64A1">
        <w:rPr>
          <w:spacing w:val="-5"/>
        </w:rPr>
        <w:t xml:space="preserve"> </w:t>
      </w:r>
      <w:r w:rsidRPr="00BD64A1">
        <w:t>local</w:t>
      </w:r>
      <w:r w:rsidRPr="00BD64A1">
        <w:rPr>
          <w:spacing w:val="-3"/>
        </w:rPr>
        <w:t xml:space="preserve"> </w:t>
      </w:r>
      <w:r w:rsidRPr="00BD64A1">
        <w:t>authority</w:t>
      </w:r>
      <w:r w:rsidRPr="00BD64A1">
        <w:rPr>
          <w:spacing w:val="-2"/>
        </w:rPr>
        <w:t xml:space="preserve"> </w:t>
      </w:r>
      <w:r w:rsidRPr="00BD64A1">
        <w:t>identifying</w:t>
      </w:r>
      <w:r w:rsidRPr="00BD64A1">
        <w:rPr>
          <w:spacing w:val="-5"/>
        </w:rPr>
        <w:t xml:space="preserve"> </w:t>
      </w:r>
      <w:r w:rsidRPr="00BD64A1">
        <w:t>a</w:t>
      </w:r>
      <w:r w:rsidRPr="00BD64A1">
        <w:rPr>
          <w:spacing w:val="-1"/>
        </w:rPr>
        <w:t xml:space="preserve"> </w:t>
      </w:r>
      <w:r w:rsidRPr="00BD64A1">
        <w:t>child’s</w:t>
      </w:r>
      <w:r w:rsidRPr="00BD64A1">
        <w:rPr>
          <w:spacing w:val="-2"/>
        </w:rPr>
        <w:t xml:space="preserve"> </w:t>
      </w:r>
      <w:r w:rsidRPr="00BD64A1">
        <w:t>special</w:t>
      </w:r>
      <w:r w:rsidRPr="00BD64A1">
        <w:rPr>
          <w:spacing w:val="-8"/>
        </w:rPr>
        <w:t xml:space="preserve"> </w:t>
      </w:r>
      <w:r w:rsidRPr="00BD64A1">
        <w:t>educational</w:t>
      </w:r>
      <w:r w:rsidRPr="00BD64A1">
        <w:rPr>
          <w:spacing w:val="-8"/>
        </w:rPr>
        <w:t xml:space="preserve"> </w:t>
      </w:r>
      <w:r w:rsidRPr="00BD64A1">
        <w:t>needs</w:t>
      </w:r>
      <w:r w:rsidRPr="00BD64A1">
        <w:rPr>
          <w:spacing w:val="-2"/>
        </w:rPr>
        <w:t xml:space="preserve"> </w:t>
      </w:r>
      <w:r w:rsidRPr="00BD64A1">
        <w:t>and</w:t>
      </w:r>
      <w:r w:rsidRPr="00BD64A1">
        <w:rPr>
          <w:spacing w:val="-5"/>
        </w:rPr>
        <w:t xml:space="preserve"> </w:t>
      </w:r>
      <w:r w:rsidRPr="00BD64A1">
        <w:t>request</w:t>
      </w:r>
      <w:r w:rsidRPr="00BD64A1">
        <w:rPr>
          <w:spacing w:val="-1"/>
        </w:rPr>
        <w:t xml:space="preserve"> </w:t>
      </w:r>
      <w:r w:rsidRPr="00BD64A1">
        <w:t>for</w:t>
      </w:r>
      <w:r w:rsidRPr="00BD64A1">
        <w:rPr>
          <w:spacing w:val="-4"/>
        </w:rPr>
        <w:t xml:space="preserve"> </w:t>
      </w:r>
      <w:r w:rsidRPr="00BD64A1">
        <w:t>statutory Education, Health, Care (EHC) needs assessment; and a copy of an EHC plan</w:t>
      </w:r>
    </w:p>
    <w:p w14:paraId="23B6EE05" w14:textId="77777777" w:rsidR="008156E4" w:rsidRPr="00BD64A1" w:rsidRDefault="00000000">
      <w:pPr>
        <w:pStyle w:val="Heading3"/>
        <w:spacing w:line="252" w:lineRule="exact"/>
      </w:pPr>
      <w:r w:rsidRPr="00BD64A1">
        <w:t>Seeking</w:t>
      </w:r>
      <w:r w:rsidRPr="00BD64A1">
        <w:rPr>
          <w:spacing w:val="-14"/>
        </w:rPr>
        <w:t xml:space="preserve"> </w:t>
      </w:r>
      <w:r w:rsidRPr="00BD64A1">
        <w:t>additional</w:t>
      </w:r>
      <w:r w:rsidRPr="00BD64A1">
        <w:rPr>
          <w:spacing w:val="-7"/>
        </w:rPr>
        <w:t xml:space="preserve"> </w:t>
      </w:r>
      <w:r w:rsidRPr="00BD64A1">
        <w:t>funding/enhanced/top</w:t>
      </w:r>
      <w:r w:rsidRPr="00BD64A1">
        <w:rPr>
          <w:spacing w:val="-9"/>
        </w:rPr>
        <w:t xml:space="preserve"> </w:t>
      </w:r>
      <w:r w:rsidRPr="00BD64A1">
        <w:rPr>
          <w:spacing w:val="-5"/>
        </w:rPr>
        <w:t>up</w:t>
      </w:r>
    </w:p>
    <w:p w14:paraId="3BD5F3A2" w14:textId="77777777" w:rsidR="008156E4" w:rsidRPr="00BD64A1" w:rsidRDefault="00000000">
      <w:pPr>
        <w:pStyle w:val="BodyText"/>
        <w:spacing w:before="127" w:line="360" w:lineRule="auto"/>
        <w:ind w:left="226" w:right="364"/>
      </w:pPr>
      <w:r w:rsidRPr="00BD64A1">
        <w:t>If the child’s needs cannot be</w:t>
      </w:r>
      <w:r w:rsidRPr="00BD64A1">
        <w:rPr>
          <w:spacing w:val="-3"/>
        </w:rPr>
        <w:t xml:space="preserve"> </w:t>
      </w:r>
      <w:r w:rsidRPr="00BD64A1">
        <w:t>met from within the setting’s core funding, then it will be at this point that the evidence</w:t>
      </w:r>
      <w:r w:rsidRPr="00BD64A1">
        <w:rPr>
          <w:spacing w:val="-1"/>
        </w:rPr>
        <w:t xml:space="preserve"> </w:t>
      </w:r>
      <w:r w:rsidRPr="00BD64A1">
        <w:t>collated</w:t>
      </w:r>
      <w:r w:rsidRPr="00BD64A1">
        <w:rPr>
          <w:spacing w:val="-1"/>
        </w:rPr>
        <w:t xml:space="preserve"> </w:t>
      </w:r>
      <w:r w:rsidRPr="00BD64A1">
        <w:t>will</w:t>
      </w:r>
      <w:r w:rsidRPr="00BD64A1">
        <w:rPr>
          <w:spacing w:val="-3"/>
        </w:rPr>
        <w:t xml:space="preserve"> </w:t>
      </w:r>
      <w:r w:rsidRPr="00BD64A1">
        <w:t>be</w:t>
      </w:r>
      <w:r w:rsidRPr="00BD64A1">
        <w:rPr>
          <w:spacing w:val="-5"/>
        </w:rPr>
        <w:t xml:space="preserve"> </w:t>
      </w:r>
      <w:r w:rsidRPr="00BD64A1">
        <w:t>used</w:t>
      </w:r>
      <w:r w:rsidRPr="00BD64A1">
        <w:rPr>
          <w:spacing w:val="-1"/>
        </w:rPr>
        <w:t xml:space="preserve"> </w:t>
      </w:r>
      <w:r w:rsidRPr="00BD64A1">
        <w:t>to</w:t>
      </w:r>
      <w:r w:rsidRPr="00BD64A1">
        <w:rPr>
          <w:spacing w:val="-5"/>
        </w:rPr>
        <w:t xml:space="preserve"> </w:t>
      </w:r>
      <w:r w:rsidRPr="00BD64A1">
        <w:t>apply</w:t>
      </w:r>
      <w:r w:rsidRPr="00BD64A1">
        <w:rPr>
          <w:spacing w:val="-2"/>
        </w:rPr>
        <w:t xml:space="preserve"> </w:t>
      </w:r>
      <w:r w:rsidRPr="00BD64A1">
        <w:t>for</w:t>
      </w:r>
      <w:r w:rsidRPr="00BD64A1">
        <w:rPr>
          <w:spacing w:val="-4"/>
        </w:rPr>
        <w:t xml:space="preserve"> </w:t>
      </w:r>
      <w:r w:rsidRPr="00BD64A1">
        <w:t>top</w:t>
      </w:r>
      <w:r w:rsidRPr="00BD64A1">
        <w:rPr>
          <w:spacing w:val="-5"/>
        </w:rPr>
        <w:t xml:space="preserve"> </w:t>
      </w:r>
      <w:r w:rsidRPr="00BD64A1">
        <w:t>up/enhanced</w:t>
      </w:r>
      <w:r w:rsidRPr="00BD64A1">
        <w:rPr>
          <w:spacing w:val="-1"/>
        </w:rPr>
        <w:t xml:space="preserve"> </w:t>
      </w:r>
      <w:r w:rsidRPr="00BD64A1">
        <w:t>funding</w:t>
      </w:r>
      <w:r w:rsidRPr="00BD64A1">
        <w:rPr>
          <w:spacing w:val="-1"/>
        </w:rPr>
        <w:t xml:space="preserve"> </w:t>
      </w:r>
      <w:r w:rsidRPr="00BD64A1">
        <w:t>from</w:t>
      </w:r>
      <w:r w:rsidRPr="00BD64A1">
        <w:rPr>
          <w:spacing w:val="-4"/>
        </w:rPr>
        <w:t xml:space="preserve"> </w:t>
      </w:r>
      <w:r w:rsidRPr="00BD64A1">
        <w:t>the</w:t>
      </w:r>
      <w:r w:rsidRPr="00BD64A1">
        <w:rPr>
          <w:spacing w:val="-1"/>
        </w:rPr>
        <w:t xml:space="preserve"> </w:t>
      </w:r>
      <w:r w:rsidRPr="00BD64A1">
        <w:t>local</w:t>
      </w:r>
      <w:r w:rsidRPr="00BD64A1">
        <w:rPr>
          <w:spacing w:val="-8"/>
        </w:rPr>
        <w:t xml:space="preserve"> </w:t>
      </w:r>
      <w:r w:rsidRPr="00BD64A1">
        <w:t>authority’s</w:t>
      </w:r>
      <w:r w:rsidRPr="00BD64A1">
        <w:rPr>
          <w:spacing w:val="-2"/>
        </w:rPr>
        <w:t xml:space="preserve"> </w:t>
      </w:r>
      <w:r w:rsidRPr="00BD64A1">
        <w:t>inclusion</w:t>
      </w:r>
      <w:r w:rsidRPr="00BD64A1">
        <w:rPr>
          <w:spacing w:val="-5"/>
        </w:rPr>
        <w:t xml:space="preserve"> </w:t>
      </w:r>
      <w:r w:rsidRPr="00BD64A1">
        <w:t>fund.</w:t>
      </w:r>
      <w:r w:rsidRPr="00BD64A1">
        <w:rPr>
          <w:spacing w:val="-6"/>
        </w:rPr>
        <w:t xml:space="preserve"> </w:t>
      </w:r>
      <w:r w:rsidRPr="00BD64A1">
        <w:t>If a new or</w:t>
      </w:r>
      <w:r w:rsidRPr="00BD64A1">
        <w:rPr>
          <w:spacing w:val="-1"/>
        </w:rPr>
        <w:t xml:space="preserve"> </w:t>
      </w:r>
      <w:r w:rsidRPr="00BD64A1">
        <w:t>existing child is disabled, then the setting should check if the family is in receipt or have applied for Disability Living Allowance. If so, the setting will be able to apply to their local</w:t>
      </w:r>
      <w:r w:rsidRPr="00BD64A1">
        <w:rPr>
          <w:spacing w:val="-2"/>
        </w:rPr>
        <w:t xml:space="preserve"> </w:t>
      </w:r>
      <w:r w:rsidRPr="00BD64A1">
        <w:t>authority for the local</w:t>
      </w:r>
      <w:r w:rsidRPr="00BD64A1">
        <w:rPr>
          <w:spacing w:val="-2"/>
        </w:rPr>
        <w:t xml:space="preserve"> </w:t>
      </w:r>
      <w:r w:rsidRPr="00BD64A1">
        <w:t>Disability Access Fund.</w:t>
      </w:r>
    </w:p>
    <w:p w14:paraId="19F06213" w14:textId="77777777" w:rsidR="008156E4" w:rsidRPr="00BD64A1" w:rsidRDefault="00000000">
      <w:pPr>
        <w:spacing w:before="119"/>
        <w:ind w:left="226"/>
        <w:rPr>
          <w:b/>
          <w:i/>
        </w:rPr>
      </w:pPr>
      <w:r w:rsidRPr="00BD64A1">
        <w:rPr>
          <w:b/>
          <w:i/>
        </w:rPr>
        <w:t>Statutory</w:t>
      </w:r>
      <w:r w:rsidRPr="00BD64A1">
        <w:rPr>
          <w:b/>
          <w:i/>
          <w:spacing w:val="-7"/>
        </w:rPr>
        <w:t xml:space="preserve"> </w:t>
      </w:r>
      <w:r w:rsidRPr="00BD64A1">
        <w:rPr>
          <w:b/>
          <w:i/>
        </w:rPr>
        <w:t>education,</w:t>
      </w:r>
      <w:r w:rsidRPr="00BD64A1">
        <w:rPr>
          <w:b/>
          <w:i/>
          <w:spacing w:val="-3"/>
        </w:rPr>
        <w:t xml:space="preserve"> </w:t>
      </w:r>
      <w:r w:rsidRPr="00BD64A1">
        <w:rPr>
          <w:b/>
          <w:i/>
        </w:rPr>
        <w:t>health</w:t>
      </w:r>
      <w:r w:rsidRPr="00BD64A1">
        <w:rPr>
          <w:b/>
          <w:i/>
          <w:spacing w:val="-4"/>
        </w:rPr>
        <w:t xml:space="preserve"> </w:t>
      </w:r>
      <w:r w:rsidRPr="00BD64A1">
        <w:rPr>
          <w:b/>
          <w:i/>
        </w:rPr>
        <w:t>and</w:t>
      </w:r>
      <w:r w:rsidRPr="00BD64A1">
        <w:rPr>
          <w:b/>
          <w:i/>
          <w:spacing w:val="-9"/>
        </w:rPr>
        <w:t xml:space="preserve"> </w:t>
      </w:r>
      <w:r w:rsidRPr="00BD64A1">
        <w:rPr>
          <w:b/>
          <w:i/>
        </w:rPr>
        <w:t>care</w:t>
      </w:r>
      <w:r w:rsidRPr="00BD64A1">
        <w:rPr>
          <w:b/>
          <w:i/>
          <w:spacing w:val="-2"/>
        </w:rPr>
        <w:t xml:space="preserve"> </w:t>
      </w:r>
      <w:r w:rsidRPr="00BD64A1">
        <w:rPr>
          <w:b/>
          <w:i/>
        </w:rPr>
        <w:t>(EHC)</w:t>
      </w:r>
      <w:r w:rsidRPr="00BD64A1">
        <w:rPr>
          <w:b/>
          <w:i/>
          <w:spacing w:val="-5"/>
        </w:rPr>
        <w:t xml:space="preserve"> </w:t>
      </w:r>
      <w:r w:rsidRPr="00BD64A1">
        <w:rPr>
          <w:b/>
          <w:i/>
        </w:rPr>
        <w:t>assessment</w:t>
      </w:r>
      <w:r w:rsidRPr="00BD64A1">
        <w:rPr>
          <w:b/>
          <w:i/>
          <w:spacing w:val="-10"/>
        </w:rPr>
        <w:t xml:space="preserve"> </w:t>
      </w:r>
      <w:r w:rsidRPr="00BD64A1">
        <w:rPr>
          <w:b/>
          <w:i/>
        </w:rPr>
        <w:t>and</w:t>
      </w:r>
      <w:r w:rsidRPr="00BD64A1">
        <w:rPr>
          <w:b/>
          <w:i/>
          <w:spacing w:val="2"/>
        </w:rPr>
        <w:t xml:space="preserve"> </w:t>
      </w:r>
      <w:r w:rsidRPr="00BD64A1">
        <w:rPr>
          <w:b/>
          <w:i/>
          <w:spacing w:val="-4"/>
        </w:rPr>
        <w:t>plan</w:t>
      </w:r>
    </w:p>
    <w:p w14:paraId="35EF2CAC" w14:textId="77777777" w:rsidR="008156E4" w:rsidRPr="00BD64A1" w:rsidRDefault="008156E4">
      <w:pPr>
        <w:pStyle w:val="BodyText"/>
        <w:spacing w:before="5"/>
        <w:rPr>
          <w:b/>
          <w:i/>
        </w:rPr>
      </w:pPr>
    </w:p>
    <w:p w14:paraId="33919E0C" w14:textId="77777777" w:rsidR="008156E4" w:rsidRPr="00BD64A1" w:rsidRDefault="00000000">
      <w:pPr>
        <w:pStyle w:val="Heading3"/>
      </w:pPr>
      <w:r w:rsidRPr="00BD64A1">
        <w:t>Statutory</w:t>
      </w:r>
      <w:r w:rsidRPr="00BD64A1">
        <w:rPr>
          <w:spacing w:val="-6"/>
        </w:rPr>
        <w:t xml:space="preserve"> </w:t>
      </w:r>
      <w:r w:rsidRPr="00BD64A1">
        <w:rPr>
          <w:spacing w:val="-2"/>
        </w:rPr>
        <w:t>assessment</w:t>
      </w:r>
    </w:p>
    <w:p w14:paraId="74690AD9" w14:textId="77777777" w:rsidR="008156E4" w:rsidRPr="00BD64A1" w:rsidRDefault="008156E4">
      <w:pPr>
        <w:sectPr w:rsidR="008156E4" w:rsidRPr="00BD64A1">
          <w:pgSz w:w="11910" w:h="16840"/>
          <w:pgMar w:top="640" w:right="340" w:bottom="1240" w:left="340" w:header="340" w:footer="984" w:gutter="0"/>
          <w:cols w:space="720"/>
        </w:sectPr>
      </w:pPr>
    </w:p>
    <w:p w14:paraId="7CD21486" w14:textId="77777777" w:rsidR="008156E4" w:rsidRPr="00BD64A1" w:rsidRDefault="00000000">
      <w:pPr>
        <w:pStyle w:val="ListParagraph"/>
        <w:numPr>
          <w:ilvl w:val="0"/>
          <w:numId w:val="5"/>
        </w:numPr>
        <w:tabs>
          <w:tab w:val="left" w:pos="581"/>
          <w:tab w:val="left" w:pos="583"/>
        </w:tabs>
        <w:spacing w:before="108" w:line="350" w:lineRule="auto"/>
        <w:ind w:right="350"/>
      </w:pPr>
      <w:r w:rsidRPr="00BD64A1">
        <w:lastRenderedPageBreak/>
        <w:t>If a</w:t>
      </w:r>
      <w:r w:rsidRPr="00BD64A1">
        <w:rPr>
          <w:spacing w:val="-3"/>
        </w:rPr>
        <w:t xml:space="preserve"> </w:t>
      </w:r>
      <w:r w:rsidRPr="00BD64A1">
        <w:t>child</w:t>
      </w:r>
      <w:r w:rsidRPr="00BD64A1">
        <w:rPr>
          <w:spacing w:val="-3"/>
        </w:rPr>
        <w:t xml:space="preserve"> </w:t>
      </w:r>
      <w:r w:rsidRPr="00BD64A1">
        <w:t>has</w:t>
      </w:r>
      <w:r w:rsidRPr="00BD64A1">
        <w:rPr>
          <w:spacing w:val="-5"/>
        </w:rPr>
        <w:t xml:space="preserve"> </w:t>
      </w:r>
      <w:r w:rsidRPr="00BD64A1">
        <w:t>not</w:t>
      </w:r>
      <w:r w:rsidRPr="00BD64A1">
        <w:rPr>
          <w:spacing w:val="-4"/>
        </w:rPr>
        <w:t xml:space="preserve"> </w:t>
      </w:r>
      <w:r w:rsidRPr="00BD64A1">
        <w:t>made</w:t>
      </w:r>
      <w:r w:rsidRPr="00BD64A1">
        <w:rPr>
          <w:spacing w:val="-3"/>
        </w:rPr>
        <w:t xml:space="preserve"> </w:t>
      </w:r>
      <w:r w:rsidRPr="00BD64A1">
        <w:t>progress,</w:t>
      </w:r>
      <w:r w:rsidRPr="00BD64A1">
        <w:rPr>
          <w:spacing w:val="-4"/>
        </w:rPr>
        <w:t xml:space="preserve"> </w:t>
      </w:r>
      <w:r w:rsidRPr="00BD64A1">
        <w:t>then</w:t>
      </w:r>
      <w:r w:rsidRPr="00BD64A1">
        <w:rPr>
          <w:spacing w:val="-3"/>
        </w:rPr>
        <w:t xml:space="preserve"> </w:t>
      </w:r>
      <w:r w:rsidRPr="00BD64A1">
        <w:t>the</w:t>
      </w:r>
      <w:r w:rsidRPr="00BD64A1">
        <w:rPr>
          <w:spacing w:val="-3"/>
        </w:rPr>
        <w:t xml:space="preserve"> </w:t>
      </w:r>
      <w:r w:rsidRPr="00BD64A1">
        <w:t>next</w:t>
      </w:r>
      <w:r w:rsidRPr="00BD64A1">
        <w:rPr>
          <w:spacing w:val="-4"/>
        </w:rPr>
        <w:t xml:space="preserve"> </w:t>
      </w:r>
      <w:r w:rsidRPr="00BD64A1">
        <w:t>steps</w:t>
      </w:r>
      <w:r w:rsidRPr="00BD64A1">
        <w:rPr>
          <w:spacing w:val="-5"/>
        </w:rPr>
        <w:t xml:space="preserve"> </w:t>
      </w:r>
      <w:r w:rsidRPr="00BD64A1">
        <w:t>may</w:t>
      </w:r>
      <w:r w:rsidRPr="00BD64A1">
        <w:rPr>
          <w:spacing w:val="-5"/>
        </w:rPr>
        <w:t xml:space="preserve"> </w:t>
      </w:r>
      <w:r w:rsidRPr="00BD64A1">
        <w:t>be for</w:t>
      </w:r>
      <w:r w:rsidRPr="00BD64A1">
        <w:rPr>
          <w:spacing w:val="-2"/>
        </w:rPr>
        <w:t xml:space="preserve"> </w:t>
      </w:r>
      <w:r w:rsidRPr="00BD64A1">
        <w:t>the child to</w:t>
      </w:r>
      <w:r w:rsidRPr="00BD64A1">
        <w:rPr>
          <w:spacing w:val="-3"/>
        </w:rPr>
        <w:t xml:space="preserve"> </w:t>
      </w:r>
      <w:r w:rsidRPr="00BD64A1">
        <w:t>undergo</w:t>
      </w:r>
      <w:r w:rsidRPr="00BD64A1">
        <w:rPr>
          <w:spacing w:val="-3"/>
        </w:rPr>
        <w:t xml:space="preserve"> </w:t>
      </w:r>
      <w:r w:rsidRPr="00BD64A1">
        <w:t>an</w:t>
      </w:r>
      <w:r w:rsidRPr="00BD64A1">
        <w:rPr>
          <w:spacing w:val="-3"/>
        </w:rPr>
        <w:t xml:space="preserve"> </w:t>
      </w:r>
      <w:r w:rsidRPr="00BD64A1">
        <w:t>Education,</w:t>
      </w:r>
      <w:r w:rsidRPr="00BD64A1">
        <w:rPr>
          <w:spacing w:val="-4"/>
        </w:rPr>
        <w:t xml:space="preserve"> </w:t>
      </w:r>
      <w:r w:rsidRPr="00BD64A1">
        <w:t>Health and Care Assessment.</w:t>
      </w:r>
    </w:p>
    <w:p w14:paraId="226A55E3" w14:textId="77777777" w:rsidR="008156E4" w:rsidRPr="00BD64A1" w:rsidRDefault="00000000">
      <w:pPr>
        <w:pStyle w:val="ListParagraph"/>
        <w:numPr>
          <w:ilvl w:val="0"/>
          <w:numId w:val="5"/>
        </w:numPr>
        <w:tabs>
          <w:tab w:val="left" w:pos="581"/>
          <w:tab w:val="left" w:pos="583"/>
        </w:tabs>
        <w:spacing w:before="130" w:line="355" w:lineRule="auto"/>
        <w:ind w:right="244"/>
      </w:pPr>
      <w:r w:rsidRPr="00BD64A1">
        <w:t>If a</w:t>
      </w:r>
      <w:r w:rsidRPr="00BD64A1">
        <w:rPr>
          <w:spacing w:val="-4"/>
        </w:rPr>
        <w:t xml:space="preserve"> </w:t>
      </w:r>
      <w:r w:rsidRPr="00BD64A1">
        <w:t>child</w:t>
      </w:r>
      <w:r w:rsidRPr="00BD64A1">
        <w:rPr>
          <w:spacing w:val="-4"/>
        </w:rPr>
        <w:t xml:space="preserve"> </w:t>
      </w:r>
      <w:r w:rsidRPr="00BD64A1">
        <w:t>is</w:t>
      </w:r>
      <w:r w:rsidRPr="00BD64A1">
        <w:rPr>
          <w:spacing w:val="-1"/>
        </w:rPr>
        <w:t xml:space="preserve"> </w:t>
      </w:r>
      <w:r w:rsidRPr="00BD64A1">
        <w:t>under</w:t>
      </w:r>
      <w:r w:rsidRPr="00BD64A1">
        <w:rPr>
          <w:spacing w:val="-3"/>
        </w:rPr>
        <w:t xml:space="preserve"> </w:t>
      </w:r>
      <w:r w:rsidRPr="00BD64A1">
        <w:t>compulsory</w:t>
      </w:r>
      <w:r w:rsidRPr="00BD64A1">
        <w:rPr>
          <w:spacing w:val="-1"/>
        </w:rPr>
        <w:t xml:space="preserve"> </w:t>
      </w:r>
      <w:r w:rsidRPr="00BD64A1">
        <w:t>school</w:t>
      </w:r>
      <w:r w:rsidRPr="00BD64A1">
        <w:rPr>
          <w:spacing w:val="-2"/>
        </w:rPr>
        <w:t xml:space="preserve"> </w:t>
      </w:r>
      <w:r w:rsidRPr="00BD64A1">
        <w:t>age,</w:t>
      </w:r>
      <w:r w:rsidRPr="00BD64A1">
        <w:rPr>
          <w:spacing w:val="-5"/>
        </w:rPr>
        <w:t xml:space="preserve"> </w:t>
      </w:r>
      <w:r w:rsidRPr="00BD64A1">
        <w:t>the local</w:t>
      </w:r>
      <w:r w:rsidRPr="00BD64A1">
        <w:rPr>
          <w:spacing w:val="-2"/>
        </w:rPr>
        <w:t xml:space="preserve"> </w:t>
      </w:r>
      <w:r w:rsidRPr="00BD64A1">
        <w:t>authority</w:t>
      </w:r>
      <w:r w:rsidRPr="00BD64A1">
        <w:rPr>
          <w:spacing w:val="-6"/>
        </w:rPr>
        <w:t xml:space="preserve"> </w:t>
      </w:r>
      <w:r w:rsidRPr="00BD64A1">
        <w:t>will</w:t>
      </w:r>
      <w:r w:rsidRPr="00BD64A1">
        <w:rPr>
          <w:spacing w:val="-2"/>
        </w:rPr>
        <w:t xml:space="preserve"> </w:t>
      </w:r>
      <w:r w:rsidRPr="00BD64A1">
        <w:t>conduct an</w:t>
      </w:r>
      <w:r w:rsidRPr="00BD64A1">
        <w:rPr>
          <w:spacing w:val="-4"/>
        </w:rPr>
        <w:t xml:space="preserve"> </w:t>
      </w:r>
      <w:r w:rsidRPr="00BD64A1">
        <w:t>EHC</w:t>
      </w:r>
      <w:r w:rsidRPr="00BD64A1">
        <w:rPr>
          <w:spacing w:val="-2"/>
        </w:rPr>
        <w:t xml:space="preserve"> </w:t>
      </w:r>
      <w:r w:rsidRPr="00BD64A1">
        <w:t>needs</w:t>
      </w:r>
      <w:r w:rsidRPr="00BD64A1">
        <w:rPr>
          <w:spacing w:val="-6"/>
        </w:rPr>
        <w:t xml:space="preserve"> </w:t>
      </w:r>
      <w:r w:rsidRPr="00BD64A1">
        <w:t xml:space="preserve">assessment if they consider that the child’s needs cannot be met within the resources normally available to the early years </w:t>
      </w:r>
      <w:r w:rsidRPr="00BD64A1">
        <w:rPr>
          <w:spacing w:val="-2"/>
        </w:rPr>
        <w:t>setting.</w:t>
      </w:r>
    </w:p>
    <w:p w14:paraId="646DAD05" w14:textId="77777777" w:rsidR="008156E4" w:rsidRPr="00BD64A1" w:rsidRDefault="00000000">
      <w:pPr>
        <w:pStyle w:val="ListParagraph"/>
        <w:numPr>
          <w:ilvl w:val="0"/>
          <w:numId w:val="5"/>
        </w:numPr>
        <w:tabs>
          <w:tab w:val="left" w:pos="581"/>
          <w:tab w:val="left" w:pos="583"/>
        </w:tabs>
        <w:spacing w:before="125" w:line="355" w:lineRule="auto"/>
        <w:ind w:right="288"/>
      </w:pPr>
      <w:r w:rsidRPr="00BD64A1">
        <w:t>Children</w:t>
      </w:r>
      <w:r w:rsidRPr="00BD64A1">
        <w:rPr>
          <w:spacing w:val="-5"/>
        </w:rPr>
        <w:t xml:space="preserve"> </w:t>
      </w:r>
      <w:r w:rsidRPr="00BD64A1">
        <w:t>aged</w:t>
      </w:r>
      <w:r w:rsidRPr="00BD64A1">
        <w:rPr>
          <w:spacing w:val="-1"/>
        </w:rPr>
        <w:t xml:space="preserve"> </w:t>
      </w:r>
      <w:r w:rsidRPr="00BD64A1">
        <w:t>under</w:t>
      </w:r>
      <w:r w:rsidRPr="00BD64A1">
        <w:rPr>
          <w:spacing w:val="-9"/>
        </w:rPr>
        <w:t xml:space="preserve"> </w:t>
      </w:r>
      <w:r w:rsidRPr="00BD64A1">
        <w:t>age</w:t>
      </w:r>
      <w:r w:rsidRPr="00BD64A1">
        <w:rPr>
          <w:spacing w:val="-1"/>
        </w:rPr>
        <w:t xml:space="preserve"> </w:t>
      </w:r>
      <w:r w:rsidRPr="00BD64A1">
        <w:t>two</w:t>
      </w:r>
      <w:r w:rsidRPr="00BD64A1">
        <w:rPr>
          <w:spacing w:val="-5"/>
        </w:rPr>
        <w:t xml:space="preserve"> </w:t>
      </w:r>
      <w:r w:rsidRPr="00BD64A1">
        <w:t>are</w:t>
      </w:r>
      <w:r w:rsidRPr="00BD64A1">
        <w:rPr>
          <w:spacing w:val="-1"/>
        </w:rPr>
        <w:t xml:space="preserve"> </w:t>
      </w:r>
      <w:r w:rsidRPr="00BD64A1">
        <w:t>eligible</w:t>
      </w:r>
      <w:r w:rsidRPr="00BD64A1">
        <w:rPr>
          <w:spacing w:val="-1"/>
        </w:rPr>
        <w:t xml:space="preserve"> </w:t>
      </w:r>
      <w:r w:rsidRPr="00BD64A1">
        <w:t>where</w:t>
      </w:r>
      <w:r w:rsidRPr="00BD64A1">
        <w:rPr>
          <w:spacing w:val="-1"/>
        </w:rPr>
        <w:t xml:space="preserve"> </w:t>
      </w:r>
      <w:r w:rsidRPr="00BD64A1">
        <w:t>an</w:t>
      </w:r>
      <w:r w:rsidRPr="00BD64A1">
        <w:rPr>
          <w:spacing w:val="-1"/>
        </w:rPr>
        <w:t xml:space="preserve"> </w:t>
      </w:r>
      <w:r w:rsidRPr="00BD64A1">
        <w:t>assessment</w:t>
      </w:r>
      <w:r w:rsidRPr="00BD64A1">
        <w:rPr>
          <w:spacing w:val="-6"/>
        </w:rPr>
        <w:t xml:space="preserve"> </w:t>
      </w:r>
      <w:r w:rsidRPr="00BD64A1">
        <w:t>has</w:t>
      </w:r>
      <w:r w:rsidRPr="00BD64A1">
        <w:rPr>
          <w:spacing w:val="-2"/>
        </w:rPr>
        <w:t xml:space="preserve"> </w:t>
      </w:r>
      <w:r w:rsidRPr="00BD64A1">
        <w:t>indicated</w:t>
      </w:r>
      <w:r w:rsidRPr="00BD64A1">
        <w:rPr>
          <w:spacing w:val="-5"/>
        </w:rPr>
        <w:t xml:space="preserve"> </w:t>
      </w:r>
      <w:r w:rsidRPr="00BD64A1">
        <w:t>that</w:t>
      </w:r>
      <w:r w:rsidRPr="00BD64A1">
        <w:rPr>
          <w:spacing w:val="-6"/>
        </w:rPr>
        <w:t xml:space="preserve"> </w:t>
      </w:r>
      <w:r w:rsidRPr="00BD64A1">
        <w:t>the</w:t>
      </w:r>
      <w:r w:rsidRPr="00BD64A1">
        <w:rPr>
          <w:spacing w:val="-1"/>
        </w:rPr>
        <w:t xml:space="preserve"> </w:t>
      </w:r>
      <w:r w:rsidRPr="00BD64A1">
        <w:t>child</w:t>
      </w:r>
      <w:r w:rsidRPr="00BD64A1">
        <w:rPr>
          <w:spacing w:val="-1"/>
        </w:rPr>
        <w:t xml:space="preserve"> </w:t>
      </w:r>
      <w:r w:rsidRPr="00BD64A1">
        <w:t>is</w:t>
      </w:r>
      <w:r w:rsidRPr="00BD64A1">
        <w:rPr>
          <w:spacing w:val="-2"/>
        </w:rPr>
        <w:t xml:space="preserve"> </w:t>
      </w:r>
      <w:r w:rsidRPr="00BD64A1">
        <w:t>likely</w:t>
      </w:r>
      <w:r w:rsidRPr="00BD64A1">
        <w:rPr>
          <w:spacing w:val="-7"/>
        </w:rPr>
        <w:t xml:space="preserve"> </w:t>
      </w:r>
      <w:r w:rsidRPr="00BD64A1">
        <w:t>to</w:t>
      </w:r>
      <w:r w:rsidRPr="00BD64A1">
        <w:rPr>
          <w:spacing w:val="-5"/>
        </w:rPr>
        <w:t xml:space="preserve"> </w:t>
      </w:r>
      <w:r w:rsidRPr="00BD64A1">
        <w:t>have SEN which requires an EHC plan when they reach compulsory school age.</w:t>
      </w:r>
    </w:p>
    <w:p w14:paraId="5E938490" w14:textId="77777777" w:rsidR="008156E4" w:rsidRPr="00BD64A1" w:rsidRDefault="00000000">
      <w:pPr>
        <w:pStyle w:val="ListParagraph"/>
        <w:numPr>
          <w:ilvl w:val="0"/>
          <w:numId w:val="5"/>
        </w:numPr>
        <w:tabs>
          <w:tab w:val="left" w:pos="581"/>
          <w:tab w:val="left" w:pos="583"/>
        </w:tabs>
        <w:spacing w:before="124" w:line="350" w:lineRule="auto"/>
        <w:ind w:right="680"/>
      </w:pPr>
      <w:r w:rsidRPr="00BD64A1">
        <w:t>When</w:t>
      </w:r>
      <w:r w:rsidRPr="00BD64A1">
        <w:rPr>
          <w:spacing w:val="-5"/>
        </w:rPr>
        <w:t xml:space="preserve"> </w:t>
      </w:r>
      <w:r w:rsidRPr="00BD64A1">
        <w:t>a</w:t>
      </w:r>
      <w:r w:rsidRPr="00BD64A1">
        <w:rPr>
          <w:spacing w:val="-1"/>
        </w:rPr>
        <w:t xml:space="preserve"> </w:t>
      </w:r>
      <w:r w:rsidRPr="00BD64A1">
        <w:t>child’s</w:t>
      </w:r>
      <w:r w:rsidRPr="00BD64A1">
        <w:rPr>
          <w:spacing w:val="-7"/>
        </w:rPr>
        <w:t xml:space="preserve"> </w:t>
      </w:r>
      <w:r w:rsidRPr="00BD64A1">
        <w:t>needs</w:t>
      </w:r>
      <w:r w:rsidRPr="00BD64A1">
        <w:rPr>
          <w:spacing w:val="-7"/>
        </w:rPr>
        <w:t xml:space="preserve"> </w:t>
      </w:r>
      <w:r w:rsidRPr="00BD64A1">
        <w:t>appear</w:t>
      </w:r>
      <w:r w:rsidRPr="00BD64A1">
        <w:rPr>
          <w:spacing w:val="-9"/>
        </w:rPr>
        <w:t xml:space="preserve"> </w:t>
      </w:r>
      <w:r w:rsidRPr="00BD64A1">
        <w:t>to</w:t>
      </w:r>
      <w:r w:rsidRPr="00BD64A1">
        <w:rPr>
          <w:spacing w:val="-5"/>
        </w:rPr>
        <w:t xml:space="preserve"> </w:t>
      </w:r>
      <w:r w:rsidRPr="00BD64A1">
        <w:t>be</w:t>
      </w:r>
      <w:r w:rsidRPr="00BD64A1">
        <w:rPr>
          <w:spacing w:val="-5"/>
        </w:rPr>
        <w:t xml:space="preserve"> </w:t>
      </w:r>
      <w:r w:rsidRPr="00BD64A1">
        <w:t>sufficiently</w:t>
      </w:r>
      <w:r w:rsidRPr="00BD64A1">
        <w:rPr>
          <w:spacing w:val="-2"/>
        </w:rPr>
        <w:t xml:space="preserve"> </w:t>
      </w:r>
      <w:r w:rsidRPr="00BD64A1">
        <w:t>complex,</w:t>
      </w:r>
      <w:r w:rsidRPr="00BD64A1">
        <w:rPr>
          <w:spacing w:val="-6"/>
        </w:rPr>
        <w:t xml:space="preserve"> </w:t>
      </w:r>
      <w:r w:rsidRPr="00BD64A1">
        <w:t>or</w:t>
      </w:r>
      <w:r w:rsidRPr="00BD64A1">
        <w:rPr>
          <w:spacing w:val="-4"/>
        </w:rPr>
        <w:t xml:space="preserve"> </w:t>
      </w:r>
      <w:r w:rsidRPr="00BD64A1">
        <w:t>the</w:t>
      </w:r>
      <w:r w:rsidRPr="00BD64A1">
        <w:rPr>
          <w:spacing w:val="-5"/>
        </w:rPr>
        <w:t xml:space="preserve"> </w:t>
      </w:r>
      <w:r w:rsidRPr="00BD64A1">
        <w:t>evidence</w:t>
      </w:r>
      <w:r w:rsidRPr="00BD64A1">
        <w:rPr>
          <w:spacing w:val="-1"/>
        </w:rPr>
        <w:t xml:space="preserve"> </w:t>
      </w:r>
      <w:r w:rsidRPr="00BD64A1">
        <w:t>suggest</w:t>
      </w:r>
      <w:r w:rsidRPr="00BD64A1">
        <w:rPr>
          <w:spacing w:val="-1"/>
        </w:rPr>
        <w:t xml:space="preserve"> </w:t>
      </w:r>
      <w:r w:rsidRPr="00BD64A1">
        <w:t>specialist</w:t>
      </w:r>
      <w:r w:rsidRPr="00BD64A1">
        <w:rPr>
          <w:spacing w:val="-1"/>
        </w:rPr>
        <w:t xml:space="preserve"> </w:t>
      </w:r>
      <w:r w:rsidRPr="00BD64A1">
        <w:t>intervention then the local authority is likely to conclude that an EHC plan is necessary</w:t>
      </w:r>
    </w:p>
    <w:p w14:paraId="5C5169CB" w14:textId="77777777" w:rsidR="008156E4" w:rsidRPr="00BD64A1" w:rsidRDefault="00000000">
      <w:pPr>
        <w:pStyle w:val="ListParagraph"/>
        <w:numPr>
          <w:ilvl w:val="0"/>
          <w:numId w:val="5"/>
        </w:numPr>
        <w:tabs>
          <w:tab w:val="left" w:pos="581"/>
          <w:tab w:val="left" w:pos="583"/>
        </w:tabs>
        <w:spacing w:before="131" w:line="350" w:lineRule="auto"/>
        <w:ind w:right="1121"/>
      </w:pPr>
      <w:r w:rsidRPr="00BD64A1">
        <w:t>The</w:t>
      </w:r>
      <w:r w:rsidRPr="00BD64A1">
        <w:rPr>
          <w:spacing w:val="-1"/>
        </w:rPr>
        <w:t xml:space="preserve"> </w:t>
      </w:r>
      <w:r w:rsidRPr="00BD64A1">
        <w:t>local</w:t>
      </w:r>
      <w:r w:rsidRPr="00BD64A1">
        <w:rPr>
          <w:spacing w:val="-7"/>
        </w:rPr>
        <w:t xml:space="preserve"> </w:t>
      </w:r>
      <w:r w:rsidRPr="00BD64A1">
        <w:t>authority</w:t>
      </w:r>
      <w:r w:rsidRPr="00BD64A1">
        <w:rPr>
          <w:spacing w:val="-1"/>
        </w:rPr>
        <w:t xml:space="preserve"> </w:t>
      </w:r>
      <w:r w:rsidRPr="00BD64A1">
        <w:t>should</w:t>
      </w:r>
      <w:r w:rsidRPr="00BD64A1">
        <w:rPr>
          <w:spacing w:val="-1"/>
        </w:rPr>
        <w:t xml:space="preserve"> </w:t>
      </w:r>
      <w:r w:rsidRPr="00BD64A1">
        <w:t>fully</w:t>
      </w:r>
      <w:r w:rsidRPr="00BD64A1">
        <w:rPr>
          <w:spacing w:val="-1"/>
        </w:rPr>
        <w:t xml:space="preserve"> </w:t>
      </w:r>
      <w:r w:rsidRPr="00BD64A1">
        <w:t>involve</w:t>
      </w:r>
      <w:r w:rsidRPr="00BD64A1">
        <w:rPr>
          <w:spacing w:val="-4"/>
        </w:rPr>
        <w:t xml:space="preserve"> </w:t>
      </w:r>
      <w:r w:rsidRPr="00BD64A1">
        <w:t>the</w:t>
      </w:r>
      <w:r w:rsidRPr="00BD64A1">
        <w:rPr>
          <w:spacing w:val="-4"/>
        </w:rPr>
        <w:t xml:space="preserve"> </w:t>
      </w:r>
      <w:r w:rsidRPr="00BD64A1">
        <w:t>parent</w:t>
      </w:r>
      <w:r w:rsidRPr="00BD64A1">
        <w:rPr>
          <w:spacing w:val="-5"/>
        </w:rPr>
        <w:t xml:space="preserve"> </w:t>
      </w:r>
      <w:r w:rsidRPr="00BD64A1">
        <w:t>and</w:t>
      </w:r>
      <w:r w:rsidRPr="00BD64A1">
        <w:rPr>
          <w:spacing w:val="-4"/>
        </w:rPr>
        <w:t xml:space="preserve"> </w:t>
      </w:r>
      <w:r w:rsidRPr="00BD64A1">
        <w:t>must</w:t>
      </w:r>
      <w:r w:rsidRPr="00BD64A1">
        <w:rPr>
          <w:spacing w:val="-1"/>
        </w:rPr>
        <w:t xml:space="preserve"> </w:t>
      </w:r>
      <w:r w:rsidRPr="00BD64A1">
        <w:t>seek</w:t>
      </w:r>
      <w:r w:rsidRPr="00BD64A1">
        <w:rPr>
          <w:spacing w:val="-6"/>
        </w:rPr>
        <w:t xml:space="preserve"> </w:t>
      </w:r>
      <w:r w:rsidRPr="00BD64A1">
        <w:t>advice</w:t>
      </w:r>
      <w:r w:rsidRPr="00BD64A1">
        <w:rPr>
          <w:spacing w:val="-1"/>
        </w:rPr>
        <w:t xml:space="preserve"> </w:t>
      </w:r>
      <w:r w:rsidRPr="00BD64A1">
        <w:t>from</w:t>
      </w:r>
      <w:r w:rsidRPr="00BD64A1">
        <w:rPr>
          <w:spacing w:val="-3"/>
        </w:rPr>
        <w:t xml:space="preserve"> </w:t>
      </w:r>
      <w:r w:rsidRPr="00BD64A1">
        <w:t>the</w:t>
      </w:r>
      <w:r w:rsidRPr="00BD64A1">
        <w:rPr>
          <w:spacing w:val="-1"/>
        </w:rPr>
        <w:t xml:space="preserve"> </w:t>
      </w:r>
      <w:r w:rsidRPr="00BD64A1">
        <w:t>setting</w:t>
      </w:r>
      <w:r w:rsidRPr="00BD64A1">
        <w:rPr>
          <w:spacing w:val="-1"/>
        </w:rPr>
        <w:t xml:space="preserve"> </w:t>
      </w:r>
      <w:r w:rsidRPr="00BD64A1">
        <w:t>in</w:t>
      </w:r>
      <w:r w:rsidRPr="00BD64A1">
        <w:rPr>
          <w:spacing w:val="-4"/>
        </w:rPr>
        <w:t xml:space="preserve"> </w:t>
      </w:r>
      <w:r w:rsidRPr="00BD64A1">
        <w:t>making decisions about undertaking an EHC assessment and preparing an EHC plan.</w:t>
      </w:r>
    </w:p>
    <w:p w14:paraId="3A5476A6" w14:textId="77777777" w:rsidR="008156E4" w:rsidRPr="00BD64A1" w:rsidRDefault="00000000">
      <w:pPr>
        <w:pStyle w:val="ListParagraph"/>
        <w:numPr>
          <w:ilvl w:val="0"/>
          <w:numId w:val="5"/>
        </w:numPr>
        <w:tabs>
          <w:tab w:val="left" w:pos="581"/>
          <w:tab w:val="left" w:pos="583"/>
        </w:tabs>
        <w:spacing w:before="129"/>
        <w:ind w:hanging="357"/>
      </w:pPr>
      <w:r w:rsidRPr="00BD64A1">
        <w:t>Settings</w:t>
      </w:r>
      <w:r w:rsidRPr="00BD64A1">
        <w:rPr>
          <w:spacing w:val="-12"/>
        </w:rPr>
        <w:t xml:space="preserve"> </w:t>
      </w:r>
      <w:r w:rsidRPr="00BD64A1">
        <w:t>should</w:t>
      </w:r>
      <w:r w:rsidRPr="00BD64A1">
        <w:rPr>
          <w:spacing w:val="-4"/>
        </w:rPr>
        <w:t xml:space="preserve"> </w:t>
      </w:r>
      <w:r w:rsidRPr="00BD64A1">
        <w:t>prepare</w:t>
      </w:r>
      <w:r w:rsidRPr="00BD64A1">
        <w:rPr>
          <w:spacing w:val="-7"/>
        </w:rPr>
        <w:t xml:space="preserve"> </w:t>
      </w:r>
      <w:r w:rsidRPr="00BD64A1">
        <w:t>by</w:t>
      </w:r>
      <w:r w:rsidRPr="00BD64A1">
        <w:rPr>
          <w:spacing w:val="-5"/>
        </w:rPr>
        <w:t xml:space="preserve"> </w:t>
      </w:r>
      <w:r w:rsidRPr="00BD64A1">
        <w:t>collating</w:t>
      </w:r>
      <w:r w:rsidRPr="00BD64A1">
        <w:rPr>
          <w:spacing w:val="-4"/>
        </w:rPr>
        <w:t xml:space="preserve"> </w:t>
      </w:r>
      <w:r w:rsidRPr="00BD64A1">
        <w:t>information</w:t>
      </w:r>
      <w:r w:rsidRPr="00BD64A1">
        <w:rPr>
          <w:spacing w:val="-4"/>
        </w:rPr>
        <w:t xml:space="preserve"> </w:t>
      </w:r>
      <w:r w:rsidRPr="00BD64A1">
        <w:t>about</w:t>
      </w:r>
      <w:r w:rsidRPr="00BD64A1">
        <w:rPr>
          <w:spacing w:val="-3"/>
        </w:rPr>
        <w:t xml:space="preserve"> </w:t>
      </w:r>
      <w:r w:rsidRPr="00BD64A1">
        <w:t>the</w:t>
      </w:r>
      <w:r w:rsidRPr="00BD64A1">
        <w:rPr>
          <w:spacing w:val="-8"/>
        </w:rPr>
        <w:t xml:space="preserve"> </w:t>
      </w:r>
      <w:r w:rsidRPr="00BD64A1">
        <w:t>child’s</w:t>
      </w:r>
      <w:r w:rsidRPr="00BD64A1">
        <w:rPr>
          <w:spacing w:val="-9"/>
        </w:rPr>
        <w:t xml:space="preserve"> </w:t>
      </w:r>
      <w:r w:rsidRPr="00BD64A1">
        <w:t>SEND</w:t>
      </w:r>
      <w:r w:rsidRPr="00BD64A1">
        <w:rPr>
          <w:spacing w:val="-10"/>
        </w:rPr>
        <w:t xml:space="preserve"> </w:t>
      </w:r>
      <w:r w:rsidRPr="00BD64A1">
        <w:rPr>
          <w:spacing w:val="-2"/>
        </w:rPr>
        <w:t>including:</w:t>
      </w:r>
    </w:p>
    <w:p w14:paraId="55589957" w14:textId="77777777" w:rsidR="008156E4" w:rsidRPr="00BD64A1" w:rsidRDefault="008156E4">
      <w:pPr>
        <w:pStyle w:val="BodyText"/>
        <w:spacing w:before="2"/>
      </w:pPr>
    </w:p>
    <w:p w14:paraId="42FF930B" w14:textId="77777777" w:rsidR="008156E4" w:rsidRPr="00BD64A1" w:rsidRDefault="00000000">
      <w:pPr>
        <w:pStyle w:val="ListParagraph"/>
        <w:numPr>
          <w:ilvl w:val="1"/>
          <w:numId w:val="5"/>
        </w:numPr>
        <w:tabs>
          <w:tab w:val="left" w:pos="946"/>
          <w:tab w:val="left" w:pos="947"/>
        </w:tabs>
        <w:spacing w:before="1"/>
        <w:ind w:hanging="361"/>
      </w:pPr>
      <w:r w:rsidRPr="00BD64A1">
        <w:t>documentation</w:t>
      </w:r>
      <w:r w:rsidRPr="00BD64A1">
        <w:rPr>
          <w:spacing w:val="-6"/>
        </w:rPr>
        <w:t xml:space="preserve"> </w:t>
      </w:r>
      <w:r w:rsidRPr="00BD64A1">
        <w:t>on</w:t>
      </w:r>
      <w:r w:rsidRPr="00BD64A1">
        <w:rPr>
          <w:spacing w:val="-3"/>
        </w:rPr>
        <w:t xml:space="preserve"> </w:t>
      </w:r>
      <w:r w:rsidRPr="00BD64A1">
        <w:t>the</w:t>
      </w:r>
      <w:r w:rsidRPr="00BD64A1">
        <w:rPr>
          <w:spacing w:val="-5"/>
        </w:rPr>
        <w:t xml:space="preserve"> </w:t>
      </w:r>
      <w:r w:rsidRPr="00BD64A1">
        <w:t>child’s</w:t>
      </w:r>
      <w:r w:rsidRPr="00BD64A1">
        <w:rPr>
          <w:spacing w:val="-8"/>
        </w:rPr>
        <w:t xml:space="preserve"> </w:t>
      </w:r>
      <w:r w:rsidRPr="00BD64A1">
        <w:t>progress</w:t>
      </w:r>
      <w:r w:rsidRPr="00BD64A1">
        <w:rPr>
          <w:spacing w:val="-3"/>
        </w:rPr>
        <w:t xml:space="preserve"> </w:t>
      </w:r>
      <w:r w:rsidRPr="00BD64A1">
        <w:t>in</w:t>
      </w:r>
      <w:r w:rsidRPr="00BD64A1">
        <w:rPr>
          <w:spacing w:val="-3"/>
        </w:rPr>
        <w:t xml:space="preserve"> </w:t>
      </w:r>
      <w:r w:rsidRPr="00BD64A1">
        <w:t>the</w:t>
      </w:r>
      <w:r w:rsidRPr="00BD64A1">
        <w:rPr>
          <w:spacing w:val="-5"/>
        </w:rPr>
        <w:t xml:space="preserve"> </w:t>
      </w:r>
      <w:r w:rsidRPr="00BD64A1">
        <w:rPr>
          <w:spacing w:val="-2"/>
        </w:rPr>
        <w:t>setting</w:t>
      </w:r>
    </w:p>
    <w:p w14:paraId="61B8F12C" w14:textId="77777777" w:rsidR="008156E4" w:rsidRPr="00BD64A1" w:rsidRDefault="00000000">
      <w:pPr>
        <w:pStyle w:val="ListParagraph"/>
        <w:numPr>
          <w:ilvl w:val="1"/>
          <w:numId w:val="5"/>
        </w:numPr>
        <w:tabs>
          <w:tab w:val="left" w:pos="946"/>
          <w:tab w:val="left" w:pos="947"/>
        </w:tabs>
        <w:spacing w:before="249"/>
        <w:ind w:hanging="361"/>
      </w:pPr>
      <w:r w:rsidRPr="00BD64A1">
        <w:t>interventions</w:t>
      </w:r>
      <w:r w:rsidRPr="00BD64A1">
        <w:rPr>
          <w:spacing w:val="-10"/>
        </w:rPr>
        <w:t xml:space="preserve"> </w:t>
      </w:r>
      <w:r w:rsidRPr="00BD64A1">
        <w:t>and</w:t>
      </w:r>
      <w:r w:rsidRPr="00BD64A1">
        <w:rPr>
          <w:spacing w:val="-4"/>
        </w:rPr>
        <w:t xml:space="preserve"> </w:t>
      </w:r>
      <w:r w:rsidRPr="00BD64A1">
        <w:t>support</w:t>
      </w:r>
      <w:r w:rsidRPr="00BD64A1">
        <w:rPr>
          <w:spacing w:val="-9"/>
        </w:rPr>
        <w:t xml:space="preserve"> </w:t>
      </w:r>
      <w:r w:rsidRPr="00BD64A1">
        <w:t>provided</w:t>
      </w:r>
      <w:r w:rsidRPr="00BD64A1">
        <w:rPr>
          <w:spacing w:val="-4"/>
        </w:rPr>
        <w:t xml:space="preserve"> </w:t>
      </w:r>
      <w:r w:rsidRPr="00BD64A1">
        <w:t>to</w:t>
      </w:r>
      <w:r w:rsidRPr="00BD64A1">
        <w:rPr>
          <w:spacing w:val="-7"/>
        </w:rPr>
        <w:t xml:space="preserve"> </w:t>
      </w:r>
      <w:r w:rsidRPr="00BD64A1">
        <w:rPr>
          <w:spacing w:val="-4"/>
        </w:rPr>
        <w:t>date</w:t>
      </w:r>
    </w:p>
    <w:p w14:paraId="0F091F92" w14:textId="77777777" w:rsidR="008156E4" w:rsidRPr="00BD64A1" w:rsidRDefault="00000000">
      <w:pPr>
        <w:pStyle w:val="ListParagraph"/>
        <w:numPr>
          <w:ilvl w:val="1"/>
          <w:numId w:val="5"/>
        </w:numPr>
        <w:tabs>
          <w:tab w:val="left" w:pos="946"/>
          <w:tab w:val="left" w:pos="947"/>
        </w:tabs>
        <w:spacing w:before="245"/>
        <w:ind w:hanging="361"/>
      </w:pPr>
      <w:r w:rsidRPr="00BD64A1">
        <w:t>evidence</w:t>
      </w:r>
      <w:r w:rsidRPr="00BD64A1">
        <w:rPr>
          <w:spacing w:val="-5"/>
        </w:rPr>
        <w:t xml:space="preserve"> </w:t>
      </w:r>
      <w:r w:rsidRPr="00BD64A1">
        <w:t>of</w:t>
      </w:r>
      <w:r w:rsidRPr="00BD64A1">
        <w:rPr>
          <w:spacing w:val="-3"/>
        </w:rPr>
        <w:t xml:space="preserve"> </w:t>
      </w:r>
      <w:r w:rsidRPr="00BD64A1">
        <w:t>external</w:t>
      </w:r>
      <w:r w:rsidRPr="00BD64A1">
        <w:rPr>
          <w:spacing w:val="-10"/>
        </w:rPr>
        <w:t xml:space="preserve"> </w:t>
      </w:r>
      <w:r w:rsidRPr="00BD64A1">
        <w:t>agency</w:t>
      </w:r>
      <w:r w:rsidRPr="00BD64A1">
        <w:rPr>
          <w:spacing w:val="-8"/>
        </w:rPr>
        <w:t xml:space="preserve"> </w:t>
      </w:r>
      <w:r w:rsidRPr="00BD64A1">
        <w:t>assessment,</w:t>
      </w:r>
      <w:r w:rsidRPr="00BD64A1">
        <w:rPr>
          <w:spacing w:val="-8"/>
        </w:rPr>
        <w:t xml:space="preserve"> </w:t>
      </w:r>
      <w:r w:rsidRPr="00BD64A1">
        <w:t>support</w:t>
      </w:r>
      <w:r w:rsidRPr="00BD64A1">
        <w:rPr>
          <w:spacing w:val="-8"/>
        </w:rPr>
        <w:t xml:space="preserve"> </w:t>
      </w:r>
      <w:r w:rsidRPr="00BD64A1">
        <w:t>and</w:t>
      </w:r>
      <w:r w:rsidRPr="00BD64A1">
        <w:rPr>
          <w:spacing w:val="-2"/>
        </w:rPr>
        <w:t xml:space="preserve"> recommendations</w:t>
      </w:r>
    </w:p>
    <w:p w14:paraId="6C0CDDCE" w14:textId="77777777" w:rsidR="008156E4" w:rsidRPr="00BD64A1" w:rsidRDefault="00000000">
      <w:pPr>
        <w:pStyle w:val="ListParagraph"/>
        <w:numPr>
          <w:ilvl w:val="1"/>
          <w:numId w:val="5"/>
        </w:numPr>
        <w:tabs>
          <w:tab w:val="left" w:pos="946"/>
          <w:tab w:val="left" w:pos="947"/>
        </w:tabs>
        <w:spacing w:before="245"/>
        <w:ind w:hanging="361"/>
      </w:pPr>
      <w:r w:rsidRPr="00BD64A1">
        <w:t>parental</w:t>
      </w:r>
      <w:r w:rsidRPr="00BD64A1">
        <w:rPr>
          <w:spacing w:val="-5"/>
        </w:rPr>
        <w:t xml:space="preserve"> </w:t>
      </w:r>
      <w:r w:rsidRPr="00BD64A1">
        <w:t>views</w:t>
      </w:r>
      <w:r w:rsidRPr="00BD64A1">
        <w:rPr>
          <w:spacing w:val="-9"/>
        </w:rPr>
        <w:t xml:space="preserve"> </w:t>
      </w:r>
      <w:r w:rsidRPr="00BD64A1">
        <w:t>and</w:t>
      </w:r>
      <w:r w:rsidRPr="00BD64A1">
        <w:rPr>
          <w:spacing w:val="-3"/>
        </w:rPr>
        <w:t xml:space="preserve"> </w:t>
      </w:r>
      <w:r w:rsidRPr="00BD64A1">
        <w:t>wishes</w:t>
      </w:r>
      <w:r w:rsidRPr="00BD64A1">
        <w:rPr>
          <w:spacing w:val="-3"/>
        </w:rPr>
        <w:t xml:space="preserve"> </w:t>
      </w:r>
      <w:r w:rsidRPr="00BD64A1">
        <w:t>(and</w:t>
      </w:r>
      <w:r w:rsidRPr="00BD64A1">
        <w:rPr>
          <w:spacing w:val="-3"/>
        </w:rPr>
        <w:t xml:space="preserve"> </w:t>
      </w:r>
      <w:r w:rsidRPr="00BD64A1">
        <w:t>where</w:t>
      </w:r>
      <w:r w:rsidRPr="00BD64A1">
        <w:rPr>
          <w:spacing w:val="-7"/>
        </w:rPr>
        <w:t xml:space="preserve"> </w:t>
      </w:r>
      <w:r w:rsidRPr="00BD64A1">
        <w:t>appropriate</w:t>
      </w:r>
      <w:r w:rsidRPr="00BD64A1">
        <w:rPr>
          <w:spacing w:val="-6"/>
        </w:rPr>
        <w:t xml:space="preserve"> </w:t>
      </w:r>
      <w:r w:rsidRPr="00BD64A1">
        <w:t>those</w:t>
      </w:r>
      <w:r w:rsidRPr="00BD64A1">
        <w:rPr>
          <w:spacing w:val="-7"/>
        </w:rPr>
        <w:t xml:space="preserve"> </w:t>
      </w:r>
      <w:r w:rsidRPr="00BD64A1">
        <w:t>of</w:t>
      </w:r>
      <w:r w:rsidRPr="00BD64A1">
        <w:rPr>
          <w:spacing w:val="-8"/>
        </w:rPr>
        <w:t xml:space="preserve"> </w:t>
      </w:r>
      <w:r w:rsidRPr="00BD64A1">
        <w:t>the</w:t>
      </w:r>
      <w:r w:rsidRPr="00BD64A1">
        <w:rPr>
          <w:spacing w:val="-2"/>
        </w:rPr>
        <w:t xml:space="preserve"> child)</w:t>
      </w:r>
    </w:p>
    <w:p w14:paraId="44A629C3" w14:textId="77777777" w:rsidR="008156E4" w:rsidRPr="00BD64A1" w:rsidRDefault="00000000">
      <w:pPr>
        <w:pStyle w:val="BodyText"/>
        <w:spacing w:before="251" w:line="360" w:lineRule="auto"/>
        <w:ind w:left="946" w:right="244"/>
      </w:pPr>
      <w:r w:rsidRPr="00BD64A1">
        <w:t>The information will</w:t>
      </w:r>
      <w:r w:rsidRPr="00BD64A1">
        <w:rPr>
          <w:spacing w:val="-2"/>
        </w:rPr>
        <w:t xml:space="preserve"> </w:t>
      </w:r>
      <w:r w:rsidRPr="00BD64A1">
        <w:t>then</w:t>
      </w:r>
      <w:r w:rsidRPr="00BD64A1">
        <w:rPr>
          <w:spacing w:val="-4"/>
        </w:rPr>
        <w:t xml:space="preserve"> </w:t>
      </w:r>
      <w:r w:rsidRPr="00BD64A1">
        <w:t>be submitted</w:t>
      </w:r>
      <w:r w:rsidRPr="00BD64A1">
        <w:rPr>
          <w:spacing w:val="-4"/>
        </w:rPr>
        <w:t xml:space="preserve"> </w:t>
      </w:r>
      <w:r w:rsidRPr="00BD64A1">
        <w:t>to</w:t>
      </w:r>
      <w:r w:rsidRPr="00BD64A1">
        <w:rPr>
          <w:spacing w:val="-4"/>
        </w:rPr>
        <w:t xml:space="preserve"> </w:t>
      </w:r>
      <w:r w:rsidRPr="00BD64A1">
        <w:t>the local</w:t>
      </w:r>
      <w:r w:rsidRPr="00BD64A1">
        <w:rPr>
          <w:spacing w:val="-7"/>
        </w:rPr>
        <w:t xml:space="preserve"> </w:t>
      </w:r>
      <w:r w:rsidRPr="00BD64A1">
        <w:t>authority</w:t>
      </w:r>
      <w:r w:rsidRPr="00BD64A1">
        <w:rPr>
          <w:spacing w:val="-6"/>
        </w:rPr>
        <w:t xml:space="preserve"> </w:t>
      </w:r>
      <w:r w:rsidRPr="00BD64A1">
        <w:t>to</w:t>
      </w:r>
      <w:r w:rsidRPr="00BD64A1">
        <w:rPr>
          <w:spacing w:val="-4"/>
        </w:rPr>
        <w:t xml:space="preserve"> </w:t>
      </w:r>
      <w:r w:rsidRPr="00BD64A1">
        <w:t>allow</w:t>
      </w:r>
      <w:r w:rsidRPr="00BD64A1">
        <w:rPr>
          <w:spacing w:val="-7"/>
        </w:rPr>
        <w:t xml:space="preserve"> </w:t>
      </w:r>
      <w:r w:rsidRPr="00BD64A1">
        <w:t>them to accurately</w:t>
      </w:r>
      <w:r w:rsidRPr="00BD64A1">
        <w:rPr>
          <w:spacing w:val="-6"/>
        </w:rPr>
        <w:t xml:space="preserve"> </w:t>
      </w:r>
      <w:r w:rsidRPr="00BD64A1">
        <w:t>assess</w:t>
      </w:r>
      <w:r w:rsidRPr="00BD64A1">
        <w:rPr>
          <w:spacing w:val="-1"/>
        </w:rPr>
        <w:t xml:space="preserve"> </w:t>
      </w:r>
      <w:r w:rsidRPr="00BD64A1">
        <w:t>the</w:t>
      </w:r>
      <w:r w:rsidRPr="00BD64A1">
        <w:rPr>
          <w:spacing w:val="-4"/>
        </w:rPr>
        <w:t xml:space="preserve"> </w:t>
      </w:r>
      <w:r w:rsidRPr="00BD64A1">
        <w:t>child in the context of the support already given.</w:t>
      </w:r>
    </w:p>
    <w:p w14:paraId="359CF67B" w14:textId="77777777" w:rsidR="008156E4" w:rsidRPr="00BD64A1" w:rsidRDefault="00000000">
      <w:pPr>
        <w:pStyle w:val="ListParagraph"/>
        <w:numPr>
          <w:ilvl w:val="0"/>
          <w:numId w:val="5"/>
        </w:numPr>
        <w:tabs>
          <w:tab w:val="left" w:pos="586"/>
          <w:tab w:val="left" w:pos="587"/>
        </w:tabs>
        <w:spacing w:before="119" w:line="357" w:lineRule="auto"/>
        <w:ind w:left="586" w:right="299" w:hanging="361"/>
      </w:pPr>
      <w:r w:rsidRPr="00BD64A1">
        <w:t>The local</w:t>
      </w:r>
      <w:r w:rsidRPr="00BD64A1">
        <w:rPr>
          <w:spacing w:val="-1"/>
        </w:rPr>
        <w:t xml:space="preserve"> </w:t>
      </w:r>
      <w:r w:rsidRPr="00BD64A1">
        <w:t>authority must inform the child’s parents</w:t>
      </w:r>
      <w:r w:rsidRPr="00BD64A1">
        <w:rPr>
          <w:spacing w:val="-6"/>
        </w:rPr>
        <w:t xml:space="preserve"> </w:t>
      </w:r>
      <w:r w:rsidRPr="00BD64A1">
        <w:t>of their</w:t>
      </w:r>
      <w:r w:rsidRPr="00BD64A1">
        <w:rPr>
          <w:spacing w:val="-2"/>
        </w:rPr>
        <w:t xml:space="preserve"> </w:t>
      </w:r>
      <w:r w:rsidRPr="00BD64A1">
        <w:t>decision within six weeks of receiving a request for an assessment and give its reasons for their decision. If the local authority decides to conduct an assessment, it</w:t>
      </w:r>
      <w:r w:rsidRPr="00BD64A1">
        <w:rPr>
          <w:spacing w:val="-3"/>
        </w:rPr>
        <w:t xml:space="preserve"> </w:t>
      </w:r>
      <w:r w:rsidRPr="00BD64A1">
        <w:t>must</w:t>
      </w:r>
      <w:r w:rsidRPr="00BD64A1">
        <w:rPr>
          <w:spacing w:val="-5"/>
        </w:rPr>
        <w:t xml:space="preserve"> </w:t>
      </w:r>
      <w:r w:rsidRPr="00BD64A1">
        <w:t>ensure</w:t>
      </w:r>
      <w:r w:rsidRPr="00BD64A1">
        <w:rPr>
          <w:spacing w:val="-4"/>
        </w:rPr>
        <w:t xml:space="preserve"> </w:t>
      </w:r>
      <w:r w:rsidRPr="00BD64A1">
        <w:t>the child’s</w:t>
      </w:r>
      <w:r w:rsidRPr="00BD64A1">
        <w:rPr>
          <w:spacing w:val="-6"/>
        </w:rPr>
        <w:t xml:space="preserve"> </w:t>
      </w:r>
      <w:r w:rsidRPr="00BD64A1">
        <w:t>parents</w:t>
      </w:r>
      <w:r w:rsidRPr="00BD64A1">
        <w:rPr>
          <w:spacing w:val="-6"/>
        </w:rPr>
        <w:t xml:space="preserve"> </w:t>
      </w:r>
      <w:r w:rsidRPr="00BD64A1">
        <w:t>are</w:t>
      </w:r>
      <w:r w:rsidRPr="00BD64A1">
        <w:rPr>
          <w:spacing w:val="-4"/>
        </w:rPr>
        <w:t xml:space="preserve"> </w:t>
      </w:r>
      <w:r w:rsidRPr="00BD64A1">
        <w:t>fully</w:t>
      </w:r>
      <w:r w:rsidRPr="00BD64A1">
        <w:rPr>
          <w:spacing w:val="-1"/>
        </w:rPr>
        <w:t xml:space="preserve"> </w:t>
      </w:r>
      <w:r w:rsidRPr="00BD64A1">
        <w:t>included</w:t>
      </w:r>
      <w:r w:rsidRPr="00BD64A1">
        <w:rPr>
          <w:spacing w:val="-4"/>
        </w:rPr>
        <w:t xml:space="preserve"> </w:t>
      </w:r>
      <w:r w:rsidRPr="00BD64A1">
        <w:t>right</w:t>
      </w:r>
      <w:r w:rsidRPr="00BD64A1">
        <w:rPr>
          <w:spacing w:val="-5"/>
        </w:rPr>
        <w:t xml:space="preserve"> </w:t>
      </w:r>
      <w:r w:rsidRPr="00BD64A1">
        <w:t>from</w:t>
      </w:r>
      <w:r w:rsidRPr="00BD64A1">
        <w:rPr>
          <w:spacing w:val="-3"/>
        </w:rPr>
        <w:t xml:space="preserve"> </w:t>
      </w:r>
      <w:r w:rsidRPr="00BD64A1">
        <w:t>the beginning</w:t>
      </w:r>
      <w:r w:rsidRPr="00BD64A1">
        <w:rPr>
          <w:spacing w:val="-4"/>
        </w:rPr>
        <w:t xml:space="preserve"> </w:t>
      </w:r>
      <w:r w:rsidRPr="00BD64A1">
        <w:t>and</w:t>
      </w:r>
      <w:r w:rsidRPr="00BD64A1">
        <w:rPr>
          <w:spacing w:val="-4"/>
        </w:rPr>
        <w:t xml:space="preserve"> </w:t>
      </w:r>
      <w:r w:rsidRPr="00BD64A1">
        <w:t>are invited</w:t>
      </w:r>
      <w:r w:rsidRPr="00BD64A1">
        <w:rPr>
          <w:spacing w:val="-4"/>
        </w:rPr>
        <w:t xml:space="preserve"> </w:t>
      </w:r>
      <w:r w:rsidRPr="00BD64A1">
        <w:t>to contribute their views. If the local authority subsequently decides not to conduct an assessment it must then inform the parents of their right to appeal that decision, of the requirement for them to consider mediation should they wish to appeal.</w:t>
      </w:r>
    </w:p>
    <w:p w14:paraId="61A8A1F3" w14:textId="77777777" w:rsidR="008156E4" w:rsidRPr="00BD64A1" w:rsidRDefault="00000000">
      <w:pPr>
        <w:pStyle w:val="ListParagraph"/>
        <w:numPr>
          <w:ilvl w:val="0"/>
          <w:numId w:val="5"/>
        </w:numPr>
        <w:tabs>
          <w:tab w:val="left" w:pos="586"/>
          <w:tab w:val="left" w:pos="587"/>
        </w:tabs>
        <w:spacing w:before="124" w:line="355" w:lineRule="auto"/>
        <w:ind w:left="586" w:right="230" w:hanging="361"/>
      </w:pPr>
      <w:r w:rsidRPr="00BD64A1">
        <w:t>If the local authority decides that a statutory EHC plan is not necessary, it must notify the parents and inform the</w:t>
      </w:r>
      <w:r w:rsidRPr="00BD64A1">
        <w:rPr>
          <w:spacing w:val="-4"/>
        </w:rPr>
        <w:t xml:space="preserve"> </w:t>
      </w:r>
      <w:r w:rsidRPr="00BD64A1">
        <w:t>provider,</w:t>
      </w:r>
      <w:r w:rsidRPr="00BD64A1">
        <w:rPr>
          <w:spacing w:val="-5"/>
        </w:rPr>
        <w:t xml:space="preserve"> </w:t>
      </w:r>
      <w:r w:rsidRPr="00BD64A1">
        <w:t>giving</w:t>
      </w:r>
      <w:r w:rsidRPr="00BD64A1">
        <w:rPr>
          <w:spacing w:val="-1"/>
        </w:rPr>
        <w:t xml:space="preserve"> </w:t>
      </w:r>
      <w:r w:rsidRPr="00BD64A1">
        <w:t>the</w:t>
      </w:r>
      <w:r w:rsidRPr="00BD64A1">
        <w:rPr>
          <w:spacing w:val="-4"/>
        </w:rPr>
        <w:t xml:space="preserve"> </w:t>
      </w:r>
      <w:r w:rsidRPr="00BD64A1">
        <w:t>reasons</w:t>
      </w:r>
      <w:r w:rsidRPr="00BD64A1">
        <w:rPr>
          <w:spacing w:val="-2"/>
        </w:rPr>
        <w:t xml:space="preserve"> </w:t>
      </w:r>
      <w:r w:rsidRPr="00BD64A1">
        <w:t>for</w:t>
      </w:r>
      <w:r w:rsidRPr="00BD64A1">
        <w:rPr>
          <w:spacing w:val="-3"/>
        </w:rPr>
        <w:t xml:space="preserve"> </w:t>
      </w:r>
      <w:r w:rsidRPr="00BD64A1">
        <w:t>the</w:t>
      </w:r>
      <w:r w:rsidRPr="00BD64A1">
        <w:rPr>
          <w:spacing w:val="-4"/>
        </w:rPr>
        <w:t xml:space="preserve"> </w:t>
      </w:r>
      <w:r w:rsidRPr="00BD64A1">
        <w:t>decision.</w:t>
      </w:r>
      <w:r w:rsidRPr="00BD64A1">
        <w:rPr>
          <w:spacing w:val="-1"/>
        </w:rPr>
        <w:t xml:space="preserve"> </w:t>
      </w:r>
      <w:r w:rsidRPr="00BD64A1">
        <w:t>This</w:t>
      </w:r>
      <w:r w:rsidRPr="00BD64A1">
        <w:rPr>
          <w:spacing w:val="-6"/>
        </w:rPr>
        <w:t xml:space="preserve"> </w:t>
      </w:r>
      <w:r w:rsidRPr="00BD64A1">
        <w:t>notification must</w:t>
      </w:r>
      <w:r w:rsidRPr="00BD64A1">
        <w:rPr>
          <w:spacing w:val="-4"/>
        </w:rPr>
        <w:t xml:space="preserve"> </w:t>
      </w:r>
      <w:r w:rsidRPr="00BD64A1">
        <w:t>take</w:t>
      </w:r>
      <w:r w:rsidRPr="00BD64A1">
        <w:rPr>
          <w:spacing w:val="-1"/>
        </w:rPr>
        <w:t xml:space="preserve"> </w:t>
      </w:r>
      <w:r w:rsidRPr="00BD64A1">
        <w:t>place</w:t>
      </w:r>
      <w:r w:rsidRPr="00BD64A1">
        <w:rPr>
          <w:spacing w:val="-4"/>
        </w:rPr>
        <w:t xml:space="preserve"> </w:t>
      </w:r>
      <w:r w:rsidRPr="00BD64A1">
        <w:t>within</w:t>
      </w:r>
      <w:r w:rsidRPr="00BD64A1">
        <w:rPr>
          <w:spacing w:val="-1"/>
        </w:rPr>
        <w:t xml:space="preserve"> </w:t>
      </w:r>
      <w:r w:rsidRPr="00BD64A1">
        <w:t>16</w:t>
      </w:r>
      <w:r w:rsidRPr="00BD64A1">
        <w:rPr>
          <w:spacing w:val="-1"/>
        </w:rPr>
        <w:t xml:space="preserve"> </w:t>
      </w:r>
      <w:r w:rsidRPr="00BD64A1">
        <w:t>weeks</w:t>
      </w:r>
      <w:r w:rsidRPr="00BD64A1">
        <w:rPr>
          <w:spacing w:val="-6"/>
        </w:rPr>
        <w:t xml:space="preserve"> </w:t>
      </w:r>
      <w:r w:rsidRPr="00BD64A1">
        <w:t>of the initial request or of the child having otherwise been brought to the local authority’s attention.</w:t>
      </w:r>
    </w:p>
    <w:p w14:paraId="1D59DC3E" w14:textId="77777777" w:rsidR="008156E4" w:rsidRPr="00BD64A1" w:rsidRDefault="00000000">
      <w:pPr>
        <w:pStyle w:val="ListParagraph"/>
        <w:numPr>
          <w:ilvl w:val="0"/>
          <w:numId w:val="5"/>
        </w:numPr>
        <w:tabs>
          <w:tab w:val="left" w:pos="586"/>
          <w:tab w:val="left" w:pos="587"/>
        </w:tabs>
        <w:spacing w:before="129" w:line="352" w:lineRule="auto"/>
        <w:ind w:left="586" w:right="398" w:hanging="361"/>
      </w:pPr>
      <w:r w:rsidRPr="00BD64A1">
        <w:rPr>
          <w:w w:val="105"/>
          <w:position w:val="1"/>
        </w:rPr>
        <w:t>If</w:t>
      </w:r>
      <w:r w:rsidRPr="00BD64A1">
        <w:rPr>
          <w:spacing w:val="26"/>
          <w:w w:val="105"/>
          <w:position w:val="1"/>
        </w:rPr>
        <w:t xml:space="preserve"> </w:t>
      </w:r>
      <w:r w:rsidRPr="00BD64A1">
        <w:rPr>
          <w:w w:val="105"/>
          <w:position w:val="1"/>
        </w:rPr>
        <w:t>the</w:t>
      </w:r>
      <w:r w:rsidRPr="00BD64A1">
        <w:rPr>
          <w:spacing w:val="23"/>
          <w:w w:val="105"/>
          <w:position w:val="1"/>
        </w:rPr>
        <w:t xml:space="preserve"> </w:t>
      </w:r>
      <w:r w:rsidRPr="00BD64A1">
        <w:rPr>
          <w:w w:val="105"/>
          <w:position w:val="1"/>
        </w:rPr>
        <w:t>decision</w:t>
      </w:r>
      <w:r w:rsidRPr="00BD64A1">
        <w:rPr>
          <w:spacing w:val="23"/>
          <w:w w:val="105"/>
          <w:position w:val="1"/>
        </w:rPr>
        <w:t xml:space="preserve"> </w:t>
      </w:r>
      <w:r w:rsidRPr="00BD64A1">
        <w:rPr>
          <w:w w:val="105"/>
          <w:position w:val="1"/>
        </w:rPr>
        <w:t>following</w:t>
      </w:r>
      <w:r w:rsidRPr="00BD64A1">
        <w:rPr>
          <w:spacing w:val="23"/>
          <w:w w:val="105"/>
          <w:position w:val="1"/>
        </w:rPr>
        <w:t xml:space="preserve"> </w:t>
      </w:r>
      <w:r w:rsidRPr="00BD64A1">
        <w:rPr>
          <w:w w:val="105"/>
          <w:position w:val="1"/>
        </w:rPr>
        <w:t>an</w:t>
      </w:r>
      <w:r w:rsidRPr="00BD64A1">
        <w:rPr>
          <w:spacing w:val="30"/>
          <w:w w:val="105"/>
          <w:position w:val="1"/>
        </w:rPr>
        <w:t xml:space="preserve"> </w:t>
      </w:r>
      <w:r w:rsidRPr="00BD64A1">
        <w:rPr>
          <w:w w:val="105"/>
          <w:position w:val="1"/>
        </w:rPr>
        <w:t>assessment</w:t>
      </w:r>
      <w:r w:rsidRPr="00BD64A1">
        <w:rPr>
          <w:spacing w:val="26"/>
          <w:w w:val="105"/>
          <w:position w:val="1"/>
        </w:rPr>
        <w:t xml:space="preserve"> </w:t>
      </w:r>
      <w:r w:rsidRPr="00BD64A1">
        <w:rPr>
          <w:w w:val="105"/>
          <w:position w:val="1"/>
        </w:rPr>
        <w:t>is</w:t>
      </w:r>
      <w:r w:rsidRPr="00BD64A1">
        <w:rPr>
          <w:spacing w:val="22"/>
          <w:w w:val="105"/>
          <w:position w:val="1"/>
        </w:rPr>
        <w:t xml:space="preserve"> </w:t>
      </w:r>
      <w:r w:rsidRPr="00BD64A1">
        <w:rPr>
          <w:w w:val="105"/>
          <w:position w:val="1"/>
        </w:rPr>
        <w:t>to</w:t>
      </w:r>
      <w:r w:rsidRPr="00BD64A1">
        <w:rPr>
          <w:spacing w:val="23"/>
          <w:w w:val="105"/>
          <w:position w:val="1"/>
        </w:rPr>
        <w:t xml:space="preserve"> </w:t>
      </w:r>
      <w:r w:rsidRPr="00BD64A1">
        <w:rPr>
          <w:w w:val="105"/>
          <w:position w:val="1"/>
        </w:rPr>
        <w:t>compile</w:t>
      </w:r>
      <w:r w:rsidRPr="00BD64A1">
        <w:rPr>
          <w:spacing w:val="23"/>
          <w:w w:val="105"/>
          <w:position w:val="1"/>
        </w:rPr>
        <w:t xml:space="preserve"> </w:t>
      </w:r>
      <w:r w:rsidRPr="00BD64A1">
        <w:rPr>
          <w:w w:val="105"/>
          <w:position w:val="1"/>
        </w:rPr>
        <w:t>an</w:t>
      </w:r>
      <w:r w:rsidRPr="00BD64A1">
        <w:rPr>
          <w:spacing w:val="23"/>
          <w:w w:val="105"/>
          <w:position w:val="1"/>
        </w:rPr>
        <w:t xml:space="preserve"> </w:t>
      </w:r>
      <w:r w:rsidRPr="00BD64A1">
        <w:rPr>
          <w:w w:val="105"/>
          <w:position w:val="1"/>
        </w:rPr>
        <w:t>EHC</w:t>
      </w:r>
      <w:r w:rsidRPr="00BD64A1">
        <w:rPr>
          <w:spacing w:val="23"/>
          <w:w w:val="105"/>
          <w:position w:val="1"/>
        </w:rPr>
        <w:t xml:space="preserve"> </w:t>
      </w:r>
      <w:r w:rsidRPr="00BD64A1">
        <w:rPr>
          <w:w w:val="105"/>
          <w:position w:val="1"/>
        </w:rPr>
        <w:t>plan</w:t>
      </w:r>
      <w:r w:rsidRPr="00BD64A1">
        <w:rPr>
          <w:spacing w:val="23"/>
          <w:w w:val="105"/>
          <w:position w:val="1"/>
        </w:rPr>
        <w:t xml:space="preserve"> </w:t>
      </w:r>
      <w:r w:rsidRPr="00BD64A1">
        <w:rPr>
          <w:w w:val="105"/>
          <w:position w:val="1"/>
        </w:rPr>
        <w:t>the</w:t>
      </w:r>
      <w:r w:rsidRPr="00BD64A1">
        <w:rPr>
          <w:spacing w:val="23"/>
          <w:w w:val="105"/>
          <w:position w:val="1"/>
        </w:rPr>
        <w:t xml:space="preserve"> </w:t>
      </w:r>
      <w:r w:rsidRPr="00BD64A1">
        <w:rPr>
          <w:w w:val="105"/>
          <w:position w:val="1"/>
        </w:rPr>
        <w:t>local</w:t>
      </w:r>
      <w:r w:rsidRPr="00BD64A1">
        <w:rPr>
          <w:spacing w:val="25"/>
          <w:w w:val="105"/>
          <w:position w:val="1"/>
        </w:rPr>
        <w:t xml:space="preserve"> </w:t>
      </w:r>
      <w:r w:rsidRPr="00BD64A1">
        <w:rPr>
          <w:w w:val="105"/>
          <w:position w:val="1"/>
        </w:rPr>
        <w:t>authority</w:t>
      </w:r>
      <w:r w:rsidRPr="00BD64A1">
        <w:rPr>
          <w:spacing w:val="22"/>
          <w:w w:val="105"/>
          <w:position w:val="1"/>
        </w:rPr>
        <w:t xml:space="preserve"> </w:t>
      </w:r>
      <w:r w:rsidRPr="00BD64A1">
        <w:rPr>
          <w:w w:val="105"/>
          <w:position w:val="1"/>
        </w:rPr>
        <w:t xml:space="preserve">should </w:t>
      </w:r>
      <w:r w:rsidRPr="00BD64A1">
        <w:rPr>
          <w:w w:val="105"/>
        </w:rPr>
        <w:t>consult collaboratively with the parents in the preparation of the plan ensuring that their views and</w:t>
      </w:r>
      <w:r w:rsidRPr="00BD64A1">
        <w:rPr>
          <w:spacing w:val="40"/>
          <w:w w:val="105"/>
        </w:rPr>
        <w:t xml:space="preserve"> </w:t>
      </w:r>
      <w:r w:rsidRPr="00BD64A1">
        <w:rPr>
          <w:w w:val="105"/>
        </w:rPr>
        <w:t>their</w:t>
      </w:r>
      <w:r w:rsidRPr="00BD64A1">
        <w:rPr>
          <w:spacing w:val="29"/>
          <w:w w:val="105"/>
        </w:rPr>
        <w:t xml:space="preserve"> </w:t>
      </w:r>
      <w:r w:rsidRPr="00BD64A1">
        <w:rPr>
          <w:w w:val="105"/>
        </w:rPr>
        <w:t>child’s</w:t>
      </w:r>
      <w:r w:rsidRPr="00BD64A1">
        <w:rPr>
          <w:spacing w:val="29"/>
          <w:w w:val="105"/>
        </w:rPr>
        <w:t xml:space="preserve"> </w:t>
      </w:r>
      <w:r w:rsidRPr="00BD64A1">
        <w:rPr>
          <w:w w:val="105"/>
        </w:rPr>
        <w:t>preferences</w:t>
      </w:r>
      <w:r w:rsidRPr="00BD64A1">
        <w:rPr>
          <w:spacing w:val="23"/>
          <w:w w:val="105"/>
        </w:rPr>
        <w:t xml:space="preserve"> </w:t>
      </w:r>
      <w:r w:rsidRPr="00BD64A1">
        <w:rPr>
          <w:w w:val="105"/>
        </w:rPr>
        <w:t>are</w:t>
      </w:r>
      <w:r w:rsidRPr="00BD64A1">
        <w:rPr>
          <w:spacing w:val="24"/>
          <w:w w:val="105"/>
        </w:rPr>
        <w:t xml:space="preserve"> </w:t>
      </w:r>
      <w:r w:rsidRPr="00BD64A1">
        <w:rPr>
          <w:w w:val="105"/>
        </w:rPr>
        <w:t>taken</w:t>
      </w:r>
      <w:r w:rsidRPr="00BD64A1">
        <w:rPr>
          <w:spacing w:val="24"/>
          <w:w w:val="105"/>
        </w:rPr>
        <w:t xml:space="preserve"> </w:t>
      </w:r>
      <w:r w:rsidRPr="00BD64A1">
        <w:rPr>
          <w:w w:val="105"/>
        </w:rPr>
        <w:t>into</w:t>
      </w:r>
      <w:r w:rsidRPr="00BD64A1">
        <w:rPr>
          <w:spacing w:val="24"/>
          <w:w w:val="105"/>
        </w:rPr>
        <w:t xml:space="preserve"> </w:t>
      </w:r>
      <w:r w:rsidRPr="00BD64A1">
        <w:rPr>
          <w:w w:val="105"/>
        </w:rPr>
        <w:t>account</w:t>
      </w:r>
      <w:r w:rsidRPr="00BD64A1">
        <w:rPr>
          <w:spacing w:val="33"/>
          <w:w w:val="105"/>
        </w:rPr>
        <w:t xml:space="preserve"> </w:t>
      </w:r>
      <w:r w:rsidRPr="00BD64A1">
        <w:rPr>
          <w:w w:val="105"/>
        </w:rPr>
        <w:t>and</w:t>
      </w:r>
      <w:r w:rsidRPr="00BD64A1">
        <w:rPr>
          <w:spacing w:val="24"/>
          <w:w w:val="105"/>
        </w:rPr>
        <w:t xml:space="preserve"> </w:t>
      </w:r>
      <w:r w:rsidRPr="00BD64A1">
        <w:rPr>
          <w:w w:val="105"/>
        </w:rPr>
        <w:t>that</w:t>
      </w:r>
      <w:r w:rsidRPr="00BD64A1">
        <w:rPr>
          <w:spacing w:val="27"/>
          <w:w w:val="105"/>
        </w:rPr>
        <w:t xml:space="preserve"> </w:t>
      </w:r>
      <w:r w:rsidRPr="00BD64A1">
        <w:rPr>
          <w:w w:val="105"/>
        </w:rPr>
        <w:t>plans</w:t>
      </w:r>
      <w:r w:rsidRPr="00BD64A1">
        <w:rPr>
          <w:spacing w:val="23"/>
          <w:w w:val="105"/>
        </w:rPr>
        <w:t xml:space="preserve"> </w:t>
      </w:r>
      <w:r w:rsidRPr="00BD64A1">
        <w:rPr>
          <w:w w:val="105"/>
        </w:rPr>
        <w:t>describe</w:t>
      </w:r>
      <w:r w:rsidRPr="00BD64A1">
        <w:rPr>
          <w:spacing w:val="31"/>
          <w:w w:val="105"/>
        </w:rPr>
        <w:t xml:space="preserve"> </w:t>
      </w:r>
      <w:r w:rsidRPr="00BD64A1">
        <w:rPr>
          <w:w w:val="105"/>
        </w:rPr>
        <w:t>positively</w:t>
      </w:r>
      <w:r w:rsidRPr="00BD64A1">
        <w:rPr>
          <w:spacing w:val="23"/>
          <w:w w:val="105"/>
        </w:rPr>
        <w:t xml:space="preserve"> </w:t>
      </w:r>
      <w:r w:rsidRPr="00BD64A1">
        <w:rPr>
          <w:w w:val="105"/>
        </w:rPr>
        <w:t>what</w:t>
      </w:r>
      <w:r w:rsidRPr="00BD64A1">
        <w:rPr>
          <w:spacing w:val="27"/>
          <w:w w:val="105"/>
        </w:rPr>
        <w:t xml:space="preserve"> </w:t>
      </w:r>
      <w:r w:rsidRPr="00BD64A1">
        <w:rPr>
          <w:w w:val="105"/>
        </w:rPr>
        <w:t>the</w:t>
      </w:r>
      <w:r w:rsidRPr="00BD64A1">
        <w:rPr>
          <w:spacing w:val="31"/>
          <w:w w:val="105"/>
        </w:rPr>
        <w:t xml:space="preserve"> </w:t>
      </w:r>
      <w:r w:rsidRPr="00BD64A1">
        <w:rPr>
          <w:w w:val="105"/>
        </w:rPr>
        <w:t>child can do and has achieved to date.</w:t>
      </w:r>
    </w:p>
    <w:p w14:paraId="1B62FEC2" w14:textId="77777777" w:rsidR="008156E4" w:rsidRPr="00BD64A1" w:rsidRDefault="00000000">
      <w:pPr>
        <w:pStyle w:val="ListParagraph"/>
        <w:numPr>
          <w:ilvl w:val="0"/>
          <w:numId w:val="5"/>
        </w:numPr>
        <w:tabs>
          <w:tab w:val="left" w:pos="586"/>
          <w:tab w:val="left" w:pos="587"/>
        </w:tabs>
        <w:spacing w:before="125" w:line="350" w:lineRule="auto"/>
        <w:ind w:left="586" w:right="519" w:hanging="361"/>
      </w:pPr>
      <w:r w:rsidRPr="00BD64A1">
        <w:rPr>
          <w:w w:val="105"/>
          <w:position w:val="1"/>
        </w:rPr>
        <w:t>Plans are evidenced based and focus on short term outcomes and long-term aspirations for the</w:t>
      </w:r>
      <w:r w:rsidRPr="00BD64A1">
        <w:rPr>
          <w:spacing w:val="40"/>
          <w:w w:val="105"/>
          <w:position w:val="1"/>
        </w:rPr>
        <w:t xml:space="preserve"> </w:t>
      </w:r>
      <w:r w:rsidRPr="00BD64A1">
        <w:rPr>
          <w:w w:val="105"/>
          <w:position w:val="1"/>
        </w:rPr>
        <w:t>child</w:t>
      </w:r>
      <w:r w:rsidRPr="00BD64A1">
        <w:rPr>
          <w:spacing w:val="-15"/>
          <w:w w:val="105"/>
          <w:position w:val="1"/>
        </w:rPr>
        <w:t xml:space="preserve"> </w:t>
      </w:r>
      <w:r w:rsidRPr="00BD64A1">
        <w:rPr>
          <w:w w:val="105"/>
          <w:position w:val="1"/>
        </w:rPr>
        <w:t>including</w:t>
      </w:r>
      <w:r w:rsidRPr="00BD64A1">
        <w:rPr>
          <w:spacing w:val="-10"/>
          <w:w w:val="105"/>
          <w:position w:val="1"/>
        </w:rPr>
        <w:t xml:space="preserve"> </w:t>
      </w:r>
      <w:r w:rsidRPr="00BD64A1">
        <w:rPr>
          <w:w w:val="105"/>
          <w:position w:val="1"/>
        </w:rPr>
        <w:t>family</w:t>
      </w:r>
      <w:r w:rsidRPr="00BD64A1">
        <w:rPr>
          <w:spacing w:val="-11"/>
          <w:w w:val="105"/>
          <w:position w:val="1"/>
        </w:rPr>
        <w:t xml:space="preserve"> </w:t>
      </w:r>
      <w:r w:rsidRPr="00BD64A1">
        <w:rPr>
          <w:w w:val="105"/>
          <w:position w:val="1"/>
        </w:rPr>
        <w:t>and</w:t>
      </w:r>
      <w:r w:rsidRPr="00BD64A1">
        <w:rPr>
          <w:spacing w:val="-7"/>
          <w:w w:val="105"/>
          <w:position w:val="1"/>
        </w:rPr>
        <w:t xml:space="preserve"> </w:t>
      </w:r>
      <w:r w:rsidRPr="00BD64A1">
        <w:rPr>
          <w:w w:val="105"/>
          <w:position w:val="1"/>
        </w:rPr>
        <w:t>community</w:t>
      </w:r>
      <w:r w:rsidRPr="00BD64A1">
        <w:rPr>
          <w:spacing w:val="-7"/>
          <w:w w:val="105"/>
          <w:position w:val="1"/>
        </w:rPr>
        <w:t xml:space="preserve"> </w:t>
      </w:r>
      <w:r w:rsidRPr="00BD64A1">
        <w:rPr>
          <w:w w:val="105"/>
          <w:position w:val="1"/>
        </w:rPr>
        <w:t>support.</w:t>
      </w:r>
      <w:r w:rsidRPr="00BD64A1">
        <w:rPr>
          <w:spacing w:val="-6"/>
          <w:w w:val="105"/>
          <w:position w:val="1"/>
        </w:rPr>
        <w:t xml:space="preserve"> </w:t>
      </w:r>
      <w:r w:rsidRPr="00BD64A1">
        <w:rPr>
          <w:w w:val="105"/>
        </w:rPr>
        <w:t>Parents</w:t>
      </w:r>
      <w:r w:rsidRPr="00BD64A1">
        <w:rPr>
          <w:spacing w:val="-17"/>
          <w:w w:val="105"/>
        </w:rPr>
        <w:t xml:space="preserve"> </w:t>
      </w:r>
      <w:r w:rsidRPr="00BD64A1">
        <w:rPr>
          <w:w w:val="105"/>
        </w:rPr>
        <w:t>have</w:t>
      </w:r>
      <w:r w:rsidRPr="00BD64A1">
        <w:rPr>
          <w:spacing w:val="-16"/>
          <w:w w:val="105"/>
        </w:rPr>
        <w:t xml:space="preserve"> </w:t>
      </w:r>
      <w:r w:rsidRPr="00BD64A1">
        <w:rPr>
          <w:w w:val="105"/>
        </w:rPr>
        <w:t>the</w:t>
      </w:r>
      <w:r w:rsidRPr="00BD64A1">
        <w:rPr>
          <w:spacing w:val="-13"/>
          <w:w w:val="105"/>
        </w:rPr>
        <w:t xml:space="preserve"> </w:t>
      </w:r>
      <w:r w:rsidRPr="00BD64A1">
        <w:rPr>
          <w:w w:val="105"/>
        </w:rPr>
        <w:t>right</w:t>
      </w:r>
      <w:r w:rsidRPr="00BD64A1">
        <w:rPr>
          <w:spacing w:val="-14"/>
          <w:w w:val="105"/>
        </w:rPr>
        <w:t xml:space="preserve"> </w:t>
      </w:r>
      <w:r w:rsidRPr="00BD64A1">
        <w:rPr>
          <w:w w:val="105"/>
        </w:rPr>
        <w:t>to</w:t>
      </w:r>
      <w:r w:rsidRPr="00BD64A1">
        <w:rPr>
          <w:spacing w:val="-14"/>
          <w:w w:val="105"/>
        </w:rPr>
        <w:t xml:space="preserve"> </w:t>
      </w:r>
      <w:r w:rsidRPr="00BD64A1">
        <w:rPr>
          <w:w w:val="105"/>
        </w:rPr>
        <w:t>request</w:t>
      </w:r>
      <w:r w:rsidRPr="00BD64A1">
        <w:rPr>
          <w:spacing w:val="-17"/>
          <w:w w:val="105"/>
        </w:rPr>
        <w:t xml:space="preserve"> </w:t>
      </w:r>
      <w:r w:rsidRPr="00BD64A1">
        <w:rPr>
          <w:w w:val="105"/>
        </w:rPr>
        <w:t>a</w:t>
      </w:r>
      <w:r w:rsidRPr="00BD64A1">
        <w:rPr>
          <w:spacing w:val="-16"/>
          <w:w w:val="105"/>
        </w:rPr>
        <w:t xml:space="preserve"> </w:t>
      </w:r>
      <w:r w:rsidRPr="00BD64A1">
        <w:rPr>
          <w:w w:val="105"/>
        </w:rPr>
        <w:t>particular</w:t>
      </w:r>
      <w:r w:rsidRPr="00BD64A1">
        <w:rPr>
          <w:spacing w:val="-15"/>
          <w:w w:val="105"/>
        </w:rPr>
        <w:t xml:space="preserve"> </w:t>
      </w:r>
      <w:r w:rsidRPr="00BD64A1">
        <w:rPr>
          <w:w w:val="105"/>
        </w:rPr>
        <w:t>provision for</w:t>
      </w:r>
      <w:r w:rsidRPr="00BD64A1">
        <w:rPr>
          <w:spacing w:val="-12"/>
          <w:w w:val="105"/>
        </w:rPr>
        <w:t xml:space="preserve"> </w:t>
      </w:r>
      <w:r w:rsidRPr="00BD64A1">
        <w:rPr>
          <w:w w:val="105"/>
        </w:rPr>
        <w:t>their</w:t>
      </w:r>
      <w:r w:rsidRPr="00BD64A1">
        <w:rPr>
          <w:spacing w:val="-12"/>
          <w:w w:val="105"/>
        </w:rPr>
        <w:t xml:space="preserve"> </w:t>
      </w:r>
      <w:r w:rsidRPr="00BD64A1">
        <w:rPr>
          <w:w w:val="105"/>
        </w:rPr>
        <w:t>child</w:t>
      </w:r>
      <w:r w:rsidRPr="00BD64A1">
        <w:rPr>
          <w:spacing w:val="-10"/>
          <w:w w:val="105"/>
        </w:rPr>
        <w:t xml:space="preserve"> </w:t>
      </w:r>
      <w:r w:rsidRPr="00BD64A1">
        <w:rPr>
          <w:w w:val="105"/>
        </w:rPr>
        <w:t>to</w:t>
      </w:r>
      <w:r w:rsidRPr="00BD64A1">
        <w:rPr>
          <w:spacing w:val="-10"/>
          <w:w w:val="105"/>
        </w:rPr>
        <w:t xml:space="preserve"> </w:t>
      </w:r>
      <w:r w:rsidRPr="00BD64A1">
        <w:rPr>
          <w:w w:val="105"/>
        </w:rPr>
        <w:t>be</w:t>
      </w:r>
      <w:r w:rsidRPr="00BD64A1">
        <w:rPr>
          <w:spacing w:val="-13"/>
          <w:w w:val="105"/>
        </w:rPr>
        <w:t xml:space="preserve"> </w:t>
      </w:r>
      <w:r w:rsidRPr="00BD64A1">
        <w:rPr>
          <w:w w:val="105"/>
        </w:rPr>
        <w:t>named</w:t>
      </w:r>
      <w:r w:rsidRPr="00BD64A1">
        <w:rPr>
          <w:spacing w:val="-10"/>
          <w:w w:val="105"/>
        </w:rPr>
        <w:t xml:space="preserve"> </w:t>
      </w:r>
      <w:r w:rsidRPr="00BD64A1">
        <w:rPr>
          <w:w w:val="105"/>
        </w:rPr>
        <w:t>within</w:t>
      </w:r>
      <w:r w:rsidRPr="00BD64A1">
        <w:rPr>
          <w:spacing w:val="-13"/>
          <w:w w:val="105"/>
        </w:rPr>
        <w:t xml:space="preserve"> </w:t>
      </w:r>
      <w:r w:rsidRPr="00BD64A1">
        <w:rPr>
          <w:w w:val="105"/>
        </w:rPr>
        <w:t>their</w:t>
      </w:r>
      <w:r w:rsidRPr="00BD64A1">
        <w:rPr>
          <w:spacing w:val="-12"/>
          <w:w w:val="105"/>
        </w:rPr>
        <w:t xml:space="preserve"> </w:t>
      </w:r>
      <w:r w:rsidRPr="00BD64A1">
        <w:rPr>
          <w:w w:val="105"/>
        </w:rPr>
        <w:t>EHC</w:t>
      </w:r>
      <w:r w:rsidRPr="00BD64A1">
        <w:rPr>
          <w:spacing w:val="-16"/>
          <w:w w:val="105"/>
        </w:rPr>
        <w:t xml:space="preserve"> </w:t>
      </w:r>
      <w:r w:rsidRPr="00BD64A1">
        <w:rPr>
          <w:w w:val="105"/>
        </w:rPr>
        <w:t>plan.</w:t>
      </w:r>
    </w:p>
    <w:p w14:paraId="3FD40FD9" w14:textId="77777777" w:rsidR="008156E4" w:rsidRPr="00BD64A1" w:rsidRDefault="008156E4">
      <w:pPr>
        <w:spacing w:line="350" w:lineRule="auto"/>
        <w:sectPr w:rsidR="008156E4" w:rsidRPr="00BD64A1">
          <w:pgSz w:w="11910" w:h="16840"/>
          <w:pgMar w:top="640" w:right="340" w:bottom="1220" w:left="340" w:header="340" w:footer="984" w:gutter="0"/>
          <w:cols w:space="720"/>
        </w:sectPr>
      </w:pPr>
    </w:p>
    <w:p w14:paraId="4570DA96" w14:textId="77777777" w:rsidR="008156E4" w:rsidRPr="00BD64A1" w:rsidRDefault="00000000">
      <w:pPr>
        <w:pStyle w:val="ListParagraph"/>
        <w:numPr>
          <w:ilvl w:val="0"/>
          <w:numId w:val="5"/>
        </w:numPr>
        <w:tabs>
          <w:tab w:val="left" w:pos="586"/>
          <w:tab w:val="left" w:pos="587"/>
        </w:tabs>
        <w:spacing w:before="108" w:line="350" w:lineRule="auto"/>
        <w:ind w:left="586" w:right="431" w:hanging="361"/>
      </w:pPr>
      <w:r w:rsidRPr="00BD64A1">
        <w:lastRenderedPageBreak/>
        <w:t>If</w:t>
      </w:r>
      <w:r w:rsidRPr="00BD64A1">
        <w:rPr>
          <w:spacing w:val="-1"/>
        </w:rPr>
        <w:t xml:space="preserve"> </w:t>
      </w:r>
      <w:r w:rsidRPr="00BD64A1">
        <w:t>an</w:t>
      </w:r>
      <w:r w:rsidRPr="00BD64A1">
        <w:rPr>
          <w:spacing w:val="-5"/>
        </w:rPr>
        <w:t xml:space="preserve"> </w:t>
      </w:r>
      <w:r w:rsidRPr="00BD64A1">
        <w:t>early</w:t>
      </w:r>
      <w:r w:rsidRPr="00BD64A1">
        <w:rPr>
          <w:spacing w:val="-2"/>
        </w:rPr>
        <w:t xml:space="preserve"> </w:t>
      </w:r>
      <w:r w:rsidRPr="00BD64A1">
        <w:t>years</w:t>
      </w:r>
      <w:r w:rsidRPr="00BD64A1">
        <w:rPr>
          <w:spacing w:val="-2"/>
        </w:rPr>
        <w:t xml:space="preserve"> </w:t>
      </w:r>
      <w:r w:rsidRPr="00BD64A1">
        <w:t>setting</w:t>
      </w:r>
      <w:r w:rsidRPr="00BD64A1">
        <w:rPr>
          <w:spacing w:val="-1"/>
        </w:rPr>
        <w:t xml:space="preserve"> </w:t>
      </w:r>
      <w:r w:rsidRPr="00BD64A1">
        <w:t>is</w:t>
      </w:r>
      <w:r w:rsidRPr="00BD64A1">
        <w:rPr>
          <w:spacing w:val="-7"/>
        </w:rPr>
        <w:t xml:space="preserve"> </w:t>
      </w:r>
      <w:r w:rsidRPr="00BD64A1">
        <w:t>named,</w:t>
      </w:r>
      <w:r w:rsidRPr="00BD64A1">
        <w:rPr>
          <w:spacing w:val="-1"/>
        </w:rPr>
        <w:t xml:space="preserve"> </w:t>
      </w:r>
      <w:r w:rsidRPr="00BD64A1">
        <w:t>the</w:t>
      </w:r>
      <w:r w:rsidRPr="00BD64A1">
        <w:rPr>
          <w:spacing w:val="-5"/>
        </w:rPr>
        <w:t xml:space="preserve"> </w:t>
      </w:r>
      <w:r w:rsidRPr="00BD64A1">
        <w:t>local</w:t>
      </w:r>
      <w:r w:rsidRPr="00BD64A1">
        <w:rPr>
          <w:spacing w:val="-3"/>
        </w:rPr>
        <w:t xml:space="preserve"> </w:t>
      </w:r>
      <w:r w:rsidRPr="00BD64A1">
        <w:t>authority</w:t>
      </w:r>
      <w:r w:rsidRPr="00BD64A1">
        <w:rPr>
          <w:spacing w:val="-2"/>
        </w:rPr>
        <w:t xml:space="preserve"> </w:t>
      </w:r>
      <w:r w:rsidRPr="00BD64A1">
        <w:t>must</w:t>
      </w:r>
      <w:r w:rsidRPr="00BD64A1">
        <w:rPr>
          <w:spacing w:val="-6"/>
        </w:rPr>
        <w:t xml:space="preserve"> </w:t>
      </w:r>
      <w:r w:rsidRPr="00BD64A1">
        <w:t>fund</w:t>
      </w:r>
      <w:r w:rsidRPr="00BD64A1">
        <w:rPr>
          <w:spacing w:val="-5"/>
        </w:rPr>
        <w:t xml:space="preserve"> </w:t>
      </w:r>
      <w:r w:rsidRPr="00BD64A1">
        <w:t>this</w:t>
      </w:r>
      <w:r w:rsidRPr="00BD64A1">
        <w:rPr>
          <w:spacing w:val="-7"/>
        </w:rPr>
        <w:t xml:space="preserve"> </w:t>
      </w:r>
      <w:r w:rsidRPr="00BD64A1">
        <w:t>provision.</w:t>
      </w:r>
      <w:r w:rsidRPr="00BD64A1">
        <w:rPr>
          <w:spacing w:val="-6"/>
        </w:rPr>
        <w:t xml:space="preserve"> </w:t>
      </w:r>
      <w:r w:rsidRPr="00BD64A1">
        <w:t>They</w:t>
      </w:r>
      <w:r w:rsidRPr="00BD64A1">
        <w:rPr>
          <w:spacing w:val="-2"/>
        </w:rPr>
        <w:t xml:space="preserve"> </w:t>
      </w:r>
      <w:r w:rsidRPr="00BD64A1">
        <w:t>cannot</w:t>
      </w:r>
      <w:r w:rsidRPr="00BD64A1">
        <w:rPr>
          <w:spacing w:val="-1"/>
        </w:rPr>
        <w:t xml:space="preserve"> </w:t>
      </w:r>
      <w:r w:rsidRPr="00BD64A1">
        <w:t>force</w:t>
      </w:r>
      <w:r w:rsidRPr="00BD64A1">
        <w:rPr>
          <w:spacing w:val="-5"/>
        </w:rPr>
        <w:t xml:space="preserve"> </w:t>
      </w:r>
      <w:r w:rsidRPr="00BD64A1">
        <w:t>a</w:t>
      </w:r>
      <w:r w:rsidRPr="00BD64A1">
        <w:rPr>
          <w:spacing w:val="-1"/>
        </w:rPr>
        <w:t xml:space="preserve"> </w:t>
      </w:r>
      <w:r w:rsidRPr="00BD64A1">
        <w:t>setting to take a child and can only name the provision in the EHC if the setting agrees.</w:t>
      </w:r>
    </w:p>
    <w:p w14:paraId="157E95C5" w14:textId="77777777" w:rsidR="008156E4" w:rsidRPr="00BD64A1" w:rsidRDefault="00000000">
      <w:pPr>
        <w:pStyle w:val="ListParagraph"/>
        <w:numPr>
          <w:ilvl w:val="0"/>
          <w:numId w:val="5"/>
        </w:numPr>
        <w:tabs>
          <w:tab w:val="left" w:pos="586"/>
          <w:tab w:val="left" w:pos="587"/>
        </w:tabs>
        <w:spacing w:before="130" w:line="357" w:lineRule="auto"/>
        <w:ind w:left="586" w:right="297" w:hanging="361"/>
      </w:pPr>
      <w:r w:rsidRPr="00BD64A1">
        <w:t>Local authorities should consider reviewing an EHC plan for a child under age five at least every three to six months. Such reviews would complement the duty to carry out a review at least annually but may be streamlined</w:t>
      </w:r>
      <w:r w:rsidRPr="00BD64A1">
        <w:rPr>
          <w:spacing w:val="-5"/>
        </w:rPr>
        <w:t xml:space="preserve"> </w:t>
      </w:r>
      <w:r w:rsidRPr="00BD64A1">
        <w:t>and</w:t>
      </w:r>
      <w:r w:rsidRPr="00BD64A1">
        <w:rPr>
          <w:spacing w:val="-5"/>
        </w:rPr>
        <w:t xml:space="preserve"> </w:t>
      </w:r>
      <w:r w:rsidRPr="00BD64A1">
        <w:t>not</w:t>
      </w:r>
      <w:r w:rsidRPr="00BD64A1">
        <w:rPr>
          <w:spacing w:val="-6"/>
        </w:rPr>
        <w:t xml:space="preserve"> </w:t>
      </w:r>
      <w:r w:rsidRPr="00BD64A1">
        <w:t>necessarily</w:t>
      </w:r>
      <w:r w:rsidRPr="00BD64A1">
        <w:rPr>
          <w:spacing w:val="-2"/>
        </w:rPr>
        <w:t xml:space="preserve"> </w:t>
      </w:r>
      <w:r w:rsidRPr="00BD64A1">
        <w:t>require</w:t>
      </w:r>
      <w:r w:rsidRPr="00BD64A1">
        <w:rPr>
          <w:spacing w:val="-5"/>
        </w:rPr>
        <w:t xml:space="preserve"> </w:t>
      </w:r>
      <w:r w:rsidRPr="00BD64A1">
        <w:t>the</w:t>
      </w:r>
      <w:r w:rsidRPr="00BD64A1">
        <w:rPr>
          <w:spacing w:val="-5"/>
        </w:rPr>
        <w:t xml:space="preserve"> </w:t>
      </w:r>
      <w:r w:rsidRPr="00BD64A1">
        <w:t>attendance</w:t>
      </w:r>
      <w:r w:rsidRPr="00BD64A1">
        <w:rPr>
          <w:spacing w:val="-1"/>
        </w:rPr>
        <w:t xml:space="preserve"> </w:t>
      </w:r>
      <w:r w:rsidRPr="00BD64A1">
        <w:t>of</w:t>
      </w:r>
      <w:r w:rsidRPr="00BD64A1">
        <w:rPr>
          <w:spacing w:val="-1"/>
        </w:rPr>
        <w:t xml:space="preserve"> </w:t>
      </w:r>
      <w:r w:rsidRPr="00BD64A1">
        <w:t>the</w:t>
      </w:r>
      <w:r w:rsidRPr="00BD64A1">
        <w:rPr>
          <w:spacing w:val="-5"/>
        </w:rPr>
        <w:t xml:space="preserve"> </w:t>
      </w:r>
      <w:r w:rsidRPr="00BD64A1">
        <w:t>full</w:t>
      </w:r>
      <w:r w:rsidRPr="00BD64A1">
        <w:rPr>
          <w:spacing w:val="-3"/>
        </w:rPr>
        <w:t xml:space="preserve"> </w:t>
      </w:r>
      <w:r w:rsidRPr="00BD64A1">
        <w:t>range</w:t>
      </w:r>
      <w:r w:rsidRPr="00BD64A1">
        <w:rPr>
          <w:spacing w:val="-5"/>
        </w:rPr>
        <w:t xml:space="preserve"> </w:t>
      </w:r>
      <w:r w:rsidRPr="00BD64A1">
        <w:t>of</w:t>
      </w:r>
      <w:r w:rsidRPr="00BD64A1">
        <w:rPr>
          <w:spacing w:val="-6"/>
        </w:rPr>
        <w:t xml:space="preserve"> </w:t>
      </w:r>
      <w:r w:rsidRPr="00BD64A1">
        <w:t>professionals,</w:t>
      </w:r>
      <w:r w:rsidRPr="00BD64A1">
        <w:rPr>
          <w:spacing w:val="-1"/>
        </w:rPr>
        <w:t xml:space="preserve"> </w:t>
      </w:r>
      <w:r w:rsidRPr="00BD64A1">
        <w:t>depending</w:t>
      </w:r>
      <w:r w:rsidRPr="00BD64A1">
        <w:rPr>
          <w:spacing w:val="-5"/>
        </w:rPr>
        <w:t xml:space="preserve"> </w:t>
      </w:r>
      <w:r w:rsidRPr="00BD64A1">
        <w:t>on</w:t>
      </w:r>
      <w:r w:rsidRPr="00BD64A1">
        <w:rPr>
          <w:spacing w:val="-5"/>
        </w:rPr>
        <w:t xml:space="preserve"> </w:t>
      </w:r>
      <w:r w:rsidRPr="00BD64A1">
        <w:t>the needs of the child. The child’s parents must be fully consulted on any proposed changes to the EHC plan and made aware of their right to appeal to the Tribunal.</w:t>
      </w:r>
    </w:p>
    <w:p w14:paraId="344461E9" w14:textId="77777777" w:rsidR="008156E4" w:rsidRPr="00BD64A1" w:rsidRDefault="00000000">
      <w:pPr>
        <w:pStyle w:val="Heading3"/>
        <w:spacing w:before="127"/>
      </w:pPr>
      <w:r w:rsidRPr="00BD64A1">
        <w:t>External</w:t>
      </w:r>
      <w:r w:rsidRPr="00BD64A1">
        <w:rPr>
          <w:spacing w:val="-7"/>
        </w:rPr>
        <w:t xml:space="preserve"> </w:t>
      </w:r>
      <w:r w:rsidRPr="00BD64A1">
        <w:t>intervention</w:t>
      </w:r>
      <w:r w:rsidRPr="00BD64A1">
        <w:rPr>
          <w:spacing w:val="-8"/>
        </w:rPr>
        <w:t xml:space="preserve"> </w:t>
      </w:r>
      <w:r w:rsidRPr="00BD64A1">
        <w:t>and</w:t>
      </w:r>
      <w:r w:rsidRPr="00BD64A1">
        <w:rPr>
          <w:spacing w:val="-7"/>
        </w:rPr>
        <w:t xml:space="preserve"> </w:t>
      </w:r>
      <w:r w:rsidRPr="00BD64A1">
        <w:rPr>
          <w:spacing w:val="-2"/>
        </w:rPr>
        <w:t>support</w:t>
      </w:r>
    </w:p>
    <w:p w14:paraId="3E6CFC17" w14:textId="77777777" w:rsidR="008156E4" w:rsidRPr="00BD64A1" w:rsidRDefault="008156E4">
      <w:pPr>
        <w:pStyle w:val="BodyText"/>
        <w:spacing w:before="5"/>
        <w:rPr>
          <w:b/>
        </w:rPr>
      </w:pPr>
    </w:p>
    <w:p w14:paraId="760FCD07" w14:textId="77777777" w:rsidR="008156E4" w:rsidRPr="00BD64A1" w:rsidRDefault="00000000">
      <w:pPr>
        <w:pStyle w:val="BodyText"/>
        <w:spacing w:line="360" w:lineRule="auto"/>
        <w:ind w:left="226" w:right="364"/>
      </w:pPr>
      <w:r w:rsidRPr="00BD64A1">
        <w:t>Where external agency intervention has been identified to help support a child with SEND then this intervention</w:t>
      </w:r>
      <w:r w:rsidRPr="00BD64A1">
        <w:rPr>
          <w:spacing w:val="-1"/>
        </w:rPr>
        <w:t xml:space="preserve"> </w:t>
      </w:r>
      <w:r w:rsidRPr="00BD64A1">
        <w:t>should</w:t>
      </w:r>
      <w:r w:rsidRPr="00BD64A1">
        <w:rPr>
          <w:spacing w:val="-5"/>
        </w:rPr>
        <w:t xml:space="preserve"> </w:t>
      </w:r>
      <w:r w:rsidRPr="00BD64A1">
        <w:t>be</w:t>
      </w:r>
      <w:r w:rsidRPr="00BD64A1">
        <w:rPr>
          <w:spacing w:val="-1"/>
        </w:rPr>
        <w:t xml:space="preserve"> </w:t>
      </w:r>
      <w:r w:rsidRPr="00BD64A1">
        <w:t>recommended</w:t>
      </w:r>
      <w:r w:rsidRPr="00BD64A1">
        <w:rPr>
          <w:spacing w:val="-1"/>
        </w:rPr>
        <w:t xml:space="preserve"> </w:t>
      </w:r>
      <w:r w:rsidRPr="00BD64A1">
        <w:t>in</w:t>
      </w:r>
      <w:r w:rsidRPr="00BD64A1">
        <w:rPr>
          <w:spacing w:val="-1"/>
        </w:rPr>
        <w:t xml:space="preserve"> </w:t>
      </w:r>
      <w:r w:rsidRPr="00BD64A1">
        <w:t>writing</w:t>
      </w:r>
      <w:r w:rsidRPr="00BD64A1">
        <w:rPr>
          <w:spacing w:val="-5"/>
        </w:rPr>
        <w:t xml:space="preserve"> </w:t>
      </w:r>
      <w:r w:rsidRPr="00BD64A1">
        <w:t>by</w:t>
      </w:r>
      <w:r w:rsidRPr="00BD64A1">
        <w:rPr>
          <w:spacing w:val="-12"/>
        </w:rPr>
        <w:t xml:space="preserve"> </w:t>
      </w:r>
      <w:r w:rsidRPr="00BD64A1">
        <w:t>a</w:t>
      </w:r>
      <w:r w:rsidRPr="00BD64A1">
        <w:rPr>
          <w:spacing w:val="-1"/>
        </w:rPr>
        <w:t xml:space="preserve"> </w:t>
      </w:r>
      <w:r w:rsidRPr="00BD64A1">
        <w:t>suitably</w:t>
      </w:r>
      <w:r w:rsidRPr="00BD64A1">
        <w:rPr>
          <w:spacing w:val="-7"/>
        </w:rPr>
        <w:t xml:space="preserve"> </w:t>
      </w:r>
      <w:r w:rsidRPr="00BD64A1">
        <w:t>reliable</w:t>
      </w:r>
      <w:r w:rsidRPr="00BD64A1">
        <w:rPr>
          <w:spacing w:val="-1"/>
        </w:rPr>
        <w:t xml:space="preserve"> </w:t>
      </w:r>
      <w:r w:rsidRPr="00BD64A1">
        <w:t>source</w:t>
      </w:r>
      <w:r w:rsidRPr="00BD64A1">
        <w:rPr>
          <w:spacing w:val="-1"/>
        </w:rPr>
        <w:t xml:space="preserve"> </w:t>
      </w:r>
      <w:r w:rsidRPr="00BD64A1">
        <w:t>such</w:t>
      </w:r>
      <w:r w:rsidRPr="00BD64A1">
        <w:rPr>
          <w:spacing w:val="-5"/>
        </w:rPr>
        <w:t xml:space="preserve"> </w:t>
      </w:r>
      <w:r w:rsidRPr="00BD64A1">
        <w:t>as</w:t>
      </w:r>
      <w:r w:rsidRPr="00BD64A1">
        <w:rPr>
          <w:spacing w:val="-7"/>
        </w:rPr>
        <w:t xml:space="preserve"> </w:t>
      </w:r>
      <w:r w:rsidRPr="00BD64A1">
        <w:t>a</w:t>
      </w:r>
      <w:r w:rsidRPr="00BD64A1">
        <w:rPr>
          <w:spacing w:val="-1"/>
        </w:rPr>
        <w:t xml:space="preserve"> </w:t>
      </w:r>
      <w:r w:rsidRPr="00BD64A1">
        <w:t>speech</w:t>
      </w:r>
      <w:r w:rsidRPr="00BD64A1">
        <w:rPr>
          <w:spacing w:val="-5"/>
        </w:rPr>
        <w:t xml:space="preserve"> </w:t>
      </w:r>
      <w:r w:rsidRPr="00BD64A1">
        <w:t>and</w:t>
      </w:r>
      <w:r w:rsidRPr="00BD64A1">
        <w:rPr>
          <w:spacing w:val="-1"/>
        </w:rPr>
        <w:t xml:space="preserve"> </w:t>
      </w:r>
      <w:r w:rsidRPr="00BD64A1">
        <w:t>language therapist, paediatrician or educational psychologist.</w:t>
      </w:r>
    </w:p>
    <w:p w14:paraId="57397B1B" w14:textId="77777777" w:rsidR="008156E4" w:rsidRPr="00BD64A1" w:rsidRDefault="00000000">
      <w:pPr>
        <w:pStyle w:val="Heading3"/>
        <w:spacing w:before="119"/>
      </w:pPr>
      <w:r w:rsidRPr="00BD64A1">
        <w:t>Further</w:t>
      </w:r>
      <w:r w:rsidRPr="00BD64A1">
        <w:rPr>
          <w:spacing w:val="-3"/>
        </w:rPr>
        <w:t xml:space="preserve"> </w:t>
      </w:r>
      <w:r w:rsidRPr="00BD64A1">
        <w:rPr>
          <w:spacing w:val="-2"/>
        </w:rPr>
        <w:t>guidance</w:t>
      </w:r>
    </w:p>
    <w:p w14:paraId="5334947F" w14:textId="77777777" w:rsidR="008156E4" w:rsidRPr="00BD64A1" w:rsidRDefault="008156E4">
      <w:pPr>
        <w:pStyle w:val="BodyText"/>
        <w:spacing w:before="5"/>
        <w:rPr>
          <w:b/>
        </w:rPr>
      </w:pPr>
    </w:p>
    <w:p w14:paraId="2331B63D" w14:textId="77777777" w:rsidR="008156E4" w:rsidRPr="00BD64A1" w:rsidRDefault="00000000">
      <w:pPr>
        <w:pStyle w:val="BodyText"/>
        <w:spacing w:before="1"/>
        <w:ind w:left="226"/>
      </w:pPr>
      <w:hyperlink r:id="rId114">
        <w:r w:rsidRPr="00BD64A1">
          <w:rPr>
            <w:color w:val="0000FF"/>
            <w:u w:val="single" w:color="0000FF"/>
          </w:rPr>
          <w:t>SEND</w:t>
        </w:r>
        <w:r w:rsidRPr="00BD64A1">
          <w:rPr>
            <w:color w:val="0000FF"/>
            <w:spacing w:val="-1"/>
            <w:u w:val="single" w:color="0000FF"/>
          </w:rPr>
          <w:t xml:space="preserve"> </w:t>
        </w:r>
        <w:r w:rsidRPr="00BD64A1">
          <w:rPr>
            <w:color w:val="0000FF"/>
            <w:u w:val="single" w:color="0000FF"/>
          </w:rPr>
          <w:t>Code</w:t>
        </w:r>
        <w:r w:rsidRPr="00BD64A1">
          <w:rPr>
            <w:color w:val="0000FF"/>
            <w:spacing w:val="-7"/>
            <w:u w:val="single" w:color="0000FF"/>
          </w:rPr>
          <w:t xml:space="preserve"> </w:t>
        </w:r>
        <w:r w:rsidRPr="00BD64A1">
          <w:rPr>
            <w:color w:val="0000FF"/>
            <w:u w:val="single" w:color="0000FF"/>
          </w:rPr>
          <w:t>of</w:t>
        </w:r>
        <w:r w:rsidRPr="00BD64A1">
          <w:rPr>
            <w:color w:val="0000FF"/>
            <w:spacing w:val="-6"/>
            <w:u w:val="single" w:color="0000FF"/>
          </w:rPr>
          <w:t xml:space="preserve"> </w:t>
        </w:r>
        <w:r w:rsidRPr="00BD64A1">
          <w:rPr>
            <w:color w:val="0000FF"/>
            <w:u w:val="single" w:color="0000FF"/>
          </w:rPr>
          <w:t>Practice:</w:t>
        </w:r>
        <w:r w:rsidRPr="00BD64A1">
          <w:rPr>
            <w:color w:val="0000FF"/>
            <w:spacing w:val="1"/>
            <w:u w:val="single" w:color="0000FF"/>
          </w:rPr>
          <w:t xml:space="preserve"> </w:t>
        </w:r>
        <w:r w:rsidRPr="00BD64A1">
          <w:rPr>
            <w:color w:val="0000FF"/>
            <w:u w:val="single" w:color="0000FF"/>
          </w:rPr>
          <w:t>0 to</w:t>
        </w:r>
        <w:r w:rsidRPr="00BD64A1">
          <w:rPr>
            <w:color w:val="0000FF"/>
            <w:spacing w:val="-5"/>
            <w:u w:val="single" w:color="0000FF"/>
          </w:rPr>
          <w:t xml:space="preserve"> </w:t>
        </w:r>
        <w:r w:rsidRPr="00BD64A1">
          <w:rPr>
            <w:color w:val="0000FF"/>
            <w:u w:val="single" w:color="0000FF"/>
          </w:rPr>
          <w:t>25</w:t>
        </w:r>
        <w:r w:rsidRPr="00BD64A1">
          <w:rPr>
            <w:color w:val="0000FF"/>
            <w:spacing w:val="-5"/>
            <w:u w:val="single" w:color="0000FF"/>
          </w:rPr>
          <w:t xml:space="preserve"> </w:t>
        </w:r>
        <w:r w:rsidRPr="00BD64A1">
          <w:rPr>
            <w:color w:val="0000FF"/>
            <w:u w:val="single" w:color="0000FF"/>
          </w:rPr>
          <w:t>years</w:t>
        </w:r>
      </w:hyperlink>
      <w:r w:rsidRPr="00BD64A1">
        <w:rPr>
          <w:color w:val="0000FF"/>
          <w:spacing w:val="5"/>
          <w:u w:val="single" w:color="0000FF"/>
        </w:rPr>
        <w:t xml:space="preserve"> </w:t>
      </w:r>
      <w:r w:rsidRPr="00BD64A1">
        <w:t>(DfE</w:t>
      </w:r>
      <w:r w:rsidRPr="00BD64A1">
        <w:rPr>
          <w:spacing w:val="-5"/>
        </w:rPr>
        <w:t xml:space="preserve"> </w:t>
      </w:r>
      <w:r w:rsidRPr="00BD64A1">
        <w:t>and DoH</w:t>
      </w:r>
      <w:r w:rsidRPr="00BD64A1">
        <w:rPr>
          <w:spacing w:val="-7"/>
        </w:rPr>
        <w:t xml:space="preserve"> </w:t>
      </w:r>
      <w:r w:rsidRPr="00BD64A1">
        <w:rPr>
          <w:spacing w:val="-2"/>
        </w:rPr>
        <w:t>2015)</w:t>
      </w:r>
    </w:p>
    <w:p w14:paraId="4528FD6E" w14:textId="77777777" w:rsidR="008156E4" w:rsidRPr="00BD64A1" w:rsidRDefault="008156E4">
      <w:pPr>
        <w:pStyle w:val="BodyText"/>
        <w:spacing w:before="2"/>
      </w:pPr>
    </w:p>
    <w:p w14:paraId="508F3270" w14:textId="77777777" w:rsidR="008156E4" w:rsidRPr="00BD64A1" w:rsidRDefault="00000000">
      <w:pPr>
        <w:pStyle w:val="BodyText"/>
        <w:spacing w:before="93"/>
        <w:ind w:left="226"/>
      </w:pPr>
      <w:hyperlink r:id="rId115">
        <w:r w:rsidRPr="00BD64A1">
          <w:rPr>
            <w:color w:val="0000FF"/>
            <w:u w:val="single" w:color="0000FF"/>
          </w:rPr>
          <w:t>Ready,</w:t>
        </w:r>
        <w:r w:rsidRPr="00BD64A1">
          <w:rPr>
            <w:color w:val="0000FF"/>
            <w:spacing w:val="-6"/>
            <w:u w:val="single" w:color="0000FF"/>
          </w:rPr>
          <w:t xml:space="preserve"> </w:t>
        </w:r>
        <w:r w:rsidRPr="00BD64A1">
          <w:rPr>
            <w:color w:val="0000FF"/>
            <w:u w:val="single" w:color="0000FF"/>
          </w:rPr>
          <w:t>Steady,</w:t>
        </w:r>
        <w:r w:rsidRPr="00BD64A1">
          <w:rPr>
            <w:color w:val="0000FF"/>
            <w:spacing w:val="-6"/>
            <w:u w:val="single" w:color="0000FF"/>
          </w:rPr>
          <w:t xml:space="preserve"> </w:t>
        </w:r>
        <w:r w:rsidRPr="00BD64A1">
          <w:rPr>
            <w:color w:val="0000FF"/>
            <w:u w:val="single" w:color="0000FF"/>
          </w:rPr>
          <w:t>SENCO</w:t>
        </w:r>
      </w:hyperlink>
      <w:r w:rsidRPr="00BD64A1">
        <w:rPr>
          <w:color w:val="0000FF"/>
          <w:spacing w:val="2"/>
        </w:rPr>
        <w:t xml:space="preserve"> </w:t>
      </w:r>
      <w:r w:rsidRPr="00BD64A1">
        <w:t>(Alliance</w:t>
      </w:r>
      <w:r w:rsidRPr="00BD64A1">
        <w:rPr>
          <w:spacing w:val="-3"/>
        </w:rPr>
        <w:t xml:space="preserve"> </w:t>
      </w:r>
      <w:r w:rsidRPr="00BD64A1">
        <w:rPr>
          <w:spacing w:val="-4"/>
        </w:rPr>
        <w:t>2018)</w:t>
      </w:r>
    </w:p>
    <w:p w14:paraId="208EC57C" w14:textId="77777777" w:rsidR="008156E4" w:rsidRPr="00BD64A1" w:rsidRDefault="008156E4">
      <w:pPr>
        <w:pStyle w:val="BodyText"/>
      </w:pPr>
    </w:p>
    <w:p w14:paraId="203AF4E0" w14:textId="77777777" w:rsidR="008156E4" w:rsidRPr="00BD64A1" w:rsidRDefault="008156E4">
      <w:pPr>
        <w:pStyle w:val="BodyText"/>
      </w:pPr>
    </w:p>
    <w:p w14:paraId="10D0EC27" w14:textId="77777777" w:rsidR="008156E4" w:rsidRPr="00BD64A1" w:rsidRDefault="008156E4">
      <w:pPr>
        <w:pStyle w:val="BodyText"/>
        <w:spacing w:before="5"/>
      </w:pPr>
    </w:p>
    <w:p w14:paraId="3A003F2D" w14:textId="77777777" w:rsidR="008156E4" w:rsidRPr="00BD64A1" w:rsidRDefault="00000000">
      <w:pPr>
        <w:pStyle w:val="Heading1"/>
        <w:numPr>
          <w:ilvl w:val="1"/>
          <w:numId w:val="78"/>
        </w:numPr>
        <w:tabs>
          <w:tab w:val="left" w:pos="947"/>
        </w:tabs>
        <w:spacing w:before="90"/>
        <w:rPr>
          <w:sz w:val="22"/>
          <w:szCs w:val="22"/>
        </w:rPr>
      </w:pPr>
      <w:r w:rsidRPr="00BD64A1">
        <w:rPr>
          <w:sz w:val="22"/>
          <w:szCs w:val="22"/>
        </w:rPr>
        <w:t>Prime</w:t>
      </w:r>
      <w:r w:rsidRPr="00BD64A1">
        <w:rPr>
          <w:spacing w:val="-8"/>
          <w:sz w:val="22"/>
          <w:szCs w:val="22"/>
        </w:rPr>
        <w:t xml:space="preserve"> </w:t>
      </w:r>
      <w:r w:rsidRPr="00BD64A1">
        <w:rPr>
          <w:sz w:val="22"/>
          <w:szCs w:val="22"/>
        </w:rPr>
        <w:t>times</w:t>
      </w:r>
      <w:r w:rsidRPr="00BD64A1">
        <w:rPr>
          <w:spacing w:val="-7"/>
          <w:sz w:val="22"/>
          <w:szCs w:val="22"/>
        </w:rPr>
        <w:t xml:space="preserve"> </w:t>
      </w:r>
      <w:r w:rsidRPr="00BD64A1">
        <w:rPr>
          <w:sz w:val="22"/>
          <w:szCs w:val="22"/>
        </w:rPr>
        <w:t>–</w:t>
      </w:r>
      <w:r w:rsidRPr="00BD64A1">
        <w:rPr>
          <w:spacing w:val="-4"/>
          <w:sz w:val="22"/>
          <w:szCs w:val="22"/>
        </w:rPr>
        <w:t xml:space="preserve"> </w:t>
      </w:r>
      <w:r w:rsidRPr="00BD64A1">
        <w:rPr>
          <w:sz w:val="22"/>
          <w:szCs w:val="22"/>
        </w:rPr>
        <w:t>Transition</w:t>
      </w:r>
      <w:r w:rsidRPr="00BD64A1">
        <w:rPr>
          <w:spacing w:val="-4"/>
          <w:sz w:val="22"/>
          <w:szCs w:val="22"/>
        </w:rPr>
        <w:t xml:space="preserve"> </w:t>
      </w:r>
      <w:r w:rsidRPr="00BD64A1">
        <w:rPr>
          <w:sz w:val="22"/>
          <w:szCs w:val="22"/>
        </w:rPr>
        <w:t>to</w:t>
      </w:r>
      <w:r w:rsidRPr="00BD64A1">
        <w:rPr>
          <w:spacing w:val="-8"/>
          <w:sz w:val="22"/>
          <w:szCs w:val="22"/>
        </w:rPr>
        <w:t xml:space="preserve"> </w:t>
      </w:r>
      <w:r w:rsidRPr="00BD64A1">
        <w:rPr>
          <w:spacing w:val="-2"/>
          <w:sz w:val="22"/>
          <w:szCs w:val="22"/>
        </w:rPr>
        <w:t>school</w:t>
      </w:r>
    </w:p>
    <w:p w14:paraId="3684853A" w14:textId="77777777" w:rsidR="008156E4" w:rsidRPr="00BD64A1" w:rsidRDefault="008156E4">
      <w:pPr>
        <w:pStyle w:val="BodyText"/>
        <w:spacing w:before="1"/>
        <w:rPr>
          <w:b/>
        </w:rPr>
      </w:pPr>
    </w:p>
    <w:p w14:paraId="14F7E0C8" w14:textId="77777777" w:rsidR="008156E4" w:rsidRPr="00BD64A1" w:rsidRDefault="00000000">
      <w:pPr>
        <w:pStyle w:val="BodyText"/>
        <w:spacing w:line="360" w:lineRule="auto"/>
        <w:ind w:left="226"/>
      </w:pPr>
      <w:r w:rsidRPr="00BD64A1">
        <w:t>Moving</w:t>
      </w:r>
      <w:r w:rsidRPr="00BD64A1">
        <w:rPr>
          <w:spacing w:val="-3"/>
        </w:rPr>
        <w:t xml:space="preserve"> </w:t>
      </w:r>
      <w:r w:rsidRPr="00BD64A1">
        <w:t>on to school</w:t>
      </w:r>
      <w:r w:rsidRPr="00BD64A1">
        <w:rPr>
          <w:spacing w:val="-1"/>
        </w:rPr>
        <w:t xml:space="preserve"> </w:t>
      </w:r>
      <w:r w:rsidRPr="00BD64A1">
        <w:t>is a</w:t>
      </w:r>
      <w:r w:rsidRPr="00BD64A1">
        <w:rPr>
          <w:spacing w:val="-3"/>
        </w:rPr>
        <w:t xml:space="preserve"> </w:t>
      </w:r>
      <w:r w:rsidRPr="00BD64A1">
        <w:t>major</w:t>
      </w:r>
      <w:r w:rsidRPr="00BD64A1">
        <w:rPr>
          <w:spacing w:val="-7"/>
        </w:rPr>
        <w:t xml:space="preserve"> </w:t>
      </w:r>
      <w:r w:rsidRPr="00BD64A1">
        <w:t>transition</w:t>
      </w:r>
      <w:r w:rsidRPr="00BD64A1">
        <w:rPr>
          <w:spacing w:val="-3"/>
        </w:rPr>
        <w:t xml:space="preserve"> </w:t>
      </w:r>
      <w:r w:rsidRPr="00BD64A1">
        <w:t>in</w:t>
      </w:r>
      <w:r w:rsidRPr="00BD64A1">
        <w:rPr>
          <w:spacing w:val="-3"/>
        </w:rPr>
        <w:t xml:space="preserve"> </w:t>
      </w:r>
      <w:r w:rsidRPr="00BD64A1">
        <w:t>a child’s life involving separation</w:t>
      </w:r>
      <w:r w:rsidRPr="00BD64A1">
        <w:rPr>
          <w:spacing w:val="-3"/>
        </w:rPr>
        <w:t xml:space="preserve"> </w:t>
      </w:r>
      <w:r w:rsidRPr="00BD64A1">
        <w:t>from familiar</w:t>
      </w:r>
      <w:r w:rsidRPr="00BD64A1">
        <w:rPr>
          <w:spacing w:val="-7"/>
        </w:rPr>
        <w:t xml:space="preserve"> </w:t>
      </w:r>
      <w:r w:rsidRPr="00BD64A1">
        <w:t>adults</w:t>
      </w:r>
      <w:r w:rsidRPr="00BD64A1">
        <w:rPr>
          <w:spacing w:val="-5"/>
        </w:rPr>
        <w:t xml:space="preserve"> </w:t>
      </w:r>
      <w:r w:rsidRPr="00BD64A1">
        <w:t>and</w:t>
      </w:r>
      <w:r w:rsidRPr="00BD64A1">
        <w:rPr>
          <w:spacing w:val="-3"/>
        </w:rPr>
        <w:t xml:space="preserve"> </w:t>
      </w:r>
      <w:r w:rsidRPr="00BD64A1">
        <w:t>children. Older children have a more secure understanding of ‘people permanence’ and are able to approach new experiences</w:t>
      </w:r>
      <w:r w:rsidRPr="00BD64A1">
        <w:rPr>
          <w:spacing w:val="-2"/>
        </w:rPr>
        <w:t xml:space="preserve"> </w:t>
      </w:r>
      <w:r w:rsidRPr="00BD64A1">
        <w:t>with</w:t>
      </w:r>
      <w:r w:rsidRPr="00BD64A1">
        <w:rPr>
          <w:spacing w:val="-1"/>
        </w:rPr>
        <w:t xml:space="preserve"> </w:t>
      </w:r>
      <w:r w:rsidRPr="00BD64A1">
        <w:t>confidence.</w:t>
      </w:r>
      <w:r w:rsidRPr="00BD64A1">
        <w:rPr>
          <w:spacing w:val="-1"/>
        </w:rPr>
        <w:t xml:space="preserve"> </w:t>
      </w:r>
      <w:r w:rsidRPr="00BD64A1">
        <w:t>However,</w:t>
      </w:r>
      <w:r w:rsidRPr="00BD64A1">
        <w:rPr>
          <w:spacing w:val="-5"/>
        </w:rPr>
        <w:t xml:space="preserve"> </w:t>
      </w:r>
      <w:r w:rsidRPr="00BD64A1">
        <w:t>they</w:t>
      </w:r>
      <w:r w:rsidRPr="00BD64A1">
        <w:rPr>
          <w:spacing w:val="-6"/>
        </w:rPr>
        <w:t xml:space="preserve"> </w:t>
      </w:r>
      <w:r w:rsidRPr="00BD64A1">
        <w:t>need</w:t>
      </w:r>
      <w:r w:rsidRPr="00BD64A1">
        <w:rPr>
          <w:spacing w:val="-9"/>
        </w:rPr>
        <w:t xml:space="preserve"> </w:t>
      </w:r>
      <w:r w:rsidRPr="00BD64A1">
        <w:t>preparation</w:t>
      </w:r>
      <w:r w:rsidRPr="00BD64A1">
        <w:rPr>
          <w:spacing w:val="-1"/>
        </w:rPr>
        <w:t xml:space="preserve"> </w:t>
      </w:r>
      <w:r w:rsidRPr="00BD64A1">
        <w:t>if</w:t>
      </w:r>
      <w:r w:rsidRPr="00BD64A1">
        <w:rPr>
          <w:spacing w:val="-1"/>
        </w:rPr>
        <w:t xml:space="preserve"> </w:t>
      </w:r>
      <w:r w:rsidRPr="00BD64A1">
        <w:t>they</w:t>
      </w:r>
      <w:r w:rsidRPr="00BD64A1">
        <w:rPr>
          <w:spacing w:val="-6"/>
        </w:rPr>
        <w:t xml:space="preserve"> </w:t>
      </w:r>
      <w:r w:rsidRPr="00BD64A1">
        <w:t>are</w:t>
      </w:r>
      <w:r w:rsidRPr="00BD64A1">
        <w:rPr>
          <w:spacing w:val="-4"/>
        </w:rPr>
        <w:t xml:space="preserve"> </w:t>
      </w:r>
      <w:r w:rsidRPr="00BD64A1">
        <w:t>to</w:t>
      </w:r>
      <w:r w:rsidRPr="00BD64A1">
        <w:rPr>
          <w:spacing w:val="-4"/>
        </w:rPr>
        <w:t xml:space="preserve"> </w:t>
      </w:r>
      <w:r w:rsidRPr="00BD64A1">
        <w:t>approach</w:t>
      </w:r>
      <w:r w:rsidRPr="00BD64A1">
        <w:rPr>
          <w:spacing w:val="-4"/>
        </w:rPr>
        <w:t xml:space="preserve"> </w:t>
      </w:r>
      <w:r w:rsidRPr="00BD64A1">
        <w:t>transition</w:t>
      </w:r>
      <w:r w:rsidRPr="00BD64A1">
        <w:rPr>
          <w:spacing w:val="-1"/>
        </w:rPr>
        <w:t xml:space="preserve"> </w:t>
      </w:r>
      <w:r w:rsidRPr="00BD64A1">
        <w:t>to</w:t>
      </w:r>
      <w:r w:rsidRPr="00BD64A1">
        <w:rPr>
          <w:spacing w:val="-1"/>
        </w:rPr>
        <w:t xml:space="preserve"> </w:t>
      </w:r>
      <w:r w:rsidRPr="00BD64A1">
        <w:t>school</w:t>
      </w:r>
      <w:r w:rsidRPr="00BD64A1">
        <w:rPr>
          <w:spacing w:val="-3"/>
        </w:rPr>
        <w:t xml:space="preserve"> </w:t>
      </w:r>
      <w:r w:rsidRPr="00BD64A1">
        <w:t>with confidence and an awareness of what to expect.</w:t>
      </w:r>
    </w:p>
    <w:p w14:paraId="047722EA" w14:textId="77777777" w:rsidR="008156E4" w:rsidRPr="00BD64A1" w:rsidRDefault="00000000">
      <w:pPr>
        <w:spacing w:before="119"/>
        <w:ind w:left="226"/>
        <w:rPr>
          <w:b/>
        </w:rPr>
      </w:pPr>
      <w:r w:rsidRPr="00BD64A1">
        <w:rPr>
          <w:b/>
        </w:rPr>
        <w:t>Partnership</w:t>
      </w:r>
      <w:r w:rsidRPr="00BD64A1">
        <w:rPr>
          <w:b/>
          <w:spacing w:val="-7"/>
        </w:rPr>
        <w:t xml:space="preserve"> </w:t>
      </w:r>
      <w:r w:rsidRPr="00BD64A1">
        <w:rPr>
          <w:b/>
        </w:rPr>
        <w:t>with</w:t>
      </w:r>
      <w:r w:rsidRPr="00BD64A1">
        <w:rPr>
          <w:b/>
          <w:spacing w:val="-7"/>
        </w:rPr>
        <w:t xml:space="preserve"> </w:t>
      </w:r>
      <w:r w:rsidRPr="00BD64A1">
        <w:rPr>
          <w:b/>
          <w:spacing w:val="-2"/>
        </w:rPr>
        <w:t>schools</w:t>
      </w:r>
    </w:p>
    <w:p w14:paraId="69831EB5" w14:textId="77777777" w:rsidR="008156E4" w:rsidRPr="00BD64A1" w:rsidRDefault="008156E4">
      <w:pPr>
        <w:pStyle w:val="BodyText"/>
        <w:spacing w:before="6"/>
        <w:rPr>
          <w:b/>
        </w:rPr>
      </w:pPr>
    </w:p>
    <w:p w14:paraId="663DEC54" w14:textId="77777777" w:rsidR="008156E4" w:rsidRPr="00BD64A1" w:rsidRDefault="00000000">
      <w:pPr>
        <w:pStyle w:val="ListParagraph"/>
        <w:numPr>
          <w:ilvl w:val="2"/>
          <w:numId w:val="78"/>
        </w:numPr>
        <w:tabs>
          <w:tab w:val="left" w:pos="583"/>
        </w:tabs>
        <w:spacing w:line="362" w:lineRule="auto"/>
        <w:ind w:left="582" w:right="298" w:hanging="356"/>
        <w:jc w:val="both"/>
      </w:pPr>
      <w:r w:rsidRPr="00BD64A1">
        <w:t>Details</w:t>
      </w:r>
      <w:r w:rsidRPr="00BD64A1">
        <w:rPr>
          <w:spacing w:val="-2"/>
        </w:rPr>
        <w:t xml:space="preserve"> </w:t>
      </w:r>
      <w:r w:rsidRPr="00BD64A1">
        <w:t>of the</w:t>
      </w:r>
      <w:r w:rsidRPr="00BD64A1">
        <w:rPr>
          <w:spacing w:val="-1"/>
        </w:rPr>
        <w:t xml:space="preserve"> </w:t>
      </w:r>
      <w:r w:rsidRPr="00BD64A1">
        <w:t>school that</w:t>
      </w:r>
      <w:r w:rsidRPr="00BD64A1">
        <w:rPr>
          <w:spacing w:val="-5"/>
        </w:rPr>
        <w:t xml:space="preserve"> </w:t>
      </w:r>
      <w:r w:rsidRPr="00BD64A1">
        <w:t>a</w:t>
      </w:r>
      <w:r w:rsidRPr="00BD64A1">
        <w:rPr>
          <w:spacing w:val="-1"/>
        </w:rPr>
        <w:t xml:space="preserve"> </w:t>
      </w:r>
      <w:r w:rsidRPr="00BD64A1">
        <w:t>child</w:t>
      </w:r>
      <w:r w:rsidRPr="00BD64A1">
        <w:rPr>
          <w:spacing w:val="-5"/>
        </w:rPr>
        <w:t xml:space="preserve"> </w:t>
      </w:r>
      <w:r w:rsidRPr="00BD64A1">
        <w:t>will be</w:t>
      </w:r>
      <w:r w:rsidRPr="00BD64A1">
        <w:rPr>
          <w:spacing w:val="-6"/>
        </w:rPr>
        <w:t xml:space="preserve"> </w:t>
      </w:r>
      <w:r w:rsidRPr="00BD64A1">
        <w:t>attending</w:t>
      </w:r>
      <w:r w:rsidRPr="00BD64A1">
        <w:rPr>
          <w:spacing w:val="-4"/>
        </w:rPr>
        <w:t xml:space="preserve"> </w:t>
      </w:r>
      <w:r w:rsidRPr="00BD64A1">
        <w:t>are</w:t>
      </w:r>
      <w:r w:rsidRPr="00BD64A1">
        <w:rPr>
          <w:spacing w:val="-1"/>
        </w:rPr>
        <w:t xml:space="preserve"> </w:t>
      </w:r>
      <w:r w:rsidRPr="00BD64A1">
        <w:t>recorded in</w:t>
      </w:r>
      <w:r w:rsidRPr="00BD64A1">
        <w:rPr>
          <w:spacing w:val="-5"/>
        </w:rPr>
        <w:t xml:space="preserve"> </w:t>
      </w:r>
      <w:r w:rsidRPr="00BD64A1">
        <w:t>the</w:t>
      </w:r>
      <w:r w:rsidRPr="00BD64A1">
        <w:rPr>
          <w:spacing w:val="-1"/>
        </w:rPr>
        <w:t xml:space="preserve"> </w:t>
      </w:r>
      <w:r w:rsidRPr="00BD64A1">
        <w:t>child’s</w:t>
      </w:r>
      <w:r w:rsidRPr="00BD64A1">
        <w:rPr>
          <w:spacing w:val="-3"/>
        </w:rPr>
        <w:t xml:space="preserve"> </w:t>
      </w:r>
      <w:r w:rsidRPr="00BD64A1">
        <w:t>file</w:t>
      </w:r>
      <w:r w:rsidRPr="00BD64A1">
        <w:rPr>
          <w:spacing w:val="-1"/>
        </w:rPr>
        <w:t xml:space="preserve"> </w:t>
      </w:r>
      <w:r w:rsidRPr="00BD64A1">
        <w:t>along</w:t>
      </w:r>
      <w:r w:rsidRPr="00BD64A1">
        <w:rPr>
          <w:spacing w:val="-5"/>
        </w:rPr>
        <w:t xml:space="preserve"> </w:t>
      </w:r>
      <w:r w:rsidRPr="00BD64A1">
        <w:t>with</w:t>
      </w:r>
      <w:r w:rsidRPr="00BD64A1">
        <w:rPr>
          <w:spacing w:val="-5"/>
        </w:rPr>
        <w:t xml:space="preserve"> </w:t>
      </w:r>
      <w:r w:rsidRPr="00BD64A1">
        <w:t>the</w:t>
      </w:r>
      <w:r w:rsidRPr="00BD64A1">
        <w:rPr>
          <w:spacing w:val="-1"/>
        </w:rPr>
        <w:t xml:space="preserve"> </w:t>
      </w:r>
      <w:r w:rsidRPr="00BD64A1">
        <w:t>name</w:t>
      </w:r>
      <w:r w:rsidRPr="00BD64A1">
        <w:rPr>
          <w:spacing w:val="-6"/>
        </w:rPr>
        <w:t xml:space="preserve"> </w:t>
      </w:r>
      <w:r w:rsidRPr="00BD64A1">
        <w:t>of the reception class teacher.</w:t>
      </w:r>
    </w:p>
    <w:p w14:paraId="70A045E7" w14:textId="77777777" w:rsidR="008156E4" w:rsidRPr="00BD64A1" w:rsidRDefault="00000000">
      <w:pPr>
        <w:pStyle w:val="ListParagraph"/>
        <w:numPr>
          <w:ilvl w:val="2"/>
          <w:numId w:val="78"/>
        </w:numPr>
        <w:tabs>
          <w:tab w:val="left" w:pos="583"/>
        </w:tabs>
        <w:spacing w:line="357" w:lineRule="auto"/>
        <w:ind w:left="582" w:right="931" w:hanging="356"/>
        <w:jc w:val="both"/>
      </w:pPr>
      <w:r w:rsidRPr="00BD64A1">
        <w:t>Every</w:t>
      </w:r>
      <w:r w:rsidRPr="00BD64A1">
        <w:rPr>
          <w:spacing w:val="-1"/>
        </w:rPr>
        <w:t xml:space="preserve"> </w:t>
      </w:r>
      <w:r w:rsidRPr="00BD64A1">
        <w:t>effort</w:t>
      </w:r>
      <w:r w:rsidRPr="00BD64A1">
        <w:rPr>
          <w:spacing w:val="-5"/>
        </w:rPr>
        <w:t xml:space="preserve"> </w:t>
      </w:r>
      <w:r w:rsidRPr="00BD64A1">
        <w:t>is</w:t>
      </w:r>
      <w:r w:rsidRPr="00BD64A1">
        <w:rPr>
          <w:spacing w:val="-3"/>
        </w:rPr>
        <w:t xml:space="preserve"> </w:t>
      </w:r>
      <w:r w:rsidRPr="00BD64A1">
        <w:t>made</w:t>
      </w:r>
      <w:r w:rsidRPr="00BD64A1">
        <w:rPr>
          <w:spacing w:val="-3"/>
        </w:rPr>
        <w:t xml:space="preserve"> </w:t>
      </w:r>
      <w:r w:rsidRPr="00BD64A1">
        <w:t>to</w:t>
      </w:r>
      <w:r w:rsidRPr="00BD64A1">
        <w:rPr>
          <w:spacing w:val="-5"/>
        </w:rPr>
        <w:t xml:space="preserve"> </w:t>
      </w:r>
      <w:r w:rsidRPr="00BD64A1">
        <w:t>forge</w:t>
      </w:r>
      <w:r w:rsidRPr="00BD64A1">
        <w:rPr>
          <w:spacing w:val="-6"/>
        </w:rPr>
        <w:t xml:space="preserve"> </w:t>
      </w:r>
      <w:r w:rsidRPr="00BD64A1">
        <w:t>and</w:t>
      </w:r>
      <w:r w:rsidRPr="00BD64A1">
        <w:rPr>
          <w:spacing w:val="-1"/>
        </w:rPr>
        <w:t xml:space="preserve"> </w:t>
      </w:r>
      <w:r w:rsidRPr="00BD64A1">
        <w:t>maintain</w:t>
      </w:r>
      <w:r w:rsidRPr="00BD64A1">
        <w:rPr>
          <w:spacing w:val="-5"/>
        </w:rPr>
        <w:t xml:space="preserve"> </w:t>
      </w:r>
      <w:r w:rsidRPr="00BD64A1">
        <w:t>strong</w:t>
      </w:r>
      <w:r w:rsidRPr="00BD64A1">
        <w:rPr>
          <w:spacing w:val="-1"/>
        </w:rPr>
        <w:t xml:space="preserve"> </w:t>
      </w:r>
      <w:r w:rsidRPr="00BD64A1">
        <w:t>links</w:t>
      </w:r>
      <w:r w:rsidRPr="00BD64A1">
        <w:rPr>
          <w:spacing w:val="-3"/>
        </w:rPr>
        <w:t xml:space="preserve"> </w:t>
      </w:r>
      <w:r w:rsidRPr="00BD64A1">
        <w:t>with</w:t>
      </w:r>
      <w:r w:rsidRPr="00BD64A1">
        <w:rPr>
          <w:spacing w:val="-1"/>
        </w:rPr>
        <w:t xml:space="preserve"> </w:t>
      </w:r>
      <w:r w:rsidRPr="00BD64A1">
        <w:t>all</w:t>
      </w:r>
      <w:r w:rsidRPr="00BD64A1">
        <w:rPr>
          <w:spacing w:val="-1"/>
        </w:rPr>
        <w:t xml:space="preserve"> </w:t>
      </w:r>
      <w:r w:rsidRPr="00BD64A1">
        <w:t>schools</w:t>
      </w:r>
      <w:r w:rsidRPr="00BD64A1">
        <w:rPr>
          <w:spacing w:val="-3"/>
        </w:rPr>
        <w:t xml:space="preserve"> </w:t>
      </w:r>
      <w:r w:rsidRPr="00BD64A1">
        <w:t>that</w:t>
      </w:r>
      <w:r w:rsidRPr="00BD64A1">
        <w:rPr>
          <w:spacing w:val="-1"/>
        </w:rPr>
        <w:t xml:space="preserve"> </w:t>
      </w:r>
      <w:r w:rsidRPr="00BD64A1">
        <w:t>children</w:t>
      </w:r>
      <w:r w:rsidRPr="00BD64A1">
        <w:rPr>
          <w:spacing w:val="-1"/>
        </w:rPr>
        <w:t xml:space="preserve"> </w:t>
      </w:r>
      <w:r w:rsidRPr="00BD64A1">
        <w:t>may</w:t>
      </w:r>
      <w:r w:rsidRPr="00BD64A1">
        <w:rPr>
          <w:spacing w:val="-6"/>
        </w:rPr>
        <w:t xml:space="preserve"> </w:t>
      </w:r>
      <w:r w:rsidRPr="00BD64A1">
        <w:t>attend.</w:t>
      </w:r>
      <w:r w:rsidRPr="00BD64A1">
        <w:rPr>
          <w:spacing w:val="-3"/>
        </w:rPr>
        <w:t xml:space="preserve"> </w:t>
      </w:r>
      <w:r w:rsidRPr="00BD64A1">
        <w:t>The setting manager will approach schools</w:t>
      </w:r>
      <w:r w:rsidRPr="00BD64A1">
        <w:rPr>
          <w:spacing w:val="-1"/>
        </w:rPr>
        <w:t xml:space="preserve"> </w:t>
      </w:r>
      <w:r w:rsidRPr="00BD64A1">
        <w:t>in order</w:t>
      </w:r>
      <w:r w:rsidRPr="00BD64A1">
        <w:rPr>
          <w:spacing w:val="-2"/>
        </w:rPr>
        <w:t xml:space="preserve"> </w:t>
      </w:r>
      <w:r w:rsidRPr="00BD64A1">
        <w:t>to</w:t>
      </w:r>
      <w:r w:rsidRPr="00BD64A1">
        <w:rPr>
          <w:spacing w:val="-3"/>
        </w:rPr>
        <w:t xml:space="preserve"> </w:t>
      </w:r>
      <w:r w:rsidRPr="00BD64A1">
        <w:t>open lines</w:t>
      </w:r>
      <w:r w:rsidRPr="00BD64A1">
        <w:rPr>
          <w:spacing w:val="-1"/>
        </w:rPr>
        <w:t xml:space="preserve"> </w:t>
      </w:r>
      <w:r w:rsidRPr="00BD64A1">
        <w:t>of communication</w:t>
      </w:r>
      <w:r w:rsidRPr="00BD64A1">
        <w:rPr>
          <w:spacing w:val="-4"/>
        </w:rPr>
        <w:t xml:space="preserve"> </w:t>
      </w:r>
      <w:r w:rsidRPr="00BD64A1">
        <w:t>where these have not previously existed.</w:t>
      </w:r>
    </w:p>
    <w:p w14:paraId="4FA6A4A1" w14:textId="77777777" w:rsidR="008156E4" w:rsidRPr="00BD64A1" w:rsidRDefault="00000000">
      <w:pPr>
        <w:pStyle w:val="ListParagraph"/>
        <w:numPr>
          <w:ilvl w:val="2"/>
          <w:numId w:val="78"/>
        </w:numPr>
        <w:tabs>
          <w:tab w:val="left" w:pos="583"/>
        </w:tabs>
        <w:spacing w:line="357" w:lineRule="auto"/>
        <w:ind w:left="582" w:right="446" w:hanging="356"/>
        <w:jc w:val="both"/>
      </w:pPr>
      <w:r w:rsidRPr="00BD64A1">
        <w:t>Details</w:t>
      </w:r>
      <w:r w:rsidRPr="00BD64A1">
        <w:rPr>
          <w:spacing w:val="-3"/>
        </w:rPr>
        <w:t xml:space="preserve"> </w:t>
      </w:r>
      <w:r w:rsidRPr="00BD64A1">
        <w:t>of the</w:t>
      </w:r>
      <w:r w:rsidRPr="00BD64A1">
        <w:rPr>
          <w:spacing w:val="-2"/>
        </w:rPr>
        <w:t xml:space="preserve"> </w:t>
      </w:r>
      <w:r w:rsidRPr="00BD64A1">
        <w:t>school’s</w:t>
      </w:r>
      <w:r w:rsidRPr="00BD64A1">
        <w:rPr>
          <w:spacing w:val="-4"/>
        </w:rPr>
        <w:t xml:space="preserve"> </w:t>
      </w:r>
      <w:r w:rsidRPr="00BD64A1">
        <w:t>transition</w:t>
      </w:r>
      <w:r w:rsidRPr="00BD64A1">
        <w:rPr>
          <w:spacing w:val="-1"/>
        </w:rPr>
        <w:t xml:space="preserve"> </w:t>
      </w:r>
      <w:r w:rsidRPr="00BD64A1">
        <w:t>or</w:t>
      </w:r>
      <w:r w:rsidRPr="00BD64A1">
        <w:rPr>
          <w:spacing w:val="-4"/>
        </w:rPr>
        <w:t xml:space="preserve"> </w:t>
      </w:r>
      <w:r w:rsidRPr="00BD64A1">
        <w:t>settling</w:t>
      </w:r>
      <w:r w:rsidRPr="00BD64A1">
        <w:rPr>
          <w:spacing w:val="-1"/>
        </w:rPr>
        <w:t xml:space="preserve"> </w:t>
      </w:r>
      <w:r w:rsidRPr="00BD64A1">
        <w:t>in</w:t>
      </w:r>
      <w:r w:rsidRPr="00BD64A1">
        <w:rPr>
          <w:spacing w:val="-6"/>
        </w:rPr>
        <w:t xml:space="preserve"> </w:t>
      </w:r>
      <w:r w:rsidRPr="00BD64A1">
        <w:t>procedures</w:t>
      </w:r>
      <w:r w:rsidRPr="00BD64A1">
        <w:rPr>
          <w:spacing w:val="-4"/>
        </w:rPr>
        <w:t xml:space="preserve"> </w:t>
      </w:r>
      <w:r w:rsidRPr="00BD64A1">
        <w:t>are</w:t>
      </w:r>
      <w:r w:rsidRPr="00BD64A1">
        <w:rPr>
          <w:spacing w:val="-2"/>
        </w:rPr>
        <w:t xml:space="preserve"> </w:t>
      </w:r>
      <w:r w:rsidRPr="00BD64A1">
        <w:t>kept</w:t>
      </w:r>
      <w:r w:rsidRPr="00BD64A1">
        <w:rPr>
          <w:spacing w:val="-1"/>
        </w:rPr>
        <w:t xml:space="preserve"> </w:t>
      </w:r>
      <w:r w:rsidRPr="00BD64A1">
        <w:t>by</w:t>
      </w:r>
      <w:r w:rsidRPr="00BD64A1">
        <w:rPr>
          <w:spacing w:val="-6"/>
        </w:rPr>
        <w:t xml:space="preserve"> </w:t>
      </w:r>
      <w:r w:rsidRPr="00BD64A1">
        <w:t>the</w:t>
      </w:r>
      <w:r w:rsidRPr="00BD64A1">
        <w:rPr>
          <w:spacing w:val="-2"/>
        </w:rPr>
        <w:t xml:space="preserve"> </w:t>
      </w:r>
      <w:r w:rsidRPr="00BD64A1">
        <w:t>setting</w:t>
      </w:r>
      <w:r w:rsidRPr="00BD64A1">
        <w:rPr>
          <w:spacing w:val="-1"/>
        </w:rPr>
        <w:t xml:space="preserve"> </w:t>
      </w:r>
      <w:r w:rsidRPr="00BD64A1">
        <w:t>and</w:t>
      </w:r>
      <w:r w:rsidRPr="00BD64A1">
        <w:rPr>
          <w:spacing w:val="-1"/>
        </w:rPr>
        <w:t xml:space="preserve"> </w:t>
      </w:r>
      <w:r w:rsidRPr="00BD64A1">
        <w:t>are</w:t>
      </w:r>
      <w:r w:rsidRPr="00BD64A1">
        <w:rPr>
          <w:spacing w:val="-2"/>
        </w:rPr>
        <w:t xml:space="preserve"> </w:t>
      </w:r>
      <w:r w:rsidRPr="00BD64A1">
        <w:t>referred</w:t>
      </w:r>
      <w:r w:rsidRPr="00BD64A1">
        <w:rPr>
          <w:spacing w:val="-1"/>
        </w:rPr>
        <w:t xml:space="preserve"> </w:t>
      </w:r>
      <w:r w:rsidRPr="00BD64A1">
        <w:t>to</w:t>
      </w:r>
      <w:r w:rsidRPr="00BD64A1">
        <w:rPr>
          <w:spacing w:val="-6"/>
        </w:rPr>
        <w:t xml:space="preserve"> </w:t>
      </w:r>
      <w:r w:rsidRPr="00BD64A1">
        <w:t>so</w:t>
      </w:r>
      <w:r w:rsidRPr="00BD64A1">
        <w:rPr>
          <w:spacing w:val="-1"/>
        </w:rPr>
        <w:t xml:space="preserve"> </w:t>
      </w:r>
      <w:r w:rsidRPr="00BD64A1">
        <w:t>that members</w:t>
      </w:r>
      <w:r w:rsidRPr="00BD64A1">
        <w:rPr>
          <w:spacing w:val="-2"/>
        </w:rPr>
        <w:t xml:space="preserve"> </w:t>
      </w:r>
      <w:r w:rsidRPr="00BD64A1">
        <w:t>of staff</w:t>
      </w:r>
      <w:r w:rsidRPr="00BD64A1">
        <w:rPr>
          <w:spacing w:val="-3"/>
        </w:rPr>
        <w:t xml:space="preserve"> </w:t>
      </w:r>
      <w:r w:rsidRPr="00BD64A1">
        <w:t>are</w:t>
      </w:r>
      <w:r w:rsidRPr="00BD64A1">
        <w:rPr>
          <w:spacing w:val="-6"/>
        </w:rPr>
        <w:t xml:space="preserve"> </w:t>
      </w:r>
      <w:r w:rsidRPr="00BD64A1">
        <w:t>familiar</w:t>
      </w:r>
      <w:r w:rsidRPr="00BD64A1">
        <w:rPr>
          <w:spacing w:val="-3"/>
        </w:rPr>
        <w:t xml:space="preserve"> </w:t>
      </w:r>
      <w:r w:rsidRPr="00BD64A1">
        <w:t>with them</w:t>
      </w:r>
      <w:r w:rsidRPr="00BD64A1">
        <w:rPr>
          <w:spacing w:val="-5"/>
        </w:rPr>
        <w:t xml:space="preserve"> </w:t>
      </w:r>
      <w:r w:rsidRPr="00BD64A1">
        <w:t>and can develop a</w:t>
      </w:r>
      <w:r w:rsidRPr="00BD64A1">
        <w:rPr>
          <w:spacing w:val="-1"/>
        </w:rPr>
        <w:t xml:space="preserve"> </w:t>
      </w:r>
      <w:r w:rsidRPr="00BD64A1">
        <w:t>consistent approach to transition with</w:t>
      </w:r>
      <w:r w:rsidRPr="00BD64A1">
        <w:rPr>
          <w:spacing w:val="-5"/>
        </w:rPr>
        <w:t xml:space="preserve"> </w:t>
      </w:r>
      <w:r w:rsidRPr="00BD64A1">
        <w:t>teachers, parents and children.</w:t>
      </w:r>
    </w:p>
    <w:p w14:paraId="47069C1D" w14:textId="77777777" w:rsidR="008156E4" w:rsidRPr="00BD64A1" w:rsidRDefault="00000000">
      <w:pPr>
        <w:pStyle w:val="ListParagraph"/>
        <w:numPr>
          <w:ilvl w:val="2"/>
          <w:numId w:val="78"/>
        </w:numPr>
        <w:tabs>
          <w:tab w:val="left" w:pos="581"/>
          <w:tab w:val="left" w:pos="583"/>
        </w:tabs>
        <w:spacing w:line="357" w:lineRule="auto"/>
        <w:ind w:left="582" w:right="566" w:hanging="356"/>
      </w:pPr>
      <w:r w:rsidRPr="00BD64A1">
        <w:t>Teachers</w:t>
      </w:r>
      <w:r w:rsidRPr="00BD64A1">
        <w:rPr>
          <w:spacing w:val="-3"/>
        </w:rPr>
        <w:t xml:space="preserve"> </w:t>
      </w:r>
      <w:r w:rsidRPr="00BD64A1">
        <w:t>are</w:t>
      </w:r>
      <w:r w:rsidRPr="00BD64A1">
        <w:rPr>
          <w:spacing w:val="-2"/>
        </w:rPr>
        <w:t xml:space="preserve"> </w:t>
      </w:r>
      <w:r w:rsidRPr="00BD64A1">
        <w:t>welcomed</w:t>
      </w:r>
      <w:r w:rsidRPr="00BD64A1">
        <w:rPr>
          <w:spacing w:val="-1"/>
        </w:rPr>
        <w:t xml:space="preserve"> </w:t>
      </w:r>
      <w:r w:rsidRPr="00BD64A1">
        <w:t>into</w:t>
      </w:r>
      <w:r w:rsidRPr="00BD64A1">
        <w:rPr>
          <w:spacing w:val="-1"/>
        </w:rPr>
        <w:t xml:space="preserve"> </w:t>
      </w:r>
      <w:r w:rsidRPr="00BD64A1">
        <w:t>the</w:t>
      </w:r>
      <w:r w:rsidRPr="00BD64A1">
        <w:rPr>
          <w:spacing w:val="-7"/>
        </w:rPr>
        <w:t xml:space="preserve"> </w:t>
      </w:r>
      <w:r w:rsidRPr="00BD64A1">
        <w:t>setting</w:t>
      </w:r>
      <w:r w:rsidRPr="00BD64A1">
        <w:rPr>
          <w:spacing w:val="-1"/>
        </w:rPr>
        <w:t xml:space="preserve"> </w:t>
      </w:r>
      <w:r w:rsidRPr="00BD64A1">
        <w:t>and</w:t>
      </w:r>
      <w:r w:rsidRPr="00BD64A1">
        <w:rPr>
          <w:spacing w:val="-1"/>
        </w:rPr>
        <w:t xml:space="preserve"> </w:t>
      </w:r>
      <w:r w:rsidRPr="00BD64A1">
        <w:t>sufficient</w:t>
      </w:r>
      <w:r w:rsidRPr="00BD64A1">
        <w:rPr>
          <w:spacing w:val="-2"/>
        </w:rPr>
        <w:t xml:space="preserve"> </w:t>
      </w:r>
      <w:r w:rsidRPr="00BD64A1">
        <w:t>time</w:t>
      </w:r>
      <w:r w:rsidRPr="00BD64A1">
        <w:rPr>
          <w:spacing w:val="-3"/>
        </w:rPr>
        <w:t xml:space="preserve"> </w:t>
      </w:r>
      <w:r w:rsidRPr="00BD64A1">
        <w:t>is</w:t>
      </w:r>
      <w:r w:rsidRPr="00BD64A1">
        <w:rPr>
          <w:spacing w:val="-3"/>
        </w:rPr>
        <w:t xml:space="preserve"> </w:t>
      </w:r>
      <w:r w:rsidRPr="00BD64A1">
        <w:t>made</w:t>
      </w:r>
      <w:r w:rsidRPr="00BD64A1">
        <w:rPr>
          <w:spacing w:val="-7"/>
        </w:rPr>
        <w:t xml:space="preserve"> </w:t>
      </w:r>
      <w:r w:rsidRPr="00BD64A1">
        <w:t>for</w:t>
      </w:r>
      <w:r w:rsidRPr="00BD64A1">
        <w:rPr>
          <w:spacing w:val="-4"/>
        </w:rPr>
        <w:t xml:space="preserve"> </w:t>
      </w:r>
      <w:r w:rsidRPr="00BD64A1">
        <w:t>them</w:t>
      </w:r>
      <w:r w:rsidRPr="00BD64A1">
        <w:rPr>
          <w:spacing w:val="-1"/>
        </w:rPr>
        <w:t xml:space="preserve"> </w:t>
      </w:r>
      <w:r w:rsidRPr="00BD64A1">
        <w:t>to</w:t>
      </w:r>
      <w:r w:rsidRPr="00BD64A1">
        <w:rPr>
          <w:spacing w:val="-6"/>
        </w:rPr>
        <w:t xml:space="preserve"> </w:t>
      </w:r>
      <w:r w:rsidRPr="00BD64A1">
        <w:t>spend</w:t>
      </w:r>
      <w:r w:rsidRPr="00BD64A1">
        <w:rPr>
          <w:spacing w:val="-1"/>
        </w:rPr>
        <w:t xml:space="preserve"> </w:t>
      </w:r>
      <w:r w:rsidRPr="00BD64A1">
        <w:t>both</w:t>
      </w:r>
      <w:r w:rsidRPr="00BD64A1">
        <w:rPr>
          <w:spacing w:val="-1"/>
        </w:rPr>
        <w:t xml:space="preserve"> </w:t>
      </w:r>
      <w:r w:rsidRPr="00BD64A1">
        <w:t>with</w:t>
      </w:r>
      <w:r w:rsidRPr="00BD64A1">
        <w:rPr>
          <w:spacing w:val="-6"/>
        </w:rPr>
        <w:t xml:space="preserve"> </w:t>
      </w:r>
      <w:r w:rsidRPr="00BD64A1">
        <w:t>the</w:t>
      </w:r>
      <w:r w:rsidRPr="00BD64A1">
        <w:rPr>
          <w:spacing w:val="-2"/>
        </w:rPr>
        <w:t xml:space="preserve"> </w:t>
      </w:r>
      <w:r w:rsidRPr="00BD64A1">
        <w:t>child, their parents and with the key person, to discuss and share information that will support the child’s transition to school.</w:t>
      </w:r>
    </w:p>
    <w:p w14:paraId="639FE664" w14:textId="77777777" w:rsidR="008156E4" w:rsidRPr="00BD64A1" w:rsidRDefault="00000000">
      <w:pPr>
        <w:pStyle w:val="ListParagraph"/>
        <w:numPr>
          <w:ilvl w:val="2"/>
          <w:numId w:val="78"/>
        </w:numPr>
        <w:tabs>
          <w:tab w:val="left" w:pos="581"/>
          <w:tab w:val="left" w:pos="583"/>
        </w:tabs>
        <w:spacing w:line="355" w:lineRule="auto"/>
        <w:ind w:left="582" w:right="312" w:hanging="356"/>
      </w:pPr>
      <w:r w:rsidRPr="00BD64A1">
        <w:t>A</w:t>
      </w:r>
      <w:r w:rsidRPr="00BD64A1">
        <w:rPr>
          <w:spacing w:val="-1"/>
        </w:rPr>
        <w:t xml:space="preserve"> </w:t>
      </w:r>
      <w:r w:rsidRPr="00BD64A1">
        <w:t>child’s</w:t>
      </w:r>
      <w:r w:rsidRPr="00BD64A1">
        <w:rPr>
          <w:spacing w:val="-3"/>
        </w:rPr>
        <w:t xml:space="preserve"> </w:t>
      </w:r>
      <w:r w:rsidRPr="00BD64A1">
        <w:t>EYFS profile</w:t>
      </w:r>
      <w:r w:rsidRPr="00BD64A1">
        <w:rPr>
          <w:spacing w:val="-1"/>
        </w:rPr>
        <w:t xml:space="preserve"> </w:t>
      </w:r>
      <w:r w:rsidRPr="00BD64A1">
        <w:t>and</w:t>
      </w:r>
      <w:r w:rsidRPr="00BD64A1">
        <w:rPr>
          <w:spacing w:val="-5"/>
        </w:rPr>
        <w:t xml:space="preserve"> </w:t>
      </w:r>
      <w:r w:rsidRPr="00BD64A1">
        <w:t>learning journey</w:t>
      </w:r>
      <w:r w:rsidRPr="00BD64A1">
        <w:rPr>
          <w:spacing w:val="-5"/>
        </w:rPr>
        <w:t xml:space="preserve"> </w:t>
      </w:r>
      <w:r w:rsidRPr="00BD64A1">
        <w:t>record is</w:t>
      </w:r>
      <w:r w:rsidRPr="00BD64A1">
        <w:rPr>
          <w:spacing w:val="-2"/>
        </w:rPr>
        <w:t xml:space="preserve"> </w:t>
      </w:r>
      <w:r w:rsidRPr="00BD64A1">
        <w:t>forwarded</w:t>
      </w:r>
      <w:r w:rsidRPr="00BD64A1">
        <w:rPr>
          <w:spacing w:val="-6"/>
        </w:rPr>
        <w:t xml:space="preserve"> </w:t>
      </w:r>
      <w:r w:rsidRPr="00BD64A1">
        <w:t>to</w:t>
      </w:r>
      <w:r w:rsidRPr="00BD64A1">
        <w:rPr>
          <w:spacing w:val="-1"/>
        </w:rPr>
        <w:t xml:space="preserve"> </w:t>
      </w:r>
      <w:r w:rsidRPr="00BD64A1">
        <w:t>the</w:t>
      </w:r>
      <w:r w:rsidRPr="00BD64A1">
        <w:rPr>
          <w:spacing w:val="-7"/>
        </w:rPr>
        <w:t xml:space="preserve"> </w:t>
      </w:r>
      <w:r w:rsidRPr="00BD64A1">
        <w:t>school along with</w:t>
      </w:r>
      <w:r w:rsidRPr="00BD64A1">
        <w:rPr>
          <w:spacing w:val="-5"/>
        </w:rPr>
        <w:t xml:space="preserve"> </w:t>
      </w:r>
      <w:r w:rsidRPr="00BD64A1">
        <w:t>other</w:t>
      </w:r>
      <w:r w:rsidRPr="00BD64A1">
        <w:rPr>
          <w:spacing w:val="-4"/>
        </w:rPr>
        <w:t xml:space="preserve"> </w:t>
      </w:r>
      <w:r w:rsidRPr="00BD64A1">
        <w:t>information that will aid transition and settling in. Parents receive a copy of this.</w:t>
      </w:r>
    </w:p>
    <w:p w14:paraId="08566CB6" w14:textId="77777777" w:rsidR="008156E4" w:rsidRPr="00BD64A1" w:rsidRDefault="008156E4">
      <w:pPr>
        <w:spacing w:line="355" w:lineRule="auto"/>
        <w:sectPr w:rsidR="008156E4" w:rsidRPr="00BD64A1">
          <w:pgSz w:w="11910" w:h="16840"/>
          <w:pgMar w:top="640" w:right="340" w:bottom="1200" w:left="340" w:header="340" w:footer="984" w:gutter="0"/>
          <w:cols w:space="720"/>
        </w:sectPr>
      </w:pPr>
    </w:p>
    <w:p w14:paraId="7695488C" w14:textId="77777777" w:rsidR="008156E4" w:rsidRPr="00BD64A1" w:rsidRDefault="00000000">
      <w:pPr>
        <w:pStyle w:val="ListParagraph"/>
        <w:numPr>
          <w:ilvl w:val="2"/>
          <w:numId w:val="78"/>
        </w:numPr>
        <w:tabs>
          <w:tab w:val="left" w:pos="581"/>
          <w:tab w:val="left" w:pos="583"/>
        </w:tabs>
        <w:spacing w:before="108"/>
        <w:ind w:left="582" w:hanging="357"/>
      </w:pPr>
      <w:r w:rsidRPr="00BD64A1">
        <w:lastRenderedPageBreak/>
        <w:t>Any</w:t>
      </w:r>
      <w:r w:rsidRPr="00BD64A1">
        <w:rPr>
          <w:spacing w:val="-10"/>
        </w:rPr>
        <w:t xml:space="preserve"> </w:t>
      </w:r>
      <w:r w:rsidRPr="00BD64A1">
        <w:t>action</w:t>
      </w:r>
      <w:r w:rsidRPr="00BD64A1">
        <w:rPr>
          <w:spacing w:val="-6"/>
        </w:rPr>
        <w:t xml:space="preserve"> </w:t>
      </w:r>
      <w:r w:rsidRPr="00BD64A1">
        <w:t>plans</w:t>
      </w:r>
      <w:r w:rsidRPr="00BD64A1">
        <w:rPr>
          <w:spacing w:val="-3"/>
        </w:rPr>
        <w:t xml:space="preserve"> </w:t>
      </w:r>
      <w:r w:rsidRPr="00BD64A1">
        <w:t>relating</w:t>
      </w:r>
      <w:r w:rsidRPr="00BD64A1">
        <w:rPr>
          <w:spacing w:val="-2"/>
        </w:rPr>
        <w:t xml:space="preserve"> </w:t>
      </w:r>
      <w:r w:rsidRPr="00BD64A1">
        <w:t>to</w:t>
      </w:r>
      <w:r w:rsidRPr="00BD64A1">
        <w:rPr>
          <w:spacing w:val="-6"/>
        </w:rPr>
        <w:t xml:space="preserve"> </w:t>
      </w:r>
      <w:r w:rsidRPr="00BD64A1">
        <w:t>a</w:t>
      </w:r>
      <w:r w:rsidRPr="00BD64A1">
        <w:rPr>
          <w:spacing w:val="-2"/>
        </w:rPr>
        <w:t xml:space="preserve"> </w:t>
      </w:r>
      <w:r w:rsidRPr="00BD64A1">
        <w:t>child’s</w:t>
      </w:r>
      <w:r w:rsidRPr="00BD64A1">
        <w:rPr>
          <w:spacing w:val="-2"/>
        </w:rPr>
        <w:t xml:space="preserve"> </w:t>
      </w:r>
      <w:r w:rsidRPr="00BD64A1">
        <w:t>additional</w:t>
      </w:r>
      <w:r w:rsidRPr="00BD64A1">
        <w:rPr>
          <w:spacing w:val="-4"/>
        </w:rPr>
        <w:t xml:space="preserve"> </w:t>
      </w:r>
      <w:r w:rsidRPr="00BD64A1">
        <w:t>needs</w:t>
      </w:r>
      <w:r w:rsidRPr="00BD64A1">
        <w:rPr>
          <w:spacing w:val="-8"/>
        </w:rPr>
        <w:t xml:space="preserve"> </w:t>
      </w:r>
      <w:r w:rsidRPr="00BD64A1">
        <w:t>are</w:t>
      </w:r>
      <w:r w:rsidRPr="00BD64A1">
        <w:rPr>
          <w:spacing w:val="-6"/>
        </w:rPr>
        <w:t xml:space="preserve"> </w:t>
      </w:r>
      <w:r w:rsidRPr="00BD64A1">
        <w:t>also</w:t>
      </w:r>
      <w:r w:rsidRPr="00BD64A1">
        <w:rPr>
          <w:spacing w:val="-5"/>
        </w:rPr>
        <w:t xml:space="preserve"> </w:t>
      </w:r>
      <w:r w:rsidRPr="00BD64A1">
        <w:t>shared,</w:t>
      </w:r>
      <w:r w:rsidRPr="00BD64A1">
        <w:rPr>
          <w:spacing w:val="-2"/>
        </w:rPr>
        <w:t xml:space="preserve"> </w:t>
      </w:r>
      <w:r w:rsidRPr="00BD64A1">
        <w:t>where</w:t>
      </w:r>
      <w:r w:rsidRPr="00BD64A1">
        <w:rPr>
          <w:spacing w:val="-6"/>
        </w:rPr>
        <w:t xml:space="preserve"> </w:t>
      </w:r>
      <w:r w:rsidRPr="00BD64A1">
        <w:t>this</w:t>
      </w:r>
      <w:r w:rsidRPr="00BD64A1">
        <w:rPr>
          <w:spacing w:val="-3"/>
        </w:rPr>
        <w:t xml:space="preserve"> </w:t>
      </w:r>
      <w:r w:rsidRPr="00BD64A1">
        <w:t>is</w:t>
      </w:r>
      <w:r w:rsidRPr="00BD64A1">
        <w:rPr>
          <w:spacing w:val="-8"/>
        </w:rPr>
        <w:t xml:space="preserve"> </w:t>
      </w:r>
      <w:r w:rsidRPr="00BD64A1">
        <w:t>in</w:t>
      </w:r>
      <w:r w:rsidRPr="00BD64A1">
        <w:rPr>
          <w:spacing w:val="-5"/>
        </w:rPr>
        <w:t xml:space="preserve"> </w:t>
      </w:r>
      <w:r w:rsidRPr="00BD64A1">
        <w:rPr>
          <w:spacing w:val="-2"/>
        </w:rPr>
        <w:t>place.</w:t>
      </w:r>
    </w:p>
    <w:p w14:paraId="580D192C" w14:textId="77777777" w:rsidR="008156E4" w:rsidRPr="00BD64A1" w:rsidRDefault="008156E4">
      <w:pPr>
        <w:pStyle w:val="BodyText"/>
        <w:spacing w:before="2"/>
      </w:pPr>
    </w:p>
    <w:p w14:paraId="098B7FA2" w14:textId="77777777" w:rsidR="008156E4" w:rsidRPr="00BD64A1" w:rsidRDefault="00000000">
      <w:pPr>
        <w:pStyle w:val="ListParagraph"/>
        <w:numPr>
          <w:ilvl w:val="2"/>
          <w:numId w:val="78"/>
        </w:numPr>
        <w:tabs>
          <w:tab w:val="left" w:pos="581"/>
          <w:tab w:val="left" w:pos="583"/>
        </w:tabs>
        <w:spacing w:before="1" w:line="350" w:lineRule="auto"/>
        <w:ind w:left="582" w:right="837" w:hanging="356"/>
      </w:pPr>
      <w:r w:rsidRPr="00BD64A1">
        <w:t>Other</w:t>
      </w:r>
      <w:r w:rsidRPr="00BD64A1">
        <w:rPr>
          <w:spacing w:val="-5"/>
        </w:rPr>
        <w:t xml:space="preserve"> </w:t>
      </w:r>
      <w:r w:rsidRPr="00BD64A1">
        <w:t>formal</w:t>
      </w:r>
      <w:r w:rsidRPr="00BD64A1">
        <w:rPr>
          <w:spacing w:val="-2"/>
        </w:rPr>
        <w:t xml:space="preserve"> </w:t>
      </w:r>
      <w:r w:rsidRPr="00BD64A1">
        <w:t>documentation</w:t>
      </w:r>
      <w:r w:rsidRPr="00BD64A1">
        <w:rPr>
          <w:spacing w:val="-2"/>
        </w:rPr>
        <w:t xml:space="preserve"> </w:t>
      </w:r>
      <w:r w:rsidRPr="00BD64A1">
        <w:t>such</w:t>
      </w:r>
      <w:r w:rsidRPr="00BD64A1">
        <w:rPr>
          <w:spacing w:val="-6"/>
        </w:rPr>
        <w:t xml:space="preserve"> </w:t>
      </w:r>
      <w:r w:rsidRPr="00BD64A1">
        <w:t>as</w:t>
      </w:r>
      <w:r w:rsidRPr="00BD64A1">
        <w:rPr>
          <w:spacing w:val="-8"/>
        </w:rPr>
        <w:t xml:space="preserve"> </w:t>
      </w:r>
      <w:r w:rsidRPr="00BD64A1">
        <w:t>safeguarding</w:t>
      </w:r>
      <w:r w:rsidRPr="00BD64A1">
        <w:rPr>
          <w:spacing w:val="-6"/>
        </w:rPr>
        <w:t xml:space="preserve"> </w:t>
      </w:r>
      <w:r w:rsidRPr="00BD64A1">
        <w:t>information</w:t>
      </w:r>
      <w:r w:rsidRPr="00BD64A1">
        <w:rPr>
          <w:spacing w:val="-2"/>
        </w:rPr>
        <w:t xml:space="preserve"> </w:t>
      </w:r>
      <w:r w:rsidRPr="00BD64A1">
        <w:t>is</w:t>
      </w:r>
      <w:r w:rsidRPr="00BD64A1">
        <w:rPr>
          <w:spacing w:val="-8"/>
        </w:rPr>
        <w:t xml:space="preserve"> </w:t>
      </w:r>
      <w:r w:rsidRPr="00BD64A1">
        <w:t>prepared</w:t>
      </w:r>
      <w:r w:rsidRPr="00BD64A1">
        <w:rPr>
          <w:spacing w:val="-2"/>
        </w:rPr>
        <w:t xml:space="preserve"> </w:t>
      </w:r>
      <w:r w:rsidRPr="00BD64A1">
        <w:t>in</w:t>
      </w:r>
      <w:r w:rsidRPr="00BD64A1">
        <w:rPr>
          <w:spacing w:val="-2"/>
        </w:rPr>
        <w:t xml:space="preserve"> </w:t>
      </w:r>
      <w:r w:rsidRPr="00BD64A1">
        <w:t>line</w:t>
      </w:r>
      <w:r w:rsidRPr="00BD64A1">
        <w:rPr>
          <w:spacing w:val="-2"/>
        </w:rPr>
        <w:t xml:space="preserve"> </w:t>
      </w:r>
      <w:r w:rsidRPr="00BD64A1">
        <w:t>with</w:t>
      </w:r>
      <w:r w:rsidRPr="00BD64A1">
        <w:rPr>
          <w:spacing w:val="-6"/>
        </w:rPr>
        <w:t xml:space="preserve"> </w:t>
      </w:r>
      <w:r w:rsidRPr="00BD64A1">
        <w:t>procedure</w:t>
      </w:r>
      <w:r w:rsidRPr="00BD64A1">
        <w:rPr>
          <w:spacing w:val="-6"/>
        </w:rPr>
        <w:t xml:space="preserve"> </w:t>
      </w:r>
      <w:r w:rsidRPr="00BD64A1">
        <w:t>07.6 Transfer of records.</w:t>
      </w:r>
    </w:p>
    <w:p w14:paraId="47AC2ABD" w14:textId="77777777" w:rsidR="008156E4" w:rsidRPr="00BD64A1" w:rsidRDefault="00000000">
      <w:pPr>
        <w:pStyle w:val="Heading3"/>
        <w:spacing w:before="130"/>
      </w:pPr>
      <w:r w:rsidRPr="00BD64A1">
        <w:t>Partnership</w:t>
      </w:r>
      <w:r w:rsidRPr="00BD64A1">
        <w:rPr>
          <w:spacing w:val="-7"/>
        </w:rPr>
        <w:t xml:space="preserve"> </w:t>
      </w:r>
      <w:r w:rsidRPr="00BD64A1">
        <w:t>with</w:t>
      </w:r>
      <w:r w:rsidRPr="00BD64A1">
        <w:rPr>
          <w:spacing w:val="-3"/>
        </w:rPr>
        <w:t xml:space="preserve"> </w:t>
      </w:r>
      <w:r w:rsidRPr="00BD64A1">
        <w:rPr>
          <w:spacing w:val="-2"/>
        </w:rPr>
        <w:t>parents</w:t>
      </w:r>
    </w:p>
    <w:p w14:paraId="32F07A0A" w14:textId="77777777" w:rsidR="008156E4" w:rsidRPr="00BD64A1" w:rsidRDefault="008156E4">
      <w:pPr>
        <w:pStyle w:val="BodyText"/>
        <w:spacing w:before="5"/>
        <w:rPr>
          <w:b/>
        </w:rPr>
      </w:pPr>
    </w:p>
    <w:p w14:paraId="4E86A241" w14:textId="77777777" w:rsidR="008156E4" w:rsidRPr="00BD64A1" w:rsidRDefault="00000000">
      <w:pPr>
        <w:pStyle w:val="ListParagraph"/>
        <w:numPr>
          <w:ilvl w:val="2"/>
          <w:numId w:val="78"/>
        </w:numPr>
        <w:tabs>
          <w:tab w:val="left" w:pos="581"/>
          <w:tab w:val="left" w:pos="583"/>
        </w:tabs>
        <w:spacing w:line="355" w:lineRule="auto"/>
        <w:ind w:left="582" w:right="1337" w:hanging="356"/>
      </w:pPr>
      <w:r w:rsidRPr="00BD64A1">
        <w:t>Key</w:t>
      </w:r>
      <w:r w:rsidRPr="00BD64A1">
        <w:rPr>
          <w:spacing w:val="-7"/>
        </w:rPr>
        <w:t xml:space="preserve"> </w:t>
      </w:r>
      <w:r w:rsidRPr="00BD64A1">
        <w:t>persons</w:t>
      </w:r>
      <w:r w:rsidRPr="00BD64A1">
        <w:rPr>
          <w:spacing w:val="-7"/>
        </w:rPr>
        <w:t xml:space="preserve"> </w:t>
      </w:r>
      <w:r w:rsidRPr="00BD64A1">
        <w:t>discuss</w:t>
      </w:r>
      <w:r w:rsidRPr="00BD64A1">
        <w:rPr>
          <w:spacing w:val="-2"/>
        </w:rPr>
        <w:t xml:space="preserve"> </w:t>
      </w:r>
      <w:r w:rsidRPr="00BD64A1">
        <w:t>transition</w:t>
      </w:r>
      <w:r w:rsidRPr="00BD64A1">
        <w:rPr>
          <w:spacing w:val="-5"/>
        </w:rPr>
        <w:t xml:space="preserve"> </w:t>
      </w:r>
      <w:r w:rsidRPr="00BD64A1">
        <w:t>to</w:t>
      </w:r>
      <w:r w:rsidRPr="00BD64A1">
        <w:rPr>
          <w:spacing w:val="-1"/>
        </w:rPr>
        <w:t xml:space="preserve"> </w:t>
      </w:r>
      <w:r w:rsidRPr="00BD64A1">
        <w:t>school</w:t>
      </w:r>
      <w:r w:rsidRPr="00BD64A1">
        <w:rPr>
          <w:spacing w:val="-3"/>
        </w:rPr>
        <w:t xml:space="preserve"> </w:t>
      </w:r>
      <w:r w:rsidRPr="00BD64A1">
        <w:t>with</w:t>
      </w:r>
      <w:r w:rsidRPr="00BD64A1">
        <w:rPr>
          <w:spacing w:val="-1"/>
        </w:rPr>
        <w:t xml:space="preserve"> </w:t>
      </w:r>
      <w:r w:rsidRPr="00BD64A1">
        <w:t>parents</w:t>
      </w:r>
      <w:r w:rsidRPr="00BD64A1">
        <w:rPr>
          <w:spacing w:val="-7"/>
        </w:rPr>
        <w:t xml:space="preserve"> </w:t>
      </w:r>
      <w:r w:rsidRPr="00BD64A1">
        <w:t>and</w:t>
      </w:r>
      <w:r w:rsidRPr="00BD64A1">
        <w:rPr>
          <w:spacing w:val="-1"/>
        </w:rPr>
        <w:t xml:space="preserve"> </w:t>
      </w:r>
      <w:r w:rsidRPr="00BD64A1">
        <w:t>set</w:t>
      </w:r>
      <w:r w:rsidRPr="00BD64A1">
        <w:rPr>
          <w:spacing w:val="-6"/>
        </w:rPr>
        <w:t xml:space="preserve"> </w:t>
      </w:r>
      <w:r w:rsidRPr="00BD64A1">
        <w:t>aside</w:t>
      </w:r>
      <w:r w:rsidRPr="00BD64A1">
        <w:rPr>
          <w:spacing w:val="-1"/>
        </w:rPr>
        <w:t xml:space="preserve"> </w:t>
      </w:r>
      <w:r w:rsidRPr="00BD64A1">
        <w:t>time</w:t>
      </w:r>
      <w:r w:rsidRPr="00BD64A1">
        <w:rPr>
          <w:spacing w:val="-5"/>
        </w:rPr>
        <w:t xml:space="preserve"> </w:t>
      </w:r>
      <w:r w:rsidRPr="00BD64A1">
        <w:t>to</w:t>
      </w:r>
      <w:r w:rsidRPr="00BD64A1">
        <w:rPr>
          <w:spacing w:val="-5"/>
        </w:rPr>
        <w:t xml:space="preserve"> </w:t>
      </w:r>
      <w:r w:rsidRPr="00BD64A1">
        <w:t>discuss</w:t>
      </w:r>
      <w:r w:rsidRPr="00BD64A1">
        <w:rPr>
          <w:spacing w:val="-2"/>
        </w:rPr>
        <w:t xml:space="preserve"> </w:t>
      </w:r>
      <w:r w:rsidRPr="00BD64A1">
        <w:t>learning</w:t>
      </w:r>
      <w:r w:rsidRPr="00BD64A1">
        <w:rPr>
          <w:spacing w:val="-5"/>
        </w:rPr>
        <w:t xml:space="preserve"> </w:t>
      </w:r>
      <w:r w:rsidRPr="00BD64A1">
        <w:t>and development summaries. Parents are encouraged to contribute to summaries.</w:t>
      </w:r>
    </w:p>
    <w:p w14:paraId="1E0B828A" w14:textId="77777777" w:rsidR="008156E4" w:rsidRPr="00BD64A1" w:rsidRDefault="00000000">
      <w:pPr>
        <w:pStyle w:val="ListParagraph"/>
        <w:numPr>
          <w:ilvl w:val="2"/>
          <w:numId w:val="78"/>
        </w:numPr>
        <w:tabs>
          <w:tab w:val="left" w:pos="581"/>
          <w:tab w:val="left" w:pos="583"/>
        </w:tabs>
        <w:spacing w:before="124" w:line="350" w:lineRule="auto"/>
        <w:ind w:left="582" w:right="1289" w:hanging="356"/>
      </w:pPr>
      <w:r w:rsidRPr="00BD64A1">
        <w:t>Key</w:t>
      </w:r>
      <w:r w:rsidRPr="00BD64A1">
        <w:rPr>
          <w:spacing w:val="-6"/>
        </w:rPr>
        <w:t xml:space="preserve"> </w:t>
      </w:r>
      <w:r w:rsidRPr="00BD64A1">
        <w:t>persons</w:t>
      </w:r>
      <w:r w:rsidRPr="00BD64A1">
        <w:rPr>
          <w:spacing w:val="-6"/>
        </w:rPr>
        <w:t xml:space="preserve"> </w:t>
      </w:r>
      <w:r w:rsidRPr="00BD64A1">
        <w:t>will</w:t>
      </w:r>
      <w:r w:rsidRPr="00BD64A1">
        <w:rPr>
          <w:spacing w:val="-2"/>
        </w:rPr>
        <w:t xml:space="preserve"> </w:t>
      </w:r>
      <w:r w:rsidRPr="00BD64A1">
        <w:t>discuss</w:t>
      </w:r>
      <w:r w:rsidRPr="00BD64A1">
        <w:rPr>
          <w:spacing w:val="-6"/>
        </w:rPr>
        <w:t xml:space="preserve"> </w:t>
      </w:r>
      <w:r w:rsidRPr="00BD64A1">
        <w:t>with</w:t>
      </w:r>
      <w:r w:rsidRPr="00BD64A1">
        <w:rPr>
          <w:spacing w:val="-4"/>
        </w:rPr>
        <w:t xml:space="preserve"> </w:t>
      </w:r>
      <w:r w:rsidRPr="00BD64A1">
        <w:t>parents</w:t>
      </w:r>
      <w:r w:rsidRPr="00BD64A1">
        <w:rPr>
          <w:spacing w:val="-1"/>
        </w:rPr>
        <w:t xml:space="preserve"> </w:t>
      </w:r>
      <w:r w:rsidRPr="00BD64A1">
        <w:t>how</w:t>
      </w:r>
      <w:r w:rsidRPr="00BD64A1">
        <w:rPr>
          <w:spacing w:val="-2"/>
        </w:rPr>
        <w:t xml:space="preserve"> </w:t>
      </w:r>
      <w:r w:rsidRPr="00BD64A1">
        <w:t>they</w:t>
      </w:r>
      <w:r w:rsidRPr="00BD64A1">
        <w:rPr>
          <w:spacing w:val="-6"/>
        </w:rPr>
        <w:t xml:space="preserve"> </w:t>
      </w:r>
      <w:r w:rsidRPr="00BD64A1">
        <w:t>are preparing</w:t>
      </w:r>
      <w:r w:rsidRPr="00BD64A1">
        <w:rPr>
          <w:spacing w:val="-4"/>
        </w:rPr>
        <w:t xml:space="preserve"> </w:t>
      </w:r>
      <w:r w:rsidRPr="00BD64A1">
        <w:t>their</w:t>
      </w:r>
      <w:r w:rsidRPr="00BD64A1">
        <w:rPr>
          <w:spacing w:val="-3"/>
        </w:rPr>
        <w:t xml:space="preserve"> </w:t>
      </w:r>
      <w:r w:rsidRPr="00BD64A1">
        <w:t>child</w:t>
      </w:r>
      <w:r w:rsidRPr="00BD64A1">
        <w:rPr>
          <w:spacing w:val="-4"/>
        </w:rPr>
        <w:t xml:space="preserve"> </w:t>
      </w:r>
      <w:r w:rsidRPr="00BD64A1">
        <w:t>for</w:t>
      </w:r>
      <w:r w:rsidRPr="00BD64A1">
        <w:rPr>
          <w:spacing w:val="-3"/>
        </w:rPr>
        <w:t xml:space="preserve"> </w:t>
      </w:r>
      <w:r w:rsidRPr="00BD64A1">
        <w:t>school</w:t>
      </w:r>
      <w:r w:rsidRPr="00BD64A1">
        <w:rPr>
          <w:spacing w:val="-7"/>
        </w:rPr>
        <w:t xml:space="preserve"> </w:t>
      </w:r>
      <w:r w:rsidRPr="00BD64A1">
        <w:t>and will</w:t>
      </w:r>
      <w:r w:rsidRPr="00BD64A1">
        <w:rPr>
          <w:spacing w:val="-2"/>
        </w:rPr>
        <w:t xml:space="preserve"> </w:t>
      </w:r>
      <w:r w:rsidRPr="00BD64A1">
        <w:t>share information about how the setting is working in partnership with the school to aid transition.</w:t>
      </w:r>
    </w:p>
    <w:p w14:paraId="3A9BA354" w14:textId="77777777" w:rsidR="008156E4" w:rsidRPr="00BD64A1" w:rsidRDefault="00000000">
      <w:pPr>
        <w:pStyle w:val="ListParagraph"/>
        <w:numPr>
          <w:ilvl w:val="2"/>
          <w:numId w:val="78"/>
        </w:numPr>
        <w:tabs>
          <w:tab w:val="left" w:pos="581"/>
          <w:tab w:val="left" w:pos="583"/>
        </w:tabs>
        <w:spacing w:before="131" w:line="350" w:lineRule="auto"/>
        <w:ind w:left="582" w:right="686" w:hanging="356"/>
      </w:pPr>
      <w:r w:rsidRPr="00BD64A1">
        <w:t>Key</w:t>
      </w:r>
      <w:r w:rsidRPr="00BD64A1">
        <w:rPr>
          <w:spacing w:val="-6"/>
        </w:rPr>
        <w:t xml:space="preserve"> </w:t>
      </w:r>
      <w:r w:rsidRPr="00BD64A1">
        <w:t>persons</w:t>
      </w:r>
      <w:r w:rsidRPr="00BD64A1">
        <w:rPr>
          <w:spacing w:val="-6"/>
        </w:rPr>
        <w:t xml:space="preserve"> </w:t>
      </w:r>
      <w:r w:rsidRPr="00BD64A1">
        <w:t>will</w:t>
      </w:r>
      <w:r w:rsidRPr="00BD64A1">
        <w:rPr>
          <w:spacing w:val="-2"/>
        </w:rPr>
        <w:t xml:space="preserve"> </w:t>
      </w:r>
      <w:r w:rsidRPr="00BD64A1">
        <w:t>make clear</w:t>
      </w:r>
      <w:r w:rsidRPr="00BD64A1">
        <w:rPr>
          <w:spacing w:val="-8"/>
        </w:rPr>
        <w:t xml:space="preserve"> </w:t>
      </w:r>
      <w:r w:rsidRPr="00BD64A1">
        <w:t>to</w:t>
      </w:r>
      <w:r w:rsidRPr="00BD64A1">
        <w:rPr>
          <w:spacing w:val="-4"/>
        </w:rPr>
        <w:t xml:space="preserve"> </w:t>
      </w:r>
      <w:r w:rsidRPr="00BD64A1">
        <w:t>parents</w:t>
      </w:r>
      <w:r w:rsidRPr="00BD64A1">
        <w:rPr>
          <w:spacing w:val="-1"/>
        </w:rPr>
        <w:t xml:space="preserve"> </w:t>
      </w:r>
      <w:r w:rsidRPr="00BD64A1">
        <w:t>the information that</w:t>
      </w:r>
      <w:r w:rsidRPr="00BD64A1">
        <w:rPr>
          <w:spacing w:val="-5"/>
        </w:rPr>
        <w:t xml:space="preserve"> </w:t>
      </w:r>
      <w:r w:rsidRPr="00BD64A1">
        <w:t>will</w:t>
      </w:r>
      <w:r w:rsidRPr="00BD64A1">
        <w:rPr>
          <w:spacing w:val="-2"/>
        </w:rPr>
        <w:t xml:space="preserve"> </w:t>
      </w:r>
      <w:r w:rsidRPr="00BD64A1">
        <w:t>be</w:t>
      </w:r>
      <w:r w:rsidRPr="00BD64A1">
        <w:rPr>
          <w:spacing w:val="-4"/>
        </w:rPr>
        <w:t xml:space="preserve"> </w:t>
      </w:r>
      <w:r w:rsidRPr="00BD64A1">
        <w:t>shared with</w:t>
      </w:r>
      <w:r w:rsidRPr="00BD64A1">
        <w:rPr>
          <w:spacing w:val="-4"/>
        </w:rPr>
        <w:t xml:space="preserve"> </w:t>
      </w:r>
      <w:r w:rsidRPr="00BD64A1">
        <w:t>the school, for</w:t>
      </w:r>
      <w:r w:rsidRPr="00BD64A1">
        <w:rPr>
          <w:spacing w:val="-8"/>
        </w:rPr>
        <w:t xml:space="preserve"> </w:t>
      </w:r>
      <w:r w:rsidRPr="00BD64A1">
        <w:t>example, information regarding child protection and work that has taken place to ensure the child’s welfare.</w:t>
      </w:r>
    </w:p>
    <w:p w14:paraId="7FD59405" w14:textId="77777777" w:rsidR="008156E4" w:rsidRPr="00BD64A1" w:rsidRDefault="00000000">
      <w:pPr>
        <w:pStyle w:val="Heading3"/>
        <w:spacing w:before="130"/>
      </w:pPr>
      <w:r w:rsidRPr="00BD64A1">
        <w:t>Increasing</w:t>
      </w:r>
      <w:r w:rsidRPr="00BD64A1">
        <w:rPr>
          <w:spacing w:val="-6"/>
        </w:rPr>
        <w:t xml:space="preserve"> </w:t>
      </w:r>
      <w:r w:rsidRPr="00BD64A1">
        <w:t>familiarity</w:t>
      </w:r>
      <w:r w:rsidRPr="00BD64A1">
        <w:rPr>
          <w:spacing w:val="-8"/>
        </w:rPr>
        <w:t xml:space="preserve"> </w:t>
      </w:r>
      <w:r w:rsidRPr="00BD64A1">
        <w:t>for</w:t>
      </w:r>
      <w:r w:rsidRPr="00BD64A1">
        <w:rPr>
          <w:spacing w:val="-9"/>
        </w:rPr>
        <w:t xml:space="preserve"> </w:t>
      </w:r>
      <w:r w:rsidRPr="00BD64A1">
        <w:rPr>
          <w:spacing w:val="-2"/>
        </w:rPr>
        <w:t>children</w:t>
      </w:r>
    </w:p>
    <w:p w14:paraId="3F9C8119" w14:textId="77777777" w:rsidR="008156E4" w:rsidRPr="00BD64A1" w:rsidRDefault="008156E4">
      <w:pPr>
        <w:pStyle w:val="BodyText"/>
        <w:spacing w:before="5"/>
        <w:rPr>
          <w:b/>
        </w:rPr>
      </w:pPr>
    </w:p>
    <w:p w14:paraId="72116A87" w14:textId="77777777" w:rsidR="008156E4" w:rsidRPr="00BD64A1" w:rsidRDefault="00000000">
      <w:pPr>
        <w:pStyle w:val="ListParagraph"/>
        <w:numPr>
          <w:ilvl w:val="2"/>
          <w:numId w:val="78"/>
        </w:numPr>
        <w:tabs>
          <w:tab w:val="left" w:pos="581"/>
          <w:tab w:val="left" w:pos="583"/>
        </w:tabs>
        <w:spacing w:line="355" w:lineRule="auto"/>
        <w:ind w:left="582" w:right="639" w:hanging="356"/>
      </w:pPr>
      <w:r w:rsidRPr="00BD64A1">
        <w:t>Where the setting is on, or adjacent to a school site, there will be opportunities for</w:t>
      </w:r>
      <w:r w:rsidRPr="00BD64A1">
        <w:rPr>
          <w:spacing w:val="-1"/>
        </w:rPr>
        <w:t xml:space="preserve"> </w:t>
      </w:r>
      <w:r w:rsidRPr="00BD64A1">
        <w:t>children to become familiar</w:t>
      </w:r>
      <w:r w:rsidRPr="00BD64A1">
        <w:rPr>
          <w:spacing w:val="-3"/>
        </w:rPr>
        <w:t xml:space="preserve"> </w:t>
      </w:r>
      <w:r w:rsidRPr="00BD64A1">
        <w:t>with staff</w:t>
      </w:r>
      <w:r w:rsidRPr="00BD64A1">
        <w:rPr>
          <w:spacing w:val="-5"/>
        </w:rPr>
        <w:t xml:space="preserve"> </w:t>
      </w:r>
      <w:r w:rsidRPr="00BD64A1">
        <w:t>and school</w:t>
      </w:r>
      <w:r w:rsidRPr="00BD64A1">
        <w:rPr>
          <w:spacing w:val="-2"/>
        </w:rPr>
        <w:t xml:space="preserve"> </w:t>
      </w:r>
      <w:r w:rsidRPr="00BD64A1">
        <w:t>premises,</w:t>
      </w:r>
      <w:r w:rsidRPr="00BD64A1">
        <w:rPr>
          <w:spacing w:val="-5"/>
        </w:rPr>
        <w:t xml:space="preserve"> </w:t>
      </w:r>
      <w:r w:rsidRPr="00BD64A1">
        <w:t>for</w:t>
      </w:r>
      <w:r w:rsidRPr="00BD64A1">
        <w:rPr>
          <w:spacing w:val="-8"/>
        </w:rPr>
        <w:t xml:space="preserve"> </w:t>
      </w:r>
      <w:r w:rsidRPr="00BD64A1">
        <w:t>example shared use</w:t>
      </w:r>
      <w:r w:rsidRPr="00BD64A1">
        <w:rPr>
          <w:spacing w:val="-4"/>
        </w:rPr>
        <w:t xml:space="preserve"> </w:t>
      </w:r>
      <w:r w:rsidRPr="00BD64A1">
        <w:t>of</w:t>
      </w:r>
      <w:r w:rsidRPr="00BD64A1">
        <w:rPr>
          <w:spacing w:val="-5"/>
        </w:rPr>
        <w:t xml:space="preserve"> </w:t>
      </w:r>
      <w:r w:rsidRPr="00BD64A1">
        <w:t>outdoor</w:t>
      </w:r>
      <w:r w:rsidRPr="00BD64A1">
        <w:rPr>
          <w:spacing w:val="-8"/>
        </w:rPr>
        <w:t xml:space="preserve"> </w:t>
      </w:r>
      <w:r w:rsidRPr="00BD64A1">
        <w:t>and indoor</w:t>
      </w:r>
      <w:r w:rsidRPr="00BD64A1">
        <w:rPr>
          <w:spacing w:val="-3"/>
        </w:rPr>
        <w:t xml:space="preserve"> </w:t>
      </w:r>
      <w:r w:rsidRPr="00BD64A1">
        <w:t>spaces,</w:t>
      </w:r>
      <w:r w:rsidRPr="00BD64A1">
        <w:rPr>
          <w:spacing w:val="-5"/>
        </w:rPr>
        <w:t xml:space="preserve"> </w:t>
      </w:r>
      <w:r w:rsidRPr="00BD64A1">
        <w:t>activities and resources.</w:t>
      </w:r>
    </w:p>
    <w:p w14:paraId="2130C411" w14:textId="77777777" w:rsidR="008156E4" w:rsidRPr="00BD64A1" w:rsidRDefault="00000000">
      <w:pPr>
        <w:pStyle w:val="ListParagraph"/>
        <w:numPr>
          <w:ilvl w:val="2"/>
          <w:numId w:val="78"/>
        </w:numPr>
        <w:tabs>
          <w:tab w:val="left" w:pos="581"/>
          <w:tab w:val="left" w:pos="583"/>
        </w:tabs>
        <w:spacing w:before="124" w:line="350" w:lineRule="auto"/>
        <w:ind w:left="582" w:right="595" w:hanging="356"/>
      </w:pPr>
      <w:r w:rsidRPr="00BD64A1">
        <w:t>Where</w:t>
      </w:r>
      <w:r w:rsidRPr="00BD64A1">
        <w:rPr>
          <w:spacing w:val="-4"/>
        </w:rPr>
        <w:t xml:space="preserve"> </w:t>
      </w:r>
      <w:r w:rsidRPr="00BD64A1">
        <w:t>possible,</w:t>
      </w:r>
      <w:r w:rsidRPr="00BD64A1">
        <w:rPr>
          <w:spacing w:val="-5"/>
        </w:rPr>
        <w:t xml:space="preserve"> </w:t>
      </w:r>
      <w:r w:rsidRPr="00BD64A1">
        <w:t>the key</w:t>
      </w:r>
      <w:r w:rsidRPr="00BD64A1">
        <w:rPr>
          <w:spacing w:val="-6"/>
        </w:rPr>
        <w:t xml:space="preserve"> </w:t>
      </w:r>
      <w:r w:rsidRPr="00BD64A1">
        <w:t>person will</w:t>
      </w:r>
      <w:r w:rsidRPr="00BD64A1">
        <w:rPr>
          <w:spacing w:val="-2"/>
        </w:rPr>
        <w:t xml:space="preserve"> </w:t>
      </w:r>
      <w:r w:rsidRPr="00BD64A1">
        <w:t>take</w:t>
      </w:r>
      <w:r w:rsidRPr="00BD64A1">
        <w:rPr>
          <w:spacing w:val="-4"/>
        </w:rPr>
        <w:t xml:space="preserve"> </w:t>
      </w:r>
      <w:r w:rsidRPr="00BD64A1">
        <w:t>the child</w:t>
      </w:r>
      <w:r w:rsidRPr="00BD64A1">
        <w:rPr>
          <w:spacing w:val="-4"/>
        </w:rPr>
        <w:t xml:space="preserve"> </w:t>
      </w:r>
      <w:r w:rsidRPr="00BD64A1">
        <w:t>to visit</w:t>
      </w:r>
      <w:r w:rsidRPr="00BD64A1">
        <w:rPr>
          <w:spacing w:val="-5"/>
        </w:rPr>
        <w:t xml:space="preserve"> </w:t>
      </w:r>
      <w:r w:rsidRPr="00BD64A1">
        <w:t>the new</w:t>
      </w:r>
      <w:r w:rsidRPr="00BD64A1">
        <w:rPr>
          <w:spacing w:val="-2"/>
        </w:rPr>
        <w:t xml:space="preserve"> </w:t>
      </w:r>
      <w:r w:rsidRPr="00BD64A1">
        <w:t>school, if</w:t>
      </w:r>
      <w:r w:rsidRPr="00BD64A1">
        <w:rPr>
          <w:spacing w:val="-5"/>
        </w:rPr>
        <w:t xml:space="preserve"> </w:t>
      </w:r>
      <w:r w:rsidRPr="00BD64A1">
        <w:t>this</w:t>
      </w:r>
      <w:r w:rsidRPr="00BD64A1">
        <w:rPr>
          <w:spacing w:val="-6"/>
        </w:rPr>
        <w:t xml:space="preserve"> </w:t>
      </w:r>
      <w:r w:rsidRPr="00BD64A1">
        <w:t>is</w:t>
      </w:r>
      <w:r w:rsidRPr="00BD64A1">
        <w:rPr>
          <w:spacing w:val="-1"/>
        </w:rPr>
        <w:t xml:space="preserve"> </w:t>
      </w:r>
      <w:r w:rsidRPr="00BD64A1">
        <w:t>the school’s</w:t>
      </w:r>
      <w:r w:rsidRPr="00BD64A1">
        <w:rPr>
          <w:spacing w:val="-1"/>
        </w:rPr>
        <w:t xml:space="preserve"> </w:t>
      </w:r>
      <w:r w:rsidRPr="00BD64A1">
        <w:t xml:space="preserve">transition </w:t>
      </w:r>
      <w:r w:rsidRPr="00BD64A1">
        <w:rPr>
          <w:spacing w:val="-2"/>
        </w:rPr>
        <w:t>policy.</w:t>
      </w:r>
    </w:p>
    <w:p w14:paraId="66DE7FF0" w14:textId="77777777" w:rsidR="008156E4" w:rsidRPr="00BD64A1" w:rsidRDefault="00000000">
      <w:pPr>
        <w:pStyle w:val="ListParagraph"/>
        <w:numPr>
          <w:ilvl w:val="2"/>
          <w:numId w:val="78"/>
        </w:numPr>
        <w:tabs>
          <w:tab w:val="left" w:pos="581"/>
          <w:tab w:val="left" w:pos="583"/>
        </w:tabs>
        <w:spacing w:before="131" w:line="357" w:lineRule="auto"/>
        <w:ind w:left="582" w:right="332" w:hanging="356"/>
      </w:pPr>
      <w:r w:rsidRPr="00BD64A1">
        <w:t>If there are several schools in a catchment area, or the setting is not within a reasonable distance of</w:t>
      </w:r>
      <w:r w:rsidRPr="00BD64A1">
        <w:rPr>
          <w:spacing w:val="-3"/>
        </w:rPr>
        <w:t xml:space="preserve"> </w:t>
      </w:r>
      <w:r w:rsidRPr="00BD64A1">
        <w:t>the school,</w:t>
      </w:r>
      <w:r w:rsidRPr="00BD64A1">
        <w:rPr>
          <w:spacing w:val="-5"/>
        </w:rPr>
        <w:t xml:space="preserve"> </w:t>
      </w:r>
      <w:r w:rsidRPr="00BD64A1">
        <w:t>other</w:t>
      </w:r>
      <w:r w:rsidRPr="00BD64A1">
        <w:rPr>
          <w:spacing w:val="-8"/>
        </w:rPr>
        <w:t xml:space="preserve"> </w:t>
      </w:r>
      <w:r w:rsidRPr="00BD64A1">
        <w:t>means</w:t>
      </w:r>
      <w:r w:rsidRPr="00BD64A1">
        <w:rPr>
          <w:spacing w:val="-6"/>
        </w:rPr>
        <w:t xml:space="preserve"> </w:t>
      </w:r>
      <w:r w:rsidRPr="00BD64A1">
        <w:t>of</w:t>
      </w:r>
      <w:r w:rsidRPr="00BD64A1">
        <w:rPr>
          <w:spacing w:val="-5"/>
        </w:rPr>
        <w:t xml:space="preserve"> </w:t>
      </w:r>
      <w:r w:rsidRPr="00BD64A1">
        <w:t>familiarisation will</w:t>
      </w:r>
      <w:r w:rsidRPr="00BD64A1">
        <w:rPr>
          <w:spacing w:val="-2"/>
        </w:rPr>
        <w:t xml:space="preserve"> </w:t>
      </w:r>
      <w:r w:rsidRPr="00BD64A1">
        <w:t>be</w:t>
      </w:r>
      <w:r w:rsidRPr="00BD64A1">
        <w:rPr>
          <w:spacing w:val="-4"/>
        </w:rPr>
        <w:t xml:space="preserve"> </w:t>
      </w:r>
      <w:r w:rsidRPr="00BD64A1">
        <w:t>explored. This</w:t>
      </w:r>
      <w:r w:rsidRPr="00BD64A1">
        <w:rPr>
          <w:spacing w:val="-1"/>
        </w:rPr>
        <w:t xml:space="preserve"> </w:t>
      </w:r>
      <w:r w:rsidRPr="00BD64A1">
        <w:t>could</w:t>
      </w:r>
      <w:r w:rsidRPr="00BD64A1">
        <w:rPr>
          <w:spacing w:val="-4"/>
        </w:rPr>
        <w:t xml:space="preserve"> </w:t>
      </w:r>
      <w:r w:rsidRPr="00BD64A1">
        <w:t>be through videos, photographs</w:t>
      </w:r>
      <w:r w:rsidRPr="00BD64A1">
        <w:rPr>
          <w:spacing w:val="-6"/>
        </w:rPr>
        <w:t xml:space="preserve"> </w:t>
      </w:r>
      <w:r w:rsidRPr="00BD64A1">
        <w:t>or</w:t>
      </w:r>
      <w:r w:rsidRPr="00BD64A1">
        <w:rPr>
          <w:spacing w:val="-8"/>
        </w:rPr>
        <w:t xml:space="preserve"> </w:t>
      </w:r>
      <w:r w:rsidRPr="00BD64A1">
        <w:t>other information about the school that can be shown within the setting. Staff may borrow resources from the schools and will use these with the children.</w:t>
      </w:r>
    </w:p>
    <w:p w14:paraId="00DF0A22" w14:textId="77777777" w:rsidR="008156E4" w:rsidRPr="00BD64A1" w:rsidRDefault="00000000">
      <w:pPr>
        <w:pStyle w:val="Heading3"/>
        <w:spacing w:before="124"/>
      </w:pPr>
      <w:r w:rsidRPr="00BD64A1">
        <w:t>Preparing</w:t>
      </w:r>
      <w:r w:rsidRPr="00BD64A1">
        <w:rPr>
          <w:spacing w:val="-8"/>
        </w:rPr>
        <w:t xml:space="preserve"> </w:t>
      </w:r>
      <w:r w:rsidRPr="00BD64A1">
        <w:t>children</w:t>
      </w:r>
      <w:r w:rsidRPr="00BD64A1">
        <w:rPr>
          <w:spacing w:val="-3"/>
        </w:rPr>
        <w:t xml:space="preserve"> </w:t>
      </w:r>
      <w:r w:rsidRPr="00BD64A1">
        <w:t>for</w:t>
      </w:r>
      <w:r w:rsidRPr="00BD64A1">
        <w:rPr>
          <w:spacing w:val="-6"/>
        </w:rPr>
        <w:t xml:space="preserve"> </w:t>
      </w:r>
      <w:r w:rsidRPr="00BD64A1">
        <w:rPr>
          <w:spacing w:val="-2"/>
        </w:rPr>
        <w:t>leaving</w:t>
      </w:r>
    </w:p>
    <w:p w14:paraId="07947C11" w14:textId="77777777" w:rsidR="008156E4" w:rsidRPr="00BD64A1" w:rsidRDefault="008156E4">
      <w:pPr>
        <w:pStyle w:val="BodyText"/>
        <w:spacing w:before="4"/>
        <w:rPr>
          <w:b/>
        </w:rPr>
      </w:pPr>
    </w:p>
    <w:p w14:paraId="6668571D" w14:textId="77777777" w:rsidR="008156E4" w:rsidRPr="00BD64A1" w:rsidRDefault="00000000">
      <w:pPr>
        <w:pStyle w:val="ListParagraph"/>
        <w:numPr>
          <w:ilvl w:val="2"/>
          <w:numId w:val="78"/>
        </w:numPr>
        <w:tabs>
          <w:tab w:val="left" w:pos="581"/>
          <w:tab w:val="left" w:pos="583"/>
        </w:tabs>
        <w:spacing w:line="350" w:lineRule="auto"/>
        <w:ind w:left="582" w:right="937" w:hanging="356"/>
      </w:pPr>
      <w:r w:rsidRPr="00BD64A1">
        <w:t>Children</w:t>
      </w:r>
      <w:r w:rsidRPr="00BD64A1">
        <w:rPr>
          <w:spacing w:val="-4"/>
        </w:rPr>
        <w:t xml:space="preserve"> </w:t>
      </w:r>
      <w:r w:rsidRPr="00BD64A1">
        <w:t>and</w:t>
      </w:r>
      <w:r w:rsidRPr="00BD64A1">
        <w:rPr>
          <w:spacing w:val="-4"/>
        </w:rPr>
        <w:t xml:space="preserve"> </w:t>
      </w:r>
      <w:r w:rsidRPr="00BD64A1">
        <w:t>parents</w:t>
      </w:r>
      <w:r w:rsidRPr="00BD64A1">
        <w:rPr>
          <w:spacing w:val="-1"/>
        </w:rPr>
        <w:t xml:space="preserve"> </w:t>
      </w:r>
      <w:r w:rsidRPr="00BD64A1">
        <w:t>form</w:t>
      </w:r>
      <w:r w:rsidRPr="00BD64A1">
        <w:rPr>
          <w:spacing w:val="-3"/>
        </w:rPr>
        <w:t xml:space="preserve"> </w:t>
      </w:r>
      <w:r w:rsidRPr="00BD64A1">
        <w:t>bonds</w:t>
      </w:r>
      <w:r w:rsidRPr="00BD64A1">
        <w:rPr>
          <w:spacing w:val="-1"/>
        </w:rPr>
        <w:t xml:space="preserve"> </w:t>
      </w:r>
      <w:r w:rsidRPr="00BD64A1">
        <w:t>with</w:t>
      </w:r>
      <w:r w:rsidRPr="00BD64A1">
        <w:rPr>
          <w:spacing w:val="-4"/>
        </w:rPr>
        <w:t xml:space="preserve"> </w:t>
      </w:r>
      <w:r w:rsidRPr="00BD64A1">
        <w:t>adults</w:t>
      </w:r>
      <w:r w:rsidRPr="00BD64A1">
        <w:rPr>
          <w:spacing w:val="-6"/>
        </w:rPr>
        <w:t xml:space="preserve"> </w:t>
      </w:r>
      <w:r w:rsidRPr="00BD64A1">
        <w:t>and</w:t>
      </w:r>
      <w:r w:rsidRPr="00BD64A1">
        <w:rPr>
          <w:spacing w:val="-4"/>
        </w:rPr>
        <w:t xml:space="preserve"> </w:t>
      </w:r>
      <w:r w:rsidRPr="00BD64A1">
        <w:t>children</w:t>
      </w:r>
      <w:r w:rsidRPr="00BD64A1">
        <w:rPr>
          <w:spacing w:val="-4"/>
        </w:rPr>
        <w:t xml:space="preserve"> </w:t>
      </w:r>
      <w:r w:rsidRPr="00BD64A1">
        <w:t>in</w:t>
      </w:r>
      <w:r w:rsidRPr="00BD64A1">
        <w:rPr>
          <w:spacing w:val="-4"/>
        </w:rPr>
        <w:t xml:space="preserve"> </w:t>
      </w:r>
      <w:r w:rsidRPr="00BD64A1">
        <w:t>the setting</w:t>
      </w:r>
      <w:r w:rsidRPr="00BD64A1">
        <w:rPr>
          <w:spacing w:val="-4"/>
        </w:rPr>
        <w:t xml:space="preserve"> </w:t>
      </w:r>
      <w:r w:rsidRPr="00BD64A1">
        <w:t>and will</w:t>
      </w:r>
      <w:r w:rsidRPr="00BD64A1">
        <w:rPr>
          <w:spacing w:val="-2"/>
        </w:rPr>
        <w:t xml:space="preserve"> </w:t>
      </w:r>
      <w:r w:rsidRPr="00BD64A1">
        <w:t>need preparation</w:t>
      </w:r>
      <w:r w:rsidRPr="00BD64A1">
        <w:rPr>
          <w:spacing w:val="-4"/>
        </w:rPr>
        <w:t xml:space="preserve"> </w:t>
      </w:r>
      <w:r w:rsidRPr="00BD64A1">
        <w:t>for separating from the relationships they have formed.</w:t>
      </w:r>
    </w:p>
    <w:p w14:paraId="4BE2EF0E" w14:textId="77777777" w:rsidR="008156E4" w:rsidRPr="00BD64A1" w:rsidRDefault="00000000">
      <w:pPr>
        <w:pStyle w:val="ListParagraph"/>
        <w:numPr>
          <w:ilvl w:val="2"/>
          <w:numId w:val="78"/>
        </w:numPr>
        <w:tabs>
          <w:tab w:val="left" w:pos="581"/>
          <w:tab w:val="left" w:pos="583"/>
        </w:tabs>
        <w:spacing w:before="131" w:line="350" w:lineRule="auto"/>
        <w:ind w:left="582" w:right="406" w:hanging="356"/>
      </w:pPr>
      <w:r w:rsidRPr="00BD64A1">
        <w:t>The</w:t>
      </w:r>
      <w:r w:rsidRPr="00BD64A1">
        <w:rPr>
          <w:spacing w:val="-1"/>
        </w:rPr>
        <w:t xml:space="preserve"> </w:t>
      </w:r>
      <w:r w:rsidRPr="00BD64A1">
        <w:t>child’s</w:t>
      </w:r>
      <w:r w:rsidRPr="00BD64A1">
        <w:rPr>
          <w:spacing w:val="-1"/>
        </w:rPr>
        <w:t xml:space="preserve"> </w:t>
      </w:r>
      <w:r w:rsidRPr="00BD64A1">
        <w:t>last</w:t>
      </w:r>
      <w:r w:rsidRPr="00BD64A1">
        <w:rPr>
          <w:spacing w:val="-5"/>
        </w:rPr>
        <w:t xml:space="preserve"> </w:t>
      </w:r>
      <w:r w:rsidRPr="00BD64A1">
        <w:t>day</w:t>
      </w:r>
      <w:r w:rsidRPr="00BD64A1">
        <w:rPr>
          <w:spacing w:val="-6"/>
        </w:rPr>
        <w:t xml:space="preserve"> </w:t>
      </w:r>
      <w:r w:rsidRPr="00BD64A1">
        <w:t>should</w:t>
      </w:r>
      <w:r w:rsidRPr="00BD64A1">
        <w:rPr>
          <w:spacing w:val="-1"/>
        </w:rPr>
        <w:t xml:space="preserve"> </w:t>
      </w:r>
      <w:r w:rsidRPr="00BD64A1">
        <w:t>be</w:t>
      </w:r>
      <w:r w:rsidRPr="00BD64A1">
        <w:rPr>
          <w:spacing w:val="-4"/>
        </w:rPr>
        <w:t xml:space="preserve"> </w:t>
      </w:r>
      <w:r w:rsidRPr="00BD64A1">
        <w:t>prepared</w:t>
      </w:r>
      <w:r w:rsidRPr="00BD64A1">
        <w:rPr>
          <w:spacing w:val="-1"/>
        </w:rPr>
        <w:t xml:space="preserve"> </w:t>
      </w:r>
      <w:r w:rsidRPr="00BD64A1">
        <w:t>for</w:t>
      </w:r>
      <w:r w:rsidRPr="00BD64A1">
        <w:rPr>
          <w:spacing w:val="-3"/>
        </w:rPr>
        <w:t xml:space="preserve"> </w:t>
      </w:r>
      <w:r w:rsidRPr="00BD64A1">
        <w:t>in</w:t>
      </w:r>
      <w:r w:rsidRPr="00BD64A1">
        <w:rPr>
          <w:spacing w:val="-4"/>
        </w:rPr>
        <w:t xml:space="preserve"> </w:t>
      </w:r>
      <w:r w:rsidRPr="00BD64A1">
        <w:t>advance</w:t>
      </w:r>
      <w:r w:rsidRPr="00BD64A1">
        <w:rPr>
          <w:spacing w:val="-1"/>
        </w:rPr>
        <w:t xml:space="preserve"> </w:t>
      </w:r>
      <w:r w:rsidRPr="00BD64A1">
        <w:t>and</w:t>
      </w:r>
      <w:r w:rsidRPr="00BD64A1">
        <w:rPr>
          <w:spacing w:val="-9"/>
        </w:rPr>
        <w:t xml:space="preserve"> </w:t>
      </w:r>
      <w:r w:rsidRPr="00BD64A1">
        <w:t>marked</w:t>
      </w:r>
      <w:r w:rsidRPr="00BD64A1">
        <w:rPr>
          <w:spacing w:val="-1"/>
        </w:rPr>
        <w:t xml:space="preserve"> </w:t>
      </w:r>
      <w:r w:rsidRPr="00BD64A1">
        <w:t>with</w:t>
      </w:r>
      <w:r w:rsidRPr="00BD64A1">
        <w:rPr>
          <w:spacing w:val="-1"/>
        </w:rPr>
        <w:t xml:space="preserve"> </w:t>
      </w:r>
      <w:r w:rsidRPr="00BD64A1">
        <w:t>a</w:t>
      </w:r>
      <w:r w:rsidRPr="00BD64A1">
        <w:rPr>
          <w:spacing w:val="-4"/>
        </w:rPr>
        <w:t xml:space="preserve"> </w:t>
      </w:r>
      <w:r w:rsidRPr="00BD64A1">
        <w:t>special</w:t>
      </w:r>
      <w:r w:rsidRPr="00BD64A1">
        <w:rPr>
          <w:spacing w:val="-2"/>
        </w:rPr>
        <w:t xml:space="preserve"> </w:t>
      </w:r>
      <w:r w:rsidRPr="00BD64A1">
        <w:t>celebration</w:t>
      </w:r>
      <w:r w:rsidRPr="00BD64A1">
        <w:rPr>
          <w:spacing w:val="-4"/>
        </w:rPr>
        <w:t xml:space="preserve"> </w:t>
      </w:r>
      <w:r w:rsidRPr="00BD64A1">
        <w:t>or</w:t>
      </w:r>
      <w:r w:rsidRPr="00BD64A1">
        <w:rPr>
          <w:spacing w:val="-3"/>
        </w:rPr>
        <w:t xml:space="preserve"> </w:t>
      </w:r>
      <w:r w:rsidRPr="00BD64A1">
        <w:t>party</w:t>
      </w:r>
      <w:r w:rsidRPr="00BD64A1">
        <w:rPr>
          <w:spacing w:val="-1"/>
        </w:rPr>
        <w:t xml:space="preserve"> </w:t>
      </w:r>
      <w:r w:rsidRPr="00BD64A1">
        <w:t>that acknowledges that the child is moving on.</w:t>
      </w:r>
    </w:p>
    <w:p w14:paraId="5BF9C373" w14:textId="77777777" w:rsidR="008156E4" w:rsidRPr="00BD64A1" w:rsidRDefault="00000000">
      <w:pPr>
        <w:pStyle w:val="ListParagraph"/>
        <w:numPr>
          <w:ilvl w:val="2"/>
          <w:numId w:val="78"/>
        </w:numPr>
        <w:tabs>
          <w:tab w:val="left" w:pos="581"/>
          <w:tab w:val="left" w:pos="583"/>
        </w:tabs>
        <w:spacing w:before="130" w:line="355" w:lineRule="auto"/>
        <w:ind w:left="582" w:right="359" w:hanging="356"/>
      </w:pPr>
      <w:r w:rsidRPr="00BD64A1">
        <w:t>Parents should not be discouraged from bringing the child for the occasional brief visit, as separations often</w:t>
      </w:r>
      <w:r w:rsidRPr="00BD64A1">
        <w:rPr>
          <w:spacing w:val="-4"/>
        </w:rPr>
        <w:t xml:space="preserve"> </w:t>
      </w:r>
      <w:r w:rsidRPr="00BD64A1">
        <w:t>take time</w:t>
      </w:r>
      <w:r w:rsidRPr="00BD64A1">
        <w:rPr>
          <w:spacing w:val="-4"/>
        </w:rPr>
        <w:t xml:space="preserve"> </w:t>
      </w:r>
      <w:r w:rsidRPr="00BD64A1">
        <w:t>to</w:t>
      </w:r>
      <w:r w:rsidRPr="00BD64A1">
        <w:rPr>
          <w:spacing w:val="-4"/>
        </w:rPr>
        <w:t xml:space="preserve"> </w:t>
      </w:r>
      <w:r w:rsidRPr="00BD64A1">
        <w:t>complete.</w:t>
      </w:r>
      <w:r w:rsidRPr="00BD64A1">
        <w:rPr>
          <w:spacing w:val="-5"/>
        </w:rPr>
        <w:t xml:space="preserve"> </w:t>
      </w:r>
      <w:r w:rsidRPr="00BD64A1">
        <w:t>Sometimes</w:t>
      </w:r>
      <w:r w:rsidRPr="00BD64A1">
        <w:rPr>
          <w:spacing w:val="-1"/>
        </w:rPr>
        <w:t xml:space="preserve"> </w:t>
      </w:r>
      <w:r w:rsidRPr="00BD64A1">
        <w:t>children</w:t>
      </w:r>
      <w:r w:rsidRPr="00BD64A1">
        <w:rPr>
          <w:spacing w:val="-4"/>
        </w:rPr>
        <w:t xml:space="preserve"> </w:t>
      </w:r>
      <w:r w:rsidRPr="00BD64A1">
        <w:t>need the reassurance</w:t>
      </w:r>
      <w:r w:rsidRPr="00BD64A1">
        <w:rPr>
          <w:spacing w:val="-4"/>
        </w:rPr>
        <w:t xml:space="preserve"> </w:t>
      </w:r>
      <w:r w:rsidRPr="00BD64A1">
        <w:t>that</w:t>
      </w:r>
      <w:r w:rsidRPr="00BD64A1">
        <w:rPr>
          <w:spacing w:val="-5"/>
        </w:rPr>
        <w:t xml:space="preserve"> </w:t>
      </w:r>
      <w:r w:rsidRPr="00BD64A1">
        <w:t>their</w:t>
      </w:r>
      <w:r w:rsidRPr="00BD64A1">
        <w:rPr>
          <w:spacing w:val="-3"/>
        </w:rPr>
        <w:t xml:space="preserve"> </w:t>
      </w:r>
      <w:r w:rsidRPr="00BD64A1">
        <w:t>nursery/pre-school</w:t>
      </w:r>
      <w:r w:rsidRPr="00BD64A1">
        <w:rPr>
          <w:spacing w:val="-7"/>
        </w:rPr>
        <w:t xml:space="preserve"> </w:t>
      </w:r>
      <w:r w:rsidRPr="00BD64A1">
        <w:t>is</w:t>
      </w:r>
      <w:r w:rsidRPr="00BD64A1">
        <w:rPr>
          <w:spacing w:val="-1"/>
        </w:rPr>
        <w:t xml:space="preserve"> </w:t>
      </w:r>
      <w:r w:rsidRPr="00BD64A1">
        <w:t>still there and that they are remembered.</w:t>
      </w:r>
    </w:p>
    <w:p w14:paraId="17CC0B0A" w14:textId="77777777" w:rsidR="008156E4" w:rsidRPr="00BD64A1" w:rsidRDefault="008156E4">
      <w:pPr>
        <w:pStyle w:val="BodyText"/>
      </w:pPr>
    </w:p>
    <w:p w14:paraId="09D04691" w14:textId="77777777" w:rsidR="008156E4" w:rsidRPr="00BD64A1" w:rsidRDefault="008156E4">
      <w:pPr>
        <w:pStyle w:val="BodyText"/>
        <w:spacing w:before="8"/>
      </w:pPr>
    </w:p>
    <w:p w14:paraId="162FEA8A" w14:textId="77777777" w:rsidR="008156E4" w:rsidRPr="00BD64A1" w:rsidRDefault="00000000">
      <w:pPr>
        <w:pStyle w:val="Heading1"/>
        <w:numPr>
          <w:ilvl w:val="1"/>
          <w:numId w:val="78"/>
        </w:numPr>
        <w:tabs>
          <w:tab w:val="left" w:pos="1024"/>
        </w:tabs>
        <w:ind w:left="1023" w:hanging="798"/>
        <w:rPr>
          <w:sz w:val="22"/>
          <w:szCs w:val="22"/>
        </w:rPr>
      </w:pPr>
      <w:r w:rsidRPr="00BD64A1">
        <w:rPr>
          <w:sz w:val="22"/>
          <w:szCs w:val="22"/>
        </w:rPr>
        <w:t>Progress</w:t>
      </w:r>
      <w:r w:rsidRPr="00BD64A1">
        <w:rPr>
          <w:spacing w:val="-5"/>
          <w:sz w:val="22"/>
          <w:szCs w:val="22"/>
        </w:rPr>
        <w:t xml:space="preserve"> </w:t>
      </w:r>
      <w:r w:rsidRPr="00BD64A1">
        <w:rPr>
          <w:sz w:val="22"/>
          <w:szCs w:val="22"/>
        </w:rPr>
        <w:t>check</w:t>
      </w:r>
      <w:r w:rsidRPr="00BD64A1">
        <w:rPr>
          <w:spacing w:val="-8"/>
          <w:sz w:val="22"/>
          <w:szCs w:val="22"/>
        </w:rPr>
        <w:t xml:space="preserve"> </w:t>
      </w:r>
      <w:r w:rsidRPr="00BD64A1">
        <w:rPr>
          <w:sz w:val="22"/>
          <w:szCs w:val="22"/>
        </w:rPr>
        <w:t>at</w:t>
      </w:r>
      <w:r w:rsidRPr="00BD64A1">
        <w:rPr>
          <w:spacing w:val="-8"/>
          <w:sz w:val="22"/>
          <w:szCs w:val="22"/>
        </w:rPr>
        <w:t xml:space="preserve"> </w:t>
      </w:r>
      <w:r w:rsidRPr="00BD64A1">
        <w:rPr>
          <w:sz w:val="22"/>
          <w:szCs w:val="22"/>
        </w:rPr>
        <w:t>age</w:t>
      </w:r>
      <w:r w:rsidRPr="00BD64A1">
        <w:rPr>
          <w:spacing w:val="-5"/>
          <w:sz w:val="22"/>
          <w:szCs w:val="22"/>
        </w:rPr>
        <w:t xml:space="preserve"> two</w:t>
      </w:r>
    </w:p>
    <w:p w14:paraId="47457D02" w14:textId="77777777" w:rsidR="008156E4" w:rsidRPr="00BD64A1" w:rsidRDefault="008156E4">
      <w:pPr>
        <w:pStyle w:val="BodyText"/>
        <w:rPr>
          <w:b/>
        </w:rPr>
      </w:pPr>
    </w:p>
    <w:p w14:paraId="4FD99D80" w14:textId="77777777" w:rsidR="008156E4" w:rsidRPr="00BD64A1" w:rsidRDefault="00000000">
      <w:pPr>
        <w:pStyle w:val="ListParagraph"/>
        <w:numPr>
          <w:ilvl w:val="2"/>
          <w:numId w:val="78"/>
        </w:numPr>
        <w:tabs>
          <w:tab w:val="left" w:pos="581"/>
          <w:tab w:val="left" w:pos="583"/>
        </w:tabs>
        <w:ind w:left="582" w:hanging="357"/>
      </w:pPr>
      <w:r w:rsidRPr="00BD64A1">
        <w:t>The</w:t>
      </w:r>
      <w:r w:rsidRPr="00BD64A1">
        <w:rPr>
          <w:spacing w:val="-2"/>
        </w:rPr>
        <w:t xml:space="preserve"> </w:t>
      </w:r>
      <w:r w:rsidRPr="00BD64A1">
        <w:t>key</w:t>
      </w:r>
      <w:r w:rsidRPr="00BD64A1">
        <w:rPr>
          <w:spacing w:val="-7"/>
        </w:rPr>
        <w:t xml:space="preserve"> </w:t>
      </w:r>
      <w:r w:rsidRPr="00BD64A1">
        <w:t>person</w:t>
      </w:r>
      <w:r w:rsidRPr="00BD64A1">
        <w:rPr>
          <w:spacing w:val="-1"/>
        </w:rPr>
        <w:t xml:space="preserve"> </w:t>
      </w:r>
      <w:r w:rsidRPr="00BD64A1">
        <w:t>is</w:t>
      </w:r>
      <w:r w:rsidRPr="00BD64A1">
        <w:rPr>
          <w:spacing w:val="-7"/>
        </w:rPr>
        <w:t xml:space="preserve"> </w:t>
      </w:r>
      <w:r w:rsidRPr="00BD64A1">
        <w:t>central</w:t>
      </w:r>
      <w:r w:rsidRPr="00BD64A1">
        <w:rPr>
          <w:spacing w:val="-8"/>
        </w:rPr>
        <w:t xml:space="preserve"> </w:t>
      </w:r>
      <w:r w:rsidRPr="00BD64A1">
        <w:t>to</w:t>
      </w:r>
      <w:r w:rsidRPr="00BD64A1">
        <w:rPr>
          <w:spacing w:val="-5"/>
        </w:rPr>
        <w:t xml:space="preserve"> </w:t>
      </w:r>
      <w:r w:rsidRPr="00BD64A1">
        <w:t>the</w:t>
      </w:r>
      <w:r w:rsidRPr="00BD64A1">
        <w:rPr>
          <w:spacing w:val="-2"/>
        </w:rPr>
        <w:t xml:space="preserve"> </w:t>
      </w:r>
      <w:r w:rsidRPr="00BD64A1">
        <w:t>progress</w:t>
      </w:r>
      <w:r w:rsidRPr="00BD64A1">
        <w:rPr>
          <w:spacing w:val="-2"/>
        </w:rPr>
        <w:t xml:space="preserve"> </w:t>
      </w:r>
      <w:r w:rsidRPr="00BD64A1">
        <w:t>check</w:t>
      </w:r>
      <w:r w:rsidRPr="00BD64A1">
        <w:rPr>
          <w:spacing w:val="-7"/>
        </w:rPr>
        <w:t xml:space="preserve"> </w:t>
      </w:r>
      <w:r w:rsidRPr="00BD64A1">
        <w:t>and</w:t>
      </w:r>
      <w:r w:rsidRPr="00BD64A1">
        <w:rPr>
          <w:spacing w:val="-5"/>
        </w:rPr>
        <w:t xml:space="preserve"> </w:t>
      </w:r>
      <w:r w:rsidRPr="00BD64A1">
        <w:t>must</w:t>
      </w:r>
      <w:r w:rsidRPr="00BD64A1">
        <w:rPr>
          <w:spacing w:val="-6"/>
        </w:rPr>
        <w:t xml:space="preserve"> </w:t>
      </w:r>
      <w:r w:rsidRPr="00BD64A1">
        <w:t>be</w:t>
      </w:r>
      <w:r w:rsidRPr="00BD64A1">
        <w:rPr>
          <w:spacing w:val="-6"/>
        </w:rPr>
        <w:t xml:space="preserve"> </w:t>
      </w:r>
      <w:r w:rsidRPr="00BD64A1">
        <w:t>the</w:t>
      </w:r>
      <w:r w:rsidRPr="00BD64A1">
        <w:rPr>
          <w:spacing w:val="-5"/>
        </w:rPr>
        <w:t xml:space="preserve"> </w:t>
      </w:r>
      <w:r w:rsidRPr="00BD64A1">
        <w:t>person</w:t>
      </w:r>
      <w:r w:rsidRPr="00BD64A1">
        <w:rPr>
          <w:spacing w:val="-1"/>
        </w:rPr>
        <w:t xml:space="preserve"> </w:t>
      </w:r>
      <w:r w:rsidRPr="00BD64A1">
        <w:t>completing</w:t>
      </w:r>
      <w:r w:rsidRPr="00BD64A1">
        <w:rPr>
          <w:spacing w:val="-1"/>
        </w:rPr>
        <w:t xml:space="preserve"> </w:t>
      </w:r>
      <w:r w:rsidRPr="00BD64A1">
        <w:rPr>
          <w:spacing w:val="-5"/>
        </w:rPr>
        <w:t>it.</w:t>
      </w:r>
    </w:p>
    <w:p w14:paraId="6A7C274A" w14:textId="77777777" w:rsidR="008156E4" w:rsidRPr="00BD64A1" w:rsidRDefault="00000000">
      <w:pPr>
        <w:pStyle w:val="ListParagraph"/>
        <w:numPr>
          <w:ilvl w:val="2"/>
          <w:numId w:val="78"/>
        </w:numPr>
        <w:tabs>
          <w:tab w:val="left" w:pos="581"/>
          <w:tab w:val="left" w:pos="583"/>
        </w:tabs>
        <w:spacing w:before="238" w:line="338" w:lineRule="auto"/>
        <w:ind w:left="582" w:right="329" w:hanging="356"/>
      </w:pPr>
      <w:r w:rsidRPr="00BD64A1">
        <w:t>Settings should take guidance from their local authority as to when the progress check at age two is completed;</w:t>
      </w:r>
      <w:r w:rsidRPr="00BD64A1">
        <w:rPr>
          <w:spacing w:val="-1"/>
        </w:rPr>
        <w:t xml:space="preserve"> </w:t>
      </w:r>
      <w:r w:rsidRPr="00BD64A1">
        <w:t>if</w:t>
      </w:r>
      <w:r w:rsidRPr="00BD64A1">
        <w:rPr>
          <w:spacing w:val="-6"/>
        </w:rPr>
        <w:t xml:space="preserve"> </w:t>
      </w:r>
      <w:r w:rsidRPr="00BD64A1">
        <w:t>no</w:t>
      </w:r>
      <w:r w:rsidRPr="00BD64A1">
        <w:rPr>
          <w:spacing w:val="-5"/>
        </w:rPr>
        <w:t xml:space="preserve"> </w:t>
      </w:r>
      <w:r w:rsidRPr="00BD64A1">
        <w:t>such</w:t>
      </w:r>
      <w:r w:rsidRPr="00BD64A1">
        <w:rPr>
          <w:spacing w:val="-5"/>
        </w:rPr>
        <w:t xml:space="preserve"> </w:t>
      </w:r>
      <w:r w:rsidRPr="00BD64A1">
        <w:t>guidance</w:t>
      </w:r>
      <w:r w:rsidRPr="00BD64A1">
        <w:rPr>
          <w:spacing w:val="-1"/>
        </w:rPr>
        <w:t xml:space="preserve"> </w:t>
      </w:r>
      <w:r w:rsidRPr="00BD64A1">
        <w:t>is</w:t>
      </w:r>
      <w:r w:rsidRPr="00BD64A1">
        <w:rPr>
          <w:spacing w:val="-2"/>
        </w:rPr>
        <w:t xml:space="preserve"> </w:t>
      </w:r>
      <w:r w:rsidRPr="00BD64A1">
        <w:t>provided,</w:t>
      </w:r>
      <w:r w:rsidRPr="00BD64A1">
        <w:rPr>
          <w:spacing w:val="-6"/>
        </w:rPr>
        <w:t xml:space="preserve"> </w:t>
      </w:r>
      <w:r w:rsidRPr="00BD64A1">
        <w:t>the</w:t>
      </w:r>
      <w:r w:rsidRPr="00BD64A1">
        <w:rPr>
          <w:spacing w:val="-1"/>
        </w:rPr>
        <w:t xml:space="preserve"> </w:t>
      </w:r>
      <w:r w:rsidRPr="00BD64A1">
        <w:t>progress</w:t>
      </w:r>
      <w:r w:rsidRPr="00BD64A1">
        <w:rPr>
          <w:spacing w:val="-6"/>
        </w:rPr>
        <w:t xml:space="preserve"> </w:t>
      </w:r>
      <w:r w:rsidRPr="00BD64A1">
        <w:t>check</w:t>
      </w:r>
      <w:r w:rsidRPr="00BD64A1">
        <w:rPr>
          <w:spacing w:val="-2"/>
        </w:rPr>
        <w:t xml:space="preserve"> </w:t>
      </w:r>
      <w:r w:rsidRPr="00BD64A1">
        <w:t>is</w:t>
      </w:r>
      <w:r w:rsidRPr="00BD64A1">
        <w:rPr>
          <w:spacing w:val="-6"/>
        </w:rPr>
        <w:t xml:space="preserve"> </w:t>
      </w:r>
      <w:r w:rsidRPr="00BD64A1">
        <w:t>completed</w:t>
      </w:r>
      <w:r w:rsidRPr="00BD64A1">
        <w:rPr>
          <w:spacing w:val="-1"/>
        </w:rPr>
        <w:t xml:space="preserve"> </w:t>
      </w:r>
      <w:r w:rsidRPr="00BD64A1">
        <w:t>when</w:t>
      </w:r>
      <w:r w:rsidRPr="00BD64A1">
        <w:rPr>
          <w:spacing w:val="-1"/>
        </w:rPr>
        <w:t xml:space="preserve"> </w:t>
      </w:r>
      <w:r w:rsidRPr="00BD64A1">
        <w:t>the</w:t>
      </w:r>
      <w:r w:rsidRPr="00BD64A1">
        <w:rPr>
          <w:spacing w:val="-5"/>
        </w:rPr>
        <w:t xml:space="preserve"> </w:t>
      </w:r>
      <w:r w:rsidRPr="00BD64A1">
        <w:t>child</w:t>
      </w:r>
      <w:r w:rsidRPr="00BD64A1">
        <w:rPr>
          <w:spacing w:val="-5"/>
        </w:rPr>
        <w:t xml:space="preserve"> </w:t>
      </w:r>
      <w:r w:rsidRPr="00BD64A1">
        <w:t>is</w:t>
      </w:r>
      <w:r w:rsidRPr="00BD64A1">
        <w:rPr>
          <w:spacing w:val="-2"/>
        </w:rPr>
        <w:t xml:space="preserve"> </w:t>
      </w:r>
      <w:r w:rsidRPr="00BD64A1">
        <w:t>between</w:t>
      </w:r>
      <w:r w:rsidRPr="00BD64A1">
        <w:rPr>
          <w:spacing w:val="-1"/>
        </w:rPr>
        <w:t xml:space="preserve"> </w:t>
      </w:r>
      <w:r w:rsidRPr="00BD64A1">
        <w:t>26</w:t>
      </w:r>
    </w:p>
    <w:p w14:paraId="37FC4263" w14:textId="77777777" w:rsidR="008156E4" w:rsidRPr="00BD64A1" w:rsidRDefault="008156E4">
      <w:pPr>
        <w:spacing w:line="338" w:lineRule="auto"/>
        <w:sectPr w:rsidR="008156E4" w:rsidRPr="00BD64A1">
          <w:pgSz w:w="11910" w:h="16840"/>
          <w:pgMar w:top="640" w:right="340" w:bottom="1180" w:left="340" w:header="340" w:footer="984" w:gutter="0"/>
          <w:cols w:space="720"/>
        </w:sectPr>
      </w:pPr>
    </w:p>
    <w:p w14:paraId="638B9725" w14:textId="77777777" w:rsidR="008156E4" w:rsidRPr="00BD64A1" w:rsidRDefault="00000000">
      <w:pPr>
        <w:pStyle w:val="BodyText"/>
        <w:spacing w:before="108" w:line="360" w:lineRule="auto"/>
        <w:ind w:left="582" w:right="244"/>
      </w:pPr>
      <w:r w:rsidRPr="00BD64A1">
        <w:lastRenderedPageBreak/>
        <w:t>and</w:t>
      </w:r>
      <w:r w:rsidRPr="00BD64A1">
        <w:rPr>
          <w:spacing w:val="-1"/>
        </w:rPr>
        <w:t xml:space="preserve"> </w:t>
      </w:r>
      <w:r w:rsidRPr="00BD64A1">
        <w:t>30</w:t>
      </w:r>
      <w:r w:rsidRPr="00BD64A1">
        <w:rPr>
          <w:spacing w:val="-4"/>
        </w:rPr>
        <w:t xml:space="preserve"> </w:t>
      </w:r>
      <w:r w:rsidRPr="00BD64A1">
        <w:t>months</w:t>
      </w:r>
      <w:r w:rsidRPr="00BD64A1">
        <w:rPr>
          <w:spacing w:val="-6"/>
        </w:rPr>
        <w:t xml:space="preserve"> </w:t>
      </w:r>
      <w:r w:rsidRPr="00BD64A1">
        <w:t>old.</w:t>
      </w:r>
      <w:r w:rsidRPr="00BD64A1">
        <w:rPr>
          <w:spacing w:val="-1"/>
        </w:rPr>
        <w:t xml:space="preserve"> </w:t>
      </w:r>
      <w:r w:rsidRPr="00BD64A1">
        <w:t>The</w:t>
      </w:r>
      <w:r w:rsidRPr="00BD64A1">
        <w:rPr>
          <w:spacing w:val="-1"/>
        </w:rPr>
        <w:t xml:space="preserve"> </w:t>
      </w:r>
      <w:r w:rsidRPr="00BD64A1">
        <w:t>child</w:t>
      </w:r>
      <w:r w:rsidRPr="00BD64A1">
        <w:rPr>
          <w:spacing w:val="-1"/>
        </w:rPr>
        <w:t xml:space="preserve"> </w:t>
      </w:r>
      <w:r w:rsidRPr="00BD64A1">
        <w:t>should</w:t>
      </w:r>
      <w:r w:rsidRPr="00BD64A1">
        <w:rPr>
          <w:spacing w:val="-4"/>
        </w:rPr>
        <w:t xml:space="preserve"> </w:t>
      </w:r>
      <w:r w:rsidRPr="00BD64A1">
        <w:t>be</w:t>
      </w:r>
      <w:r w:rsidRPr="00BD64A1">
        <w:rPr>
          <w:spacing w:val="-4"/>
        </w:rPr>
        <w:t xml:space="preserve"> </w:t>
      </w:r>
      <w:r w:rsidRPr="00BD64A1">
        <w:t>attending</w:t>
      </w:r>
      <w:r w:rsidRPr="00BD64A1">
        <w:rPr>
          <w:spacing w:val="-4"/>
        </w:rPr>
        <w:t xml:space="preserve"> </w:t>
      </w:r>
      <w:r w:rsidRPr="00BD64A1">
        <w:t>the</w:t>
      </w:r>
      <w:r w:rsidRPr="00BD64A1">
        <w:rPr>
          <w:spacing w:val="-4"/>
        </w:rPr>
        <w:t xml:space="preserve"> </w:t>
      </w:r>
      <w:r w:rsidRPr="00BD64A1">
        <w:t>setting</w:t>
      </w:r>
      <w:r w:rsidRPr="00BD64A1">
        <w:rPr>
          <w:spacing w:val="-1"/>
        </w:rPr>
        <w:t xml:space="preserve"> </w:t>
      </w:r>
      <w:r w:rsidRPr="00BD64A1">
        <w:t>for</w:t>
      </w:r>
      <w:r w:rsidRPr="00BD64A1">
        <w:rPr>
          <w:spacing w:val="-3"/>
        </w:rPr>
        <w:t xml:space="preserve"> </w:t>
      </w:r>
      <w:r w:rsidRPr="00BD64A1">
        <w:t>at</w:t>
      </w:r>
      <w:r w:rsidRPr="00BD64A1">
        <w:rPr>
          <w:spacing w:val="-5"/>
        </w:rPr>
        <w:t xml:space="preserve"> </w:t>
      </w:r>
      <w:r w:rsidRPr="00BD64A1">
        <w:t>least</w:t>
      </w:r>
      <w:r w:rsidRPr="00BD64A1">
        <w:rPr>
          <w:spacing w:val="-5"/>
        </w:rPr>
        <w:t xml:space="preserve"> </w:t>
      </w:r>
      <w:r w:rsidRPr="00BD64A1">
        <w:t>1</w:t>
      </w:r>
      <w:r w:rsidRPr="00BD64A1">
        <w:rPr>
          <w:spacing w:val="-1"/>
        </w:rPr>
        <w:t xml:space="preserve"> </w:t>
      </w:r>
      <w:r w:rsidRPr="00BD64A1">
        <w:t>term</w:t>
      </w:r>
      <w:r w:rsidRPr="00BD64A1">
        <w:rPr>
          <w:spacing w:val="-3"/>
        </w:rPr>
        <w:t xml:space="preserve"> </w:t>
      </w:r>
      <w:r w:rsidRPr="00BD64A1">
        <w:t>before</w:t>
      </w:r>
      <w:r w:rsidRPr="00BD64A1">
        <w:rPr>
          <w:spacing w:val="-1"/>
        </w:rPr>
        <w:t xml:space="preserve"> </w:t>
      </w:r>
      <w:r w:rsidRPr="00BD64A1">
        <w:t>the</w:t>
      </w:r>
      <w:r w:rsidRPr="00BD64A1">
        <w:rPr>
          <w:spacing w:val="-4"/>
        </w:rPr>
        <w:t xml:space="preserve"> </w:t>
      </w:r>
      <w:r w:rsidRPr="00BD64A1">
        <w:t>check</w:t>
      </w:r>
      <w:r w:rsidRPr="00BD64A1">
        <w:rPr>
          <w:spacing w:val="-2"/>
        </w:rPr>
        <w:t xml:space="preserve"> </w:t>
      </w:r>
      <w:r w:rsidRPr="00BD64A1">
        <w:t xml:space="preserve">is </w:t>
      </w:r>
      <w:r w:rsidRPr="00BD64A1">
        <w:rPr>
          <w:spacing w:val="-2"/>
        </w:rPr>
        <w:t>completed.</w:t>
      </w:r>
    </w:p>
    <w:p w14:paraId="7D3255B5" w14:textId="77777777" w:rsidR="008156E4" w:rsidRPr="00BD64A1" w:rsidRDefault="00000000">
      <w:pPr>
        <w:pStyle w:val="ListParagraph"/>
        <w:numPr>
          <w:ilvl w:val="2"/>
          <w:numId w:val="78"/>
        </w:numPr>
        <w:tabs>
          <w:tab w:val="left" w:pos="581"/>
          <w:tab w:val="left" w:pos="583"/>
        </w:tabs>
        <w:spacing w:before="119" w:line="338" w:lineRule="auto"/>
        <w:ind w:left="582" w:right="882" w:hanging="356"/>
      </w:pPr>
      <w:r w:rsidRPr="00BD64A1">
        <w:t>Once</w:t>
      </w:r>
      <w:r w:rsidRPr="00BD64A1">
        <w:rPr>
          <w:spacing w:val="-3"/>
        </w:rPr>
        <w:t xml:space="preserve"> </w:t>
      </w:r>
      <w:r w:rsidRPr="00BD64A1">
        <w:t>the</w:t>
      </w:r>
      <w:r w:rsidRPr="00BD64A1">
        <w:rPr>
          <w:spacing w:val="-3"/>
        </w:rPr>
        <w:t xml:space="preserve"> </w:t>
      </w:r>
      <w:r w:rsidRPr="00BD64A1">
        <w:t>timing</w:t>
      </w:r>
      <w:r w:rsidRPr="00BD64A1">
        <w:rPr>
          <w:spacing w:val="-3"/>
        </w:rPr>
        <w:t xml:space="preserve"> </w:t>
      </w:r>
      <w:r w:rsidRPr="00BD64A1">
        <w:t>of</w:t>
      </w:r>
      <w:r w:rsidRPr="00BD64A1">
        <w:rPr>
          <w:spacing w:val="-4"/>
        </w:rPr>
        <w:t xml:space="preserve"> </w:t>
      </w:r>
      <w:r w:rsidRPr="00BD64A1">
        <w:t>the child’s progress check is</w:t>
      </w:r>
      <w:r w:rsidRPr="00BD64A1">
        <w:rPr>
          <w:spacing w:val="-5"/>
        </w:rPr>
        <w:t xml:space="preserve"> </w:t>
      </w:r>
      <w:r w:rsidRPr="00BD64A1">
        <w:t>confirmed,</w:t>
      </w:r>
      <w:r w:rsidRPr="00BD64A1">
        <w:rPr>
          <w:spacing w:val="-4"/>
        </w:rPr>
        <w:t xml:space="preserve"> </w:t>
      </w:r>
      <w:r w:rsidRPr="00BD64A1">
        <w:t>parents</w:t>
      </w:r>
      <w:r w:rsidRPr="00BD64A1">
        <w:rPr>
          <w:spacing w:val="-5"/>
        </w:rPr>
        <w:t xml:space="preserve"> </w:t>
      </w:r>
      <w:r w:rsidRPr="00BD64A1">
        <w:t>are invited to</w:t>
      </w:r>
      <w:r w:rsidRPr="00BD64A1">
        <w:rPr>
          <w:spacing w:val="-3"/>
        </w:rPr>
        <w:t xml:space="preserve"> </w:t>
      </w:r>
      <w:r w:rsidRPr="00BD64A1">
        <w:t>discuss</w:t>
      </w:r>
      <w:r w:rsidRPr="00BD64A1">
        <w:rPr>
          <w:spacing w:val="-5"/>
        </w:rPr>
        <w:t xml:space="preserve"> </w:t>
      </w:r>
      <w:r w:rsidRPr="00BD64A1">
        <w:t>their</w:t>
      </w:r>
      <w:r w:rsidRPr="00BD64A1">
        <w:rPr>
          <w:spacing w:val="-2"/>
        </w:rPr>
        <w:t xml:space="preserve"> </w:t>
      </w:r>
      <w:r w:rsidRPr="00BD64A1">
        <w:t>child’s progress at a mutually convenient time.</w:t>
      </w:r>
    </w:p>
    <w:p w14:paraId="0F0EF6D8" w14:textId="77777777" w:rsidR="008156E4" w:rsidRPr="00BD64A1" w:rsidRDefault="00000000">
      <w:pPr>
        <w:pStyle w:val="ListParagraph"/>
        <w:numPr>
          <w:ilvl w:val="2"/>
          <w:numId w:val="78"/>
        </w:numPr>
        <w:tabs>
          <w:tab w:val="left" w:pos="581"/>
          <w:tab w:val="left" w:pos="583"/>
        </w:tabs>
        <w:spacing w:before="141" w:line="340" w:lineRule="auto"/>
        <w:ind w:left="582" w:right="528" w:hanging="356"/>
      </w:pPr>
      <w:r w:rsidRPr="00BD64A1">
        <w:t>The setting</w:t>
      </w:r>
      <w:r w:rsidRPr="00BD64A1">
        <w:rPr>
          <w:spacing w:val="-4"/>
        </w:rPr>
        <w:t xml:space="preserve"> </w:t>
      </w:r>
      <w:r w:rsidRPr="00BD64A1">
        <w:t>must</w:t>
      </w:r>
      <w:r w:rsidRPr="00BD64A1">
        <w:rPr>
          <w:spacing w:val="-5"/>
        </w:rPr>
        <w:t xml:space="preserve"> </w:t>
      </w:r>
      <w:r w:rsidRPr="00BD64A1">
        <w:t>seek</w:t>
      </w:r>
      <w:r w:rsidRPr="00BD64A1">
        <w:rPr>
          <w:spacing w:val="-1"/>
        </w:rPr>
        <w:t xml:space="preserve"> </w:t>
      </w:r>
      <w:r w:rsidRPr="00BD64A1">
        <w:t>to</w:t>
      </w:r>
      <w:r w:rsidRPr="00BD64A1">
        <w:rPr>
          <w:spacing w:val="-4"/>
        </w:rPr>
        <w:t xml:space="preserve"> </w:t>
      </w:r>
      <w:r w:rsidRPr="00BD64A1">
        <w:t>engage</w:t>
      </w:r>
      <w:r w:rsidRPr="00BD64A1">
        <w:rPr>
          <w:spacing w:val="-4"/>
        </w:rPr>
        <w:t xml:space="preserve"> </w:t>
      </w:r>
      <w:r w:rsidRPr="00BD64A1">
        <w:t>both</w:t>
      </w:r>
      <w:r w:rsidRPr="00BD64A1">
        <w:rPr>
          <w:spacing w:val="-4"/>
        </w:rPr>
        <w:t xml:space="preserve"> </w:t>
      </w:r>
      <w:r w:rsidRPr="00BD64A1">
        <w:t>parents</w:t>
      </w:r>
      <w:r w:rsidRPr="00BD64A1">
        <w:rPr>
          <w:spacing w:val="-1"/>
        </w:rPr>
        <w:t xml:space="preserve"> </w:t>
      </w:r>
      <w:r w:rsidRPr="00BD64A1">
        <w:t>and</w:t>
      </w:r>
      <w:r w:rsidRPr="00BD64A1">
        <w:rPr>
          <w:spacing w:val="-4"/>
        </w:rPr>
        <w:t xml:space="preserve"> </w:t>
      </w:r>
      <w:r w:rsidRPr="00BD64A1">
        <w:t>make</w:t>
      </w:r>
      <w:r w:rsidRPr="00BD64A1">
        <w:rPr>
          <w:spacing w:val="-4"/>
        </w:rPr>
        <w:t xml:space="preserve"> </w:t>
      </w:r>
      <w:r w:rsidRPr="00BD64A1">
        <w:t>allowance for</w:t>
      </w:r>
      <w:r w:rsidRPr="00BD64A1">
        <w:rPr>
          <w:spacing w:val="-3"/>
        </w:rPr>
        <w:t xml:space="preserve"> </w:t>
      </w:r>
      <w:r w:rsidRPr="00BD64A1">
        <w:t>parents</w:t>
      </w:r>
      <w:r w:rsidRPr="00BD64A1">
        <w:rPr>
          <w:spacing w:val="-1"/>
        </w:rPr>
        <w:t xml:space="preserve"> </w:t>
      </w:r>
      <w:r w:rsidRPr="00BD64A1">
        <w:t>who</w:t>
      </w:r>
      <w:r w:rsidRPr="00BD64A1">
        <w:rPr>
          <w:spacing w:val="-4"/>
        </w:rPr>
        <w:t xml:space="preserve"> </w:t>
      </w:r>
      <w:r w:rsidRPr="00BD64A1">
        <w:t>do</w:t>
      </w:r>
      <w:r w:rsidRPr="00BD64A1">
        <w:rPr>
          <w:spacing w:val="-4"/>
        </w:rPr>
        <w:t xml:space="preserve"> </w:t>
      </w:r>
      <w:r w:rsidRPr="00BD64A1">
        <w:t>not live</w:t>
      </w:r>
      <w:r w:rsidRPr="00BD64A1">
        <w:rPr>
          <w:spacing w:val="-4"/>
        </w:rPr>
        <w:t xml:space="preserve"> </w:t>
      </w:r>
      <w:r w:rsidRPr="00BD64A1">
        <w:t>with</w:t>
      </w:r>
      <w:r w:rsidRPr="00BD64A1">
        <w:rPr>
          <w:spacing w:val="-4"/>
        </w:rPr>
        <w:t xml:space="preserve"> </w:t>
      </w:r>
      <w:r w:rsidRPr="00BD64A1">
        <w:t>their child to be involved.</w:t>
      </w:r>
    </w:p>
    <w:p w14:paraId="4C207A22" w14:textId="77777777" w:rsidR="008156E4" w:rsidRPr="00BD64A1" w:rsidRDefault="00000000">
      <w:pPr>
        <w:pStyle w:val="Heading3"/>
        <w:spacing w:before="141"/>
      </w:pPr>
      <w:r w:rsidRPr="00BD64A1">
        <w:t>Completing</w:t>
      </w:r>
      <w:r w:rsidRPr="00BD64A1">
        <w:rPr>
          <w:spacing w:val="-5"/>
        </w:rPr>
        <w:t xml:space="preserve"> </w:t>
      </w:r>
      <w:r w:rsidRPr="00BD64A1">
        <w:t>the</w:t>
      </w:r>
      <w:r w:rsidRPr="00BD64A1">
        <w:rPr>
          <w:spacing w:val="-4"/>
        </w:rPr>
        <w:t xml:space="preserve"> </w:t>
      </w:r>
      <w:r w:rsidRPr="00BD64A1">
        <w:t>progress</w:t>
      </w:r>
      <w:r w:rsidRPr="00BD64A1">
        <w:rPr>
          <w:spacing w:val="-3"/>
        </w:rPr>
        <w:t xml:space="preserve"> </w:t>
      </w:r>
      <w:r w:rsidRPr="00BD64A1">
        <w:t>check</w:t>
      </w:r>
      <w:r w:rsidRPr="00BD64A1">
        <w:rPr>
          <w:spacing w:val="-6"/>
        </w:rPr>
        <w:t xml:space="preserve"> </w:t>
      </w:r>
      <w:r w:rsidRPr="00BD64A1">
        <w:t>at</w:t>
      </w:r>
      <w:r w:rsidRPr="00BD64A1">
        <w:rPr>
          <w:spacing w:val="-6"/>
        </w:rPr>
        <w:t xml:space="preserve"> </w:t>
      </w:r>
      <w:r w:rsidRPr="00BD64A1">
        <w:t>age</w:t>
      </w:r>
      <w:r w:rsidRPr="00BD64A1">
        <w:rPr>
          <w:spacing w:val="-3"/>
        </w:rPr>
        <w:t xml:space="preserve"> </w:t>
      </w:r>
      <w:r w:rsidRPr="00BD64A1">
        <w:rPr>
          <w:spacing w:val="-5"/>
        </w:rPr>
        <w:t>two</w:t>
      </w:r>
    </w:p>
    <w:p w14:paraId="14FA5700" w14:textId="77777777" w:rsidR="008156E4" w:rsidRPr="00BD64A1" w:rsidRDefault="008156E4">
      <w:pPr>
        <w:pStyle w:val="BodyText"/>
        <w:spacing w:before="4"/>
        <w:rPr>
          <w:b/>
        </w:rPr>
      </w:pPr>
    </w:p>
    <w:p w14:paraId="62E85D03" w14:textId="77777777" w:rsidR="008156E4" w:rsidRPr="00BD64A1" w:rsidRDefault="00000000">
      <w:pPr>
        <w:pStyle w:val="ListParagraph"/>
        <w:numPr>
          <w:ilvl w:val="2"/>
          <w:numId w:val="78"/>
        </w:numPr>
        <w:tabs>
          <w:tab w:val="left" w:pos="581"/>
          <w:tab w:val="left" w:pos="583"/>
        </w:tabs>
        <w:spacing w:before="1"/>
        <w:ind w:left="582" w:hanging="357"/>
      </w:pPr>
      <w:r w:rsidRPr="00BD64A1">
        <w:t>On-going</w:t>
      </w:r>
      <w:r w:rsidRPr="00BD64A1">
        <w:rPr>
          <w:spacing w:val="-7"/>
        </w:rPr>
        <w:t xml:space="preserve"> </w:t>
      </w:r>
      <w:r w:rsidRPr="00BD64A1">
        <w:t>observational</w:t>
      </w:r>
      <w:r w:rsidRPr="00BD64A1">
        <w:rPr>
          <w:spacing w:val="-9"/>
        </w:rPr>
        <w:t xml:space="preserve"> </w:t>
      </w:r>
      <w:r w:rsidRPr="00BD64A1">
        <w:t>assessment</w:t>
      </w:r>
      <w:r w:rsidRPr="00BD64A1">
        <w:rPr>
          <w:spacing w:val="-3"/>
        </w:rPr>
        <w:t xml:space="preserve"> </w:t>
      </w:r>
      <w:r w:rsidRPr="00BD64A1">
        <w:t>informs</w:t>
      </w:r>
      <w:r w:rsidRPr="00BD64A1">
        <w:rPr>
          <w:spacing w:val="-8"/>
        </w:rPr>
        <w:t xml:space="preserve"> </w:t>
      </w:r>
      <w:r w:rsidRPr="00BD64A1">
        <w:t>the</w:t>
      </w:r>
      <w:r w:rsidRPr="00BD64A1">
        <w:rPr>
          <w:spacing w:val="-3"/>
        </w:rPr>
        <w:t xml:space="preserve"> </w:t>
      </w:r>
      <w:r w:rsidRPr="00BD64A1">
        <w:t>progress</w:t>
      </w:r>
      <w:r w:rsidRPr="00BD64A1">
        <w:rPr>
          <w:spacing w:val="-8"/>
        </w:rPr>
        <w:t xml:space="preserve"> </w:t>
      </w:r>
      <w:r w:rsidRPr="00BD64A1">
        <w:t>check</w:t>
      </w:r>
      <w:r w:rsidRPr="00BD64A1">
        <w:rPr>
          <w:spacing w:val="-9"/>
        </w:rPr>
        <w:t xml:space="preserve"> </w:t>
      </w:r>
      <w:r w:rsidRPr="00BD64A1">
        <w:t>and</w:t>
      </w:r>
      <w:r w:rsidRPr="00BD64A1">
        <w:rPr>
          <w:spacing w:val="-6"/>
        </w:rPr>
        <w:t xml:space="preserve"> </w:t>
      </w:r>
      <w:r w:rsidRPr="00BD64A1">
        <w:t>must</w:t>
      </w:r>
      <w:r w:rsidRPr="00BD64A1">
        <w:rPr>
          <w:spacing w:val="-3"/>
        </w:rPr>
        <w:t xml:space="preserve"> </w:t>
      </w:r>
      <w:r w:rsidRPr="00BD64A1">
        <w:t>be</w:t>
      </w:r>
      <w:r w:rsidRPr="00BD64A1">
        <w:rPr>
          <w:spacing w:val="-3"/>
        </w:rPr>
        <w:t xml:space="preserve"> </w:t>
      </w:r>
      <w:r w:rsidRPr="00BD64A1">
        <w:t>referred</w:t>
      </w:r>
      <w:r w:rsidRPr="00BD64A1">
        <w:rPr>
          <w:spacing w:val="-2"/>
        </w:rPr>
        <w:t xml:space="preserve"> </w:t>
      </w:r>
      <w:r w:rsidRPr="00BD64A1">
        <w:rPr>
          <w:spacing w:val="-5"/>
        </w:rPr>
        <w:t>to.</w:t>
      </w:r>
    </w:p>
    <w:p w14:paraId="074516E8" w14:textId="77777777" w:rsidR="008156E4" w:rsidRPr="00BD64A1" w:rsidRDefault="008156E4">
      <w:pPr>
        <w:pStyle w:val="BodyText"/>
        <w:spacing w:before="2"/>
      </w:pPr>
    </w:p>
    <w:p w14:paraId="008C7B75" w14:textId="77777777" w:rsidR="008156E4" w:rsidRPr="00BD64A1" w:rsidRDefault="00000000">
      <w:pPr>
        <w:pStyle w:val="ListParagraph"/>
        <w:numPr>
          <w:ilvl w:val="2"/>
          <w:numId w:val="78"/>
        </w:numPr>
        <w:tabs>
          <w:tab w:val="left" w:pos="581"/>
          <w:tab w:val="left" w:pos="583"/>
        </w:tabs>
        <w:spacing w:before="1" w:line="350" w:lineRule="auto"/>
        <w:ind w:left="582" w:right="350" w:hanging="356"/>
      </w:pPr>
      <w:r w:rsidRPr="00BD64A1">
        <w:t>Children’s</w:t>
      </w:r>
      <w:r w:rsidRPr="00BD64A1">
        <w:rPr>
          <w:spacing w:val="-6"/>
        </w:rPr>
        <w:t xml:space="preserve"> </w:t>
      </w:r>
      <w:r w:rsidRPr="00BD64A1">
        <w:t>contributions</w:t>
      </w:r>
      <w:r w:rsidRPr="00BD64A1">
        <w:rPr>
          <w:spacing w:val="-1"/>
        </w:rPr>
        <w:t xml:space="preserve"> </w:t>
      </w:r>
      <w:r w:rsidRPr="00BD64A1">
        <w:t>are included</w:t>
      </w:r>
      <w:r w:rsidRPr="00BD64A1">
        <w:rPr>
          <w:spacing w:val="-4"/>
        </w:rPr>
        <w:t xml:space="preserve"> </w:t>
      </w:r>
      <w:r w:rsidRPr="00BD64A1">
        <w:t>in the</w:t>
      </w:r>
      <w:r w:rsidRPr="00BD64A1">
        <w:rPr>
          <w:spacing w:val="-4"/>
        </w:rPr>
        <w:t xml:space="preserve"> </w:t>
      </w:r>
      <w:r w:rsidRPr="00BD64A1">
        <w:t>report.</w:t>
      </w:r>
      <w:r w:rsidRPr="00BD64A1">
        <w:rPr>
          <w:spacing w:val="-10"/>
        </w:rPr>
        <w:t xml:space="preserve"> </w:t>
      </w:r>
      <w:r w:rsidRPr="00BD64A1">
        <w:t>Staff</w:t>
      </w:r>
      <w:r w:rsidRPr="00BD64A1">
        <w:rPr>
          <w:spacing w:val="-5"/>
        </w:rPr>
        <w:t xml:space="preserve"> </w:t>
      </w:r>
      <w:r w:rsidRPr="00BD64A1">
        <w:t>must be ‘tuned</w:t>
      </w:r>
      <w:r w:rsidRPr="00BD64A1">
        <w:rPr>
          <w:spacing w:val="-4"/>
        </w:rPr>
        <w:t xml:space="preserve"> </w:t>
      </w:r>
      <w:r w:rsidRPr="00BD64A1">
        <w:t>in’</w:t>
      </w:r>
      <w:r w:rsidRPr="00BD64A1">
        <w:rPr>
          <w:spacing w:val="-2"/>
        </w:rPr>
        <w:t xml:space="preserve"> </w:t>
      </w:r>
      <w:r w:rsidRPr="00BD64A1">
        <w:t>to the</w:t>
      </w:r>
      <w:r w:rsidRPr="00BD64A1">
        <w:rPr>
          <w:spacing w:val="-4"/>
        </w:rPr>
        <w:t xml:space="preserve"> </w:t>
      </w:r>
      <w:r w:rsidRPr="00BD64A1">
        <w:t>ways</w:t>
      </w:r>
      <w:r w:rsidRPr="00BD64A1">
        <w:rPr>
          <w:spacing w:val="-6"/>
        </w:rPr>
        <w:t xml:space="preserve"> </w:t>
      </w:r>
      <w:r w:rsidRPr="00BD64A1">
        <w:t>in which very</w:t>
      </w:r>
      <w:r w:rsidRPr="00BD64A1">
        <w:rPr>
          <w:spacing w:val="-6"/>
        </w:rPr>
        <w:t xml:space="preserve"> </w:t>
      </w:r>
      <w:r w:rsidRPr="00BD64A1">
        <w:t>young children, or those with speech or other developmental delay or disability, communicate/</w:t>
      </w:r>
    </w:p>
    <w:p w14:paraId="2868DB52" w14:textId="77777777" w:rsidR="008156E4" w:rsidRPr="00BD64A1" w:rsidRDefault="00000000">
      <w:pPr>
        <w:pStyle w:val="ListParagraph"/>
        <w:numPr>
          <w:ilvl w:val="2"/>
          <w:numId w:val="78"/>
        </w:numPr>
        <w:tabs>
          <w:tab w:val="left" w:pos="581"/>
          <w:tab w:val="left" w:pos="583"/>
        </w:tabs>
        <w:spacing w:before="130" w:line="350" w:lineRule="auto"/>
        <w:ind w:left="582" w:right="700" w:hanging="356"/>
      </w:pPr>
      <w:r w:rsidRPr="00BD64A1">
        <w:t>Where</w:t>
      </w:r>
      <w:r w:rsidRPr="00BD64A1">
        <w:rPr>
          <w:spacing w:val="-5"/>
        </w:rPr>
        <w:t xml:space="preserve"> </w:t>
      </w:r>
      <w:r w:rsidRPr="00BD64A1">
        <w:t>any</w:t>
      </w:r>
      <w:r w:rsidRPr="00BD64A1">
        <w:rPr>
          <w:spacing w:val="-7"/>
        </w:rPr>
        <w:t xml:space="preserve"> </w:t>
      </w:r>
      <w:r w:rsidRPr="00BD64A1">
        <w:t>concerns</w:t>
      </w:r>
      <w:r w:rsidRPr="00BD64A1">
        <w:rPr>
          <w:spacing w:val="-7"/>
        </w:rPr>
        <w:t xml:space="preserve"> </w:t>
      </w:r>
      <w:r w:rsidRPr="00BD64A1">
        <w:t>about</w:t>
      </w:r>
      <w:r w:rsidRPr="00BD64A1">
        <w:rPr>
          <w:spacing w:val="-6"/>
        </w:rPr>
        <w:t xml:space="preserve"> </w:t>
      </w:r>
      <w:r w:rsidRPr="00BD64A1">
        <w:t>a</w:t>
      </w:r>
      <w:r w:rsidRPr="00BD64A1">
        <w:rPr>
          <w:spacing w:val="-1"/>
        </w:rPr>
        <w:t xml:space="preserve"> </w:t>
      </w:r>
      <w:r w:rsidRPr="00BD64A1">
        <w:t>child’s</w:t>
      </w:r>
      <w:r w:rsidRPr="00BD64A1">
        <w:rPr>
          <w:spacing w:val="-2"/>
        </w:rPr>
        <w:t xml:space="preserve"> </w:t>
      </w:r>
      <w:r w:rsidRPr="00BD64A1">
        <w:t>learning</w:t>
      </w:r>
      <w:r w:rsidRPr="00BD64A1">
        <w:rPr>
          <w:spacing w:val="-5"/>
        </w:rPr>
        <w:t xml:space="preserve"> </w:t>
      </w:r>
      <w:r w:rsidRPr="00BD64A1">
        <w:t>and</w:t>
      </w:r>
      <w:r w:rsidRPr="00BD64A1">
        <w:rPr>
          <w:spacing w:val="-5"/>
        </w:rPr>
        <w:t xml:space="preserve"> </w:t>
      </w:r>
      <w:r w:rsidRPr="00BD64A1">
        <w:t>development</w:t>
      </w:r>
      <w:r w:rsidRPr="00BD64A1">
        <w:rPr>
          <w:spacing w:val="-1"/>
        </w:rPr>
        <w:t xml:space="preserve"> </w:t>
      </w:r>
      <w:r w:rsidRPr="00BD64A1">
        <w:t>are</w:t>
      </w:r>
      <w:r w:rsidRPr="00BD64A1">
        <w:rPr>
          <w:spacing w:val="-1"/>
        </w:rPr>
        <w:t xml:space="preserve"> </w:t>
      </w:r>
      <w:r w:rsidRPr="00BD64A1">
        <w:t>raised</w:t>
      </w:r>
      <w:r w:rsidRPr="00BD64A1">
        <w:rPr>
          <w:spacing w:val="-5"/>
        </w:rPr>
        <w:t xml:space="preserve"> </w:t>
      </w:r>
      <w:r w:rsidRPr="00BD64A1">
        <w:t>these</w:t>
      </w:r>
      <w:r w:rsidRPr="00BD64A1">
        <w:rPr>
          <w:spacing w:val="-5"/>
        </w:rPr>
        <w:t xml:space="preserve"> </w:t>
      </w:r>
      <w:r w:rsidRPr="00BD64A1">
        <w:t>are</w:t>
      </w:r>
      <w:r w:rsidRPr="00BD64A1">
        <w:rPr>
          <w:spacing w:val="-5"/>
        </w:rPr>
        <w:t xml:space="preserve"> </w:t>
      </w:r>
      <w:r w:rsidRPr="00BD64A1">
        <w:t>discussed</w:t>
      </w:r>
      <w:r w:rsidRPr="00BD64A1">
        <w:rPr>
          <w:spacing w:val="-1"/>
        </w:rPr>
        <w:t xml:space="preserve"> </w:t>
      </w:r>
      <w:r w:rsidRPr="00BD64A1">
        <w:t>with</w:t>
      </w:r>
      <w:r w:rsidRPr="00BD64A1">
        <w:rPr>
          <w:spacing w:val="-1"/>
        </w:rPr>
        <w:t xml:space="preserve"> </w:t>
      </w:r>
      <w:r w:rsidRPr="00BD64A1">
        <w:t>the parents, the SENCo and the setting manager.</w:t>
      </w:r>
    </w:p>
    <w:p w14:paraId="59B2ABE2" w14:textId="77777777" w:rsidR="008156E4" w:rsidRPr="00BD64A1" w:rsidRDefault="00000000">
      <w:pPr>
        <w:pStyle w:val="ListParagraph"/>
        <w:numPr>
          <w:ilvl w:val="2"/>
          <w:numId w:val="78"/>
        </w:numPr>
        <w:tabs>
          <w:tab w:val="left" w:pos="581"/>
          <w:tab w:val="left" w:pos="583"/>
        </w:tabs>
        <w:spacing w:before="130" w:line="355" w:lineRule="auto"/>
        <w:ind w:left="582" w:right="280" w:hanging="356"/>
      </w:pPr>
      <w:r w:rsidRPr="00BD64A1">
        <w:t>If concerns</w:t>
      </w:r>
      <w:r w:rsidRPr="00BD64A1">
        <w:rPr>
          <w:spacing w:val="-6"/>
        </w:rPr>
        <w:t xml:space="preserve"> </w:t>
      </w:r>
      <w:r w:rsidRPr="00BD64A1">
        <w:t>arise</w:t>
      </w:r>
      <w:r w:rsidRPr="00BD64A1">
        <w:rPr>
          <w:spacing w:val="-4"/>
        </w:rPr>
        <w:t xml:space="preserve"> </w:t>
      </w:r>
      <w:r w:rsidRPr="00BD64A1">
        <w:t>about</w:t>
      </w:r>
      <w:r w:rsidRPr="00BD64A1">
        <w:rPr>
          <w:spacing w:val="-5"/>
        </w:rPr>
        <w:t xml:space="preserve"> </w:t>
      </w:r>
      <w:r w:rsidRPr="00BD64A1">
        <w:t>a</w:t>
      </w:r>
      <w:r w:rsidRPr="00BD64A1">
        <w:rPr>
          <w:spacing w:val="-4"/>
        </w:rPr>
        <w:t xml:space="preserve"> </w:t>
      </w:r>
      <w:r w:rsidRPr="00BD64A1">
        <w:t>child’s</w:t>
      </w:r>
      <w:r w:rsidRPr="00BD64A1">
        <w:rPr>
          <w:spacing w:val="-1"/>
        </w:rPr>
        <w:t xml:space="preserve"> </w:t>
      </w:r>
      <w:r w:rsidRPr="00BD64A1">
        <w:t>welfare, they</w:t>
      </w:r>
      <w:r w:rsidRPr="00BD64A1">
        <w:rPr>
          <w:spacing w:val="-6"/>
        </w:rPr>
        <w:t xml:space="preserve"> </w:t>
      </w:r>
      <w:r w:rsidRPr="00BD64A1">
        <w:t>must be addressed through 06</w:t>
      </w:r>
      <w:r w:rsidRPr="00BD64A1">
        <w:rPr>
          <w:spacing w:val="-4"/>
        </w:rPr>
        <w:t xml:space="preserve"> </w:t>
      </w:r>
      <w:r w:rsidRPr="00BD64A1">
        <w:t>Safeguarding children,</w:t>
      </w:r>
      <w:r w:rsidRPr="00BD64A1">
        <w:rPr>
          <w:spacing w:val="-5"/>
        </w:rPr>
        <w:t xml:space="preserve"> </w:t>
      </w:r>
      <w:r w:rsidRPr="00BD64A1">
        <w:t>young people and vulnerable adults procedures.</w:t>
      </w:r>
    </w:p>
    <w:p w14:paraId="3678F34D" w14:textId="77777777" w:rsidR="008156E4" w:rsidRPr="00BD64A1" w:rsidRDefault="00000000">
      <w:pPr>
        <w:pStyle w:val="ListParagraph"/>
        <w:numPr>
          <w:ilvl w:val="2"/>
          <w:numId w:val="78"/>
        </w:numPr>
        <w:tabs>
          <w:tab w:val="left" w:pos="581"/>
          <w:tab w:val="left" w:pos="583"/>
        </w:tabs>
        <w:spacing w:before="124"/>
        <w:ind w:left="582" w:hanging="357"/>
      </w:pPr>
      <w:r w:rsidRPr="00BD64A1">
        <w:t>The</w:t>
      </w:r>
      <w:r w:rsidRPr="00BD64A1">
        <w:rPr>
          <w:spacing w:val="-1"/>
        </w:rPr>
        <w:t xml:space="preserve"> </w:t>
      </w:r>
      <w:r w:rsidRPr="00BD64A1">
        <w:t>key</w:t>
      </w:r>
      <w:r w:rsidRPr="00BD64A1">
        <w:rPr>
          <w:spacing w:val="-6"/>
        </w:rPr>
        <w:t xml:space="preserve"> </w:t>
      </w:r>
      <w:r w:rsidRPr="00BD64A1">
        <w:t>person</w:t>
      </w:r>
      <w:r w:rsidRPr="00BD64A1">
        <w:rPr>
          <w:spacing w:val="-4"/>
        </w:rPr>
        <w:t xml:space="preserve"> </w:t>
      </w:r>
      <w:r w:rsidRPr="00BD64A1">
        <w:t>must</w:t>
      </w:r>
      <w:r w:rsidRPr="00BD64A1">
        <w:rPr>
          <w:spacing w:val="-4"/>
        </w:rPr>
        <w:t xml:space="preserve"> </w:t>
      </w:r>
      <w:r w:rsidRPr="00BD64A1">
        <w:t>be</w:t>
      </w:r>
      <w:r w:rsidRPr="00BD64A1">
        <w:rPr>
          <w:spacing w:val="-4"/>
        </w:rPr>
        <w:t xml:space="preserve"> </w:t>
      </w:r>
      <w:r w:rsidRPr="00BD64A1">
        <w:t>clear</w:t>
      </w:r>
      <w:r w:rsidRPr="00BD64A1">
        <w:rPr>
          <w:spacing w:val="-3"/>
        </w:rPr>
        <w:t xml:space="preserve"> </w:t>
      </w:r>
      <w:r w:rsidRPr="00BD64A1">
        <w:t>about</w:t>
      </w:r>
      <w:r w:rsidRPr="00BD64A1">
        <w:rPr>
          <w:spacing w:val="-1"/>
        </w:rPr>
        <w:t xml:space="preserve"> </w:t>
      </w:r>
      <w:r w:rsidRPr="00BD64A1">
        <w:t>the</w:t>
      </w:r>
      <w:r w:rsidRPr="00BD64A1">
        <w:rPr>
          <w:spacing w:val="-4"/>
        </w:rPr>
        <w:t xml:space="preserve"> </w:t>
      </w:r>
      <w:r w:rsidRPr="00BD64A1">
        <w:t>aims</w:t>
      </w:r>
      <w:r w:rsidRPr="00BD64A1">
        <w:rPr>
          <w:spacing w:val="-5"/>
        </w:rPr>
        <w:t xml:space="preserve"> </w:t>
      </w:r>
      <w:r w:rsidRPr="00BD64A1">
        <w:t>of</w:t>
      </w:r>
      <w:r w:rsidRPr="00BD64A1">
        <w:rPr>
          <w:spacing w:val="-5"/>
        </w:rPr>
        <w:t xml:space="preserve"> </w:t>
      </w:r>
      <w:r w:rsidRPr="00BD64A1">
        <w:t>the</w:t>
      </w:r>
      <w:r w:rsidRPr="00BD64A1">
        <w:rPr>
          <w:spacing w:val="-1"/>
        </w:rPr>
        <w:t xml:space="preserve"> </w:t>
      </w:r>
      <w:r w:rsidRPr="00BD64A1">
        <w:t>progress</w:t>
      </w:r>
      <w:r w:rsidRPr="00BD64A1">
        <w:rPr>
          <w:spacing w:val="-5"/>
        </w:rPr>
        <w:t xml:space="preserve"> </w:t>
      </w:r>
      <w:r w:rsidRPr="00BD64A1">
        <w:t>check</w:t>
      </w:r>
      <w:r w:rsidRPr="00BD64A1">
        <w:rPr>
          <w:spacing w:val="-6"/>
        </w:rPr>
        <w:t xml:space="preserve"> </w:t>
      </w:r>
      <w:r w:rsidRPr="00BD64A1">
        <w:t>as</w:t>
      </w:r>
      <w:r w:rsidRPr="00BD64A1">
        <w:rPr>
          <w:spacing w:val="-1"/>
        </w:rPr>
        <w:t xml:space="preserve"> </w:t>
      </w:r>
      <w:r w:rsidRPr="00BD64A1">
        <w:rPr>
          <w:spacing w:val="-2"/>
        </w:rPr>
        <w:t>follows:</w:t>
      </w:r>
    </w:p>
    <w:p w14:paraId="591AAC3C" w14:textId="77777777" w:rsidR="008156E4" w:rsidRPr="00BD64A1" w:rsidRDefault="008156E4">
      <w:pPr>
        <w:pStyle w:val="BodyText"/>
        <w:spacing w:before="2"/>
      </w:pPr>
    </w:p>
    <w:p w14:paraId="6F4E5CC6" w14:textId="77777777" w:rsidR="008156E4" w:rsidRPr="00BD64A1" w:rsidRDefault="00000000">
      <w:pPr>
        <w:pStyle w:val="ListParagraph"/>
        <w:numPr>
          <w:ilvl w:val="3"/>
          <w:numId w:val="78"/>
        </w:numPr>
        <w:tabs>
          <w:tab w:val="left" w:pos="941"/>
          <w:tab w:val="left" w:pos="943"/>
        </w:tabs>
        <w:ind w:left="942" w:hanging="361"/>
      </w:pPr>
      <w:r w:rsidRPr="00BD64A1">
        <w:t>to</w:t>
      </w:r>
      <w:r w:rsidRPr="00BD64A1">
        <w:rPr>
          <w:spacing w:val="-2"/>
        </w:rPr>
        <w:t xml:space="preserve"> </w:t>
      </w:r>
      <w:r w:rsidRPr="00BD64A1">
        <w:t>review</w:t>
      </w:r>
      <w:r w:rsidRPr="00BD64A1">
        <w:rPr>
          <w:spacing w:val="-3"/>
        </w:rPr>
        <w:t xml:space="preserve"> </w:t>
      </w:r>
      <w:r w:rsidRPr="00BD64A1">
        <w:t>a</w:t>
      </w:r>
      <w:r w:rsidRPr="00BD64A1">
        <w:rPr>
          <w:spacing w:val="-5"/>
        </w:rPr>
        <w:t xml:space="preserve"> </w:t>
      </w:r>
      <w:r w:rsidRPr="00BD64A1">
        <w:t>child’s</w:t>
      </w:r>
      <w:r w:rsidRPr="00BD64A1">
        <w:rPr>
          <w:spacing w:val="-7"/>
        </w:rPr>
        <w:t xml:space="preserve"> </w:t>
      </w:r>
      <w:r w:rsidRPr="00BD64A1">
        <w:t>development</w:t>
      </w:r>
      <w:r w:rsidRPr="00BD64A1">
        <w:rPr>
          <w:spacing w:val="-2"/>
        </w:rPr>
        <w:t xml:space="preserve"> </w:t>
      </w:r>
      <w:r w:rsidRPr="00BD64A1">
        <w:t>in</w:t>
      </w:r>
      <w:r w:rsidRPr="00BD64A1">
        <w:rPr>
          <w:spacing w:val="-1"/>
        </w:rPr>
        <w:t xml:space="preserve"> </w:t>
      </w:r>
      <w:r w:rsidRPr="00BD64A1">
        <w:t>the</w:t>
      </w:r>
      <w:r w:rsidRPr="00BD64A1">
        <w:rPr>
          <w:spacing w:val="-5"/>
        </w:rPr>
        <w:t xml:space="preserve"> </w:t>
      </w:r>
      <w:r w:rsidRPr="00BD64A1">
        <w:t>three</w:t>
      </w:r>
      <w:r w:rsidRPr="00BD64A1">
        <w:rPr>
          <w:spacing w:val="-5"/>
        </w:rPr>
        <w:t xml:space="preserve"> </w:t>
      </w:r>
      <w:r w:rsidRPr="00BD64A1">
        <w:t>prime</w:t>
      </w:r>
      <w:r w:rsidRPr="00BD64A1">
        <w:rPr>
          <w:spacing w:val="-5"/>
        </w:rPr>
        <w:t xml:space="preserve"> </w:t>
      </w:r>
      <w:r w:rsidRPr="00BD64A1">
        <w:t>areas</w:t>
      </w:r>
      <w:r w:rsidRPr="00BD64A1">
        <w:rPr>
          <w:spacing w:val="-7"/>
        </w:rPr>
        <w:t xml:space="preserve"> </w:t>
      </w:r>
      <w:r w:rsidRPr="00BD64A1">
        <w:t>of</w:t>
      </w:r>
      <w:r w:rsidRPr="00BD64A1">
        <w:rPr>
          <w:spacing w:val="-6"/>
        </w:rPr>
        <w:t xml:space="preserve"> </w:t>
      </w:r>
      <w:r w:rsidRPr="00BD64A1">
        <w:t>the</w:t>
      </w:r>
      <w:r w:rsidRPr="00BD64A1">
        <w:rPr>
          <w:spacing w:val="-5"/>
        </w:rPr>
        <w:t xml:space="preserve"> </w:t>
      </w:r>
      <w:r w:rsidRPr="00BD64A1">
        <w:rPr>
          <w:spacing w:val="-4"/>
        </w:rPr>
        <w:t>EYFS</w:t>
      </w:r>
    </w:p>
    <w:p w14:paraId="2C4A161C" w14:textId="77777777" w:rsidR="008156E4" w:rsidRPr="00BD64A1" w:rsidRDefault="00000000">
      <w:pPr>
        <w:pStyle w:val="ListParagraph"/>
        <w:numPr>
          <w:ilvl w:val="3"/>
          <w:numId w:val="78"/>
        </w:numPr>
        <w:tabs>
          <w:tab w:val="left" w:pos="941"/>
          <w:tab w:val="left" w:pos="943"/>
        </w:tabs>
        <w:spacing w:before="245"/>
        <w:ind w:left="942" w:hanging="361"/>
      </w:pPr>
      <w:r w:rsidRPr="00BD64A1">
        <w:t>to</w:t>
      </w:r>
      <w:r w:rsidRPr="00BD64A1">
        <w:rPr>
          <w:spacing w:val="-8"/>
        </w:rPr>
        <w:t xml:space="preserve"> </w:t>
      </w:r>
      <w:r w:rsidRPr="00BD64A1">
        <w:t>ensure</w:t>
      </w:r>
      <w:r w:rsidRPr="00BD64A1">
        <w:rPr>
          <w:spacing w:val="-1"/>
        </w:rPr>
        <w:t xml:space="preserve"> </w:t>
      </w:r>
      <w:r w:rsidRPr="00BD64A1">
        <w:t>that</w:t>
      </w:r>
      <w:r w:rsidRPr="00BD64A1">
        <w:rPr>
          <w:spacing w:val="-6"/>
        </w:rPr>
        <w:t xml:space="preserve"> </w:t>
      </w:r>
      <w:r w:rsidRPr="00BD64A1">
        <w:t>parents</w:t>
      </w:r>
      <w:r w:rsidRPr="00BD64A1">
        <w:rPr>
          <w:spacing w:val="-8"/>
        </w:rPr>
        <w:t xml:space="preserve"> </w:t>
      </w:r>
      <w:r w:rsidRPr="00BD64A1">
        <w:t>have</w:t>
      </w:r>
      <w:r w:rsidRPr="00BD64A1">
        <w:rPr>
          <w:spacing w:val="-5"/>
        </w:rPr>
        <w:t xml:space="preserve"> </w:t>
      </w:r>
      <w:r w:rsidRPr="00BD64A1">
        <w:t>a</w:t>
      </w:r>
      <w:r w:rsidRPr="00BD64A1">
        <w:rPr>
          <w:spacing w:val="-1"/>
        </w:rPr>
        <w:t xml:space="preserve"> </w:t>
      </w:r>
      <w:r w:rsidRPr="00BD64A1">
        <w:t>clear</w:t>
      </w:r>
      <w:r w:rsidRPr="00BD64A1">
        <w:rPr>
          <w:spacing w:val="-9"/>
        </w:rPr>
        <w:t xml:space="preserve"> </w:t>
      </w:r>
      <w:r w:rsidRPr="00BD64A1">
        <w:t>picture</w:t>
      </w:r>
      <w:r w:rsidRPr="00BD64A1">
        <w:rPr>
          <w:spacing w:val="-2"/>
        </w:rPr>
        <w:t xml:space="preserve"> </w:t>
      </w:r>
      <w:r w:rsidRPr="00BD64A1">
        <w:t>of</w:t>
      </w:r>
      <w:r w:rsidRPr="00BD64A1">
        <w:rPr>
          <w:spacing w:val="-1"/>
        </w:rPr>
        <w:t xml:space="preserve"> </w:t>
      </w:r>
      <w:r w:rsidRPr="00BD64A1">
        <w:t>their</w:t>
      </w:r>
      <w:r w:rsidRPr="00BD64A1">
        <w:rPr>
          <w:spacing w:val="-9"/>
        </w:rPr>
        <w:t xml:space="preserve"> </w:t>
      </w:r>
      <w:r w:rsidRPr="00BD64A1">
        <w:t>child’s</w:t>
      </w:r>
      <w:r w:rsidRPr="00BD64A1">
        <w:rPr>
          <w:spacing w:val="-7"/>
        </w:rPr>
        <w:t xml:space="preserve"> </w:t>
      </w:r>
      <w:r w:rsidRPr="00BD64A1">
        <w:rPr>
          <w:spacing w:val="-2"/>
        </w:rPr>
        <w:t>development</w:t>
      </w:r>
    </w:p>
    <w:p w14:paraId="313F0584" w14:textId="77777777" w:rsidR="008156E4" w:rsidRPr="00BD64A1" w:rsidRDefault="00000000">
      <w:pPr>
        <w:pStyle w:val="ListParagraph"/>
        <w:numPr>
          <w:ilvl w:val="3"/>
          <w:numId w:val="78"/>
        </w:numPr>
        <w:tabs>
          <w:tab w:val="left" w:pos="941"/>
          <w:tab w:val="left" w:pos="943"/>
        </w:tabs>
        <w:spacing w:before="249" w:line="360" w:lineRule="auto"/>
        <w:ind w:left="942" w:right="1025" w:hanging="360"/>
      </w:pPr>
      <w:r w:rsidRPr="00BD64A1">
        <w:t>to</w:t>
      </w:r>
      <w:r w:rsidRPr="00BD64A1">
        <w:rPr>
          <w:spacing w:val="-6"/>
        </w:rPr>
        <w:t xml:space="preserve"> </w:t>
      </w:r>
      <w:r w:rsidRPr="00BD64A1">
        <w:t>enable</w:t>
      </w:r>
      <w:r w:rsidRPr="00BD64A1">
        <w:rPr>
          <w:spacing w:val="-6"/>
        </w:rPr>
        <w:t xml:space="preserve"> </w:t>
      </w:r>
      <w:r w:rsidRPr="00BD64A1">
        <w:t>educators</w:t>
      </w:r>
      <w:r w:rsidRPr="00BD64A1">
        <w:rPr>
          <w:spacing w:val="-3"/>
        </w:rPr>
        <w:t xml:space="preserve"> </w:t>
      </w:r>
      <w:r w:rsidRPr="00BD64A1">
        <w:t>to</w:t>
      </w:r>
      <w:r w:rsidRPr="00BD64A1">
        <w:rPr>
          <w:spacing w:val="-2"/>
        </w:rPr>
        <w:t xml:space="preserve"> </w:t>
      </w:r>
      <w:r w:rsidRPr="00BD64A1">
        <w:t>understand</w:t>
      </w:r>
      <w:r w:rsidRPr="00BD64A1">
        <w:rPr>
          <w:spacing w:val="-6"/>
        </w:rPr>
        <w:t xml:space="preserve"> </w:t>
      </w:r>
      <w:r w:rsidRPr="00BD64A1">
        <w:t>the</w:t>
      </w:r>
      <w:r w:rsidRPr="00BD64A1">
        <w:rPr>
          <w:spacing w:val="-2"/>
        </w:rPr>
        <w:t xml:space="preserve"> </w:t>
      </w:r>
      <w:r w:rsidRPr="00BD64A1">
        <w:t>child’s</w:t>
      </w:r>
      <w:r w:rsidRPr="00BD64A1">
        <w:rPr>
          <w:spacing w:val="-7"/>
        </w:rPr>
        <w:t xml:space="preserve"> </w:t>
      </w:r>
      <w:r w:rsidRPr="00BD64A1">
        <w:t>needs</w:t>
      </w:r>
      <w:r w:rsidRPr="00BD64A1">
        <w:rPr>
          <w:spacing w:val="-3"/>
        </w:rPr>
        <w:t xml:space="preserve"> </w:t>
      </w:r>
      <w:r w:rsidRPr="00BD64A1">
        <w:t>and,</w:t>
      </w:r>
      <w:r w:rsidRPr="00BD64A1">
        <w:rPr>
          <w:spacing w:val="-2"/>
        </w:rPr>
        <w:t xml:space="preserve"> </w:t>
      </w:r>
      <w:r w:rsidRPr="00BD64A1">
        <w:t>with</w:t>
      </w:r>
      <w:r w:rsidRPr="00BD64A1">
        <w:rPr>
          <w:spacing w:val="-6"/>
        </w:rPr>
        <w:t xml:space="preserve"> </w:t>
      </w:r>
      <w:r w:rsidRPr="00BD64A1">
        <w:t>support</w:t>
      </w:r>
      <w:r w:rsidRPr="00BD64A1">
        <w:rPr>
          <w:spacing w:val="-2"/>
        </w:rPr>
        <w:t xml:space="preserve"> </w:t>
      </w:r>
      <w:r w:rsidRPr="00BD64A1">
        <w:t>from</w:t>
      </w:r>
      <w:r w:rsidRPr="00BD64A1">
        <w:rPr>
          <w:spacing w:val="-5"/>
        </w:rPr>
        <w:t xml:space="preserve"> </w:t>
      </w:r>
      <w:r w:rsidRPr="00BD64A1">
        <w:t>educators,</w:t>
      </w:r>
      <w:r w:rsidRPr="00BD64A1">
        <w:rPr>
          <w:spacing w:val="-6"/>
        </w:rPr>
        <w:t xml:space="preserve"> </w:t>
      </w:r>
      <w:r w:rsidRPr="00BD64A1">
        <w:t>enhance development at home</w:t>
      </w:r>
    </w:p>
    <w:p w14:paraId="59C36E85" w14:textId="77777777" w:rsidR="008156E4" w:rsidRPr="00BD64A1" w:rsidRDefault="00000000">
      <w:pPr>
        <w:pStyle w:val="ListParagraph"/>
        <w:numPr>
          <w:ilvl w:val="3"/>
          <w:numId w:val="78"/>
        </w:numPr>
        <w:tabs>
          <w:tab w:val="left" w:pos="941"/>
          <w:tab w:val="left" w:pos="943"/>
        </w:tabs>
        <w:spacing w:before="119" w:line="360" w:lineRule="auto"/>
        <w:ind w:left="942" w:right="1073" w:hanging="360"/>
      </w:pPr>
      <w:r w:rsidRPr="00BD64A1">
        <w:t>note</w:t>
      </w:r>
      <w:r w:rsidRPr="00BD64A1">
        <w:rPr>
          <w:spacing w:val="-4"/>
        </w:rPr>
        <w:t xml:space="preserve"> </w:t>
      </w:r>
      <w:r w:rsidRPr="00BD64A1">
        <w:t>areas</w:t>
      </w:r>
      <w:r w:rsidRPr="00BD64A1">
        <w:rPr>
          <w:spacing w:val="-6"/>
        </w:rPr>
        <w:t xml:space="preserve"> </w:t>
      </w:r>
      <w:r w:rsidRPr="00BD64A1">
        <w:t>where</w:t>
      </w:r>
      <w:r w:rsidRPr="00BD64A1">
        <w:rPr>
          <w:spacing w:val="-4"/>
        </w:rPr>
        <w:t xml:space="preserve"> </w:t>
      </w:r>
      <w:r w:rsidRPr="00BD64A1">
        <w:t>a child is</w:t>
      </w:r>
      <w:r w:rsidRPr="00BD64A1">
        <w:rPr>
          <w:spacing w:val="-6"/>
        </w:rPr>
        <w:t xml:space="preserve"> </w:t>
      </w:r>
      <w:r w:rsidRPr="00BD64A1">
        <w:t>progressing well</w:t>
      </w:r>
      <w:r w:rsidRPr="00BD64A1">
        <w:rPr>
          <w:spacing w:val="-7"/>
        </w:rPr>
        <w:t xml:space="preserve"> </w:t>
      </w:r>
      <w:r w:rsidRPr="00BD64A1">
        <w:t>and identify</w:t>
      </w:r>
      <w:r w:rsidRPr="00BD64A1">
        <w:rPr>
          <w:spacing w:val="-6"/>
        </w:rPr>
        <w:t xml:space="preserve"> </w:t>
      </w:r>
      <w:r w:rsidRPr="00BD64A1">
        <w:t>any</w:t>
      </w:r>
      <w:r w:rsidRPr="00BD64A1">
        <w:rPr>
          <w:spacing w:val="-6"/>
        </w:rPr>
        <w:t xml:space="preserve"> </w:t>
      </w:r>
      <w:r w:rsidRPr="00BD64A1">
        <w:t>areas</w:t>
      </w:r>
      <w:r w:rsidRPr="00BD64A1">
        <w:rPr>
          <w:spacing w:val="-1"/>
        </w:rPr>
        <w:t xml:space="preserve"> </w:t>
      </w:r>
      <w:r w:rsidRPr="00BD64A1">
        <w:t>where</w:t>
      </w:r>
      <w:r w:rsidRPr="00BD64A1">
        <w:rPr>
          <w:spacing w:val="-4"/>
        </w:rPr>
        <w:t xml:space="preserve"> </w:t>
      </w:r>
      <w:r w:rsidRPr="00BD64A1">
        <w:t>progress</w:t>
      </w:r>
      <w:r w:rsidRPr="00BD64A1">
        <w:rPr>
          <w:spacing w:val="-6"/>
        </w:rPr>
        <w:t xml:space="preserve"> </w:t>
      </w:r>
      <w:r w:rsidRPr="00BD64A1">
        <w:t>is</w:t>
      </w:r>
      <w:r w:rsidRPr="00BD64A1">
        <w:rPr>
          <w:spacing w:val="-1"/>
        </w:rPr>
        <w:t xml:space="preserve"> </w:t>
      </w:r>
      <w:r w:rsidRPr="00BD64A1">
        <w:t>less</w:t>
      </w:r>
      <w:r w:rsidRPr="00BD64A1">
        <w:rPr>
          <w:spacing w:val="-6"/>
        </w:rPr>
        <w:t xml:space="preserve"> </w:t>
      </w:r>
      <w:r w:rsidRPr="00BD64A1">
        <w:t xml:space="preserve">than </w:t>
      </w:r>
      <w:r w:rsidRPr="00BD64A1">
        <w:rPr>
          <w:spacing w:val="-2"/>
        </w:rPr>
        <w:t>expected</w:t>
      </w:r>
    </w:p>
    <w:p w14:paraId="3973CECA" w14:textId="77777777" w:rsidR="008156E4" w:rsidRPr="00BD64A1" w:rsidRDefault="00000000">
      <w:pPr>
        <w:pStyle w:val="ListParagraph"/>
        <w:numPr>
          <w:ilvl w:val="3"/>
          <w:numId w:val="78"/>
        </w:numPr>
        <w:tabs>
          <w:tab w:val="left" w:pos="941"/>
          <w:tab w:val="left" w:pos="943"/>
        </w:tabs>
        <w:spacing w:before="117" w:line="364" w:lineRule="auto"/>
        <w:ind w:left="942" w:right="693" w:hanging="360"/>
      </w:pPr>
      <w:r w:rsidRPr="00BD64A1">
        <w:t>describe</w:t>
      </w:r>
      <w:r w:rsidRPr="00BD64A1">
        <w:rPr>
          <w:spacing w:val="-5"/>
        </w:rPr>
        <w:t xml:space="preserve"> </w:t>
      </w:r>
      <w:r w:rsidRPr="00BD64A1">
        <w:t>actions</w:t>
      </w:r>
      <w:r w:rsidRPr="00BD64A1">
        <w:rPr>
          <w:spacing w:val="-2"/>
        </w:rPr>
        <w:t xml:space="preserve"> </w:t>
      </w:r>
      <w:r w:rsidRPr="00BD64A1">
        <w:t>the</w:t>
      </w:r>
      <w:r w:rsidRPr="00BD64A1">
        <w:rPr>
          <w:spacing w:val="-5"/>
        </w:rPr>
        <w:t xml:space="preserve"> </w:t>
      </w:r>
      <w:r w:rsidRPr="00BD64A1">
        <w:t>provider</w:t>
      </w:r>
      <w:r w:rsidRPr="00BD64A1">
        <w:rPr>
          <w:spacing w:val="-4"/>
        </w:rPr>
        <w:t xml:space="preserve"> </w:t>
      </w:r>
      <w:r w:rsidRPr="00BD64A1">
        <w:t>intends</w:t>
      </w:r>
      <w:r w:rsidRPr="00BD64A1">
        <w:rPr>
          <w:spacing w:val="-2"/>
        </w:rPr>
        <w:t xml:space="preserve"> </w:t>
      </w:r>
      <w:r w:rsidRPr="00BD64A1">
        <w:t>to</w:t>
      </w:r>
      <w:r w:rsidRPr="00BD64A1">
        <w:rPr>
          <w:spacing w:val="-1"/>
        </w:rPr>
        <w:t xml:space="preserve"> </w:t>
      </w:r>
      <w:r w:rsidRPr="00BD64A1">
        <w:t>take</w:t>
      </w:r>
      <w:r w:rsidRPr="00BD64A1">
        <w:rPr>
          <w:spacing w:val="-5"/>
        </w:rPr>
        <w:t xml:space="preserve"> </w:t>
      </w:r>
      <w:r w:rsidRPr="00BD64A1">
        <w:t>to</w:t>
      </w:r>
      <w:r w:rsidRPr="00BD64A1">
        <w:rPr>
          <w:spacing w:val="-5"/>
        </w:rPr>
        <w:t xml:space="preserve"> </w:t>
      </w:r>
      <w:r w:rsidRPr="00BD64A1">
        <w:t>address</w:t>
      </w:r>
      <w:r w:rsidRPr="00BD64A1">
        <w:rPr>
          <w:spacing w:val="-7"/>
        </w:rPr>
        <w:t xml:space="preserve"> </w:t>
      </w:r>
      <w:r w:rsidRPr="00BD64A1">
        <w:t>any</w:t>
      </w:r>
      <w:r w:rsidRPr="00BD64A1">
        <w:rPr>
          <w:spacing w:val="-7"/>
        </w:rPr>
        <w:t xml:space="preserve"> </w:t>
      </w:r>
      <w:r w:rsidRPr="00BD64A1">
        <w:t>developmental</w:t>
      </w:r>
      <w:r w:rsidRPr="00BD64A1">
        <w:rPr>
          <w:spacing w:val="-3"/>
        </w:rPr>
        <w:t xml:space="preserve"> </w:t>
      </w:r>
      <w:r w:rsidRPr="00BD64A1">
        <w:t>concerns</w:t>
      </w:r>
      <w:r w:rsidRPr="00BD64A1">
        <w:rPr>
          <w:spacing w:val="-2"/>
        </w:rPr>
        <w:t xml:space="preserve"> </w:t>
      </w:r>
      <w:r w:rsidRPr="00BD64A1">
        <w:t>(working</w:t>
      </w:r>
      <w:r w:rsidRPr="00BD64A1">
        <w:rPr>
          <w:spacing w:val="-1"/>
        </w:rPr>
        <w:t xml:space="preserve"> </w:t>
      </w:r>
      <w:r w:rsidRPr="00BD64A1">
        <w:t>with other professionals as appropriate)</w:t>
      </w:r>
    </w:p>
    <w:p w14:paraId="2AD0F97F" w14:textId="77777777" w:rsidR="008156E4" w:rsidRPr="00BD64A1" w:rsidRDefault="008156E4">
      <w:pPr>
        <w:spacing w:line="364" w:lineRule="auto"/>
        <w:sectPr w:rsidR="008156E4" w:rsidRPr="00BD64A1">
          <w:pgSz w:w="11910" w:h="16840"/>
          <w:pgMar w:top="640" w:right="340" w:bottom="1240" w:left="340" w:header="340" w:footer="984" w:gutter="0"/>
          <w:cols w:space="720"/>
        </w:sectPr>
      </w:pPr>
    </w:p>
    <w:p w14:paraId="2E003602" w14:textId="77777777" w:rsidR="008156E4" w:rsidRPr="00BD64A1" w:rsidRDefault="008156E4">
      <w:pPr>
        <w:pStyle w:val="BodyText"/>
      </w:pPr>
    </w:p>
    <w:p w14:paraId="5924BF65" w14:textId="77777777" w:rsidR="008156E4" w:rsidRPr="00BD64A1" w:rsidRDefault="008156E4">
      <w:pPr>
        <w:pStyle w:val="BodyText"/>
        <w:spacing w:before="1"/>
      </w:pPr>
    </w:p>
    <w:p w14:paraId="71CF6945" w14:textId="77777777" w:rsidR="008156E4" w:rsidRPr="00BD64A1" w:rsidRDefault="00000000">
      <w:pPr>
        <w:pStyle w:val="Heading1"/>
        <w:numPr>
          <w:ilvl w:val="0"/>
          <w:numId w:val="4"/>
        </w:numPr>
        <w:tabs>
          <w:tab w:val="left" w:pos="946"/>
          <w:tab w:val="left" w:pos="947"/>
        </w:tabs>
        <w:spacing w:before="90"/>
        <w:rPr>
          <w:sz w:val="22"/>
          <w:szCs w:val="22"/>
        </w:rPr>
      </w:pPr>
      <w:r w:rsidRPr="00BD64A1">
        <w:rPr>
          <w:sz w:val="22"/>
          <w:szCs w:val="22"/>
        </w:rPr>
        <w:t>Working</w:t>
      </w:r>
      <w:r w:rsidRPr="00BD64A1">
        <w:rPr>
          <w:spacing w:val="-9"/>
          <w:sz w:val="22"/>
          <w:szCs w:val="22"/>
        </w:rPr>
        <w:t xml:space="preserve"> </w:t>
      </w:r>
      <w:r w:rsidRPr="00BD64A1">
        <w:rPr>
          <w:sz w:val="22"/>
          <w:szCs w:val="22"/>
        </w:rPr>
        <w:t>in</w:t>
      </w:r>
      <w:r w:rsidRPr="00BD64A1">
        <w:rPr>
          <w:spacing w:val="-8"/>
          <w:sz w:val="22"/>
          <w:szCs w:val="22"/>
        </w:rPr>
        <w:t xml:space="preserve"> </w:t>
      </w:r>
      <w:r w:rsidRPr="00BD64A1">
        <w:rPr>
          <w:sz w:val="22"/>
          <w:szCs w:val="22"/>
        </w:rPr>
        <w:t>partnership</w:t>
      </w:r>
      <w:r w:rsidRPr="00BD64A1">
        <w:rPr>
          <w:spacing w:val="-9"/>
          <w:sz w:val="22"/>
          <w:szCs w:val="22"/>
        </w:rPr>
        <w:t xml:space="preserve"> </w:t>
      </w:r>
      <w:r w:rsidRPr="00BD64A1">
        <w:rPr>
          <w:sz w:val="22"/>
          <w:szCs w:val="22"/>
        </w:rPr>
        <w:t>with</w:t>
      </w:r>
      <w:r w:rsidRPr="00BD64A1">
        <w:rPr>
          <w:spacing w:val="-8"/>
          <w:sz w:val="22"/>
          <w:szCs w:val="22"/>
        </w:rPr>
        <w:t xml:space="preserve"> </w:t>
      </w:r>
      <w:r w:rsidRPr="00BD64A1">
        <w:rPr>
          <w:sz w:val="22"/>
          <w:szCs w:val="22"/>
        </w:rPr>
        <w:t>parents</w:t>
      </w:r>
      <w:r w:rsidRPr="00BD64A1">
        <w:rPr>
          <w:spacing w:val="-8"/>
          <w:sz w:val="22"/>
          <w:szCs w:val="22"/>
        </w:rPr>
        <w:t xml:space="preserve"> </w:t>
      </w:r>
      <w:r w:rsidRPr="00BD64A1">
        <w:rPr>
          <w:sz w:val="22"/>
          <w:szCs w:val="22"/>
        </w:rPr>
        <w:t>and</w:t>
      </w:r>
      <w:r w:rsidRPr="00BD64A1">
        <w:rPr>
          <w:spacing w:val="-9"/>
          <w:sz w:val="22"/>
          <w:szCs w:val="22"/>
        </w:rPr>
        <w:t xml:space="preserve"> </w:t>
      </w:r>
      <w:r w:rsidRPr="00BD64A1">
        <w:rPr>
          <w:sz w:val="22"/>
          <w:szCs w:val="22"/>
        </w:rPr>
        <w:t>other</w:t>
      </w:r>
      <w:r w:rsidRPr="00BD64A1">
        <w:rPr>
          <w:spacing w:val="-8"/>
          <w:sz w:val="22"/>
          <w:szCs w:val="22"/>
        </w:rPr>
        <w:t xml:space="preserve"> </w:t>
      </w:r>
      <w:r w:rsidRPr="00BD64A1">
        <w:rPr>
          <w:sz w:val="22"/>
          <w:szCs w:val="22"/>
        </w:rPr>
        <w:t>agencies</w:t>
      </w:r>
      <w:r w:rsidRPr="00BD64A1">
        <w:rPr>
          <w:spacing w:val="-11"/>
          <w:sz w:val="22"/>
          <w:szCs w:val="22"/>
        </w:rPr>
        <w:t xml:space="preserve"> </w:t>
      </w:r>
      <w:r w:rsidRPr="00BD64A1">
        <w:rPr>
          <w:spacing w:val="-2"/>
          <w:sz w:val="22"/>
          <w:szCs w:val="22"/>
        </w:rPr>
        <w:t>policy</w:t>
      </w:r>
    </w:p>
    <w:p w14:paraId="3D066544" w14:textId="77777777" w:rsidR="008156E4" w:rsidRPr="00BD64A1" w:rsidRDefault="008156E4">
      <w:pPr>
        <w:pStyle w:val="BodyText"/>
        <w:spacing w:before="5"/>
        <w:rPr>
          <w:b/>
        </w:rPr>
      </w:pPr>
    </w:p>
    <w:p w14:paraId="3967BC71" w14:textId="77777777" w:rsidR="008156E4" w:rsidRPr="00BD64A1" w:rsidRDefault="00000000">
      <w:pPr>
        <w:pStyle w:val="Heading3"/>
      </w:pPr>
      <w:r w:rsidRPr="00BD64A1">
        <w:rPr>
          <w:spacing w:val="-5"/>
        </w:rPr>
        <w:t>Aim</w:t>
      </w:r>
    </w:p>
    <w:p w14:paraId="5BB5139D" w14:textId="77777777" w:rsidR="008156E4" w:rsidRPr="00BD64A1" w:rsidRDefault="008156E4">
      <w:pPr>
        <w:pStyle w:val="BodyText"/>
        <w:spacing w:before="5"/>
        <w:rPr>
          <w:b/>
        </w:rPr>
      </w:pPr>
    </w:p>
    <w:p w14:paraId="4CBE62B3" w14:textId="77777777" w:rsidR="008156E4" w:rsidRPr="00BD64A1" w:rsidRDefault="00000000">
      <w:pPr>
        <w:pStyle w:val="BodyText"/>
        <w:spacing w:before="1" w:line="360" w:lineRule="auto"/>
        <w:ind w:left="226" w:right="364"/>
      </w:pPr>
      <w:r w:rsidRPr="00BD64A1">
        <w:t>We actively promote partnership with parents and recognise the importance of working in partnership with other</w:t>
      </w:r>
      <w:r w:rsidRPr="00BD64A1">
        <w:rPr>
          <w:spacing w:val="-4"/>
        </w:rPr>
        <w:t xml:space="preserve"> </w:t>
      </w:r>
      <w:r w:rsidRPr="00BD64A1">
        <w:t>agencies</w:t>
      </w:r>
      <w:r w:rsidRPr="00BD64A1">
        <w:rPr>
          <w:spacing w:val="-7"/>
        </w:rPr>
        <w:t xml:space="preserve"> </w:t>
      </w:r>
      <w:r w:rsidRPr="00BD64A1">
        <w:t>to</w:t>
      </w:r>
      <w:r w:rsidRPr="00BD64A1">
        <w:rPr>
          <w:spacing w:val="-5"/>
        </w:rPr>
        <w:t xml:space="preserve"> </w:t>
      </w:r>
      <w:r w:rsidRPr="00BD64A1">
        <w:t>promote</w:t>
      </w:r>
      <w:r w:rsidRPr="00BD64A1">
        <w:rPr>
          <w:spacing w:val="-1"/>
        </w:rPr>
        <w:t xml:space="preserve"> </w:t>
      </w:r>
      <w:r w:rsidRPr="00BD64A1">
        <w:t>the</w:t>
      </w:r>
      <w:r w:rsidRPr="00BD64A1">
        <w:rPr>
          <w:spacing w:val="-1"/>
        </w:rPr>
        <w:t xml:space="preserve"> </w:t>
      </w:r>
      <w:r w:rsidRPr="00BD64A1">
        <w:t>well-being</w:t>
      </w:r>
      <w:r w:rsidRPr="00BD64A1">
        <w:rPr>
          <w:spacing w:val="-5"/>
        </w:rPr>
        <w:t xml:space="preserve"> </w:t>
      </w:r>
      <w:r w:rsidRPr="00BD64A1">
        <w:t>of</w:t>
      </w:r>
      <w:r w:rsidRPr="00BD64A1">
        <w:rPr>
          <w:spacing w:val="-1"/>
        </w:rPr>
        <w:t xml:space="preserve"> </w:t>
      </w:r>
      <w:r w:rsidRPr="00BD64A1">
        <w:t>children</w:t>
      </w:r>
      <w:r w:rsidRPr="00BD64A1">
        <w:rPr>
          <w:spacing w:val="-5"/>
        </w:rPr>
        <w:t xml:space="preserve"> </w:t>
      </w:r>
      <w:r w:rsidRPr="00BD64A1">
        <w:t>and</w:t>
      </w:r>
      <w:r w:rsidRPr="00BD64A1">
        <w:rPr>
          <w:spacing w:val="-1"/>
        </w:rPr>
        <w:t xml:space="preserve"> </w:t>
      </w:r>
      <w:r w:rsidRPr="00BD64A1">
        <w:t>their</w:t>
      </w:r>
      <w:r w:rsidRPr="00BD64A1">
        <w:rPr>
          <w:spacing w:val="-4"/>
        </w:rPr>
        <w:t xml:space="preserve"> </w:t>
      </w:r>
      <w:r w:rsidRPr="00BD64A1">
        <w:t>families.</w:t>
      </w:r>
      <w:r w:rsidRPr="00BD64A1">
        <w:rPr>
          <w:spacing w:val="-1"/>
        </w:rPr>
        <w:t xml:space="preserve"> </w:t>
      </w:r>
      <w:r w:rsidRPr="00BD64A1">
        <w:t>This</w:t>
      </w:r>
      <w:r w:rsidRPr="00BD64A1">
        <w:rPr>
          <w:spacing w:val="-2"/>
        </w:rPr>
        <w:t xml:space="preserve"> </w:t>
      </w:r>
      <w:r w:rsidRPr="00BD64A1">
        <w:t>includes</w:t>
      </w:r>
      <w:r w:rsidRPr="00BD64A1">
        <w:rPr>
          <w:spacing w:val="-2"/>
        </w:rPr>
        <w:t xml:space="preserve"> </w:t>
      </w:r>
      <w:r w:rsidRPr="00BD64A1">
        <w:t>signposting</w:t>
      </w:r>
      <w:r w:rsidRPr="00BD64A1">
        <w:rPr>
          <w:spacing w:val="-5"/>
        </w:rPr>
        <w:t xml:space="preserve"> </w:t>
      </w:r>
      <w:r w:rsidRPr="00BD64A1">
        <w:t>parents</w:t>
      </w:r>
      <w:r w:rsidRPr="00BD64A1">
        <w:rPr>
          <w:spacing w:val="-7"/>
        </w:rPr>
        <w:t xml:space="preserve"> </w:t>
      </w:r>
      <w:r w:rsidRPr="00BD64A1">
        <w:t>to support as appropriate.</w:t>
      </w:r>
    </w:p>
    <w:p w14:paraId="3EDD3FC0" w14:textId="77777777" w:rsidR="008156E4" w:rsidRPr="00BD64A1" w:rsidRDefault="00000000">
      <w:pPr>
        <w:pStyle w:val="Heading2"/>
        <w:spacing w:before="119"/>
        <w:rPr>
          <w:rFonts w:ascii="Arial" w:hAnsi="Arial" w:cs="Arial"/>
          <w:sz w:val="22"/>
          <w:szCs w:val="22"/>
        </w:rPr>
      </w:pPr>
      <w:r w:rsidRPr="00BD64A1">
        <w:rPr>
          <w:rFonts w:ascii="Arial" w:hAnsi="Arial" w:cs="Arial"/>
          <w:spacing w:val="-2"/>
          <w:sz w:val="22"/>
          <w:szCs w:val="22"/>
        </w:rPr>
        <w:t>Objectives</w:t>
      </w:r>
    </w:p>
    <w:p w14:paraId="48E3709B" w14:textId="77777777" w:rsidR="008156E4" w:rsidRPr="00BD64A1" w:rsidRDefault="008156E4">
      <w:pPr>
        <w:pStyle w:val="BodyText"/>
        <w:spacing w:before="3"/>
        <w:rPr>
          <w:b/>
        </w:rPr>
      </w:pPr>
    </w:p>
    <w:p w14:paraId="5863CB90" w14:textId="77777777" w:rsidR="008156E4" w:rsidRPr="00BD64A1" w:rsidRDefault="00000000">
      <w:pPr>
        <w:pStyle w:val="ListParagraph"/>
        <w:numPr>
          <w:ilvl w:val="2"/>
          <w:numId w:val="78"/>
        </w:numPr>
        <w:tabs>
          <w:tab w:val="left" w:pos="581"/>
          <w:tab w:val="left" w:pos="583"/>
        </w:tabs>
        <w:spacing w:before="1" w:line="350" w:lineRule="auto"/>
        <w:ind w:left="582" w:right="482" w:hanging="356"/>
      </w:pPr>
      <w:r w:rsidRPr="00BD64A1">
        <w:t>We believe</w:t>
      </w:r>
      <w:r w:rsidRPr="00BD64A1">
        <w:rPr>
          <w:spacing w:val="-3"/>
        </w:rPr>
        <w:t xml:space="preserve"> </w:t>
      </w:r>
      <w:r w:rsidRPr="00BD64A1">
        <w:t>that</w:t>
      </w:r>
      <w:r w:rsidRPr="00BD64A1">
        <w:rPr>
          <w:spacing w:val="-4"/>
        </w:rPr>
        <w:t xml:space="preserve"> </w:t>
      </w:r>
      <w:r w:rsidRPr="00BD64A1">
        <w:t>parents are children’s</w:t>
      </w:r>
      <w:r w:rsidRPr="00BD64A1">
        <w:rPr>
          <w:spacing w:val="-5"/>
        </w:rPr>
        <w:t xml:space="preserve"> </w:t>
      </w:r>
      <w:r w:rsidRPr="00BD64A1">
        <w:t>first</w:t>
      </w:r>
      <w:r w:rsidRPr="00BD64A1">
        <w:rPr>
          <w:spacing w:val="-4"/>
        </w:rPr>
        <w:t xml:space="preserve"> </w:t>
      </w:r>
      <w:r w:rsidRPr="00BD64A1">
        <w:t>and</w:t>
      </w:r>
      <w:r w:rsidRPr="00BD64A1">
        <w:rPr>
          <w:spacing w:val="-3"/>
        </w:rPr>
        <w:t xml:space="preserve"> </w:t>
      </w:r>
      <w:r w:rsidRPr="00BD64A1">
        <w:t>most enduring</w:t>
      </w:r>
      <w:r w:rsidRPr="00BD64A1">
        <w:rPr>
          <w:spacing w:val="-3"/>
        </w:rPr>
        <w:t xml:space="preserve"> </w:t>
      </w:r>
      <w:r w:rsidRPr="00BD64A1">
        <w:t>educators</w:t>
      </w:r>
      <w:r w:rsidRPr="00BD64A1">
        <w:rPr>
          <w:spacing w:val="-5"/>
        </w:rPr>
        <w:t xml:space="preserve"> </w:t>
      </w:r>
      <w:r w:rsidRPr="00BD64A1">
        <w:t>and</w:t>
      </w:r>
      <w:r w:rsidRPr="00BD64A1">
        <w:rPr>
          <w:spacing w:val="-3"/>
        </w:rPr>
        <w:t xml:space="preserve"> </w:t>
      </w:r>
      <w:r w:rsidRPr="00BD64A1">
        <w:t>our</w:t>
      </w:r>
      <w:r w:rsidRPr="00BD64A1">
        <w:rPr>
          <w:spacing w:val="-7"/>
        </w:rPr>
        <w:t xml:space="preserve"> </w:t>
      </w:r>
      <w:r w:rsidRPr="00BD64A1">
        <w:t>practice</w:t>
      </w:r>
      <w:r w:rsidRPr="00BD64A1">
        <w:rPr>
          <w:spacing w:val="-3"/>
        </w:rPr>
        <w:t xml:space="preserve"> </w:t>
      </w:r>
      <w:r w:rsidRPr="00BD64A1">
        <w:t>aims</w:t>
      </w:r>
      <w:r w:rsidRPr="00BD64A1">
        <w:rPr>
          <w:spacing w:val="-5"/>
        </w:rPr>
        <w:t xml:space="preserve"> </w:t>
      </w:r>
      <w:r w:rsidRPr="00BD64A1">
        <w:t>to</w:t>
      </w:r>
      <w:r w:rsidRPr="00BD64A1">
        <w:rPr>
          <w:spacing w:val="-3"/>
        </w:rPr>
        <w:t xml:space="preserve"> </w:t>
      </w:r>
      <w:r w:rsidRPr="00BD64A1">
        <w:t>involve and consult parents on all aspects of their child’s well-being.</w:t>
      </w:r>
    </w:p>
    <w:p w14:paraId="07854AAD" w14:textId="77777777" w:rsidR="008156E4" w:rsidRPr="00BD64A1" w:rsidRDefault="00000000">
      <w:pPr>
        <w:pStyle w:val="ListParagraph"/>
        <w:numPr>
          <w:ilvl w:val="2"/>
          <w:numId w:val="78"/>
        </w:numPr>
        <w:tabs>
          <w:tab w:val="left" w:pos="581"/>
          <w:tab w:val="left" w:pos="583"/>
        </w:tabs>
        <w:spacing w:before="129"/>
        <w:ind w:left="582" w:hanging="357"/>
      </w:pPr>
      <w:r w:rsidRPr="00BD64A1">
        <w:t>We</w:t>
      </w:r>
      <w:r w:rsidRPr="00BD64A1">
        <w:rPr>
          <w:spacing w:val="-3"/>
        </w:rPr>
        <w:t xml:space="preserve"> </w:t>
      </w:r>
      <w:r w:rsidRPr="00BD64A1">
        <w:t>also</w:t>
      </w:r>
      <w:r w:rsidRPr="00BD64A1">
        <w:rPr>
          <w:spacing w:val="-5"/>
        </w:rPr>
        <w:t xml:space="preserve"> </w:t>
      </w:r>
      <w:r w:rsidRPr="00BD64A1">
        <w:t>recognise</w:t>
      </w:r>
      <w:r w:rsidRPr="00BD64A1">
        <w:rPr>
          <w:spacing w:val="-6"/>
        </w:rPr>
        <w:t xml:space="preserve"> </w:t>
      </w:r>
      <w:r w:rsidRPr="00BD64A1">
        <w:t>the</w:t>
      </w:r>
      <w:r w:rsidRPr="00BD64A1">
        <w:rPr>
          <w:spacing w:val="-2"/>
        </w:rPr>
        <w:t xml:space="preserve"> </w:t>
      </w:r>
      <w:r w:rsidRPr="00BD64A1">
        <w:t>important</w:t>
      </w:r>
      <w:r w:rsidRPr="00BD64A1">
        <w:rPr>
          <w:spacing w:val="-2"/>
        </w:rPr>
        <w:t xml:space="preserve"> </w:t>
      </w:r>
      <w:r w:rsidRPr="00BD64A1">
        <w:t>role</w:t>
      </w:r>
      <w:r w:rsidRPr="00BD64A1">
        <w:rPr>
          <w:spacing w:val="-3"/>
        </w:rPr>
        <w:t xml:space="preserve"> </w:t>
      </w:r>
      <w:r w:rsidRPr="00BD64A1">
        <w:t>parents</w:t>
      </w:r>
      <w:r w:rsidRPr="00BD64A1">
        <w:rPr>
          <w:spacing w:val="-7"/>
        </w:rPr>
        <w:t xml:space="preserve"> </w:t>
      </w:r>
      <w:r w:rsidRPr="00BD64A1">
        <w:t>must</w:t>
      </w:r>
      <w:r w:rsidRPr="00BD64A1">
        <w:rPr>
          <w:spacing w:val="-2"/>
        </w:rPr>
        <w:t xml:space="preserve"> </w:t>
      </w:r>
      <w:r w:rsidRPr="00BD64A1">
        <w:t>play</w:t>
      </w:r>
      <w:r w:rsidRPr="00BD64A1">
        <w:rPr>
          <w:spacing w:val="-8"/>
        </w:rPr>
        <w:t xml:space="preserve"> </w:t>
      </w:r>
      <w:r w:rsidRPr="00BD64A1">
        <w:t>in</w:t>
      </w:r>
      <w:r w:rsidRPr="00BD64A1">
        <w:rPr>
          <w:spacing w:val="-6"/>
        </w:rPr>
        <w:t xml:space="preserve"> </w:t>
      </w:r>
      <w:r w:rsidRPr="00BD64A1">
        <w:t>the</w:t>
      </w:r>
      <w:r w:rsidRPr="00BD64A1">
        <w:rPr>
          <w:spacing w:val="-2"/>
        </w:rPr>
        <w:t xml:space="preserve"> </w:t>
      </w:r>
      <w:r w:rsidRPr="00BD64A1">
        <w:t>day-to-day</w:t>
      </w:r>
      <w:r w:rsidRPr="00BD64A1">
        <w:rPr>
          <w:spacing w:val="-8"/>
        </w:rPr>
        <w:t xml:space="preserve"> </w:t>
      </w:r>
      <w:r w:rsidRPr="00BD64A1">
        <w:t>organisation</w:t>
      </w:r>
      <w:r w:rsidRPr="00BD64A1">
        <w:rPr>
          <w:spacing w:val="-6"/>
        </w:rPr>
        <w:t xml:space="preserve"> </w:t>
      </w:r>
      <w:r w:rsidRPr="00BD64A1">
        <w:t>of</w:t>
      </w:r>
      <w:r w:rsidRPr="00BD64A1">
        <w:rPr>
          <w:spacing w:val="-6"/>
        </w:rPr>
        <w:t xml:space="preserve"> </w:t>
      </w:r>
      <w:r w:rsidRPr="00BD64A1">
        <w:t>the</w:t>
      </w:r>
      <w:r w:rsidRPr="00BD64A1">
        <w:rPr>
          <w:spacing w:val="-2"/>
        </w:rPr>
        <w:t xml:space="preserve"> provision.</w:t>
      </w:r>
    </w:p>
    <w:p w14:paraId="1F8E8FE3" w14:textId="77777777" w:rsidR="008156E4" w:rsidRPr="00BD64A1" w:rsidRDefault="008156E4">
      <w:pPr>
        <w:pStyle w:val="BodyText"/>
        <w:spacing w:before="8"/>
      </w:pPr>
    </w:p>
    <w:p w14:paraId="3B32C46B" w14:textId="77777777" w:rsidR="008156E4" w:rsidRPr="00BD64A1" w:rsidRDefault="00000000">
      <w:pPr>
        <w:pStyle w:val="ListParagraph"/>
        <w:numPr>
          <w:ilvl w:val="2"/>
          <w:numId w:val="78"/>
        </w:numPr>
        <w:tabs>
          <w:tab w:val="left" w:pos="581"/>
          <w:tab w:val="left" w:pos="583"/>
        </w:tabs>
        <w:spacing w:line="350" w:lineRule="auto"/>
        <w:ind w:left="582" w:right="585" w:hanging="356"/>
      </w:pPr>
      <w:r w:rsidRPr="00BD64A1">
        <w:t>We</w:t>
      </w:r>
      <w:r w:rsidRPr="00BD64A1">
        <w:rPr>
          <w:spacing w:val="-1"/>
        </w:rPr>
        <w:t xml:space="preserve"> </w:t>
      </w:r>
      <w:r w:rsidRPr="00BD64A1">
        <w:t>consider</w:t>
      </w:r>
      <w:r w:rsidRPr="00BD64A1">
        <w:rPr>
          <w:spacing w:val="-4"/>
        </w:rPr>
        <w:t xml:space="preserve"> </w:t>
      </w:r>
      <w:r w:rsidRPr="00BD64A1">
        <w:t>parents</w:t>
      </w:r>
      <w:r w:rsidRPr="00BD64A1">
        <w:rPr>
          <w:spacing w:val="-2"/>
        </w:rPr>
        <w:t xml:space="preserve"> </w:t>
      </w:r>
      <w:r w:rsidRPr="00BD64A1">
        <w:t>views</w:t>
      </w:r>
      <w:r w:rsidRPr="00BD64A1">
        <w:rPr>
          <w:spacing w:val="-7"/>
        </w:rPr>
        <w:t xml:space="preserve"> </w:t>
      </w:r>
      <w:r w:rsidRPr="00BD64A1">
        <w:t>and</w:t>
      </w:r>
      <w:r w:rsidRPr="00BD64A1">
        <w:rPr>
          <w:spacing w:val="-5"/>
        </w:rPr>
        <w:t xml:space="preserve"> </w:t>
      </w:r>
      <w:r w:rsidRPr="00BD64A1">
        <w:t>expectations</w:t>
      </w:r>
      <w:r w:rsidRPr="00BD64A1">
        <w:rPr>
          <w:spacing w:val="-7"/>
        </w:rPr>
        <w:t xml:space="preserve"> </w:t>
      </w:r>
      <w:r w:rsidRPr="00BD64A1">
        <w:t>and</w:t>
      </w:r>
      <w:r w:rsidRPr="00BD64A1">
        <w:rPr>
          <w:spacing w:val="-5"/>
        </w:rPr>
        <w:t xml:space="preserve"> </w:t>
      </w:r>
      <w:r w:rsidRPr="00BD64A1">
        <w:t>will give</w:t>
      </w:r>
      <w:r w:rsidRPr="00BD64A1">
        <w:rPr>
          <w:spacing w:val="-1"/>
        </w:rPr>
        <w:t xml:space="preserve"> </w:t>
      </w:r>
      <w:r w:rsidRPr="00BD64A1">
        <w:t>the</w:t>
      </w:r>
      <w:r w:rsidRPr="00BD64A1">
        <w:rPr>
          <w:spacing w:val="-5"/>
        </w:rPr>
        <w:t xml:space="preserve"> </w:t>
      </w:r>
      <w:r w:rsidRPr="00BD64A1">
        <w:t>opportunity</w:t>
      </w:r>
      <w:r w:rsidRPr="00BD64A1">
        <w:rPr>
          <w:spacing w:val="-2"/>
        </w:rPr>
        <w:t xml:space="preserve"> </w:t>
      </w:r>
      <w:r w:rsidRPr="00BD64A1">
        <w:t>to</w:t>
      </w:r>
      <w:r w:rsidRPr="00BD64A1">
        <w:rPr>
          <w:spacing w:val="-1"/>
        </w:rPr>
        <w:t xml:space="preserve"> </w:t>
      </w:r>
      <w:r w:rsidRPr="00BD64A1">
        <w:t>be</w:t>
      </w:r>
      <w:r w:rsidRPr="00BD64A1">
        <w:rPr>
          <w:spacing w:val="-1"/>
        </w:rPr>
        <w:t xml:space="preserve"> </w:t>
      </w:r>
      <w:r w:rsidRPr="00BD64A1">
        <w:t>involved</w:t>
      </w:r>
      <w:r w:rsidRPr="00BD64A1">
        <w:rPr>
          <w:spacing w:val="-1"/>
        </w:rPr>
        <w:t xml:space="preserve"> </w:t>
      </w:r>
      <w:r w:rsidRPr="00BD64A1">
        <w:t>in</w:t>
      </w:r>
      <w:r w:rsidRPr="00BD64A1">
        <w:rPr>
          <w:spacing w:val="-1"/>
        </w:rPr>
        <w:t xml:space="preserve"> </w:t>
      </w:r>
      <w:r w:rsidRPr="00BD64A1">
        <w:t>the</w:t>
      </w:r>
      <w:r w:rsidRPr="00BD64A1">
        <w:rPr>
          <w:spacing w:val="-5"/>
        </w:rPr>
        <w:t xml:space="preserve"> </w:t>
      </w:r>
      <w:r w:rsidRPr="00BD64A1">
        <w:t xml:space="preserve">following </w:t>
      </w:r>
      <w:r w:rsidRPr="00BD64A1">
        <w:rPr>
          <w:spacing w:val="-4"/>
        </w:rPr>
        <w:t>ways:</w:t>
      </w:r>
    </w:p>
    <w:p w14:paraId="25A60541" w14:textId="77777777" w:rsidR="008156E4" w:rsidRPr="00BD64A1" w:rsidRDefault="00000000">
      <w:pPr>
        <w:pStyle w:val="ListParagraph"/>
        <w:numPr>
          <w:ilvl w:val="3"/>
          <w:numId w:val="78"/>
        </w:numPr>
        <w:tabs>
          <w:tab w:val="left" w:pos="941"/>
          <w:tab w:val="left" w:pos="943"/>
        </w:tabs>
        <w:spacing w:before="129"/>
        <w:ind w:left="942" w:hanging="361"/>
      </w:pPr>
      <w:r w:rsidRPr="00BD64A1">
        <w:t>sharing</w:t>
      </w:r>
      <w:r w:rsidRPr="00BD64A1">
        <w:rPr>
          <w:spacing w:val="-6"/>
        </w:rPr>
        <w:t xml:space="preserve"> </w:t>
      </w:r>
      <w:r w:rsidRPr="00BD64A1">
        <w:t>information</w:t>
      </w:r>
      <w:r w:rsidRPr="00BD64A1">
        <w:rPr>
          <w:spacing w:val="-8"/>
        </w:rPr>
        <w:t xml:space="preserve"> </w:t>
      </w:r>
      <w:r w:rsidRPr="00BD64A1">
        <w:t>about</w:t>
      </w:r>
      <w:r w:rsidRPr="00BD64A1">
        <w:rPr>
          <w:spacing w:val="-5"/>
        </w:rPr>
        <w:t xml:space="preserve"> </w:t>
      </w:r>
      <w:r w:rsidRPr="00BD64A1">
        <w:t>their</w:t>
      </w:r>
      <w:r w:rsidRPr="00BD64A1">
        <w:rPr>
          <w:spacing w:val="-8"/>
        </w:rPr>
        <w:t xml:space="preserve"> </w:t>
      </w:r>
      <w:r w:rsidRPr="00BD64A1">
        <w:t>child’s</w:t>
      </w:r>
      <w:r w:rsidRPr="00BD64A1">
        <w:rPr>
          <w:spacing w:val="-10"/>
        </w:rPr>
        <w:t xml:space="preserve"> </w:t>
      </w:r>
      <w:r w:rsidRPr="00BD64A1">
        <w:t>needs,</w:t>
      </w:r>
      <w:r w:rsidRPr="00BD64A1">
        <w:rPr>
          <w:spacing w:val="-5"/>
        </w:rPr>
        <w:t xml:space="preserve"> </w:t>
      </w:r>
      <w:r w:rsidRPr="00BD64A1">
        <w:t>likes,</w:t>
      </w:r>
      <w:r w:rsidRPr="00BD64A1">
        <w:rPr>
          <w:spacing w:val="-5"/>
        </w:rPr>
        <w:t xml:space="preserve"> </w:t>
      </w:r>
      <w:r w:rsidRPr="00BD64A1">
        <w:t>achievements</w:t>
      </w:r>
      <w:r w:rsidRPr="00BD64A1">
        <w:rPr>
          <w:spacing w:val="-10"/>
        </w:rPr>
        <w:t xml:space="preserve"> </w:t>
      </w:r>
      <w:r w:rsidRPr="00BD64A1">
        <w:t>and</w:t>
      </w:r>
      <w:r w:rsidRPr="00BD64A1">
        <w:rPr>
          <w:spacing w:val="-5"/>
        </w:rPr>
        <w:t xml:space="preserve"> </w:t>
      </w:r>
      <w:r w:rsidRPr="00BD64A1">
        <w:rPr>
          <w:spacing w:val="-2"/>
        </w:rPr>
        <w:t>interests</w:t>
      </w:r>
    </w:p>
    <w:p w14:paraId="6D2453EB" w14:textId="77777777" w:rsidR="008156E4" w:rsidRPr="00BD64A1" w:rsidRDefault="00000000">
      <w:pPr>
        <w:pStyle w:val="ListParagraph"/>
        <w:numPr>
          <w:ilvl w:val="3"/>
          <w:numId w:val="78"/>
        </w:numPr>
        <w:tabs>
          <w:tab w:val="left" w:pos="941"/>
          <w:tab w:val="left" w:pos="943"/>
        </w:tabs>
        <w:spacing w:before="245"/>
        <w:ind w:left="942" w:hanging="361"/>
      </w:pPr>
      <w:r w:rsidRPr="00BD64A1">
        <w:t>settling</w:t>
      </w:r>
      <w:r w:rsidRPr="00BD64A1">
        <w:rPr>
          <w:spacing w:val="-5"/>
        </w:rPr>
        <w:t xml:space="preserve"> </w:t>
      </w:r>
      <w:r w:rsidRPr="00BD64A1">
        <w:t>in</w:t>
      </w:r>
      <w:r w:rsidRPr="00BD64A1">
        <w:rPr>
          <w:spacing w:val="-6"/>
        </w:rPr>
        <w:t xml:space="preserve"> </w:t>
      </w:r>
      <w:r w:rsidRPr="00BD64A1">
        <w:t>their</w:t>
      </w:r>
      <w:r w:rsidRPr="00BD64A1">
        <w:rPr>
          <w:spacing w:val="-6"/>
        </w:rPr>
        <w:t xml:space="preserve"> </w:t>
      </w:r>
      <w:r w:rsidRPr="00BD64A1">
        <w:t>child</w:t>
      </w:r>
      <w:r w:rsidRPr="00BD64A1">
        <w:rPr>
          <w:spacing w:val="-2"/>
        </w:rPr>
        <w:t xml:space="preserve"> </w:t>
      </w:r>
      <w:r w:rsidRPr="00BD64A1">
        <w:t>to</w:t>
      </w:r>
      <w:r w:rsidRPr="00BD64A1">
        <w:rPr>
          <w:spacing w:val="-3"/>
        </w:rPr>
        <w:t xml:space="preserve"> </w:t>
      </w:r>
      <w:r w:rsidRPr="00BD64A1">
        <w:t>the</w:t>
      </w:r>
      <w:r w:rsidRPr="00BD64A1">
        <w:rPr>
          <w:spacing w:val="-6"/>
        </w:rPr>
        <w:t xml:space="preserve"> </w:t>
      </w:r>
      <w:r w:rsidRPr="00BD64A1">
        <w:t>agreed</w:t>
      </w:r>
      <w:r w:rsidRPr="00BD64A1">
        <w:rPr>
          <w:spacing w:val="-7"/>
        </w:rPr>
        <w:t xml:space="preserve"> </w:t>
      </w:r>
      <w:r w:rsidRPr="00BD64A1">
        <w:t>plan</w:t>
      </w:r>
      <w:r w:rsidRPr="00BD64A1">
        <w:rPr>
          <w:spacing w:val="-6"/>
        </w:rPr>
        <w:t xml:space="preserve"> </w:t>
      </w:r>
      <w:r w:rsidRPr="00BD64A1">
        <w:t>according</w:t>
      </w:r>
      <w:r w:rsidRPr="00BD64A1">
        <w:rPr>
          <w:spacing w:val="-6"/>
        </w:rPr>
        <w:t xml:space="preserve"> </w:t>
      </w:r>
      <w:r w:rsidRPr="00BD64A1">
        <w:t>our</w:t>
      </w:r>
      <w:r w:rsidRPr="00BD64A1">
        <w:rPr>
          <w:spacing w:val="-6"/>
        </w:rPr>
        <w:t xml:space="preserve"> </w:t>
      </w:r>
      <w:r w:rsidRPr="00BD64A1">
        <w:t>settling</w:t>
      </w:r>
      <w:r w:rsidRPr="00BD64A1">
        <w:rPr>
          <w:spacing w:val="-2"/>
        </w:rPr>
        <w:t xml:space="preserve"> </w:t>
      </w:r>
      <w:r w:rsidRPr="00BD64A1">
        <w:t>in</w:t>
      </w:r>
      <w:r w:rsidRPr="00BD64A1">
        <w:rPr>
          <w:spacing w:val="-6"/>
        </w:rPr>
        <w:t xml:space="preserve"> </w:t>
      </w:r>
      <w:r w:rsidRPr="00BD64A1">
        <w:rPr>
          <w:spacing w:val="-2"/>
        </w:rPr>
        <w:t>procedures</w:t>
      </w:r>
    </w:p>
    <w:p w14:paraId="25B45F40" w14:textId="77777777" w:rsidR="008156E4" w:rsidRPr="00BD64A1" w:rsidRDefault="00000000">
      <w:pPr>
        <w:pStyle w:val="ListParagraph"/>
        <w:numPr>
          <w:ilvl w:val="3"/>
          <w:numId w:val="78"/>
        </w:numPr>
        <w:tabs>
          <w:tab w:val="left" w:pos="941"/>
          <w:tab w:val="left" w:pos="943"/>
        </w:tabs>
        <w:spacing w:before="250"/>
        <w:ind w:left="942" w:hanging="361"/>
      </w:pPr>
      <w:r w:rsidRPr="00BD64A1">
        <w:t>taking</w:t>
      </w:r>
      <w:r w:rsidRPr="00BD64A1">
        <w:rPr>
          <w:spacing w:val="-3"/>
        </w:rPr>
        <w:t xml:space="preserve"> </w:t>
      </w:r>
      <w:r w:rsidRPr="00BD64A1">
        <w:t>part</w:t>
      </w:r>
      <w:r w:rsidRPr="00BD64A1">
        <w:rPr>
          <w:spacing w:val="-3"/>
        </w:rPr>
        <w:t xml:space="preserve"> </w:t>
      </w:r>
      <w:r w:rsidRPr="00BD64A1">
        <w:t>in</w:t>
      </w:r>
      <w:r w:rsidRPr="00BD64A1">
        <w:rPr>
          <w:spacing w:val="-2"/>
        </w:rPr>
        <w:t xml:space="preserve"> </w:t>
      </w:r>
      <w:r w:rsidRPr="00BD64A1">
        <w:t>children’s</w:t>
      </w:r>
      <w:r w:rsidRPr="00BD64A1">
        <w:rPr>
          <w:spacing w:val="-9"/>
        </w:rPr>
        <w:t xml:space="preserve"> </w:t>
      </w:r>
      <w:r w:rsidRPr="00BD64A1">
        <w:t>activities</w:t>
      </w:r>
      <w:r w:rsidRPr="00BD64A1">
        <w:rPr>
          <w:spacing w:val="-8"/>
        </w:rPr>
        <w:t xml:space="preserve"> </w:t>
      </w:r>
      <w:r w:rsidRPr="00BD64A1">
        <w:t>and</w:t>
      </w:r>
      <w:r w:rsidRPr="00BD64A1">
        <w:rPr>
          <w:spacing w:val="-2"/>
        </w:rPr>
        <w:t xml:space="preserve"> outings</w:t>
      </w:r>
    </w:p>
    <w:p w14:paraId="13B6DDEA" w14:textId="77777777" w:rsidR="008156E4" w:rsidRPr="00BD64A1" w:rsidRDefault="00000000">
      <w:pPr>
        <w:pStyle w:val="ListParagraph"/>
        <w:numPr>
          <w:ilvl w:val="3"/>
          <w:numId w:val="78"/>
        </w:numPr>
        <w:tabs>
          <w:tab w:val="left" w:pos="941"/>
          <w:tab w:val="left" w:pos="943"/>
        </w:tabs>
        <w:spacing w:before="244"/>
        <w:ind w:left="942" w:hanging="361"/>
      </w:pPr>
      <w:r w:rsidRPr="00BD64A1">
        <w:t>contributing</w:t>
      </w:r>
      <w:r w:rsidRPr="00BD64A1">
        <w:rPr>
          <w:spacing w:val="-4"/>
        </w:rPr>
        <w:t xml:space="preserve"> </w:t>
      </w:r>
      <w:r w:rsidRPr="00BD64A1">
        <w:t>with</w:t>
      </w:r>
      <w:r w:rsidRPr="00BD64A1">
        <w:rPr>
          <w:spacing w:val="-4"/>
        </w:rPr>
        <w:t xml:space="preserve"> </w:t>
      </w:r>
      <w:r w:rsidRPr="00BD64A1">
        <w:t>ideas</w:t>
      </w:r>
      <w:r w:rsidRPr="00BD64A1">
        <w:rPr>
          <w:spacing w:val="-5"/>
        </w:rPr>
        <w:t xml:space="preserve"> </w:t>
      </w:r>
      <w:r w:rsidRPr="00BD64A1">
        <w:t>or</w:t>
      </w:r>
      <w:r w:rsidRPr="00BD64A1">
        <w:rPr>
          <w:spacing w:val="-6"/>
        </w:rPr>
        <w:t xml:space="preserve"> </w:t>
      </w:r>
      <w:r w:rsidRPr="00BD64A1">
        <w:t>resources</w:t>
      </w:r>
      <w:r w:rsidRPr="00BD64A1">
        <w:rPr>
          <w:spacing w:val="-9"/>
        </w:rPr>
        <w:t xml:space="preserve"> </w:t>
      </w:r>
      <w:r w:rsidRPr="00BD64A1">
        <w:t>as</w:t>
      </w:r>
      <w:r w:rsidRPr="00BD64A1">
        <w:rPr>
          <w:spacing w:val="-10"/>
        </w:rPr>
        <w:t xml:space="preserve"> </w:t>
      </w:r>
      <w:r w:rsidRPr="00BD64A1">
        <w:t>appropriate</w:t>
      </w:r>
      <w:r w:rsidRPr="00BD64A1">
        <w:rPr>
          <w:spacing w:val="-3"/>
        </w:rPr>
        <w:t xml:space="preserve"> </w:t>
      </w:r>
      <w:r w:rsidRPr="00BD64A1">
        <w:t>to</w:t>
      </w:r>
      <w:r w:rsidRPr="00BD64A1">
        <w:rPr>
          <w:spacing w:val="-4"/>
        </w:rPr>
        <w:t xml:space="preserve"> </w:t>
      </w:r>
      <w:r w:rsidRPr="00BD64A1">
        <w:t>enhance</w:t>
      </w:r>
      <w:r w:rsidRPr="00BD64A1">
        <w:rPr>
          <w:spacing w:val="-8"/>
        </w:rPr>
        <w:t xml:space="preserve"> </w:t>
      </w:r>
      <w:r w:rsidRPr="00BD64A1">
        <w:t>the</w:t>
      </w:r>
      <w:r w:rsidRPr="00BD64A1">
        <w:rPr>
          <w:spacing w:val="-3"/>
        </w:rPr>
        <w:t xml:space="preserve"> </w:t>
      </w:r>
      <w:r w:rsidRPr="00BD64A1">
        <w:t>curriculum</w:t>
      </w:r>
      <w:r w:rsidRPr="00BD64A1">
        <w:rPr>
          <w:spacing w:val="-7"/>
        </w:rPr>
        <w:t xml:space="preserve"> </w:t>
      </w:r>
      <w:r w:rsidRPr="00BD64A1">
        <w:t>of</w:t>
      </w:r>
      <w:r w:rsidRPr="00BD64A1">
        <w:rPr>
          <w:spacing w:val="-4"/>
        </w:rPr>
        <w:t xml:space="preserve"> </w:t>
      </w:r>
      <w:r w:rsidRPr="00BD64A1">
        <w:t>the</w:t>
      </w:r>
      <w:r w:rsidRPr="00BD64A1">
        <w:rPr>
          <w:spacing w:val="-3"/>
        </w:rPr>
        <w:t xml:space="preserve"> </w:t>
      </w:r>
      <w:r w:rsidRPr="00BD64A1">
        <w:rPr>
          <w:spacing w:val="-2"/>
        </w:rPr>
        <w:t>setting</w:t>
      </w:r>
    </w:p>
    <w:p w14:paraId="696C0E4E" w14:textId="77777777" w:rsidR="008156E4" w:rsidRPr="00BD64A1" w:rsidRDefault="00000000">
      <w:pPr>
        <w:pStyle w:val="ListParagraph"/>
        <w:numPr>
          <w:ilvl w:val="3"/>
          <w:numId w:val="78"/>
        </w:numPr>
        <w:tabs>
          <w:tab w:val="left" w:pos="941"/>
          <w:tab w:val="left" w:pos="943"/>
        </w:tabs>
        <w:spacing w:before="245" w:line="364" w:lineRule="auto"/>
        <w:ind w:left="942" w:right="381" w:hanging="360"/>
      </w:pPr>
      <w:r w:rsidRPr="00BD64A1">
        <w:t>taking</w:t>
      </w:r>
      <w:r w:rsidRPr="00BD64A1">
        <w:rPr>
          <w:spacing w:val="-3"/>
        </w:rPr>
        <w:t xml:space="preserve"> </w:t>
      </w:r>
      <w:r w:rsidRPr="00BD64A1">
        <w:t>part</w:t>
      </w:r>
      <w:r w:rsidRPr="00BD64A1">
        <w:rPr>
          <w:spacing w:val="-3"/>
        </w:rPr>
        <w:t xml:space="preserve"> </w:t>
      </w:r>
      <w:r w:rsidRPr="00BD64A1">
        <w:t>in</w:t>
      </w:r>
      <w:r w:rsidRPr="00BD64A1">
        <w:rPr>
          <w:spacing w:val="-3"/>
        </w:rPr>
        <w:t xml:space="preserve"> </w:t>
      </w:r>
      <w:r w:rsidRPr="00BD64A1">
        <w:t>early</w:t>
      </w:r>
      <w:r w:rsidRPr="00BD64A1">
        <w:rPr>
          <w:spacing w:val="-3"/>
        </w:rPr>
        <w:t xml:space="preserve"> </w:t>
      </w:r>
      <w:r w:rsidRPr="00BD64A1">
        <w:t>learning</w:t>
      </w:r>
      <w:r w:rsidRPr="00BD64A1">
        <w:rPr>
          <w:spacing w:val="-6"/>
        </w:rPr>
        <w:t xml:space="preserve"> </w:t>
      </w:r>
      <w:r w:rsidRPr="00BD64A1">
        <w:t>projects,</w:t>
      </w:r>
      <w:r w:rsidRPr="00BD64A1">
        <w:rPr>
          <w:spacing w:val="-3"/>
        </w:rPr>
        <w:t xml:space="preserve"> </w:t>
      </w:r>
      <w:r w:rsidRPr="00BD64A1">
        <w:t>sharing</w:t>
      </w:r>
      <w:r w:rsidRPr="00BD64A1">
        <w:rPr>
          <w:spacing w:val="-3"/>
        </w:rPr>
        <w:t xml:space="preserve"> </w:t>
      </w:r>
      <w:r w:rsidRPr="00BD64A1">
        <w:t>with</w:t>
      </w:r>
      <w:r w:rsidRPr="00BD64A1">
        <w:rPr>
          <w:spacing w:val="-6"/>
        </w:rPr>
        <w:t xml:space="preserve"> </w:t>
      </w:r>
      <w:r w:rsidRPr="00BD64A1">
        <w:t>educators</w:t>
      </w:r>
      <w:r w:rsidRPr="00BD64A1">
        <w:rPr>
          <w:spacing w:val="-3"/>
        </w:rPr>
        <w:t xml:space="preserve"> </w:t>
      </w:r>
      <w:r w:rsidRPr="00BD64A1">
        <w:t>knowledge</w:t>
      </w:r>
      <w:r w:rsidRPr="00BD64A1">
        <w:rPr>
          <w:spacing w:val="-6"/>
        </w:rPr>
        <w:t xml:space="preserve"> </w:t>
      </w:r>
      <w:r w:rsidRPr="00BD64A1">
        <w:t>and</w:t>
      </w:r>
      <w:r w:rsidRPr="00BD64A1">
        <w:rPr>
          <w:spacing w:val="-3"/>
        </w:rPr>
        <w:t xml:space="preserve"> </w:t>
      </w:r>
      <w:r w:rsidRPr="00BD64A1">
        <w:t>insights</w:t>
      </w:r>
      <w:r w:rsidRPr="00BD64A1">
        <w:rPr>
          <w:spacing w:val="-3"/>
        </w:rPr>
        <w:t xml:space="preserve"> </w:t>
      </w:r>
      <w:r w:rsidRPr="00BD64A1">
        <w:t>about</w:t>
      </w:r>
      <w:r w:rsidRPr="00BD64A1">
        <w:rPr>
          <w:spacing w:val="-7"/>
        </w:rPr>
        <w:t xml:space="preserve"> </w:t>
      </w:r>
      <w:r w:rsidRPr="00BD64A1">
        <w:t>their</w:t>
      </w:r>
      <w:r w:rsidRPr="00BD64A1">
        <w:rPr>
          <w:spacing w:val="-5"/>
        </w:rPr>
        <w:t xml:space="preserve"> </w:t>
      </w:r>
      <w:r w:rsidRPr="00BD64A1">
        <w:t xml:space="preserve">child’s </w:t>
      </w:r>
      <w:r w:rsidRPr="00BD64A1">
        <w:rPr>
          <w:spacing w:val="-2"/>
        </w:rPr>
        <w:t>learning</w:t>
      </w:r>
    </w:p>
    <w:p w14:paraId="716DBE4B" w14:textId="77777777" w:rsidR="008156E4" w:rsidRPr="00BD64A1" w:rsidRDefault="00000000">
      <w:pPr>
        <w:pStyle w:val="ListParagraph"/>
        <w:numPr>
          <w:ilvl w:val="3"/>
          <w:numId w:val="78"/>
        </w:numPr>
        <w:tabs>
          <w:tab w:val="left" w:pos="941"/>
          <w:tab w:val="left" w:pos="943"/>
        </w:tabs>
        <w:spacing w:before="113" w:line="360" w:lineRule="auto"/>
        <w:ind w:left="942" w:right="311" w:hanging="360"/>
      </w:pPr>
      <w:r w:rsidRPr="00BD64A1">
        <w:t>contributing</w:t>
      </w:r>
      <w:r w:rsidRPr="00BD64A1">
        <w:rPr>
          <w:spacing w:val="-6"/>
        </w:rPr>
        <w:t xml:space="preserve"> </w:t>
      </w:r>
      <w:r w:rsidRPr="00BD64A1">
        <w:t>to</w:t>
      </w:r>
      <w:r w:rsidRPr="00BD64A1">
        <w:rPr>
          <w:spacing w:val="-6"/>
        </w:rPr>
        <w:t xml:space="preserve"> </w:t>
      </w:r>
      <w:r w:rsidRPr="00BD64A1">
        <w:t>assessment</w:t>
      </w:r>
      <w:r w:rsidRPr="00BD64A1">
        <w:rPr>
          <w:spacing w:val="-2"/>
        </w:rPr>
        <w:t xml:space="preserve"> </w:t>
      </w:r>
      <w:r w:rsidRPr="00BD64A1">
        <w:t>with</w:t>
      </w:r>
      <w:r w:rsidRPr="00BD64A1">
        <w:rPr>
          <w:spacing w:val="-2"/>
        </w:rPr>
        <w:t xml:space="preserve"> </w:t>
      </w:r>
      <w:r w:rsidRPr="00BD64A1">
        <w:t>information,</w:t>
      </w:r>
      <w:r w:rsidRPr="00BD64A1">
        <w:rPr>
          <w:spacing w:val="-2"/>
        </w:rPr>
        <w:t xml:space="preserve"> </w:t>
      </w:r>
      <w:r w:rsidRPr="00BD64A1">
        <w:t>photos</w:t>
      </w:r>
      <w:r w:rsidRPr="00BD64A1">
        <w:rPr>
          <w:spacing w:val="-3"/>
        </w:rPr>
        <w:t xml:space="preserve"> </w:t>
      </w:r>
      <w:r w:rsidRPr="00BD64A1">
        <w:t>and</w:t>
      </w:r>
      <w:r w:rsidRPr="00BD64A1">
        <w:rPr>
          <w:spacing w:val="-2"/>
        </w:rPr>
        <w:t xml:space="preserve"> </w:t>
      </w:r>
      <w:r w:rsidRPr="00BD64A1">
        <w:t>stories</w:t>
      </w:r>
      <w:r w:rsidRPr="00BD64A1">
        <w:rPr>
          <w:spacing w:val="-8"/>
        </w:rPr>
        <w:t xml:space="preserve"> </w:t>
      </w:r>
      <w:r w:rsidRPr="00BD64A1">
        <w:t>that</w:t>
      </w:r>
      <w:r w:rsidRPr="00BD64A1">
        <w:rPr>
          <w:spacing w:val="-2"/>
        </w:rPr>
        <w:t xml:space="preserve"> </w:t>
      </w:r>
      <w:r w:rsidRPr="00BD64A1">
        <w:t>illustrate</w:t>
      </w:r>
      <w:r w:rsidRPr="00BD64A1">
        <w:rPr>
          <w:spacing w:val="-2"/>
        </w:rPr>
        <w:t xml:space="preserve"> </w:t>
      </w:r>
      <w:r w:rsidRPr="00BD64A1">
        <w:t>how</w:t>
      </w:r>
      <w:r w:rsidRPr="00BD64A1">
        <w:rPr>
          <w:spacing w:val="-4"/>
        </w:rPr>
        <w:t xml:space="preserve"> </w:t>
      </w:r>
      <w:r w:rsidRPr="00BD64A1">
        <w:t>their</w:t>
      </w:r>
      <w:r w:rsidRPr="00BD64A1">
        <w:rPr>
          <w:spacing w:val="-5"/>
        </w:rPr>
        <w:t xml:space="preserve"> </w:t>
      </w:r>
      <w:r w:rsidRPr="00BD64A1">
        <w:t>child</w:t>
      </w:r>
      <w:r w:rsidRPr="00BD64A1">
        <w:rPr>
          <w:spacing w:val="-2"/>
        </w:rPr>
        <w:t xml:space="preserve"> </w:t>
      </w:r>
      <w:r w:rsidRPr="00BD64A1">
        <w:t>is</w:t>
      </w:r>
      <w:r w:rsidRPr="00BD64A1">
        <w:rPr>
          <w:spacing w:val="-3"/>
        </w:rPr>
        <w:t xml:space="preserve"> </w:t>
      </w:r>
      <w:r w:rsidRPr="00BD64A1">
        <w:t>learning within the home environment, taking part in day-to-day family activities</w:t>
      </w:r>
    </w:p>
    <w:p w14:paraId="1A2A3C08" w14:textId="77777777" w:rsidR="008156E4" w:rsidRPr="00BD64A1" w:rsidRDefault="00000000">
      <w:pPr>
        <w:pStyle w:val="ListParagraph"/>
        <w:numPr>
          <w:ilvl w:val="3"/>
          <w:numId w:val="78"/>
        </w:numPr>
        <w:tabs>
          <w:tab w:val="left" w:pos="941"/>
          <w:tab w:val="left" w:pos="943"/>
        </w:tabs>
        <w:spacing w:before="118"/>
        <w:ind w:left="942" w:hanging="361"/>
      </w:pPr>
      <w:r w:rsidRPr="00BD64A1">
        <w:t>taking</w:t>
      </w:r>
      <w:r w:rsidRPr="00BD64A1">
        <w:rPr>
          <w:spacing w:val="-5"/>
        </w:rPr>
        <w:t xml:space="preserve"> </w:t>
      </w:r>
      <w:r w:rsidRPr="00BD64A1">
        <w:t>part</w:t>
      </w:r>
      <w:r w:rsidRPr="00BD64A1">
        <w:rPr>
          <w:spacing w:val="-4"/>
        </w:rPr>
        <w:t xml:space="preserve"> </w:t>
      </w:r>
      <w:r w:rsidRPr="00BD64A1">
        <w:t>in</w:t>
      </w:r>
      <w:r w:rsidRPr="00BD64A1">
        <w:rPr>
          <w:spacing w:val="-4"/>
        </w:rPr>
        <w:t xml:space="preserve"> </w:t>
      </w:r>
      <w:r w:rsidRPr="00BD64A1">
        <w:t>discussion</w:t>
      </w:r>
      <w:r w:rsidRPr="00BD64A1">
        <w:rPr>
          <w:spacing w:val="-7"/>
        </w:rPr>
        <w:t xml:space="preserve"> </w:t>
      </w:r>
      <w:r w:rsidRPr="00BD64A1">
        <w:rPr>
          <w:spacing w:val="-2"/>
        </w:rPr>
        <w:t>groups</w:t>
      </w:r>
    </w:p>
    <w:p w14:paraId="614DD140" w14:textId="77777777" w:rsidR="008156E4" w:rsidRPr="00BD64A1" w:rsidRDefault="00000000">
      <w:pPr>
        <w:pStyle w:val="ListParagraph"/>
        <w:numPr>
          <w:ilvl w:val="3"/>
          <w:numId w:val="78"/>
        </w:numPr>
        <w:tabs>
          <w:tab w:val="left" w:pos="941"/>
          <w:tab w:val="left" w:pos="943"/>
        </w:tabs>
        <w:spacing w:before="250"/>
        <w:ind w:left="942" w:hanging="361"/>
      </w:pPr>
      <w:r w:rsidRPr="00BD64A1">
        <w:t>taking</w:t>
      </w:r>
      <w:r w:rsidRPr="00BD64A1">
        <w:rPr>
          <w:spacing w:val="-6"/>
        </w:rPr>
        <w:t xml:space="preserve"> </w:t>
      </w:r>
      <w:r w:rsidRPr="00BD64A1">
        <w:t>part</w:t>
      </w:r>
      <w:r w:rsidRPr="00BD64A1">
        <w:rPr>
          <w:spacing w:val="-3"/>
        </w:rPr>
        <w:t xml:space="preserve"> </w:t>
      </w:r>
      <w:r w:rsidRPr="00BD64A1">
        <w:t>in</w:t>
      </w:r>
      <w:r w:rsidRPr="00BD64A1">
        <w:rPr>
          <w:spacing w:val="-3"/>
        </w:rPr>
        <w:t xml:space="preserve"> </w:t>
      </w:r>
      <w:r w:rsidRPr="00BD64A1">
        <w:t>planning,</w:t>
      </w:r>
      <w:r w:rsidRPr="00BD64A1">
        <w:rPr>
          <w:spacing w:val="-8"/>
        </w:rPr>
        <w:t xml:space="preserve"> </w:t>
      </w:r>
      <w:r w:rsidRPr="00BD64A1">
        <w:t>preparing,</w:t>
      </w:r>
      <w:r w:rsidRPr="00BD64A1">
        <w:rPr>
          <w:spacing w:val="-8"/>
        </w:rPr>
        <w:t xml:space="preserve"> </w:t>
      </w:r>
      <w:r w:rsidRPr="00BD64A1">
        <w:t>or</w:t>
      </w:r>
      <w:r w:rsidRPr="00BD64A1">
        <w:rPr>
          <w:spacing w:val="-6"/>
        </w:rPr>
        <w:t xml:space="preserve"> </w:t>
      </w:r>
      <w:r w:rsidRPr="00BD64A1">
        <w:t>simply</w:t>
      </w:r>
      <w:r w:rsidRPr="00BD64A1">
        <w:rPr>
          <w:spacing w:val="-9"/>
        </w:rPr>
        <w:t xml:space="preserve"> </w:t>
      </w:r>
      <w:r w:rsidRPr="00BD64A1">
        <w:t>participating</w:t>
      </w:r>
      <w:r w:rsidRPr="00BD64A1">
        <w:rPr>
          <w:spacing w:val="-3"/>
        </w:rPr>
        <w:t xml:space="preserve"> </w:t>
      </w:r>
      <w:r w:rsidRPr="00BD64A1">
        <w:t>in</w:t>
      </w:r>
      <w:r w:rsidRPr="00BD64A1">
        <w:rPr>
          <w:spacing w:val="-3"/>
        </w:rPr>
        <w:t xml:space="preserve"> </w:t>
      </w:r>
      <w:r w:rsidRPr="00BD64A1">
        <w:t>social</w:t>
      </w:r>
      <w:r w:rsidRPr="00BD64A1">
        <w:rPr>
          <w:spacing w:val="-10"/>
        </w:rPr>
        <w:t xml:space="preserve"> </w:t>
      </w:r>
      <w:r w:rsidRPr="00BD64A1">
        <w:t>activities</w:t>
      </w:r>
      <w:r w:rsidRPr="00BD64A1">
        <w:rPr>
          <w:spacing w:val="-9"/>
        </w:rPr>
        <w:t xml:space="preserve"> </w:t>
      </w:r>
      <w:r w:rsidRPr="00BD64A1">
        <w:t>organised</w:t>
      </w:r>
      <w:r w:rsidRPr="00BD64A1">
        <w:rPr>
          <w:spacing w:val="-7"/>
        </w:rPr>
        <w:t xml:space="preserve"> </w:t>
      </w:r>
      <w:r w:rsidRPr="00BD64A1">
        <w:t>within</w:t>
      </w:r>
      <w:r w:rsidRPr="00BD64A1">
        <w:rPr>
          <w:spacing w:val="-3"/>
        </w:rPr>
        <w:t xml:space="preserve"> </w:t>
      </w:r>
      <w:r w:rsidRPr="00BD64A1">
        <w:t>the</w:t>
      </w:r>
      <w:r w:rsidRPr="00BD64A1">
        <w:rPr>
          <w:spacing w:val="-3"/>
        </w:rPr>
        <w:t xml:space="preserve"> </w:t>
      </w:r>
      <w:r w:rsidRPr="00BD64A1">
        <w:rPr>
          <w:spacing w:val="-2"/>
        </w:rPr>
        <w:t>setting</w:t>
      </w:r>
    </w:p>
    <w:p w14:paraId="016175FF" w14:textId="77777777" w:rsidR="008156E4" w:rsidRPr="00BD64A1" w:rsidRDefault="00000000">
      <w:pPr>
        <w:pStyle w:val="ListParagraph"/>
        <w:numPr>
          <w:ilvl w:val="3"/>
          <w:numId w:val="78"/>
        </w:numPr>
        <w:tabs>
          <w:tab w:val="left" w:pos="941"/>
          <w:tab w:val="left" w:pos="943"/>
        </w:tabs>
        <w:spacing w:before="244" w:line="360" w:lineRule="auto"/>
        <w:ind w:left="942" w:right="363" w:hanging="360"/>
      </w:pPr>
      <w:r w:rsidRPr="00BD64A1">
        <w:t>taking</w:t>
      </w:r>
      <w:r w:rsidRPr="00BD64A1">
        <w:rPr>
          <w:spacing w:val="-1"/>
        </w:rPr>
        <w:t xml:space="preserve"> </w:t>
      </w:r>
      <w:r w:rsidRPr="00BD64A1">
        <w:t>part</w:t>
      </w:r>
      <w:r w:rsidRPr="00BD64A1">
        <w:rPr>
          <w:spacing w:val="-1"/>
        </w:rPr>
        <w:t xml:space="preserve"> </w:t>
      </w:r>
      <w:r w:rsidRPr="00BD64A1">
        <w:t>in</w:t>
      </w:r>
      <w:r w:rsidRPr="00BD64A1">
        <w:rPr>
          <w:spacing w:val="-1"/>
        </w:rPr>
        <w:t xml:space="preserve"> </w:t>
      </w:r>
      <w:r w:rsidRPr="00BD64A1">
        <w:t>a</w:t>
      </w:r>
      <w:r w:rsidRPr="00BD64A1">
        <w:rPr>
          <w:spacing w:val="-5"/>
        </w:rPr>
        <w:t xml:space="preserve"> </w:t>
      </w:r>
      <w:r w:rsidRPr="00BD64A1">
        <w:t>parent</w:t>
      </w:r>
      <w:r w:rsidRPr="00BD64A1">
        <w:rPr>
          <w:spacing w:val="-1"/>
        </w:rPr>
        <w:t xml:space="preserve"> </w:t>
      </w:r>
      <w:r w:rsidRPr="00BD64A1">
        <w:t>forum to</w:t>
      </w:r>
      <w:r w:rsidRPr="00BD64A1">
        <w:rPr>
          <w:spacing w:val="-5"/>
        </w:rPr>
        <w:t xml:space="preserve"> </w:t>
      </w:r>
      <w:r w:rsidRPr="00BD64A1">
        <w:t>encourage</w:t>
      </w:r>
      <w:r w:rsidRPr="00BD64A1">
        <w:rPr>
          <w:spacing w:val="-1"/>
        </w:rPr>
        <w:t xml:space="preserve"> </w:t>
      </w:r>
      <w:r w:rsidRPr="00BD64A1">
        <w:t>the</w:t>
      </w:r>
      <w:r w:rsidRPr="00BD64A1">
        <w:rPr>
          <w:spacing w:val="-5"/>
        </w:rPr>
        <w:t xml:space="preserve"> </w:t>
      </w:r>
      <w:r w:rsidRPr="00BD64A1">
        <w:t>democratic</w:t>
      </w:r>
      <w:r w:rsidRPr="00BD64A1">
        <w:rPr>
          <w:spacing w:val="-7"/>
        </w:rPr>
        <w:t xml:space="preserve"> </w:t>
      </w:r>
      <w:r w:rsidRPr="00BD64A1">
        <w:t>participation</w:t>
      </w:r>
      <w:r w:rsidRPr="00BD64A1">
        <w:rPr>
          <w:spacing w:val="-5"/>
        </w:rPr>
        <w:t xml:space="preserve"> </w:t>
      </w:r>
      <w:r w:rsidRPr="00BD64A1">
        <w:t>of</w:t>
      </w:r>
      <w:r w:rsidRPr="00BD64A1">
        <w:rPr>
          <w:spacing w:val="-6"/>
        </w:rPr>
        <w:t xml:space="preserve"> </w:t>
      </w:r>
      <w:r w:rsidRPr="00BD64A1">
        <w:t>parents</w:t>
      </w:r>
      <w:r w:rsidRPr="00BD64A1">
        <w:rPr>
          <w:spacing w:val="-7"/>
        </w:rPr>
        <w:t xml:space="preserve"> </w:t>
      </w:r>
      <w:r w:rsidRPr="00BD64A1">
        <w:t>in</w:t>
      </w:r>
      <w:r w:rsidRPr="00BD64A1">
        <w:rPr>
          <w:spacing w:val="-5"/>
        </w:rPr>
        <w:t xml:space="preserve"> </w:t>
      </w:r>
      <w:r w:rsidRPr="00BD64A1">
        <w:t>discussions</w:t>
      </w:r>
      <w:r w:rsidRPr="00BD64A1">
        <w:rPr>
          <w:spacing w:val="-7"/>
        </w:rPr>
        <w:t xml:space="preserve"> </w:t>
      </w:r>
      <w:r w:rsidRPr="00BD64A1">
        <w:t>about the day-to-day organisation of the setting, consulting about new developments and other matters as they arise</w:t>
      </w:r>
    </w:p>
    <w:p w14:paraId="12F860C7" w14:textId="77777777" w:rsidR="008156E4" w:rsidRPr="00BD64A1" w:rsidRDefault="00000000">
      <w:pPr>
        <w:pStyle w:val="ListParagraph"/>
        <w:numPr>
          <w:ilvl w:val="3"/>
          <w:numId w:val="78"/>
        </w:numPr>
        <w:tabs>
          <w:tab w:val="left" w:pos="941"/>
          <w:tab w:val="left" w:pos="943"/>
        </w:tabs>
        <w:spacing w:before="123"/>
        <w:ind w:left="942" w:hanging="361"/>
      </w:pPr>
      <w:r w:rsidRPr="00BD64A1">
        <w:t>involvement</w:t>
      </w:r>
      <w:r w:rsidRPr="00BD64A1">
        <w:rPr>
          <w:spacing w:val="-7"/>
        </w:rPr>
        <w:t xml:space="preserve"> </w:t>
      </w:r>
      <w:r w:rsidRPr="00BD64A1">
        <w:t>in</w:t>
      </w:r>
      <w:r w:rsidRPr="00BD64A1">
        <w:rPr>
          <w:spacing w:val="-6"/>
        </w:rPr>
        <w:t xml:space="preserve"> </w:t>
      </w:r>
      <w:r w:rsidRPr="00BD64A1">
        <w:t>the</w:t>
      </w:r>
      <w:r w:rsidRPr="00BD64A1">
        <w:rPr>
          <w:spacing w:val="-2"/>
        </w:rPr>
        <w:t xml:space="preserve"> </w:t>
      </w:r>
      <w:r w:rsidRPr="00BD64A1">
        <w:t>review</w:t>
      </w:r>
      <w:r w:rsidRPr="00BD64A1">
        <w:rPr>
          <w:spacing w:val="-4"/>
        </w:rPr>
        <w:t xml:space="preserve"> </w:t>
      </w:r>
      <w:r w:rsidRPr="00BD64A1">
        <w:t>of</w:t>
      </w:r>
      <w:r w:rsidRPr="00BD64A1">
        <w:rPr>
          <w:spacing w:val="-2"/>
        </w:rPr>
        <w:t xml:space="preserve"> </w:t>
      </w:r>
      <w:r w:rsidRPr="00BD64A1">
        <w:t>policies</w:t>
      </w:r>
      <w:r w:rsidRPr="00BD64A1">
        <w:rPr>
          <w:spacing w:val="-8"/>
        </w:rPr>
        <w:t xml:space="preserve"> </w:t>
      </w:r>
      <w:r w:rsidRPr="00BD64A1">
        <w:t>and</w:t>
      </w:r>
      <w:r w:rsidRPr="00BD64A1">
        <w:rPr>
          <w:spacing w:val="-5"/>
        </w:rPr>
        <w:t xml:space="preserve"> </w:t>
      </w:r>
      <w:r w:rsidRPr="00BD64A1">
        <w:rPr>
          <w:spacing w:val="-2"/>
        </w:rPr>
        <w:t>procedures</w:t>
      </w:r>
    </w:p>
    <w:p w14:paraId="5DA55B0E" w14:textId="77777777" w:rsidR="008156E4" w:rsidRPr="00BD64A1" w:rsidRDefault="00000000">
      <w:pPr>
        <w:pStyle w:val="ListParagraph"/>
        <w:numPr>
          <w:ilvl w:val="3"/>
          <w:numId w:val="78"/>
        </w:numPr>
        <w:tabs>
          <w:tab w:val="left" w:pos="941"/>
          <w:tab w:val="left" w:pos="943"/>
        </w:tabs>
        <w:spacing w:before="245" w:line="360" w:lineRule="auto"/>
        <w:ind w:left="942" w:right="587" w:hanging="360"/>
      </w:pPr>
      <w:r w:rsidRPr="00BD64A1">
        <w:t>Ofsted and setting contact details are displayed on the parent notice board for parents who have a complaint</w:t>
      </w:r>
      <w:r w:rsidRPr="00BD64A1">
        <w:rPr>
          <w:spacing w:val="-2"/>
        </w:rPr>
        <w:t xml:space="preserve"> </w:t>
      </w:r>
      <w:r w:rsidRPr="00BD64A1">
        <w:t>that</w:t>
      </w:r>
      <w:r w:rsidRPr="00BD64A1">
        <w:rPr>
          <w:spacing w:val="-2"/>
        </w:rPr>
        <w:t xml:space="preserve"> </w:t>
      </w:r>
      <w:r w:rsidRPr="00BD64A1">
        <w:t>cannot</w:t>
      </w:r>
      <w:r w:rsidRPr="00BD64A1">
        <w:rPr>
          <w:spacing w:val="-7"/>
        </w:rPr>
        <w:t xml:space="preserve"> </w:t>
      </w:r>
      <w:r w:rsidRPr="00BD64A1">
        <w:t>be</w:t>
      </w:r>
      <w:r w:rsidRPr="00BD64A1">
        <w:rPr>
          <w:spacing w:val="-2"/>
        </w:rPr>
        <w:t xml:space="preserve"> </w:t>
      </w:r>
      <w:r w:rsidRPr="00BD64A1">
        <w:t>resolved</w:t>
      </w:r>
      <w:r w:rsidRPr="00BD64A1">
        <w:rPr>
          <w:spacing w:val="-2"/>
        </w:rPr>
        <w:t xml:space="preserve"> </w:t>
      </w:r>
      <w:r w:rsidRPr="00BD64A1">
        <w:t>with</w:t>
      </w:r>
      <w:r w:rsidRPr="00BD64A1">
        <w:rPr>
          <w:spacing w:val="-2"/>
        </w:rPr>
        <w:t xml:space="preserve"> </w:t>
      </w:r>
      <w:r w:rsidRPr="00BD64A1">
        <w:t>the</w:t>
      </w:r>
      <w:r w:rsidRPr="00BD64A1">
        <w:rPr>
          <w:spacing w:val="-2"/>
        </w:rPr>
        <w:t xml:space="preserve"> </w:t>
      </w:r>
      <w:r w:rsidRPr="00BD64A1">
        <w:t>setting</w:t>
      </w:r>
      <w:r w:rsidRPr="00BD64A1">
        <w:rPr>
          <w:spacing w:val="-10"/>
        </w:rPr>
        <w:t xml:space="preserve"> </w:t>
      </w:r>
      <w:r w:rsidRPr="00BD64A1">
        <w:t>manager</w:t>
      </w:r>
      <w:r w:rsidRPr="00BD64A1">
        <w:rPr>
          <w:spacing w:val="-5"/>
        </w:rPr>
        <w:t xml:space="preserve"> </w:t>
      </w:r>
      <w:r w:rsidRPr="00BD64A1">
        <w:t>in</w:t>
      </w:r>
      <w:r w:rsidRPr="00BD64A1">
        <w:rPr>
          <w:spacing w:val="-2"/>
        </w:rPr>
        <w:t xml:space="preserve"> </w:t>
      </w:r>
      <w:r w:rsidRPr="00BD64A1">
        <w:t>the</w:t>
      </w:r>
      <w:r w:rsidRPr="00BD64A1">
        <w:rPr>
          <w:spacing w:val="-6"/>
        </w:rPr>
        <w:t xml:space="preserve"> </w:t>
      </w:r>
      <w:r w:rsidRPr="00BD64A1">
        <w:t>first</w:t>
      </w:r>
      <w:r w:rsidRPr="00BD64A1">
        <w:rPr>
          <w:spacing w:val="-2"/>
        </w:rPr>
        <w:t xml:space="preserve"> </w:t>
      </w:r>
      <w:r w:rsidRPr="00BD64A1">
        <w:t>instance,</w:t>
      </w:r>
      <w:r w:rsidRPr="00BD64A1">
        <w:rPr>
          <w:spacing w:val="-2"/>
        </w:rPr>
        <w:t xml:space="preserve"> </w:t>
      </w:r>
      <w:r w:rsidRPr="00BD64A1">
        <w:t>or</w:t>
      </w:r>
      <w:r w:rsidRPr="00BD64A1">
        <w:rPr>
          <w:spacing w:val="-5"/>
        </w:rPr>
        <w:t xml:space="preserve"> </w:t>
      </w:r>
      <w:r w:rsidRPr="00BD64A1">
        <w:t>where</w:t>
      </w:r>
      <w:r w:rsidRPr="00BD64A1">
        <w:rPr>
          <w:spacing w:val="-2"/>
        </w:rPr>
        <w:t xml:space="preserve"> </w:t>
      </w:r>
      <w:r w:rsidRPr="00BD64A1">
        <w:t>a</w:t>
      </w:r>
      <w:r w:rsidRPr="00BD64A1">
        <w:rPr>
          <w:spacing w:val="-6"/>
        </w:rPr>
        <w:t xml:space="preserve"> </w:t>
      </w:r>
      <w:r w:rsidRPr="00BD64A1">
        <w:t>parent</w:t>
      </w:r>
      <w:r w:rsidRPr="00BD64A1">
        <w:rPr>
          <w:spacing w:val="-2"/>
        </w:rPr>
        <w:t xml:space="preserve"> </w:t>
      </w:r>
      <w:r w:rsidRPr="00BD64A1">
        <w:t>is concerned that the EYFS standards are not being maintained</w:t>
      </w:r>
    </w:p>
    <w:p w14:paraId="2BA3063C" w14:textId="77777777" w:rsidR="008156E4" w:rsidRPr="00BD64A1" w:rsidRDefault="00000000">
      <w:pPr>
        <w:pStyle w:val="Heading3"/>
        <w:spacing w:before="120"/>
      </w:pPr>
      <w:r w:rsidRPr="00BD64A1">
        <w:t>Partnership</w:t>
      </w:r>
      <w:r w:rsidRPr="00BD64A1">
        <w:rPr>
          <w:spacing w:val="-7"/>
        </w:rPr>
        <w:t xml:space="preserve"> </w:t>
      </w:r>
      <w:r w:rsidRPr="00BD64A1">
        <w:t>and</w:t>
      </w:r>
      <w:r w:rsidRPr="00BD64A1">
        <w:rPr>
          <w:spacing w:val="-8"/>
        </w:rPr>
        <w:t xml:space="preserve"> </w:t>
      </w:r>
      <w:r w:rsidRPr="00BD64A1">
        <w:t>signposting</w:t>
      </w:r>
      <w:r w:rsidRPr="00BD64A1">
        <w:rPr>
          <w:spacing w:val="-3"/>
        </w:rPr>
        <w:t xml:space="preserve"> </w:t>
      </w:r>
      <w:r w:rsidRPr="00BD64A1">
        <w:t>to</w:t>
      </w:r>
      <w:r w:rsidRPr="00BD64A1">
        <w:rPr>
          <w:spacing w:val="-3"/>
        </w:rPr>
        <w:t xml:space="preserve"> </w:t>
      </w:r>
      <w:r w:rsidRPr="00BD64A1">
        <w:t>other</w:t>
      </w:r>
      <w:r w:rsidRPr="00BD64A1">
        <w:rPr>
          <w:spacing w:val="-6"/>
        </w:rPr>
        <w:t xml:space="preserve"> </w:t>
      </w:r>
      <w:r w:rsidRPr="00BD64A1">
        <w:rPr>
          <w:spacing w:val="-2"/>
        </w:rPr>
        <w:t>agencies</w:t>
      </w:r>
    </w:p>
    <w:p w14:paraId="2832FB5F" w14:textId="77777777" w:rsidR="008156E4" w:rsidRPr="00BD64A1" w:rsidRDefault="008156E4">
      <w:pPr>
        <w:pStyle w:val="BodyText"/>
        <w:spacing w:before="4"/>
        <w:rPr>
          <w:b/>
        </w:rPr>
      </w:pPr>
    </w:p>
    <w:p w14:paraId="46E2419B" w14:textId="77777777" w:rsidR="008156E4" w:rsidRPr="00BD64A1" w:rsidRDefault="00000000">
      <w:pPr>
        <w:pStyle w:val="ListParagraph"/>
        <w:numPr>
          <w:ilvl w:val="2"/>
          <w:numId w:val="78"/>
        </w:numPr>
        <w:tabs>
          <w:tab w:val="left" w:pos="586"/>
          <w:tab w:val="left" w:pos="587"/>
        </w:tabs>
        <w:ind w:hanging="361"/>
      </w:pPr>
      <w:r w:rsidRPr="00BD64A1">
        <w:t>We</w:t>
      </w:r>
      <w:r w:rsidRPr="00BD64A1">
        <w:rPr>
          <w:spacing w:val="-5"/>
        </w:rPr>
        <w:t xml:space="preserve"> </w:t>
      </w:r>
      <w:r w:rsidRPr="00BD64A1">
        <w:t>are</w:t>
      </w:r>
      <w:r w:rsidRPr="00BD64A1">
        <w:rPr>
          <w:spacing w:val="-7"/>
        </w:rPr>
        <w:t xml:space="preserve"> </w:t>
      </w:r>
      <w:r w:rsidRPr="00BD64A1">
        <w:t>committed</w:t>
      </w:r>
      <w:r w:rsidRPr="00BD64A1">
        <w:rPr>
          <w:spacing w:val="-6"/>
        </w:rPr>
        <w:t xml:space="preserve"> </w:t>
      </w:r>
      <w:r w:rsidRPr="00BD64A1">
        <w:t>to</w:t>
      </w:r>
      <w:r w:rsidRPr="00BD64A1">
        <w:rPr>
          <w:spacing w:val="-7"/>
        </w:rPr>
        <w:t xml:space="preserve"> </w:t>
      </w:r>
      <w:r w:rsidRPr="00BD64A1">
        <w:t>ensuring</w:t>
      </w:r>
      <w:r w:rsidRPr="00BD64A1">
        <w:rPr>
          <w:spacing w:val="-6"/>
        </w:rPr>
        <w:t xml:space="preserve"> </w:t>
      </w:r>
      <w:r w:rsidRPr="00BD64A1">
        <w:t>effective</w:t>
      </w:r>
      <w:r w:rsidRPr="00BD64A1">
        <w:rPr>
          <w:spacing w:val="-6"/>
        </w:rPr>
        <w:t xml:space="preserve"> </w:t>
      </w:r>
      <w:r w:rsidRPr="00BD64A1">
        <w:t>partnership</w:t>
      </w:r>
      <w:r w:rsidRPr="00BD64A1">
        <w:rPr>
          <w:spacing w:val="-3"/>
        </w:rPr>
        <w:t xml:space="preserve"> </w:t>
      </w:r>
      <w:r w:rsidRPr="00BD64A1">
        <w:t>with</w:t>
      </w:r>
      <w:r w:rsidRPr="00BD64A1">
        <w:rPr>
          <w:spacing w:val="-7"/>
        </w:rPr>
        <w:t xml:space="preserve"> </w:t>
      </w:r>
      <w:r w:rsidRPr="00BD64A1">
        <w:t>other</w:t>
      </w:r>
      <w:r w:rsidRPr="00BD64A1">
        <w:rPr>
          <w:spacing w:val="-10"/>
        </w:rPr>
        <w:t xml:space="preserve"> </w:t>
      </w:r>
      <w:r w:rsidRPr="00BD64A1">
        <w:t>agencies</w:t>
      </w:r>
      <w:r w:rsidRPr="00BD64A1">
        <w:rPr>
          <w:spacing w:val="-3"/>
        </w:rPr>
        <w:t xml:space="preserve"> </w:t>
      </w:r>
      <w:r w:rsidRPr="00BD64A1">
        <w:rPr>
          <w:spacing w:val="-2"/>
        </w:rPr>
        <w:t>including:</w:t>
      </w:r>
    </w:p>
    <w:p w14:paraId="70FBA5D5" w14:textId="77777777" w:rsidR="008156E4" w:rsidRPr="00BD64A1" w:rsidRDefault="008156E4">
      <w:pPr>
        <w:sectPr w:rsidR="008156E4" w:rsidRPr="00BD64A1">
          <w:pgSz w:w="11910" w:h="16840"/>
          <w:pgMar w:top="640" w:right="340" w:bottom="1240" w:left="340" w:header="340" w:footer="984" w:gutter="0"/>
          <w:cols w:space="720"/>
        </w:sectPr>
      </w:pPr>
    </w:p>
    <w:p w14:paraId="0115C402" w14:textId="77777777" w:rsidR="008156E4" w:rsidRPr="00BD64A1" w:rsidRDefault="00000000">
      <w:pPr>
        <w:pStyle w:val="ListParagraph"/>
        <w:numPr>
          <w:ilvl w:val="3"/>
          <w:numId w:val="78"/>
        </w:numPr>
        <w:tabs>
          <w:tab w:val="left" w:pos="941"/>
          <w:tab w:val="left" w:pos="943"/>
        </w:tabs>
        <w:spacing w:before="107"/>
        <w:ind w:left="942" w:hanging="361"/>
      </w:pPr>
      <w:r w:rsidRPr="00BD64A1">
        <w:lastRenderedPageBreak/>
        <w:t>local</w:t>
      </w:r>
      <w:r w:rsidRPr="00BD64A1">
        <w:rPr>
          <w:spacing w:val="-11"/>
        </w:rPr>
        <w:t xml:space="preserve"> </w:t>
      </w:r>
      <w:r w:rsidRPr="00BD64A1">
        <w:t>authority</w:t>
      </w:r>
      <w:r w:rsidRPr="00BD64A1">
        <w:rPr>
          <w:spacing w:val="-7"/>
        </w:rPr>
        <w:t xml:space="preserve"> </w:t>
      </w:r>
      <w:r w:rsidRPr="00BD64A1">
        <w:t>early</w:t>
      </w:r>
      <w:r w:rsidRPr="00BD64A1">
        <w:rPr>
          <w:spacing w:val="-3"/>
        </w:rPr>
        <w:t xml:space="preserve"> </w:t>
      </w:r>
      <w:r w:rsidRPr="00BD64A1">
        <w:t>years</w:t>
      </w:r>
      <w:r w:rsidRPr="00BD64A1">
        <w:rPr>
          <w:spacing w:val="-3"/>
        </w:rPr>
        <w:t xml:space="preserve"> </w:t>
      </w:r>
      <w:r w:rsidRPr="00BD64A1">
        <w:t>services</w:t>
      </w:r>
      <w:r w:rsidRPr="00BD64A1">
        <w:rPr>
          <w:spacing w:val="-3"/>
        </w:rPr>
        <w:t xml:space="preserve"> </w:t>
      </w:r>
      <w:r w:rsidRPr="00BD64A1">
        <w:t>about</w:t>
      </w:r>
      <w:r w:rsidRPr="00BD64A1">
        <w:rPr>
          <w:spacing w:val="-7"/>
        </w:rPr>
        <w:t xml:space="preserve"> </w:t>
      </w:r>
      <w:r w:rsidRPr="00BD64A1">
        <w:t>the</w:t>
      </w:r>
      <w:r w:rsidRPr="00BD64A1">
        <w:rPr>
          <w:spacing w:val="-1"/>
        </w:rPr>
        <w:t xml:space="preserve"> </w:t>
      </w:r>
      <w:r w:rsidRPr="00BD64A1">
        <w:t>EYFS,</w:t>
      </w:r>
      <w:r w:rsidRPr="00BD64A1">
        <w:rPr>
          <w:spacing w:val="-2"/>
        </w:rPr>
        <w:t xml:space="preserve"> </w:t>
      </w:r>
      <w:r w:rsidRPr="00BD64A1">
        <w:t>training</w:t>
      </w:r>
      <w:r w:rsidRPr="00BD64A1">
        <w:rPr>
          <w:spacing w:val="-2"/>
        </w:rPr>
        <w:t xml:space="preserve"> </w:t>
      </w:r>
      <w:r w:rsidRPr="00BD64A1">
        <w:t>and</w:t>
      </w:r>
      <w:r w:rsidRPr="00BD64A1">
        <w:rPr>
          <w:spacing w:val="-6"/>
        </w:rPr>
        <w:t xml:space="preserve"> </w:t>
      </w:r>
      <w:r w:rsidRPr="00BD64A1">
        <w:t>staff</w:t>
      </w:r>
      <w:r w:rsidRPr="00BD64A1">
        <w:rPr>
          <w:spacing w:val="-6"/>
        </w:rPr>
        <w:t xml:space="preserve"> </w:t>
      </w:r>
      <w:r w:rsidRPr="00BD64A1">
        <w:rPr>
          <w:spacing w:val="-2"/>
        </w:rPr>
        <w:t>development</w:t>
      </w:r>
    </w:p>
    <w:p w14:paraId="3B0D3C4C" w14:textId="77777777" w:rsidR="008156E4" w:rsidRPr="00BD64A1" w:rsidRDefault="00000000">
      <w:pPr>
        <w:pStyle w:val="ListParagraph"/>
        <w:numPr>
          <w:ilvl w:val="3"/>
          <w:numId w:val="78"/>
        </w:numPr>
        <w:tabs>
          <w:tab w:val="left" w:pos="941"/>
          <w:tab w:val="left" w:pos="943"/>
        </w:tabs>
        <w:spacing w:before="244" w:line="364" w:lineRule="auto"/>
        <w:ind w:left="942" w:right="392" w:hanging="360"/>
      </w:pPr>
      <w:r w:rsidRPr="00BD64A1">
        <w:t>local</w:t>
      </w:r>
      <w:r w:rsidRPr="00BD64A1">
        <w:rPr>
          <w:spacing w:val="-8"/>
        </w:rPr>
        <w:t xml:space="preserve"> </w:t>
      </w:r>
      <w:r w:rsidRPr="00BD64A1">
        <w:t>programmes</w:t>
      </w:r>
      <w:r w:rsidRPr="00BD64A1">
        <w:rPr>
          <w:spacing w:val="-3"/>
        </w:rPr>
        <w:t xml:space="preserve"> </w:t>
      </w:r>
      <w:r w:rsidRPr="00BD64A1">
        <w:t>regarding</w:t>
      </w:r>
      <w:r w:rsidRPr="00BD64A1">
        <w:rPr>
          <w:spacing w:val="-5"/>
        </w:rPr>
        <w:t xml:space="preserve"> </w:t>
      </w:r>
      <w:r w:rsidRPr="00BD64A1">
        <w:t>delivering</w:t>
      </w:r>
      <w:r w:rsidRPr="00BD64A1">
        <w:rPr>
          <w:spacing w:val="-2"/>
        </w:rPr>
        <w:t xml:space="preserve"> </w:t>
      </w:r>
      <w:r w:rsidRPr="00BD64A1">
        <w:t>children’s</w:t>
      </w:r>
      <w:r w:rsidRPr="00BD64A1">
        <w:rPr>
          <w:spacing w:val="-7"/>
        </w:rPr>
        <w:t xml:space="preserve"> </w:t>
      </w:r>
      <w:r w:rsidRPr="00BD64A1">
        <w:t>centres</w:t>
      </w:r>
      <w:r w:rsidRPr="00BD64A1">
        <w:rPr>
          <w:spacing w:val="-3"/>
        </w:rPr>
        <w:t xml:space="preserve"> </w:t>
      </w:r>
      <w:r w:rsidRPr="00BD64A1">
        <w:t>or</w:t>
      </w:r>
      <w:r w:rsidRPr="00BD64A1">
        <w:rPr>
          <w:spacing w:val="-9"/>
        </w:rPr>
        <w:t xml:space="preserve"> </w:t>
      </w:r>
      <w:r w:rsidRPr="00BD64A1">
        <w:t>the</w:t>
      </w:r>
      <w:r w:rsidRPr="00BD64A1">
        <w:rPr>
          <w:spacing w:val="-2"/>
        </w:rPr>
        <w:t xml:space="preserve"> </w:t>
      </w:r>
      <w:r w:rsidRPr="00BD64A1">
        <w:t>childcare</w:t>
      </w:r>
      <w:r w:rsidRPr="00BD64A1">
        <w:rPr>
          <w:spacing w:val="-2"/>
        </w:rPr>
        <w:t xml:space="preserve"> </w:t>
      </w:r>
      <w:r w:rsidRPr="00BD64A1">
        <w:t>and</w:t>
      </w:r>
      <w:r w:rsidRPr="00BD64A1">
        <w:rPr>
          <w:spacing w:val="-5"/>
        </w:rPr>
        <w:t xml:space="preserve"> </w:t>
      </w:r>
      <w:r w:rsidRPr="00BD64A1">
        <w:t>early</w:t>
      </w:r>
      <w:r w:rsidRPr="00BD64A1">
        <w:rPr>
          <w:spacing w:val="-3"/>
        </w:rPr>
        <w:t xml:space="preserve"> </w:t>
      </w:r>
      <w:r w:rsidRPr="00BD64A1">
        <w:t>education</w:t>
      </w:r>
      <w:r w:rsidRPr="00BD64A1">
        <w:rPr>
          <w:spacing w:val="-5"/>
        </w:rPr>
        <w:t xml:space="preserve"> </w:t>
      </w:r>
      <w:r w:rsidRPr="00BD64A1">
        <w:t>element of children’s centres</w:t>
      </w:r>
    </w:p>
    <w:p w14:paraId="05CEF29A" w14:textId="77777777" w:rsidR="008156E4" w:rsidRPr="00BD64A1" w:rsidRDefault="00000000">
      <w:pPr>
        <w:pStyle w:val="ListParagraph"/>
        <w:numPr>
          <w:ilvl w:val="3"/>
          <w:numId w:val="78"/>
        </w:numPr>
        <w:tabs>
          <w:tab w:val="left" w:pos="941"/>
          <w:tab w:val="left" w:pos="943"/>
        </w:tabs>
        <w:spacing w:before="113" w:line="360" w:lineRule="auto"/>
        <w:ind w:left="942" w:right="245" w:hanging="360"/>
      </w:pPr>
      <w:r w:rsidRPr="00BD64A1">
        <w:t>social</w:t>
      </w:r>
      <w:r w:rsidRPr="00BD64A1">
        <w:rPr>
          <w:spacing w:val="-4"/>
        </w:rPr>
        <w:t xml:space="preserve"> </w:t>
      </w:r>
      <w:r w:rsidRPr="00BD64A1">
        <w:t>welfare</w:t>
      </w:r>
      <w:r w:rsidRPr="00BD64A1">
        <w:rPr>
          <w:spacing w:val="-6"/>
        </w:rPr>
        <w:t xml:space="preserve"> </w:t>
      </w:r>
      <w:r w:rsidRPr="00BD64A1">
        <w:t>departments</w:t>
      </w:r>
      <w:r w:rsidRPr="00BD64A1">
        <w:rPr>
          <w:spacing w:val="-3"/>
        </w:rPr>
        <w:t xml:space="preserve"> </w:t>
      </w:r>
      <w:r w:rsidRPr="00BD64A1">
        <w:t>regarding</w:t>
      </w:r>
      <w:r w:rsidRPr="00BD64A1">
        <w:rPr>
          <w:spacing w:val="-2"/>
        </w:rPr>
        <w:t xml:space="preserve"> </w:t>
      </w:r>
      <w:r w:rsidRPr="00BD64A1">
        <w:t>children</w:t>
      </w:r>
      <w:r w:rsidRPr="00BD64A1">
        <w:rPr>
          <w:spacing w:val="-6"/>
        </w:rPr>
        <w:t xml:space="preserve"> </w:t>
      </w:r>
      <w:r w:rsidRPr="00BD64A1">
        <w:t>in</w:t>
      </w:r>
      <w:r w:rsidRPr="00BD64A1">
        <w:rPr>
          <w:spacing w:val="-6"/>
        </w:rPr>
        <w:t xml:space="preserve"> </w:t>
      </w:r>
      <w:r w:rsidRPr="00BD64A1">
        <w:t>need</w:t>
      </w:r>
      <w:r w:rsidRPr="00BD64A1">
        <w:rPr>
          <w:spacing w:val="-2"/>
        </w:rPr>
        <w:t xml:space="preserve"> </w:t>
      </w:r>
      <w:r w:rsidRPr="00BD64A1">
        <w:t>and</w:t>
      </w:r>
      <w:r w:rsidRPr="00BD64A1">
        <w:rPr>
          <w:spacing w:val="-6"/>
        </w:rPr>
        <w:t xml:space="preserve"> </w:t>
      </w:r>
      <w:r w:rsidRPr="00BD64A1">
        <w:t>children</w:t>
      </w:r>
      <w:r w:rsidRPr="00BD64A1">
        <w:rPr>
          <w:spacing w:val="-2"/>
        </w:rPr>
        <w:t xml:space="preserve"> </w:t>
      </w:r>
      <w:r w:rsidRPr="00BD64A1">
        <w:t>who</w:t>
      </w:r>
      <w:r w:rsidRPr="00BD64A1">
        <w:rPr>
          <w:spacing w:val="-6"/>
        </w:rPr>
        <w:t xml:space="preserve"> </w:t>
      </w:r>
      <w:r w:rsidRPr="00BD64A1">
        <w:t>need</w:t>
      </w:r>
      <w:r w:rsidRPr="00BD64A1">
        <w:rPr>
          <w:spacing w:val="-2"/>
        </w:rPr>
        <w:t xml:space="preserve"> </w:t>
      </w:r>
      <w:r w:rsidRPr="00BD64A1">
        <w:t>safeguarding</w:t>
      </w:r>
      <w:r w:rsidRPr="00BD64A1">
        <w:rPr>
          <w:spacing w:val="-6"/>
        </w:rPr>
        <w:t xml:space="preserve"> </w:t>
      </w:r>
      <w:r w:rsidRPr="00BD64A1">
        <w:t>or</w:t>
      </w:r>
      <w:r w:rsidRPr="00BD64A1">
        <w:rPr>
          <w:spacing w:val="-5"/>
        </w:rPr>
        <w:t xml:space="preserve"> </w:t>
      </w:r>
      <w:r w:rsidRPr="00BD64A1">
        <w:t>for</w:t>
      </w:r>
      <w:r w:rsidRPr="00BD64A1">
        <w:rPr>
          <w:spacing w:val="-5"/>
        </w:rPr>
        <w:t xml:space="preserve"> </w:t>
      </w:r>
      <w:r w:rsidRPr="00BD64A1">
        <w:t>whom a child protection plan is in place</w:t>
      </w:r>
    </w:p>
    <w:p w14:paraId="6F3DA55B" w14:textId="77777777" w:rsidR="008156E4" w:rsidRPr="00BD64A1" w:rsidRDefault="00000000">
      <w:pPr>
        <w:pStyle w:val="ListParagraph"/>
        <w:numPr>
          <w:ilvl w:val="3"/>
          <w:numId w:val="78"/>
        </w:numPr>
        <w:tabs>
          <w:tab w:val="left" w:pos="941"/>
          <w:tab w:val="left" w:pos="943"/>
        </w:tabs>
        <w:spacing w:before="119" w:line="364" w:lineRule="auto"/>
        <w:ind w:left="942" w:right="562" w:hanging="360"/>
      </w:pPr>
      <w:r w:rsidRPr="00BD64A1">
        <w:t>child</w:t>
      </w:r>
      <w:r w:rsidRPr="00BD64A1">
        <w:rPr>
          <w:spacing w:val="-6"/>
        </w:rPr>
        <w:t xml:space="preserve"> </w:t>
      </w:r>
      <w:r w:rsidRPr="00BD64A1">
        <w:t>development</w:t>
      </w:r>
      <w:r w:rsidRPr="00BD64A1">
        <w:rPr>
          <w:spacing w:val="-2"/>
        </w:rPr>
        <w:t xml:space="preserve"> </w:t>
      </w:r>
      <w:r w:rsidRPr="00BD64A1">
        <w:t>networks</w:t>
      </w:r>
      <w:r w:rsidRPr="00BD64A1">
        <w:rPr>
          <w:spacing w:val="-3"/>
        </w:rPr>
        <w:t xml:space="preserve"> </w:t>
      </w:r>
      <w:r w:rsidRPr="00BD64A1">
        <w:t>and</w:t>
      </w:r>
      <w:r w:rsidRPr="00BD64A1">
        <w:rPr>
          <w:spacing w:val="-6"/>
        </w:rPr>
        <w:t xml:space="preserve"> </w:t>
      </w:r>
      <w:r w:rsidRPr="00BD64A1">
        <w:t>health</w:t>
      </w:r>
      <w:r w:rsidRPr="00BD64A1">
        <w:rPr>
          <w:spacing w:val="-6"/>
        </w:rPr>
        <w:t xml:space="preserve"> </w:t>
      </w:r>
      <w:r w:rsidRPr="00BD64A1">
        <w:t>professionals</w:t>
      </w:r>
      <w:r w:rsidRPr="00BD64A1">
        <w:rPr>
          <w:spacing w:val="-3"/>
        </w:rPr>
        <w:t xml:space="preserve"> </w:t>
      </w:r>
      <w:r w:rsidRPr="00BD64A1">
        <w:t>to</w:t>
      </w:r>
      <w:r w:rsidRPr="00BD64A1">
        <w:rPr>
          <w:spacing w:val="-6"/>
        </w:rPr>
        <w:t xml:space="preserve"> </w:t>
      </w:r>
      <w:r w:rsidRPr="00BD64A1">
        <w:t>support</w:t>
      </w:r>
      <w:r w:rsidRPr="00BD64A1">
        <w:rPr>
          <w:spacing w:val="-2"/>
        </w:rPr>
        <w:t xml:space="preserve"> </w:t>
      </w:r>
      <w:r w:rsidRPr="00BD64A1">
        <w:t>children</w:t>
      </w:r>
      <w:r w:rsidRPr="00BD64A1">
        <w:rPr>
          <w:spacing w:val="-2"/>
        </w:rPr>
        <w:t xml:space="preserve"> </w:t>
      </w:r>
      <w:r w:rsidRPr="00BD64A1">
        <w:t>with</w:t>
      </w:r>
      <w:r w:rsidRPr="00BD64A1">
        <w:rPr>
          <w:spacing w:val="-6"/>
        </w:rPr>
        <w:t xml:space="preserve"> </w:t>
      </w:r>
      <w:r w:rsidRPr="00BD64A1">
        <w:t>disabilities</w:t>
      </w:r>
      <w:r w:rsidRPr="00BD64A1">
        <w:rPr>
          <w:spacing w:val="-8"/>
        </w:rPr>
        <w:t xml:space="preserve"> </w:t>
      </w:r>
      <w:r w:rsidRPr="00BD64A1">
        <w:t>and</w:t>
      </w:r>
      <w:r w:rsidRPr="00BD64A1">
        <w:rPr>
          <w:spacing w:val="-2"/>
        </w:rPr>
        <w:t xml:space="preserve"> </w:t>
      </w:r>
      <w:r w:rsidRPr="00BD64A1">
        <w:t xml:space="preserve">special </w:t>
      </w:r>
      <w:r w:rsidRPr="00BD64A1">
        <w:rPr>
          <w:spacing w:val="-2"/>
        </w:rPr>
        <w:t>needs</w:t>
      </w:r>
    </w:p>
    <w:p w14:paraId="2AFD82BB" w14:textId="77777777" w:rsidR="008156E4" w:rsidRPr="00BD64A1" w:rsidRDefault="00000000">
      <w:pPr>
        <w:pStyle w:val="ListParagraph"/>
        <w:numPr>
          <w:ilvl w:val="3"/>
          <w:numId w:val="78"/>
        </w:numPr>
        <w:tabs>
          <w:tab w:val="left" w:pos="941"/>
          <w:tab w:val="left" w:pos="943"/>
        </w:tabs>
        <w:spacing w:before="112"/>
        <w:ind w:left="942" w:hanging="361"/>
      </w:pPr>
      <w:r w:rsidRPr="00BD64A1">
        <w:t>local</w:t>
      </w:r>
      <w:r w:rsidRPr="00BD64A1">
        <w:rPr>
          <w:spacing w:val="-6"/>
        </w:rPr>
        <w:t xml:space="preserve"> </w:t>
      </w:r>
      <w:r w:rsidRPr="00BD64A1">
        <w:t>community</w:t>
      </w:r>
      <w:r w:rsidRPr="00BD64A1">
        <w:rPr>
          <w:spacing w:val="-9"/>
        </w:rPr>
        <w:t xml:space="preserve"> </w:t>
      </w:r>
      <w:r w:rsidRPr="00BD64A1">
        <w:t>organisations</w:t>
      </w:r>
      <w:r w:rsidRPr="00BD64A1">
        <w:rPr>
          <w:spacing w:val="-8"/>
        </w:rPr>
        <w:t xml:space="preserve"> </w:t>
      </w:r>
      <w:r w:rsidRPr="00BD64A1">
        <w:t>and</w:t>
      </w:r>
      <w:r w:rsidRPr="00BD64A1">
        <w:rPr>
          <w:spacing w:val="-7"/>
        </w:rPr>
        <w:t xml:space="preserve"> </w:t>
      </w:r>
      <w:r w:rsidRPr="00BD64A1">
        <w:t>other</w:t>
      </w:r>
      <w:r w:rsidRPr="00BD64A1">
        <w:rPr>
          <w:spacing w:val="-7"/>
        </w:rPr>
        <w:t xml:space="preserve"> </w:t>
      </w:r>
      <w:r w:rsidRPr="00BD64A1">
        <w:t>childcare</w:t>
      </w:r>
      <w:r w:rsidRPr="00BD64A1">
        <w:rPr>
          <w:spacing w:val="-7"/>
        </w:rPr>
        <w:t xml:space="preserve"> </w:t>
      </w:r>
      <w:r w:rsidRPr="00BD64A1">
        <w:t>and</w:t>
      </w:r>
      <w:r w:rsidRPr="00BD64A1">
        <w:rPr>
          <w:spacing w:val="-7"/>
        </w:rPr>
        <w:t xml:space="preserve"> </w:t>
      </w:r>
      <w:r w:rsidRPr="00BD64A1">
        <w:t>early</w:t>
      </w:r>
      <w:r w:rsidRPr="00BD64A1">
        <w:rPr>
          <w:spacing w:val="-8"/>
        </w:rPr>
        <w:t xml:space="preserve"> </w:t>
      </w:r>
      <w:r w:rsidRPr="00BD64A1">
        <w:t>education</w:t>
      </w:r>
      <w:r w:rsidRPr="00BD64A1">
        <w:rPr>
          <w:spacing w:val="-7"/>
        </w:rPr>
        <w:t xml:space="preserve"> </w:t>
      </w:r>
      <w:r w:rsidRPr="00BD64A1">
        <w:rPr>
          <w:spacing w:val="-2"/>
        </w:rPr>
        <w:t>providers</w:t>
      </w:r>
    </w:p>
    <w:p w14:paraId="5A8CFE59" w14:textId="77777777" w:rsidR="008156E4" w:rsidRPr="00BD64A1" w:rsidRDefault="00000000">
      <w:pPr>
        <w:pStyle w:val="ListParagraph"/>
        <w:numPr>
          <w:ilvl w:val="3"/>
          <w:numId w:val="78"/>
        </w:numPr>
        <w:tabs>
          <w:tab w:val="left" w:pos="941"/>
          <w:tab w:val="left" w:pos="943"/>
        </w:tabs>
        <w:spacing w:before="245" w:line="362" w:lineRule="auto"/>
        <w:ind w:left="942" w:right="463" w:hanging="360"/>
      </w:pPr>
      <w:r w:rsidRPr="00BD64A1">
        <w:t>Ofsted and setting contact details are made available to other agencies who have a complaint that cannot</w:t>
      </w:r>
      <w:r w:rsidRPr="00BD64A1">
        <w:rPr>
          <w:spacing w:val="-6"/>
        </w:rPr>
        <w:t xml:space="preserve"> </w:t>
      </w:r>
      <w:r w:rsidRPr="00BD64A1">
        <w:t>be</w:t>
      </w:r>
      <w:r w:rsidRPr="00BD64A1">
        <w:rPr>
          <w:spacing w:val="-2"/>
        </w:rPr>
        <w:t xml:space="preserve"> </w:t>
      </w:r>
      <w:r w:rsidRPr="00BD64A1">
        <w:t>resolved</w:t>
      </w:r>
      <w:r w:rsidRPr="00BD64A1">
        <w:rPr>
          <w:spacing w:val="-2"/>
        </w:rPr>
        <w:t xml:space="preserve"> </w:t>
      </w:r>
      <w:r w:rsidRPr="00BD64A1">
        <w:t>with</w:t>
      </w:r>
      <w:r w:rsidRPr="00BD64A1">
        <w:rPr>
          <w:spacing w:val="-2"/>
        </w:rPr>
        <w:t xml:space="preserve"> </w:t>
      </w:r>
      <w:r w:rsidRPr="00BD64A1">
        <w:t>the</w:t>
      </w:r>
      <w:r w:rsidRPr="00BD64A1">
        <w:rPr>
          <w:spacing w:val="-5"/>
        </w:rPr>
        <w:t xml:space="preserve"> </w:t>
      </w:r>
      <w:r w:rsidRPr="00BD64A1">
        <w:t>Setting</w:t>
      </w:r>
      <w:r w:rsidRPr="00BD64A1">
        <w:rPr>
          <w:spacing w:val="-2"/>
        </w:rPr>
        <w:t xml:space="preserve"> </w:t>
      </w:r>
      <w:r w:rsidRPr="00BD64A1">
        <w:t>Manager</w:t>
      </w:r>
      <w:r w:rsidRPr="00BD64A1">
        <w:rPr>
          <w:spacing w:val="-5"/>
        </w:rPr>
        <w:t xml:space="preserve"> </w:t>
      </w:r>
      <w:r w:rsidRPr="00BD64A1">
        <w:t>in</w:t>
      </w:r>
      <w:r w:rsidRPr="00BD64A1">
        <w:rPr>
          <w:spacing w:val="-2"/>
        </w:rPr>
        <w:t xml:space="preserve"> </w:t>
      </w:r>
      <w:r w:rsidRPr="00BD64A1">
        <w:t>the</w:t>
      </w:r>
      <w:r w:rsidRPr="00BD64A1">
        <w:rPr>
          <w:spacing w:val="-2"/>
        </w:rPr>
        <w:t xml:space="preserve"> </w:t>
      </w:r>
      <w:r w:rsidRPr="00BD64A1">
        <w:t>first</w:t>
      </w:r>
      <w:r w:rsidRPr="00BD64A1">
        <w:rPr>
          <w:spacing w:val="-2"/>
        </w:rPr>
        <w:t xml:space="preserve"> </w:t>
      </w:r>
      <w:r w:rsidRPr="00BD64A1">
        <w:t>instance,</w:t>
      </w:r>
      <w:r w:rsidRPr="00BD64A1">
        <w:rPr>
          <w:spacing w:val="-6"/>
        </w:rPr>
        <w:t xml:space="preserve"> </w:t>
      </w:r>
      <w:r w:rsidRPr="00BD64A1">
        <w:t>or</w:t>
      </w:r>
      <w:r w:rsidRPr="00BD64A1">
        <w:rPr>
          <w:spacing w:val="-5"/>
        </w:rPr>
        <w:t xml:space="preserve"> </w:t>
      </w:r>
      <w:r w:rsidRPr="00BD64A1">
        <w:t>where</w:t>
      </w:r>
      <w:r w:rsidRPr="00BD64A1">
        <w:rPr>
          <w:spacing w:val="-5"/>
        </w:rPr>
        <w:t xml:space="preserve"> </w:t>
      </w:r>
      <w:r w:rsidRPr="00BD64A1">
        <w:t>a</w:t>
      </w:r>
      <w:r w:rsidRPr="00BD64A1">
        <w:rPr>
          <w:spacing w:val="-2"/>
        </w:rPr>
        <w:t xml:space="preserve"> </w:t>
      </w:r>
      <w:r w:rsidRPr="00BD64A1">
        <w:t>parent</w:t>
      </w:r>
      <w:r w:rsidRPr="00BD64A1">
        <w:rPr>
          <w:spacing w:val="-2"/>
        </w:rPr>
        <w:t xml:space="preserve"> </w:t>
      </w:r>
      <w:r w:rsidRPr="00BD64A1">
        <w:t>is</w:t>
      </w:r>
      <w:r w:rsidRPr="00BD64A1">
        <w:rPr>
          <w:spacing w:val="-3"/>
        </w:rPr>
        <w:t xml:space="preserve"> </w:t>
      </w:r>
      <w:r w:rsidRPr="00BD64A1">
        <w:t>concerned</w:t>
      </w:r>
      <w:r w:rsidRPr="00BD64A1">
        <w:rPr>
          <w:spacing w:val="-5"/>
        </w:rPr>
        <w:t xml:space="preserve"> </w:t>
      </w:r>
      <w:r w:rsidRPr="00BD64A1">
        <w:t>that the EYFS welfare standards are not being maintained.</w:t>
      </w:r>
    </w:p>
    <w:p w14:paraId="6E0681EF" w14:textId="77777777" w:rsidR="008156E4" w:rsidRPr="00BD64A1" w:rsidRDefault="00000000">
      <w:pPr>
        <w:pStyle w:val="Heading3"/>
        <w:spacing w:before="117"/>
      </w:pPr>
      <w:r w:rsidRPr="00BD64A1">
        <w:t>Legal</w:t>
      </w:r>
      <w:r w:rsidRPr="00BD64A1">
        <w:rPr>
          <w:spacing w:val="-1"/>
        </w:rPr>
        <w:t xml:space="preserve"> </w:t>
      </w:r>
      <w:r w:rsidRPr="00BD64A1">
        <w:rPr>
          <w:spacing w:val="-2"/>
        </w:rPr>
        <w:t>references</w:t>
      </w:r>
    </w:p>
    <w:p w14:paraId="0AB3935B" w14:textId="77777777" w:rsidR="008156E4" w:rsidRPr="00BD64A1" w:rsidRDefault="008156E4">
      <w:pPr>
        <w:pStyle w:val="BodyText"/>
        <w:spacing w:before="5"/>
        <w:rPr>
          <w:b/>
        </w:rPr>
      </w:pPr>
    </w:p>
    <w:p w14:paraId="2628C255" w14:textId="77777777" w:rsidR="008156E4" w:rsidRPr="00BD64A1" w:rsidRDefault="00000000">
      <w:pPr>
        <w:pStyle w:val="BodyText"/>
        <w:ind w:left="226"/>
      </w:pPr>
      <w:r w:rsidRPr="00BD64A1">
        <w:t>Childcare</w:t>
      </w:r>
      <w:r w:rsidRPr="00BD64A1">
        <w:rPr>
          <w:spacing w:val="-7"/>
        </w:rPr>
        <w:t xml:space="preserve"> </w:t>
      </w:r>
      <w:r w:rsidRPr="00BD64A1">
        <w:t>Act</w:t>
      </w:r>
      <w:r w:rsidRPr="00BD64A1">
        <w:rPr>
          <w:spacing w:val="-4"/>
        </w:rPr>
        <w:t xml:space="preserve"> 2006</w:t>
      </w:r>
    </w:p>
    <w:p w14:paraId="04B3FA2B" w14:textId="77777777" w:rsidR="008156E4" w:rsidRPr="00BD64A1" w:rsidRDefault="008156E4">
      <w:pPr>
        <w:pStyle w:val="BodyText"/>
        <w:spacing w:before="4"/>
      </w:pPr>
    </w:p>
    <w:p w14:paraId="0790FB72" w14:textId="77777777" w:rsidR="008156E4" w:rsidRPr="00BD64A1" w:rsidRDefault="00000000">
      <w:pPr>
        <w:pStyle w:val="BodyText"/>
        <w:spacing w:before="1"/>
        <w:ind w:left="226"/>
      </w:pPr>
      <w:r w:rsidRPr="00BD64A1">
        <w:t>Education</w:t>
      </w:r>
      <w:r w:rsidRPr="00BD64A1">
        <w:rPr>
          <w:spacing w:val="-6"/>
        </w:rPr>
        <w:t xml:space="preserve"> </w:t>
      </w:r>
      <w:r w:rsidRPr="00BD64A1">
        <w:t>Act</w:t>
      </w:r>
      <w:r w:rsidRPr="00BD64A1">
        <w:rPr>
          <w:spacing w:val="-2"/>
        </w:rPr>
        <w:t xml:space="preserve"> </w:t>
      </w:r>
      <w:r w:rsidRPr="00BD64A1">
        <w:rPr>
          <w:spacing w:val="-4"/>
        </w:rPr>
        <w:t>2011</w:t>
      </w:r>
    </w:p>
    <w:p w14:paraId="600B0440" w14:textId="77777777" w:rsidR="008156E4" w:rsidRPr="00BD64A1" w:rsidRDefault="008156E4">
      <w:pPr>
        <w:pStyle w:val="BodyText"/>
      </w:pPr>
    </w:p>
    <w:p w14:paraId="21AF022A" w14:textId="77777777" w:rsidR="008156E4" w:rsidRPr="00BD64A1" w:rsidRDefault="008156E4">
      <w:pPr>
        <w:pStyle w:val="BodyText"/>
      </w:pPr>
    </w:p>
    <w:p w14:paraId="51F2C2D9" w14:textId="77777777" w:rsidR="008156E4" w:rsidRPr="00BD64A1" w:rsidRDefault="008156E4">
      <w:pPr>
        <w:pStyle w:val="BodyText"/>
        <w:spacing w:before="10"/>
      </w:pPr>
    </w:p>
    <w:p w14:paraId="6929E482" w14:textId="77777777" w:rsidR="008156E4" w:rsidRPr="00BD64A1" w:rsidRDefault="00000000">
      <w:pPr>
        <w:pStyle w:val="Heading1"/>
        <w:numPr>
          <w:ilvl w:val="1"/>
          <w:numId w:val="4"/>
        </w:numPr>
        <w:tabs>
          <w:tab w:val="left" w:pos="947"/>
        </w:tabs>
        <w:rPr>
          <w:sz w:val="22"/>
          <w:szCs w:val="22"/>
        </w:rPr>
      </w:pPr>
      <w:r w:rsidRPr="00BD64A1">
        <w:rPr>
          <w:sz w:val="22"/>
          <w:szCs w:val="22"/>
        </w:rPr>
        <w:t>Working</w:t>
      </w:r>
      <w:r w:rsidRPr="00BD64A1">
        <w:rPr>
          <w:spacing w:val="-9"/>
          <w:sz w:val="22"/>
          <w:szCs w:val="22"/>
        </w:rPr>
        <w:t xml:space="preserve"> </w:t>
      </w:r>
      <w:r w:rsidRPr="00BD64A1">
        <w:rPr>
          <w:sz w:val="22"/>
          <w:szCs w:val="22"/>
        </w:rPr>
        <w:t>in</w:t>
      </w:r>
      <w:r w:rsidRPr="00BD64A1">
        <w:rPr>
          <w:spacing w:val="-9"/>
          <w:sz w:val="22"/>
          <w:szCs w:val="22"/>
        </w:rPr>
        <w:t xml:space="preserve"> </w:t>
      </w:r>
      <w:r w:rsidRPr="00BD64A1">
        <w:rPr>
          <w:sz w:val="22"/>
          <w:szCs w:val="22"/>
        </w:rPr>
        <w:t>partnership</w:t>
      </w:r>
      <w:r w:rsidRPr="00BD64A1">
        <w:rPr>
          <w:spacing w:val="-8"/>
          <w:sz w:val="22"/>
          <w:szCs w:val="22"/>
        </w:rPr>
        <w:t xml:space="preserve"> </w:t>
      </w:r>
      <w:r w:rsidRPr="00BD64A1">
        <w:rPr>
          <w:sz w:val="22"/>
          <w:szCs w:val="22"/>
        </w:rPr>
        <w:t>with</w:t>
      </w:r>
      <w:r w:rsidRPr="00BD64A1">
        <w:rPr>
          <w:spacing w:val="-9"/>
          <w:sz w:val="22"/>
          <w:szCs w:val="22"/>
        </w:rPr>
        <w:t xml:space="preserve"> </w:t>
      </w:r>
      <w:r w:rsidRPr="00BD64A1">
        <w:rPr>
          <w:sz w:val="22"/>
          <w:szCs w:val="22"/>
        </w:rPr>
        <w:t>parents</w:t>
      </w:r>
      <w:r w:rsidRPr="00BD64A1">
        <w:rPr>
          <w:spacing w:val="-8"/>
          <w:sz w:val="22"/>
          <w:szCs w:val="22"/>
        </w:rPr>
        <w:t xml:space="preserve"> </w:t>
      </w:r>
      <w:r w:rsidRPr="00BD64A1">
        <w:rPr>
          <w:sz w:val="22"/>
          <w:szCs w:val="22"/>
        </w:rPr>
        <w:t>and</w:t>
      </w:r>
      <w:r w:rsidRPr="00BD64A1">
        <w:rPr>
          <w:spacing w:val="-9"/>
          <w:sz w:val="22"/>
          <w:szCs w:val="22"/>
        </w:rPr>
        <w:t xml:space="preserve"> </w:t>
      </w:r>
      <w:r w:rsidRPr="00BD64A1">
        <w:rPr>
          <w:sz w:val="22"/>
          <w:szCs w:val="22"/>
        </w:rPr>
        <w:t>other</w:t>
      </w:r>
      <w:r w:rsidRPr="00BD64A1">
        <w:rPr>
          <w:spacing w:val="-8"/>
          <w:sz w:val="22"/>
          <w:szCs w:val="22"/>
        </w:rPr>
        <w:t xml:space="preserve"> </w:t>
      </w:r>
      <w:r w:rsidRPr="00BD64A1">
        <w:rPr>
          <w:spacing w:val="-2"/>
          <w:sz w:val="22"/>
          <w:szCs w:val="22"/>
        </w:rPr>
        <w:t>agencies</w:t>
      </w:r>
    </w:p>
    <w:p w14:paraId="07303BBA" w14:textId="77777777" w:rsidR="008156E4" w:rsidRPr="00BD64A1" w:rsidRDefault="008156E4">
      <w:pPr>
        <w:pStyle w:val="BodyText"/>
        <w:spacing w:before="5"/>
        <w:rPr>
          <w:b/>
        </w:rPr>
      </w:pPr>
    </w:p>
    <w:p w14:paraId="607002A5" w14:textId="77777777" w:rsidR="008156E4" w:rsidRPr="00BD64A1" w:rsidRDefault="00000000">
      <w:pPr>
        <w:pStyle w:val="BodyText"/>
        <w:spacing w:line="360" w:lineRule="auto"/>
        <w:ind w:left="226" w:right="244"/>
      </w:pPr>
      <w:r w:rsidRPr="00BD64A1">
        <w:t>We believe that families are central in all services we provide for</w:t>
      </w:r>
      <w:r w:rsidRPr="00BD64A1">
        <w:rPr>
          <w:spacing w:val="-1"/>
        </w:rPr>
        <w:t xml:space="preserve"> </w:t>
      </w:r>
      <w:r w:rsidRPr="00BD64A1">
        <w:t>young children. They are involved in all aspects</w:t>
      </w:r>
      <w:r w:rsidRPr="00BD64A1">
        <w:rPr>
          <w:spacing w:val="-5"/>
        </w:rPr>
        <w:t xml:space="preserve"> </w:t>
      </w:r>
      <w:r w:rsidRPr="00BD64A1">
        <w:t>of</w:t>
      </w:r>
      <w:r w:rsidRPr="00BD64A1">
        <w:rPr>
          <w:spacing w:val="-4"/>
        </w:rPr>
        <w:t xml:space="preserve"> </w:t>
      </w:r>
      <w:r w:rsidRPr="00BD64A1">
        <w:t>their</w:t>
      </w:r>
      <w:r w:rsidRPr="00BD64A1">
        <w:rPr>
          <w:spacing w:val="-2"/>
        </w:rPr>
        <w:t xml:space="preserve"> </w:t>
      </w:r>
      <w:r w:rsidRPr="00BD64A1">
        <w:t>child’s</w:t>
      </w:r>
      <w:r w:rsidRPr="00BD64A1">
        <w:rPr>
          <w:spacing w:val="-5"/>
        </w:rPr>
        <w:t xml:space="preserve"> </w:t>
      </w:r>
      <w:r w:rsidRPr="00BD64A1">
        <w:t>care, their</w:t>
      </w:r>
      <w:r w:rsidRPr="00BD64A1">
        <w:rPr>
          <w:spacing w:val="-2"/>
        </w:rPr>
        <w:t xml:space="preserve"> </w:t>
      </w:r>
      <w:r w:rsidRPr="00BD64A1">
        <w:t>views</w:t>
      </w:r>
      <w:r w:rsidRPr="00BD64A1">
        <w:rPr>
          <w:spacing w:val="-5"/>
        </w:rPr>
        <w:t xml:space="preserve"> </w:t>
      </w:r>
      <w:r w:rsidRPr="00BD64A1">
        <w:t>are</w:t>
      </w:r>
      <w:r w:rsidRPr="00BD64A1">
        <w:rPr>
          <w:spacing w:val="-3"/>
        </w:rPr>
        <w:t xml:space="preserve"> </w:t>
      </w:r>
      <w:r w:rsidRPr="00BD64A1">
        <w:t>actively sought</w:t>
      </w:r>
      <w:r w:rsidRPr="00BD64A1">
        <w:rPr>
          <w:spacing w:val="-4"/>
        </w:rPr>
        <w:t xml:space="preserve"> </w:t>
      </w:r>
      <w:r w:rsidRPr="00BD64A1">
        <w:t>and they</w:t>
      </w:r>
      <w:r w:rsidRPr="00BD64A1">
        <w:rPr>
          <w:spacing w:val="-5"/>
        </w:rPr>
        <w:t xml:space="preserve"> </w:t>
      </w:r>
      <w:r w:rsidRPr="00BD64A1">
        <w:t>are</w:t>
      </w:r>
      <w:r w:rsidRPr="00BD64A1">
        <w:rPr>
          <w:spacing w:val="-3"/>
        </w:rPr>
        <w:t xml:space="preserve"> </w:t>
      </w:r>
      <w:r w:rsidRPr="00BD64A1">
        <w:t>actively involved in</w:t>
      </w:r>
      <w:r w:rsidRPr="00BD64A1">
        <w:rPr>
          <w:spacing w:val="-3"/>
        </w:rPr>
        <w:t xml:space="preserve"> </w:t>
      </w:r>
      <w:r w:rsidRPr="00BD64A1">
        <w:t>the running</w:t>
      </w:r>
      <w:r w:rsidRPr="00BD64A1">
        <w:rPr>
          <w:spacing w:val="-3"/>
        </w:rPr>
        <w:t xml:space="preserve"> </w:t>
      </w:r>
      <w:r w:rsidRPr="00BD64A1">
        <w:t>of the setting in various ways.</w:t>
      </w:r>
    </w:p>
    <w:p w14:paraId="442256FF" w14:textId="77777777" w:rsidR="008156E4" w:rsidRPr="00BD64A1" w:rsidRDefault="00000000">
      <w:pPr>
        <w:pStyle w:val="BodyText"/>
        <w:spacing w:before="120"/>
        <w:ind w:left="226"/>
      </w:pPr>
      <w:r w:rsidRPr="00BD64A1">
        <w:t>We</w:t>
      </w:r>
      <w:r w:rsidRPr="00BD64A1">
        <w:rPr>
          <w:spacing w:val="-4"/>
        </w:rPr>
        <w:t xml:space="preserve"> </w:t>
      </w:r>
      <w:r w:rsidRPr="00BD64A1">
        <w:t>work</w:t>
      </w:r>
      <w:r w:rsidRPr="00BD64A1">
        <w:rPr>
          <w:spacing w:val="-2"/>
        </w:rPr>
        <w:t xml:space="preserve"> </w:t>
      </w:r>
      <w:r w:rsidRPr="00BD64A1">
        <w:t>in</w:t>
      </w:r>
      <w:r w:rsidRPr="00BD64A1">
        <w:rPr>
          <w:spacing w:val="-5"/>
        </w:rPr>
        <w:t xml:space="preserve"> </w:t>
      </w:r>
      <w:r w:rsidRPr="00BD64A1">
        <w:t>partnership</w:t>
      </w:r>
      <w:r w:rsidRPr="00BD64A1">
        <w:rPr>
          <w:spacing w:val="-4"/>
        </w:rPr>
        <w:t xml:space="preserve"> </w:t>
      </w:r>
      <w:r w:rsidRPr="00BD64A1">
        <w:t>with</w:t>
      </w:r>
      <w:r w:rsidRPr="00BD64A1">
        <w:rPr>
          <w:spacing w:val="-2"/>
        </w:rPr>
        <w:t xml:space="preserve"> </w:t>
      </w:r>
      <w:r w:rsidRPr="00BD64A1">
        <w:t>local</w:t>
      </w:r>
      <w:r w:rsidRPr="00BD64A1">
        <w:rPr>
          <w:spacing w:val="-7"/>
        </w:rPr>
        <w:t xml:space="preserve"> </w:t>
      </w:r>
      <w:r w:rsidRPr="00BD64A1">
        <w:t>and</w:t>
      </w:r>
      <w:r w:rsidRPr="00BD64A1">
        <w:rPr>
          <w:spacing w:val="-5"/>
        </w:rPr>
        <w:t xml:space="preserve"> </w:t>
      </w:r>
      <w:r w:rsidRPr="00BD64A1">
        <w:t>national</w:t>
      </w:r>
      <w:r w:rsidRPr="00BD64A1">
        <w:rPr>
          <w:spacing w:val="-8"/>
        </w:rPr>
        <w:t xml:space="preserve"> </w:t>
      </w:r>
      <w:r w:rsidRPr="00BD64A1">
        <w:t>agencies</w:t>
      </w:r>
      <w:r w:rsidRPr="00BD64A1">
        <w:rPr>
          <w:spacing w:val="-7"/>
        </w:rPr>
        <w:t xml:space="preserve"> </w:t>
      </w:r>
      <w:r w:rsidRPr="00BD64A1">
        <w:t>to</w:t>
      </w:r>
      <w:r w:rsidRPr="00BD64A1">
        <w:rPr>
          <w:spacing w:val="-5"/>
        </w:rPr>
        <w:t xml:space="preserve"> </w:t>
      </w:r>
      <w:r w:rsidRPr="00BD64A1">
        <w:t>promote</w:t>
      </w:r>
      <w:r w:rsidRPr="00BD64A1">
        <w:rPr>
          <w:spacing w:val="-5"/>
        </w:rPr>
        <w:t xml:space="preserve"> </w:t>
      </w:r>
      <w:r w:rsidRPr="00BD64A1">
        <w:t>the</w:t>
      </w:r>
      <w:r w:rsidRPr="00BD64A1">
        <w:rPr>
          <w:spacing w:val="-1"/>
        </w:rPr>
        <w:t xml:space="preserve"> </w:t>
      </w:r>
      <w:r w:rsidRPr="00BD64A1">
        <w:t>well-being</w:t>
      </w:r>
      <w:r w:rsidRPr="00BD64A1">
        <w:rPr>
          <w:spacing w:val="-5"/>
        </w:rPr>
        <w:t xml:space="preserve"> </w:t>
      </w:r>
      <w:r w:rsidRPr="00BD64A1">
        <w:t>of</w:t>
      </w:r>
      <w:r w:rsidRPr="00BD64A1">
        <w:rPr>
          <w:spacing w:val="-5"/>
        </w:rPr>
        <w:t xml:space="preserve"> </w:t>
      </w:r>
      <w:r w:rsidRPr="00BD64A1">
        <w:t>all</w:t>
      </w:r>
      <w:r w:rsidRPr="00BD64A1">
        <w:rPr>
          <w:spacing w:val="-3"/>
        </w:rPr>
        <w:t xml:space="preserve"> </w:t>
      </w:r>
      <w:r w:rsidRPr="00BD64A1">
        <w:rPr>
          <w:spacing w:val="-2"/>
        </w:rPr>
        <w:t>children.</w:t>
      </w:r>
    </w:p>
    <w:p w14:paraId="7470536B" w14:textId="77777777" w:rsidR="008156E4" w:rsidRPr="00BD64A1" w:rsidRDefault="008156E4">
      <w:pPr>
        <w:pStyle w:val="BodyText"/>
        <w:spacing w:before="5"/>
      </w:pPr>
    </w:p>
    <w:p w14:paraId="143D2776" w14:textId="77777777" w:rsidR="008156E4" w:rsidRPr="00BD64A1" w:rsidRDefault="00000000">
      <w:pPr>
        <w:pStyle w:val="Heading3"/>
      </w:pPr>
      <w:r w:rsidRPr="00BD64A1">
        <w:rPr>
          <w:spacing w:val="-2"/>
        </w:rPr>
        <w:t>Families</w:t>
      </w:r>
    </w:p>
    <w:p w14:paraId="091F8973" w14:textId="77777777" w:rsidR="008156E4" w:rsidRPr="00BD64A1" w:rsidRDefault="008156E4">
      <w:pPr>
        <w:pStyle w:val="BodyText"/>
        <w:spacing w:before="4"/>
        <w:rPr>
          <w:b/>
        </w:rPr>
      </w:pPr>
    </w:p>
    <w:p w14:paraId="19E8C15E" w14:textId="77777777" w:rsidR="008156E4" w:rsidRPr="00BD64A1" w:rsidRDefault="00000000">
      <w:pPr>
        <w:pStyle w:val="ListParagraph"/>
        <w:numPr>
          <w:ilvl w:val="2"/>
          <w:numId w:val="4"/>
        </w:numPr>
        <w:tabs>
          <w:tab w:val="left" w:pos="581"/>
          <w:tab w:val="left" w:pos="583"/>
        </w:tabs>
        <w:spacing w:before="1" w:line="350" w:lineRule="auto"/>
        <w:ind w:right="288"/>
      </w:pPr>
      <w:r w:rsidRPr="00BD64A1">
        <w:t>Parents</w:t>
      </w:r>
      <w:r w:rsidRPr="00BD64A1">
        <w:rPr>
          <w:spacing w:val="-8"/>
        </w:rPr>
        <w:t xml:space="preserve"> </w:t>
      </w:r>
      <w:r w:rsidRPr="00BD64A1">
        <w:t>are</w:t>
      </w:r>
      <w:r w:rsidRPr="00BD64A1">
        <w:rPr>
          <w:spacing w:val="-6"/>
        </w:rPr>
        <w:t xml:space="preserve"> </w:t>
      </w:r>
      <w:r w:rsidRPr="00BD64A1">
        <w:t>provided</w:t>
      </w:r>
      <w:r w:rsidRPr="00BD64A1">
        <w:rPr>
          <w:spacing w:val="-2"/>
        </w:rPr>
        <w:t xml:space="preserve"> </w:t>
      </w:r>
      <w:r w:rsidRPr="00BD64A1">
        <w:t>with</w:t>
      </w:r>
      <w:r w:rsidRPr="00BD64A1">
        <w:rPr>
          <w:spacing w:val="-6"/>
        </w:rPr>
        <w:t xml:space="preserve"> </w:t>
      </w:r>
      <w:r w:rsidRPr="00BD64A1">
        <w:t>written</w:t>
      </w:r>
      <w:r w:rsidRPr="00BD64A1">
        <w:rPr>
          <w:spacing w:val="-2"/>
        </w:rPr>
        <w:t xml:space="preserve"> </w:t>
      </w:r>
      <w:r w:rsidRPr="00BD64A1">
        <w:t>information</w:t>
      </w:r>
      <w:r w:rsidRPr="00BD64A1">
        <w:rPr>
          <w:spacing w:val="-6"/>
        </w:rPr>
        <w:t xml:space="preserve"> </w:t>
      </w:r>
      <w:r w:rsidRPr="00BD64A1">
        <w:t>about</w:t>
      </w:r>
      <w:r w:rsidRPr="00BD64A1">
        <w:rPr>
          <w:spacing w:val="-2"/>
        </w:rPr>
        <w:t xml:space="preserve"> </w:t>
      </w:r>
      <w:r w:rsidRPr="00BD64A1">
        <w:t>the</w:t>
      </w:r>
      <w:r w:rsidRPr="00BD64A1">
        <w:rPr>
          <w:spacing w:val="-2"/>
        </w:rPr>
        <w:t xml:space="preserve"> </w:t>
      </w:r>
      <w:r w:rsidRPr="00BD64A1">
        <w:t>setting,</w:t>
      </w:r>
      <w:r w:rsidRPr="00BD64A1">
        <w:rPr>
          <w:spacing w:val="-7"/>
        </w:rPr>
        <w:t xml:space="preserve"> </w:t>
      </w:r>
      <w:r w:rsidRPr="00BD64A1">
        <w:t>including</w:t>
      </w:r>
      <w:r w:rsidRPr="00BD64A1">
        <w:rPr>
          <w:spacing w:val="-2"/>
        </w:rPr>
        <w:t xml:space="preserve"> </w:t>
      </w:r>
      <w:r w:rsidRPr="00BD64A1">
        <w:t>the setting’s</w:t>
      </w:r>
      <w:r w:rsidRPr="00BD64A1">
        <w:rPr>
          <w:spacing w:val="-3"/>
        </w:rPr>
        <w:t xml:space="preserve"> </w:t>
      </w:r>
      <w:r w:rsidRPr="00BD64A1">
        <w:t>safeguarding</w:t>
      </w:r>
      <w:r w:rsidRPr="00BD64A1">
        <w:rPr>
          <w:spacing w:val="-6"/>
        </w:rPr>
        <w:t xml:space="preserve"> </w:t>
      </w:r>
      <w:r w:rsidRPr="00BD64A1">
        <w:t>actions and responsibilities under the Prevent Duty</w:t>
      </w:r>
    </w:p>
    <w:p w14:paraId="114EFCA8" w14:textId="77777777" w:rsidR="008156E4" w:rsidRPr="00BD64A1" w:rsidRDefault="00000000">
      <w:pPr>
        <w:pStyle w:val="ListParagraph"/>
        <w:numPr>
          <w:ilvl w:val="2"/>
          <w:numId w:val="4"/>
        </w:numPr>
        <w:tabs>
          <w:tab w:val="left" w:pos="581"/>
          <w:tab w:val="left" w:pos="583"/>
        </w:tabs>
        <w:spacing w:before="130" w:line="350" w:lineRule="auto"/>
        <w:ind w:right="369"/>
      </w:pPr>
      <w:r w:rsidRPr="00BD64A1">
        <w:t>Parents</w:t>
      </w:r>
      <w:r w:rsidRPr="00BD64A1">
        <w:rPr>
          <w:spacing w:val="-6"/>
        </w:rPr>
        <w:t xml:space="preserve"> </w:t>
      </w:r>
      <w:r w:rsidRPr="00BD64A1">
        <w:t>are</w:t>
      </w:r>
      <w:r w:rsidRPr="00BD64A1">
        <w:rPr>
          <w:spacing w:val="-4"/>
        </w:rPr>
        <w:t xml:space="preserve"> </w:t>
      </w:r>
      <w:r w:rsidRPr="00BD64A1">
        <w:t>made</w:t>
      </w:r>
      <w:r w:rsidRPr="00BD64A1">
        <w:rPr>
          <w:spacing w:val="-1"/>
        </w:rPr>
        <w:t xml:space="preserve"> </w:t>
      </w:r>
      <w:r w:rsidRPr="00BD64A1">
        <w:t>to</w:t>
      </w:r>
      <w:r w:rsidRPr="00BD64A1">
        <w:rPr>
          <w:spacing w:val="-1"/>
        </w:rPr>
        <w:t xml:space="preserve"> </w:t>
      </w:r>
      <w:r w:rsidRPr="00BD64A1">
        <w:t>feel</w:t>
      </w:r>
      <w:r w:rsidRPr="00BD64A1">
        <w:rPr>
          <w:spacing w:val="-3"/>
        </w:rPr>
        <w:t xml:space="preserve"> </w:t>
      </w:r>
      <w:r w:rsidRPr="00BD64A1">
        <w:t>welcome</w:t>
      </w:r>
      <w:r w:rsidRPr="00BD64A1">
        <w:rPr>
          <w:spacing w:val="-1"/>
        </w:rPr>
        <w:t xml:space="preserve"> </w:t>
      </w:r>
      <w:r w:rsidRPr="00BD64A1">
        <w:t>in</w:t>
      </w:r>
      <w:r w:rsidRPr="00BD64A1">
        <w:rPr>
          <w:spacing w:val="-4"/>
        </w:rPr>
        <w:t xml:space="preserve"> </w:t>
      </w:r>
      <w:r w:rsidRPr="00BD64A1">
        <w:t>the</w:t>
      </w:r>
      <w:r w:rsidRPr="00BD64A1">
        <w:rPr>
          <w:spacing w:val="-1"/>
        </w:rPr>
        <w:t xml:space="preserve"> </w:t>
      </w:r>
      <w:r w:rsidRPr="00BD64A1">
        <w:t>setting;</w:t>
      </w:r>
      <w:r w:rsidRPr="00BD64A1">
        <w:rPr>
          <w:spacing w:val="-5"/>
        </w:rPr>
        <w:t xml:space="preserve"> </w:t>
      </w:r>
      <w:r w:rsidRPr="00BD64A1">
        <w:t>they</w:t>
      </w:r>
      <w:r w:rsidRPr="00BD64A1">
        <w:rPr>
          <w:spacing w:val="-6"/>
        </w:rPr>
        <w:t xml:space="preserve"> </w:t>
      </w:r>
      <w:r w:rsidRPr="00BD64A1">
        <w:t>are</w:t>
      </w:r>
      <w:r w:rsidRPr="00BD64A1">
        <w:rPr>
          <w:spacing w:val="-4"/>
        </w:rPr>
        <w:t xml:space="preserve"> </w:t>
      </w:r>
      <w:r w:rsidRPr="00BD64A1">
        <w:t>greeted</w:t>
      </w:r>
      <w:r w:rsidRPr="00BD64A1">
        <w:rPr>
          <w:spacing w:val="-4"/>
        </w:rPr>
        <w:t xml:space="preserve"> </w:t>
      </w:r>
      <w:r w:rsidRPr="00BD64A1">
        <w:t>appropriately,</w:t>
      </w:r>
      <w:r w:rsidRPr="00BD64A1">
        <w:rPr>
          <w:spacing w:val="-1"/>
        </w:rPr>
        <w:t xml:space="preserve"> </w:t>
      </w:r>
      <w:r w:rsidRPr="00BD64A1">
        <w:t>there</w:t>
      </w:r>
      <w:r w:rsidRPr="00BD64A1">
        <w:rPr>
          <w:spacing w:val="-4"/>
        </w:rPr>
        <w:t xml:space="preserve"> </w:t>
      </w:r>
      <w:r w:rsidRPr="00BD64A1">
        <w:t>is</w:t>
      </w:r>
      <w:r w:rsidRPr="00BD64A1">
        <w:rPr>
          <w:spacing w:val="-2"/>
        </w:rPr>
        <w:t xml:space="preserve"> </w:t>
      </w:r>
      <w:r w:rsidRPr="00BD64A1">
        <w:t>adult</w:t>
      </w:r>
      <w:r w:rsidRPr="00BD64A1">
        <w:rPr>
          <w:spacing w:val="-5"/>
        </w:rPr>
        <w:t xml:space="preserve"> </w:t>
      </w:r>
      <w:r w:rsidRPr="00BD64A1">
        <w:t>seating</w:t>
      </w:r>
      <w:r w:rsidRPr="00BD64A1">
        <w:rPr>
          <w:spacing w:val="-1"/>
        </w:rPr>
        <w:t xml:space="preserve"> </w:t>
      </w:r>
      <w:r w:rsidRPr="00BD64A1">
        <w:t>and provision for refreshment.</w:t>
      </w:r>
    </w:p>
    <w:p w14:paraId="1E3F73C7" w14:textId="77777777" w:rsidR="008156E4" w:rsidRPr="00BD64A1" w:rsidRDefault="00000000">
      <w:pPr>
        <w:pStyle w:val="ListParagraph"/>
        <w:numPr>
          <w:ilvl w:val="2"/>
          <w:numId w:val="4"/>
        </w:numPr>
        <w:tabs>
          <w:tab w:val="left" w:pos="581"/>
          <w:tab w:val="left" w:pos="583"/>
        </w:tabs>
        <w:spacing w:before="130"/>
        <w:ind w:hanging="357"/>
      </w:pPr>
      <w:r w:rsidRPr="00BD64A1">
        <w:t>Every</w:t>
      </w:r>
      <w:r w:rsidRPr="00BD64A1">
        <w:rPr>
          <w:spacing w:val="-9"/>
        </w:rPr>
        <w:t xml:space="preserve"> </w:t>
      </w:r>
      <w:r w:rsidRPr="00BD64A1">
        <w:t>effort</w:t>
      </w:r>
      <w:r w:rsidRPr="00BD64A1">
        <w:rPr>
          <w:spacing w:val="-2"/>
        </w:rPr>
        <w:t xml:space="preserve"> </w:t>
      </w:r>
      <w:r w:rsidRPr="00BD64A1">
        <w:t>is</w:t>
      </w:r>
      <w:r w:rsidRPr="00BD64A1">
        <w:rPr>
          <w:spacing w:val="-7"/>
        </w:rPr>
        <w:t xml:space="preserve"> </w:t>
      </w:r>
      <w:r w:rsidRPr="00BD64A1">
        <w:t>made</w:t>
      </w:r>
      <w:r w:rsidRPr="00BD64A1">
        <w:rPr>
          <w:spacing w:val="-1"/>
        </w:rPr>
        <w:t xml:space="preserve"> </w:t>
      </w:r>
      <w:r w:rsidRPr="00BD64A1">
        <w:t>to</w:t>
      </w:r>
      <w:r w:rsidRPr="00BD64A1">
        <w:rPr>
          <w:spacing w:val="-1"/>
        </w:rPr>
        <w:t xml:space="preserve"> </w:t>
      </w:r>
      <w:r w:rsidRPr="00BD64A1">
        <w:t>accommodate</w:t>
      </w:r>
      <w:r w:rsidRPr="00BD64A1">
        <w:rPr>
          <w:spacing w:val="-5"/>
        </w:rPr>
        <w:t xml:space="preserve"> </w:t>
      </w:r>
      <w:r w:rsidRPr="00BD64A1">
        <w:t>parents</w:t>
      </w:r>
      <w:r w:rsidRPr="00BD64A1">
        <w:rPr>
          <w:spacing w:val="-7"/>
        </w:rPr>
        <w:t xml:space="preserve"> </w:t>
      </w:r>
      <w:r w:rsidRPr="00BD64A1">
        <w:t>who</w:t>
      </w:r>
      <w:r w:rsidRPr="00BD64A1">
        <w:rPr>
          <w:spacing w:val="-5"/>
        </w:rPr>
        <w:t xml:space="preserve"> </w:t>
      </w:r>
      <w:r w:rsidRPr="00BD64A1">
        <w:t>have</w:t>
      </w:r>
      <w:r w:rsidRPr="00BD64A1">
        <w:rPr>
          <w:spacing w:val="-5"/>
        </w:rPr>
        <w:t xml:space="preserve"> </w:t>
      </w:r>
      <w:r w:rsidRPr="00BD64A1">
        <w:t>a</w:t>
      </w:r>
      <w:r w:rsidRPr="00BD64A1">
        <w:rPr>
          <w:spacing w:val="-1"/>
        </w:rPr>
        <w:t xml:space="preserve"> </w:t>
      </w:r>
      <w:r w:rsidRPr="00BD64A1">
        <w:t>disability</w:t>
      </w:r>
      <w:r w:rsidRPr="00BD64A1">
        <w:rPr>
          <w:spacing w:val="-7"/>
        </w:rPr>
        <w:t xml:space="preserve"> </w:t>
      </w:r>
      <w:r w:rsidRPr="00BD64A1">
        <w:t>or</w:t>
      </w:r>
      <w:r w:rsidRPr="00BD64A1">
        <w:rPr>
          <w:spacing w:val="-4"/>
        </w:rPr>
        <w:t xml:space="preserve"> </w:t>
      </w:r>
      <w:r w:rsidRPr="00BD64A1">
        <w:rPr>
          <w:spacing w:val="-2"/>
        </w:rPr>
        <w:t>impairment.</w:t>
      </w:r>
    </w:p>
    <w:p w14:paraId="03495C5C" w14:textId="77777777" w:rsidR="008156E4" w:rsidRPr="00BD64A1" w:rsidRDefault="008156E4">
      <w:pPr>
        <w:pStyle w:val="BodyText"/>
        <w:spacing w:before="2"/>
      </w:pPr>
    </w:p>
    <w:p w14:paraId="3068D857" w14:textId="77777777" w:rsidR="008156E4" w:rsidRPr="00BD64A1" w:rsidRDefault="00000000">
      <w:pPr>
        <w:pStyle w:val="ListParagraph"/>
        <w:numPr>
          <w:ilvl w:val="2"/>
          <w:numId w:val="4"/>
        </w:numPr>
        <w:tabs>
          <w:tab w:val="left" w:pos="581"/>
          <w:tab w:val="left" w:pos="583"/>
        </w:tabs>
        <w:spacing w:before="1"/>
        <w:ind w:hanging="357"/>
      </w:pPr>
      <w:r w:rsidRPr="00BD64A1">
        <w:t>The</w:t>
      </w:r>
      <w:r w:rsidRPr="00BD64A1">
        <w:rPr>
          <w:spacing w:val="-5"/>
        </w:rPr>
        <w:t xml:space="preserve"> </w:t>
      </w:r>
      <w:r w:rsidRPr="00BD64A1">
        <w:t>expectations</w:t>
      </w:r>
      <w:r w:rsidRPr="00BD64A1">
        <w:rPr>
          <w:spacing w:val="-2"/>
        </w:rPr>
        <w:t xml:space="preserve"> </w:t>
      </w:r>
      <w:r w:rsidRPr="00BD64A1">
        <w:t>we</w:t>
      </w:r>
      <w:r w:rsidRPr="00BD64A1">
        <w:rPr>
          <w:spacing w:val="-5"/>
        </w:rPr>
        <w:t xml:space="preserve"> </w:t>
      </w:r>
      <w:r w:rsidRPr="00BD64A1">
        <w:t>make</w:t>
      </w:r>
      <w:r w:rsidRPr="00BD64A1">
        <w:rPr>
          <w:spacing w:val="-5"/>
        </w:rPr>
        <w:t xml:space="preserve"> </w:t>
      </w:r>
      <w:r w:rsidRPr="00BD64A1">
        <w:t>on</w:t>
      </w:r>
      <w:r w:rsidRPr="00BD64A1">
        <w:rPr>
          <w:spacing w:val="-5"/>
        </w:rPr>
        <w:t xml:space="preserve"> </w:t>
      </w:r>
      <w:r w:rsidRPr="00BD64A1">
        <w:t>parents</w:t>
      </w:r>
      <w:r w:rsidRPr="00BD64A1">
        <w:rPr>
          <w:spacing w:val="-2"/>
        </w:rPr>
        <w:t xml:space="preserve"> </w:t>
      </w:r>
      <w:r w:rsidRPr="00BD64A1">
        <w:t>are</w:t>
      </w:r>
      <w:r w:rsidRPr="00BD64A1">
        <w:rPr>
          <w:spacing w:val="-5"/>
        </w:rPr>
        <w:t xml:space="preserve"> </w:t>
      </w:r>
      <w:r w:rsidRPr="00BD64A1">
        <w:t>made</w:t>
      </w:r>
      <w:r w:rsidRPr="00BD64A1">
        <w:rPr>
          <w:spacing w:val="-5"/>
        </w:rPr>
        <w:t xml:space="preserve"> </w:t>
      </w:r>
      <w:r w:rsidRPr="00BD64A1">
        <w:t>clear</w:t>
      </w:r>
      <w:r w:rsidRPr="00BD64A1">
        <w:rPr>
          <w:spacing w:val="-4"/>
        </w:rPr>
        <w:t xml:space="preserve"> </w:t>
      </w:r>
      <w:r w:rsidRPr="00BD64A1">
        <w:t>at</w:t>
      </w:r>
      <w:r w:rsidRPr="00BD64A1">
        <w:rPr>
          <w:spacing w:val="-1"/>
        </w:rPr>
        <w:t xml:space="preserve"> </w:t>
      </w:r>
      <w:r w:rsidRPr="00BD64A1">
        <w:t>the</w:t>
      </w:r>
      <w:r w:rsidRPr="00BD64A1">
        <w:rPr>
          <w:spacing w:val="-5"/>
        </w:rPr>
        <w:t xml:space="preserve"> </w:t>
      </w:r>
      <w:r w:rsidRPr="00BD64A1">
        <w:t>point</w:t>
      </w:r>
      <w:r w:rsidRPr="00BD64A1">
        <w:rPr>
          <w:spacing w:val="-5"/>
        </w:rPr>
        <w:t xml:space="preserve"> </w:t>
      </w:r>
      <w:r w:rsidRPr="00BD64A1">
        <w:t>of</w:t>
      </w:r>
      <w:r w:rsidRPr="00BD64A1">
        <w:rPr>
          <w:spacing w:val="-1"/>
        </w:rPr>
        <w:t xml:space="preserve"> </w:t>
      </w:r>
      <w:r w:rsidRPr="00BD64A1">
        <w:rPr>
          <w:spacing w:val="-2"/>
        </w:rPr>
        <w:t>registration.</w:t>
      </w:r>
    </w:p>
    <w:p w14:paraId="41404DCF" w14:textId="77777777" w:rsidR="008156E4" w:rsidRPr="00BD64A1" w:rsidRDefault="008156E4">
      <w:pPr>
        <w:pStyle w:val="BodyText"/>
        <w:spacing w:before="7"/>
      </w:pPr>
    </w:p>
    <w:p w14:paraId="5AF5E4A0" w14:textId="77777777" w:rsidR="008156E4" w:rsidRPr="00BD64A1" w:rsidRDefault="00000000">
      <w:pPr>
        <w:pStyle w:val="ListParagraph"/>
        <w:numPr>
          <w:ilvl w:val="2"/>
          <w:numId w:val="4"/>
        </w:numPr>
        <w:tabs>
          <w:tab w:val="left" w:pos="581"/>
          <w:tab w:val="left" w:pos="583"/>
        </w:tabs>
        <w:spacing w:line="350" w:lineRule="auto"/>
        <w:ind w:right="627"/>
      </w:pPr>
      <w:r w:rsidRPr="00BD64A1">
        <w:t>There</w:t>
      </w:r>
      <w:r w:rsidRPr="00BD64A1">
        <w:rPr>
          <w:spacing w:val="-4"/>
        </w:rPr>
        <w:t xml:space="preserve"> </w:t>
      </w:r>
      <w:r w:rsidRPr="00BD64A1">
        <w:t>is</w:t>
      </w:r>
      <w:r w:rsidRPr="00BD64A1">
        <w:rPr>
          <w:spacing w:val="-1"/>
        </w:rPr>
        <w:t xml:space="preserve"> </w:t>
      </w:r>
      <w:r w:rsidRPr="00BD64A1">
        <w:t>a</w:t>
      </w:r>
      <w:r w:rsidRPr="00BD64A1">
        <w:rPr>
          <w:spacing w:val="-4"/>
        </w:rPr>
        <w:t xml:space="preserve"> </w:t>
      </w:r>
      <w:r w:rsidRPr="00BD64A1">
        <w:t>clear</w:t>
      </w:r>
      <w:r w:rsidRPr="00BD64A1">
        <w:rPr>
          <w:spacing w:val="-8"/>
        </w:rPr>
        <w:t xml:space="preserve"> </w:t>
      </w:r>
      <w:r w:rsidRPr="00BD64A1">
        <w:t>expectation</w:t>
      </w:r>
      <w:r w:rsidRPr="00BD64A1">
        <w:rPr>
          <w:spacing w:val="-4"/>
        </w:rPr>
        <w:t xml:space="preserve"> </w:t>
      </w:r>
      <w:r w:rsidRPr="00BD64A1">
        <w:t>that</w:t>
      </w:r>
      <w:r w:rsidRPr="00BD64A1">
        <w:rPr>
          <w:spacing w:val="-5"/>
        </w:rPr>
        <w:t xml:space="preserve"> </w:t>
      </w:r>
      <w:r w:rsidRPr="00BD64A1">
        <w:t>parents</w:t>
      </w:r>
      <w:r w:rsidRPr="00BD64A1">
        <w:rPr>
          <w:spacing w:val="-6"/>
        </w:rPr>
        <w:t xml:space="preserve"> </w:t>
      </w:r>
      <w:r w:rsidRPr="00BD64A1">
        <w:t>will</w:t>
      </w:r>
      <w:r w:rsidRPr="00BD64A1">
        <w:rPr>
          <w:spacing w:val="-2"/>
        </w:rPr>
        <w:t xml:space="preserve"> </w:t>
      </w:r>
      <w:r w:rsidRPr="00BD64A1">
        <w:t>participate in</w:t>
      </w:r>
      <w:r w:rsidRPr="00BD64A1">
        <w:rPr>
          <w:spacing w:val="-4"/>
        </w:rPr>
        <w:t xml:space="preserve"> </w:t>
      </w:r>
      <w:r w:rsidRPr="00BD64A1">
        <w:t>settling</w:t>
      </w:r>
      <w:r w:rsidRPr="00BD64A1">
        <w:rPr>
          <w:spacing w:val="-4"/>
        </w:rPr>
        <w:t xml:space="preserve"> </w:t>
      </w:r>
      <w:r w:rsidRPr="00BD64A1">
        <w:t>their</w:t>
      </w:r>
      <w:r w:rsidRPr="00BD64A1">
        <w:rPr>
          <w:spacing w:val="-3"/>
        </w:rPr>
        <w:t xml:space="preserve"> </w:t>
      </w:r>
      <w:r w:rsidRPr="00BD64A1">
        <w:t>child</w:t>
      </w:r>
      <w:r w:rsidRPr="00BD64A1">
        <w:rPr>
          <w:spacing w:val="-4"/>
        </w:rPr>
        <w:t xml:space="preserve"> </w:t>
      </w:r>
      <w:r w:rsidRPr="00BD64A1">
        <w:t>at</w:t>
      </w:r>
      <w:r w:rsidRPr="00BD64A1">
        <w:rPr>
          <w:spacing w:val="-5"/>
        </w:rPr>
        <w:t xml:space="preserve"> </w:t>
      </w:r>
      <w:r w:rsidRPr="00BD64A1">
        <w:t>the commencement</w:t>
      </w:r>
      <w:r w:rsidRPr="00BD64A1">
        <w:rPr>
          <w:spacing w:val="-5"/>
        </w:rPr>
        <w:t xml:space="preserve"> </w:t>
      </w:r>
      <w:r w:rsidRPr="00BD64A1">
        <w:t>of a place according to an agreed plan.</w:t>
      </w:r>
    </w:p>
    <w:p w14:paraId="2650B394" w14:textId="77777777" w:rsidR="008156E4" w:rsidRPr="00BD64A1" w:rsidRDefault="00000000">
      <w:pPr>
        <w:pStyle w:val="ListParagraph"/>
        <w:numPr>
          <w:ilvl w:val="2"/>
          <w:numId w:val="4"/>
        </w:numPr>
        <w:tabs>
          <w:tab w:val="left" w:pos="581"/>
          <w:tab w:val="left" w:pos="583"/>
        </w:tabs>
        <w:spacing w:before="131" w:line="350" w:lineRule="auto"/>
        <w:ind w:right="262"/>
      </w:pPr>
      <w:r w:rsidRPr="00BD64A1">
        <w:t>There</w:t>
      </w:r>
      <w:r w:rsidRPr="00BD64A1">
        <w:rPr>
          <w:spacing w:val="-4"/>
        </w:rPr>
        <w:t xml:space="preserve"> </w:t>
      </w:r>
      <w:r w:rsidRPr="00BD64A1">
        <w:t>is</w:t>
      </w:r>
      <w:r w:rsidRPr="00BD64A1">
        <w:rPr>
          <w:spacing w:val="-1"/>
        </w:rPr>
        <w:t xml:space="preserve"> </w:t>
      </w:r>
      <w:r w:rsidRPr="00BD64A1">
        <w:t>sufficient</w:t>
      </w:r>
      <w:r w:rsidRPr="00BD64A1">
        <w:rPr>
          <w:spacing w:val="-5"/>
        </w:rPr>
        <w:t xml:space="preserve"> </w:t>
      </w:r>
      <w:r w:rsidRPr="00BD64A1">
        <w:t>opportunity</w:t>
      </w:r>
      <w:r w:rsidRPr="00BD64A1">
        <w:rPr>
          <w:spacing w:val="-6"/>
        </w:rPr>
        <w:t xml:space="preserve"> </w:t>
      </w:r>
      <w:r w:rsidRPr="00BD64A1">
        <w:t>for</w:t>
      </w:r>
      <w:r w:rsidRPr="00BD64A1">
        <w:rPr>
          <w:spacing w:val="-8"/>
        </w:rPr>
        <w:t xml:space="preserve"> </w:t>
      </w:r>
      <w:r w:rsidRPr="00BD64A1">
        <w:t>parents</w:t>
      </w:r>
      <w:r w:rsidRPr="00BD64A1">
        <w:rPr>
          <w:spacing w:val="-1"/>
        </w:rPr>
        <w:t xml:space="preserve"> </w:t>
      </w:r>
      <w:r w:rsidRPr="00BD64A1">
        <w:t>to share</w:t>
      </w:r>
      <w:r w:rsidRPr="00BD64A1">
        <w:rPr>
          <w:spacing w:val="-9"/>
        </w:rPr>
        <w:t xml:space="preserve"> </w:t>
      </w:r>
      <w:r w:rsidRPr="00BD64A1">
        <w:t>necessary</w:t>
      </w:r>
      <w:r w:rsidRPr="00BD64A1">
        <w:rPr>
          <w:spacing w:val="-1"/>
        </w:rPr>
        <w:t xml:space="preserve"> </w:t>
      </w:r>
      <w:r w:rsidRPr="00BD64A1">
        <w:t>information with</w:t>
      </w:r>
      <w:r w:rsidRPr="00BD64A1">
        <w:rPr>
          <w:spacing w:val="-4"/>
        </w:rPr>
        <w:t xml:space="preserve"> </w:t>
      </w:r>
      <w:r w:rsidRPr="00BD64A1">
        <w:t>staff</w:t>
      </w:r>
      <w:r w:rsidRPr="00BD64A1">
        <w:rPr>
          <w:spacing w:val="-5"/>
        </w:rPr>
        <w:t xml:space="preserve"> </w:t>
      </w:r>
      <w:r w:rsidRPr="00BD64A1">
        <w:t>and</w:t>
      </w:r>
      <w:r w:rsidRPr="00BD64A1">
        <w:rPr>
          <w:spacing w:val="-4"/>
        </w:rPr>
        <w:t xml:space="preserve"> </w:t>
      </w:r>
      <w:r w:rsidRPr="00BD64A1">
        <w:t>this</w:t>
      </w:r>
      <w:r w:rsidRPr="00BD64A1">
        <w:rPr>
          <w:spacing w:val="-1"/>
        </w:rPr>
        <w:t xml:space="preserve"> </w:t>
      </w:r>
      <w:r w:rsidRPr="00BD64A1">
        <w:t>is</w:t>
      </w:r>
      <w:r w:rsidRPr="00BD64A1">
        <w:rPr>
          <w:spacing w:val="-1"/>
        </w:rPr>
        <w:t xml:space="preserve"> </w:t>
      </w:r>
      <w:r w:rsidRPr="00BD64A1">
        <w:t>recorded</w:t>
      </w:r>
      <w:r w:rsidRPr="00BD64A1">
        <w:rPr>
          <w:spacing w:val="-4"/>
        </w:rPr>
        <w:t xml:space="preserve"> </w:t>
      </w:r>
      <w:r w:rsidRPr="00BD64A1">
        <w:t>and stored to protect confidentiality.</w:t>
      </w:r>
    </w:p>
    <w:p w14:paraId="01060C5C" w14:textId="77777777" w:rsidR="008156E4" w:rsidRPr="00BD64A1" w:rsidRDefault="008156E4">
      <w:pPr>
        <w:spacing w:line="350" w:lineRule="auto"/>
        <w:sectPr w:rsidR="008156E4" w:rsidRPr="00BD64A1">
          <w:pgSz w:w="11910" w:h="16840"/>
          <w:pgMar w:top="640" w:right="340" w:bottom="1240" w:left="340" w:header="340" w:footer="984" w:gutter="0"/>
          <w:cols w:space="720"/>
        </w:sectPr>
      </w:pPr>
    </w:p>
    <w:p w14:paraId="6014E5DC" w14:textId="77777777" w:rsidR="008156E4" w:rsidRPr="00BD64A1" w:rsidRDefault="00000000">
      <w:pPr>
        <w:pStyle w:val="ListParagraph"/>
        <w:numPr>
          <w:ilvl w:val="2"/>
          <w:numId w:val="4"/>
        </w:numPr>
        <w:tabs>
          <w:tab w:val="left" w:pos="591"/>
          <w:tab w:val="left" w:pos="592"/>
        </w:tabs>
        <w:spacing w:before="108"/>
        <w:ind w:left="591" w:hanging="361"/>
      </w:pPr>
      <w:r w:rsidRPr="00BD64A1">
        <w:lastRenderedPageBreak/>
        <w:t>Key</w:t>
      </w:r>
      <w:r w:rsidRPr="00BD64A1">
        <w:rPr>
          <w:spacing w:val="-10"/>
        </w:rPr>
        <w:t xml:space="preserve"> </w:t>
      </w:r>
      <w:r w:rsidRPr="00BD64A1">
        <w:t>persons</w:t>
      </w:r>
      <w:r w:rsidRPr="00BD64A1">
        <w:rPr>
          <w:spacing w:val="-8"/>
        </w:rPr>
        <w:t xml:space="preserve"> </w:t>
      </w:r>
      <w:r w:rsidRPr="00BD64A1">
        <w:t>support</w:t>
      </w:r>
      <w:r w:rsidRPr="00BD64A1">
        <w:rPr>
          <w:spacing w:val="-3"/>
        </w:rPr>
        <w:t xml:space="preserve"> </w:t>
      </w:r>
      <w:r w:rsidRPr="00BD64A1">
        <w:t>parents</w:t>
      </w:r>
      <w:r w:rsidRPr="00BD64A1">
        <w:rPr>
          <w:spacing w:val="-3"/>
        </w:rPr>
        <w:t xml:space="preserve"> </w:t>
      </w:r>
      <w:r w:rsidRPr="00BD64A1">
        <w:t>in</w:t>
      </w:r>
      <w:r w:rsidRPr="00BD64A1">
        <w:rPr>
          <w:spacing w:val="-2"/>
        </w:rPr>
        <w:t xml:space="preserve"> </w:t>
      </w:r>
      <w:r w:rsidRPr="00BD64A1">
        <w:t>their</w:t>
      </w:r>
      <w:r w:rsidRPr="00BD64A1">
        <w:rPr>
          <w:spacing w:val="-5"/>
        </w:rPr>
        <w:t xml:space="preserve"> </w:t>
      </w:r>
      <w:r w:rsidRPr="00BD64A1">
        <w:t>role</w:t>
      </w:r>
      <w:r w:rsidRPr="00BD64A1">
        <w:rPr>
          <w:spacing w:val="-2"/>
        </w:rPr>
        <w:t xml:space="preserve"> </w:t>
      </w:r>
      <w:r w:rsidRPr="00BD64A1">
        <w:t>as</w:t>
      </w:r>
      <w:r w:rsidRPr="00BD64A1">
        <w:rPr>
          <w:spacing w:val="-4"/>
        </w:rPr>
        <w:t xml:space="preserve"> </w:t>
      </w:r>
      <w:r w:rsidRPr="00BD64A1">
        <w:t>the</w:t>
      </w:r>
      <w:r w:rsidRPr="00BD64A1">
        <w:rPr>
          <w:spacing w:val="-2"/>
        </w:rPr>
        <w:t xml:space="preserve"> </w:t>
      </w:r>
      <w:r w:rsidRPr="00BD64A1">
        <w:t>child’s</w:t>
      </w:r>
      <w:r w:rsidRPr="00BD64A1">
        <w:rPr>
          <w:spacing w:val="-3"/>
        </w:rPr>
        <w:t xml:space="preserve"> </w:t>
      </w:r>
      <w:r w:rsidRPr="00BD64A1">
        <w:t>first</w:t>
      </w:r>
      <w:r w:rsidRPr="00BD64A1">
        <w:rPr>
          <w:spacing w:val="-7"/>
        </w:rPr>
        <w:t xml:space="preserve"> </w:t>
      </w:r>
      <w:r w:rsidRPr="00BD64A1">
        <w:t>and</w:t>
      </w:r>
      <w:r w:rsidRPr="00BD64A1">
        <w:rPr>
          <w:spacing w:val="-6"/>
        </w:rPr>
        <w:t xml:space="preserve"> </w:t>
      </w:r>
      <w:r w:rsidRPr="00BD64A1">
        <w:t>most</w:t>
      </w:r>
      <w:r w:rsidRPr="00BD64A1">
        <w:rPr>
          <w:spacing w:val="-7"/>
        </w:rPr>
        <w:t xml:space="preserve"> </w:t>
      </w:r>
      <w:r w:rsidRPr="00BD64A1">
        <w:t>enduring</w:t>
      </w:r>
      <w:r w:rsidRPr="00BD64A1">
        <w:rPr>
          <w:spacing w:val="-2"/>
        </w:rPr>
        <w:t xml:space="preserve"> educators.</w:t>
      </w:r>
    </w:p>
    <w:p w14:paraId="1CC30ADB" w14:textId="77777777" w:rsidR="008156E4" w:rsidRPr="00BD64A1" w:rsidRDefault="008156E4">
      <w:pPr>
        <w:pStyle w:val="BodyText"/>
        <w:spacing w:before="2"/>
      </w:pPr>
    </w:p>
    <w:p w14:paraId="01844203" w14:textId="77777777" w:rsidR="008156E4" w:rsidRPr="00BD64A1" w:rsidRDefault="00000000">
      <w:pPr>
        <w:pStyle w:val="ListParagraph"/>
        <w:numPr>
          <w:ilvl w:val="2"/>
          <w:numId w:val="4"/>
        </w:numPr>
        <w:tabs>
          <w:tab w:val="left" w:pos="581"/>
          <w:tab w:val="left" w:pos="583"/>
        </w:tabs>
        <w:spacing w:before="1" w:line="350" w:lineRule="auto"/>
        <w:ind w:right="641"/>
      </w:pPr>
      <w:r w:rsidRPr="00BD64A1">
        <w:t>Key</w:t>
      </w:r>
      <w:r w:rsidRPr="00BD64A1">
        <w:rPr>
          <w:spacing w:val="-6"/>
        </w:rPr>
        <w:t xml:space="preserve"> </w:t>
      </w:r>
      <w:r w:rsidRPr="00BD64A1">
        <w:t>persons</w:t>
      </w:r>
      <w:r w:rsidRPr="00BD64A1">
        <w:rPr>
          <w:spacing w:val="-6"/>
        </w:rPr>
        <w:t xml:space="preserve"> </w:t>
      </w:r>
      <w:r w:rsidRPr="00BD64A1">
        <w:t>regularly</w:t>
      </w:r>
      <w:r w:rsidRPr="00BD64A1">
        <w:rPr>
          <w:spacing w:val="-6"/>
        </w:rPr>
        <w:t xml:space="preserve"> </w:t>
      </w:r>
      <w:r w:rsidRPr="00BD64A1">
        <w:t>meet</w:t>
      </w:r>
      <w:r w:rsidRPr="00BD64A1">
        <w:rPr>
          <w:spacing w:val="-1"/>
        </w:rPr>
        <w:t xml:space="preserve"> </w:t>
      </w:r>
      <w:r w:rsidRPr="00BD64A1">
        <w:t>with</w:t>
      </w:r>
      <w:r w:rsidRPr="00BD64A1">
        <w:rPr>
          <w:spacing w:val="-4"/>
        </w:rPr>
        <w:t xml:space="preserve"> </w:t>
      </w:r>
      <w:r w:rsidRPr="00BD64A1">
        <w:t>parents</w:t>
      </w:r>
      <w:r w:rsidRPr="00BD64A1">
        <w:rPr>
          <w:spacing w:val="-6"/>
        </w:rPr>
        <w:t xml:space="preserve"> </w:t>
      </w:r>
      <w:r w:rsidRPr="00BD64A1">
        <w:t>to</w:t>
      </w:r>
      <w:r w:rsidRPr="00BD64A1">
        <w:rPr>
          <w:spacing w:val="-4"/>
        </w:rPr>
        <w:t xml:space="preserve"> </w:t>
      </w:r>
      <w:r w:rsidRPr="00BD64A1">
        <w:t>discuss</w:t>
      </w:r>
      <w:r w:rsidRPr="00BD64A1">
        <w:rPr>
          <w:spacing w:val="-1"/>
        </w:rPr>
        <w:t xml:space="preserve"> </w:t>
      </w:r>
      <w:r w:rsidRPr="00BD64A1">
        <w:t>their</w:t>
      </w:r>
      <w:r w:rsidRPr="00BD64A1">
        <w:rPr>
          <w:spacing w:val="-3"/>
        </w:rPr>
        <w:t xml:space="preserve"> </w:t>
      </w:r>
      <w:r w:rsidRPr="00BD64A1">
        <w:t>child’s learning</w:t>
      </w:r>
      <w:r w:rsidRPr="00BD64A1">
        <w:rPr>
          <w:spacing w:val="-4"/>
        </w:rPr>
        <w:t xml:space="preserve"> </w:t>
      </w:r>
      <w:r w:rsidRPr="00BD64A1">
        <w:t>and</w:t>
      </w:r>
      <w:r w:rsidRPr="00BD64A1">
        <w:rPr>
          <w:spacing w:val="-4"/>
        </w:rPr>
        <w:t xml:space="preserve"> </w:t>
      </w:r>
      <w:r w:rsidRPr="00BD64A1">
        <w:t>development</w:t>
      </w:r>
      <w:r w:rsidRPr="00BD64A1">
        <w:rPr>
          <w:spacing w:val="-5"/>
        </w:rPr>
        <w:t xml:space="preserve"> </w:t>
      </w:r>
      <w:r w:rsidRPr="00BD64A1">
        <w:t>and to</w:t>
      </w:r>
      <w:r w:rsidRPr="00BD64A1">
        <w:rPr>
          <w:spacing w:val="-1"/>
        </w:rPr>
        <w:t xml:space="preserve"> </w:t>
      </w:r>
      <w:r w:rsidRPr="00BD64A1">
        <w:t>share concerns if they arise.</w:t>
      </w:r>
    </w:p>
    <w:p w14:paraId="49E52762" w14:textId="77777777" w:rsidR="008156E4" w:rsidRPr="00BD64A1" w:rsidRDefault="00000000">
      <w:pPr>
        <w:pStyle w:val="ListParagraph"/>
        <w:numPr>
          <w:ilvl w:val="2"/>
          <w:numId w:val="4"/>
        </w:numPr>
        <w:tabs>
          <w:tab w:val="left" w:pos="581"/>
          <w:tab w:val="left" w:pos="583"/>
        </w:tabs>
        <w:spacing w:before="130"/>
        <w:ind w:hanging="357"/>
      </w:pPr>
      <w:r w:rsidRPr="00BD64A1">
        <w:t>Key</w:t>
      </w:r>
      <w:r w:rsidRPr="00BD64A1">
        <w:rPr>
          <w:spacing w:val="-8"/>
        </w:rPr>
        <w:t xml:space="preserve"> </w:t>
      </w:r>
      <w:r w:rsidRPr="00BD64A1">
        <w:t>persons</w:t>
      </w:r>
      <w:r w:rsidRPr="00BD64A1">
        <w:rPr>
          <w:spacing w:val="-7"/>
        </w:rPr>
        <w:t xml:space="preserve"> </w:t>
      </w:r>
      <w:r w:rsidRPr="00BD64A1">
        <w:t>work</w:t>
      </w:r>
      <w:r w:rsidRPr="00BD64A1">
        <w:rPr>
          <w:spacing w:val="-2"/>
        </w:rPr>
        <w:t xml:space="preserve"> </w:t>
      </w:r>
      <w:r w:rsidRPr="00BD64A1">
        <w:t>with</w:t>
      </w:r>
      <w:r w:rsidRPr="00BD64A1">
        <w:rPr>
          <w:spacing w:val="-2"/>
        </w:rPr>
        <w:t xml:space="preserve"> </w:t>
      </w:r>
      <w:r w:rsidRPr="00BD64A1">
        <w:t>parents</w:t>
      </w:r>
      <w:r w:rsidRPr="00BD64A1">
        <w:rPr>
          <w:spacing w:val="-7"/>
        </w:rPr>
        <w:t xml:space="preserve"> </w:t>
      </w:r>
      <w:r w:rsidRPr="00BD64A1">
        <w:t>to</w:t>
      </w:r>
      <w:r w:rsidRPr="00BD64A1">
        <w:rPr>
          <w:spacing w:val="-2"/>
        </w:rPr>
        <w:t xml:space="preserve"> </w:t>
      </w:r>
      <w:r w:rsidRPr="00BD64A1">
        <w:t>carry</w:t>
      </w:r>
      <w:r w:rsidRPr="00BD64A1">
        <w:rPr>
          <w:spacing w:val="-2"/>
        </w:rPr>
        <w:t xml:space="preserve"> </w:t>
      </w:r>
      <w:r w:rsidRPr="00BD64A1">
        <w:t>out</w:t>
      </w:r>
      <w:r w:rsidRPr="00BD64A1">
        <w:rPr>
          <w:spacing w:val="-7"/>
        </w:rPr>
        <w:t xml:space="preserve"> </w:t>
      </w:r>
      <w:r w:rsidRPr="00BD64A1">
        <w:t>an</w:t>
      </w:r>
      <w:r w:rsidRPr="00BD64A1">
        <w:rPr>
          <w:spacing w:val="-5"/>
        </w:rPr>
        <w:t xml:space="preserve"> </w:t>
      </w:r>
      <w:r w:rsidRPr="00BD64A1">
        <w:t>agreed</w:t>
      </w:r>
      <w:r w:rsidRPr="00BD64A1">
        <w:rPr>
          <w:spacing w:val="-1"/>
        </w:rPr>
        <w:t xml:space="preserve"> </w:t>
      </w:r>
      <w:r w:rsidRPr="00BD64A1">
        <w:t>plan</w:t>
      </w:r>
      <w:r w:rsidRPr="00BD64A1">
        <w:rPr>
          <w:spacing w:val="-6"/>
        </w:rPr>
        <w:t xml:space="preserve"> </w:t>
      </w:r>
      <w:r w:rsidRPr="00BD64A1">
        <w:t>to</w:t>
      </w:r>
      <w:r w:rsidRPr="00BD64A1">
        <w:rPr>
          <w:spacing w:val="-5"/>
        </w:rPr>
        <w:t xml:space="preserve"> </w:t>
      </w:r>
      <w:r w:rsidRPr="00BD64A1">
        <w:t>support</w:t>
      </w:r>
      <w:r w:rsidRPr="00BD64A1">
        <w:rPr>
          <w:spacing w:val="-2"/>
        </w:rPr>
        <w:t xml:space="preserve"> </w:t>
      </w:r>
      <w:r w:rsidRPr="00BD64A1">
        <w:t>a</w:t>
      </w:r>
      <w:r w:rsidRPr="00BD64A1">
        <w:rPr>
          <w:spacing w:val="-5"/>
        </w:rPr>
        <w:t xml:space="preserve"> </w:t>
      </w:r>
      <w:r w:rsidRPr="00BD64A1">
        <w:t>child’s</w:t>
      </w:r>
      <w:r w:rsidRPr="00BD64A1">
        <w:rPr>
          <w:spacing w:val="-7"/>
        </w:rPr>
        <w:t xml:space="preserve"> </w:t>
      </w:r>
      <w:r w:rsidRPr="00BD64A1">
        <w:t>special</w:t>
      </w:r>
      <w:r w:rsidRPr="00BD64A1">
        <w:rPr>
          <w:spacing w:val="-8"/>
        </w:rPr>
        <w:t xml:space="preserve"> </w:t>
      </w:r>
      <w:r w:rsidRPr="00BD64A1">
        <w:t>educational</w:t>
      </w:r>
      <w:r w:rsidRPr="00BD64A1">
        <w:rPr>
          <w:spacing w:val="-8"/>
        </w:rPr>
        <w:t xml:space="preserve"> </w:t>
      </w:r>
      <w:r w:rsidRPr="00BD64A1">
        <w:rPr>
          <w:spacing w:val="-2"/>
        </w:rPr>
        <w:t>needs.</w:t>
      </w:r>
    </w:p>
    <w:p w14:paraId="7724C094" w14:textId="77777777" w:rsidR="008156E4" w:rsidRPr="00BD64A1" w:rsidRDefault="008156E4">
      <w:pPr>
        <w:pStyle w:val="BodyText"/>
        <w:spacing w:before="3"/>
      </w:pPr>
    </w:p>
    <w:p w14:paraId="57FCDB3C" w14:textId="77777777" w:rsidR="008156E4" w:rsidRPr="00BD64A1" w:rsidRDefault="00000000">
      <w:pPr>
        <w:pStyle w:val="ListParagraph"/>
        <w:numPr>
          <w:ilvl w:val="2"/>
          <w:numId w:val="4"/>
        </w:numPr>
        <w:tabs>
          <w:tab w:val="left" w:pos="581"/>
          <w:tab w:val="left" w:pos="583"/>
        </w:tabs>
        <w:ind w:hanging="357"/>
      </w:pPr>
      <w:r w:rsidRPr="00BD64A1">
        <w:t>Key</w:t>
      </w:r>
      <w:r w:rsidRPr="00BD64A1">
        <w:rPr>
          <w:spacing w:val="-10"/>
        </w:rPr>
        <w:t xml:space="preserve"> </w:t>
      </w:r>
      <w:r w:rsidRPr="00BD64A1">
        <w:t>persons</w:t>
      </w:r>
      <w:r w:rsidRPr="00BD64A1">
        <w:rPr>
          <w:spacing w:val="-7"/>
        </w:rPr>
        <w:t xml:space="preserve"> </w:t>
      </w:r>
      <w:r w:rsidRPr="00BD64A1">
        <w:t>work</w:t>
      </w:r>
      <w:r w:rsidRPr="00BD64A1">
        <w:rPr>
          <w:spacing w:val="-3"/>
        </w:rPr>
        <w:t xml:space="preserve"> </w:t>
      </w:r>
      <w:r w:rsidRPr="00BD64A1">
        <w:t>with</w:t>
      </w:r>
      <w:r w:rsidRPr="00BD64A1">
        <w:rPr>
          <w:spacing w:val="-1"/>
        </w:rPr>
        <w:t xml:space="preserve"> </w:t>
      </w:r>
      <w:r w:rsidRPr="00BD64A1">
        <w:t>parents</w:t>
      </w:r>
      <w:r w:rsidRPr="00BD64A1">
        <w:rPr>
          <w:spacing w:val="-7"/>
        </w:rPr>
        <w:t xml:space="preserve"> </w:t>
      </w:r>
      <w:r w:rsidRPr="00BD64A1">
        <w:t>to</w:t>
      </w:r>
      <w:r w:rsidRPr="00BD64A1">
        <w:rPr>
          <w:spacing w:val="-2"/>
        </w:rPr>
        <w:t xml:space="preserve"> </w:t>
      </w:r>
      <w:r w:rsidRPr="00BD64A1">
        <w:t>carry</w:t>
      </w:r>
      <w:r w:rsidRPr="00BD64A1">
        <w:rPr>
          <w:spacing w:val="3"/>
        </w:rPr>
        <w:t xml:space="preserve"> </w:t>
      </w:r>
      <w:r w:rsidRPr="00BD64A1">
        <w:t>out</w:t>
      </w:r>
      <w:r w:rsidRPr="00BD64A1">
        <w:rPr>
          <w:spacing w:val="-6"/>
        </w:rPr>
        <w:t xml:space="preserve"> </w:t>
      </w:r>
      <w:r w:rsidRPr="00BD64A1">
        <w:t>any</w:t>
      </w:r>
      <w:r w:rsidRPr="00BD64A1">
        <w:rPr>
          <w:spacing w:val="-8"/>
        </w:rPr>
        <w:t xml:space="preserve"> </w:t>
      </w:r>
      <w:r w:rsidRPr="00BD64A1">
        <w:t>agreed</w:t>
      </w:r>
      <w:r w:rsidRPr="00BD64A1">
        <w:rPr>
          <w:spacing w:val="-5"/>
        </w:rPr>
        <w:t xml:space="preserve"> </w:t>
      </w:r>
      <w:r w:rsidRPr="00BD64A1">
        <w:t>tasks</w:t>
      </w:r>
      <w:r w:rsidRPr="00BD64A1">
        <w:rPr>
          <w:spacing w:val="-2"/>
        </w:rPr>
        <w:t xml:space="preserve"> </w:t>
      </w:r>
      <w:r w:rsidRPr="00BD64A1">
        <w:t>where</w:t>
      </w:r>
      <w:r w:rsidRPr="00BD64A1">
        <w:rPr>
          <w:spacing w:val="-6"/>
        </w:rPr>
        <w:t xml:space="preserve"> </w:t>
      </w:r>
      <w:r w:rsidRPr="00BD64A1">
        <w:t>a</w:t>
      </w:r>
      <w:r w:rsidRPr="00BD64A1">
        <w:rPr>
          <w:spacing w:val="-1"/>
        </w:rPr>
        <w:t xml:space="preserve"> </w:t>
      </w:r>
      <w:r w:rsidRPr="00BD64A1">
        <w:t>child</w:t>
      </w:r>
      <w:r w:rsidRPr="00BD64A1">
        <w:rPr>
          <w:spacing w:val="-6"/>
        </w:rPr>
        <w:t xml:space="preserve"> </w:t>
      </w:r>
      <w:r w:rsidRPr="00BD64A1">
        <w:t>protection</w:t>
      </w:r>
      <w:r w:rsidRPr="00BD64A1">
        <w:rPr>
          <w:spacing w:val="-5"/>
        </w:rPr>
        <w:t xml:space="preserve"> </w:t>
      </w:r>
      <w:r w:rsidRPr="00BD64A1">
        <w:t>plan</w:t>
      </w:r>
      <w:r w:rsidRPr="00BD64A1">
        <w:rPr>
          <w:spacing w:val="-6"/>
        </w:rPr>
        <w:t xml:space="preserve"> </w:t>
      </w:r>
      <w:r w:rsidRPr="00BD64A1">
        <w:t>is</w:t>
      </w:r>
      <w:r w:rsidRPr="00BD64A1">
        <w:rPr>
          <w:spacing w:val="-2"/>
        </w:rPr>
        <w:t xml:space="preserve"> </w:t>
      </w:r>
      <w:r w:rsidRPr="00BD64A1">
        <w:t>in</w:t>
      </w:r>
      <w:r w:rsidRPr="00BD64A1">
        <w:rPr>
          <w:spacing w:val="-5"/>
        </w:rPr>
        <w:t xml:space="preserve"> </w:t>
      </w:r>
      <w:r w:rsidRPr="00BD64A1">
        <w:rPr>
          <w:spacing w:val="-2"/>
        </w:rPr>
        <w:t>place.</w:t>
      </w:r>
    </w:p>
    <w:p w14:paraId="1A73752D" w14:textId="77777777" w:rsidR="008156E4" w:rsidRPr="00BD64A1" w:rsidRDefault="008156E4">
      <w:pPr>
        <w:pStyle w:val="BodyText"/>
        <w:spacing w:before="7"/>
      </w:pPr>
    </w:p>
    <w:p w14:paraId="5A62F3CC" w14:textId="77777777" w:rsidR="008156E4" w:rsidRPr="00BD64A1" w:rsidRDefault="00000000">
      <w:pPr>
        <w:pStyle w:val="ListParagraph"/>
        <w:numPr>
          <w:ilvl w:val="2"/>
          <w:numId w:val="4"/>
        </w:numPr>
        <w:tabs>
          <w:tab w:val="left" w:pos="581"/>
          <w:tab w:val="left" w:pos="583"/>
        </w:tabs>
        <w:spacing w:line="350" w:lineRule="auto"/>
        <w:ind w:right="297"/>
      </w:pPr>
      <w:r w:rsidRPr="00BD64A1">
        <w:t>According</w:t>
      </w:r>
      <w:r w:rsidRPr="00BD64A1">
        <w:rPr>
          <w:spacing w:val="-4"/>
        </w:rPr>
        <w:t xml:space="preserve"> </w:t>
      </w:r>
      <w:r w:rsidRPr="00BD64A1">
        <w:t>to</w:t>
      </w:r>
      <w:r w:rsidRPr="00BD64A1">
        <w:rPr>
          <w:spacing w:val="-4"/>
        </w:rPr>
        <w:t xml:space="preserve"> </w:t>
      </w:r>
      <w:r w:rsidRPr="00BD64A1">
        <w:t>the</w:t>
      </w:r>
      <w:r w:rsidRPr="00BD64A1">
        <w:rPr>
          <w:spacing w:val="-4"/>
        </w:rPr>
        <w:t xml:space="preserve"> </w:t>
      </w:r>
      <w:r w:rsidRPr="00BD64A1">
        <w:t>nature</w:t>
      </w:r>
      <w:r w:rsidRPr="00BD64A1">
        <w:rPr>
          <w:spacing w:val="-4"/>
        </w:rPr>
        <w:t xml:space="preserve"> </w:t>
      </w:r>
      <w:r w:rsidRPr="00BD64A1">
        <w:t>of</w:t>
      </w:r>
      <w:r w:rsidRPr="00BD64A1">
        <w:rPr>
          <w:spacing w:val="-5"/>
        </w:rPr>
        <w:t xml:space="preserve"> </w:t>
      </w:r>
      <w:r w:rsidRPr="00BD64A1">
        <w:t>the</w:t>
      </w:r>
      <w:r w:rsidRPr="00BD64A1">
        <w:rPr>
          <w:spacing w:val="-1"/>
        </w:rPr>
        <w:t xml:space="preserve"> </w:t>
      </w:r>
      <w:r w:rsidRPr="00BD64A1">
        <w:t>setting,</w:t>
      </w:r>
      <w:r w:rsidRPr="00BD64A1">
        <w:rPr>
          <w:spacing w:val="-5"/>
        </w:rPr>
        <w:t xml:space="preserve"> </w:t>
      </w:r>
      <w:r w:rsidRPr="00BD64A1">
        <w:t>there</w:t>
      </w:r>
      <w:r w:rsidRPr="00BD64A1">
        <w:rPr>
          <w:spacing w:val="-1"/>
        </w:rPr>
        <w:t xml:space="preserve"> </w:t>
      </w:r>
      <w:r w:rsidRPr="00BD64A1">
        <w:t>is</w:t>
      </w:r>
      <w:r w:rsidRPr="00BD64A1">
        <w:rPr>
          <w:spacing w:val="-6"/>
        </w:rPr>
        <w:t xml:space="preserve"> </w:t>
      </w:r>
      <w:r w:rsidRPr="00BD64A1">
        <w:t>provision</w:t>
      </w:r>
      <w:r w:rsidRPr="00BD64A1">
        <w:rPr>
          <w:spacing w:val="-1"/>
        </w:rPr>
        <w:t xml:space="preserve"> </w:t>
      </w:r>
      <w:r w:rsidRPr="00BD64A1">
        <w:t>for</w:t>
      </w:r>
      <w:r w:rsidRPr="00BD64A1">
        <w:rPr>
          <w:spacing w:val="-3"/>
        </w:rPr>
        <w:t xml:space="preserve"> </w:t>
      </w:r>
      <w:r w:rsidRPr="00BD64A1">
        <w:t>families</w:t>
      </w:r>
      <w:r w:rsidRPr="00BD64A1">
        <w:rPr>
          <w:spacing w:val="-1"/>
        </w:rPr>
        <w:t xml:space="preserve"> </w:t>
      </w:r>
      <w:r w:rsidRPr="00BD64A1">
        <w:t>to</w:t>
      </w:r>
      <w:r w:rsidRPr="00BD64A1">
        <w:rPr>
          <w:spacing w:val="-1"/>
        </w:rPr>
        <w:t xml:space="preserve"> </w:t>
      </w:r>
      <w:r w:rsidRPr="00BD64A1">
        <w:t>be</w:t>
      </w:r>
      <w:r w:rsidRPr="00BD64A1">
        <w:rPr>
          <w:spacing w:val="-1"/>
        </w:rPr>
        <w:t xml:space="preserve"> </w:t>
      </w:r>
      <w:r w:rsidRPr="00BD64A1">
        <w:t>involved</w:t>
      </w:r>
      <w:r w:rsidRPr="00BD64A1">
        <w:rPr>
          <w:spacing w:val="-1"/>
        </w:rPr>
        <w:t xml:space="preserve"> </w:t>
      </w:r>
      <w:r w:rsidRPr="00BD64A1">
        <w:t>in</w:t>
      </w:r>
      <w:r w:rsidRPr="00BD64A1">
        <w:rPr>
          <w:spacing w:val="-1"/>
        </w:rPr>
        <w:t xml:space="preserve"> </w:t>
      </w:r>
      <w:r w:rsidRPr="00BD64A1">
        <w:t>activities</w:t>
      </w:r>
      <w:r w:rsidRPr="00BD64A1">
        <w:rPr>
          <w:spacing w:val="-6"/>
        </w:rPr>
        <w:t xml:space="preserve"> </w:t>
      </w:r>
      <w:r w:rsidRPr="00BD64A1">
        <w:t>that</w:t>
      </w:r>
      <w:r w:rsidRPr="00BD64A1">
        <w:rPr>
          <w:spacing w:val="-5"/>
        </w:rPr>
        <w:t xml:space="preserve"> </w:t>
      </w:r>
      <w:r w:rsidRPr="00BD64A1">
        <w:t>promote their own learning and well-being.</w:t>
      </w:r>
    </w:p>
    <w:p w14:paraId="212FB8A5" w14:textId="77777777" w:rsidR="008156E4" w:rsidRPr="00BD64A1" w:rsidRDefault="00000000">
      <w:pPr>
        <w:pStyle w:val="ListParagraph"/>
        <w:numPr>
          <w:ilvl w:val="2"/>
          <w:numId w:val="4"/>
        </w:numPr>
        <w:tabs>
          <w:tab w:val="left" w:pos="591"/>
          <w:tab w:val="left" w:pos="592"/>
        </w:tabs>
        <w:spacing w:before="131"/>
        <w:ind w:left="591" w:hanging="361"/>
      </w:pPr>
      <w:r w:rsidRPr="00BD64A1">
        <w:t>Parents</w:t>
      </w:r>
      <w:r w:rsidRPr="00BD64A1">
        <w:rPr>
          <w:spacing w:val="-8"/>
        </w:rPr>
        <w:t xml:space="preserve"> </w:t>
      </w:r>
      <w:r w:rsidRPr="00BD64A1">
        <w:t>are</w:t>
      </w:r>
      <w:r w:rsidRPr="00BD64A1">
        <w:rPr>
          <w:spacing w:val="-1"/>
        </w:rPr>
        <w:t xml:space="preserve"> </w:t>
      </w:r>
      <w:r w:rsidRPr="00BD64A1">
        <w:t>involved</w:t>
      </w:r>
      <w:r w:rsidRPr="00BD64A1">
        <w:rPr>
          <w:spacing w:val="-6"/>
        </w:rPr>
        <w:t xml:space="preserve"> </w:t>
      </w:r>
      <w:r w:rsidRPr="00BD64A1">
        <w:t>in</w:t>
      </w:r>
      <w:r w:rsidRPr="00BD64A1">
        <w:rPr>
          <w:spacing w:val="-1"/>
        </w:rPr>
        <w:t xml:space="preserve"> </w:t>
      </w:r>
      <w:r w:rsidRPr="00BD64A1">
        <w:t>the</w:t>
      </w:r>
      <w:r w:rsidRPr="00BD64A1">
        <w:rPr>
          <w:spacing w:val="-6"/>
        </w:rPr>
        <w:t xml:space="preserve"> </w:t>
      </w:r>
      <w:r w:rsidRPr="00BD64A1">
        <w:t>social</w:t>
      </w:r>
      <w:r w:rsidRPr="00BD64A1">
        <w:rPr>
          <w:spacing w:val="-3"/>
        </w:rPr>
        <w:t xml:space="preserve"> </w:t>
      </w:r>
      <w:r w:rsidRPr="00BD64A1">
        <w:t>and</w:t>
      </w:r>
      <w:r w:rsidRPr="00BD64A1">
        <w:rPr>
          <w:spacing w:val="-6"/>
        </w:rPr>
        <w:t xml:space="preserve"> </w:t>
      </w:r>
      <w:r w:rsidRPr="00BD64A1">
        <w:t>cultural</w:t>
      </w:r>
      <w:r w:rsidRPr="00BD64A1">
        <w:rPr>
          <w:spacing w:val="-3"/>
        </w:rPr>
        <w:t xml:space="preserve"> </w:t>
      </w:r>
      <w:r w:rsidRPr="00BD64A1">
        <w:t>life</w:t>
      </w:r>
      <w:r w:rsidRPr="00BD64A1">
        <w:rPr>
          <w:spacing w:val="-6"/>
        </w:rPr>
        <w:t xml:space="preserve"> </w:t>
      </w:r>
      <w:r w:rsidRPr="00BD64A1">
        <w:t>of</w:t>
      </w:r>
      <w:r w:rsidRPr="00BD64A1">
        <w:rPr>
          <w:spacing w:val="-1"/>
        </w:rPr>
        <w:t xml:space="preserve"> </w:t>
      </w:r>
      <w:r w:rsidRPr="00BD64A1">
        <w:t>the</w:t>
      </w:r>
      <w:r w:rsidRPr="00BD64A1">
        <w:rPr>
          <w:spacing w:val="-6"/>
        </w:rPr>
        <w:t xml:space="preserve"> </w:t>
      </w:r>
      <w:r w:rsidRPr="00BD64A1">
        <w:t>setting</w:t>
      </w:r>
      <w:r w:rsidRPr="00BD64A1">
        <w:rPr>
          <w:spacing w:val="-1"/>
        </w:rPr>
        <w:t xml:space="preserve"> </w:t>
      </w:r>
      <w:r w:rsidRPr="00BD64A1">
        <w:t>and</w:t>
      </w:r>
      <w:r w:rsidRPr="00BD64A1">
        <w:rPr>
          <w:spacing w:val="-6"/>
        </w:rPr>
        <w:t xml:space="preserve"> </w:t>
      </w:r>
      <w:r w:rsidRPr="00BD64A1">
        <w:t>actively</w:t>
      </w:r>
      <w:r w:rsidRPr="00BD64A1">
        <w:rPr>
          <w:spacing w:val="-2"/>
        </w:rPr>
        <w:t xml:space="preserve"> contribute.</w:t>
      </w:r>
    </w:p>
    <w:p w14:paraId="3ECB5C1F" w14:textId="77777777" w:rsidR="008156E4" w:rsidRPr="00BD64A1" w:rsidRDefault="008156E4">
      <w:pPr>
        <w:pStyle w:val="BodyText"/>
        <w:spacing w:before="2"/>
      </w:pPr>
    </w:p>
    <w:p w14:paraId="1A99E45C" w14:textId="77777777" w:rsidR="008156E4" w:rsidRPr="00BD64A1" w:rsidRDefault="00000000">
      <w:pPr>
        <w:pStyle w:val="ListParagraph"/>
        <w:numPr>
          <w:ilvl w:val="2"/>
          <w:numId w:val="4"/>
        </w:numPr>
        <w:tabs>
          <w:tab w:val="left" w:pos="591"/>
          <w:tab w:val="left" w:pos="592"/>
        </w:tabs>
        <w:spacing w:line="350" w:lineRule="auto"/>
        <w:ind w:left="591" w:right="1426" w:hanging="361"/>
      </w:pPr>
      <w:r w:rsidRPr="00BD64A1">
        <w:t>As</w:t>
      </w:r>
      <w:r w:rsidRPr="00BD64A1">
        <w:rPr>
          <w:spacing w:val="-1"/>
        </w:rPr>
        <w:t xml:space="preserve"> </w:t>
      </w:r>
      <w:r w:rsidRPr="00BD64A1">
        <w:t>far</w:t>
      </w:r>
      <w:r w:rsidRPr="00BD64A1">
        <w:rPr>
          <w:spacing w:val="-3"/>
        </w:rPr>
        <w:t xml:space="preserve"> </w:t>
      </w:r>
      <w:r w:rsidRPr="00BD64A1">
        <w:t>as</w:t>
      </w:r>
      <w:r w:rsidRPr="00BD64A1">
        <w:rPr>
          <w:spacing w:val="-6"/>
        </w:rPr>
        <w:t xml:space="preserve"> </w:t>
      </w:r>
      <w:r w:rsidRPr="00BD64A1">
        <w:t>possible</w:t>
      </w:r>
      <w:r w:rsidRPr="00BD64A1">
        <w:rPr>
          <w:spacing w:val="-4"/>
        </w:rPr>
        <w:t xml:space="preserve"> </w:t>
      </w:r>
      <w:r w:rsidRPr="00BD64A1">
        <w:t>the service is</w:t>
      </w:r>
      <w:r w:rsidRPr="00BD64A1">
        <w:rPr>
          <w:spacing w:val="-6"/>
        </w:rPr>
        <w:t xml:space="preserve"> </w:t>
      </w:r>
      <w:r w:rsidRPr="00BD64A1">
        <w:t>provided in</w:t>
      </w:r>
      <w:r w:rsidRPr="00BD64A1">
        <w:rPr>
          <w:spacing w:val="-4"/>
        </w:rPr>
        <w:t xml:space="preserve"> </w:t>
      </w:r>
      <w:r w:rsidRPr="00BD64A1">
        <w:t>a</w:t>
      </w:r>
      <w:r w:rsidRPr="00BD64A1">
        <w:rPr>
          <w:spacing w:val="-4"/>
        </w:rPr>
        <w:t xml:space="preserve"> </w:t>
      </w:r>
      <w:r w:rsidRPr="00BD64A1">
        <w:t>flexible way</w:t>
      </w:r>
      <w:r w:rsidRPr="00BD64A1">
        <w:rPr>
          <w:spacing w:val="-1"/>
        </w:rPr>
        <w:t xml:space="preserve"> </w:t>
      </w:r>
      <w:r w:rsidRPr="00BD64A1">
        <w:t>to</w:t>
      </w:r>
      <w:r w:rsidRPr="00BD64A1">
        <w:rPr>
          <w:spacing w:val="-4"/>
        </w:rPr>
        <w:t xml:space="preserve"> </w:t>
      </w:r>
      <w:r w:rsidRPr="00BD64A1">
        <w:t>meet</w:t>
      </w:r>
      <w:r w:rsidRPr="00BD64A1">
        <w:rPr>
          <w:spacing w:val="-5"/>
        </w:rPr>
        <w:t xml:space="preserve"> </w:t>
      </w:r>
      <w:r w:rsidRPr="00BD64A1">
        <w:t>the needs</w:t>
      </w:r>
      <w:r w:rsidRPr="00BD64A1">
        <w:rPr>
          <w:spacing w:val="-6"/>
        </w:rPr>
        <w:t xml:space="preserve"> </w:t>
      </w:r>
      <w:r w:rsidRPr="00BD64A1">
        <w:t>of</w:t>
      </w:r>
      <w:r w:rsidRPr="00BD64A1">
        <w:rPr>
          <w:spacing w:val="-5"/>
        </w:rPr>
        <w:t xml:space="preserve"> </w:t>
      </w:r>
      <w:r w:rsidRPr="00BD64A1">
        <w:t>parents</w:t>
      </w:r>
      <w:r w:rsidRPr="00BD64A1">
        <w:rPr>
          <w:spacing w:val="-1"/>
        </w:rPr>
        <w:t xml:space="preserve"> </w:t>
      </w:r>
      <w:r w:rsidRPr="00BD64A1">
        <w:t>without compromising the needs of children.</w:t>
      </w:r>
    </w:p>
    <w:p w14:paraId="1CDA61C2" w14:textId="77777777" w:rsidR="008156E4" w:rsidRPr="00BD64A1" w:rsidRDefault="00000000">
      <w:pPr>
        <w:pStyle w:val="ListParagraph"/>
        <w:numPr>
          <w:ilvl w:val="2"/>
          <w:numId w:val="4"/>
        </w:numPr>
        <w:tabs>
          <w:tab w:val="left" w:pos="591"/>
          <w:tab w:val="left" w:pos="592"/>
        </w:tabs>
        <w:spacing w:before="130" w:line="350" w:lineRule="auto"/>
        <w:ind w:left="591" w:right="516" w:hanging="361"/>
      </w:pPr>
      <w:r w:rsidRPr="00BD64A1">
        <w:t>Parents</w:t>
      </w:r>
      <w:r w:rsidRPr="00BD64A1">
        <w:rPr>
          <w:spacing w:val="-6"/>
        </w:rPr>
        <w:t xml:space="preserve"> </w:t>
      </w:r>
      <w:r w:rsidRPr="00BD64A1">
        <w:t>are involved</w:t>
      </w:r>
      <w:r w:rsidRPr="00BD64A1">
        <w:rPr>
          <w:spacing w:val="-4"/>
        </w:rPr>
        <w:t xml:space="preserve"> </w:t>
      </w:r>
      <w:r w:rsidRPr="00BD64A1">
        <w:t>in regular</w:t>
      </w:r>
      <w:r w:rsidRPr="00BD64A1">
        <w:rPr>
          <w:spacing w:val="-3"/>
        </w:rPr>
        <w:t xml:space="preserve"> </w:t>
      </w:r>
      <w:r w:rsidRPr="00BD64A1">
        <w:t>assessment</w:t>
      </w:r>
      <w:r w:rsidRPr="00BD64A1">
        <w:rPr>
          <w:spacing w:val="-5"/>
        </w:rPr>
        <w:t xml:space="preserve"> </w:t>
      </w:r>
      <w:r w:rsidRPr="00BD64A1">
        <w:t>of</w:t>
      </w:r>
      <w:r w:rsidRPr="00BD64A1">
        <w:rPr>
          <w:spacing w:val="-5"/>
        </w:rPr>
        <w:t xml:space="preserve"> </w:t>
      </w:r>
      <w:r w:rsidRPr="00BD64A1">
        <w:t>their</w:t>
      </w:r>
      <w:r w:rsidRPr="00BD64A1">
        <w:rPr>
          <w:spacing w:val="-3"/>
        </w:rPr>
        <w:t xml:space="preserve"> </w:t>
      </w:r>
      <w:r w:rsidRPr="00BD64A1">
        <w:t>child’s</w:t>
      </w:r>
      <w:r w:rsidRPr="00BD64A1">
        <w:rPr>
          <w:spacing w:val="-1"/>
        </w:rPr>
        <w:t xml:space="preserve"> </w:t>
      </w:r>
      <w:r w:rsidRPr="00BD64A1">
        <w:t>progress, including</w:t>
      </w:r>
      <w:r w:rsidRPr="00BD64A1">
        <w:rPr>
          <w:spacing w:val="-4"/>
        </w:rPr>
        <w:t xml:space="preserve"> </w:t>
      </w:r>
      <w:r w:rsidRPr="00BD64A1">
        <w:t>the</w:t>
      </w:r>
      <w:r w:rsidRPr="00BD64A1">
        <w:rPr>
          <w:spacing w:val="-4"/>
        </w:rPr>
        <w:t xml:space="preserve"> </w:t>
      </w:r>
      <w:r w:rsidRPr="00BD64A1">
        <w:t>progress</w:t>
      </w:r>
      <w:r w:rsidRPr="00BD64A1">
        <w:rPr>
          <w:spacing w:val="-1"/>
        </w:rPr>
        <w:t xml:space="preserve"> </w:t>
      </w:r>
      <w:r w:rsidRPr="00BD64A1">
        <w:t>check</w:t>
      </w:r>
      <w:r w:rsidRPr="00BD64A1">
        <w:rPr>
          <w:spacing w:val="-6"/>
        </w:rPr>
        <w:t xml:space="preserve"> </w:t>
      </w:r>
      <w:r w:rsidRPr="00BD64A1">
        <w:t>at</w:t>
      </w:r>
      <w:r w:rsidRPr="00BD64A1">
        <w:rPr>
          <w:spacing w:val="-10"/>
        </w:rPr>
        <w:t xml:space="preserve"> </w:t>
      </w:r>
      <w:r w:rsidRPr="00BD64A1">
        <w:t>age two, as per procedure 09.15 Progress check at age two.</w:t>
      </w:r>
    </w:p>
    <w:p w14:paraId="00E51C22" w14:textId="77777777" w:rsidR="008156E4" w:rsidRPr="00BD64A1" w:rsidRDefault="00000000">
      <w:pPr>
        <w:pStyle w:val="ListParagraph"/>
        <w:numPr>
          <w:ilvl w:val="2"/>
          <w:numId w:val="4"/>
        </w:numPr>
        <w:tabs>
          <w:tab w:val="left" w:pos="581"/>
          <w:tab w:val="left" w:pos="583"/>
        </w:tabs>
        <w:spacing w:before="131" w:line="350" w:lineRule="auto"/>
        <w:ind w:right="688"/>
      </w:pPr>
      <w:r w:rsidRPr="00BD64A1">
        <w:t>There</w:t>
      </w:r>
      <w:r w:rsidRPr="00BD64A1">
        <w:rPr>
          <w:spacing w:val="-5"/>
        </w:rPr>
        <w:t xml:space="preserve"> </w:t>
      </w:r>
      <w:r w:rsidRPr="00BD64A1">
        <w:t>are</w:t>
      </w:r>
      <w:r w:rsidRPr="00BD64A1">
        <w:rPr>
          <w:spacing w:val="-5"/>
        </w:rPr>
        <w:t xml:space="preserve"> </w:t>
      </w:r>
      <w:r w:rsidRPr="00BD64A1">
        <w:t>effective</w:t>
      </w:r>
      <w:r w:rsidRPr="00BD64A1">
        <w:rPr>
          <w:spacing w:val="-5"/>
        </w:rPr>
        <w:t xml:space="preserve"> </w:t>
      </w:r>
      <w:r w:rsidRPr="00BD64A1">
        <w:t>means</w:t>
      </w:r>
      <w:r w:rsidRPr="00BD64A1">
        <w:rPr>
          <w:spacing w:val="-2"/>
        </w:rPr>
        <w:t xml:space="preserve"> </w:t>
      </w:r>
      <w:r w:rsidRPr="00BD64A1">
        <w:t>for</w:t>
      </w:r>
      <w:r w:rsidRPr="00BD64A1">
        <w:rPr>
          <w:spacing w:val="-4"/>
        </w:rPr>
        <w:t xml:space="preserve"> </w:t>
      </w:r>
      <w:r w:rsidRPr="00BD64A1">
        <w:t>communicating</w:t>
      </w:r>
      <w:r w:rsidRPr="00BD64A1">
        <w:rPr>
          <w:spacing w:val="-1"/>
        </w:rPr>
        <w:t xml:space="preserve"> </w:t>
      </w:r>
      <w:r w:rsidRPr="00BD64A1">
        <w:t>with</w:t>
      </w:r>
      <w:r w:rsidRPr="00BD64A1">
        <w:rPr>
          <w:spacing w:val="-5"/>
        </w:rPr>
        <w:t xml:space="preserve"> </w:t>
      </w:r>
      <w:r w:rsidRPr="00BD64A1">
        <w:t>parents</w:t>
      </w:r>
      <w:r w:rsidRPr="00BD64A1">
        <w:rPr>
          <w:spacing w:val="-7"/>
        </w:rPr>
        <w:t xml:space="preserve"> </w:t>
      </w:r>
      <w:r w:rsidRPr="00BD64A1">
        <w:t>on</w:t>
      </w:r>
      <w:r w:rsidRPr="00BD64A1">
        <w:rPr>
          <w:spacing w:val="-1"/>
        </w:rPr>
        <w:t xml:space="preserve"> </w:t>
      </w:r>
      <w:r w:rsidRPr="00BD64A1">
        <w:t>all</w:t>
      </w:r>
      <w:r w:rsidRPr="00BD64A1">
        <w:rPr>
          <w:spacing w:val="-3"/>
        </w:rPr>
        <w:t xml:space="preserve"> </w:t>
      </w:r>
      <w:r w:rsidRPr="00BD64A1">
        <w:t>relevant</w:t>
      </w:r>
      <w:r w:rsidRPr="00BD64A1">
        <w:rPr>
          <w:spacing w:val="-6"/>
        </w:rPr>
        <w:t xml:space="preserve"> </w:t>
      </w:r>
      <w:r w:rsidRPr="00BD64A1">
        <w:t>matters</w:t>
      </w:r>
      <w:r w:rsidRPr="00BD64A1">
        <w:rPr>
          <w:spacing w:val="-7"/>
        </w:rPr>
        <w:t xml:space="preserve"> </w:t>
      </w:r>
      <w:r w:rsidRPr="00BD64A1">
        <w:t>and</w:t>
      </w:r>
      <w:r w:rsidRPr="00BD64A1">
        <w:rPr>
          <w:spacing w:val="-1"/>
        </w:rPr>
        <w:t xml:space="preserve"> </w:t>
      </w:r>
      <w:r w:rsidRPr="00BD64A1">
        <w:t>10.2</w:t>
      </w:r>
      <w:r w:rsidRPr="00BD64A1">
        <w:rPr>
          <w:spacing w:val="-1"/>
        </w:rPr>
        <w:t xml:space="preserve"> </w:t>
      </w:r>
      <w:r w:rsidRPr="00BD64A1">
        <w:t>Complaints procedure for parents and service users is referred to when necessary.</w:t>
      </w:r>
    </w:p>
    <w:p w14:paraId="7074F0DB" w14:textId="77777777" w:rsidR="008156E4" w:rsidRPr="00BD64A1" w:rsidRDefault="00000000">
      <w:pPr>
        <w:pStyle w:val="ListParagraph"/>
        <w:numPr>
          <w:ilvl w:val="2"/>
          <w:numId w:val="4"/>
        </w:numPr>
        <w:tabs>
          <w:tab w:val="left" w:pos="581"/>
          <w:tab w:val="left" w:pos="583"/>
        </w:tabs>
        <w:spacing w:before="134" w:line="350" w:lineRule="auto"/>
        <w:ind w:right="422"/>
      </w:pPr>
      <w:r w:rsidRPr="00BD64A1">
        <w:t>Every</w:t>
      </w:r>
      <w:r w:rsidRPr="00BD64A1">
        <w:rPr>
          <w:spacing w:val="-6"/>
        </w:rPr>
        <w:t xml:space="preserve"> </w:t>
      </w:r>
      <w:r w:rsidRPr="00BD64A1">
        <w:t>effort is</w:t>
      </w:r>
      <w:r w:rsidRPr="00BD64A1">
        <w:rPr>
          <w:spacing w:val="-6"/>
        </w:rPr>
        <w:t xml:space="preserve"> </w:t>
      </w:r>
      <w:r w:rsidRPr="00BD64A1">
        <w:t>made to provide an interpreter</w:t>
      </w:r>
      <w:r w:rsidRPr="00BD64A1">
        <w:rPr>
          <w:spacing w:val="-8"/>
        </w:rPr>
        <w:t xml:space="preserve"> </w:t>
      </w:r>
      <w:r w:rsidRPr="00BD64A1">
        <w:t>for</w:t>
      </w:r>
      <w:r w:rsidRPr="00BD64A1">
        <w:rPr>
          <w:spacing w:val="-8"/>
        </w:rPr>
        <w:t xml:space="preserve"> </w:t>
      </w:r>
      <w:r w:rsidRPr="00BD64A1">
        <w:t>parents</w:t>
      </w:r>
      <w:r w:rsidRPr="00BD64A1">
        <w:rPr>
          <w:spacing w:val="-1"/>
        </w:rPr>
        <w:t xml:space="preserve"> </w:t>
      </w:r>
      <w:r w:rsidRPr="00BD64A1">
        <w:t>who speak</w:t>
      </w:r>
      <w:r w:rsidRPr="00BD64A1">
        <w:rPr>
          <w:spacing w:val="-6"/>
        </w:rPr>
        <w:t xml:space="preserve"> </w:t>
      </w:r>
      <w:r w:rsidRPr="00BD64A1">
        <w:t>a language</w:t>
      </w:r>
      <w:r w:rsidRPr="00BD64A1">
        <w:rPr>
          <w:spacing w:val="-4"/>
        </w:rPr>
        <w:t xml:space="preserve"> </w:t>
      </w:r>
      <w:r w:rsidRPr="00BD64A1">
        <w:t>other</w:t>
      </w:r>
      <w:r w:rsidRPr="00BD64A1">
        <w:rPr>
          <w:spacing w:val="-8"/>
        </w:rPr>
        <w:t xml:space="preserve"> </w:t>
      </w:r>
      <w:r w:rsidRPr="00BD64A1">
        <w:t>than</w:t>
      </w:r>
      <w:r w:rsidRPr="00BD64A1">
        <w:rPr>
          <w:spacing w:val="-4"/>
        </w:rPr>
        <w:t xml:space="preserve"> </w:t>
      </w:r>
      <w:r w:rsidRPr="00BD64A1">
        <w:t>English</w:t>
      </w:r>
      <w:r w:rsidRPr="00BD64A1">
        <w:rPr>
          <w:spacing w:val="-4"/>
        </w:rPr>
        <w:t xml:space="preserve"> </w:t>
      </w:r>
      <w:r w:rsidRPr="00BD64A1">
        <w:t>and</w:t>
      </w:r>
      <w:r w:rsidRPr="00BD64A1">
        <w:rPr>
          <w:spacing w:val="-4"/>
        </w:rPr>
        <w:t xml:space="preserve"> </w:t>
      </w:r>
      <w:r w:rsidRPr="00BD64A1">
        <w:t>to provide translated written materials.</w:t>
      </w:r>
    </w:p>
    <w:p w14:paraId="5148FDB7" w14:textId="77777777" w:rsidR="008156E4" w:rsidRPr="00BD64A1" w:rsidRDefault="00000000">
      <w:pPr>
        <w:pStyle w:val="ListParagraph"/>
        <w:numPr>
          <w:ilvl w:val="2"/>
          <w:numId w:val="4"/>
        </w:numPr>
        <w:tabs>
          <w:tab w:val="left" w:pos="581"/>
          <w:tab w:val="left" w:pos="583"/>
        </w:tabs>
        <w:spacing w:before="131" w:line="357" w:lineRule="auto"/>
        <w:ind w:right="334"/>
      </w:pPr>
      <w:r w:rsidRPr="00BD64A1">
        <w:t>Information about a child and their family is kept confidential within the setting. The exception to this is where there is cause to believe that a child may be suffering, or is likely to suffer, significant harm, or where</w:t>
      </w:r>
      <w:r w:rsidRPr="00BD64A1">
        <w:rPr>
          <w:spacing w:val="-4"/>
        </w:rPr>
        <w:t xml:space="preserve"> </w:t>
      </w:r>
      <w:r w:rsidRPr="00BD64A1">
        <w:t>there</w:t>
      </w:r>
      <w:r w:rsidRPr="00BD64A1">
        <w:rPr>
          <w:spacing w:val="-4"/>
        </w:rPr>
        <w:t xml:space="preserve"> </w:t>
      </w:r>
      <w:r w:rsidRPr="00BD64A1">
        <w:t>are</w:t>
      </w:r>
      <w:r w:rsidRPr="00BD64A1">
        <w:rPr>
          <w:spacing w:val="-1"/>
        </w:rPr>
        <w:t xml:space="preserve"> </w:t>
      </w:r>
      <w:r w:rsidRPr="00BD64A1">
        <w:t>concerns</w:t>
      </w:r>
      <w:r w:rsidRPr="00BD64A1">
        <w:rPr>
          <w:spacing w:val="-6"/>
        </w:rPr>
        <w:t xml:space="preserve"> </w:t>
      </w:r>
      <w:r w:rsidRPr="00BD64A1">
        <w:t>regarding</w:t>
      </w:r>
      <w:r w:rsidRPr="00BD64A1">
        <w:rPr>
          <w:spacing w:val="-4"/>
        </w:rPr>
        <w:t xml:space="preserve"> </w:t>
      </w:r>
      <w:r w:rsidRPr="00BD64A1">
        <w:t>their</w:t>
      </w:r>
      <w:r w:rsidRPr="00BD64A1">
        <w:rPr>
          <w:spacing w:val="-3"/>
        </w:rPr>
        <w:t xml:space="preserve"> </w:t>
      </w:r>
      <w:r w:rsidRPr="00BD64A1">
        <w:t>child’s</w:t>
      </w:r>
      <w:r w:rsidRPr="00BD64A1">
        <w:rPr>
          <w:spacing w:val="-6"/>
        </w:rPr>
        <w:t xml:space="preserve"> </w:t>
      </w:r>
      <w:r w:rsidRPr="00BD64A1">
        <w:t>development</w:t>
      </w:r>
      <w:r w:rsidRPr="00BD64A1">
        <w:rPr>
          <w:spacing w:val="-5"/>
        </w:rPr>
        <w:t xml:space="preserve"> </w:t>
      </w:r>
      <w:r w:rsidRPr="00BD64A1">
        <w:t>that</w:t>
      </w:r>
      <w:r w:rsidRPr="00BD64A1">
        <w:rPr>
          <w:spacing w:val="-5"/>
        </w:rPr>
        <w:t xml:space="preserve"> </w:t>
      </w:r>
      <w:r w:rsidRPr="00BD64A1">
        <w:t>need</w:t>
      </w:r>
      <w:r w:rsidRPr="00BD64A1">
        <w:rPr>
          <w:spacing w:val="-4"/>
        </w:rPr>
        <w:t xml:space="preserve"> </w:t>
      </w:r>
      <w:r w:rsidRPr="00BD64A1">
        <w:t>to</w:t>
      </w:r>
      <w:r w:rsidRPr="00BD64A1">
        <w:rPr>
          <w:spacing w:val="-4"/>
        </w:rPr>
        <w:t xml:space="preserve"> </w:t>
      </w:r>
      <w:r w:rsidRPr="00BD64A1">
        <w:t>be</w:t>
      </w:r>
      <w:r w:rsidRPr="00BD64A1">
        <w:rPr>
          <w:spacing w:val="-1"/>
        </w:rPr>
        <w:t xml:space="preserve"> </w:t>
      </w:r>
      <w:r w:rsidRPr="00BD64A1">
        <w:t>shared</w:t>
      </w:r>
      <w:r w:rsidRPr="00BD64A1">
        <w:rPr>
          <w:spacing w:val="-1"/>
        </w:rPr>
        <w:t xml:space="preserve"> </w:t>
      </w:r>
      <w:r w:rsidRPr="00BD64A1">
        <w:t>with</w:t>
      </w:r>
      <w:r w:rsidRPr="00BD64A1">
        <w:rPr>
          <w:spacing w:val="-1"/>
        </w:rPr>
        <w:t xml:space="preserve"> </w:t>
      </w:r>
      <w:r w:rsidRPr="00BD64A1">
        <w:t>another</w:t>
      </w:r>
      <w:r w:rsidRPr="00BD64A1">
        <w:rPr>
          <w:spacing w:val="-3"/>
        </w:rPr>
        <w:t xml:space="preserve"> </w:t>
      </w:r>
      <w:r w:rsidRPr="00BD64A1">
        <w:t>agency. Parental permission will be sought unless there are reasons not to, to protect the safety of the child.</w:t>
      </w:r>
    </w:p>
    <w:p w14:paraId="783A3A1B" w14:textId="77777777" w:rsidR="008156E4" w:rsidRPr="00BD64A1" w:rsidRDefault="00000000">
      <w:pPr>
        <w:pStyle w:val="ListParagraph"/>
        <w:numPr>
          <w:ilvl w:val="2"/>
          <w:numId w:val="4"/>
        </w:numPr>
        <w:tabs>
          <w:tab w:val="left" w:pos="581"/>
          <w:tab w:val="left" w:pos="583"/>
        </w:tabs>
        <w:spacing w:before="119" w:line="350" w:lineRule="auto"/>
        <w:ind w:right="383"/>
      </w:pPr>
      <w:r w:rsidRPr="00BD64A1">
        <w:t>Parental</w:t>
      </w:r>
      <w:r w:rsidRPr="00BD64A1">
        <w:rPr>
          <w:spacing w:val="-7"/>
        </w:rPr>
        <w:t xml:space="preserve"> </w:t>
      </w:r>
      <w:r w:rsidRPr="00BD64A1">
        <w:t>consent is</w:t>
      </w:r>
      <w:r w:rsidRPr="00BD64A1">
        <w:rPr>
          <w:spacing w:val="-6"/>
        </w:rPr>
        <w:t xml:space="preserve"> </w:t>
      </w:r>
      <w:r w:rsidRPr="00BD64A1">
        <w:t>sought to</w:t>
      </w:r>
      <w:r w:rsidRPr="00BD64A1">
        <w:rPr>
          <w:spacing w:val="-4"/>
        </w:rPr>
        <w:t xml:space="preserve"> </w:t>
      </w:r>
      <w:r w:rsidRPr="00BD64A1">
        <w:t>administer</w:t>
      </w:r>
      <w:r w:rsidRPr="00BD64A1">
        <w:rPr>
          <w:spacing w:val="-8"/>
        </w:rPr>
        <w:t xml:space="preserve"> </w:t>
      </w:r>
      <w:r w:rsidRPr="00BD64A1">
        <w:t>medication,</w:t>
      </w:r>
      <w:r w:rsidRPr="00BD64A1">
        <w:rPr>
          <w:spacing w:val="-5"/>
        </w:rPr>
        <w:t xml:space="preserve"> </w:t>
      </w:r>
      <w:r w:rsidRPr="00BD64A1">
        <w:t>take</w:t>
      </w:r>
      <w:r w:rsidRPr="00BD64A1">
        <w:rPr>
          <w:spacing w:val="-4"/>
        </w:rPr>
        <w:t xml:space="preserve"> </w:t>
      </w:r>
      <w:r w:rsidRPr="00BD64A1">
        <w:t>a child for</w:t>
      </w:r>
      <w:r w:rsidRPr="00BD64A1">
        <w:rPr>
          <w:spacing w:val="-3"/>
        </w:rPr>
        <w:t xml:space="preserve"> </w:t>
      </w:r>
      <w:r w:rsidRPr="00BD64A1">
        <w:t>emergency</w:t>
      </w:r>
      <w:r w:rsidRPr="00BD64A1">
        <w:rPr>
          <w:spacing w:val="-6"/>
        </w:rPr>
        <w:t xml:space="preserve"> </w:t>
      </w:r>
      <w:r w:rsidRPr="00BD64A1">
        <w:t>treatment,</w:t>
      </w:r>
      <w:r w:rsidRPr="00BD64A1">
        <w:rPr>
          <w:spacing w:val="-5"/>
        </w:rPr>
        <w:t xml:space="preserve"> </w:t>
      </w:r>
      <w:r w:rsidRPr="00BD64A1">
        <w:t>take</w:t>
      </w:r>
      <w:r w:rsidRPr="00BD64A1">
        <w:rPr>
          <w:spacing w:val="-4"/>
        </w:rPr>
        <w:t xml:space="preserve"> </w:t>
      </w:r>
      <w:r w:rsidRPr="00BD64A1">
        <w:t>a child on an outing and take photographs for the purposes of record keeping.</w:t>
      </w:r>
    </w:p>
    <w:p w14:paraId="6CD41BD6" w14:textId="77777777" w:rsidR="008156E4" w:rsidRPr="00BD64A1" w:rsidRDefault="00000000">
      <w:pPr>
        <w:pStyle w:val="ListParagraph"/>
        <w:numPr>
          <w:ilvl w:val="2"/>
          <w:numId w:val="4"/>
        </w:numPr>
        <w:tabs>
          <w:tab w:val="left" w:pos="581"/>
          <w:tab w:val="left" w:pos="583"/>
        </w:tabs>
        <w:spacing w:before="130"/>
        <w:ind w:hanging="357"/>
      </w:pPr>
      <w:r w:rsidRPr="00BD64A1">
        <w:t>Parents’</w:t>
      </w:r>
      <w:r w:rsidRPr="00BD64A1">
        <w:rPr>
          <w:spacing w:val="-8"/>
        </w:rPr>
        <w:t xml:space="preserve"> </w:t>
      </w:r>
      <w:r w:rsidRPr="00BD64A1">
        <w:t>views</w:t>
      </w:r>
      <w:r w:rsidRPr="00BD64A1">
        <w:rPr>
          <w:spacing w:val="-4"/>
        </w:rPr>
        <w:t xml:space="preserve"> </w:t>
      </w:r>
      <w:r w:rsidRPr="00BD64A1">
        <w:t>are</w:t>
      </w:r>
      <w:r w:rsidRPr="00BD64A1">
        <w:rPr>
          <w:spacing w:val="-1"/>
        </w:rPr>
        <w:t xml:space="preserve"> </w:t>
      </w:r>
      <w:r w:rsidRPr="00BD64A1">
        <w:t>sought</w:t>
      </w:r>
      <w:r w:rsidRPr="00BD64A1">
        <w:rPr>
          <w:spacing w:val="-8"/>
        </w:rPr>
        <w:t xml:space="preserve"> </w:t>
      </w:r>
      <w:r w:rsidRPr="00BD64A1">
        <w:t>regarding</w:t>
      </w:r>
      <w:r w:rsidRPr="00BD64A1">
        <w:rPr>
          <w:spacing w:val="-3"/>
        </w:rPr>
        <w:t xml:space="preserve"> </w:t>
      </w:r>
      <w:r w:rsidRPr="00BD64A1">
        <w:t>changes</w:t>
      </w:r>
      <w:r w:rsidRPr="00BD64A1">
        <w:rPr>
          <w:spacing w:val="-4"/>
        </w:rPr>
        <w:t xml:space="preserve"> </w:t>
      </w:r>
      <w:r w:rsidRPr="00BD64A1">
        <w:t>in</w:t>
      </w:r>
      <w:r w:rsidRPr="00BD64A1">
        <w:rPr>
          <w:spacing w:val="-4"/>
        </w:rPr>
        <w:t xml:space="preserve"> </w:t>
      </w:r>
      <w:r w:rsidRPr="00BD64A1">
        <w:t>the</w:t>
      </w:r>
      <w:r w:rsidRPr="00BD64A1">
        <w:rPr>
          <w:spacing w:val="-3"/>
        </w:rPr>
        <w:t xml:space="preserve"> </w:t>
      </w:r>
      <w:r w:rsidRPr="00BD64A1">
        <w:t>delivery</w:t>
      </w:r>
      <w:r w:rsidRPr="00BD64A1">
        <w:rPr>
          <w:spacing w:val="-9"/>
        </w:rPr>
        <w:t xml:space="preserve"> </w:t>
      </w:r>
      <w:r w:rsidRPr="00BD64A1">
        <w:t>of</w:t>
      </w:r>
      <w:r w:rsidRPr="00BD64A1">
        <w:rPr>
          <w:spacing w:val="-3"/>
        </w:rPr>
        <w:t xml:space="preserve"> </w:t>
      </w:r>
      <w:r w:rsidRPr="00BD64A1">
        <w:t>the</w:t>
      </w:r>
      <w:r w:rsidRPr="00BD64A1">
        <w:rPr>
          <w:spacing w:val="-7"/>
        </w:rPr>
        <w:t xml:space="preserve"> </w:t>
      </w:r>
      <w:r w:rsidRPr="00BD64A1">
        <w:rPr>
          <w:spacing w:val="-2"/>
        </w:rPr>
        <w:t>service</w:t>
      </w:r>
    </w:p>
    <w:p w14:paraId="203CCEAA" w14:textId="77777777" w:rsidR="008156E4" w:rsidRPr="00BD64A1" w:rsidRDefault="008156E4">
      <w:pPr>
        <w:pStyle w:val="BodyText"/>
        <w:spacing w:before="3"/>
      </w:pPr>
    </w:p>
    <w:p w14:paraId="57D11537" w14:textId="77777777" w:rsidR="008156E4" w:rsidRPr="00BD64A1" w:rsidRDefault="00000000">
      <w:pPr>
        <w:pStyle w:val="ListParagraph"/>
        <w:numPr>
          <w:ilvl w:val="2"/>
          <w:numId w:val="4"/>
        </w:numPr>
        <w:tabs>
          <w:tab w:val="left" w:pos="581"/>
          <w:tab w:val="left" w:pos="583"/>
        </w:tabs>
        <w:ind w:hanging="357"/>
      </w:pPr>
      <w:r w:rsidRPr="00BD64A1">
        <w:t>Parents</w:t>
      </w:r>
      <w:r w:rsidRPr="00BD64A1">
        <w:rPr>
          <w:spacing w:val="-11"/>
        </w:rPr>
        <w:t xml:space="preserve"> </w:t>
      </w:r>
      <w:r w:rsidRPr="00BD64A1">
        <w:t>are</w:t>
      </w:r>
      <w:r w:rsidRPr="00BD64A1">
        <w:rPr>
          <w:spacing w:val="-6"/>
        </w:rPr>
        <w:t xml:space="preserve"> </w:t>
      </w:r>
      <w:r w:rsidRPr="00BD64A1">
        <w:t>actively</w:t>
      </w:r>
      <w:r w:rsidRPr="00BD64A1">
        <w:rPr>
          <w:spacing w:val="-3"/>
        </w:rPr>
        <w:t xml:space="preserve"> </w:t>
      </w:r>
      <w:r w:rsidRPr="00BD64A1">
        <w:t>encouraged</w:t>
      </w:r>
      <w:r w:rsidRPr="00BD64A1">
        <w:rPr>
          <w:spacing w:val="-3"/>
        </w:rPr>
        <w:t xml:space="preserve"> </w:t>
      </w:r>
      <w:r w:rsidRPr="00BD64A1">
        <w:t>to</w:t>
      </w:r>
      <w:r w:rsidRPr="00BD64A1">
        <w:rPr>
          <w:spacing w:val="-6"/>
        </w:rPr>
        <w:t xml:space="preserve"> </w:t>
      </w:r>
      <w:r w:rsidRPr="00BD64A1">
        <w:t>participate</w:t>
      </w:r>
      <w:r w:rsidRPr="00BD64A1">
        <w:rPr>
          <w:spacing w:val="-2"/>
        </w:rPr>
        <w:t xml:space="preserve"> </w:t>
      </w:r>
      <w:r w:rsidRPr="00BD64A1">
        <w:t>in</w:t>
      </w:r>
      <w:r w:rsidRPr="00BD64A1">
        <w:rPr>
          <w:spacing w:val="-7"/>
        </w:rPr>
        <w:t xml:space="preserve"> </w:t>
      </w:r>
      <w:r w:rsidRPr="00BD64A1">
        <w:t>decision</w:t>
      </w:r>
      <w:r w:rsidRPr="00BD64A1">
        <w:rPr>
          <w:spacing w:val="-6"/>
        </w:rPr>
        <w:t xml:space="preserve"> </w:t>
      </w:r>
      <w:r w:rsidRPr="00BD64A1">
        <w:t>making</w:t>
      </w:r>
      <w:r w:rsidRPr="00BD64A1">
        <w:rPr>
          <w:spacing w:val="-6"/>
        </w:rPr>
        <w:t xml:space="preserve"> </w:t>
      </w:r>
      <w:r w:rsidRPr="00BD64A1">
        <w:t>processes</w:t>
      </w:r>
      <w:r w:rsidRPr="00BD64A1">
        <w:rPr>
          <w:spacing w:val="-8"/>
        </w:rPr>
        <w:t xml:space="preserve"> </w:t>
      </w:r>
      <w:r w:rsidRPr="00BD64A1">
        <w:t>via</w:t>
      </w:r>
      <w:r w:rsidRPr="00BD64A1">
        <w:rPr>
          <w:spacing w:val="-6"/>
        </w:rPr>
        <w:t xml:space="preserve"> </w:t>
      </w:r>
      <w:r w:rsidRPr="00BD64A1">
        <w:t>a</w:t>
      </w:r>
      <w:r w:rsidRPr="00BD64A1">
        <w:rPr>
          <w:spacing w:val="-6"/>
        </w:rPr>
        <w:t xml:space="preserve"> </w:t>
      </w:r>
      <w:r w:rsidRPr="00BD64A1">
        <w:t>parent</w:t>
      </w:r>
      <w:r w:rsidRPr="00BD64A1">
        <w:rPr>
          <w:spacing w:val="-7"/>
        </w:rPr>
        <w:t xml:space="preserve"> </w:t>
      </w:r>
      <w:r w:rsidRPr="00BD64A1">
        <w:rPr>
          <w:spacing w:val="-2"/>
        </w:rPr>
        <w:t>forum.</w:t>
      </w:r>
    </w:p>
    <w:p w14:paraId="0B27C76F" w14:textId="77777777" w:rsidR="008156E4" w:rsidRPr="00BD64A1" w:rsidRDefault="008156E4">
      <w:pPr>
        <w:pStyle w:val="BodyText"/>
        <w:spacing w:before="7"/>
      </w:pPr>
    </w:p>
    <w:p w14:paraId="101AA8BF" w14:textId="77777777" w:rsidR="008156E4" w:rsidRPr="00BD64A1" w:rsidRDefault="00000000">
      <w:pPr>
        <w:pStyle w:val="ListParagraph"/>
        <w:numPr>
          <w:ilvl w:val="2"/>
          <w:numId w:val="4"/>
        </w:numPr>
        <w:tabs>
          <w:tab w:val="left" w:pos="581"/>
          <w:tab w:val="left" w:pos="583"/>
        </w:tabs>
        <w:spacing w:line="355" w:lineRule="auto"/>
        <w:ind w:right="396"/>
      </w:pPr>
      <w:r w:rsidRPr="00BD64A1">
        <w:t>There are opportunities for parents to take active roles in supporting their child’s learning in the setting: informally</w:t>
      </w:r>
      <w:r w:rsidRPr="00BD64A1">
        <w:rPr>
          <w:spacing w:val="-2"/>
        </w:rPr>
        <w:t xml:space="preserve"> </w:t>
      </w:r>
      <w:r w:rsidRPr="00BD64A1">
        <w:t>through</w:t>
      </w:r>
      <w:r w:rsidRPr="00BD64A1">
        <w:rPr>
          <w:spacing w:val="-5"/>
        </w:rPr>
        <w:t xml:space="preserve"> </w:t>
      </w:r>
      <w:r w:rsidRPr="00BD64A1">
        <w:t>helping</w:t>
      </w:r>
      <w:r w:rsidRPr="00BD64A1">
        <w:rPr>
          <w:spacing w:val="-5"/>
        </w:rPr>
        <w:t xml:space="preserve"> </w:t>
      </w:r>
      <w:r w:rsidRPr="00BD64A1">
        <w:t>out</w:t>
      </w:r>
      <w:r w:rsidRPr="00BD64A1">
        <w:rPr>
          <w:spacing w:val="-6"/>
        </w:rPr>
        <w:t xml:space="preserve"> </w:t>
      </w:r>
      <w:r w:rsidRPr="00BD64A1">
        <w:t>or</w:t>
      </w:r>
      <w:r w:rsidRPr="00BD64A1">
        <w:rPr>
          <w:spacing w:val="-4"/>
        </w:rPr>
        <w:t xml:space="preserve"> </w:t>
      </w:r>
      <w:r w:rsidRPr="00BD64A1">
        <w:t>activities</w:t>
      </w:r>
      <w:r w:rsidRPr="00BD64A1">
        <w:rPr>
          <w:spacing w:val="-2"/>
        </w:rPr>
        <w:t xml:space="preserve"> </w:t>
      </w:r>
      <w:r w:rsidRPr="00BD64A1">
        <w:t>with</w:t>
      </w:r>
      <w:r w:rsidRPr="00BD64A1">
        <w:rPr>
          <w:spacing w:val="-1"/>
        </w:rPr>
        <w:t xml:space="preserve"> </w:t>
      </w:r>
      <w:r w:rsidRPr="00BD64A1">
        <w:t>their</w:t>
      </w:r>
      <w:r w:rsidRPr="00BD64A1">
        <w:rPr>
          <w:spacing w:val="-4"/>
        </w:rPr>
        <w:t xml:space="preserve"> </w:t>
      </w:r>
      <w:r w:rsidRPr="00BD64A1">
        <w:t>child,</w:t>
      </w:r>
      <w:r w:rsidRPr="00BD64A1">
        <w:rPr>
          <w:spacing w:val="-6"/>
        </w:rPr>
        <w:t xml:space="preserve"> </w:t>
      </w:r>
      <w:r w:rsidRPr="00BD64A1">
        <w:t>or</w:t>
      </w:r>
      <w:r w:rsidRPr="00BD64A1">
        <w:rPr>
          <w:spacing w:val="-4"/>
        </w:rPr>
        <w:t xml:space="preserve"> </w:t>
      </w:r>
      <w:r w:rsidRPr="00BD64A1">
        <w:t>through</w:t>
      </w:r>
      <w:r w:rsidRPr="00BD64A1">
        <w:rPr>
          <w:spacing w:val="-5"/>
        </w:rPr>
        <w:t xml:space="preserve"> </w:t>
      </w:r>
      <w:r w:rsidRPr="00BD64A1">
        <w:t>structured</w:t>
      </w:r>
      <w:r w:rsidRPr="00BD64A1">
        <w:rPr>
          <w:spacing w:val="-5"/>
        </w:rPr>
        <w:t xml:space="preserve"> </w:t>
      </w:r>
      <w:r w:rsidRPr="00BD64A1">
        <w:t>projects</w:t>
      </w:r>
      <w:r w:rsidRPr="00BD64A1">
        <w:rPr>
          <w:spacing w:val="-2"/>
        </w:rPr>
        <w:t xml:space="preserve"> </w:t>
      </w:r>
      <w:r w:rsidRPr="00BD64A1">
        <w:t>engaging</w:t>
      </w:r>
      <w:r w:rsidRPr="00BD64A1">
        <w:rPr>
          <w:spacing w:val="-5"/>
        </w:rPr>
        <w:t xml:space="preserve"> </w:t>
      </w:r>
      <w:r w:rsidRPr="00BD64A1">
        <w:t>parents and staff in their child’s learning.</w:t>
      </w:r>
    </w:p>
    <w:p w14:paraId="69C85C6F" w14:textId="77777777" w:rsidR="008156E4" w:rsidRPr="00BD64A1" w:rsidRDefault="00000000">
      <w:pPr>
        <w:pStyle w:val="Heading3"/>
        <w:spacing w:before="126"/>
      </w:pPr>
      <w:r w:rsidRPr="00BD64A1">
        <w:rPr>
          <w:spacing w:val="-2"/>
        </w:rPr>
        <w:t>Agencies</w:t>
      </w:r>
    </w:p>
    <w:p w14:paraId="468EFF3E" w14:textId="77777777" w:rsidR="008156E4" w:rsidRPr="00BD64A1" w:rsidRDefault="008156E4">
      <w:pPr>
        <w:pStyle w:val="BodyText"/>
        <w:spacing w:before="4"/>
        <w:rPr>
          <w:b/>
        </w:rPr>
      </w:pPr>
    </w:p>
    <w:p w14:paraId="76E2BD18" w14:textId="77777777" w:rsidR="008156E4" w:rsidRPr="00BD64A1" w:rsidRDefault="00000000">
      <w:pPr>
        <w:pStyle w:val="ListParagraph"/>
        <w:numPr>
          <w:ilvl w:val="2"/>
          <w:numId w:val="4"/>
        </w:numPr>
        <w:tabs>
          <w:tab w:val="left" w:pos="586"/>
          <w:tab w:val="left" w:pos="587"/>
        </w:tabs>
        <w:ind w:left="586" w:hanging="361"/>
      </w:pPr>
      <w:r w:rsidRPr="00BD64A1">
        <w:t>We</w:t>
      </w:r>
      <w:r w:rsidRPr="00BD64A1">
        <w:rPr>
          <w:spacing w:val="-5"/>
        </w:rPr>
        <w:t xml:space="preserve"> </w:t>
      </w:r>
      <w:r w:rsidRPr="00BD64A1">
        <w:t>work</w:t>
      </w:r>
      <w:r w:rsidRPr="00BD64A1">
        <w:rPr>
          <w:spacing w:val="-3"/>
        </w:rPr>
        <w:t xml:space="preserve"> </w:t>
      </w:r>
      <w:r w:rsidRPr="00BD64A1">
        <w:t>in</w:t>
      </w:r>
      <w:r w:rsidRPr="00BD64A1">
        <w:rPr>
          <w:spacing w:val="-6"/>
        </w:rPr>
        <w:t xml:space="preserve"> </w:t>
      </w:r>
      <w:r w:rsidRPr="00BD64A1">
        <w:t>partnership</w:t>
      </w:r>
      <w:r w:rsidRPr="00BD64A1">
        <w:rPr>
          <w:spacing w:val="-6"/>
        </w:rPr>
        <w:t xml:space="preserve"> </w:t>
      </w:r>
      <w:r w:rsidRPr="00BD64A1">
        <w:t>or</w:t>
      </w:r>
      <w:r w:rsidRPr="00BD64A1">
        <w:rPr>
          <w:spacing w:val="-6"/>
        </w:rPr>
        <w:t xml:space="preserve"> </w:t>
      </w:r>
      <w:r w:rsidRPr="00BD64A1">
        <w:t>in</w:t>
      </w:r>
      <w:r w:rsidRPr="00BD64A1">
        <w:rPr>
          <w:spacing w:val="-6"/>
        </w:rPr>
        <w:t xml:space="preserve"> </w:t>
      </w:r>
      <w:r w:rsidRPr="00BD64A1">
        <w:t>tandem with</w:t>
      </w:r>
      <w:r w:rsidRPr="00BD64A1">
        <w:rPr>
          <w:spacing w:val="-3"/>
        </w:rPr>
        <w:t xml:space="preserve"> </w:t>
      </w:r>
      <w:r w:rsidRPr="00BD64A1">
        <w:t>local</w:t>
      </w:r>
      <w:r w:rsidRPr="00BD64A1">
        <w:rPr>
          <w:spacing w:val="-4"/>
        </w:rPr>
        <w:t xml:space="preserve"> </w:t>
      </w:r>
      <w:r w:rsidRPr="00BD64A1">
        <w:t>and</w:t>
      </w:r>
      <w:r w:rsidRPr="00BD64A1">
        <w:rPr>
          <w:spacing w:val="-2"/>
        </w:rPr>
        <w:t xml:space="preserve"> </w:t>
      </w:r>
      <w:r w:rsidRPr="00BD64A1">
        <w:t>national</w:t>
      </w:r>
      <w:r w:rsidRPr="00BD64A1">
        <w:rPr>
          <w:spacing w:val="-9"/>
        </w:rPr>
        <w:t xml:space="preserve"> </w:t>
      </w:r>
      <w:r w:rsidRPr="00BD64A1">
        <w:t>agencies</w:t>
      </w:r>
      <w:r w:rsidRPr="00BD64A1">
        <w:rPr>
          <w:spacing w:val="-8"/>
        </w:rPr>
        <w:t xml:space="preserve"> </w:t>
      </w:r>
      <w:r w:rsidRPr="00BD64A1">
        <w:t>to</w:t>
      </w:r>
      <w:r w:rsidRPr="00BD64A1">
        <w:rPr>
          <w:spacing w:val="-6"/>
        </w:rPr>
        <w:t xml:space="preserve"> </w:t>
      </w:r>
      <w:r w:rsidRPr="00BD64A1">
        <w:t>promote</w:t>
      </w:r>
      <w:r w:rsidRPr="00BD64A1">
        <w:rPr>
          <w:spacing w:val="-7"/>
        </w:rPr>
        <w:t xml:space="preserve"> </w:t>
      </w:r>
      <w:r w:rsidRPr="00BD64A1">
        <w:t>the</w:t>
      </w:r>
      <w:r w:rsidRPr="00BD64A1">
        <w:rPr>
          <w:spacing w:val="11"/>
        </w:rPr>
        <w:t xml:space="preserve"> </w:t>
      </w:r>
      <w:r w:rsidRPr="00BD64A1">
        <w:t>wellbeing</w:t>
      </w:r>
      <w:r w:rsidRPr="00BD64A1">
        <w:rPr>
          <w:spacing w:val="-6"/>
        </w:rPr>
        <w:t xml:space="preserve"> </w:t>
      </w:r>
      <w:r w:rsidRPr="00BD64A1">
        <w:t>of</w:t>
      </w:r>
      <w:r w:rsidRPr="00BD64A1">
        <w:rPr>
          <w:spacing w:val="-2"/>
        </w:rPr>
        <w:t xml:space="preserve"> children.</w:t>
      </w:r>
    </w:p>
    <w:p w14:paraId="737D3E2C" w14:textId="77777777" w:rsidR="008156E4" w:rsidRPr="00BD64A1" w:rsidRDefault="00000000">
      <w:pPr>
        <w:pStyle w:val="ListParagraph"/>
        <w:numPr>
          <w:ilvl w:val="2"/>
          <w:numId w:val="4"/>
        </w:numPr>
        <w:tabs>
          <w:tab w:val="left" w:pos="586"/>
          <w:tab w:val="left" w:pos="587"/>
        </w:tabs>
        <w:spacing w:before="124" w:line="350" w:lineRule="auto"/>
        <w:ind w:left="586" w:right="245" w:hanging="361"/>
      </w:pPr>
      <w:r w:rsidRPr="00BD64A1">
        <w:t>Procedures</w:t>
      </w:r>
      <w:r w:rsidRPr="00BD64A1">
        <w:rPr>
          <w:spacing w:val="-2"/>
        </w:rPr>
        <w:t xml:space="preserve"> </w:t>
      </w:r>
      <w:r w:rsidRPr="00BD64A1">
        <w:t>are</w:t>
      </w:r>
      <w:r w:rsidRPr="00BD64A1">
        <w:rPr>
          <w:spacing w:val="-1"/>
        </w:rPr>
        <w:t xml:space="preserve"> </w:t>
      </w:r>
      <w:r w:rsidRPr="00BD64A1">
        <w:t>in</w:t>
      </w:r>
      <w:r w:rsidRPr="00BD64A1">
        <w:rPr>
          <w:spacing w:val="-5"/>
        </w:rPr>
        <w:t xml:space="preserve"> </w:t>
      </w:r>
      <w:r w:rsidRPr="00BD64A1">
        <w:t>place</w:t>
      </w:r>
      <w:r w:rsidRPr="00BD64A1">
        <w:rPr>
          <w:spacing w:val="-5"/>
        </w:rPr>
        <w:t xml:space="preserve"> </w:t>
      </w:r>
      <w:r w:rsidRPr="00BD64A1">
        <w:t>for</w:t>
      </w:r>
      <w:r w:rsidRPr="00BD64A1">
        <w:rPr>
          <w:spacing w:val="-4"/>
        </w:rPr>
        <w:t xml:space="preserve"> </w:t>
      </w:r>
      <w:r w:rsidRPr="00BD64A1">
        <w:t>sharing</w:t>
      </w:r>
      <w:r w:rsidRPr="00BD64A1">
        <w:rPr>
          <w:spacing w:val="-5"/>
        </w:rPr>
        <w:t xml:space="preserve"> </w:t>
      </w:r>
      <w:r w:rsidRPr="00BD64A1">
        <w:t>of</w:t>
      </w:r>
      <w:r w:rsidRPr="00BD64A1">
        <w:rPr>
          <w:spacing w:val="-1"/>
        </w:rPr>
        <w:t xml:space="preserve"> </w:t>
      </w:r>
      <w:r w:rsidRPr="00BD64A1">
        <w:t>information</w:t>
      </w:r>
      <w:r w:rsidRPr="00BD64A1">
        <w:rPr>
          <w:spacing w:val="-10"/>
        </w:rPr>
        <w:t xml:space="preserve"> </w:t>
      </w:r>
      <w:r w:rsidRPr="00BD64A1">
        <w:t>about</w:t>
      </w:r>
      <w:r w:rsidRPr="00BD64A1">
        <w:rPr>
          <w:spacing w:val="-6"/>
        </w:rPr>
        <w:t xml:space="preserve"> </w:t>
      </w:r>
      <w:r w:rsidRPr="00BD64A1">
        <w:t>children</w:t>
      </w:r>
      <w:r w:rsidRPr="00BD64A1">
        <w:rPr>
          <w:spacing w:val="-5"/>
        </w:rPr>
        <w:t xml:space="preserve"> </w:t>
      </w:r>
      <w:r w:rsidRPr="00BD64A1">
        <w:t>and</w:t>
      </w:r>
      <w:r w:rsidRPr="00BD64A1">
        <w:rPr>
          <w:spacing w:val="-1"/>
        </w:rPr>
        <w:t xml:space="preserve"> </w:t>
      </w:r>
      <w:r w:rsidRPr="00BD64A1">
        <w:t>families</w:t>
      </w:r>
      <w:r w:rsidRPr="00BD64A1">
        <w:rPr>
          <w:spacing w:val="-2"/>
        </w:rPr>
        <w:t xml:space="preserve"> </w:t>
      </w:r>
      <w:r w:rsidRPr="00BD64A1">
        <w:t>with</w:t>
      </w:r>
      <w:r w:rsidRPr="00BD64A1">
        <w:rPr>
          <w:spacing w:val="-1"/>
        </w:rPr>
        <w:t xml:space="preserve"> </w:t>
      </w:r>
      <w:r w:rsidRPr="00BD64A1">
        <w:t>other</w:t>
      </w:r>
      <w:r w:rsidRPr="00BD64A1">
        <w:rPr>
          <w:spacing w:val="-4"/>
        </w:rPr>
        <w:t xml:space="preserve"> </w:t>
      </w:r>
      <w:r w:rsidRPr="00BD64A1">
        <w:t>agencies,</w:t>
      </w:r>
      <w:r w:rsidRPr="00BD64A1">
        <w:rPr>
          <w:spacing w:val="-1"/>
        </w:rPr>
        <w:t xml:space="preserve"> </w:t>
      </w:r>
      <w:r w:rsidRPr="00BD64A1">
        <w:t>as</w:t>
      </w:r>
      <w:r w:rsidRPr="00BD64A1">
        <w:rPr>
          <w:spacing w:val="-2"/>
        </w:rPr>
        <w:t xml:space="preserve"> </w:t>
      </w:r>
      <w:r w:rsidRPr="00BD64A1">
        <w:t>out</w:t>
      </w:r>
      <w:r w:rsidRPr="00BD64A1">
        <w:rPr>
          <w:spacing w:val="-1"/>
        </w:rPr>
        <w:t xml:space="preserve"> </w:t>
      </w:r>
      <w:r w:rsidRPr="00BD64A1">
        <w:t>in procedures 07.2 Confidentiality, recording and sharing information.</w:t>
      </w:r>
    </w:p>
    <w:p w14:paraId="26C712F3" w14:textId="77777777" w:rsidR="008156E4" w:rsidRPr="00BD64A1" w:rsidRDefault="00000000">
      <w:pPr>
        <w:pStyle w:val="ListParagraph"/>
        <w:numPr>
          <w:ilvl w:val="2"/>
          <w:numId w:val="4"/>
        </w:numPr>
        <w:tabs>
          <w:tab w:val="left" w:pos="586"/>
          <w:tab w:val="left" w:pos="587"/>
        </w:tabs>
        <w:spacing w:before="10" w:line="350" w:lineRule="auto"/>
        <w:ind w:left="586" w:right="629" w:hanging="361"/>
      </w:pPr>
      <w:r w:rsidRPr="00BD64A1">
        <w:t>Information shared</w:t>
      </w:r>
      <w:r w:rsidRPr="00BD64A1">
        <w:rPr>
          <w:spacing w:val="-4"/>
        </w:rPr>
        <w:t xml:space="preserve"> </w:t>
      </w:r>
      <w:r w:rsidRPr="00BD64A1">
        <w:t>by</w:t>
      </w:r>
      <w:r w:rsidRPr="00BD64A1">
        <w:rPr>
          <w:spacing w:val="-6"/>
        </w:rPr>
        <w:t xml:space="preserve"> </w:t>
      </w:r>
      <w:r w:rsidRPr="00BD64A1">
        <w:t>other</w:t>
      </w:r>
      <w:r w:rsidRPr="00BD64A1">
        <w:rPr>
          <w:spacing w:val="-3"/>
        </w:rPr>
        <w:t xml:space="preserve"> </w:t>
      </w:r>
      <w:r w:rsidRPr="00BD64A1">
        <w:t>agencies</w:t>
      </w:r>
      <w:r w:rsidRPr="00BD64A1">
        <w:rPr>
          <w:spacing w:val="-6"/>
        </w:rPr>
        <w:t xml:space="preserve"> </w:t>
      </w:r>
      <w:r w:rsidRPr="00BD64A1">
        <w:t>(third</w:t>
      </w:r>
      <w:r w:rsidRPr="00BD64A1">
        <w:rPr>
          <w:spacing w:val="-4"/>
        </w:rPr>
        <w:t xml:space="preserve"> </w:t>
      </w:r>
      <w:r w:rsidRPr="00BD64A1">
        <w:t>party</w:t>
      </w:r>
      <w:r w:rsidRPr="00BD64A1">
        <w:rPr>
          <w:spacing w:val="-1"/>
        </w:rPr>
        <w:t xml:space="preserve"> </w:t>
      </w:r>
      <w:r w:rsidRPr="00BD64A1">
        <w:t>information)</w:t>
      </w:r>
      <w:r w:rsidRPr="00BD64A1">
        <w:rPr>
          <w:spacing w:val="-3"/>
        </w:rPr>
        <w:t xml:space="preserve"> </w:t>
      </w:r>
      <w:r w:rsidRPr="00BD64A1">
        <w:t>is</w:t>
      </w:r>
      <w:r w:rsidRPr="00BD64A1">
        <w:rPr>
          <w:spacing w:val="-6"/>
        </w:rPr>
        <w:t xml:space="preserve"> </w:t>
      </w:r>
      <w:r w:rsidRPr="00BD64A1">
        <w:t>also kept</w:t>
      </w:r>
      <w:r w:rsidRPr="00BD64A1">
        <w:rPr>
          <w:spacing w:val="-5"/>
        </w:rPr>
        <w:t xml:space="preserve"> </w:t>
      </w:r>
      <w:r w:rsidRPr="00BD64A1">
        <w:t>in confidence</w:t>
      </w:r>
      <w:r w:rsidRPr="00BD64A1">
        <w:rPr>
          <w:spacing w:val="-4"/>
        </w:rPr>
        <w:t xml:space="preserve"> </w:t>
      </w:r>
      <w:r w:rsidRPr="00BD64A1">
        <w:t>and</w:t>
      </w:r>
      <w:r w:rsidRPr="00BD64A1">
        <w:rPr>
          <w:spacing w:val="-4"/>
        </w:rPr>
        <w:t xml:space="preserve"> </w:t>
      </w:r>
      <w:r w:rsidRPr="00BD64A1">
        <w:t>not shared without consent from that agency.</w:t>
      </w:r>
    </w:p>
    <w:p w14:paraId="3E2EBC95" w14:textId="77777777" w:rsidR="008156E4" w:rsidRPr="00BD64A1" w:rsidRDefault="008156E4">
      <w:pPr>
        <w:spacing w:line="350" w:lineRule="auto"/>
        <w:sectPr w:rsidR="008156E4" w:rsidRPr="00BD64A1">
          <w:pgSz w:w="11910" w:h="16840"/>
          <w:pgMar w:top="640" w:right="340" w:bottom="1240" w:left="340" w:header="340" w:footer="984" w:gutter="0"/>
          <w:cols w:space="720"/>
        </w:sectPr>
      </w:pPr>
    </w:p>
    <w:p w14:paraId="220584D6" w14:textId="77777777" w:rsidR="008156E4" w:rsidRPr="00BD64A1" w:rsidRDefault="00000000">
      <w:pPr>
        <w:pStyle w:val="ListParagraph"/>
        <w:numPr>
          <w:ilvl w:val="2"/>
          <w:numId w:val="4"/>
        </w:numPr>
        <w:tabs>
          <w:tab w:val="left" w:pos="586"/>
          <w:tab w:val="left" w:pos="587"/>
        </w:tabs>
        <w:spacing w:before="108" w:line="350" w:lineRule="auto"/>
        <w:ind w:left="586" w:right="598" w:hanging="361"/>
      </w:pPr>
      <w:r w:rsidRPr="00BD64A1">
        <w:lastRenderedPageBreak/>
        <w:t>When</w:t>
      </w:r>
      <w:r w:rsidRPr="00BD64A1">
        <w:rPr>
          <w:spacing w:val="-5"/>
        </w:rPr>
        <w:t xml:space="preserve"> </w:t>
      </w:r>
      <w:r w:rsidRPr="00BD64A1">
        <w:t>working</w:t>
      </w:r>
      <w:r w:rsidRPr="00BD64A1">
        <w:rPr>
          <w:spacing w:val="-1"/>
        </w:rPr>
        <w:t xml:space="preserve"> </w:t>
      </w:r>
      <w:r w:rsidRPr="00BD64A1">
        <w:t>in</w:t>
      </w:r>
      <w:r w:rsidRPr="00BD64A1">
        <w:rPr>
          <w:spacing w:val="-5"/>
        </w:rPr>
        <w:t xml:space="preserve"> </w:t>
      </w:r>
      <w:r w:rsidRPr="00BD64A1">
        <w:t>partnership</w:t>
      </w:r>
      <w:r w:rsidRPr="00BD64A1">
        <w:rPr>
          <w:spacing w:val="-5"/>
        </w:rPr>
        <w:t xml:space="preserve"> </w:t>
      </w:r>
      <w:r w:rsidRPr="00BD64A1">
        <w:t>with</w:t>
      </w:r>
      <w:r w:rsidRPr="00BD64A1">
        <w:rPr>
          <w:spacing w:val="-1"/>
        </w:rPr>
        <w:t xml:space="preserve"> </w:t>
      </w:r>
      <w:r w:rsidRPr="00BD64A1">
        <w:t>staff</w:t>
      </w:r>
      <w:r w:rsidRPr="00BD64A1">
        <w:rPr>
          <w:spacing w:val="-1"/>
        </w:rPr>
        <w:t xml:space="preserve"> </w:t>
      </w:r>
      <w:r w:rsidRPr="00BD64A1">
        <w:t>from</w:t>
      </w:r>
      <w:r w:rsidRPr="00BD64A1">
        <w:rPr>
          <w:spacing w:val="-4"/>
        </w:rPr>
        <w:t xml:space="preserve"> </w:t>
      </w:r>
      <w:r w:rsidRPr="00BD64A1">
        <w:t>other</w:t>
      </w:r>
      <w:r w:rsidRPr="00BD64A1">
        <w:rPr>
          <w:spacing w:val="-8"/>
        </w:rPr>
        <w:t xml:space="preserve"> </w:t>
      </w:r>
      <w:r w:rsidRPr="00BD64A1">
        <w:t>agencies,</w:t>
      </w:r>
      <w:r w:rsidRPr="00BD64A1">
        <w:rPr>
          <w:spacing w:val="-1"/>
        </w:rPr>
        <w:t xml:space="preserve"> </w:t>
      </w:r>
      <w:r w:rsidRPr="00BD64A1">
        <w:t>individuals</w:t>
      </w:r>
      <w:r w:rsidRPr="00BD64A1">
        <w:rPr>
          <w:spacing w:val="-6"/>
        </w:rPr>
        <w:t xml:space="preserve"> </w:t>
      </w:r>
      <w:r w:rsidRPr="00BD64A1">
        <w:t>are</w:t>
      </w:r>
      <w:r w:rsidRPr="00BD64A1">
        <w:rPr>
          <w:spacing w:val="-5"/>
        </w:rPr>
        <w:t xml:space="preserve"> </w:t>
      </w:r>
      <w:r w:rsidRPr="00BD64A1">
        <w:t>made</w:t>
      </w:r>
      <w:r w:rsidRPr="00BD64A1">
        <w:rPr>
          <w:spacing w:val="-1"/>
        </w:rPr>
        <w:t xml:space="preserve"> </w:t>
      </w:r>
      <w:r w:rsidRPr="00BD64A1">
        <w:t>to</w:t>
      </w:r>
      <w:r w:rsidRPr="00BD64A1">
        <w:rPr>
          <w:spacing w:val="-1"/>
        </w:rPr>
        <w:t xml:space="preserve"> </w:t>
      </w:r>
      <w:r w:rsidRPr="00BD64A1">
        <w:t>feel</w:t>
      </w:r>
      <w:r w:rsidRPr="00BD64A1">
        <w:rPr>
          <w:spacing w:val="-3"/>
        </w:rPr>
        <w:t xml:space="preserve"> </w:t>
      </w:r>
      <w:r w:rsidRPr="00BD64A1">
        <w:t>welcome</w:t>
      </w:r>
      <w:r w:rsidRPr="00BD64A1">
        <w:rPr>
          <w:spacing w:val="-1"/>
        </w:rPr>
        <w:t xml:space="preserve"> </w:t>
      </w:r>
      <w:r w:rsidRPr="00BD64A1">
        <w:t>in</w:t>
      </w:r>
      <w:r w:rsidRPr="00BD64A1">
        <w:rPr>
          <w:spacing w:val="-9"/>
        </w:rPr>
        <w:t xml:space="preserve"> </w:t>
      </w:r>
      <w:r w:rsidRPr="00BD64A1">
        <w:t>the setting and professional roles are respected.</w:t>
      </w:r>
    </w:p>
    <w:p w14:paraId="48C5BE03" w14:textId="77777777" w:rsidR="008156E4" w:rsidRPr="00BD64A1" w:rsidRDefault="00000000">
      <w:pPr>
        <w:pStyle w:val="ListParagraph"/>
        <w:numPr>
          <w:ilvl w:val="2"/>
          <w:numId w:val="4"/>
        </w:numPr>
        <w:tabs>
          <w:tab w:val="left" w:pos="586"/>
          <w:tab w:val="left" w:pos="587"/>
        </w:tabs>
        <w:spacing w:before="10"/>
        <w:ind w:left="586" w:hanging="361"/>
      </w:pPr>
      <w:r w:rsidRPr="00BD64A1">
        <w:t>Staff</w:t>
      </w:r>
      <w:r w:rsidRPr="00BD64A1">
        <w:rPr>
          <w:spacing w:val="-5"/>
        </w:rPr>
        <w:t xml:space="preserve"> </w:t>
      </w:r>
      <w:r w:rsidRPr="00BD64A1">
        <w:t>follow</w:t>
      </w:r>
      <w:r w:rsidRPr="00BD64A1">
        <w:rPr>
          <w:spacing w:val="-5"/>
        </w:rPr>
        <w:t xml:space="preserve"> </w:t>
      </w:r>
      <w:r w:rsidRPr="00BD64A1">
        <w:t>the</w:t>
      </w:r>
      <w:r w:rsidRPr="00BD64A1">
        <w:rPr>
          <w:spacing w:val="-6"/>
        </w:rPr>
        <w:t xml:space="preserve"> </w:t>
      </w:r>
      <w:r w:rsidRPr="00BD64A1">
        <w:t>protocols</w:t>
      </w:r>
      <w:r w:rsidRPr="00BD64A1">
        <w:rPr>
          <w:spacing w:val="-4"/>
        </w:rPr>
        <w:t xml:space="preserve"> </w:t>
      </w:r>
      <w:r w:rsidRPr="00BD64A1">
        <w:t>for</w:t>
      </w:r>
      <w:r w:rsidRPr="00BD64A1">
        <w:rPr>
          <w:spacing w:val="-5"/>
        </w:rPr>
        <w:t xml:space="preserve"> </w:t>
      </w:r>
      <w:r w:rsidRPr="00BD64A1">
        <w:t>working</w:t>
      </w:r>
      <w:r w:rsidRPr="00BD64A1">
        <w:rPr>
          <w:spacing w:val="-3"/>
        </w:rPr>
        <w:t xml:space="preserve"> </w:t>
      </w:r>
      <w:r w:rsidRPr="00BD64A1">
        <w:t>with</w:t>
      </w:r>
      <w:r w:rsidRPr="00BD64A1">
        <w:rPr>
          <w:spacing w:val="-3"/>
        </w:rPr>
        <w:t xml:space="preserve"> </w:t>
      </w:r>
      <w:r w:rsidRPr="00BD64A1">
        <w:t>agencies,</w:t>
      </w:r>
      <w:r w:rsidRPr="00BD64A1">
        <w:rPr>
          <w:spacing w:val="-3"/>
        </w:rPr>
        <w:t xml:space="preserve"> </w:t>
      </w:r>
      <w:r w:rsidRPr="00BD64A1">
        <w:t>for</w:t>
      </w:r>
      <w:r w:rsidRPr="00BD64A1">
        <w:rPr>
          <w:spacing w:val="-10"/>
        </w:rPr>
        <w:t xml:space="preserve"> </w:t>
      </w:r>
      <w:r w:rsidRPr="00BD64A1">
        <w:t>example</w:t>
      </w:r>
      <w:r w:rsidRPr="00BD64A1">
        <w:rPr>
          <w:spacing w:val="-6"/>
        </w:rPr>
        <w:t xml:space="preserve"> </w:t>
      </w:r>
      <w:r w:rsidRPr="00BD64A1">
        <w:t>on</w:t>
      </w:r>
      <w:r w:rsidRPr="00BD64A1">
        <w:rPr>
          <w:spacing w:val="-7"/>
        </w:rPr>
        <w:t xml:space="preserve"> </w:t>
      </w:r>
      <w:r w:rsidRPr="00BD64A1">
        <w:t>child</w:t>
      </w:r>
      <w:r w:rsidRPr="00BD64A1">
        <w:rPr>
          <w:spacing w:val="-2"/>
        </w:rPr>
        <w:t xml:space="preserve"> protection.</w:t>
      </w:r>
    </w:p>
    <w:p w14:paraId="651762BD" w14:textId="77777777" w:rsidR="008156E4" w:rsidRPr="00BD64A1" w:rsidRDefault="00000000">
      <w:pPr>
        <w:pStyle w:val="ListParagraph"/>
        <w:numPr>
          <w:ilvl w:val="2"/>
          <w:numId w:val="4"/>
        </w:numPr>
        <w:tabs>
          <w:tab w:val="left" w:pos="586"/>
          <w:tab w:val="left" w:pos="587"/>
        </w:tabs>
        <w:spacing w:before="124" w:line="350" w:lineRule="auto"/>
        <w:ind w:left="586" w:right="411" w:hanging="361"/>
      </w:pPr>
      <w:r w:rsidRPr="00BD64A1">
        <w:t>Staff from</w:t>
      </w:r>
      <w:r w:rsidRPr="00BD64A1">
        <w:rPr>
          <w:spacing w:val="-3"/>
        </w:rPr>
        <w:t xml:space="preserve"> </w:t>
      </w:r>
      <w:r w:rsidRPr="00BD64A1">
        <w:t>other</w:t>
      </w:r>
      <w:r w:rsidRPr="00BD64A1">
        <w:rPr>
          <w:spacing w:val="-8"/>
        </w:rPr>
        <w:t xml:space="preserve"> </w:t>
      </w:r>
      <w:r w:rsidRPr="00BD64A1">
        <w:t>agencies</w:t>
      </w:r>
      <w:r w:rsidRPr="00BD64A1">
        <w:rPr>
          <w:spacing w:val="-6"/>
        </w:rPr>
        <w:t xml:space="preserve"> </w:t>
      </w:r>
      <w:r w:rsidRPr="00BD64A1">
        <w:t>do</w:t>
      </w:r>
      <w:r w:rsidRPr="00BD64A1">
        <w:rPr>
          <w:spacing w:val="-4"/>
        </w:rPr>
        <w:t xml:space="preserve"> </w:t>
      </w:r>
      <w:r w:rsidRPr="00BD64A1">
        <w:t>not</w:t>
      </w:r>
      <w:r w:rsidRPr="00BD64A1">
        <w:rPr>
          <w:spacing w:val="-5"/>
        </w:rPr>
        <w:t xml:space="preserve"> </w:t>
      </w:r>
      <w:r w:rsidRPr="00BD64A1">
        <w:t>have</w:t>
      </w:r>
      <w:r w:rsidRPr="00BD64A1">
        <w:rPr>
          <w:spacing w:val="-4"/>
        </w:rPr>
        <w:t xml:space="preserve"> </w:t>
      </w:r>
      <w:r w:rsidRPr="00BD64A1">
        <w:t>unsupervised</w:t>
      </w:r>
      <w:r w:rsidRPr="00BD64A1">
        <w:rPr>
          <w:spacing w:val="-4"/>
        </w:rPr>
        <w:t xml:space="preserve"> </w:t>
      </w:r>
      <w:r w:rsidRPr="00BD64A1">
        <w:t>access</w:t>
      </w:r>
      <w:r w:rsidRPr="00BD64A1">
        <w:rPr>
          <w:spacing w:val="-1"/>
        </w:rPr>
        <w:t xml:space="preserve"> </w:t>
      </w:r>
      <w:r w:rsidRPr="00BD64A1">
        <w:t>to the</w:t>
      </w:r>
      <w:r w:rsidRPr="00BD64A1">
        <w:rPr>
          <w:spacing w:val="-4"/>
        </w:rPr>
        <w:t xml:space="preserve"> </w:t>
      </w:r>
      <w:r w:rsidRPr="00BD64A1">
        <w:t>child</w:t>
      </w:r>
      <w:r w:rsidRPr="00BD64A1">
        <w:rPr>
          <w:spacing w:val="-4"/>
        </w:rPr>
        <w:t xml:space="preserve"> </w:t>
      </w:r>
      <w:r w:rsidRPr="00BD64A1">
        <w:t>they</w:t>
      </w:r>
      <w:r w:rsidRPr="00BD64A1">
        <w:rPr>
          <w:spacing w:val="-6"/>
        </w:rPr>
        <w:t xml:space="preserve"> </w:t>
      </w:r>
      <w:r w:rsidRPr="00BD64A1">
        <w:t>are visiting in the</w:t>
      </w:r>
      <w:r w:rsidRPr="00BD64A1">
        <w:rPr>
          <w:spacing w:val="-4"/>
        </w:rPr>
        <w:t xml:space="preserve"> </w:t>
      </w:r>
      <w:r w:rsidRPr="00BD64A1">
        <w:t>setting and do not have access to any other children during their visit.</w:t>
      </w:r>
    </w:p>
    <w:p w14:paraId="4D33CAD8" w14:textId="77777777" w:rsidR="008156E4" w:rsidRPr="00BD64A1" w:rsidRDefault="00000000">
      <w:pPr>
        <w:pStyle w:val="ListParagraph"/>
        <w:numPr>
          <w:ilvl w:val="2"/>
          <w:numId w:val="4"/>
        </w:numPr>
        <w:tabs>
          <w:tab w:val="left" w:pos="586"/>
          <w:tab w:val="left" w:pos="587"/>
        </w:tabs>
        <w:spacing w:before="15"/>
        <w:ind w:left="586" w:hanging="361"/>
      </w:pPr>
      <w:r w:rsidRPr="00BD64A1">
        <w:t>Staff</w:t>
      </w:r>
      <w:r w:rsidRPr="00BD64A1">
        <w:rPr>
          <w:spacing w:val="-7"/>
        </w:rPr>
        <w:t xml:space="preserve"> </w:t>
      </w:r>
      <w:r w:rsidRPr="00BD64A1">
        <w:t>do</w:t>
      </w:r>
      <w:r w:rsidRPr="00BD64A1">
        <w:rPr>
          <w:spacing w:val="-7"/>
        </w:rPr>
        <w:t xml:space="preserve"> </w:t>
      </w:r>
      <w:r w:rsidRPr="00BD64A1">
        <w:t>not</w:t>
      </w:r>
      <w:r w:rsidRPr="00BD64A1">
        <w:rPr>
          <w:spacing w:val="-2"/>
        </w:rPr>
        <w:t xml:space="preserve"> </w:t>
      </w:r>
      <w:r w:rsidRPr="00BD64A1">
        <w:t>casually share</w:t>
      </w:r>
      <w:r w:rsidRPr="00BD64A1">
        <w:rPr>
          <w:spacing w:val="-3"/>
        </w:rPr>
        <w:t xml:space="preserve"> </w:t>
      </w:r>
      <w:r w:rsidRPr="00BD64A1">
        <w:t>information</w:t>
      </w:r>
      <w:r w:rsidRPr="00BD64A1">
        <w:rPr>
          <w:spacing w:val="-2"/>
        </w:rPr>
        <w:t xml:space="preserve"> </w:t>
      </w:r>
      <w:r w:rsidRPr="00BD64A1">
        <w:t>or</w:t>
      </w:r>
      <w:r w:rsidRPr="00BD64A1">
        <w:rPr>
          <w:spacing w:val="-5"/>
        </w:rPr>
        <w:t xml:space="preserve"> </w:t>
      </w:r>
      <w:r w:rsidRPr="00BD64A1">
        <w:t>seek</w:t>
      </w:r>
      <w:r w:rsidRPr="00BD64A1">
        <w:rPr>
          <w:spacing w:val="-3"/>
        </w:rPr>
        <w:t xml:space="preserve"> </w:t>
      </w:r>
      <w:r w:rsidRPr="00BD64A1">
        <w:t>informal</w:t>
      </w:r>
      <w:r w:rsidRPr="00BD64A1">
        <w:rPr>
          <w:spacing w:val="-5"/>
        </w:rPr>
        <w:t xml:space="preserve"> </w:t>
      </w:r>
      <w:r w:rsidRPr="00BD64A1">
        <w:t>advice</w:t>
      </w:r>
      <w:r w:rsidRPr="00BD64A1">
        <w:rPr>
          <w:spacing w:val="-6"/>
        </w:rPr>
        <w:t xml:space="preserve"> </w:t>
      </w:r>
      <w:r w:rsidRPr="00BD64A1">
        <w:t>about</w:t>
      </w:r>
      <w:r w:rsidRPr="00BD64A1">
        <w:rPr>
          <w:spacing w:val="-7"/>
        </w:rPr>
        <w:t xml:space="preserve"> </w:t>
      </w:r>
      <w:r w:rsidRPr="00BD64A1">
        <w:t>any</w:t>
      </w:r>
      <w:r w:rsidRPr="00BD64A1">
        <w:rPr>
          <w:spacing w:val="-7"/>
        </w:rPr>
        <w:t xml:space="preserve"> </w:t>
      </w:r>
      <w:r w:rsidRPr="00BD64A1">
        <w:t>named</w:t>
      </w:r>
      <w:r w:rsidRPr="00BD64A1">
        <w:rPr>
          <w:spacing w:val="-6"/>
        </w:rPr>
        <w:t xml:space="preserve"> </w:t>
      </w:r>
      <w:r w:rsidRPr="00BD64A1">
        <w:rPr>
          <w:spacing w:val="-2"/>
        </w:rPr>
        <w:t>child/family.</w:t>
      </w:r>
    </w:p>
    <w:p w14:paraId="56F9A6AB" w14:textId="77777777" w:rsidR="008156E4" w:rsidRPr="00BD64A1" w:rsidRDefault="00000000">
      <w:pPr>
        <w:pStyle w:val="ListParagraph"/>
        <w:numPr>
          <w:ilvl w:val="2"/>
          <w:numId w:val="4"/>
        </w:numPr>
        <w:tabs>
          <w:tab w:val="left" w:pos="586"/>
          <w:tab w:val="left" w:pos="587"/>
        </w:tabs>
        <w:spacing w:before="125" w:line="357" w:lineRule="auto"/>
        <w:ind w:left="586" w:right="479" w:hanging="361"/>
      </w:pPr>
      <w:r w:rsidRPr="00BD64A1">
        <w:t>We consult</w:t>
      </w:r>
      <w:r w:rsidRPr="00BD64A1">
        <w:rPr>
          <w:spacing w:val="-5"/>
        </w:rPr>
        <w:t xml:space="preserve"> </w:t>
      </w:r>
      <w:r w:rsidRPr="00BD64A1">
        <w:t>with</w:t>
      </w:r>
      <w:r w:rsidRPr="00BD64A1">
        <w:rPr>
          <w:spacing w:val="-4"/>
        </w:rPr>
        <w:t xml:space="preserve"> </w:t>
      </w:r>
      <w:r w:rsidRPr="00BD64A1">
        <w:t>and signpost</w:t>
      </w:r>
      <w:r w:rsidRPr="00BD64A1">
        <w:rPr>
          <w:spacing w:val="-5"/>
        </w:rPr>
        <w:t xml:space="preserve"> </w:t>
      </w:r>
      <w:r w:rsidRPr="00BD64A1">
        <w:t>to local</w:t>
      </w:r>
      <w:r w:rsidRPr="00BD64A1">
        <w:rPr>
          <w:spacing w:val="-2"/>
        </w:rPr>
        <w:t xml:space="preserve"> </w:t>
      </w:r>
      <w:r w:rsidRPr="00BD64A1">
        <w:t>and</w:t>
      </w:r>
      <w:r w:rsidRPr="00BD64A1">
        <w:rPr>
          <w:spacing w:val="-4"/>
        </w:rPr>
        <w:t xml:space="preserve"> </w:t>
      </w:r>
      <w:r w:rsidRPr="00BD64A1">
        <w:t>national</w:t>
      </w:r>
      <w:r w:rsidRPr="00BD64A1">
        <w:rPr>
          <w:spacing w:val="-7"/>
        </w:rPr>
        <w:t xml:space="preserve"> </w:t>
      </w:r>
      <w:r w:rsidRPr="00BD64A1">
        <w:t>agencies</w:t>
      </w:r>
      <w:r w:rsidRPr="00BD64A1">
        <w:rPr>
          <w:spacing w:val="-1"/>
        </w:rPr>
        <w:t xml:space="preserve"> </w:t>
      </w:r>
      <w:r w:rsidRPr="00BD64A1">
        <w:t>who</w:t>
      </w:r>
      <w:r w:rsidRPr="00BD64A1">
        <w:rPr>
          <w:spacing w:val="-4"/>
        </w:rPr>
        <w:t xml:space="preserve"> </w:t>
      </w:r>
      <w:r w:rsidRPr="00BD64A1">
        <w:t>offer</w:t>
      </w:r>
      <w:r w:rsidRPr="00BD64A1">
        <w:rPr>
          <w:spacing w:val="-3"/>
        </w:rPr>
        <w:t xml:space="preserve"> </w:t>
      </w:r>
      <w:r w:rsidRPr="00BD64A1">
        <w:t>a</w:t>
      </w:r>
      <w:r w:rsidRPr="00BD64A1">
        <w:rPr>
          <w:spacing w:val="-4"/>
        </w:rPr>
        <w:t xml:space="preserve"> </w:t>
      </w:r>
      <w:r w:rsidRPr="00BD64A1">
        <w:t>wealth</w:t>
      </w:r>
      <w:r w:rsidRPr="00BD64A1">
        <w:rPr>
          <w:spacing w:val="-4"/>
        </w:rPr>
        <w:t xml:space="preserve"> </w:t>
      </w:r>
      <w:r w:rsidRPr="00BD64A1">
        <w:t>of</w:t>
      </w:r>
      <w:r w:rsidRPr="00BD64A1">
        <w:rPr>
          <w:spacing w:val="-5"/>
        </w:rPr>
        <w:t xml:space="preserve"> </w:t>
      </w:r>
      <w:r w:rsidRPr="00BD64A1">
        <w:t>advice</w:t>
      </w:r>
      <w:r w:rsidRPr="00BD64A1">
        <w:rPr>
          <w:spacing w:val="-4"/>
        </w:rPr>
        <w:t xml:space="preserve"> </w:t>
      </w:r>
      <w:r w:rsidRPr="00BD64A1">
        <w:t>and information promoting staff understanding of issues facing them in their work and who can provide support and information for</w:t>
      </w:r>
      <w:r w:rsidRPr="00BD64A1">
        <w:rPr>
          <w:spacing w:val="-2"/>
        </w:rPr>
        <w:t xml:space="preserve"> </w:t>
      </w:r>
      <w:r w:rsidRPr="00BD64A1">
        <w:t>families. For</w:t>
      </w:r>
      <w:r w:rsidRPr="00BD64A1">
        <w:rPr>
          <w:spacing w:val="-2"/>
        </w:rPr>
        <w:t xml:space="preserve"> </w:t>
      </w:r>
      <w:r w:rsidRPr="00BD64A1">
        <w:t>example, ethnic/cultural organisations, drug/alcohol</w:t>
      </w:r>
      <w:r w:rsidRPr="00BD64A1">
        <w:rPr>
          <w:spacing w:val="-1"/>
        </w:rPr>
        <w:t xml:space="preserve"> </w:t>
      </w:r>
      <w:r w:rsidRPr="00BD64A1">
        <w:t>agencies, welfare rights advisors or organisations promoting childcare and early education, or adult education.</w:t>
      </w:r>
    </w:p>
    <w:p w14:paraId="427BE508" w14:textId="77777777" w:rsidR="008156E4" w:rsidRPr="00BD64A1" w:rsidRDefault="00000000">
      <w:pPr>
        <w:pStyle w:val="Heading3"/>
        <w:spacing w:before="119"/>
      </w:pPr>
      <w:r w:rsidRPr="00BD64A1">
        <w:rPr>
          <w:spacing w:val="-2"/>
        </w:rPr>
        <w:t>Schools</w:t>
      </w:r>
    </w:p>
    <w:p w14:paraId="260E47DD" w14:textId="77777777" w:rsidR="008156E4" w:rsidRPr="00BD64A1" w:rsidRDefault="008156E4">
      <w:pPr>
        <w:pStyle w:val="BodyText"/>
        <w:spacing w:before="4"/>
        <w:rPr>
          <w:b/>
        </w:rPr>
      </w:pPr>
    </w:p>
    <w:p w14:paraId="0CE7A89A" w14:textId="77777777" w:rsidR="008156E4" w:rsidRPr="00BD64A1" w:rsidRDefault="00000000">
      <w:pPr>
        <w:pStyle w:val="ListParagraph"/>
        <w:numPr>
          <w:ilvl w:val="2"/>
          <w:numId w:val="4"/>
        </w:numPr>
        <w:tabs>
          <w:tab w:val="left" w:pos="586"/>
          <w:tab w:val="left" w:pos="587"/>
        </w:tabs>
        <w:spacing w:line="350" w:lineRule="auto"/>
        <w:ind w:left="586" w:right="303" w:hanging="361"/>
      </w:pPr>
      <w:r w:rsidRPr="00BD64A1">
        <w:t>Settings</w:t>
      </w:r>
      <w:r w:rsidRPr="00BD64A1">
        <w:rPr>
          <w:spacing w:val="-6"/>
        </w:rPr>
        <w:t xml:space="preserve"> </w:t>
      </w:r>
      <w:r w:rsidRPr="00BD64A1">
        <w:t>work</w:t>
      </w:r>
      <w:r w:rsidRPr="00BD64A1">
        <w:rPr>
          <w:spacing w:val="-2"/>
        </w:rPr>
        <w:t xml:space="preserve"> </w:t>
      </w:r>
      <w:r w:rsidRPr="00BD64A1">
        <w:t>in</w:t>
      </w:r>
      <w:r w:rsidRPr="00BD64A1">
        <w:rPr>
          <w:spacing w:val="-1"/>
        </w:rPr>
        <w:t xml:space="preserve"> </w:t>
      </w:r>
      <w:r w:rsidRPr="00BD64A1">
        <w:t>partnership</w:t>
      </w:r>
      <w:r w:rsidRPr="00BD64A1">
        <w:rPr>
          <w:spacing w:val="-1"/>
        </w:rPr>
        <w:t xml:space="preserve"> </w:t>
      </w:r>
      <w:r w:rsidRPr="00BD64A1">
        <w:t>with schools</w:t>
      </w:r>
      <w:r w:rsidRPr="00BD64A1">
        <w:rPr>
          <w:spacing w:val="-6"/>
        </w:rPr>
        <w:t xml:space="preserve"> </w:t>
      </w:r>
      <w:r w:rsidRPr="00BD64A1">
        <w:t>to</w:t>
      </w:r>
      <w:r w:rsidRPr="00BD64A1">
        <w:rPr>
          <w:spacing w:val="-5"/>
        </w:rPr>
        <w:t xml:space="preserve"> </w:t>
      </w:r>
      <w:r w:rsidRPr="00BD64A1">
        <w:t>assist</w:t>
      </w:r>
      <w:r w:rsidRPr="00BD64A1">
        <w:rPr>
          <w:spacing w:val="-10"/>
        </w:rPr>
        <w:t xml:space="preserve"> </w:t>
      </w:r>
      <w:r w:rsidRPr="00BD64A1">
        <w:t>children’s</w:t>
      </w:r>
      <w:r w:rsidRPr="00BD64A1">
        <w:rPr>
          <w:spacing w:val="-2"/>
        </w:rPr>
        <w:t xml:space="preserve"> </w:t>
      </w:r>
      <w:r w:rsidRPr="00BD64A1">
        <w:t>transition</w:t>
      </w:r>
      <w:r w:rsidRPr="00BD64A1">
        <w:rPr>
          <w:spacing w:val="-5"/>
        </w:rPr>
        <w:t xml:space="preserve"> </w:t>
      </w:r>
      <w:r w:rsidRPr="00BD64A1">
        <w:t>as</w:t>
      </w:r>
      <w:r w:rsidRPr="00BD64A1">
        <w:rPr>
          <w:spacing w:val="-2"/>
        </w:rPr>
        <w:t xml:space="preserve"> </w:t>
      </w:r>
      <w:r w:rsidRPr="00BD64A1">
        <w:t>per</w:t>
      </w:r>
      <w:r w:rsidRPr="00BD64A1">
        <w:rPr>
          <w:spacing w:val="-4"/>
        </w:rPr>
        <w:t xml:space="preserve"> </w:t>
      </w:r>
      <w:r w:rsidRPr="00BD64A1">
        <w:t>procedure</w:t>
      </w:r>
      <w:r w:rsidRPr="00BD64A1">
        <w:rPr>
          <w:spacing w:val="-1"/>
        </w:rPr>
        <w:t xml:space="preserve"> </w:t>
      </w:r>
      <w:r w:rsidRPr="00BD64A1">
        <w:t>09.14</w:t>
      </w:r>
      <w:r w:rsidRPr="00BD64A1">
        <w:rPr>
          <w:spacing w:val="-5"/>
        </w:rPr>
        <w:t xml:space="preserve"> </w:t>
      </w:r>
      <w:r w:rsidRPr="00BD64A1">
        <w:t>Prime</w:t>
      </w:r>
      <w:r w:rsidRPr="00BD64A1">
        <w:rPr>
          <w:spacing w:val="-5"/>
        </w:rPr>
        <w:t xml:space="preserve"> </w:t>
      </w:r>
      <w:r w:rsidRPr="00BD64A1">
        <w:t>times – transition to school, and share information as per procedure 07.6 Transfer of records.</w:t>
      </w:r>
    </w:p>
    <w:p w14:paraId="2E3BE214" w14:textId="77777777" w:rsidR="008156E4" w:rsidRPr="00BD64A1" w:rsidRDefault="00000000">
      <w:pPr>
        <w:pStyle w:val="ListParagraph"/>
        <w:numPr>
          <w:ilvl w:val="2"/>
          <w:numId w:val="4"/>
        </w:numPr>
        <w:tabs>
          <w:tab w:val="left" w:pos="586"/>
          <w:tab w:val="left" w:pos="587"/>
        </w:tabs>
        <w:spacing w:before="11" w:line="350" w:lineRule="auto"/>
        <w:ind w:left="586" w:right="703" w:hanging="361"/>
      </w:pPr>
      <w:r w:rsidRPr="00BD64A1">
        <w:t>The</w:t>
      </w:r>
      <w:r w:rsidRPr="00BD64A1">
        <w:rPr>
          <w:spacing w:val="-2"/>
        </w:rPr>
        <w:t xml:space="preserve"> </w:t>
      </w:r>
      <w:r w:rsidRPr="00BD64A1">
        <w:t>setting</w:t>
      </w:r>
      <w:r w:rsidRPr="00BD64A1">
        <w:rPr>
          <w:spacing w:val="-6"/>
        </w:rPr>
        <w:t xml:space="preserve"> </w:t>
      </w:r>
      <w:r w:rsidRPr="00BD64A1">
        <w:t>manager</w:t>
      </w:r>
      <w:r w:rsidRPr="00BD64A1">
        <w:rPr>
          <w:spacing w:val="-5"/>
        </w:rPr>
        <w:t xml:space="preserve"> </w:t>
      </w:r>
      <w:r w:rsidRPr="00BD64A1">
        <w:t>actively</w:t>
      </w:r>
      <w:r w:rsidRPr="00BD64A1">
        <w:rPr>
          <w:spacing w:val="-8"/>
        </w:rPr>
        <w:t xml:space="preserve"> </w:t>
      </w:r>
      <w:r w:rsidRPr="00BD64A1">
        <w:t>seeks</w:t>
      </w:r>
      <w:r w:rsidRPr="00BD64A1">
        <w:rPr>
          <w:spacing w:val="-3"/>
        </w:rPr>
        <w:t xml:space="preserve"> </w:t>
      </w:r>
      <w:r w:rsidRPr="00BD64A1">
        <w:t>to</w:t>
      </w:r>
      <w:r w:rsidRPr="00BD64A1">
        <w:rPr>
          <w:spacing w:val="-2"/>
        </w:rPr>
        <w:t xml:space="preserve"> </w:t>
      </w:r>
      <w:r w:rsidRPr="00BD64A1">
        <w:t>forge</w:t>
      </w:r>
      <w:r w:rsidRPr="00BD64A1">
        <w:rPr>
          <w:spacing w:val="-2"/>
        </w:rPr>
        <w:t xml:space="preserve"> </w:t>
      </w:r>
      <w:r w:rsidRPr="00BD64A1">
        <w:t>partnership</w:t>
      </w:r>
      <w:r w:rsidRPr="00BD64A1">
        <w:rPr>
          <w:spacing w:val="-2"/>
        </w:rPr>
        <w:t xml:space="preserve"> </w:t>
      </w:r>
      <w:r w:rsidRPr="00BD64A1">
        <w:t>with</w:t>
      </w:r>
      <w:r w:rsidRPr="00BD64A1">
        <w:rPr>
          <w:spacing w:val="-2"/>
        </w:rPr>
        <w:t xml:space="preserve"> </w:t>
      </w:r>
      <w:r w:rsidRPr="00BD64A1">
        <w:t>local</w:t>
      </w:r>
      <w:r w:rsidRPr="00BD64A1">
        <w:rPr>
          <w:spacing w:val="-4"/>
        </w:rPr>
        <w:t xml:space="preserve"> </w:t>
      </w:r>
      <w:r w:rsidRPr="00BD64A1">
        <w:t>schools</w:t>
      </w:r>
      <w:r w:rsidRPr="00BD64A1">
        <w:rPr>
          <w:spacing w:val="-3"/>
        </w:rPr>
        <w:t xml:space="preserve"> </w:t>
      </w:r>
      <w:r w:rsidRPr="00BD64A1">
        <w:t>with</w:t>
      </w:r>
      <w:r w:rsidRPr="00BD64A1">
        <w:rPr>
          <w:spacing w:val="-2"/>
        </w:rPr>
        <w:t xml:space="preserve"> </w:t>
      </w:r>
      <w:r w:rsidRPr="00BD64A1">
        <w:t>the</w:t>
      </w:r>
      <w:r w:rsidRPr="00BD64A1">
        <w:rPr>
          <w:spacing w:val="-6"/>
        </w:rPr>
        <w:t xml:space="preserve"> </w:t>
      </w:r>
      <w:r w:rsidRPr="00BD64A1">
        <w:t>aim of sharing</w:t>
      </w:r>
      <w:r w:rsidRPr="00BD64A1">
        <w:rPr>
          <w:spacing w:val="-2"/>
        </w:rPr>
        <w:t xml:space="preserve"> </w:t>
      </w:r>
      <w:r w:rsidRPr="00BD64A1">
        <w:t>best practice and creating a consistent approach.</w:t>
      </w:r>
    </w:p>
    <w:p w14:paraId="4A5CF3B4" w14:textId="77777777" w:rsidR="008156E4" w:rsidRPr="00BD64A1" w:rsidRDefault="008156E4">
      <w:pPr>
        <w:pStyle w:val="BodyText"/>
      </w:pPr>
    </w:p>
    <w:p w14:paraId="6AFE2372" w14:textId="77777777" w:rsidR="008156E4" w:rsidRPr="00BD64A1" w:rsidRDefault="008156E4">
      <w:pPr>
        <w:pStyle w:val="BodyText"/>
        <w:spacing w:before="3"/>
      </w:pPr>
    </w:p>
    <w:p w14:paraId="32A2AB33" w14:textId="77777777" w:rsidR="008156E4" w:rsidRPr="00BD64A1" w:rsidRDefault="00000000">
      <w:pPr>
        <w:pStyle w:val="Heading1"/>
        <w:numPr>
          <w:ilvl w:val="1"/>
          <w:numId w:val="4"/>
        </w:numPr>
        <w:tabs>
          <w:tab w:val="left" w:pos="947"/>
        </w:tabs>
        <w:rPr>
          <w:sz w:val="22"/>
          <w:szCs w:val="22"/>
        </w:rPr>
      </w:pPr>
      <w:r w:rsidRPr="00BD64A1">
        <w:rPr>
          <w:sz w:val="22"/>
          <w:szCs w:val="22"/>
        </w:rPr>
        <w:t>Complaints</w:t>
      </w:r>
      <w:r w:rsidRPr="00BD64A1">
        <w:rPr>
          <w:spacing w:val="-12"/>
          <w:sz w:val="22"/>
          <w:szCs w:val="22"/>
        </w:rPr>
        <w:t xml:space="preserve"> </w:t>
      </w:r>
      <w:r w:rsidRPr="00BD64A1">
        <w:rPr>
          <w:sz w:val="22"/>
          <w:szCs w:val="22"/>
        </w:rPr>
        <w:t>procedure</w:t>
      </w:r>
      <w:r w:rsidRPr="00BD64A1">
        <w:rPr>
          <w:spacing w:val="-9"/>
          <w:sz w:val="22"/>
          <w:szCs w:val="22"/>
        </w:rPr>
        <w:t xml:space="preserve"> </w:t>
      </w:r>
      <w:r w:rsidRPr="00BD64A1">
        <w:rPr>
          <w:sz w:val="22"/>
          <w:szCs w:val="22"/>
        </w:rPr>
        <w:t>for</w:t>
      </w:r>
      <w:r w:rsidRPr="00BD64A1">
        <w:rPr>
          <w:spacing w:val="-6"/>
          <w:sz w:val="22"/>
          <w:szCs w:val="22"/>
        </w:rPr>
        <w:t xml:space="preserve"> </w:t>
      </w:r>
      <w:r w:rsidRPr="00BD64A1">
        <w:rPr>
          <w:sz w:val="22"/>
          <w:szCs w:val="22"/>
        </w:rPr>
        <w:t>parents</w:t>
      </w:r>
      <w:r w:rsidRPr="00BD64A1">
        <w:rPr>
          <w:spacing w:val="-12"/>
          <w:sz w:val="22"/>
          <w:szCs w:val="22"/>
        </w:rPr>
        <w:t xml:space="preserve"> </w:t>
      </w:r>
      <w:r w:rsidRPr="00BD64A1">
        <w:rPr>
          <w:sz w:val="22"/>
          <w:szCs w:val="22"/>
        </w:rPr>
        <w:t>and</w:t>
      </w:r>
      <w:r w:rsidRPr="00BD64A1">
        <w:rPr>
          <w:spacing w:val="-9"/>
          <w:sz w:val="22"/>
          <w:szCs w:val="22"/>
        </w:rPr>
        <w:t xml:space="preserve"> </w:t>
      </w:r>
      <w:r w:rsidRPr="00BD64A1">
        <w:rPr>
          <w:sz w:val="22"/>
          <w:szCs w:val="22"/>
        </w:rPr>
        <w:t>service</w:t>
      </w:r>
      <w:r w:rsidRPr="00BD64A1">
        <w:rPr>
          <w:spacing w:val="-12"/>
          <w:sz w:val="22"/>
          <w:szCs w:val="22"/>
        </w:rPr>
        <w:t xml:space="preserve"> </w:t>
      </w:r>
      <w:r w:rsidRPr="00BD64A1">
        <w:rPr>
          <w:spacing w:val="-2"/>
          <w:sz w:val="22"/>
          <w:szCs w:val="22"/>
        </w:rPr>
        <w:t>users</w:t>
      </w:r>
    </w:p>
    <w:p w14:paraId="258E94D4" w14:textId="77777777" w:rsidR="008156E4" w:rsidRPr="00BD64A1" w:rsidRDefault="008156E4">
      <w:pPr>
        <w:pStyle w:val="BodyText"/>
        <w:rPr>
          <w:b/>
        </w:rPr>
      </w:pPr>
    </w:p>
    <w:p w14:paraId="69F03F90" w14:textId="77777777" w:rsidR="008156E4" w:rsidRPr="00BD64A1" w:rsidRDefault="00000000">
      <w:pPr>
        <w:pStyle w:val="BodyText"/>
        <w:spacing w:line="360" w:lineRule="auto"/>
        <w:ind w:left="226" w:right="364"/>
      </w:pPr>
      <w:r w:rsidRPr="00BD64A1">
        <w:t>There</w:t>
      </w:r>
      <w:r w:rsidRPr="00BD64A1">
        <w:rPr>
          <w:spacing w:val="-4"/>
        </w:rPr>
        <w:t xml:space="preserve"> </w:t>
      </w:r>
      <w:r w:rsidRPr="00BD64A1">
        <w:t>is</w:t>
      </w:r>
      <w:r w:rsidRPr="00BD64A1">
        <w:rPr>
          <w:spacing w:val="-1"/>
        </w:rPr>
        <w:t xml:space="preserve"> </w:t>
      </w:r>
      <w:r w:rsidRPr="00BD64A1">
        <w:t>a</w:t>
      </w:r>
      <w:r w:rsidRPr="00BD64A1">
        <w:rPr>
          <w:spacing w:val="-4"/>
        </w:rPr>
        <w:t xml:space="preserve"> </w:t>
      </w:r>
      <w:r w:rsidRPr="00BD64A1">
        <w:t>fair</w:t>
      </w:r>
      <w:r w:rsidRPr="00BD64A1">
        <w:rPr>
          <w:spacing w:val="-3"/>
        </w:rPr>
        <w:t xml:space="preserve"> </w:t>
      </w:r>
      <w:r w:rsidRPr="00BD64A1">
        <w:t>way</w:t>
      </w:r>
      <w:r w:rsidRPr="00BD64A1">
        <w:rPr>
          <w:spacing w:val="-1"/>
        </w:rPr>
        <w:t xml:space="preserve"> </w:t>
      </w:r>
      <w:r w:rsidRPr="00BD64A1">
        <w:t>of dealing with issues</w:t>
      </w:r>
      <w:r w:rsidRPr="00BD64A1">
        <w:rPr>
          <w:spacing w:val="-6"/>
        </w:rPr>
        <w:t xml:space="preserve"> </w:t>
      </w:r>
      <w:r w:rsidRPr="00BD64A1">
        <w:t>as</w:t>
      </w:r>
      <w:r w:rsidRPr="00BD64A1">
        <w:rPr>
          <w:spacing w:val="-6"/>
        </w:rPr>
        <w:t xml:space="preserve"> </w:t>
      </w:r>
      <w:r w:rsidRPr="00BD64A1">
        <w:t>they</w:t>
      </w:r>
      <w:r w:rsidRPr="00BD64A1">
        <w:rPr>
          <w:spacing w:val="-6"/>
        </w:rPr>
        <w:t xml:space="preserve"> </w:t>
      </w:r>
      <w:r w:rsidRPr="00BD64A1">
        <w:t>arise in</w:t>
      </w:r>
      <w:r w:rsidRPr="00BD64A1">
        <w:rPr>
          <w:spacing w:val="-4"/>
        </w:rPr>
        <w:t xml:space="preserve"> </w:t>
      </w:r>
      <w:r w:rsidRPr="00BD64A1">
        <w:t>an informal</w:t>
      </w:r>
      <w:r w:rsidRPr="00BD64A1">
        <w:rPr>
          <w:spacing w:val="-2"/>
        </w:rPr>
        <w:t xml:space="preserve"> </w:t>
      </w:r>
      <w:r w:rsidRPr="00BD64A1">
        <w:t>way,</w:t>
      </w:r>
      <w:r w:rsidRPr="00BD64A1">
        <w:rPr>
          <w:spacing w:val="-5"/>
        </w:rPr>
        <w:t xml:space="preserve"> </w:t>
      </w:r>
      <w:r w:rsidRPr="00BD64A1">
        <w:t>but</w:t>
      </w:r>
      <w:r w:rsidRPr="00BD64A1">
        <w:rPr>
          <w:spacing w:val="-5"/>
        </w:rPr>
        <w:t xml:space="preserve"> </w:t>
      </w:r>
      <w:r w:rsidRPr="00BD64A1">
        <w:t>parents</w:t>
      </w:r>
      <w:r w:rsidRPr="00BD64A1">
        <w:rPr>
          <w:spacing w:val="-6"/>
        </w:rPr>
        <w:t xml:space="preserve"> </w:t>
      </w:r>
      <w:r w:rsidRPr="00BD64A1">
        <w:t>may</w:t>
      </w:r>
      <w:r w:rsidRPr="00BD64A1">
        <w:rPr>
          <w:spacing w:val="-1"/>
        </w:rPr>
        <w:t xml:space="preserve"> </w:t>
      </w:r>
      <w:r w:rsidRPr="00BD64A1">
        <w:t xml:space="preserve">wish to exercise their right to make a formal complaint. They are informed of the procedure to do this and complaints are responded to in a timely way. The same procedures apply to agencies who may have a grievance or </w:t>
      </w:r>
      <w:r w:rsidRPr="00BD64A1">
        <w:rPr>
          <w:spacing w:val="-2"/>
        </w:rPr>
        <w:t>complaint.</w:t>
      </w:r>
    </w:p>
    <w:p w14:paraId="40C35A25" w14:textId="77777777" w:rsidR="008156E4" w:rsidRPr="00BD64A1" w:rsidRDefault="00000000">
      <w:pPr>
        <w:pStyle w:val="Heading3"/>
        <w:spacing w:before="120"/>
      </w:pPr>
      <w:r w:rsidRPr="00BD64A1">
        <w:rPr>
          <w:spacing w:val="-2"/>
        </w:rPr>
        <w:t>Parents</w:t>
      </w:r>
    </w:p>
    <w:p w14:paraId="21660753" w14:textId="77777777" w:rsidR="008156E4" w:rsidRPr="00BD64A1" w:rsidRDefault="008156E4">
      <w:pPr>
        <w:pStyle w:val="BodyText"/>
        <w:spacing w:before="9"/>
        <w:rPr>
          <w:b/>
        </w:rPr>
      </w:pPr>
    </w:p>
    <w:p w14:paraId="6233B25F" w14:textId="77777777" w:rsidR="008156E4" w:rsidRPr="00BD64A1" w:rsidRDefault="00000000">
      <w:pPr>
        <w:pStyle w:val="ListParagraph"/>
        <w:numPr>
          <w:ilvl w:val="2"/>
          <w:numId w:val="4"/>
        </w:numPr>
        <w:tabs>
          <w:tab w:val="left" w:pos="946"/>
          <w:tab w:val="left" w:pos="947"/>
        </w:tabs>
        <w:spacing w:line="357" w:lineRule="auto"/>
        <w:ind w:left="946" w:right="304" w:hanging="721"/>
      </w:pPr>
      <w:r w:rsidRPr="00BD64A1">
        <w:t>If a parent is unhappy about any aspect of their child’s care or how he/she feels he/she has been treated, this should be discussed with the child’s key person. The key person will listen to the parent and acknowledge what he/she is unhappy about. The key person will offer an explanation and an apology if appropriate. The issue and how it was resolved is recorded in the child’s file and Complaint Investigation Record. The recording will also make clear whether the issue being raised relates to a concern</w:t>
      </w:r>
      <w:r w:rsidRPr="00BD64A1">
        <w:rPr>
          <w:spacing w:val="-4"/>
        </w:rPr>
        <w:t xml:space="preserve"> </w:t>
      </w:r>
      <w:r w:rsidRPr="00BD64A1">
        <w:t>about quality</w:t>
      </w:r>
      <w:r w:rsidRPr="00BD64A1">
        <w:rPr>
          <w:spacing w:val="-6"/>
        </w:rPr>
        <w:t xml:space="preserve"> </w:t>
      </w:r>
      <w:r w:rsidRPr="00BD64A1">
        <w:t>of</w:t>
      </w:r>
      <w:r w:rsidRPr="00BD64A1">
        <w:rPr>
          <w:spacing w:val="-5"/>
        </w:rPr>
        <w:t xml:space="preserve"> </w:t>
      </w:r>
      <w:r w:rsidRPr="00BD64A1">
        <w:t>the service</w:t>
      </w:r>
      <w:r w:rsidRPr="00BD64A1">
        <w:rPr>
          <w:spacing w:val="-4"/>
        </w:rPr>
        <w:t xml:space="preserve"> </w:t>
      </w:r>
      <w:r w:rsidRPr="00BD64A1">
        <w:t>or</w:t>
      </w:r>
      <w:r w:rsidRPr="00BD64A1">
        <w:rPr>
          <w:spacing w:val="-3"/>
        </w:rPr>
        <w:t xml:space="preserve"> </w:t>
      </w:r>
      <w:r w:rsidRPr="00BD64A1">
        <w:t>practice, or</w:t>
      </w:r>
      <w:r w:rsidRPr="00BD64A1">
        <w:rPr>
          <w:spacing w:val="-8"/>
        </w:rPr>
        <w:t xml:space="preserve"> </w:t>
      </w:r>
      <w:r w:rsidRPr="00BD64A1">
        <w:t>a complaint. For</w:t>
      </w:r>
      <w:r w:rsidRPr="00BD64A1">
        <w:rPr>
          <w:spacing w:val="-8"/>
        </w:rPr>
        <w:t xml:space="preserve"> </w:t>
      </w:r>
      <w:r w:rsidRPr="00BD64A1">
        <w:t>allegations</w:t>
      </w:r>
      <w:r w:rsidRPr="00BD64A1">
        <w:rPr>
          <w:spacing w:val="-1"/>
        </w:rPr>
        <w:t xml:space="preserve"> </w:t>
      </w:r>
      <w:r w:rsidRPr="00BD64A1">
        <w:t>relating to serious</w:t>
      </w:r>
      <w:r w:rsidRPr="00BD64A1">
        <w:rPr>
          <w:spacing w:val="-6"/>
        </w:rPr>
        <w:t xml:space="preserve"> </w:t>
      </w:r>
      <w:r w:rsidRPr="00BD64A1">
        <w:t>harm to a child caused by a member</w:t>
      </w:r>
      <w:r w:rsidRPr="00BD64A1">
        <w:rPr>
          <w:spacing w:val="-2"/>
        </w:rPr>
        <w:t xml:space="preserve"> </w:t>
      </w:r>
      <w:r w:rsidRPr="00BD64A1">
        <w:t>of staff or</w:t>
      </w:r>
      <w:r w:rsidRPr="00BD64A1">
        <w:rPr>
          <w:spacing w:val="-2"/>
        </w:rPr>
        <w:t xml:space="preserve"> </w:t>
      </w:r>
      <w:r w:rsidRPr="00BD64A1">
        <w:t>volunteer procedure 6.2 Allegations against staff, volunteers or agency staff will be followed</w:t>
      </w:r>
      <w:r w:rsidRPr="00BD64A1">
        <w:rPr>
          <w:b/>
          <w:color w:val="FF0000"/>
        </w:rPr>
        <w:t>.</w:t>
      </w:r>
    </w:p>
    <w:p w14:paraId="744EE1B1" w14:textId="77777777" w:rsidR="008156E4" w:rsidRPr="00BD64A1" w:rsidRDefault="00000000">
      <w:pPr>
        <w:pStyle w:val="ListParagraph"/>
        <w:numPr>
          <w:ilvl w:val="2"/>
          <w:numId w:val="4"/>
        </w:numPr>
        <w:tabs>
          <w:tab w:val="left" w:pos="581"/>
          <w:tab w:val="left" w:pos="583"/>
        </w:tabs>
        <w:spacing w:before="128" w:line="355" w:lineRule="auto"/>
        <w:ind w:right="373"/>
      </w:pPr>
      <w:r w:rsidRPr="00BD64A1">
        <w:t>If the parent is not happy with the key person’s response or wishes to complain about the</w:t>
      </w:r>
      <w:r w:rsidRPr="00BD64A1">
        <w:rPr>
          <w:spacing w:val="26"/>
        </w:rPr>
        <w:t xml:space="preserve"> </w:t>
      </w:r>
      <w:r w:rsidRPr="00BD64A1">
        <w:t>key person or any</w:t>
      </w:r>
      <w:r w:rsidRPr="00BD64A1">
        <w:rPr>
          <w:spacing w:val="-5"/>
        </w:rPr>
        <w:t xml:space="preserve"> </w:t>
      </w:r>
      <w:r w:rsidRPr="00BD64A1">
        <w:t>other</w:t>
      </w:r>
      <w:r w:rsidRPr="00BD64A1">
        <w:rPr>
          <w:spacing w:val="-7"/>
        </w:rPr>
        <w:t xml:space="preserve"> </w:t>
      </w:r>
      <w:r w:rsidRPr="00BD64A1">
        <w:t>member</w:t>
      </w:r>
      <w:r w:rsidRPr="00BD64A1">
        <w:rPr>
          <w:spacing w:val="-7"/>
        </w:rPr>
        <w:t xml:space="preserve"> </w:t>
      </w:r>
      <w:r w:rsidRPr="00BD64A1">
        <w:t>of</w:t>
      </w:r>
      <w:r w:rsidRPr="00BD64A1">
        <w:rPr>
          <w:spacing w:val="-4"/>
        </w:rPr>
        <w:t xml:space="preserve"> </w:t>
      </w:r>
      <w:r w:rsidRPr="00BD64A1">
        <w:t>staff,</w:t>
      </w:r>
      <w:r w:rsidRPr="00BD64A1">
        <w:rPr>
          <w:spacing w:val="-4"/>
        </w:rPr>
        <w:t xml:space="preserve"> </w:t>
      </w:r>
      <w:r w:rsidRPr="00BD64A1">
        <w:t>he/she will</w:t>
      </w:r>
      <w:r w:rsidRPr="00BD64A1">
        <w:rPr>
          <w:spacing w:val="-1"/>
        </w:rPr>
        <w:t xml:space="preserve"> </w:t>
      </w:r>
      <w:r w:rsidRPr="00BD64A1">
        <w:t>be</w:t>
      </w:r>
      <w:r w:rsidRPr="00BD64A1">
        <w:rPr>
          <w:spacing w:val="-3"/>
        </w:rPr>
        <w:t xml:space="preserve"> </w:t>
      </w:r>
      <w:r w:rsidRPr="00BD64A1">
        <w:t>directed</w:t>
      </w:r>
      <w:r w:rsidRPr="00BD64A1">
        <w:rPr>
          <w:spacing w:val="-3"/>
        </w:rPr>
        <w:t xml:space="preserve"> </w:t>
      </w:r>
      <w:r w:rsidRPr="00BD64A1">
        <w:t>to the</w:t>
      </w:r>
      <w:r w:rsidRPr="00BD64A1">
        <w:rPr>
          <w:spacing w:val="-3"/>
        </w:rPr>
        <w:t xml:space="preserve"> </w:t>
      </w:r>
      <w:r w:rsidRPr="00BD64A1">
        <w:t>setting</w:t>
      </w:r>
      <w:r w:rsidRPr="00BD64A1">
        <w:rPr>
          <w:spacing w:val="-3"/>
        </w:rPr>
        <w:t xml:space="preserve"> </w:t>
      </w:r>
      <w:r w:rsidRPr="00BD64A1">
        <w:t>manager.</w:t>
      </w:r>
      <w:r w:rsidRPr="00BD64A1">
        <w:rPr>
          <w:spacing w:val="-4"/>
        </w:rPr>
        <w:t xml:space="preserve"> </w:t>
      </w:r>
      <w:r w:rsidRPr="00BD64A1">
        <w:t>Some</w:t>
      </w:r>
      <w:r w:rsidRPr="00BD64A1">
        <w:rPr>
          <w:spacing w:val="-3"/>
        </w:rPr>
        <w:t xml:space="preserve"> </w:t>
      </w:r>
      <w:r w:rsidRPr="00BD64A1">
        <w:t>parents</w:t>
      </w:r>
      <w:r w:rsidRPr="00BD64A1">
        <w:rPr>
          <w:spacing w:val="-5"/>
        </w:rPr>
        <w:t xml:space="preserve"> </w:t>
      </w:r>
      <w:r w:rsidRPr="00BD64A1">
        <w:t>will</w:t>
      </w:r>
      <w:r w:rsidRPr="00BD64A1">
        <w:rPr>
          <w:spacing w:val="-1"/>
        </w:rPr>
        <w:t xml:space="preserve"> </w:t>
      </w:r>
      <w:r w:rsidRPr="00BD64A1">
        <w:t>want</w:t>
      </w:r>
      <w:r w:rsidRPr="00BD64A1">
        <w:rPr>
          <w:spacing w:val="-4"/>
        </w:rPr>
        <w:t xml:space="preserve"> </w:t>
      </w:r>
      <w:r w:rsidRPr="00BD64A1">
        <w:t>to</w:t>
      </w:r>
      <w:r w:rsidRPr="00BD64A1">
        <w:rPr>
          <w:spacing w:val="-8"/>
        </w:rPr>
        <w:t xml:space="preserve"> </w:t>
      </w:r>
      <w:r w:rsidRPr="00BD64A1">
        <w:t>make a written complaint; others will prefer to make it verbally, in which case the setting manager writes down the main issues of the complaint using the Complaint Investigation Record and keeps it in the child’s file.</w:t>
      </w:r>
    </w:p>
    <w:p w14:paraId="113534D2" w14:textId="77777777" w:rsidR="008156E4" w:rsidRPr="00BD64A1" w:rsidRDefault="008156E4">
      <w:pPr>
        <w:spacing w:line="355" w:lineRule="auto"/>
        <w:sectPr w:rsidR="008156E4" w:rsidRPr="00BD64A1">
          <w:pgSz w:w="11910" w:h="16840"/>
          <w:pgMar w:top="640" w:right="340" w:bottom="1240" w:left="340" w:header="340" w:footer="984" w:gutter="0"/>
          <w:cols w:space="720"/>
        </w:sectPr>
      </w:pPr>
    </w:p>
    <w:p w14:paraId="413816F5" w14:textId="77777777" w:rsidR="008156E4" w:rsidRPr="00BD64A1" w:rsidRDefault="00000000">
      <w:pPr>
        <w:pStyle w:val="ListParagraph"/>
        <w:numPr>
          <w:ilvl w:val="2"/>
          <w:numId w:val="4"/>
        </w:numPr>
        <w:tabs>
          <w:tab w:val="left" w:pos="581"/>
          <w:tab w:val="left" w:pos="583"/>
        </w:tabs>
        <w:spacing w:before="107" w:line="348" w:lineRule="auto"/>
        <w:ind w:right="676"/>
      </w:pPr>
      <w:r w:rsidRPr="00BD64A1">
        <w:lastRenderedPageBreak/>
        <w:t>The</w:t>
      </w:r>
      <w:r w:rsidRPr="00BD64A1">
        <w:rPr>
          <w:spacing w:val="-2"/>
        </w:rPr>
        <w:t xml:space="preserve"> </w:t>
      </w:r>
      <w:r w:rsidRPr="00BD64A1">
        <w:t>setting</w:t>
      </w:r>
      <w:r w:rsidRPr="00BD64A1">
        <w:rPr>
          <w:spacing w:val="-5"/>
        </w:rPr>
        <w:t xml:space="preserve"> </w:t>
      </w:r>
      <w:r w:rsidRPr="00BD64A1">
        <w:t>manager</w:t>
      </w:r>
      <w:r w:rsidRPr="00BD64A1">
        <w:rPr>
          <w:spacing w:val="-4"/>
        </w:rPr>
        <w:t xml:space="preserve"> </w:t>
      </w:r>
      <w:r w:rsidRPr="00BD64A1">
        <w:t>will</w:t>
      </w:r>
      <w:r w:rsidRPr="00BD64A1">
        <w:rPr>
          <w:spacing w:val="-3"/>
        </w:rPr>
        <w:t xml:space="preserve"> </w:t>
      </w:r>
      <w:r w:rsidRPr="00BD64A1">
        <w:t>investigate</w:t>
      </w:r>
      <w:r w:rsidRPr="00BD64A1">
        <w:rPr>
          <w:spacing w:val="-2"/>
        </w:rPr>
        <w:t xml:space="preserve"> </w:t>
      </w:r>
      <w:r w:rsidRPr="00BD64A1">
        <w:t>the</w:t>
      </w:r>
      <w:r w:rsidRPr="00BD64A1">
        <w:rPr>
          <w:spacing w:val="-2"/>
        </w:rPr>
        <w:t xml:space="preserve"> </w:t>
      </w:r>
      <w:r w:rsidRPr="00BD64A1">
        <w:t>complaint</w:t>
      </w:r>
      <w:r w:rsidRPr="00BD64A1">
        <w:rPr>
          <w:spacing w:val="-6"/>
        </w:rPr>
        <w:t xml:space="preserve"> </w:t>
      </w:r>
      <w:r w:rsidRPr="00BD64A1">
        <w:t>and</w:t>
      </w:r>
      <w:r w:rsidRPr="00BD64A1">
        <w:rPr>
          <w:spacing w:val="-5"/>
        </w:rPr>
        <w:t xml:space="preserve"> </w:t>
      </w:r>
      <w:r w:rsidRPr="00BD64A1">
        <w:t>provide</w:t>
      </w:r>
      <w:r w:rsidRPr="00BD64A1">
        <w:rPr>
          <w:spacing w:val="-2"/>
        </w:rPr>
        <w:t xml:space="preserve"> </w:t>
      </w:r>
      <w:r w:rsidRPr="00BD64A1">
        <w:t>time</w:t>
      </w:r>
      <w:r w:rsidRPr="00BD64A1">
        <w:rPr>
          <w:spacing w:val="-5"/>
        </w:rPr>
        <w:t xml:space="preserve"> </w:t>
      </w:r>
      <w:r w:rsidRPr="00BD64A1">
        <w:t>to</w:t>
      </w:r>
      <w:r w:rsidRPr="00BD64A1">
        <w:rPr>
          <w:spacing w:val="-2"/>
        </w:rPr>
        <w:t xml:space="preserve"> </w:t>
      </w:r>
      <w:r w:rsidRPr="00BD64A1">
        <w:t>feedback</w:t>
      </w:r>
      <w:r w:rsidRPr="00BD64A1">
        <w:rPr>
          <w:spacing w:val="-2"/>
        </w:rPr>
        <w:t xml:space="preserve"> </w:t>
      </w:r>
      <w:r w:rsidRPr="00BD64A1">
        <w:t>to</w:t>
      </w:r>
      <w:r w:rsidRPr="00BD64A1">
        <w:rPr>
          <w:spacing w:val="-2"/>
        </w:rPr>
        <w:t xml:space="preserve"> </w:t>
      </w:r>
      <w:r w:rsidRPr="00BD64A1">
        <w:t>the</w:t>
      </w:r>
      <w:r w:rsidRPr="00BD64A1">
        <w:rPr>
          <w:spacing w:val="-5"/>
        </w:rPr>
        <w:t xml:space="preserve"> </w:t>
      </w:r>
      <w:r w:rsidRPr="00BD64A1">
        <w:t>parent</w:t>
      </w:r>
      <w:r w:rsidRPr="00BD64A1">
        <w:rPr>
          <w:spacing w:val="-2"/>
        </w:rPr>
        <w:t xml:space="preserve"> </w:t>
      </w:r>
      <w:r w:rsidRPr="00BD64A1">
        <w:t>within</w:t>
      </w:r>
      <w:r w:rsidRPr="00BD64A1">
        <w:rPr>
          <w:spacing w:val="-5"/>
        </w:rPr>
        <w:t xml:space="preserve"> </w:t>
      </w:r>
      <w:r w:rsidRPr="00BD64A1">
        <w:t>28 days. A confidential written report of the investigation is kept in the child’s file if the complaint relates directly to a child.</w:t>
      </w:r>
    </w:p>
    <w:p w14:paraId="1FD59776" w14:textId="77777777" w:rsidR="008156E4" w:rsidRPr="00BD64A1" w:rsidRDefault="00000000">
      <w:pPr>
        <w:pStyle w:val="ListParagraph"/>
        <w:numPr>
          <w:ilvl w:val="2"/>
          <w:numId w:val="4"/>
        </w:numPr>
        <w:tabs>
          <w:tab w:val="left" w:pos="581"/>
          <w:tab w:val="left" w:pos="583"/>
        </w:tabs>
        <w:spacing w:before="131" w:line="343" w:lineRule="auto"/>
        <w:ind w:right="665"/>
      </w:pPr>
      <w:r w:rsidRPr="00BD64A1">
        <w:t>If</w:t>
      </w:r>
      <w:r w:rsidRPr="00BD64A1">
        <w:rPr>
          <w:spacing w:val="-1"/>
        </w:rPr>
        <w:t xml:space="preserve"> </w:t>
      </w:r>
      <w:r w:rsidRPr="00BD64A1">
        <w:t>the</w:t>
      </w:r>
      <w:r w:rsidRPr="00BD64A1">
        <w:rPr>
          <w:spacing w:val="-4"/>
        </w:rPr>
        <w:t xml:space="preserve"> </w:t>
      </w:r>
      <w:r w:rsidRPr="00BD64A1">
        <w:t>parent</w:t>
      </w:r>
      <w:r w:rsidRPr="00BD64A1">
        <w:rPr>
          <w:spacing w:val="-5"/>
        </w:rPr>
        <w:t xml:space="preserve"> </w:t>
      </w:r>
      <w:r w:rsidRPr="00BD64A1">
        <w:t>is</w:t>
      </w:r>
      <w:r w:rsidRPr="00BD64A1">
        <w:rPr>
          <w:spacing w:val="-2"/>
        </w:rPr>
        <w:t xml:space="preserve"> </w:t>
      </w:r>
      <w:r w:rsidRPr="00BD64A1">
        <w:t>still</w:t>
      </w:r>
      <w:r w:rsidRPr="00BD64A1">
        <w:rPr>
          <w:spacing w:val="-3"/>
        </w:rPr>
        <w:t xml:space="preserve"> </w:t>
      </w:r>
      <w:r w:rsidRPr="00BD64A1">
        <w:t>not</w:t>
      </w:r>
      <w:r w:rsidRPr="00BD64A1">
        <w:rPr>
          <w:spacing w:val="-5"/>
        </w:rPr>
        <w:t xml:space="preserve"> </w:t>
      </w:r>
      <w:r w:rsidRPr="00BD64A1">
        <w:t>satisfied,</w:t>
      </w:r>
      <w:r w:rsidRPr="00BD64A1">
        <w:rPr>
          <w:spacing w:val="-1"/>
        </w:rPr>
        <w:t xml:space="preserve"> </w:t>
      </w:r>
      <w:r w:rsidRPr="00BD64A1">
        <w:t>or</w:t>
      </w:r>
      <w:r w:rsidRPr="00BD64A1">
        <w:rPr>
          <w:spacing w:val="-4"/>
        </w:rPr>
        <w:t xml:space="preserve"> </w:t>
      </w:r>
      <w:r w:rsidRPr="00BD64A1">
        <w:t>if</w:t>
      </w:r>
      <w:r w:rsidRPr="00BD64A1">
        <w:rPr>
          <w:spacing w:val="-1"/>
        </w:rPr>
        <w:t xml:space="preserve"> </w:t>
      </w:r>
      <w:r w:rsidRPr="00BD64A1">
        <w:t>the</w:t>
      </w:r>
      <w:r w:rsidRPr="00BD64A1">
        <w:rPr>
          <w:spacing w:val="-1"/>
        </w:rPr>
        <w:t xml:space="preserve"> </w:t>
      </w:r>
      <w:r w:rsidRPr="00BD64A1">
        <w:t>complaint</w:t>
      </w:r>
      <w:r w:rsidRPr="00BD64A1">
        <w:rPr>
          <w:spacing w:val="-5"/>
        </w:rPr>
        <w:t xml:space="preserve"> </w:t>
      </w:r>
      <w:r w:rsidRPr="00BD64A1">
        <w:t>is</w:t>
      </w:r>
      <w:r w:rsidRPr="00BD64A1">
        <w:rPr>
          <w:spacing w:val="-2"/>
        </w:rPr>
        <w:t xml:space="preserve"> </w:t>
      </w:r>
      <w:r w:rsidRPr="00BD64A1">
        <w:t>about</w:t>
      </w:r>
      <w:r w:rsidRPr="00BD64A1">
        <w:rPr>
          <w:spacing w:val="-1"/>
        </w:rPr>
        <w:t xml:space="preserve"> </w:t>
      </w:r>
      <w:r w:rsidRPr="00BD64A1">
        <w:t>the</w:t>
      </w:r>
      <w:r w:rsidRPr="00BD64A1">
        <w:rPr>
          <w:spacing w:val="-4"/>
        </w:rPr>
        <w:t xml:space="preserve"> </w:t>
      </w:r>
      <w:r w:rsidRPr="00BD64A1">
        <w:t>setting</w:t>
      </w:r>
      <w:r w:rsidRPr="00BD64A1">
        <w:rPr>
          <w:spacing w:val="-4"/>
        </w:rPr>
        <w:t xml:space="preserve"> </w:t>
      </w:r>
      <w:r w:rsidRPr="00BD64A1">
        <w:t>manager,</w:t>
      </w:r>
      <w:r w:rsidRPr="00BD64A1">
        <w:rPr>
          <w:spacing w:val="-5"/>
        </w:rPr>
        <w:t xml:space="preserve"> </w:t>
      </w:r>
      <w:r w:rsidRPr="00BD64A1">
        <w:t>the</w:t>
      </w:r>
      <w:r w:rsidRPr="00BD64A1">
        <w:rPr>
          <w:spacing w:val="-1"/>
        </w:rPr>
        <w:t xml:space="preserve"> </w:t>
      </w:r>
      <w:r w:rsidRPr="00BD64A1">
        <w:t>setting</w:t>
      </w:r>
      <w:r w:rsidRPr="00BD64A1">
        <w:rPr>
          <w:spacing w:val="-4"/>
        </w:rPr>
        <w:t xml:space="preserve"> </w:t>
      </w:r>
      <w:r w:rsidRPr="00BD64A1">
        <w:t>manager</w:t>
      </w:r>
      <w:r w:rsidRPr="00BD64A1">
        <w:rPr>
          <w:spacing w:val="-4"/>
        </w:rPr>
        <w:t xml:space="preserve"> </w:t>
      </w:r>
      <w:r w:rsidRPr="00BD64A1">
        <w:t>is asked to forward their complaint verbally or in writing to their line manager.</w:t>
      </w:r>
    </w:p>
    <w:p w14:paraId="60205744" w14:textId="77777777" w:rsidR="008156E4" w:rsidRPr="00BD64A1" w:rsidRDefault="00000000">
      <w:pPr>
        <w:pStyle w:val="ListParagraph"/>
        <w:numPr>
          <w:ilvl w:val="2"/>
          <w:numId w:val="4"/>
        </w:numPr>
        <w:tabs>
          <w:tab w:val="left" w:pos="581"/>
          <w:tab w:val="left" w:pos="583"/>
        </w:tabs>
        <w:spacing w:before="136" w:line="348" w:lineRule="auto"/>
        <w:ind w:right="532"/>
      </w:pPr>
      <w:r w:rsidRPr="00BD64A1">
        <w:t>If the</w:t>
      </w:r>
      <w:r w:rsidRPr="00BD64A1">
        <w:rPr>
          <w:spacing w:val="-4"/>
        </w:rPr>
        <w:t xml:space="preserve"> </w:t>
      </w:r>
      <w:r w:rsidRPr="00BD64A1">
        <w:t>parent</w:t>
      </w:r>
      <w:r w:rsidRPr="00BD64A1">
        <w:rPr>
          <w:spacing w:val="-5"/>
        </w:rPr>
        <w:t xml:space="preserve"> </w:t>
      </w:r>
      <w:r w:rsidRPr="00BD64A1">
        <w:t>is</w:t>
      </w:r>
      <w:r w:rsidRPr="00BD64A1">
        <w:rPr>
          <w:spacing w:val="-1"/>
        </w:rPr>
        <w:t xml:space="preserve"> </w:t>
      </w:r>
      <w:r w:rsidRPr="00BD64A1">
        <w:t>still</w:t>
      </w:r>
      <w:r w:rsidRPr="00BD64A1">
        <w:rPr>
          <w:spacing w:val="-2"/>
        </w:rPr>
        <w:t xml:space="preserve"> </w:t>
      </w:r>
      <w:r w:rsidRPr="00BD64A1">
        <w:t>not</w:t>
      </w:r>
      <w:r w:rsidRPr="00BD64A1">
        <w:rPr>
          <w:spacing w:val="-5"/>
        </w:rPr>
        <w:t xml:space="preserve"> </w:t>
      </w:r>
      <w:r w:rsidRPr="00BD64A1">
        <w:t>satisfied, then</w:t>
      </w:r>
      <w:r w:rsidRPr="00BD64A1">
        <w:rPr>
          <w:spacing w:val="-4"/>
        </w:rPr>
        <w:t xml:space="preserve"> </w:t>
      </w:r>
      <w:r w:rsidRPr="00BD64A1">
        <w:t>he/she</w:t>
      </w:r>
      <w:r w:rsidRPr="00BD64A1">
        <w:rPr>
          <w:spacing w:val="-4"/>
        </w:rPr>
        <w:t xml:space="preserve"> </w:t>
      </w:r>
      <w:r w:rsidRPr="00BD64A1">
        <w:t>is</w:t>
      </w:r>
      <w:r w:rsidRPr="00BD64A1">
        <w:rPr>
          <w:spacing w:val="-1"/>
        </w:rPr>
        <w:t xml:space="preserve"> </w:t>
      </w:r>
      <w:r w:rsidRPr="00BD64A1">
        <w:t>entitled to</w:t>
      </w:r>
      <w:r w:rsidRPr="00BD64A1">
        <w:rPr>
          <w:spacing w:val="-4"/>
        </w:rPr>
        <w:t xml:space="preserve"> </w:t>
      </w:r>
      <w:r w:rsidRPr="00BD64A1">
        <w:t>appeal</w:t>
      </w:r>
      <w:r w:rsidRPr="00BD64A1">
        <w:rPr>
          <w:spacing w:val="-2"/>
        </w:rPr>
        <w:t xml:space="preserve"> </w:t>
      </w:r>
      <w:r w:rsidRPr="00BD64A1">
        <w:t>the</w:t>
      </w:r>
      <w:r w:rsidRPr="00BD64A1">
        <w:rPr>
          <w:spacing w:val="-4"/>
        </w:rPr>
        <w:t xml:space="preserve"> </w:t>
      </w:r>
      <w:r w:rsidRPr="00BD64A1">
        <w:t>outcome verbally</w:t>
      </w:r>
      <w:r w:rsidRPr="00BD64A1">
        <w:rPr>
          <w:spacing w:val="-6"/>
        </w:rPr>
        <w:t xml:space="preserve"> </w:t>
      </w:r>
      <w:r w:rsidRPr="00BD64A1">
        <w:t>or</w:t>
      </w:r>
      <w:r w:rsidRPr="00BD64A1">
        <w:rPr>
          <w:spacing w:val="-3"/>
        </w:rPr>
        <w:t xml:space="preserve"> </w:t>
      </w:r>
      <w:r w:rsidRPr="00BD64A1">
        <w:t>in writing</w:t>
      </w:r>
      <w:r w:rsidRPr="00BD64A1">
        <w:rPr>
          <w:spacing w:val="-4"/>
        </w:rPr>
        <w:t xml:space="preserve"> </w:t>
      </w:r>
      <w:r w:rsidRPr="00BD64A1">
        <w:t>to</w:t>
      </w:r>
      <w:r w:rsidRPr="00BD64A1">
        <w:rPr>
          <w:spacing w:val="-4"/>
        </w:rPr>
        <w:t xml:space="preserve"> </w:t>
      </w:r>
      <w:r w:rsidRPr="00BD64A1">
        <w:t>the setting manager’s line manager who will pass the matter on to owners/directors/trustees for further investigation, who will respond to the parent within a further 14 days.</w:t>
      </w:r>
    </w:p>
    <w:p w14:paraId="53C0BDE5" w14:textId="77777777" w:rsidR="008156E4" w:rsidRPr="00BD64A1" w:rsidRDefault="00000000">
      <w:pPr>
        <w:pStyle w:val="ListParagraph"/>
        <w:numPr>
          <w:ilvl w:val="2"/>
          <w:numId w:val="4"/>
        </w:numPr>
        <w:tabs>
          <w:tab w:val="left" w:pos="581"/>
          <w:tab w:val="left" w:pos="583"/>
        </w:tabs>
        <w:spacing w:before="131" w:line="352" w:lineRule="auto"/>
        <w:ind w:right="656"/>
      </w:pPr>
      <w:r w:rsidRPr="00BD64A1">
        <w:t>If the complainant believes that the matter has not been resolved and there has been a breach of the EYFS requirements they are entitled to make a complaint to Ofsted. The manager will assist in any complaint</w:t>
      </w:r>
      <w:r w:rsidRPr="00BD64A1">
        <w:rPr>
          <w:spacing w:val="-1"/>
        </w:rPr>
        <w:t xml:space="preserve"> </w:t>
      </w:r>
      <w:r w:rsidRPr="00BD64A1">
        <w:t>investigation</w:t>
      </w:r>
      <w:r w:rsidRPr="00BD64A1">
        <w:rPr>
          <w:spacing w:val="-5"/>
        </w:rPr>
        <w:t xml:space="preserve"> </w:t>
      </w:r>
      <w:r w:rsidRPr="00BD64A1">
        <w:t>as</w:t>
      </w:r>
      <w:r w:rsidRPr="00BD64A1">
        <w:rPr>
          <w:spacing w:val="-7"/>
        </w:rPr>
        <w:t xml:space="preserve"> </w:t>
      </w:r>
      <w:r w:rsidRPr="00BD64A1">
        <w:t>well</w:t>
      </w:r>
      <w:r w:rsidRPr="00BD64A1">
        <w:rPr>
          <w:spacing w:val="-3"/>
        </w:rPr>
        <w:t xml:space="preserve"> </w:t>
      </w:r>
      <w:r w:rsidRPr="00BD64A1">
        <w:t>as</w:t>
      </w:r>
      <w:r w:rsidRPr="00BD64A1">
        <w:rPr>
          <w:spacing w:val="-7"/>
        </w:rPr>
        <w:t xml:space="preserve"> </w:t>
      </w:r>
      <w:r w:rsidRPr="00BD64A1">
        <w:t>in</w:t>
      </w:r>
      <w:r w:rsidRPr="00BD64A1">
        <w:rPr>
          <w:spacing w:val="-5"/>
        </w:rPr>
        <w:t xml:space="preserve"> </w:t>
      </w:r>
      <w:r w:rsidRPr="00BD64A1">
        <w:t>producing</w:t>
      </w:r>
      <w:r w:rsidRPr="00BD64A1">
        <w:rPr>
          <w:spacing w:val="-5"/>
        </w:rPr>
        <w:t xml:space="preserve"> </w:t>
      </w:r>
      <w:r w:rsidRPr="00BD64A1">
        <w:t>documentation</w:t>
      </w:r>
      <w:r w:rsidRPr="00BD64A1">
        <w:rPr>
          <w:spacing w:val="-5"/>
        </w:rPr>
        <w:t xml:space="preserve"> </w:t>
      </w:r>
      <w:r w:rsidRPr="00BD64A1">
        <w:t>that</w:t>
      </w:r>
      <w:r w:rsidRPr="00BD64A1">
        <w:rPr>
          <w:spacing w:val="-1"/>
        </w:rPr>
        <w:t xml:space="preserve"> </w:t>
      </w:r>
      <w:r w:rsidRPr="00BD64A1">
        <w:t>records</w:t>
      </w:r>
      <w:r w:rsidRPr="00BD64A1">
        <w:rPr>
          <w:spacing w:val="-2"/>
        </w:rPr>
        <w:t xml:space="preserve"> </w:t>
      </w:r>
      <w:r w:rsidRPr="00BD64A1">
        <w:t>the</w:t>
      </w:r>
      <w:r w:rsidRPr="00BD64A1">
        <w:rPr>
          <w:spacing w:val="-5"/>
        </w:rPr>
        <w:t xml:space="preserve"> </w:t>
      </w:r>
      <w:r w:rsidRPr="00BD64A1">
        <w:t>steps</w:t>
      </w:r>
      <w:r w:rsidRPr="00BD64A1">
        <w:rPr>
          <w:spacing w:val="-2"/>
        </w:rPr>
        <w:t xml:space="preserve"> </w:t>
      </w:r>
      <w:r w:rsidRPr="00BD64A1">
        <w:t>that</w:t>
      </w:r>
      <w:r w:rsidRPr="00BD64A1">
        <w:rPr>
          <w:spacing w:val="-1"/>
        </w:rPr>
        <w:t xml:space="preserve"> </w:t>
      </w:r>
      <w:r w:rsidRPr="00BD64A1">
        <w:t>were</w:t>
      </w:r>
      <w:r w:rsidRPr="00BD64A1">
        <w:rPr>
          <w:spacing w:val="-1"/>
        </w:rPr>
        <w:t xml:space="preserve"> </w:t>
      </w:r>
      <w:r w:rsidRPr="00BD64A1">
        <w:t>taken</w:t>
      </w:r>
      <w:r w:rsidRPr="00BD64A1">
        <w:rPr>
          <w:spacing w:val="-1"/>
        </w:rPr>
        <w:t xml:space="preserve"> </w:t>
      </w:r>
      <w:r w:rsidRPr="00BD64A1">
        <w:t>in response to the original complaint.</w:t>
      </w:r>
    </w:p>
    <w:p w14:paraId="2441CD24" w14:textId="77777777" w:rsidR="008156E4" w:rsidRPr="00BD64A1" w:rsidRDefault="00000000">
      <w:pPr>
        <w:pStyle w:val="ListParagraph"/>
        <w:numPr>
          <w:ilvl w:val="2"/>
          <w:numId w:val="4"/>
        </w:numPr>
        <w:tabs>
          <w:tab w:val="left" w:pos="581"/>
          <w:tab w:val="left" w:pos="583"/>
        </w:tabs>
        <w:spacing w:before="128" w:line="338" w:lineRule="auto"/>
        <w:ind w:right="458"/>
      </w:pPr>
      <w:r w:rsidRPr="00BD64A1">
        <w:t>The</w:t>
      </w:r>
      <w:r w:rsidRPr="00BD64A1">
        <w:rPr>
          <w:spacing w:val="-1"/>
        </w:rPr>
        <w:t xml:space="preserve"> </w:t>
      </w:r>
      <w:r w:rsidRPr="00BD64A1">
        <w:t>setting</w:t>
      </w:r>
      <w:r w:rsidRPr="00BD64A1">
        <w:rPr>
          <w:spacing w:val="-5"/>
        </w:rPr>
        <w:t xml:space="preserve"> </w:t>
      </w:r>
      <w:r w:rsidRPr="00BD64A1">
        <w:t>manager</w:t>
      </w:r>
      <w:r w:rsidRPr="00BD64A1">
        <w:rPr>
          <w:spacing w:val="-4"/>
        </w:rPr>
        <w:t xml:space="preserve"> </w:t>
      </w:r>
      <w:r w:rsidRPr="00BD64A1">
        <w:t>ensures</w:t>
      </w:r>
      <w:r w:rsidRPr="00BD64A1">
        <w:rPr>
          <w:spacing w:val="-2"/>
        </w:rPr>
        <w:t xml:space="preserve"> </w:t>
      </w:r>
      <w:r w:rsidRPr="00BD64A1">
        <w:t>that</w:t>
      </w:r>
      <w:r w:rsidRPr="00BD64A1">
        <w:rPr>
          <w:spacing w:val="-5"/>
        </w:rPr>
        <w:t xml:space="preserve"> </w:t>
      </w:r>
      <w:r w:rsidRPr="00BD64A1">
        <w:t>parents</w:t>
      </w:r>
      <w:r w:rsidRPr="00BD64A1">
        <w:rPr>
          <w:spacing w:val="-6"/>
        </w:rPr>
        <w:t xml:space="preserve"> </w:t>
      </w:r>
      <w:r w:rsidRPr="00BD64A1">
        <w:t>know</w:t>
      </w:r>
      <w:r w:rsidRPr="00BD64A1">
        <w:rPr>
          <w:spacing w:val="-3"/>
        </w:rPr>
        <w:t xml:space="preserve"> </w:t>
      </w:r>
      <w:r w:rsidRPr="00BD64A1">
        <w:t>they</w:t>
      </w:r>
      <w:r w:rsidRPr="00BD64A1">
        <w:rPr>
          <w:spacing w:val="-2"/>
        </w:rPr>
        <w:t xml:space="preserve"> </w:t>
      </w:r>
      <w:r w:rsidRPr="00BD64A1">
        <w:t>can</w:t>
      </w:r>
      <w:r w:rsidRPr="00BD64A1">
        <w:rPr>
          <w:spacing w:val="-1"/>
        </w:rPr>
        <w:t xml:space="preserve"> </w:t>
      </w:r>
      <w:r w:rsidRPr="00BD64A1">
        <w:t>complain</w:t>
      </w:r>
      <w:r w:rsidRPr="00BD64A1">
        <w:rPr>
          <w:spacing w:val="-1"/>
        </w:rPr>
        <w:t xml:space="preserve"> </w:t>
      </w:r>
      <w:r w:rsidRPr="00BD64A1">
        <w:t>to</w:t>
      </w:r>
      <w:r w:rsidRPr="00BD64A1">
        <w:rPr>
          <w:spacing w:val="-5"/>
        </w:rPr>
        <w:t xml:space="preserve"> </w:t>
      </w:r>
      <w:r w:rsidRPr="00BD64A1">
        <w:t>Ofsted</w:t>
      </w:r>
      <w:r w:rsidRPr="00BD64A1">
        <w:rPr>
          <w:spacing w:val="-5"/>
        </w:rPr>
        <w:t xml:space="preserve"> </w:t>
      </w:r>
      <w:r w:rsidRPr="00BD64A1">
        <w:t>by</w:t>
      </w:r>
      <w:r w:rsidRPr="00BD64A1">
        <w:rPr>
          <w:spacing w:val="-6"/>
        </w:rPr>
        <w:t xml:space="preserve"> </w:t>
      </w:r>
      <w:r w:rsidRPr="00BD64A1">
        <w:t>telephone</w:t>
      </w:r>
      <w:r w:rsidRPr="00BD64A1">
        <w:rPr>
          <w:spacing w:val="-5"/>
        </w:rPr>
        <w:t xml:space="preserve"> </w:t>
      </w:r>
      <w:r w:rsidRPr="00BD64A1">
        <w:t>or</w:t>
      </w:r>
      <w:r w:rsidRPr="00BD64A1">
        <w:rPr>
          <w:spacing w:val="-4"/>
        </w:rPr>
        <w:t xml:space="preserve"> </w:t>
      </w:r>
      <w:r w:rsidRPr="00BD64A1">
        <w:t>in</w:t>
      </w:r>
      <w:r w:rsidRPr="00BD64A1">
        <w:rPr>
          <w:spacing w:val="-1"/>
        </w:rPr>
        <w:t xml:space="preserve"> </w:t>
      </w:r>
      <w:r w:rsidRPr="00BD64A1">
        <w:t>writing</w:t>
      </w:r>
      <w:r w:rsidRPr="00BD64A1">
        <w:rPr>
          <w:spacing w:val="-5"/>
        </w:rPr>
        <w:t xml:space="preserve"> </w:t>
      </w:r>
      <w:r w:rsidRPr="00BD64A1">
        <w:t>at any time as follows</w:t>
      </w:r>
      <w:r w:rsidRPr="00BD64A1">
        <w:rPr>
          <w:b/>
        </w:rPr>
        <w:t>:</w:t>
      </w:r>
    </w:p>
    <w:p w14:paraId="0B67947B" w14:textId="77777777" w:rsidR="008156E4" w:rsidRPr="00BD64A1" w:rsidRDefault="00000000">
      <w:pPr>
        <w:pStyle w:val="BodyText"/>
        <w:spacing w:before="142" w:line="360" w:lineRule="auto"/>
        <w:ind w:left="582" w:right="244"/>
      </w:pPr>
      <w:r w:rsidRPr="00BD64A1">
        <w:t>Applications,</w:t>
      </w:r>
      <w:r w:rsidRPr="00BD64A1">
        <w:rPr>
          <w:spacing w:val="-2"/>
        </w:rPr>
        <w:t xml:space="preserve"> </w:t>
      </w:r>
      <w:r w:rsidRPr="00BD64A1">
        <w:t>Regulatory</w:t>
      </w:r>
      <w:r w:rsidRPr="00BD64A1">
        <w:rPr>
          <w:spacing w:val="-8"/>
        </w:rPr>
        <w:t xml:space="preserve"> </w:t>
      </w:r>
      <w:r w:rsidRPr="00BD64A1">
        <w:t>and</w:t>
      </w:r>
      <w:r w:rsidRPr="00BD64A1">
        <w:rPr>
          <w:spacing w:val="-2"/>
        </w:rPr>
        <w:t xml:space="preserve"> </w:t>
      </w:r>
      <w:r w:rsidRPr="00BD64A1">
        <w:t>Contact</w:t>
      </w:r>
      <w:r w:rsidRPr="00BD64A1">
        <w:rPr>
          <w:spacing w:val="-2"/>
        </w:rPr>
        <w:t xml:space="preserve"> </w:t>
      </w:r>
      <w:r w:rsidRPr="00BD64A1">
        <w:t>(ARC)</w:t>
      </w:r>
      <w:r w:rsidRPr="00BD64A1">
        <w:rPr>
          <w:spacing w:val="-5"/>
        </w:rPr>
        <w:t xml:space="preserve"> </w:t>
      </w:r>
      <w:r w:rsidRPr="00BD64A1">
        <w:t>Team,</w:t>
      </w:r>
      <w:r w:rsidRPr="00BD64A1">
        <w:rPr>
          <w:spacing w:val="-7"/>
        </w:rPr>
        <w:t xml:space="preserve"> </w:t>
      </w:r>
      <w:r w:rsidRPr="00BD64A1">
        <w:t>Ofsted,</w:t>
      </w:r>
      <w:r w:rsidRPr="00BD64A1">
        <w:rPr>
          <w:spacing w:val="-2"/>
        </w:rPr>
        <w:t xml:space="preserve"> </w:t>
      </w:r>
      <w:r w:rsidRPr="00BD64A1">
        <w:t>Piccadilly</w:t>
      </w:r>
      <w:r w:rsidRPr="00BD64A1">
        <w:rPr>
          <w:spacing w:val="-8"/>
        </w:rPr>
        <w:t xml:space="preserve"> </w:t>
      </w:r>
      <w:r w:rsidRPr="00BD64A1">
        <w:t>Gate,</w:t>
      </w:r>
      <w:r w:rsidRPr="00BD64A1">
        <w:rPr>
          <w:spacing w:val="-7"/>
        </w:rPr>
        <w:t xml:space="preserve"> </w:t>
      </w:r>
      <w:r w:rsidRPr="00BD64A1">
        <w:t>Store</w:t>
      </w:r>
      <w:r w:rsidRPr="00BD64A1">
        <w:rPr>
          <w:spacing w:val="-6"/>
        </w:rPr>
        <w:t xml:space="preserve"> </w:t>
      </w:r>
      <w:r w:rsidRPr="00BD64A1">
        <w:t>Street,</w:t>
      </w:r>
      <w:r w:rsidRPr="00BD64A1">
        <w:rPr>
          <w:spacing w:val="-2"/>
        </w:rPr>
        <w:t xml:space="preserve"> </w:t>
      </w:r>
      <w:r w:rsidRPr="00BD64A1">
        <w:t>Manchester</w:t>
      </w:r>
      <w:r w:rsidRPr="00BD64A1">
        <w:rPr>
          <w:spacing w:val="-5"/>
        </w:rPr>
        <w:t xml:space="preserve"> </w:t>
      </w:r>
      <w:r w:rsidRPr="00BD64A1">
        <w:t>M1 2WD or telephone: 0300 123 1231</w:t>
      </w:r>
    </w:p>
    <w:p w14:paraId="1FB7E137" w14:textId="77777777" w:rsidR="008156E4" w:rsidRPr="00BD64A1" w:rsidRDefault="00000000">
      <w:pPr>
        <w:pStyle w:val="Heading3"/>
        <w:spacing w:before="120"/>
      </w:pPr>
      <w:r w:rsidRPr="00BD64A1">
        <w:rPr>
          <w:spacing w:val="-2"/>
        </w:rPr>
        <w:t>Agencies</w:t>
      </w:r>
    </w:p>
    <w:p w14:paraId="6C47CD19" w14:textId="77777777" w:rsidR="008156E4" w:rsidRPr="00BD64A1" w:rsidRDefault="008156E4">
      <w:pPr>
        <w:pStyle w:val="BodyText"/>
        <w:spacing w:before="5"/>
        <w:rPr>
          <w:b/>
        </w:rPr>
      </w:pPr>
    </w:p>
    <w:p w14:paraId="19943B49" w14:textId="77777777" w:rsidR="008156E4" w:rsidRPr="00BD64A1" w:rsidRDefault="00000000">
      <w:pPr>
        <w:pStyle w:val="ListParagraph"/>
        <w:numPr>
          <w:ilvl w:val="0"/>
          <w:numId w:val="3"/>
        </w:numPr>
        <w:tabs>
          <w:tab w:val="left" w:pos="586"/>
          <w:tab w:val="left" w:pos="587"/>
        </w:tabs>
        <w:spacing w:line="360" w:lineRule="auto"/>
        <w:ind w:right="673"/>
      </w:pPr>
      <w:r w:rsidRPr="00BD64A1">
        <w:t>If an individual</w:t>
      </w:r>
      <w:r w:rsidRPr="00BD64A1">
        <w:rPr>
          <w:spacing w:val="-7"/>
        </w:rPr>
        <w:t xml:space="preserve"> </w:t>
      </w:r>
      <w:r w:rsidRPr="00BD64A1">
        <w:t>from another</w:t>
      </w:r>
      <w:r w:rsidRPr="00BD64A1">
        <w:rPr>
          <w:spacing w:val="-3"/>
        </w:rPr>
        <w:t xml:space="preserve"> </w:t>
      </w:r>
      <w:r w:rsidRPr="00BD64A1">
        <w:t>agency</w:t>
      </w:r>
      <w:r w:rsidRPr="00BD64A1">
        <w:rPr>
          <w:spacing w:val="-1"/>
        </w:rPr>
        <w:t xml:space="preserve"> </w:t>
      </w:r>
      <w:r w:rsidRPr="00BD64A1">
        <w:t>wishes</w:t>
      </w:r>
      <w:r w:rsidRPr="00BD64A1">
        <w:rPr>
          <w:spacing w:val="-6"/>
        </w:rPr>
        <w:t xml:space="preserve"> </w:t>
      </w:r>
      <w:r w:rsidRPr="00BD64A1">
        <w:t>to</w:t>
      </w:r>
      <w:r w:rsidRPr="00BD64A1">
        <w:rPr>
          <w:spacing w:val="-4"/>
        </w:rPr>
        <w:t xml:space="preserve"> </w:t>
      </w:r>
      <w:r w:rsidRPr="00BD64A1">
        <w:t>make a</w:t>
      </w:r>
      <w:r w:rsidRPr="00BD64A1">
        <w:rPr>
          <w:spacing w:val="-4"/>
        </w:rPr>
        <w:t xml:space="preserve"> </w:t>
      </w:r>
      <w:r w:rsidRPr="00BD64A1">
        <w:t>formal</w:t>
      </w:r>
      <w:r w:rsidRPr="00BD64A1">
        <w:rPr>
          <w:spacing w:val="-2"/>
        </w:rPr>
        <w:t xml:space="preserve"> </w:t>
      </w:r>
      <w:r w:rsidRPr="00BD64A1">
        <w:t>complaint</w:t>
      </w:r>
      <w:r w:rsidRPr="00BD64A1">
        <w:rPr>
          <w:spacing w:val="-5"/>
        </w:rPr>
        <w:t xml:space="preserve"> </w:t>
      </w:r>
      <w:r w:rsidRPr="00BD64A1">
        <w:t>about</w:t>
      </w:r>
      <w:r w:rsidRPr="00BD64A1">
        <w:rPr>
          <w:spacing w:val="-5"/>
        </w:rPr>
        <w:t xml:space="preserve"> </w:t>
      </w:r>
      <w:r w:rsidRPr="00BD64A1">
        <w:t>a</w:t>
      </w:r>
      <w:r w:rsidRPr="00BD64A1">
        <w:rPr>
          <w:spacing w:val="-4"/>
        </w:rPr>
        <w:t xml:space="preserve"> </w:t>
      </w:r>
      <w:r w:rsidRPr="00BD64A1">
        <w:t>member</w:t>
      </w:r>
      <w:r w:rsidRPr="00BD64A1">
        <w:rPr>
          <w:spacing w:val="-8"/>
        </w:rPr>
        <w:t xml:space="preserve"> </w:t>
      </w:r>
      <w:r w:rsidRPr="00BD64A1">
        <w:t>of staff</w:t>
      </w:r>
      <w:r w:rsidRPr="00BD64A1">
        <w:rPr>
          <w:spacing w:val="-5"/>
        </w:rPr>
        <w:t xml:space="preserve"> </w:t>
      </w:r>
      <w:r w:rsidRPr="00BD64A1">
        <w:t>or</w:t>
      </w:r>
      <w:r w:rsidRPr="00BD64A1">
        <w:rPr>
          <w:spacing w:val="-8"/>
        </w:rPr>
        <w:t xml:space="preserve"> </w:t>
      </w:r>
      <w:r w:rsidRPr="00BD64A1">
        <w:t>any practice of the setting, it should be made in writing to the setting manager.</w:t>
      </w:r>
    </w:p>
    <w:p w14:paraId="66B31517" w14:textId="77777777" w:rsidR="008156E4" w:rsidRPr="00BD64A1" w:rsidRDefault="00000000">
      <w:pPr>
        <w:pStyle w:val="ListParagraph"/>
        <w:numPr>
          <w:ilvl w:val="0"/>
          <w:numId w:val="3"/>
        </w:numPr>
        <w:tabs>
          <w:tab w:val="left" w:pos="586"/>
          <w:tab w:val="left" w:pos="587"/>
        </w:tabs>
        <w:spacing w:before="120"/>
      </w:pPr>
      <w:r w:rsidRPr="00BD64A1">
        <w:t>The</w:t>
      </w:r>
      <w:r w:rsidRPr="00BD64A1">
        <w:rPr>
          <w:spacing w:val="-4"/>
        </w:rPr>
        <w:t xml:space="preserve"> </w:t>
      </w:r>
      <w:r w:rsidRPr="00BD64A1">
        <w:t>complaint</w:t>
      </w:r>
      <w:r w:rsidRPr="00BD64A1">
        <w:rPr>
          <w:spacing w:val="-4"/>
        </w:rPr>
        <w:t xml:space="preserve"> </w:t>
      </w:r>
      <w:r w:rsidRPr="00BD64A1">
        <w:t>is</w:t>
      </w:r>
      <w:r w:rsidRPr="00BD64A1">
        <w:rPr>
          <w:spacing w:val="-10"/>
        </w:rPr>
        <w:t xml:space="preserve"> </w:t>
      </w:r>
      <w:r w:rsidRPr="00BD64A1">
        <w:t>acknowledged</w:t>
      </w:r>
      <w:r w:rsidRPr="00BD64A1">
        <w:rPr>
          <w:spacing w:val="-3"/>
        </w:rPr>
        <w:t xml:space="preserve"> </w:t>
      </w:r>
      <w:r w:rsidRPr="00BD64A1">
        <w:t>in</w:t>
      </w:r>
      <w:r w:rsidRPr="00BD64A1">
        <w:rPr>
          <w:spacing w:val="-4"/>
        </w:rPr>
        <w:t xml:space="preserve"> </w:t>
      </w:r>
      <w:r w:rsidRPr="00BD64A1">
        <w:t>writing</w:t>
      </w:r>
      <w:r w:rsidRPr="00BD64A1">
        <w:rPr>
          <w:spacing w:val="-4"/>
        </w:rPr>
        <w:t xml:space="preserve"> </w:t>
      </w:r>
      <w:r w:rsidRPr="00BD64A1">
        <w:t>within</w:t>
      </w:r>
      <w:r w:rsidRPr="00BD64A1">
        <w:rPr>
          <w:spacing w:val="-8"/>
        </w:rPr>
        <w:t xml:space="preserve"> </w:t>
      </w:r>
      <w:r w:rsidRPr="00BD64A1">
        <w:t>10</w:t>
      </w:r>
      <w:r w:rsidRPr="00BD64A1">
        <w:rPr>
          <w:spacing w:val="-3"/>
        </w:rPr>
        <w:t xml:space="preserve"> </w:t>
      </w:r>
      <w:r w:rsidRPr="00BD64A1">
        <w:t>days</w:t>
      </w:r>
      <w:r w:rsidRPr="00BD64A1">
        <w:rPr>
          <w:spacing w:val="-10"/>
        </w:rPr>
        <w:t xml:space="preserve"> </w:t>
      </w:r>
      <w:r w:rsidRPr="00BD64A1">
        <w:t>of</w:t>
      </w:r>
      <w:r w:rsidRPr="00BD64A1">
        <w:rPr>
          <w:spacing w:val="-4"/>
        </w:rPr>
        <w:t xml:space="preserve"> </w:t>
      </w:r>
      <w:r w:rsidRPr="00BD64A1">
        <w:t>receiving</w:t>
      </w:r>
      <w:r w:rsidRPr="00BD64A1">
        <w:rPr>
          <w:spacing w:val="-3"/>
        </w:rPr>
        <w:t xml:space="preserve"> </w:t>
      </w:r>
      <w:r w:rsidRPr="00BD64A1">
        <w:rPr>
          <w:spacing w:val="-5"/>
        </w:rPr>
        <w:t>it.</w:t>
      </w:r>
    </w:p>
    <w:p w14:paraId="7F3D0EAF" w14:textId="77777777" w:rsidR="008156E4" w:rsidRPr="00BD64A1" w:rsidRDefault="008156E4">
      <w:pPr>
        <w:pStyle w:val="BodyText"/>
        <w:spacing w:before="4"/>
      </w:pPr>
    </w:p>
    <w:p w14:paraId="64694F06" w14:textId="77777777" w:rsidR="008156E4" w:rsidRPr="00BD64A1" w:rsidRDefault="00000000">
      <w:pPr>
        <w:pStyle w:val="ListParagraph"/>
        <w:numPr>
          <w:ilvl w:val="0"/>
          <w:numId w:val="3"/>
        </w:numPr>
        <w:tabs>
          <w:tab w:val="left" w:pos="586"/>
          <w:tab w:val="left" w:pos="587"/>
        </w:tabs>
        <w:spacing w:line="364" w:lineRule="auto"/>
        <w:ind w:right="681"/>
      </w:pPr>
      <w:r w:rsidRPr="00BD64A1">
        <w:t>The setting</w:t>
      </w:r>
      <w:r w:rsidRPr="00BD64A1">
        <w:rPr>
          <w:spacing w:val="-4"/>
        </w:rPr>
        <w:t xml:space="preserve"> </w:t>
      </w:r>
      <w:r w:rsidRPr="00BD64A1">
        <w:t>manager</w:t>
      </w:r>
      <w:r w:rsidRPr="00BD64A1">
        <w:rPr>
          <w:spacing w:val="-3"/>
        </w:rPr>
        <w:t xml:space="preserve"> </w:t>
      </w:r>
      <w:r w:rsidRPr="00BD64A1">
        <w:t>investigates</w:t>
      </w:r>
      <w:r w:rsidRPr="00BD64A1">
        <w:rPr>
          <w:spacing w:val="-1"/>
        </w:rPr>
        <w:t xml:space="preserve"> </w:t>
      </w:r>
      <w:r w:rsidRPr="00BD64A1">
        <w:t>the</w:t>
      </w:r>
      <w:r w:rsidRPr="00BD64A1">
        <w:rPr>
          <w:spacing w:val="-4"/>
        </w:rPr>
        <w:t xml:space="preserve"> </w:t>
      </w:r>
      <w:r w:rsidRPr="00BD64A1">
        <w:t>matter</w:t>
      </w:r>
      <w:r w:rsidRPr="00BD64A1">
        <w:rPr>
          <w:spacing w:val="-8"/>
        </w:rPr>
        <w:t xml:space="preserve"> </w:t>
      </w:r>
      <w:r w:rsidRPr="00BD64A1">
        <w:t>and</w:t>
      </w:r>
      <w:r w:rsidRPr="00BD64A1">
        <w:rPr>
          <w:spacing w:val="-4"/>
        </w:rPr>
        <w:t xml:space="preserve"> </w:t>
      </w:r>
      <w:r w:rsidRPr="00BD64A1">
        <w:t>meets</w:t>
      </w:r>
      <w:r w:rsidRPr="00BD64A1">
        <w:rPr>
          <w:spacing w:val="-1"/>
        </w:rPr>
        <w:t xml:space="preserve"> </w:t>
      </w:r>
      <w:r w:rsidRPr="00BD64A1">
        <w:t>with</w:t>
      </w:r>
      <w:r w:rsidRPr="00BD64A1">
        <w:rPr>
          <w:spacing w:val="-4"/>
        </w:rPr>
        <w:t xml:space="preserve"> </w:t>
      </w:r>
      <w:r w:rsidRPr="00BD64A1">
        <w:t>the individual</w:t>
      </w:r>
      <w:r w:rsidRPr="00BD64A1">
        <w:rPr>
          <w:spacing w:val="-2"/>
        </w:rPr>
        <w:t xml:space="preserve"> </w:t>
      </w:r>
      <w:r w:rsidRPr="00BD64A1">
        <w:t>to</w:t>
      </w:r>
      <w:r w:rsidRPr="00BD64A1">
        <w:rPr>
          <w:spacing w:val="-4"/>
        </w:rPr>
        <w:t xml:space="preserve"> </w:t>
      </w:r>
      <w:r w:rsidRPr="00BD64A1">
        <w:t>discuss</w:t>
      </w:r>
      <w:r w:rsidRPr="00BD64A1">
        <w:rPr>
          <w:spacing w:val="-6"/>
        </w:rPr>
        <w:t xml:space="preserve"> </w:t>
      </w:r>
      <w:r w:rsidRPr="00BD64A1">
        <w:t>the</w:t>
      </w:r>
      <w:r w:rsidRPr="00BD64A1">
        <w:rPr>
          <w:spacing w:val="-4"/>
        </w:rPr>
        <w:t xml:space="preserve"> </w:t>
      </w:r>
      <w:r w:rsidRPr="00BD64A1">
        <w:t>matter</w:t>
      </w:r>
      <w:r w:rsidRPr="00BD64A1">
        <w:rPr>
          <w:spacing w:val="-8"/>
        </w:rPr>
        <w:t xml:space="preserve"> </w:t>
      </w:r>
      <w:r w:rsidRPr="00BD64A1">
        <w:t>further within 28 days of the complaint being received.</w:t>
      </w:r>
    </w:p>
    <w:p w14:paraId="37099855" w14:textId="77777777" w:rsidR="008156E4" w:rsidRPr="00BD64A1" w:rsidRDefault="00000000">
      <w:pPr>
        <w:pStyle w:val="ListParagraph"/>
        <w:numPr>
          <w:ilvl w:val="0"/>
          <w:numId w:val="3"/>
        </w:numPr>
        <w:tabs>
          <w:tab w:val="left" w:pos="586"/>
          <w:tab w:val="left" w:pos="587"/>
        </w:tabs>
        <w:spacing w:before="115"/>
      </w:pPr>
      <w:r w:rsidRPr="00BD64A1">
        <w:t>An</w:t>
      </w:r>
      <w:r w:rsidRPr="00BD64A1">
        <w:rPr>
          <w:spacing w:val="-7"/>
        </w:rPr>
        <w:t xml:space="preserve"> </w:t>
      </w:r>
      <w:r w:rsidRPr="00BD64A1">
        <w:t>agreement</w:t>
      </w:r>
      <w:r w:rsidRPr="00BD64A1">
        <w:rPr>
          <w:spacing w:val="-7"/>
        </w:rPr>
        <w:t xml:space="preserve"> </w:t>
      </w:r>
      <w:r w:rsidRPr="00BD64A1">
        <w:t>needs</w:t>
      </w:r>
      <w:r w:rsidRPr="00BD64A1">
        <w:rPr>
          <w:spacing w:val="-4"/>
        </w:rPr>
        <w:t xml:space="preserve"> </w:t>
      </w:r>
      <w:r w:rsidRPr="00BD64A1">
        <w:t>to</w:t>
      </w:r>
      <w:r w:rsidRPr="00BD64A1">
        <w:rPr>
          <w:spacing w:val="-2"/>
        </w:rPr>
        <w:t xml:space="preserve"> </w:t>
      </w:r>
      <w:r w:rsidRPr="00BD64A1">
        <w:t>be</w:t>
      </w:r>
      <w:r w:rsidRPr="00BD64A1">
        <w:rPr>
          <w:spacing w:val="-3"/>
        </w:rPr>
        <w:t xml:space="preserve"> </w:t>
      </w:r>
      <w:r w:rsidRPr="00BD64A1">
        <w:t>reached</w:t>
      </w:r>
      <w:r w:rsidRPr="00BD64A1">
        <w:rPr>
          <w:spacing w:val="-2"/>
        </w:rPr>
        <w:t xml:space="preserve"> </w:t>
      </w:r>
      <w:r w:rsidRPr="00BD64A1">
        <w:t>to</w:t>
      </w:r>
      <w:r w:rsidRPr="00BD64A1">
        <w:rPr>
          <w:spacing w:val="-3"/>
        </w:rPr>
        <w:t xml:space="preserve"> </w:t>
      </w:r>
      <w:r w:rsidRPr="00BD64A1">
        <w:t>resolve</w:t>
      </w:r>
      <w:r w:rsidRPr="00BD64A1">
        <w:rPr>
          <w:spacing w:val="-6"/>
        </w:rPr>
        <w:t xml:space="preserve"> </w:t>
      </w:r>
      <w:r w:rsidRPr="00BD64A1">
        <w:t>the</w:t>
      </w:r>
      <w:r w:rsidRPr="00BD64A1">
        <w:rPr>
          <w:spacing w:val="-6"/>
        </w:rPr>
        <w:t xml:space="preserve"> </w:t>
      </w:r>
      <w:r w:rsidRPr="00BD64A1">
        <w:rPr>
          <w:spacing w:val="-2"/>
        </w:rPr>
        <w:t>matter.</w:t>
      </w:r>
    </w:p>
    <w:p w14:paraId="0625D816" w14:textId="77777777" w:rsidR="008156E4" w:rsidRPr="00BD64A1" w:rsidRDefault="008156E4">
      <w:pPr>
        <w:pStyle w:val="BodyText"/>
        <w:spacing w:before="5"/>
      </w:pPr>
    </w:p>
    <w:p w14:paraId="74DF8A59" w14:textId="77777777" w:rsidR="008156E4" w:rsidRPr="00BD64A1" w:rsidRDefault="00000000">
      <w:pPr>
        <w:pStyle w:val="ListParagraph"/>
        <w:numPr>
          <w:ilvl w:val="0"/>
          <w:numId w:val="3"/>
        </w:numPr>
        <w:tabs>
          <w:tab w:val="left" w:pos="586"/>
          <w:tab w:val="left" w:pos="587"/>
        </w:tabs>
        <w:spacing w:line="360" w:lineRule="auto"/>
        <w:ind w:right="1025"/>
      </w:pPr>
      <w:r w:rsidRPr="00BD64A1">
        <w:t>If</w:t>
      </w:r>
      <w:r w:rsidRPr="00BD64A1">
        <w:rPr>
          <w:spacing w:val="-1"/>
        </w:rPr>
        <w:t xml:space="preserve"> </w:t>
      </w:r>
      <w:r w:rsidRPr="00BD64A1">
        <w:t>agreement</w:t>
      </w:r>
      <w:r w:rsidRPr="00BD64A1">
        <w:rPr>
          <w:spacing w:val="-1"/>
        </w:rPr>
        <w:t xml:space="preserve"> </w:t>
      </w:r>
      <w:r w:rsidRPr="00BD64A1">
        <w:t>is</w:t>
      </w:r>
      <w:r w:rsidRPr="00BD64A1">
        <w:rPr>
          <w:spacing w:val="-7"/>
        </w:rPr>
        <w:t xml:space="preserve"> </w:t>
      </w:r>
      <w:r w:rsidRPr="00BD64A1">
        <w:t>not</w:t>
      </w:r>
      <w:r w:rsidRPr="00BD64A1">
        <w:rPr>
          <w:spacing w:val="-6"/>
        </w:rPr>
        <w:t xml:space="preserve"> </w:t>
      </w:r>
      <w:r w:rsidRPr="00BD64A1">
        <w:t>reached,</w:t>
      </w:r>
      <w:r w:rsidRPr="00BD64A1">
        <w:rPr>
          <w:spacing w:val="-6"/>
        </w:rPr>
        <w:t xml:space="preserve"> </w:t>
      </w:r>
      <w:r w:rsidRPr="00BD64A1">
        <w:t>the</w:t>
      </w:r>
      <w:r w:rsidRPr="00BD64A1">
        <w:rPr>
          <w:spacing w:val="-1"/>
        </w:rPr>
        <w:t xml:space="preserve"> </w:t>
      </w:r>
      <w:r w:rsidRPr="00BD64A1">
        <w:t>complainant</w:t>
      </w:r>
      <w:r w:rsidRPr="00BD64A1">
        <w:rPr>
          <w:spacing w:val="-6"/>
        </w:rPr>
        <w:t xml:space="preserve"> </w:t>
      </w:r>
      <w:r w:rsidRPr="00BD64A1">
        <w:t>may</w:t>
      </w:r>
      <w:r w:rsidRPr="00BD64A1">
        <w:rPr>
          <w:spacing w:val="-7"/>
        </w:rPr>
        <w:t xml:space="preserve"> </w:t>
      </w:r>
      <w:r w:rsidRPr="00BD64A1">
        <w:t>write</w:t>
      </w:r>
      <w:r w:rsidRPr="00BD64A1">
        <w:rPr>
          <w:spacing w:val="-1"/>
        </w:rPr>
        <w:t xml:space="preserve"> </w:t>
      </w:r>
      <w:r w:rsidRPr="00BD64A1">
        <w:t>to</w:t>
      </w:r>
      <w:r w:rsidRPr="00BD64A1">
        <w:rPr>
          <w:spacing w:val="-5"/>
        </w:rPr>
        <w:t xml:space="preserve"> </w:t>
      </w:r>
      <w:r w:rsidRPr="00BD64A1">
        <w:t>the</w:t>
      </w:r>
      <w:r w:rsidRPr="00BD64A1">
        <w:rPr>
          <w:spacing w:val="-1"/>
        </w:rPr>
        <w:t xml:space="preserve"> </w:t>
      </w:r>
      <w:r w:rsidRPr="00BD64A1">
        <w:t>setting</w:t>
      </w:r>
      <w:r w:rsidRPr="00BD64A1">
        <w:rPr>
          <w:spacing w:val="-5"/>
        </w:rPr>
        <w:t xml:space="preserve"> </w:t>
      </w:r>
      <w:r w:rsidRPr="00BD64A1">
        <w:t>manager’s</w:t>
      </w:r>
      <w:r w:rsidRPr="00BD64A1">
        <w:rPr>
          <w:spacing w:val="-2"/>
        </w:rPr>
        <w:t xml:space="preserve"> </w:t>
      </w:r>
      <w:r w:rsidRPr="00BD64A1">
        <w:t>line</w:t>
      </w:r>
      <w:r w:rsidRPr="00BD64A1">
        <w:rPr>
          <w:spacing w:val="-5"/>
        </w:rPr>
        <w:t xml:space="preserve"> </w:t>
      </w:r>
      <w:r w:rsidRPr="00BD64A1">
        <w:t>manager,</w:t>
      </w:r>
      <w:r w:rsidRPr="00BD64A1">
        <w:rPr>
          <w:spacing w:val="-1"/>
        </w:rPr>
        <w:t xml:space="preserve"> </w:t>
      </w:r>
      <w:r w:rsidRPr="00BD64A1">
        <w:t>who acknowledges the complaint within 5 days and reports back within 14 days.</w:t>
      </w:r>
    </w:p>
    <w:p w14:paraId="3ECB67AD" w14:textId="77777777" w:rsidR="008156E4" w:rsidRPr="00BD64A1" w:rsidRDefault="00000000">
      <w:pPr>
        <w:pStyle w:val="ListParagraph"/>
        <w:numPr>
          <w:ilvl w:val="0"/>
          <w:numId w:val="3"/>
        </w:numPr>
        <w:tabs>
          <w:tab w:val="left" w:pos="586"/>
          <w:tab w:val="left" w:pos="587"/>
        </w:tabs>
        <w:spacing w:before="119" w:line="360" w:lineRule="auto"/>
        <w:ind w:right="379"/>
      </w:pPr>
      <w:r w:rsidRPr="00BD64A1">
        <w:t>If</w:t>
      </w:r>
      <w:r w:rsidRPr="00BD64A1">
        <w:rPr>
          <w:spacing w:val="-2"/>
        </w:rPr>
        <w:t xml:space="preserve"> </w:t>
      </w:r>
      <w:r w:rsidRPr="00BD64A1">
        <w:t>the</w:t>
      </w:r>
      <w:r w:rsidRPr="00BD64A1">
        <w:rPr>
          <w:spacing w:val="-2"/>
        </w:rPr>
        <w:t xml:space="preserve"> </w:t>
      </w:r>
      <w:r w:rsidRPr="00BD64A1">
        <w:t>complainant</w:t>
      </w:r>
      <w:r w:rsidRPr="00BD64A1">
        <w:rPr>
          <w:spacing w:val="-7"/>
        </w:rPr>
        <w:t xml:space="preserve"> </w:t>
      </w:r>
      <w:r w:rsidRPr="00BD64A1">
        <w:t>is</w:t>
      </w:r>
      <w:r w:rsidRPr="00BD64A1">
        <w:rPr>
          <w:spacing w:val="-3"/>
        </w:rPr>
        <w:t xml:space="preserve"> </w:t>
      </w:r>
      <w:r w:rsidRPr="00BD64A1">
        <w:t>not</w:t>
      </w:r>
      <w:r w:rsidRPr="00BD64A1">
        <w:rPr>
          <w:spacing w:val="-2"/>
        </w:rPr>
        <w:t xml:space="preserve"> </w:t>
      </w:r>
      <w:r w:rsidRPr="00BD64A1">
        <w:t>satisfied</w:t>
      </w:r>
      <w:r w:rsidRPr="00BD64A1">
        <w:rPr>
          <w:spacing w:val="-2"/>
        </w:rPr>
        <w:t xml:space="preserve"> </w:t>
      </w:r>
      <w:r w:rsidRPr="00BD64A1">
        <w:t>with</w:t>
      </w:r>
      <w:r w:rsidRPr="00BD64A1">
        <w:rPr>
          <w:spacing w:val="-2"/>
        </w:rPr>
        <w:t xml:space="preserve"> </w:t>
      </w:r>
      <w:r w:rsidRPr="00BD64A1">
        <w:t>the</w:t>
      </w:r>
      <w:r w:rsidRPr="00BD64A1">
        <w:rPr>
          <w:spacing w:val="-2"/>
        </w:rPr>
        <w:t xml:space="preserve"> </w:t>
      </w:r>
      <w:r w:rsidRPr="00BD64A1">
        <w:t>outcome</w:t>
      </w:r>
      <w:r w:rsidRPr="00BD64A1">
        <w:rPr>
          <w:spacing w:val="-2"/>
        </w:rPr>
        <w:t xml:space="preserve"> </w:t>
      </w:r>
      <w:r w:rsidRPr="00BD64A1">
        <w:t>of</w:t>
      </w:r>
      <w:r w:rsidRPr="00BD64A1">
        <w:rPr>
          <w:spacing w:val="-2"/>
        </w:rPr>
        <w:t xml:space="preserve"> </w:t>
      </w:r>
      <w:r w:rsidRPr="00BD64A1">
        <w:t>the</w:t>
      </w:r>
      <w:r w:rsidRPr="00BD64A1">
        <w:rPr>
          <w:spacing w:val="-2"/>
        </w:rPr>
        <w:t xml:space="preserve"> </w:t>
      </w:r>
      <w:r w:rsidRPr="00BD64A1">
        <w:t>investigation,</w:t>
      </w:r>
      <w:r w:rsidRPr="00BD64A1">
        <w:rPr>
          <w:spacing w:val="-2"/>
        </w:rPr>
        <w:t xml:space="preserve"> </w:t>
      </w:r>
      <w:r w:rsidRPr="00BD64A1">
        <w:t>they</w:t>
      </w:r>
      <w:r w:rsidRPr="00BD64A1">
        <w:rPr>
          <w:spacing w:val="-3"/>
        </w:rPr>
        <w:t xml:space="preserve"> </w:t>
      </w:r>
      <w:r w:rsidRPr="00BD64A1">
        <w:t>are</w:t>
      </w:r>
      <w:r w:rsidRPr="00BD64A1">
        <w:rPr>
          <w:spacing w:val="-2"/>
        </w:rPr>
        <w:t xml:space="preserve"> </w:t>
      </w:r>
      <w:r w:rsidRPr="00BD64A1">
        <w:t>entitled</w:t>
      </w:r>
      <w:r w:rsidRPr="00BD64A1">
        <w:rPr>
          <w:spacing w:val="-6"/>
        </w:rPr>
        <w:t xml:space="preserve"> </w:t>
      </w:r>
      <w:r w:rsidRPr="00BD64A1">
        <w:t>to</w:t>
      </w:r>
      <w:r w:rsidRPr="00BD64A1">
        <w:rPr>
          <w:spacing w:val="-6"/>
        </w:rPr>
        <w:t xml:space="preserve"> </w:t>
      </w:r>
      <w:r w:rsidRPr="00BD64A1">
        <w:t>appeal</w:t>
      </w:r>
      <w:r w:rsidRPr="00BD64A1">
        <w:rPr>
          <w:spacing w:val="-8"/>
        </w:rPr>
        <w:t xml:space="preserve"> </w:t>
      </w:r>
      <w:r w:rsidRPr="00BD64A1">
        <w:t>and</w:t>
      </w:r>
      <w:r w:rsidRPr="00BD64A1">
        <w:rPr>
          <w:spacing w:val="-6"/>
        </w:rPr>
        <w:t xml:space="preserve"> </w:t>
      </w:r>
      <w:r w:rsidRPr="00BD64A1">
        <w:t>are referred to the owners/directors/trustees.</w:t>
      </w:r>
    </w:p>
    <w:p w14:paraId="1C552EB1" w14:textId="77777777" w:rsidR="008156E4" w:rsidRPr="00BD64A1" w:rsidRDefault="00000000">
      <w:pPr>
        <w:pStyle w:val="Heading3"/>
        <w:spacing w:before="120"/>
      </w:pPr>
      <w:r w:rsidRPr="00BD64A1">
        <w:t>Ofsted</w:t>
      </w:r>
      <w:r w:rsidRPr="00BD64A1">
        <w:rPr>
          <w:spacing w:val="-8"/>
        </w:rPr>
        <w:t xml:space="preserve"> </w:t>
      </w:r>
      <w:r w:rsidRPr="00BD64A1">
        <w:t>complaints</w:t>
      </w:r>
      <w:r w:rsidRPr="00BD64A1">
        <w:rPr>
          <w:spacing w:val="-5"/>
        </w:rPr>
        <w:t xml:space="preserve"> </w:t>
      </w:r>
      <w:r w:rsidRPr="00BD64A1">
        <w:rPr>
          <w:spacing w:val="-2"/>
        </w:rPr>
        <w:t>record</w:t>
      </w:r>
    </w:p>
    <w:p w14:paraId="0AED03C9" w14:textId="77777777" w:rsidR="008156E4" w:rsidRPr="00BD64A1" w:rsidRDefault="008156E4">
      <w:pPr>
        <w:pStyle w:val="BodyText"/>
        <w:spacing w:before="4"/>
        <w:rPr>
          <w:b/>
        </w:rPr>
      </w:pPr>
    </w:p>
    <w:p w14:paraId="41B6F46F" w14:textId="77777777" w:rsidR="008156E4" w:rsidRPr="00BD64A1" w:rsidRDefault="00000000">
      <w:pPr>
        <w:pStyle w:val="ListParagraph"/>
        <w:numPr>
          <w:ilvl w:val="2"/>
          <w:numId w:val="4"/>
        </w:numPr>
        <w:tabs>
          <w:tab w:val="left" w:pos="581"/>
          <w:tab w:val="left" w:pos="583"/>
        </w:tabs>
        <w:spacing w:before="1" w:line="350" w:lineRule="auto"/>
        <w:ind w:right="284"/>
      </w:pPr>
      <w:r w:rsidRPr="00BD64A1">
        <w:t>Legislation</w:t>
      </w:r>
      <w:r w:rsidRPr="00BD64A1">
        <w:rPr>
          <w:spacing w:val="-1"/>
        </w:rPr>
        <w:t xml:space="preserve"> </w:t>
      </w:r>
      <w:r w:rsidRPr="00BD64A1">
        <w:t>requires</w:t>
      </w:r>
      <w:r w:rsidRPr="00BD64A1">
        <w:rPr>
          <w:spacing w:val="-2"/>
        </w:rPr>
        <w:t xml:space="preserve"> </w:t>
      </w:r>
      <w:r w:rsidRPr="00BD64A1">
        <w:t>settings</w:t>
      </w:r>
      <w:r w:rsidRPr="00BD64A1">
        <w:rPr>
          <w:spacing w:val="-2"/>
        </w:rPr>
        <w:t xml:space="preserve"> </w:t>
      </w:r>
      <w:r w:rsidRPr="00BD64A1">
        <w:t>to</w:t>
      </w:r>
      <w:r w:rsidRPr="00BD64A1">
        <w:rPr>
          <w:spacing w:val="-1"/>
        </w:rPr>
        <w:t xml:space="preserve"> </w:t>
      </w:r>
      <w:r w:rsidRPr="00BD64A1">
        <w:t>keep</w:t>
      </w:r>
      <w:r w:rsidRPr="00BD64A1">
        <w:rPr>
          <w:spacing w:val="-4"/>
        </w:rPr>
        <w:t xml:space="preserve"> </w:t>
      </w:r>
      <w:r w:rsidRPr="00BD64A1">
        <w:t>a</w:t>
      </w:r>
      <w:r w:rsidRPr="00BD64A1">
        <w:rPr>
          <w:spacing w:val="-1"/>
        </w:rPr>
        <w:t xml:space="preserve"> </w:t>
      </w:r>
      <w:r w:rsidRPr="00BD64A1">
        <w:t>record</w:t>
      </w:r>
      <w:r w:rsidRPr="00BD64A1">
        <w:rPr>
          <w:spacing w:val="-4"/>
        </w:rPr>
        <w:t xml:space="preserve"> </w:t>
      </w:r>
      <w:r w:rsidRPr="00BD64A1">
        <w:t>of</w:t>
      </w:r>
      <w:r w:rsidRPr="00BD64A1">
        <w:rPr>
          <w:spacing w:val="-1"/>
        </w:rPr>
        <w:t xml:space="preserve"> </w:t>
      </w:r>
      <w:r w:rsidRPr="00BD64A1">
        <w:t>complaints</w:t>
      </w:r>
      <w:r w:rsidRPr="00BD64A1">
        <w:rPr>
          <w:spacing w:val="-6"/>
        </w:rPr>
        <w:t xml:space="preserve"> </w:t>
      </w:r>
      <w:r w:rsidRPr="00BD64A1">
        <w:t>and</w:t>
      </w:r>
      <w:r w:rsidRPr="00BD64A1">
        <w:rPr>
          <w:spacing w:val="-1"/>
        </w:rPr>
        <w:t xml:space="preserve"> </w:t>
      </w:r>
      <w:r w:rsidRPr="00BD64A1">
        <w:t>disclose</w:t>
      </w:r>
      <w:r w:rsidRPr="00BD64A1">
        <w:rPr>
          <w:spacing w:val="-4"/>
        </w:rPr>
        <w:t xml:space="preserve"> </w:t>
      </w:r>
      <w:r w:rsidRPr="00BD64A1">
        <w:t>these</w:t>
      </w:r>
      <w:r w:rsidRPr="00BD64A1">
        <w:rPr>
          <w:spacing w:val="-1"/>
        </w:rPr>
        <w:t xml:space="preserve"> </w:t>
      </w:r>
      <w:r w:rsidRPr="00BD64A1">
        <w:t>to</w:t>
      </w:r>
      <w:r w:rsidRPr="00BD64A1">
        <w:rPr>
          <w:spacing w:val="-1"/>
        </w:rPr>
        <w:t xml:space="preserve"> </w:t>
      </w:r>
      <w:r w:rsidRPr="00BD64A1">
        <w:t>Ofsted</w:t>
      </w:r>
      <w:r w:rsidRPr="00BD64A1">
        <w:rPr>
          <w:spacing w:val="-4"/>
        </w:rPr>
        <w:t xml:space="preserve"> </w:t>
      </w:r>
      <w:r w:rsidRPr="00BD64A1">
        <w:t>at</w:t>
      </w:r>
      <w:r w:rsidRPr="00BD64A1">
        <w:rPr>
          <w:spacing w:val="-1"/>
        </w:rPr>
        <w:t xml:space="preserve"> </w:t>
      </w:r>
      <w:r w:rsidRPr="00BD64A1">
        <w:t>inspection,</w:t>
      </w:r>
      <w:r w:rsidRPr="00BD64A1">
        <w:rPr>
          <w:spacing w:val="-5"/>
        </w:rPr>
        <w:t xml:space="preserve"> </w:t>
      </w:r>
      <w:r w:rsidRPr="00BD64A1">
        <w:t>or</w:t>
      </w:r>
      <w:r w:rsidRPr="00BD64A1">
        <w:rPr>
          <w:spacing w:val="-4"/>
        </w:rPr>
        <w:t xml:space="preserve"> </w:t>
      </w:r>
      <w:r w:rsidRPr="00BD64A1">
        <w:t>if requested by Ofsted at any other time.</w:t>
      </w:r>
    </w:p>
    <w:p w14:paraId="22CC2BEE" w14:textId="77777777" w:rsidR="008156E4" w:rsidRPr="00BD64A1" w:rsidRDefault="00000000">
      <w:pPr>
        <w:pStyle w:val="ListParagraph"/>
        <w:numPr>
          <w:ilvl w:val="2"/>
          <w:numId w:val="4"/>
        </w:numPr>
        <w:tabs>
          <w:tab w:val="left" w:pos="581"/>
          <w:tab w:val="left" w:pos="583"/>
        </w:tabs>
        <w:spacing w:before="130"/>
        <w:ind w:hanging="357"/>
      </w:pPr>
      <w:r w:rsidRPr="00BD64A1">
        <w:t>The</w:t>
      </w:r>
      <w:r w:rsidRPr="00BD64A1">
        <w:rPr>
          <w:spacing w:val="-3"/>
        </w:rPr>
        <w:t xml:space="preserve"> </w:t>
      </w:r>
      <w:r w:rsidRPr="00BD64A1">
        <w:t>record</w:t>
      </w:r>
      <w:r w:rsidRPr="00BD64A1">
        <w:rPr>
          <w:spacing w:val="-6"/>
        </w:rPr>
        <w:t xml:space="preserve"> </w:t>
      </w:r>
      <w:r w:rsidRPr="00BD64A1">
        <w:t>of</w:t>
      </w:r>
      <w:r w:rsidRPr="00BD64A1">
        <w:rPr>
          <w:spacing w:val="-7"/>
        </w:rPr>
        <w:t xml:space="preserve"> </w:t>
      </w:r>
      <w:r w:rsidRPr="00BD64A1">
        <w:t>complaints</w:t>
      </w:r>
      <w:r w:rsidRPr="00BD64A1">
        <w:rPr>
          <w:spacing w:val="-3"/>
        </w:rPr>
        <w:t xml:space="preserve"> </w:t>
      </w:r>
      <w:r w:rsidRPr="00BD64A1">
        <w:t>is</w:t>
      </w:r>
      <w:r w:rsidRPr="00BD64A1">
        <w:rPr>
          <w:spacing w:val="-8"/>
        </w:rPr>
        <w:t xml:space="preserve"> </w:t>
      </w:r>
      <w:r w:rsidRPr="00BD64A1">
        <w:t>a</w:t>
      </w:r>
      <w:r w:rsidRPr="00BD64A1">
        <w:rPr>
          <w:spacing w:val="-2"/>
        </w:rPr>
        <w:t xml:space="preserve"> </w:t>
      </w:r>
      <w:r w:rsidRPr="00BD64A1">
        <w:t>summative</w:t>
      </w:r>
      <w:r w:rsidRPr="00BD64A1">
        <w:rPr>
          <w:spacing w:val="-6"/>
        </w:rPr>
        <w:t xml:space="preserve"> </w:t>
      </w:r>
      <w:r w:rsidRPr="00BD64A1">
        <w:t>record</w:t>
      </w:r>
      <w:r w:rsidRPr="00BD64A1">
        <w:rPr>
          <w:spacing w:val="-6"/>
        </w:rPr>
        <w:t xml:space="preserve"> </w:t>
      </w:r>
      <w:r w:rsidRPr="00BD64A1">
        <w:rPr>
          <w:spacing w:val="-4"/>
        </w:rPr>
        <w:t>only.</w:t>
      </w:r>
    </w:p>
    <w:p w14:paraId="0DBE08A1" w14:textId="77777777" w:rsidR="008156E4" w:rsidRPr="00BD64A1" w:rsidRDefault="008156E4">
      <w:pPr>
        <w:pStyle w:val="BodyText"/>
        <w:spacing w:before="3"/>
      </w:pPr>
    </w:p>
    <w:p w14:paraId="4E5DC0AF" w14:textId="77777777" w:rsidR="008156E4" w:rsidRPr="00BD64A1" w:rsidRDefault="00000000">
      <w:pPr>
        <w:pStyle w:val="BodyText"/>
        <w:ind w:left="226"/>
      </w:pPr>
      <w:r w:rsidRPr="00BD64A1">
        <w:t>A</w:t>
      </w:r>
      <w:r w:rsidRPr="00BD64A1">
        <w:rPr>
          <w:spacing w:val="-2"/>
        </w:rPr>
        <w:t xml:space="preserve"> </w:t>
      </w:r>
      <w:r w:rsidRPr="00BD64A1">
        <w:t>record</w:t>
      </w:r>
      <w:r w:rsidRPr="00BD64A1">
        <w:rPr>
          <w:spacing w:val="-6"/>
        </w:rPr>
        <w:t xml:space="preserve"> </w:t>
      </w:r>
      <w:r w:rsidRPr="00BD64A1">
        <w:t>of</w:t>
      </w:r>
      <w:r w:rsidRPr="00BD64A1">
        <w:rPr>
          <w:spacing w:val="-2"/>
        </w:rPr>
        <w:t xml:space="preserve"> </w:t>
      </w:r>
      <w:r w:rsidRPr="00BD64A1">
        <w:t>complaints</w:t>
      </w:r>
      <w:r w:rsidRPr="00BD64A1">
        <w:rPr>
          <w:spacing w:val="-3"/>
        </w:rPr>
        <w:t xml:space="preserve"> </w:t>
      </w:r>
      <w:r w:rsidRPr="00BD64A1">
        <w:t>will</w:t>
      </w:r>
      <w:r w:rsidRPr="00BD64A1">
        <w:rPr>
          <w:spacing w:val="-4"/>
        </w:rPr>
        <w:t xml:space="preserve"> </w:t>
      </w:r>
      <w:r w:rsidRPr="00BD64A1">
        <w:t>be</w:t>
      </w:r>
      <w:r w:rsidRPr="00BD64A1">
        <w:rPr>
          <w:spacing w:val="-1"/>
        </w:rPr>
        <w:t xml:space="preserve"> </w:t>
      </w:r>
      <w:r w:rsidRPr="00BD64A1">
        <w:t>kept</w:t>
      </w:r>
      <w:r w:rsidRPr="00BD64A1">
        <w:rPr>
          <w:spacing w:val="-2"/>
        </w:rPr>
        <w:t xml:space="preserve"> </w:t>
      </w:r>
      <w:r w:rsidRPr="00BD64A1">
        <w:t>for</w:t>
      </w:r>
      <w:r w:rsidRPr="00BD64A1">
        <w:rPr>
          <w:spacing w:val="-5"/>
        </w:rPr>
        <w:t xml:space="preserve"> </w:t>
      </w:r>
      <w:r w:rsidRPr="00BD64A1">
        <w:t>at</w:t>
      </w:r>
      <w:r w:rsidRPr="00BD64A1">
        <w:rPr>
          <w:spacing w:val="-2"/>
        </w:rPr>
        <w:t xml:space="preserve"> </w:t>
      </w:r>
      <w:r w:rsidRPr="00BD64A1">
        <w:t>least</w:t>
      </w:r>
      <w:r w:rsidRPr="00BD64A1">
        <w:rPr>
          <w:spacing w:val="-7"/>
        </w:rPr>
        <w:t xml:space="preserve"> </w:t>
      </w:r>
      <w:r w:rsidRPr="00BD64A1">
        <w:t>3</w:t>
      </w:r>
      <w:r w:rsidRPr="00BD64A1">
        <w:rPr>
          <w:spacing w:val="-1"/>
        </w:rPr>
        <w:t xml:space="preserve"> </w:t>
      </w:r>
      <w:r w:rsidRPr="00BD64A1">
        <w:rPr>
          <w:spacing w:val="-2"/>
        </w:rPr>
        <w:t>years.</w:t>
      </w:r>
    </w:p>
    <w:p w14:paraId="7DB5DC40" w14:textId="77777777" w:rsidR="008156E4" w:rsidRPr="00BD64A1" w:rsidRDefault="008156E4">
      <w:pPr>
        <w:sectPr w:rsidR="008156E4" w:rsidRPr="00BD64A1">
          <w:pgSz w:w="11910" w:h="16840"/>
          <w:pgMar w:top="640" w:right="340" w:bottom="1240" w:left="340" w:header="340" w:footer="984" w:gutter="0"/>
          <w:cols w:space="720"/>
        </w:sectPr>
      </w:pPr>
    </w:p>
    <w:p w14:paraId="44CF8BEB" w14:textId="77777777" w:rsidR="008156E4" w:rsidRPr="00BD64A1" w:rsidRDefault="00000000">
      <w:pPr>
        <w:pStyle w:val="ListParagraph"/>
        <w:numPr>
          <w:ilvl w:val="2"/>
          <w:numId w:val="4"/>
        </w:numPr>
        <w:tabs>
          <w:tab w:val="left" w:pos="586"/>
          <w:tab w:val="left" w:pos="587"/>
        </w:tabs>
        <w:spacing w:before="108" w:line="350" w:lineRule="auto"/>
        <w:ind w:left="586" w:right="612" w:hanging="361"/>
      </w:pPr>
      <w:r w:rsidRPr="00BD64A1">
        <w:lastRenderedPageBreak/>
        <w:t>In</w:t>
      </w:r>
      <w:r w:rsidRPr="00BD64A1">
        <w:rPr>
          <w:spacing w:val="-4"/>
        </w:rPr>
        <w:t xml:space="preserve"> </w:t>
      </w:r>
      <w:r w:rsidRPr="00BD64A1">
        <w:t>all</w:t>
      </w:r>
      <w:r w:rsidRPr="00BD64A1">
        <w:rPr>
          <w:spacing w:val="-2"/>
        </w:rPr>
        <w:t xml:space="preserve"> </w:t>
      </w:r>
      <w:r w:rsidRPr="00BD64A1">
        <w:t>cases</w:t>
      </w:r>
      <w:r w:rsidRPr="00BD64A1">
        <w:rPr>
          <w:spacing w:val="-1"/>
        </w:rPr>
        <w:t xml:space="preserve"> </w:t>
      </w:r>
      <w:r w:rsidRPr="00BD64A1">
        <w:t>where</w:t>
      </w:r>
      <w:r w:rsidRPr="00BD64A1">
        <w:rPr>
          <w:spacing w:val="-4"/>
        </w:rPr>
        <w:t xml:space="preserve"> </w:t>
      </w:r>
      <w:r w:rsidRPr="00BD64A1">
        <w:t>a complaint is</w:t>
      </w:r>
      <w:r w:rsidRPr="00BD64A1">
        <w:rPr>
          <w:spacing w:val="-6"/>
        </w:rPr>
        <w:t xml:space="preserve"> </w:t>
      </w:r>
      <w:r w:rsidRPr="00BD64A1">
        <w:t>upheld</w:t>
      </w:r>
      <w:r w:rsidRPr="00BD64A1">
        <w:rPr>
          <w:spacing w:val="-4"/>
        </w:rPr>
        <w:t xml:space="preserve"> </w:t>
      </w:r>
      <w:r w:rsidRPr="00BD64A1">
        <w:t>a review</w:t>
      </w:r>
      <w:r w:rsidRPr="00BD64A1">
        <w:rPr>
          <w:spacing w:val="-7"/>
        </w:rPr>
        <w:t xml:space="preserve"> </w:t>
      </w:r>
      <w:r w:rsidRPr="00BD64A1">
        <w:t>will</w:t>
      </w:r>
      <w:r w:rsidRPr="00BD64A1">
        <w:rPr>
          <w:spacing w:val="-2"/>
        </w:rPr>
        <w:t xml:space="preserve"> </w:t>
      </w:r>
      <w:r w:rsidRPr="00BD64A1">
        <w:t>be undertaken by</w:t>
      </w:r>
      <w:r w:rsidRPr="00BD64A1">
        <w:rPr>
          <w:spacing w:val="-6"/>
        </w:rPr>
        <w:t xml:space="preserve"> </w:t>
      </w:r>
      <w:r w:rsidRPr="00BD64A1">
        <w:t>the</w:t>
      </w:r>
      <w:r w:rsidRPr="00BD64A1">
        <w:rPr>
          <w:spacing w:val="-4"/>
        </w:rPr>
        <w:t xml:space="preserve"> </w:t>
      </w:r>
      <w:r w:rsidRPr="00BD64A1">
        <w:t>owners/directors/trustees</w:t>
      </w:r>
      <w:r w:rsidRPr="00BD64A1">
        <w:rPr>
          <w:spacing w:val="-1"/>
        </w:rPr>
        <w:t xml:space="preserve"> </w:t>
      </w:r>
      <w:r w:rsidRPr="00BD64A1">
        <w:t>to look for ways to improve practice where it is required.</w:t>
      </w:r>
    </w:p>
    <w:p w14:paraId="69379C32" w14:textId="77777777" w:rsidR="008156E4" w:rsidRPr="00BD64A1" w:rsidRDefault="00000000">
      <w:pPr>
        <w:pStyle w:val="BodyText"/>
        <w:spacing w:before="130"/>
        <w:ind w:left="226"/>
      </w:pPr>
      <w:r w:rsidRPr="00BD64A1">
        <w:t>This</w:t>
      </w:r>
      <w:r w:rsidRPr="00BD64A1">
        <w:rPr>
          <w:spacing w:val="-4"/>
        </w:rPr>
        <w:t xml:space="preserve"> </w:t>
      </w:r>
      <w:r w:rsidRPr="00BD64A1">
        <w:t>procedure</w:t>
      </w:r>
      <w:r w:rsidRPr="00BD64A1">
        <w:rPr>
          <w:spacing w:val="-7"/>
        </w:rPr>
        <w:t xml:space="preserve"> </w:t>
      </w:r>
      <w:r w:rsidRPr="00BD64A1">
        <w:t>is</w:t>
      </w:r>
      <w:r w:rsidRPr="00BD64A1">
        <w:rPr>
          <w:spacing w:val="-4"/>
        </w:rPr>
        <w:t xml:space="preserve"> </w:t>
      </w:r>
      <w:r w:rsidRPr="00BD64A1">
        <w:t>displayed</w:t>
      </w:r>
      <w:r w:rsidRPr="00BD64A1">
        <w:rPr>
          <w:spacing w:val="-6"/>
        </w:rPr>
        <w:t xml:space="preserve"> </w:t>
      </w:r>
      <w:r w:rsidRPr="00BD64A1">
        <w:t>on</w:t>
      </w:r>
      <w:r w:rsidRPr="00BD64A1">
        <w:rPr>
          <w:spacing w:val="-7"/>
        </w:rPr>
        <w:t xml:space="preserve"> </w:t>
      </w:r>
      <w:r w:rsidRPr="00BD64A1">
        <w:t>Parent</w:t>
      </w:r>
      <w:r w:rsidRPr="00BD64A1">
        <w:rPr>
          <w:spacing w:val="-3"/>
        </w:rPr>
        <w:t xml:space="preserve"> </w:t>
      </w:r>
      <w:r w:rsidRPr="00BD64A1">
        <w:t>Notice</w:t>
      </w:r>
      <w:r w:rsidRPr="00BD64A1">
        <w:rPr>
          <w:spacing w:val="-6"/>
        </w:rPr>
        <w:t xml:space="preserve"> </w:t>
      </w:r>
      <w:r w:rsidRPr="00BD64A1">
        <w:rPr>
          <w:spacing w:val="-2"/>
        </w:rPr>
        <w:t>Board.</w:t>
      </w:r>
    </w:p>
    <w:p w14:paraId="1570249A" w14:textId="77777777" w:rsidR="008156E4" w:rsidRPr="00BD64A1" w:rsidRDefault="008156E4">
      <w:pPr>
        <w:pStyle w:val="BodyText"/>
        <w:spacing w:before="5"/>
      </w:pPr>
    </w:p>
    <w:p w14:paraId="0A38D3C8" w14:textId="77777777" w:rsidR="008156E4" w:rsidRPr="00BD64A1" w:rsidRDefault="00000000">
      <w:pPr>
        <w:pStyle w:val="Heading3"/>
      </w:pPr>
      <w:r w:rsidRPr="00BD64A1">
        <w:t>Further</w:t>
      </w:r>
      <w:r w:rsidRPr="00BD64A1">
        <w:rPr>
          <w:spacing w:val="-3"/>
        </w:rPr>
        <w:t xml:space="preserve"> </w:t>
      </w:r>
      <w:r w:rsidRPr="00BD64A1">
        <w:rPr>
          <w:spacing w:val="-2"/>
        </w:rPr>
        <w:t>guidance</w:t>
      </w:r>
    </w:p>
    <w:p w14:paraId="41215D19" w14:textId="77777777" w:rsidR="008156E4" w:rsidRPr="00BD64A1" w:rsidRDefault="008156E4">
      <w:pPr>
        <w:pStyle w:val="BodyText"/>
        <w:spacing w:before="5"/>
        <w:rPr>
          <w:b/>
        </w:rPr>
      </w:pPr>
    </w:p>
    <w:p w14:paraId="37FD5FD3" w14:textId="77777777" w:rsidR="008156E4" w:rsidRPr="00BD64A1" w:rsidRDefault="00000000">
      <w:pPr>
        <w:pStyle w:val="BodyText"/>
        <w:spacing w:before="1"/>
        <w:ind w:left="226"/>
      </w:pPr>
      <w:hyperlink r:id="rId116">
        <w:r w:rsidRPr="00BD64A1">
          <w:rPr>
            <w:color w:val="0000FF"/>
            <w:u w:val="single" w:color="0000FF"/>
          </w:rPr>
          <w:t>Complaint</w:t>
        </w:r>
        <w:r w:rsidRPr="00BD64A1">
          <w:rPr>
            <w:color w:val="0000FF"/>
            <w:spacing w:val="-3"/>
            <w:u w:val="single" w:color="0000FF"/>
          </w:rPr>
          <w:t xml:space="preserve"> </w:t>
        </w:r>
        <w:r w:rsidRPr="00BD64A1">
          <w:rPr>
            <w:color w:val="0000FF"/>
            <w:u w:val="single" w:color="0000FF"/>
          </w:rPr>
          <w:t>Investigation</w:t>
        </w:r>
        <w:r w:rsidRPr="00BD64A1">
          <w:rPr>
            <w:color w:val="0000FF"/>
            <w:spacing w:val="-9"/>
            <w:u w:val="single" w:color="0000FF"/>
          </w:rPr>
          <w:t xml:space="preserve"> </w:t>
        </w:r>
        <w:r w:rsidRPr="00BD64A1">
          <w:rPr>
            <w:color w:val="0000FF"/>
            <w:u w:val="single" w:color="0000FF"/>
          </w:rPr>
          <w:t>Record</w:t>
        </w:r>
      </w:hyperlink>
      <w:r w:rsidRPr="00BD64A1">
        <w:rPr>
          <w:color w:val="0000FF"/>
          <w:spacing w:val="4"/>
        </w:rPr>
        <w:t xml:space="preserve"> </w:t>
      </w:r>
      <w:r w:rsidRPr="00BD64A1">
        <w:t>(Early</w:t>
      </w:r>
      <w:r w:rsidRPr="00BD64A1">
        <w:rPr>
          <w:spacing w:val="-5"/>
        </w:rPr>
        <w:t xml:space="preserve"> </w:t>
      </w:r>
      <w:r w:rsidRPr="00BD64A1">
        <w:t>Years</w:t>
      </w:r>
      <w:r w:rsidRPr="00BD64A1">
        <w:rPr>
          <w:spacing w:val="-10"/>
        </w:rPr>
        <w:t xml:space="preserve"> </w:t>
      </w:r>
      <w:r w:rsidRPr="00BD64A1">
        <w:t>Alliance</w:t>
      </w:r>
      <w:r w:rsidRPr="00BD64A1">
        <w:rPr>
          <w:spacing w:val="-4"/>
        </w:rPr>
        <w:t xml:space="preserve"> </w:t>
      </w:r>
      <w:r w:rsidRPr="00BD64A1">
        <w:rPr>
          <w:spacing w:val="-2"/>
        </w:rPr>
        <w:t>2021)</w:t>
      </w:r>
    </w:p>
    <w:sectPr w:rsidR="008156E4" w:rsidRPr="00BD64A1">
      <w:pgSz w:w="11910" w:h="16840"/>
      <w:pgMar w:top="640" w:right="340" w:bottom="1240" w:left="340" w:header="340" w:footer="9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456FB" w14:textId="77777777" w:rsidR="00D971B4" w:rsidRDefault="00D971B4">
      <w:r>
        <w:separator/>
      </w:r>
    </w:p>
  </w:endnote>
  <w:endnote w:type="continuationSeparator" w:id="0">
    <w:p w14:paraId="061A8122" w14:textId="77777777" w:rsidR="00D971B4" w:rsidRDefault="00D97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C44DF" w14:textId="77777777" w:rsidR="008156E4" w:rsidRDefault="00464204">
    <w:pPr>
      <w:pStyle w:val="BodyText"/>
      <w:spacing w:line="14" w:lineRule="auto"/>
      <w:rPr>
        <w:sz w:val="20"/>
      </w:rPr>
    </w:pPr>
    <w:r>
      <w:rPr>
        <w:noProof/>
      </w:rPr>
      <mc:AlternateContent>
        <mc:Choice Requires="wps">
          <w:drawing>
            <wp:anchor distT="0" distB="0" distL="114300" distR="114300" simplePos="0" relativeHeight="485274112" behindDoc="1" locked="0" layoutInCell="1" allowOverlap="1" wp14:anchorId="00902B8F">
              <wp:simplePos x="0" y="0"/>
              <wp:positionH relativeFrom="page">
                <wp:posOffset>7011670</wp:posOffset>
              </wp:positionH>
              <wp:positionV relativeFrom="page">
                <wp:posOffset>9885045</wp:posOffset>
              </wp:positionV>
              <wp:extent cx="241300" cy="194310"/>
              <wp:effectExtent l="0" t="0" r="0" b="8890"/>
              <wp:wrapNone/>
              <wp:docPr id="153952387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2A7A4"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12</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902B8F" id="_x0000_t202" coordsize="21600,21600" o:spt="202" path="m,l,21600r21600,l21600,xe">
              <v:stroke joinstyle="miter"/>
              <v:path gradientshapeok="t" o:connecttype="rect"/>
            </v:shapetype>
            <v:shape id="docshape1" o:spid="_x0000_s1028" type="#_x0000_t202" style="position:absolute;margin-left:552.1pt;margin-top:778.35pt;width:19pt;height:15.3pt;z-index:-180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" filled="f" stroked="f">
              <v:path arrowok="t"/>
              <v:textbox inset="0,0,0,0">
                <w:txbxContent>
                  <w:p w14:paraId="5022A7A4"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12</w:t>
                    </w:r>
                    <w:r>
                      <w:rPr>
                        <w:rFonts w:ascii="Times New Roman"/>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79C85" w14:textId="77777777" w:rsidR="008156E4" w:rsidRDefault="008156E4">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73A4D" w14:textId="77777777" w:rsidR="008156E4" w:rsidRDefault="00464204">
    <w:pPr>
      <w:pStyle w:val="BodyText"/>
      <w:spacing w:line="14" w:lineRule="auto"/>
      <w:rPr>
        <w:sz w:val="20"/>
      </w:rPr>
    </w:pPr>
    <w:r>
      <w:rPr>
        <w:noProof/>
      </w:rPr>
      <mc:AlternateContent>
        <mc:Choice Requires="wps">
          <w:drawing>
            <wp:anchor distT="0" distB="0" distL="114300" distR="114300" simplePos="0" relativeHeight="485275648" behindDoc="1" locked="0" layoutInCell="1" allowOverlap="1" wp14:anchorId="45504988">
              <wp:simplePos x="0" y="0"/>
              <wp:positionH relativeFrom="page">
                <wp:posOffset>7011670</wp:posOffset>
              </wp:positionH>
              <wp:positionV relativeFrom="page">
                <wp:posOffset>9885045</wp:posOffset>
              </wp:positionV>
              <wp:extent cx="241300" cy="194310"/>
              <wp:effectExtent l="0" t="0" r="0" b="8890"/>
              <wp:wrapNone/>
              <wp:docPr id="31576775"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F62E6"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33</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04988" id="_x0000_t202" coordsize="21600,21600" o:spt="202" path="m,l,21600r21600,l21600,xe">
              <v:stroke joinstyle="miter"/>
              <v:path gradientshapeok="t" o:connecttype="rect"/>
            </v:shapetype>
            <v:shape id="docshape4" o:spid="_x0000_s1029" type="#_x0000_t202" style="position:absolute;margin-left:552.1pt;margin-top:778.35pt;width:19pt;height:15.3pt;z-index:-180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" filled="f" stroked="f">
              <v:path arrowok="t"/>
              <v:textbox inset="0,0,0,0">
                <w:txbxContent>
                  <w:p w14:paraId="20BF62E6"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33</w:t>
                    </w:r>
                    <w:r>
                      <w:rPr>
                        <w:rFonts w:ascii="Times New Roman"/>
                        <w:spacing w:val="-5"/>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E776" w14:textId="77777777" w:rsidR="008156E4" w:rsidRDefault="00464204">
    <w:pPr>
      <w:pStyle w:val="BodyText"/>
      <w:spacing w:line="14" w:lineRule="auto"/>
      <w:rPr>
        <w:sz w:val="20"/>
      </w:rPr>
    </w:pPr>
    <w:r>
      <w:rPr>
        <w:noProof/>
      </w:rPr>
      <mc:AlternateContent>
        <mc:Choice Requires="wps">
          <w:drawing>
            <wp:anchor distT="0" distB="0" distL="114300" distR="114300" simplePos="0" relativeHeight="485276160" behindDoc="1" locked="0" layoutInCell="1" allowOverlap="1" wp14:anchorId="3421C87D">
              <wp:simplePos x="0" y="0"/>
              <wp:positionH relativeFrom="page">
                <wp:posOffset>7011670</wp:posOffset>
              </wp:positionH>
              <wp:positionV relativeFrom="page">
                <wp:posOffset>9885045</wp:posOffset>
              </wp:positionV>
              <wp:extent cx="241300" cy="194310"/>
              <wp:effectExtent l="0" t="0" r="0" b="8890"/>
              <wp:wrapNone/>
              <wp:docPr id="84314328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2363A"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83</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1C87D" id="_x0000_t202" coordsize="21600,21600" o:spt="202" path="m,l,21600r21600,l21600,xe">
              <v:stroke joinstyle="miter"/>
              <v:path gradientshapeok="t" o:connecttype="rect"/>
            </v:shapetype>
            <v:shape id="docshape7" o:spid="_x0000_s1030" type="#_x0000_t202" style="position:absolute;margin-left:552.1pt;margin-top:778.35pt;width:19pt;height:15.3pt;z-index:-180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" filled="f" stroked="f">
              <v:path arrowok="t"/>
              <v:textbox inset="0,0,0,0">
                <w:txbxContent>
                  <w:p w14:paraId="1B22363A"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83</w:t>
                    </w:r>
                    <w:r>
                      <w:rPr>
                        <w:rFonts w:ascii="Times New Roman"/>
                        <w:spacing w:val="-5"/>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36CD" w14:textId="77777777" w:rsidR="008156E4" w:rsidRDefault="00464204">
    <w:pPr>
      <w:pStyle w:val="BodyText"/>
      <w:spacing w:line="14" w:lineRule="auto"/>
      <w:rPr>
        <w:sz w:val="20"/>
      </w:rPr>
    </w:pPr>
    <w:r>
      <w:rPr>
        <w:noProof/>
      </w:rPr>
      <mc:AlternateContent>
        <mc:Choice Requires="wps">
          <w:drawing>
            <wp:anchor distT="0" distB="0" distL="114300" distR="114300" simplePos="0" relativeHeight="485277184" behindDoc="1" locked="0" layoutInCell="1" allowOverlap="1" wp14:anchorId="0BBEAB23">
              <wp:simplePos x="0" y="0"/>
              <wp:positionH relativeFrom="page">
                <wp:posOffset>6935470</wp:posOffset>
              </wp:positionH>
              <wp:positionV relativeFrom="page">
                <wp:posOffset>9885045</wp:posOffset>
              </wp:positionV>
              <wp:extent cx="317500" cy="194310"/>
              <wp:effectExtent l="0" t="0" r="0" b="8890"/>
              <wp:wrapNone/>
              <wp:docPr id="84372371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7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EC3BD"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116</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BEAB23" id="_x0000_t202" coordsize="21600,21600" o:spt="202" path="m,l,21600r21600,l21600,xe">
              <v:stroke joinstyle="miter"/>
              <v:path gradientshapeok="t" o:connecttype="rect"/>
            </v:shapetype>
            <v:shape id="docshape8" o:spid="_x0000_s1031" type="#_x0000_t202" style="position:absolute;margin-left:546.1pt;margin-top:778.35pt;width:25pt;height:15.3pt;z-index:-180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" filled="f" stroked="f">
              <v:path arrowok="t"/>
              <v:textbox inset="0,0,0,0">
                <w:txbxContent>
                  <w:p w14:paraId="7B7EC3BD"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116</w:t>
                    </w:r>
                    <w:r>
                      <w:rPr>
                        <w:rFonts w:ascii="Times New Roman"/>
                        <w:spacing w:val="-5"/>
                        <w:sz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D4DA" w14:textId="19CB8F17" w:rsidR="008156E4" w:rsidRDefault="00EF33AC">
    <w:pPr>
      <w:pStyle w:val="BodyText"/>
      <w:spacing w:line="14" w:lineRule="auto"/>
      <w:rPr>
        <w:sz w:val="20"/>
      </w:rPr>
    </w:pPr>
    <w:r>
      <w:rPr>
        <w:noProof/>
      </w:rPr>
      <mc:AlternateContent>
        <mc:Choice Requires="wps">
          <w:drawing>
            <wp:anchor distT="0" distB="0" distL="114300" distR="114300" simplePos="0" relativeHeight="485277696" behindDoc="1" locked="0" layoutInCell="1" allowOverlap="1" wp14:anchorId="2CB825B9" wp14:editId="5500C67D">
              <wp:simplePos x="0" y="0"/>
              <wp:positionH relativeFrom="page">
                <wp:posOffset>6935470</wp:posOffset>
              </wp:positionH>
              <wp:positionV relativeFrom="page">
                <wp:posOffset>9885045</wp:posOffset>
              </wp:positionV>
              <wp:extent cx="317500" cy="194310"/>
              <wp:effectExtent l="0" t="0" r="0" b="0"/>
              <wp:wrapNone/>
              <wp:docPr id="1115203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1EF08"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127</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B825B9" id="_x0000_t202" coordsize="21600,21600" o:spt="202" path="m,l,21600r21600,l21600,xe">
              <v:stroke joinstyle="miter"/>
              <v:path gradientshapeok="t" o:connecttype="rect"/>
            </v:shapetype>
            <v:shape id="Text Box 2" o:spid="_x0000_s1032" type="#_x0000_t202" style="position:absolute;margin-left:546.1pt;margin-top:778.35pt;width:25pt;height:15.3pt;z-index:-180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" filled="f" stroked="f">
              <v:textbox inset="0,0,0,0">
                <w:txbxContent>
                  <w:p w14:paraId="2561EF08"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127</w:t>
                    </w:r>
                    <w:r>
                      <w:rPr>
                        <w:rFonts w:ascii="Times New Roman"/>
                        <w:spacing w:val="-5"/>
                        <w:sz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221F" w14:textId="5400E36D" w:rsidR="008156E4" w:rsidRDefault="000B3B0D">
    <w:pPr>
      <w:pStyle w:val="BodyText"/>
      <w:spacing w:line="14" w:lineRule="auto"/>
      <w:rPr>
        <w:sz w:val="20"/>
      </w:rPr>
    </w:pPr>
    <w:r>
      <w:rPr>
        <w:noProof/>
      </w:rPr>
      <mc:AlternateContent>
        <mc:Choice Requires="wps">
          <w:drawing>
            <wp:anchor distT="0" distB="0" distL="114300" distR="114300" simplePos="0" relativeHeight="485278720" behindDoc="1" locked="0" layoutInCell="1" allowOverlap="1" wp14:anchorId="0244B11F" wp14:editId="6503DD95">
              <wp:simplePos x="0" y="0"/>
              <wp:positionH relativeFrom="page">
                <wp:posOffset>6935470</wp:posOffset>
              </wp:positionH>
              <wp:positionV relativeFrom="page">
                <wp:posOffset>9885045</wp:posOffset>
              </wp:positionV>
              <wp:extent cx="317500" cy="194310"/>
              <wp:effectExtent l="0" t="0" r="0" b="0"/>
              <wp:wrapNone/>
              <wp:docPr id="148506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1423A"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141</w:t>
                          </w:r>
                          <w:r>
                            <w:rPr>
                              <w:rFonts w:ascii="Times New Roman"/>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4B11F" id="_x0000_t202" coordsize="21600,21600" o:spt="202" path="m,l,21600r21600,l21600,xe">
              <v:stroke joinstyle="miter"/>
              <v:path gradientshapeok="t" o:connecttype="rect"/>
            </v:shapetype>
            <v:shape id="Text Box 1" o:spid="_x0000_s1033" type="#_x0000_t202" style="position:absolute;margin-left:546.1pt;margin-top:778.35pt;width:25pt;height:15.3pt;z-index:-180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" filled="f" stroked="f">
              <v:textbox inset="0,0,0,0">
                <w:txbxContent>
                  <w:p w14:paraId="7961423A" w14:textId="77777777" w:rsidR="008156E4" w:rsidRDefault="00000000">
                    <w:pPr>
                      <w:spacing w:before="10"/>
                      <w:ind w:left="6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141</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BDF70" w14:textId="77777777" w:rsidR="00D971B4" w:rsidRDefault="00D971B4">
      <w:r>
        <w:separator/>
      </w:r>
    </w:p>
  </w:footnote>
  <w:footnote w:type="continuationSeparator" w:id="0">
    <w:p w14:paraId="432198DE" w14:textId="77777777" w:rsidR="00D971B4" w:rsidRDefault="00D97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67BD" w14:textId="77777777" w:rsidR="008156E4" w:rsidRDefault="00000000">
    <w:pPr>
      <w:pStyle w:val="BodyText"/>
      <w:spacing w:line="14" w:lineRule="auto"/>
      <w:rPr>
        <w:sz w:val="20"/>
      </w:rPr>
    </w:pPr>
    <w:r>
      <w:rPr>
        <w:noProof/>
      </w:rPr>
      <w:drawing>
        <wp:anchor distT="0" distB="0" distL="0" distR="0" simplePos="0" relativeHeight="251656704" behindDoc="1" locked="0" layoutInCell="1" allowOverlap="1" wp14:anchorId="5FE8CA65" wp14:editId="00A978E9">
          <wp:simplePos x="0" y="0"/>
          <wp:positionH relativeFrom="page">
            <wp:posOffset>5733513</wp:posOffset>
          </wp:positionH>
          <wp:positionV relativeFrom="page">
            <wp:posOffset>215940</wp:posOffset>
          </wp:positionV>
          <wp:extent cx="1387243" cy="199899"/>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387243" cy="19989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B1E5" w14:textId="77777777" w:rsidR="008156E4" w:rsidRDefault="00000000">
    <w:pPr>
      <w:pStyle w:val="BodyText"/>
      <w:spacing w:line="14" w:lineRule="auto"/>
      <w:rPr>
        <w:sz w:val="20"/>
      </w:rPr>
    </w:pPr>
    <w:r>
      <w:rPr>
        <w:noProof/>
      </w:rPr>
      <w:drawing>
        <wp:anchor distT="0" distB="0" distL="0" distR="0" simplePos="0" relativeHeight="485274624" behindDoc="1" locked="0" layoutInCell="1" allowOverlap="1" wp14:anchorId="35E3C72C" wp14:editId="7E5CA720">
          <wp:simplePos x="0" y="0"/>
          <wp:positionH relativeFrom="page">
            <wp:posOffset>5733513</wp:posOffset>
          </wp:positionH>
          <wp:positionV relativeFrom="page">
            <wp:posOffset>215940</wp:posOffset>
          </wp:positionV>
          <wp:extent cx="1387243" cy="19989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87243" cy="19989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071D3" w14:textId="77777777" w:rsidR="008156E4" w:rsidRDefault="00000000">
    <w:pPr>
      <w:pStyle w:val="BodyText"/>
      <w:spacing w:line="14" w:lineRule="auto"/>
      <w:rPr>
        <w:sz w:val="20"/>
      </w:rPr>
    </w:pPr>
    <w:r>
      <w:rPr>
        <w:noProof/>
      </w:rPr>
      <w:drawing>
        <wp:anchor distT="0" distB="0" distL="0" distR="0" simplePos="0" relativeHeight="485275136" behindDoc="1" locked="0" layoutInCell="1" allowOverlap="1" wp14:anchorId="43847ACC" wp14:editId="4C67CDD5">
          <wp:simplePos x="0" y="0"/>
          <wp:positionH relativeFrom="page">
            <wp:posOffset>5733513</wp:posOffset>
          </wp:positionH>
          <wp:positionV relativeFrom="page">
            <wp:posOffset>215940</wp:posOffset>
          </wp:positionV>
          <wp:extent cx="1387243" cy="199899"/>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387243" cy="19989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A54CC" w14:textId="77777777" w:rsidR="008156E4" w:rsidRDefault="008156E4">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ADABC" w14:textId="77777777" w:rsidR="008156E4" w:rsidRDefault="00000000">
    <w:pPr>
      <w:pStyle w:val="BodyText"/>
      <w:spacing w:line="14" w:lineRule="auto"/>
      <w:rPr>
        <w:sz w:val="20"/>
      </w:rPr>
    </w:pPr>
    <w:r>
      <w:rPr>
        <w:noProof/>
      </w:rPr>
      <w:drawing>
        <wp:anchor distT="0" distB="0" distL="0" distR="0" simplePos="0" relativeHeight="251659776" behindDoc="1" locked="0" layoutInCell="1" allowOverlap="1" wp14:anchorId="0F153456" wp14:editId="3B858150">
          <wp:simplePos x="0" y="0"/>
          <wp:positionH relativeFrom="page">
            <wp:posOffset>5733513</wp:posOffset>
          </wp:positionH>
          <wp:positionV relativeFrom="page">
            <wp:posOffset>215940</wp:posOffset>
          </wp:positionV>
          <wp:extent cx="1387243" cy="199899"/>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 cstate="print"/>
                  <a:stretch>
                    <a:fillRect/>
                  </a:stretch>
                </pic:blipFill>
                <pic:spPr>
                  <a:xfrm>
                    <a:off x="0" y="0"/>
                    <a:ext cx="1387243" cy="199899"/>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F6409" w14:textId="77777777" w:rsidR="008156E4" w:rsidRDefault="008156E4">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DB7E8" w14:textId="77777777" w:rsidR="008156E4" w:rsidRDefault="00000000">
    <w:pPr>
      <w:pStyle w:val="BodyText"/>
      <w:spacing w:line="14" w:lineRule="auto"/>
      <w:rPr>
        <w:sz w:val="20"/>
      </w:rPr>
    </w:pPr>
    <w:r>
      <w:rPr>
        <w:noProof/>
      </w:rPr>
      <w:drawing>
        <wp:anchor distT="0" distB="0" distL="0" distR="0" simplePos="0" relativeHeight="485278208" behindDoc="1" locked="0" layoutInCell="1" allowOverlap="1" wp14:anchorId="2F8BF30A" wp14:editId="26F78F64">
          <wp:simplePos x="0" y="0"/>
          <wp:positionH relativeFrom="page">
            <wp:posOffset>5733513</wp:posOffset>
          </wp:positionH>
          <wp:positionV relativeFrom="page">
            <wp:posOffset>215940</wp:posOffset>
          </wp:positionV>
          <wp:extent cx="1387243" cy="199899"/>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1" cstate="print"/>
                  <a:stretch>
                    <a:fillRect/>
                  </a:stretch>
                </pic:blipFill>
                <pic:spPr>
                  <a:xfrm>
                    <a:off x="0" y="0"/>
                    <a:ext cx="1387243" cy="1998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48FA"/>
    <w:multiLevelType w:val="multilevel"/>
    <w:tmpl w:val="BA5AA79E"/>
    <w:lvl w:ilvl="0">
      <w:start w:val="9"/>
      <w:numFmt w:val="decimalZero"/>
      <w:lvlText w:val="%1"/>
      <w:lvlJc w:val="left"/>
      <w:pPr>
        <w:ind w:left="2387" w:hanging="1441"/>
      </w:pPr>
      <w:rPr>
        <w:rFonts w:hint="default"/>
        <w:lang w:val="en-US" w:eastAsia="en-US" w:bidi="ar-SA"/>
      </w:rPr>
    </w:lvl>
    <w:lvl w:ilvl="1">
      <w:start w:val="1"/>
      <w:numFmt w:val="decimalZero"/>
      <w:lvlText w:val="%1.%2"/>
      <w:lvlJc w:val="left"/>
      <w:pPr>
        <w:ind w:left="2387" w:hanging="1441"/>
      </w:pPr>
      <w:rPr>
        <w:rFonts w:ascii="Arial" w:eastAsia="Arial" w:hAnsi="Arial" w:cs="Arial" w:hint="default"/>
        <w:b w:val="0"/>
        <w:bCs w:val="0"/>
        <w:i w:val="0"/>
        <w:iCs w:val="0"/>
        <w:spacing w:val="-2"/>
        <w:w w:val="99"/>
        <w:sz w:val="28"/>
        <w:szCs w:val="28"/>
        <w:lang w:val="en-US" w:eastAsia="en-US" w:bidi="ar-SA"/>
      </w:rPr>
    </w:lvl>
    <w:lvl w:ilvl="2">
      <w:numFmt w:val="bullet"/>
      <w:lvlText w:val="•"/>
      <w:lvlJc w:val="left"/>
      <w:pPr>
        <w:ind w:left="4149" w:hanging="1441"/>
      </w:pPr>
      <w:rPr>
        <w:rFonts w:hint="default"/>
        <w:lang w:val="en-US" w:eastAsia="en-US" w:bidi="ar-SA"/>
      </w:rPr>
    </w:lvl>
    <w:lvl w:ilvl="3">
      <w:numFmt w:val="bullet"/>
      <w:lvlText w:val="•"/>
      <w:lvlJc w:val="left"/>
      <w:pPr>
        <w:ind w:left="5034" w:hanging="1441"/>
      </w:pPr>
      <w:rPr>
        <w:rFonts w:hint="default"/>
        <w:lang w:val="en-US" w:eastAsia="en-US" w:bidi="ar-SA"/>
      </w:rPr>
    </w:lvl>
    <w:lvl w:ilvl="4">
      <w:numFmt w:val="bullet"/>
      <w:lvlText w:val="•"/>
      <w:lvlJc w:val="left"/>
      <w:pPr>
        <w:ind w:left="5919" w:hanging="1441"/>
      </w:pPr>
      <w:rPr>
        <w:rFonts w:hint="default"/>
        <w:lang w:val="en-US" w:eastAsia="en-US" w:bidi="ar-SA"/>
      </w:rPr>
    </w:lvl>
    <w:lvl w:ilvl="5">
      <w:numFmt w:val="bullet"/>
      <w:lvlText w:val="•"/>
      <w:lvlJc w:val="left"/>
      <w:pPr>
        <w:ind w:left="6804" w:hanging="1441"/>
      </w:pPr>
      <w:rPr>
        <w:rFonts w:hint="default"/>
        <w:lang w:val="en-US" w:eastAsia="en-US" w:bidi="ar-SA"/>
      </w:rPr>
    </w:lvl>
    <w:lvl w:ilvl="6">
      <w:numFmt w:val="bullet"/>
      <w:lvlText w:val="•"/>
      <w:lvlJc w:val="left"/>
      <w:pPr>
        <w:ind w:left="7689" w:hanging="1441"/>
      </w:pPr>
      <w:rPr>
        <w:rFonts w:hint="default"/>
        <w:lang w:val="en-US" w:eastAsia="en-US" w:bidi="ar-SA"/>
      </w:rPr>
    </w:lvl>
    <w:lvl w:ilvl="7">
      <w:numFmt w:val="bullet"/>
      <w:lvlText w:val="•"/>
      <w:lvlJc w:val="left"/>
      <w:pPr>
        <w:ind w:left="8574" w:hanging="1441"/>
      </w:pPr>
      <w:rPr>
        <w:rFonts w:hint="default"/>
        <w:lang w:val="en-US" w:eastAsia="en-US" w:bidi="ar-SA"/>
      </w:rPr>
    </w:lvl>
    <w:lvl w:ilvl="8">
      <w:numFmt w:val="bullet"/>
      <w:lvlText w:val="•"/>
      <w:lvlJc w:val="left"/>
      <w:pPr>
        <w:ind w:left="9459" w:hanging="1441"/>
      </w:pPr>
      <w:rPr>
        <w:rFonts w:hint="default"/>
        <w:lang w:val="en-US" w:eastAsia="en-US" w:bidi="ar-SA"/>
      </w:rPr>
    </w:lvl>
  </w:abstractNum>
  <w:abstractNum w:abstractNumId="1" w15:restartNumberingAfterBreak="0">
    <w:nsid w:val="01B81A01"/>
    <w:multiLevelType w:val="hybridMultilevel"/>
    <w:tmpl w:val="92B6E440"/>
    <w:lvl w:ilvl="0" w:tplc="F1A4E4C0">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4B9E3DAA">
      <w:numFmt w:val="bullet"/>
      <w:lvlText w:val="•"/>
      <w:lvlJc w:val="left"/>
      <w:pPr>
        <w:ind w:left="1644" w:hanging="361"/>
      </w:pPr>
      <w:rPr>
        <w:rFonts w:hint="default"/>
        <w:lang w:val="en-US" w:eastAsia="en-US" w:bidi="ar-SA"/>
      </w:rPr>
    </w:lvl>
    <w:lvl w:ilvl="2" w:tplc="28349F68">
      <w:numFmt w:val="bullet"/>
      <w:lvlText w:val="•"/>
      <w:lvlJc w:val="left"/>
      <w:pPr>
        <w:ind w:left="2709" w:hanging="361"/>
      </w:pPr>
      <w:rPr>
        <w:rFonts w:hint="default"/>
        <w:lang w:val="en-US" w:eastAsia="en-US" w:bidi="ar-SA"/>
      </w:rPr>
    </w:lvl>
    <w:lvl w:ilvl="3" w:tplc="F0B4AEA4">
      <w:numFmt w:val="bullet"/>
      <w:lvlText w:val="•"/>
      <w:lvlJc w:val="left"/>
      <w:pPr>
        <w:ind w:left="3774" w:hanging="361"/>
      </w:pPr>
      <w:rPr>
        <w:rFonts w:hint="default"/>
        <w:lang w:val="en-US" w:eastAsia="en-US" w:bidi="ar-SA"/>
      </w:rPr>
    </w:lvl>
    <w:lvl w:ilvl="4" w:tplc="3AC0325A">
      <w:numFmt w:val="bullet"/>
      <w:lvlText w:val="•"/>
      <w:lvlJc w:val="left"/>
      <w:pPr>
        <w:ind w:left="4839" w:hanging="361"/>
      </w:pPr>
      <w:rPr>
        <w:rFonts w:hint="default"/>
        <w:lang w:val="en-US" w:eastAsia="en-US" w:bidi="ar-SA"/>
      </w:rPr>
    </w:lvl>
    <w:lvl w:ilvl="5" w:tplc="F320C62E">
      <w:numFmt w:val="bullet"/>
      <w:lvlText w:val="•"/>
      <w:lvlJc w:val="left"/>
      <w:pPr>
        <w:ind w:left="5904" w:hanging="361"/>
      </w:pPr>
      <w:rPr>
        <w:rFonts w:hint="default"/>
        <w:lang w:val="en-US" w:eastAsia="en-US" w:bidi="ar-SA"/>
      </w:rPr>
    </w:lvl>
    <w:lvl w:ilvl="6" w:tplc="73E824D8">
      <w:numFmt w:val="bullet"/>
      <w:lvlText w:val="•"/>
      <w:lvlJc w:val="left"/>
      <w:pPr>
        <w:ind w:left="6969" w:hanging="361"/>
      </w:pPr>
      <w:rPr>
        <w:rFonts w:hint="default"/>
        <w:lang w:val="en-US" w:eastAsia="en-US" w:bidi="ar-SA"/>
      </w:rPr>
    </w:lvl>
    <w:lvl w:ilvl="7" w:tplc="C9AE8F42">
      <w:numFmt w:val="bullet"/>
      <w:lvlText w:val="•"/>
      <w:lvlJc w:val="left"/>
      <w:pPr>
        <w:ind w:left="8034" w:hanging="361"/>
      </w:pPr>
      <w:rPr>
        <w:rFonts w:hint="default"/>
        <w:lang w:val="en-US" w:eastAsia="en-US" w:bidi="ar-SA"/>
      </w:rPr>
    </w:lvl>
    <w:lvl w:ilvl="8" w:tplc="640C9650">
      <w:numFmt w:val="bullet"/>
      <w:lvlText w:val="•"/>
      <w:lvlJc w:val="left"/>
      <w:pPr>
        <w:ind w:left="9099" w:hanging="361"/>
      </w:pPr>
      <w:rPr>
        <w:rFonts w:hint="default"/>
        <w:lang w:val="en-US" w:eastAsia="en-US" w:bidi="ar-SA"/>
      </w:rPr>
    </w:lvl>
  </w:abstractNum>
  <w:abstractNum w:abstractNumId="2" w15:restartNumberingAfterBreak="0">
    <w:nsid w:val="02657CB1"/>
    <w:multiLevelType w:val="hybridMultilevel"/>
    <w:tmpl w:val="ADFC47E4"/>
    <w:lvl w:ilvl="0" w:tplc="62082078">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22D2467E">
      <w:numFmt w:val="bullet"/>
      <w:lvlText w:val="-"/>
      <w:lvlJc w:val="left"/>
      <w:pPr>
        <w:ind w:left="942" w:hanging="360"/>
      </w:pPr>
      <w:rPr>
        <w:rFonts w:ascii="Corbel" w:eastAsia="Corbel" w:hAnsi="Corbel" w:cs="Corbel" w:hint="default"/>
        <w:w w:val="100"/>
        <w:position w:val="4"/>
        <w:lang w:val="en-US" w:eastAsia="en-US" w:bidi="ar-SA"/>
      </w:rPr>
    </w:lvl>
    <w:lvl w:ilvl="2" w:tplc="C77EE548">
      <w:numFmt w:val="bullet"/>
      <w:lvlText w:val="•"/>
      <w:lvlJc w:val="left"/>
      <w:pPr>
        <w:ind w:left="2083" w:hanging="360"/>
      </w:pPr>
      <w:rPr>
        <w:rFonts w:hint="default"/>
        <w:lang w:val="en-US" w:eastAsia="en-US" w:bidi="ar-SA"/>
      </w:rPr>
    </w:lvl>
    <w:lvl w:ilvl="3" w:tplc="8AFA445A">
      <w:numFmt w:val="bullet"/>
      <w:lvlText w:val="•"/>
      <w:lvlJc w:val="left"/>
      <w:pPr>
        <w:ind w:left="3226" w:hanging="360"/>
      </w:pPr>
      <w:rPr>
        <w:rFonts w:hint="default"/>
        <w:lang w:val="en-US" w:eastAsia="en-US" w:bidi="ar-SA"/>
      </w:rPr>
    </w:lvl>
    <w:lvl w:ilvl="4" w:tplc="8E6091B2">
      <w:numFmt w:val="bullet"/>
      <w:lvlText w:val="•"/>
      <w:lvlJc w:val="left"/>
      <w:pPr>
        <w:ind w:left="4369" w:hanging="360"/>
      </w:pPr>
      <w:rPr>
        <w:rFonts w:hint="default"/>
        <w:lang w:val="en-US" w:eastAsia="en-US" w:bidi="ar-SA"/>
      </w:rPr>
    </w:lvl>
    <w:lvl w:ilvl="5" w:tplc="E60C1654">
      <w:numFmt w:val="bullet"/>
      <w:lvlText w:val="•"/>
      <w:lvlJc w:val="left"/>
      <w:pPr>
        <w:ind w:left="5512" w:hanging="360"/>
      </w:pPr>
      <w:rPr>
        <w:rFonts w:hint="default"/>
        <w:lang w:val="en-US" w:eastAsia="en-US" w:bidi="ar-SA"/>
      </w:rPr>
    </w:lvl>
    <w:lvl w:ilvl="6" w:tplc="1DCA1C74">
      <w:numFmt w:val="bullet"/>
      <w:lvlText w:val="•"/>
      <w:lvlJc w:val="left"/>
      <w:pPr>
        <w:ind w:left="6656" w:hanging="360"/>
      </w:pPr>
      <w:rPr>
        <w:rFonts w:hint="default"/>
        <w:lang w:val="en-US" w:eastAsia="en-US" w:bidi="ar-SA"/>
      </w:rPr>
    </w:lvl>
    <w:lvl w:ilvl="7" w:tplc="CE04253C">
      <w:numFmt w:val="bullet"/>
      <w:lvlText w:val="•"/>
      <w:lvlJc w:val="left"/>
      <w:pPr>
        <w:ind w:left="7799" w:hanging="360"/>
      </w:pPr>
      <w:rPr>
        <w:rFonts w:hint="default"/>
        <w:lang w:val="en-US" w:eastAsia="en-US" w:bidi="ar-SA"/>
      </w:rPr>
    </w:lvl>
    <w:lvl w:ilvl="8" w:tplc="B9A477DE">
      <w:numFmt w:val="bullet"/>
      <w:lvlText w:val="•"/>
      <w:lvlJc w:val="left"/>
      <w:pPr>
        <w:ind w:left="8942" w:hanging="360"/>
      </w:pPr>
      <w:rPr>
        <w:rFonts w:hint="default"/>
        <w:lang w:val="en-US" w:eastAsia="en-US" w:bidi="ar-SA"/>
      </w:rPr>
    </w:lvl>
  </w:abstractNum>
  <w:abstractNum w:abstractNumId="3" w15:restartNumberingAfterBreak="0">
    <w:nsid w:val="03A4543F"/>
    <w:multiLevelType w:val="multilevel"/>
    <w:tmpl w:val="8BD28476"/>
    <w:lvl w:ilvl="0">
      <w:start w:val="10"/>
      <w:numFmt w:val="decimal"/>
      <w:lvlText w:val="%1"/>
      <w:lvlJc w:val="left"/>
      <w:pPr>
        <w:ind w:left="946" w:hanging="721"/>
      </w:pPr>
      <w:rPr>
        <w:rFonts w:ascii="Arial" w:eastAsia="Arial" w:hAnsi="Arial" w:cs="Arial" w:hint="default"/>
        <w:b/>
        <w:bCs/>
        <w:i w:val="0"/>
        <w:iCs w:val="0"/>
        <w:spacing w:val="-2"/>
        <w:w w:val="99"/>
        <w:sz w:val="28"/>
        <w:szCs w:val="28"/>
        <w:lang w:val="en-US" w:eastAsia="en-US" w:bidi="ar-SA"/>
      </w:rPr>
    </w:lvl>
    <w:lvl w:ilvl="1">
      <w:start w:val="1"/>
      <w:numFmt w:val="decimal"/>
      <w:lvlText w:val="%1.%2"/>
      <w:lvlJc w:val="left"/>
      <w:pPr>
        <w:ind w:left="946" w:hanging="721"/>
      </w:pPr>
      <w:rPr>
        <w:rFonts w:ascii="Arial" w:eastAsia="Arial" w:hAnsi="Arial" w:cs="Arial" w:hint="default"/>
        <w:b/>
        <w:bCs/>
        <w:i w:val="0"/>
        <w:iCs w:val="0"/>
        <w:spacing w:val="-2"/>
        <w:w w:val="99"/>
        <w:sz w:val="28"/>
        <w:szCs w:val="28"/>
        <w:lang w:val="en-US" w:eastAsia="en-US" w:bidi="ar-SA"/>
      </w:rPr>
    </w:lvl>
    <w:lvl w:ilvl="2">
      <w:numFmt w:val="bullet"/>
      <w:lvlText w:val=""/>
      <w:lvlJc w:val="left"/>
      <w:pPr>
        <w:ind w:left="582" w:hanging="356"/>
      </w:pPr>
      <w:rPr>
        <w:rFonts w:ascii="Symbol" w:eastAsia="Symbol" w:hAnsi="Symbol" w:cs="Symbol" w:hint="default"/>
        <w:w w:val="100"/>
        <w:lang w:val="en-US" w:eastAsia="en-US" w:bidi="ar-SA"/>
      </w:rPr>
    </w:lvl>
    <w:lvl w:ilvl="3">
      <w:numFmt w:val="bullet"/>
      <w:lvlText w:val="•"/>
      <w:lvlJc w:val="left"/>
      <w:pPr>
        <w:ind w:left="3226" w:hanging="356"/>
      </w:pPr>
      <w:rPr>
        <w:rFonts w:hint="default"/>
        <w:lang w:val="en-US" w:eastAsia="en-US" w:bidi="ar-SA"/>
      </w:rPr>
    </w:lvl>
    <w:lvl w:ilvl="4">
      <w:numFmt w:val="bullet"/>
      <w:lvlText w:val="•"/>
      <w:lvlJc w:val="left"/>
      <w:pPr>
        <w:ind w:left="4369" w:hanging="356"/>
      </w:pPr>
      <w:rPr>
        <w:rFonts w:hint="default"/>
        <w:lang w:val="en-US" w:eastAsia="en-US" w:bidi="ar-SA"/>
      </w:rPr>
    </w:lvl>
    <w:lvl w:ilvl="5">
      <w:numFmt w:val="bullet"/>
      <w:lvlText w:val="•"/>
      <w:lvlJc w:val="left"/>
      <w:pPr>
        <w:ind w:left="5512" w:hanging="356"/>
      </w:pPr>
      <w:rPr>
        <w:rFonts w:hint="default"/>
        <w:lang w:val="en-US" w:eastAsia="en-US" w:bidi="ar-SA"/>
      </w:rPr>
    </w:lvl>
    <w:lvl w:ilvl="6">
      <w:numFmt w:val="bullet"/>
      <w:lvlText w:val="•"/>
      <w:lvlJc w:val="left"/>
      <w:pPr>
        <w:ind w:left="6656" w:hanging="356"/>
      </w:pPr>
      <w:rPr>
        <w:rFonts w:hint="default"/>
        <w:lang w:val="en-US" w:eastAsia="en-US" w:bidi="ar-SA"/>
      </w:rPr>
    </w:lvl>
    <w:lvl w:ilvl="7">
      <w:numFmt w:val="bullet"/>
      <w:lvlText w:val="•"/>
      <w:lvlJc w:val="left"/>
      <w:pPr>
        <w:ind w:left="7799" w:hanging="356"/>
      </w:pPr>
      <w:rPr>
        <w:rFonts w:hint="default"/>
        <w:lang w:val="en-US" w:eastAsia="en-US" w:bidi="ar-SA"/>
      </w:rPr>
    </w:lvl>
    <w:lvl w:ilvl="8">
      <w:numFmt w:val="bullet"/>
      <w:lvlText w:val="•"/>
      <w:lvlJc w:val="left"/>
      <w:pPr>
        <w:ind w:left="8942" w:hanging="356"/>
      </w:pPr>
      <w:rPr>
        <w:rFonts w:hint="default"/>
        <w:lang w:val="en-US" w:eastAsia="en-US" w:bidi="ar-SA"/>
      </w:rPr>
    </w:lvl>
  </w:abstractNum>
  <w:abstractNum w:abstractNumId="4" w15:restartNumberingAfterBreak="0">
    <w:nsid w:val="06662B8F"/>
    <w:multiLevelType w:val="hybridMultilevel"/>
    <w:tmpl w:val="835E42E6"/>
    <w:lvl w:ilvl="0" w:tplc="D13A42CC">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DD4C6BA2">
      <w:numFmt w:val="bullet"/>
      <w:lvlText w:val="•"/>
      <w:lvlJc w:val="left"/>
      <w:pPr>
        <w:ind w:left="1644" w:hanging="361"/>
      </w:pPr>
      <w:rPr>
        <w:rFonts w:hint="default"/>
        <w:lang w:val="en-US" w:eastAsia="en-US" w:bidi="ar-SA"/>
      </w:rPr>
    </w:lvl>
    <w:lvl w:ilvl="2" w:tplc="82D8FA44">
      <w:numFmt w:val="bullet"/>
      <w:lvlText w:val="•"/>
      <w:lvlJc w:val="left"/>
      <w:pPr>
        <w:ind w:left="2709" w:hanging="361"/>
      </w:pPr>
      <w:rPr>
        <w:rFonts w:hint="default"/>
        <w:lang w:val="en-US" w:eastAsia="en-US" w:bidi="ar-SA"/>
      </w:rPr>
    </w:lvl>
    <w:lvl w:ilvl="3" w:tplc="8F1E0C10">
      <w:numFmt w:val="bullet"/>
      <w:lvlText w:val="•"/>
      <w:lvlJc w:val="left"/>
      <w:pPr>
        <w:ind w:left="3774" w:hanging="361"/>
      </w:pPr>
      <w:rPr>
        <w:rFonts w:hint="default"/>
        <w:lang w:val="en-US" w:eastAsia="en-US" w:bidi="ar-SA"/>
      </w:rPr>
    </w:lvl>
    <w:lvl w:ilvl="4" w:tplc="36826E88">
      <w:numFmt w:val="bullet"/>
      <w:lvlText w:val="•"/>
      <w:lvlJc w:val="left"/>
      <w:pPr>
        <w:ind w:left="4839" w:hanging="361"/>
      </w:pPr>
      <w:rPr>
        <w:rFonts w:hint="default"/>
        <w:lang w:val="en-US" w:eastAsia="en-US" w:bidi="ar-SA"/>
      </w:rPr>
    </w:lvl>
    <w:lvl w:ilvl="5" w:tplc="BC6885C6">
      <w:numFmt w:val="bullet"/>
      <w:lvlText w:val="•"/>
      <w:lvlJc w:val="left"/>
      <w:pPr>
        <w:ind w:left="5904" w:hanging="361"/>
      </w:pPr>
      <w:rPr>
        <w:rFonts w:hint="default"/>
        <w:lang w:val="en-US" w:eastAsia="en-US" w:bidi="ar-SA"/>
      </w:rPr>
    </w:lvl>
    <w:lvl w:ilvl="6" w:tplc="88A23858">
      <w:numFmt w:val="bullet"/>
      <w:lvlText w:val="•"/>
      <w:lvlJc w:val="left"/>
      <w:pPr>
        <w:ind w:left="6969" w:hanging="361"/>
      </w:pPr>
      <w:rPr>
        <w:rFonts w:hint="default"/>
        <w:lang w:val="en-US" w:eastAsia="en-US" w:bidi="ar-SA"/>
      </w:rPr>
    </w:lvl>
    <w:lvl w:ilvl="7" w:tplc="01AC9858">
      <w:numFmt w:val="bullet"/>
      <w:lvlText w:val="•"/>
      <w:lvlJc w:val="left"/>
      <w:pPr>
        <w:ind w:left="8034" w:hanging="361"/>
      </w:pPr>
      <w:rPr>
        <w:rFonts w:hint="default"/>
        <w:lang w:val="en-US" w:eastAsia="en-US" w:bidi="ar-SA"/>
      </w:rPr>
    </w:lvl>
    <w:lvl w:ilvl="8" w:tplc="DA904F64">
      <w:numFmt w:val="bullet"/>
      <w:lvlText w:val="•"/>
      <w:lvlJc w:val="left"/>
      <w:pPr>
        <w:ind w:left="9099" w:hanging="361"/>
      </w:pPr>
      <w:rPr>
        <w:rFonts w:hint="default"/>
        <w:lang w:val="en-US" w:eastAsia="en-US" w:bidi="ar-SA"/>
      </w:rPr>
    </w:lvl>
  </w:abstractNum>
  <w:abstractNum w:abstractNumId="5" w15:restartNumberingAfterBreak="0">
    <w:nsid w:val="090E7F37"/>
    <w:multiLevelType w:val="hybridMultilevel"/>
    <w:tmpl w:val="44C23ED8"/>
    <w:lvl w:ilvl="0" w:tplc="5622BCD4">
      <w:numFmt w:val="bullet"/>
      <w:lvlText w:val="•"/>
      <w:lvlJc w:val="left"/>
      <w:pPr>
        <w:ind w:left="447" w:hanging="222"/>
      </w:pPr>
      <w:rPr>
        <w:rFonts w:ascii="Times New Roman" w:eastAsia="Times New Roman" w:hAnsi="Times New Roman" w:cs="Times New Roman" w:hint="default"/>
        <w:b w:val="0"/>
        <w:bCs w:val="0"/>
        <w:i w:val="0"/>
        <w:iCs w:val="0"/>
        <w:w w:val="100"/>
        <w:sz w:val="24"/>
        <w:szCs w:val="24"/>
        <w:lang w:val="en-US" w:eastAsia="en-US" w:bidi="ar-SA"/>
      </w:rPr>
    </w:lvl>
    <w:lvl w:ilvl="1" w:tplc="B3622B2C">
      <w:numFmt w:val="bullet"/>
      <w:lvlText w:val="•"/>
      <w:lvlJc w:val="left"/>
      <w:pPr>
        <w:ind w:left="1518" w:hanging="222"/>
      </w:pPr>
      <w:rPr>
        <w:rFonts w:hint="default"/>
        <w:lang w:val="en-US" w:eastAsia="en-US" w:bidi="ar-SA"/>
      </w:rPr>
    </w:lvl>
    <w:lvl w:ilvl="2" w:tplc="B8FC4C26">
      <w:numFmt w:val="bullet"/>
      <w:lvlText w:val="•"/>
      <w:lvlJc w:val="left"/>
      <w:pPr>
        <w:ind w:left="2597" w:hanging="222"/>
      </w:pPr>
      <w:rPr>
        <w:rFonts w:hint="default"/>
        <w:lang w:val="en-US" w:eastAsia="en-US" w:bidi="ar-SA"/>
      </w:rPr>
    </w:lvl>
    <w:lvl w:ilvl="3" w:tplc="DF02F596">
      <w:numFmt w:val="bullet"/>
      <w:lvlText w:val="•"/>
      <w:lvlJc w:val="left"/>
      <w:pPr>
        <w:ind w:left="3676" w:hanging="222"/>
      </w:pPr>
      <w:rPr>
        <w:rFonts w:hint="default"/>
        <w:lang w:val="en-US" w:eastAsia="en-US" w:bidi="ar-SA"/>
      </w:rPr>
    </w:lvl>
    <w:lvl w:ilvl="4" w:tplc="1C684C10">
      <w:numFmt w:val="bullet"/>
      <w:lvlText w:val="•"/>
      <w:lvlJc w:val="left"/>
      <w:pPr>
        <w:ind w:left="4755" w:hanging="222"/>
      </w:pPr>
      <w:rPr>
        <w:rFonts w:hint="default"/>
        <w:lang w:val="en-US" w:eastAsia="en-US" w:bidi="ar-SA"/>
      </w:rPr>
    </w:lvl>
    <w:lvl w:ilvl="5" w:tplc="6AA83B30">
      <w:numFmt w:val="bullet"/>
      <w:lvlText w:val="•"/>
      <w:lvlJc w:val="left"/>
      <w:pPr>
        <w:ind w:left="5834" w:hanging="222"/>
      </w:pPr>
      <w:rPr>
        <w:rFonts w:hint="default"/>
        <w:lang w:val="en-US" w:eastAsia="en-US" w:bidi="ar-SA"/>
      </w:rPr>
    </w:lvl>
    <w:lvl w:ilvl="6" w:tplc="338CEC4A">
      <w:numFmt w:val="bullet"/>
      <w:lvlText w:val="•"/>
      <w:lvlJc w:val="left"/>
      <w:pPr>
        <w:ind w:left="6913" w:hanging="222"/>
      </w:pPr>
      <w:rPr>
        <w:rFonts w:hint="default"/>
        <w:lang w:val="en-US" w:eastAsia="en-US" w:bidi="ar-SA"/>
      </w:rPr>
    </w:lvl>
    <w:lvl w:ilvl="7" w:tplc="5C5473CA">
      <w:numFmt w:val="bullet"/>
      <w:lvlText w:val="•"/>
      <w:lvlJc w:val="left"/>
      <w:pPr>
        <w:ind w:left="7992" w:hanging="222"/>
      </w:pPr>
      <w:rPr>
        <w:rFonts w:hint="default"/>
        <w:lang w:val="en-US" w:eastAsia="en-US" w:bidi="ar-SA"/>
      </w:rPr>
    </w:lvl>
    <w:lvl w:ilvl="8" w:tplc="7B26EF18">
      <w:numFmt w:val="bullet"/>
      <w:lvlText w:val="•"/>
      <w:lvlJc w:val="left"/>
      <w:pPr>
        <w:ind w:left="9071" w:hanging="222"/>
      </w:pPr>
      <w:rPr>
        <w:rFonts w:hint="default"/>
        <w:lang w:val="en-US" w:eastAsia="en-US" w:bidi="ar-SA"/>
      </w:rPr>
    </w:lvl>
  </w:abstractNum>
  <w:abstractNum w:abstractNumId="6" w15:restartNumberingAfterBreak="0">
    <w:nsid w:val="0F3877E7"/>
    <w:multiLevelType w:val="hybridMultilevel"/>
    <w:tmpl w:val="5AF6F52C"/>
    <w:lvl w:ilvl="0" w:tplc="48BA867A">
      <w:numFmt w:val="bullet"/>
      <w:lvlText w:val="•"/>
      <w:lvlJc w:val="left"/>
      <w:pPr>
        <w:ind w:left="582" w:hanging="356"/>
      </w:pPr>
      <w:rPr>
        <w:rFonts w:ascii="Calibri" w:eastAsia="Calibri" w:hAnsi="Calibri" w:cs="Calibri" w:hint="default"/>
        <w:b w:val="0"/>
        <w:bCs w:val="0"/>
        <w:i w:val="0"/>
        <w:iCs w:val="0"/>
        <w:w w:val="100"/>
        <w:position w:val="4"/>
        <w:sz w:val="22"/>
        <w:szCs w:val="22"/>
        <w:lang w:val="en-US" w:eastAsia="en-US" w:bidi="ar-SA"/>
      </w:rPr>
    </w:lvl>
    <w:lvl w:ilvl="1" w:tplc="6DE69A3C">
      <w:numFmt w:val="bullet"/>
      <w:lvlText w:val="-"/>
      <w:lvlJc w:val="left"/>
      <w:pPr>
        <w:ind w:left="942" w:hanging="360"/>
      </w:pPr>
      <w:rPr>
        <w:rFonts w:ascii="Arial" w:eastAsia="Arial" w:hAnsi="Arial" w:cs="Arial" w:hint="default"/>
        <w:b w:val="0"/>
        <w:bCs w:val="0"/>
        <w:i w:val="0"/>
        <w:iCs w:val="0"/>
        <w:w w:val="100"/>
        <w:position w:val="4"/>
        <w:sz w:val="22"/>
        <w:szCs w:val="22"/>
        <w:lang w:val="en-US" w:eastAsia="en-US" w:bidi="ar-SA"/>
      </w:rPr>
    </w:lvl>
    <w:lvl w:ilvl="2" w:tplc="88EE9074">
      <w:numFmt w:val="bullet"/>
      <w:lvlText w:val="•"/>
      <w:lvlJc w:val="left"/>
      <w:pPr>
        <w:ind w:left="2083" w:hanging="360"/>
      </w:pPr>
      <w:rPr>
        <w:rFonts w:hint="default"/>
        <w:lang w:val="en-US" w:eastAsia="en-US" w:bidi="ar-SA"/>
      </w:rPr>
    </w:lvl>
    <w:lvl w:ilvl="3" w:tplc="40C422FC">
      <w:numFmt w:val="bullet"/>
      <w:lvlText w:val="•"/>
      <w:lvlJc w:val="left"/>
      <w:pPr>
        <w:ind w:left="3226" w:hanging="360"/>
      </w:pPr>
      <w:rPr>
        <w:rFonts w:hint="default"/>
        <w:lang w:val="en-US" w:eastAsia="en-US" w:bidi="ar-SA"/>
      </w:rPr>
    </w:lvl>
    <w:lvl w:ilvl="4" w:tplc="65DC4906">
      <w:numFmt w:val="bullet"/>
      <w:lvlText w:val="•"/>
      <w:lvlJc w:val="left"/>
      <w:pPr>
        <w:ind w:left="4369" w:hanging="360"/>
      </w:pPr>
      <w:rPr>
        <w:rFonts w:hint="default"/>
        <w:lang w:val="en-US" w:eastAsia="en-US" w:bidi="ar-SA"/>
      </w:rPr>
    </w:lvl>
    <w:lvl w:ilvl="5" w:tplc="B8ECCDC2">
      <w:numFmt w:val="bullet"/>
      <w:lvlText w:val="•"/>
      <w:lvlJc w:val="left"/>
      <w:pPr>
        <w:ind w:left="5512" w:hanging="360"/>
      </w:pPr>
      <w:rPr>
        <w:rFonts w:hint="default"/>
        <w:lang w:val="en-US" w:eastAsia="en-US" w:bidi="ar-SA"/>
      </w:rPr>
    </w:lvl>
    <w:lvl w:ilvl="6" w:tplc="41F0E522">
      <w:numFmt w:val="bullet"/>
      <w:lvlText w:val="•"/>
      <w:lvlJc w:val="left"/>
      <w:pPr>
        <w:ind w:left="6656" w:hanging="360"/>
      </w:pPr>
      <w:rPr>
        <w:rFonts w:hint="default"/>
        <w:lang w:val="en-US" w:eastAsia="en-US" w:bidi="ar-SA"/>
      </w:rPr>
    </w:lvl>
    <w:lvl w:ilvl="7" w:tplc="08121EDC">
      <w:numFmt w:val="bullet"/>
      <w:lvlText w:val="•"/>
      <w:lvlJc w:val="left"/>
      <w:pPr>
        <w:ind w:left="7799" w:hanging="360"/>
      </w:pPr>
      <w:rPr>
        <w:rFonts w:hint="default"/>
        <w:lang w:val="en-US" w:eastAsia="en-US" w:bidi="ar-SA"/>
      </w:rPr>
    </w:lvl>
    <w:lvl w:ilvl="8" w:tplc="60A4E13A">
      <w:numFmt w:val="bullet"/>
      <w:lvlText w:val="•"/>
      <w:lvlJc w:val="left"/>
      <w:pPr>
        <w:ind w:left="8942" w:hanging="360"/>
      </w:pPr>
      <w:rPr>
        <w:rFonts w:hint="default"/>
        <w:lang w:val="en-US" w:eastAsia="en-US" w:bidi="ar-SA"/>
      </w:rPr>
    </w:lvl>
  </w:abstractNum>
  <w:abstractNum w:abstractNumId="7" w15:restartNumberingAfterBreak="0">
    <w:nsid w:val="102049FF"/>
    <w:multiLevelType w:val="hybridMultilevel"/>
    <w:tmpl w:val="02667D9A"/>
    <w:lvl w:ilvl="0" w:tplc="E80E1B8E">
      <w:numFmt w:val="bullet"/>
      <w:lvlText w:val="-"/>
      <w:lvlJc w:val="left"/>
      <w:pPr>
        <w:ind w:left="586" w:hanging="361"/>
      </w:pPr>
      <w:rPr>
        <w:rFonts w:ascii="Times New Roman" w:eastAsia="Times New Roman" w:hAnsi="Times New Roman" w:cs="Times New Roman" w:hint="default"/>
        <w:b w:val="0"/>
        <w:bCs w:val="0"/>
        <w:i w:val="0"/>
        <w:iCs w:val="0"/>
        <w:w w:val="100"/>
        <w:position w:val="4"/>
        <w:sz w:val="22"/>
        <w:szCs w:val="22"/>
        <w:lang w:val="en-US" w:eastAsia="en-US" w:bidi="ar-SA"/>
      </w:rPr>
    </w:lvl>
    <w:lvl w:ilvl="1" w:tplc="5A3E8A66">
      <w:numFmt w:val="bullet"/>
      <w:lvlText w:val="•"/>
      <w:lvlJc w:val="left"/>
      <w:pPr>
        <w:ind w:left="1644" w:hanging="361"/>
      </w:pPr>
      <w:rPr>
        <w:rFonts w:hint="default"/>
        <w:lang w:val="en-US" w:eastAsia="en-US" w:bidi="ar-SA"/>
      </w:rPr>
    </w:lvl>
    <w:lvl w:ilvl="2" w:tplc="17069FDC">
      <w:numFmt w:val="bullet"/>
      <w:lvlText w:val="•"/>
      <w:lvlJc w:val="left"/>
      <w:pPr>
        <w:ind w:left="2709" w:hanging="361"/>
      </w:pPr>
      <w:rPr>
        <w:rFonts w:hint="default"/>
        <w:lang w:val="en-US" w:eastAsia="en-US" w:bidi="ar-SA"/>
      </w:rPr>
    </w:lvl>
    <w:lvl w:ilvl="3" w:tplc="32E4E5F0">
      <w:numFmt w:val="bullet"/>
      <w:lvlText w:val="•"/>
      <w:lvlJc w:val="left"/>
      <w:pPr>
        <w:ind w:left="3774" w:hanging="361"/>
      </w:pPr>
      <w:rPr>
        <w:rFonts w:hint="default"/>
        <w:lang w:val="en-US" w:eastAsia="en-US" w:bidi="ar-SA"/>
      </w:rPr>
    </w:lvl>
    <w:lvl w:ilvl="4" w:tplc="E0A0EB3C">
      <w:numFmt w:val="bullet"/>
      <w:lvlText w:val="•"/>
      <w:lvlJc w:val="left"/>
      <w:pPr>
        <w:ind w:left="4839" w:hanging="361"/>
      </w:pPr>
      <w:rPr>
        <w:rFonts w:hint="default"/>
        <w:lang w:val="en-US" w:eastAsia="en-US" w:bidi="ar-SA"/>
      </w:rPr>
    </w:lvl>
    <w:lvl w:ilvl="5" w:tplc="08BC5186">
      <w:numFmt w:val="bullet"/>
      <w:lvlText w:val="•"/>
      <w:lvlJc w:val="left"/>
      <w:pPr>
        <w:ind w:left="5904" w:hanging="361"/>
      </w:pPr>
      <w:rPr>
        <w:rFonts w:hint="default"/>
        <w:lang w:val="en-US" w:eastAsia="en-US" w:bidi="ar-SA"/>
      </w:rPr>
    </w:lvl>
    <w:lvl w:ilvl="6" w:tplc="05AE673C">
      <w:numFmt w:val="bullet"/>
      <w:lvlText w:val="•"/>
      <w:lvlJc w:val="left"/>
      <w:pPr>
        <w:ind w:left="6969" w:hanging="361"/>
      </w:pPr>
      <w:rPr>
        <w:rFonts w:hint="default"/>
        <w:lang w:val="en-US" w:eastAsia="en-US" w:bidi="ar-SA"/>
      </w:rPr>
    </w:lvl>
    <w:lvl w:ilvl="7" w:tplc="E0BAC102">
      <w:numFmt w:val="bullet"/>
      <w:lvlText w:val="•"/>
      <w:lvlJc w:val="left"/>
      <w:pPr>
        <w:ind w:left="8034" w:hanging="361"/>
      </w:pPr>
      <w:rPr>
        <w:rFonts w:hint="default"/>
        <w:lang w:val="en-US" w:eastAsia="en-US" w:bidi="ar-SA"/>
      </w:rPr>
    </w:lvl>
    <w:lvl w:ilvl="8" w:tplc="0AF4A682">
      <w:numFmt w:val="bullet"/>
      <w:lvlText w:val="•"/>
      <w:lvlJc w:val="left"/>
      <w:pPr>
        <w:ind w:left="9099" w:hanging="361"/>
      </w:pPr>
      <w:rPr>
        <w:rFonts w:hint="default"/>
        <w:lang w:val="en-US" w:eastAsia="en-US" w:bidi="ar-SA"/>
      </w:rPr>
    </w:lvl>
  </w:abstractNum>
  <w:abstractNum w:abstractNumId="8" w15:restartNumberingAfterBreak="0">
    <w:nsid w:val="10390B1B"/>
    <w:multiLevelType w:val="hybridMultilevel"/>
    <w:tmpl w:val="57F259EE"/>
    <w:lvl w:ilvl="0" w:tplc="8C3C8588">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23EEC4CA">
      <w:numFmt w:val="bullet"/>
      <w:lvlText w:val="•"/>
      <w:lvlJc w:val="left"/>
      <w:pPr>
        <w:ind w:left="1644" w:hanging="361"/>
      </w:pPr>
      <w:rPr>
        <w:rFonts w:hint="default"/>
        <w:lang w:val="en-US" w:eastAsia="en-US" w:bidi="ar-SA"/>
      </w:rPr>
    </w:lvl>
    <w:lvl w:ilvl="2" w:tplc="1CCE79D6">
      <w:numFmt w:val="bullet"/>
      <w:lvlText w:val="•"/>
      <w:lvlJc w:val="left"/>
      <w:pPr>
        <w:ind w:left="2709" w:hanging="361"/>
      </w:pPr>
      <w:rPr>
        <w:rFonts w:hint="default"/>
        <w:lang w:val="en-US" w:eastAsia="en-US" w:bidi="ar-SA"/>
      </w:rPr>
    </w:lvl>
    <w:lvl w:ilvl="3" w:tplc="880EE6E6">
      <w:numFmt w:val="bullet"/>
      <w:lvlText w:val="•"/>
      <w:lvlJc w:val="left"/>
      <w:pPr>
        <w:ind w:left="3774" w:hanging="361"/>
      </w:pPr>
      <w:rPr>
        <w:rFonts w:hint="default"/>
        <w:lang w:val="en-US" w:eastAsia="en-US" w:bidi="ar-SA"/>
      </w:rPr>
    </w:lvl>
    <w:lvl w:ilvl="4" w:tplc="B8E6D3AC">
      <w:numFmt w:val="bullet"/>
      <w:lvlText w:val="•"/>
      <w:lvlJc w:val="left"/>
      <w:pPr>
        <w:ind w:left="4839" w:hanging="361"/>
      </w:pPr>
      <w:rPr>
        <w:rFonts w:hint="default"/>
        <w:lang w:val="en-US" w:eastAsia="en-US" w:bidi="ar-SA"/>
      </w:rPr>
    </w:lvl>
    <w:lvl w:ilvl="5" w:tplc="111257AA">
      <w:numFmt w:val="bullet"/>
      <w:lvlText w:val="•"/>
      <w:lvlJc w:val="left"/>
      <w:pPr>
        <w:ind w:left="5904" w:hanging="361"/>
      </w:pPr>
      <w:rPr>
        <w:rFonts w:hint="default"/>
        <w:lang w:val="en-US" w:eastAsia="en-US" w:bidi="ar-SA"/>
      </w:rPr>
    </w:lvl>
    <w:lvl w:ilvl="6" w:tplc="A366280E">
      <w:numFmt w:val="bullet"/>
      <w:lvlText w:val="•"/>
      <w:lvlJc w:val="left"/>
      <w:pPr>
        <w:ind w:left="6969" w:hanging="361"/>
      </w:pPr>
      <w:rPr>
        <w:rFonts w:hint="default"/>
        <w:lang w:val="en-US" w:eastAsia="en-US" w:bidi="ar-SA"/>
      </w:rPr>
    </w:lvl>
    <w:lvl w:ilvl="7" w:tplc="E81E4598">
      <w:numFmt w:val="bullet"/>
      <w:lvlText w:val="•"/>
      <w:lvlJc w:val="left"/>
      <w:pPr>
        <w:ind w:left="8034" w:hanging="361"/>
      </w:pPr>
      <w:rPr>
        <w:rFonts w:hint="default"/>
        <w:lang w:val="en-US" w:eastAsia="en-US" w:bidi="ar-SA"/>
      </w:rPr>
    </w:lvl>
    <w:lvl w:ilvl="8" w:tplc="2AEE5DB6">
      <w:numFmt w:val="bullet"/>
      <w:lvlText w:val="•"/>
      <w:lvlJc w:val="left"/>
      <w:pPr>
        <w:ind w:left="9099" w:hanging="361"/>
      </w:pPr>
      <w:rPr>
        <w:rFonts w:hint="default"/>
        <w:lang w:val="en-US" w:eastAsia="en-US" w:bidi="ar-SA"/>
      </w:rPr>
    </w:lvl>
  </w:abstractNum>
  <w:abstractNum w:abstractNumId="9" w15:restartNumberingAfterBreak="0">
    <w:nsid w:val="11CD2171"/>
    <w:multiLevelType w:val="hybridMultilevel"/>
    <w:tmpl w:val="6C3CBF4C"/>
    <w:lvl w:ilvl="0" w:tplc="3F9CCBAA">
      <w:numFmt w:val="bullet"/>
      <w:lvlText w:val="-"/>
      <w:lvlJc w:val="left"/>
      <w:pPr>
        <w:ind w:left="586" w:hanging="361"/>
      </w:pPr>
      <w:rPr>
        <w:rFonts w:ascii="Arial" w:eastAsia="Arial" w:hAnsi="Arial" w:cs="Arial" w:hint="default"/>
        <w:w w:val="100"/>
        <w:position w:val="4"/>
        <w:lang w:val="en-US" w:eastAsia="en-US" w:bidi="ar-SA"/>
      </w:rPr>
    </w:lvl>
    <w:lvl w:ilvl="1" w:tplc="B790995E">
      <w:numFmt w:val="bullet"/>
      <w:lvlText w:val="•"/>
      <w:lvlJc w:val="left"/>
      <w:pPr>
        <w:ind w:left="1644" w:hanging="361"/>
      </w:pPr>
      <w:rPr>
        <w:rFonts w:hint="default"/>
        <w:lang w:val="en-US" w:eastAsia="en-US" w:bidi="ar-SA"/>
      </w:rPr>
    </w:lvl>
    <w:lvl w:ilvl="2" w:tplc="4022C2D2">
      <w:numFmt w:val="bullet"/>
      <w:lvlText w:val="•"/>
      <w:lvlJc w:val="left"/>
      <w:pPr>
        <w:ind w:left="2709" w:hanging="361"/>
      </w:pPr>
      <w:rPr>
        <w:rFonts w:hint="default"/>
        <w:lang w:val="en-US" w:eastAsia="en-US" w:bidi="ar-SA"/>
      </w:rPr>
    </w:lvl>
    <w:lvl w:ilvl="3" w:tplc="A2E0EF04">
      <w:numFmt w:val="bullet"/>
      <w:lvlText w:val="•"/>
      <w:lvlJc w:val="left"/>
      <w:pPr>
        <w:ind w:left="3774" w:hanging="361"/>
      </w:pPr>
      <w:rPr>
        <w:rFonts w:hint="default"/>
        <w:lang w:val="en-US" w:eastAsia="en-US" w:bidi="ar-SA"/>
      </w:rPr>
    </w:lvl>
    <w:lvl w:ilvl="4" w:tplc="2FA09E32">
      <w:numFmt w:val="bullet"/>
      <w:lvlText w:val="•"/>
      <w:lvlJc w:val="left"/>
      <w:pPr>
        <w:ind w:left="4839" w:hanging="361"/>
      </w:pPr>
      <w:rPr>
        <w:rFonts w:hint="default"/>
        <w:lang w:val="en-US" w:eastAsia="en-US" w:bidi="ar-SA"/>
      </w:rPr>
    </w:lvl>
    <w:lvl w:ilvl="5" w:tplc="7206DE70">
      <w:numFmt w:val="bullet"/>
      <w:lvlText w:val="•"/>
      <w:lvlJc w:val="left"/>
      <w:pPr>
        <w:ind w:left="5904" w:hanging="361"/>
      </w:pPr>
      <w:rPr>
        <w:rFonts w:hint="default"/>
        <w:lang w:val="en-US" w:eastAsia="en-US" w:bidi="ar-SA"/>
      </w:rPr>
    </w:lvl>
    <w:lvl w:ilvl="6" w:tplc="FCF4B282">
      <w:numFmt w:val="bullet"/>
      <w:lvlText w:val="•"/>
      <w:lvlJc w:val="left"/>
      <w:pPr>
        <w:ind w:left="6969" w:hanging="361"/>
      </w:pPr>
      <w:rPr>
        <w:rFonts w:hint="default"/>
        <w:lang w:val="en-US" w:eastAsia="en-US" w:bidi="ar-SA"/>
      </w:rPr>
    </w:lvl>
    <w:lvl w:ilvl="7" w:tplc="A63A8F82">
      <w:numFmt w:val="bullet"/>
      <w:lvlText w:val="•"/>
      <w:lvlJc w:val="left"/>
      <w:pPr>
        <w:ind w:left="8034" w:hanging="361"/>
      </w:pPr>
      <w:rPr>
        <w:rFonts w:hint="default"/>
        <w:lang w:val="en-US" w:eastAsia="en-US" w:bidi="ar-SA"/>
      </w:rPr>
    </w:lvl>
    <w:lvl w:ilvl="8" w:tplc="149ADCEE">
      <w:numFmt w:val="bullet"/>
      <w:lvlText w:val="•"/>
      <w:lvlJc w:val="left"/>
      <w:pPr>
        <w:ind w:left="9099" w:hanging="361"/>
      </w:pPr>
      <w:rPr>
        <w:rFonts w:hint="default"/>
        <w:lang w:val="en-US" w:eastAsia="en-US" w:bidi="ar-SA"/>
      </w:rPr>
    </w:lvl>
  </w:abstractNum>
  <w:abstractNum w:abstractNumId="10" w15:restartNumberingAfterBreak="0">
    <w:nsid w:val="11EF3136"/>
    <w:multiLevelType w:val="hybridMultilevel"/>
    <w:tmpl w:val="4A701838"/>
    <w:lvl w:ilvl="0" w:tplc="8BD27150">
      <w:numFmt w:val="bullet"/>
      <w:lvlText w:val=""/>
      <w:lvlJc w:val="left"/>
      <w:pPr>
        <w:ind w:left="582" w:hanging="356"/>
      </w:pPr>
      <w:rPr>
        <w:rFonts w:ascii="Symbol" w:eastAsia="Symbol" w:hAnsi="Symbol" w:cs="Symbol" w:hint="default"/>
        <w:w w:val="100"/>
        <w:lang w:val="en-US" w:eastAsia="en-US" w:bidi="ar-SA"/>
      </w:rPr>
    </w:lvl>
    <w:lvl w:ilvl="1" w:tplc="668A4E02">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F278A366">
      <w:numFmt w:val="bullet"/>
      <w:lvlText w:val="•"/>
      <w:lvlJc w:val="left"/>
      <w:pPr>
        <w:ind w:left="2083" w:hanging="360"/>
      </w:pPr>
      <w:rPr>
        <w:rFonts w:hint="default"/>
        <w:lang w:val="en-US" w:eastAsia="en-US" w:bidi="ar-SA"/>
      </w:rPr>
    </w:lvl>
    <w:lvl w:ilvl="3" w:tplc="26D045EE">
      <w:numFmt w:val="bullet"/>
      <w:lvlText w:val="•"/>
      <w:lvlJc w:val="left"/>
      <w:pPr>
        <w:ind w:left="3226" w:hanging="360"/>
      </w:pPr>
      <w:rPr>
        <w:rFonts w:hint="default"/>
        <w:lang w:val="en-US" w:eastAsia="en-US" w:bidi="ar-SA"/>
      </w:rPr>
    </w:lvl>
    <w:lvl w:ilvl="4" w:tplc="18A6F670">
      <w:numFmt w:val="bullet"/>
      <w:lvlText w:val="•"/>
      <w:lvlJc w:val="left"/>
      <w:pPr>
        <w:ind w:left="4369" w:hanging="360"/>
      </w:pPr>
      <w:rPr>
        <w:rFonts w:hint="default"/>
        <w:lang w:val="en-US" w:eastAsia="en-US" w:bidi="ar-SA"/>
      </w:rPr>
    </w:lvl>
    <w:lvl w:ilvl="5" w:tplc="D4487B26">
      <w:numFmt w:val="bullet"/>
      <w:lvlText w:val="•"/>
      <w:lvlJc w:val="left"/>
      <w:pPr>
        <w:ind w:left="5512" w:hanging="360"/>
      </w:pPr>
      <w:rPr>
        <w:rFonts w:hint="default"/>
        <w:lang w:val="en-US" w:eastAsia="en-US" w:bidi="ar-SA"/>
      </w:rPr>
    </w:lvl>
    <w:lvl w:ilvl="6" w:tplc="C42ECD34">
      <w:numFmt w:val="bullet"/>
      <w:lvlText w:val="•"/>
      <w:lvlJc w:val="left"/>
      <w:pPr>
        <w:ind w:left="6656" w:hanging="360"/>
      </w:pPr>
      <w:rPr>
        <w:rFonts w:hint="default"/>
        <w:lang w:val="en-US" w:eastAsia="en-US" w:bidi="ar-SA"/>
      </w:rPr>
    </w:lvl>
    <w:lvl w:ilvl="7" w:tplc="ED300FF0">
      <w:numFmt w:val="bullet"/>
      <w:lvlText w:val="•"/>
      <w:lvlJc w:val="left"/>
      <w:pPr>
        <w:ind w:left="7799" w:hanging="360"/>
      </w:pPr>
      <w:rPr>
        <w:rFonts w:hint="default"/>
        <w:lang w:val="en-US" w:eastAsia="en-US" w:bidi="ar-SA"/>
      </w:rPr>
    </w:lvl>
    <w:lvl w:ilvl="8" w:tplc="B07AD65C">
      <w:numFmt w:val="bullet"/>
      <w:lvlText w:val="•"/>
      <w:lvlJc w:val="left"/>
      <w:pPr>
        <w:ind w:left="8942" w:hanging="360"/>
      </w:pPr>
      <w:rPr>
        <w:rFonts w:hint="default"/>
        <w:lang w:val="en-US" w:eastAsia="en-US" w:bidi="ar-SA"/>
      </w:rPr>
    </w:lvl>
  </w:abstractNum>
  <w:abstractNum w:abstractNumId="11" w15:restartNumberingAfterBreak="0">
    <w:nsid w:val="13194AFB"/>
    <w:multiLevelType w:val="hybridMultilevel"/>
    <w:tmpl w:val="A738A2D2"/>
    <w:lvl w:ilvl="0" w:tplc="CDDE6CDE">
      <w:numFmt w:val="bullet"/>
      <w:lvlText w:val=""/>
      <w:lvlJc w:val="left"/>
      <w:pPr>
        <w:ind w:left="582" w:hanging="356"/>
      </w:pPr>
      <w:rPr>
        <w:rFonts w:ascii="Wingdings" w:eastAsia="Wingdings" w:hAnsi="Wingdings" w:cs="Wingdings" w:hint="default"/>
        <w:w w:val="100"/>
        <w:lang w:val="en-US" w:eastAsia="en-US" w:bidi="ar-SA"/>
      </w:rPr>
    </w:lvl>
    <w:lvl w:ilvl="1" w:tplc="1F3A5300">
      <w:numFmt w:val="bullet"/>
      <w:lvlText w:val="•"/>
      <w:lvlJc w:val="left"/>
      <w:pPr>
        <w:ind w:left="1644" w:hanging="356"/>
      </w:pPr>
      <w:rPr>
        <w:rFonts w:hint="default"/>
        <w:lang w:val="en-US" w:eastAsia="en-US" w:bidi="ar-SA"/>
      </w:rPr>
    </w:lvl>
    <w:lvl w:ilvl="2" w:tplc="8050F7C2">
      <w:numFmt w:val="bullet"/>
      <w:lvlText w:val="•"/>
      <w:lvlJc w:val="left"/>
      <w:pPr>
        <w:ind w:left="2709" w:hanging="356"/>
      </w:pPr>
      <w:rPr>
        <w:rFonts w:hint="default"/>
        <w:lang w:val="en-US" w:eastAsia="en-US" w:bidi="ar-SA"/>
      </w:rPr>
    </w:lvl>
    <w:lvl w:ilvl="3" w:tplc="64268E7E">
      <w:numFmt w:val="bullet"/>
      <w:lvlText w:val="•"/>
      <w:lvlJc w:val="left"/>
      <w:pPr>
        <w:ind w:left="3774" w:hanging="356"/>
      </w:pPr>
      <w:rPr>
        <w:rFonts w:hint="default"/>
        <w:lang w:val="en-US" w:eastAsia="en-US" w:bidi="ar-SA"/>
      </w:rPr>
    </w:lvl>
    <w:lvl w:ilvl="4" w:tplc="E5A8FC92">
      <w:numFmt w:val="bullet"/>
      <w:lvlText w:val="•"/>
      <w:lvlJc w:val="left"/>
      <w:pPr>
        <w:ind w:left="4839" w:hanging="356"/>
      </w:pPr>
      <w:rPr>
        <w:rFonts w:hint="default"/>
        <w:lang w:val="en-US" w:eastAsia="en-US" w:bidi="ar-SA"/>
      </w:rPr>
    </w:lvl>
    <w:lvl w:ilvl="5" w:tplc="2BD61B38">
      <w:numFmt w:val="bullet"/>
      <w:lvlText w:val="•"/>
      <w:lvlJc w:val="left"/>
      <w:pPr>
        <w:ind w:left="5904" w:hanging="356"/>
      </w:pPr>
      <w:rPr>
        <w:rFonts w:hint="default"/>
        <w:lang w:val="en-US" w:eastAsia="en-US" w:bidi="ar-SA"/>
      </w:rPr>
    </w:lvl>
    <w:lvl w:ilvl="6" w:tplc="8B92E494">
      <w:numFmt w:val="bullet"/>
      <w:lvlText w:val="•"/>
      <w:lvlJc w:val="left"/>
      <w:pPr>
        <w:ind w:left="6969" w:hanging="356"/>
      </w:pPr>
      <w:rPr>
        <w:rFonts w:hint="default"/>
        <w:lang w:val="en-US" w:eastAsia="en-US" w:bidi="ar-SA"/>
      </w:rPr>
    </w:lvl>
    <w:lvl w:ilvl="7" w:tplc="B0C030F0">
      <w:numFmt w:val="bullet"/>
      <w:lvlText w:val="•"/>
      <w:lvlJc w:val="left"/>
      <w:pPr>
        <w:ind w:left="8034" w:hanging="356"/>
      </w:pPr>
      <w:rPr>
        <w:rFonts w:hint="default"/>
        <w:lang w:val="en-US" w:eastAsia="en-US" w:bidi="ar-SA"/>
      </w:rPr>
    </w:lvl>
    <w:lvl w:ilvl="8" w:tplc="B8CE6154">
      <w:numFmt w:val="bullet"/>
      <w:lvlText w:val="•"/>
      <w:lvlJc w:val="left"/>
      <w:pPr>
        <w:ind w:left="9099" w:hanging="356"/>
      </w:pPr>
      <w:rPr>
        <w:rFonts w:hint="default"/>
        <w:lang w:val="en-US" w:eastAsia="en-US" w:bidi="ar-SA"/>
      </w:rPr>
    </w:lvl>
  </w:abstractNum>
  <w:abstractNum w:abstractNumId="12" w15:restartNumberingAfterBreak="0">
    <w:nsid w:val="18896C52"/>
    <w:multiLevelType w:val="hybridMultilevel"/>
    <w:tmpl w:val="AA1A11B2"/>
    <w:lvl w:ilvl="0" w:tplc="4C1C3CC8">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3E2CB1D8">
      <w:numFmt w:val="bullet"/>
      <w:lvlText w:val="•"/>
      <w:lvlJc w:val="left"/>
      <w:pPr>
        <w:ind w:left="1644" w:hanging="361"/>
      </w:pPr>
      <w:rPr>
        <w:rFonts w:hint="default"/>
        <w:lang w:val="en-US" w:eastAsia="en-US" w:bidi="ar-SA"/>
      </w:rPr>
    </w:lvl>
    <w:lvl w:ilvl="2" w:tplc="1C44C292">
      <w:numFmt w:val="bullet"/>
      <w:lvlText w:val="•"/>
      <w:lvlJc w:val="left"/>
      <w:pPr>
        <w:ind w:left="2709" w:hanging="361"/>
      </w:pPr>
      <w:rPr>
        <w:rFonts w:hint="default"/>
        <w:lang w:val="en-US" w:eastAsia="en-US" w:bidi="ar-SA"/>
      </w:rPr>
    </w:lvl>
    <w:lvl w:ilvl="3" w:tplc="CB7AA250">
      <w:numFmt w:val="bullet"/>
      <w:lvlText w:val="•"/>
      <w:lvlJc w:val="left"/>
      <w:pPr>
        <w:ind w:left="3774" w:hanging="361"/>
      </w:pPr>
      <w:rPr>
        <w:rFonts w:hint="default"/>
        <w:lang w:val="en-US" w:eastAsia="en-US" w:bidi="ar-SA"/>
      </w:rPr>
    </w:lvl>
    <w:lvl w:ilvl="4" w:tplc="43BA89F8">
      <w:numFmt w:val="bullet"/>
      <w:lvlText w:val="•"/>
      <w:lvlJc w:val="left"/>
      <w:pPr>
        <w:ind w:left="4839" w:hanging="361"/>
      </w:pPr>
      <w:rPr>
        <w:rFonts w:hint="default"/>
        <w:lang w:val="en-US" w:eastAsia="en-US" w:bidi="ar-SA"/>
      </w:rPr>
    </w:lvl>
    <w:lvl w:ilvl="5" w:tplc="5D005568">
      <w:numFmt w:val="bullet"/>
      <w:lvlText w:val="•"/>
      <w:lvlJc w:val="left"/>
      <w:pPr>
        <w:ind w:left="5904" w:hanging="361"/>
      </w:pPr>
      <w:rPr>
        <w:rFonts w:hint="default"/>
        <w:lang w:val="en-US" w:eastAsia="en-US" w:bidi="ar-SA"/>
      </w:rPr>
    </w:lvl>
    <w:lvl w:ilvl="6" w:tplc="E752C916">
      <w:numFmt w:val="bullet"/>
      <w:lvlText w:val="•"/>
      <w:lvlJc w:val="left"/>
      <w:pPr>
        <w:ind w:left="6969" w:hanging="361"/>
      </w:pPr>
      <w:rPr>
        <w:rFonts w:hint="default"/>
        <w:lang w:val="en-US" w:eastAsia="en-US" w:bidi="ar-SA"/>
      </w:rPr>
    </w:lvl>
    <w:lvl w:ilvl="7" w:tplc="078247C0">
      <w:numFmt w:val="bullet"/>
      <w:lvlText w:val="•"/>
      <w:lvlJc w:val="left"/>
      <w:pPr>
        <w:ind w:left="8034" w:hanging="361"/>
      </w:pPr>
      <w:rPr>
        <w:rFonts w:hint="default"/>
        <w:lang w:val="en-US" w:eastAsia="en-US" w:bidi="ar-SA"/>
      </w:rPr>
    </w:lvl>
    <w:lvl w:ilvl="8" w:tplc="E722A182">
      <w:numFmt w:val="bullet"/>
      <w:lvlText w:val="•"/>
      <w:lvlJc w:val="left"/>
      <w:pPr>
        <w:ind w:left="9099" w:hanging="361"/>
      </w:pPr>
      <w:rPr>
        <w:rFonts w:hint="default"/>
        <w:lang w:val="en-US" w:eastAsia="en-US" w:bidi="ar-SA"/>
      </w:rPr>
    </w:lvl>
  </w:abstractNum>
  <w:abstractNum w:abstractNumId="13" w15:restartNumberingAfterBreak="0">
    <w:nsid w:val="18D14CFA"/>
    <w:multiLevelType w:val="hybridMultilevel"/>
    <w:tmpl w:val="B56EC1F0"/>
    <w:lvl w:ilvl="0" w:tplc="A372E8CE">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E36E8964">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2C1EE34A">
      <w:numFmt w:val="bullet"/>
      <w:lvlText w:val="•"/>
      <w:lvlJc w:val="left"/>
      <w:pPr>
        <w:ind w:left="2083" w:hanging="360"/>
      </w:pPr>
      <w:rPr>
        <w:rFonts w:hint="default"/>
        <w:lang w:val="en-US" w:eastAsia="en-US" w:bidi="ar-SA"/>
      </w:rPr>
    </w:lvl>
    <w:lvl w:ilvl="3" w:tplc="403217B2">
      <w:numFmt w:val="bullet"/>
      <w:lvlText w:val="•"/>
      <w:lvlJc w:val="left"/>
      <w:pPr>
        <w:ind w:left="3226" w:hanging="360"/>
      </w:pPr>
      <w:rPr>
        <w:rFonts w:hint="default"/>
        <w:lang w:val="en-US" w:eastAsia="en-US" w:bidi="ar-SA"/>
      </w:rPr>
    </w:lvl>
    <w:lvl w:ilvl="4" w:tplc="4E625692">
      <w:numFmt w:val="bullet"/>
      <w:lvlText w:val="•"/>
      <w:lvlJc w:val="left"/>
      <w:pPr>
        <w:ind w:left="4369" w:hanging="360"/>
      </w:pPr>
      <w:rPr>
        <w:rFonts w:hint="default"/>
        <w:lang w:val="en-US" w:eastAsia="en-US" w:bidi="ar-SA"/>
      </w:rPr>
    </w:lvl>
    <w:lvl w:ilvl="5" w:tplc="9D5A31FA">
      <w:numFmt w:val="bullet"/>
      <w:lvlText w:val="•"/>
      <w:lvlJc w:val="left"/>
      <w:pPr>
        <w:ind w:left="5512" w:hanging="360"/>
      </w:pPr>
      <w:rPr>
        <w:rFonts w:hint="default"/>
        <w:lang w:val="en-US" w:eastAsia="en-US" w:bidi="ar-SA"/>
      </w:rPr>
    </w:lvl>
    <w:lvl w:ilvl="6" w:tplc="9CCCA9B0">
      <w:numFmt w:val="bullet"/>
      <w:lvlText w:val="•"/>
      <w:lvlJc w:val="left"/>
      <w:pPr>
        <w:ind w:left="6656" w:hanging="360"/>
      </w:pPr>
      <w:rPr>
        <w:rFonts w:hint="default"/>
        <w:lang w:val="en-US" w:eastAsia="en-US" w:bidi="ar-SA"/>
      </w:rPr>
    </w:lvl>
    <w:lvl w:ilvl="7" w:tplc="56766594">
      <w:numFmt w:val="bullet"/>
      <w:lvlText w:val="•"/>
      <w:lvlJc w:val="left"/>
      <w:pPr>
        <w:ind w:left="7799" w:hanging="360"/>
      </w:pPr>
      <w:rPr>
        <w:rFonts w:hint="default"/>
        <w:lang w:val="en-US" w:eastAsia="en-US" w:bidi="ar-SA"/>
      </w:rPr>
    </w:lvl>
    <w:lvl w:ilvl="8" w:tplc="5950C0B4">
      <w:numFmt w:val="bullet"/>
      <w:lvlText w:val="•"/>
      <w:lvlJc w:val="left"/>
      <w:pPr>
        <w:ind w:left="8942" w:hanging="360"/>
      </w:pPr>
      <w:rPr>
        <w:rFonts w:hint="default"/>
        <w:lang w:val="en-US" w:eastAsia="en-US" w:bidi="ar-SA"/>
      </w:rPr>
    </w:lvl>
  </w:abstractNum>
  <w:abstractNum w:abstractNumId="14" w15:restartNumberingAfterBreak="0">
    <w:nsid w:val="19421BF4"/>
    <w:multiLevelType w:val="hybridMultilevel"/>
    <w:tmpl w:val="50902872"/>
    <w:lvl w:ilvl="0" w:tplc="17E0759E">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BD5E6DCE">
      <w:numFmt w:val="bullet"/>
      <w:lvlText w:val="•"/>
      <w:lvlJc w:val="left"/>
      <w:pPr>
        <w:ind w:left="1644" w:hanging="361"/>
      </w:pPr>
      <w:rPr>
        <w:rFonts w:hint="default"/>
        <w:lang w:val="en-US" w:eastAsia="en-US" w:bidi="ar-SA"/>
      </w:rPr>
    </w:lvl>
    <w:lvl w:ilvl="2" w:tplc="13E8F36C">
      <w:numFmt w:val="bullet"/>
      <w:lvlText w:val="•"/>
      <w:lvlJc w:val="left"/>
      <w:pPr>
        <w:ind w:left="2709" w:hanging="361"/>
      </w:pPr>
      <w:rPr>
        <w:rFonts w:hint="default"/>
        <w:lang w:val="en-US" w:eastAsia="en-US" w:bidi="ar-SA"/>
      </w:rPr>
    </w:lvl>
    <w:lvl w:ilvl="3" w:tplc="3D6A69F6">
      <w:numFmt w:val="bullet"/>
      <w:lvlText w:val="•"/>
      <w:lvlJc w:val="left"/>
      <w:pPr>
        <w:ind w:left="3774" w:hanging="361"/>
      </w:pPr>
      <w:rPr>
        <w:rFonts w:hint="default"/>
        <w:lang w:val="en-US" w:eastAsia="en-US" w:bidi="ar-SA"/>
      </w:rPr>
    </w:lvl>
    <w:lvl w:ilvl="4" w:tplc="8CAC21AE">
      <w:numFmt w:val="bullet"/>
      <w:lvlText w:val="•"/>
      <w:lvlJc w:val="left"/>
      <w:pPr>
        <w:ind w:left="4839" w:hanging="361"/>
      </w:pPr>
      <w:rPr>
        <w:rFonts w:hint="default"/>
        <w:lang w:val="en-US" w:eastAsia="en-US" w:bidi="ar-SA"/>
      </w:rPr>
    </w:lvl>
    <w:lvl w:ilvl="5" w:tplc="84EA64B8">
      <w:numFmt w:val="bullet"/>
      <w:lvlText w:val="•"/>
      <w:lvlJc w:val="left"/>
      <w:pPr>
        <w:ind w:left="5904" w:hanging="361"/>
      </w:pPr>
      <w:rPr>
        <w:rFonts w:hint="default"/>
        <w:lang w:val="en-US" w:eastAsia="en-US" w:bidi="ar-SA"/>
      </w:rPr>
    </w:lvl>
    <w:lvl w:ilvl="6" w:tplc="4EEAB702">
      <w:numFmt w:val="bullet"/>
      <w:lvlText w:val="•"/>
      <w:lvlJc w:val="left"/>
      <w:pPr>
        <w:ind w:left="6969" w:hanging="361"/>
      </w:pPr>
      <w:rPr>
        <w:rFonts w:hint="default"/>
        <w:lang w:val="en-US" w:eastAsia="en-US" w:bidi="ar-SA"/>
      </w:rPr>
    </w:lvl>
    <w:lvl w:ilvl="7" w:tplc="7F685092">
      <w:numFmt w:val="bullet"/>
      <w:lvlText w:val="•"/>
      <w:lvlJc w:val="left"/>
      <w:pPr>
        <w:ind w:left="8034" w:hanging="361"/>
      </w:pPr>
      <w:rPr>
        <w:rFonts w:hint="default"/>
        <w:lang w:val="en-US" w:eastAsia="en-US" w:bidi="ar-SA"/>
      </w:rPr>
    </w:lvl>
    <w:lvl w:ilvl="8" w:tplc="6EA2CBDE">
      <w:numFmt w:val="bullet"/>
      <w:lvlText w:val="•"/>
      <w:lvlJc w:val="left"/>
      <w:pPr>
        <w:ind w:left="9099" w:hanging="361"/>
      </w:pPr>
      <w:rPr>
        <w:rFonts w:hint="default"/>
        <w:lang w:val="en-US" w:eastAsia="en-US" w:bidi="ar-SA"/>
      </w:rPr>
    </w:lvl>
  </w:abstractNum>
  <w:abstractNum w:abstractNumId="15" w15:restartNumberingAfterBreak="0">
    <w:nsid w:val="19940284"/>
    <w:multiLevelType w:val="hybridMultilevel"/>
    <w:tmpl w:val="8618C3CC"/>
    <w:lvl w:ilvl="0" w:tplc="E6000C6E">
      <w:numFmt w:val="bullet"/>
      <w:lvlText w:val="-"/>
      <w:lvlJc w:val="left"/>
      <w:pPr>
        <w:ind w:left="586" w:hanging="361"/>
      </w:pPr>
      <w:rPr>
        <w:rFonts w:ascii="Times New Roman" w:eastAsia="Times New Roman" w:hAnsi="Times New Roman" w:cs="Times New Roman" w:hint="default"/>
        <w:b w:val="0"/>
        <w:bCs w:val="0"/>
        <w:i w:val="0"/>
        <w:iCs w:val="0"/>
        <w:w w:val="100"/>
        <w:position w:val="4"/>
        <w:sz w:val="22"/>
        <w:szCs w:val="22"/>
        <w:lang w:val="en-US" w:eastAsia="en-US" w:bidi="ar-SA"/>
      </w:rPr>
    </w:lvl>
    <w:lvl w:ilvl="1" w:tplc="33D2786C">
      <w:numFmt w:val="bullet"/>
      <w:lvlText w:val="•"/>
      <w:lvlJc w:val="left"/>
      <w:pPr>
        <w:ind w:left="1644" w:hanging="361"/>
      </w:pPr>
      <w:rPr>
        <w:rFonts w:hint="default"/>
        <w:lang w:val="en-US" w:eastAsia="en-US" w:bidi="ar-SA"/>
      </w:rPr>
    </w:lvl>
    <w:lvl w:ilvl="2" w:tplc="400A5198">
      <w:numFmt w:val="bullet"/>
      <w:lvlText w:val="•"/>
      <w:lvlJc w:val="left"/>
      <w:pPr>
        <w:ind w:left="2709" w:hanging="361"/>
      </w:pPr>
      <w:rPr>
        <w:rFonts w:hint="default"/>
        <w:lang w:val="en-US" w:eastAsia="en-US" w:bidi="ar-SA"/>
      </w:rPr>
    </w:lvl>
    <w:lvl w:ilvl="3" w:tplc="CA1636FE">
      <w:numFmt w:val="bullet"/>
      <w:lvlText w:val="•"/>
      <w:lvlJc w:val="left"/>
      <w:pPr>
        <w:ind w:left="3774" w:hanging="361"/>
      </w:pPr>
      <w:rPr>
        <w:rFonts w:hint="default"/>
        <w:lang w:val="en-US" w:eastAsia="en-US" w:bidi="ar-SA"/>
      </w:rPr>
    </w:lvl>
    <w:lvl w:ilvl="4" w:tplc="0A887A30">
      <w:numFmt w:val="bullet"/>
      <w:lvlText w:val="•"/>
      <w:lvlJc w:val="left"/>
      <w:pPr>
        <w:ind w:left="4839" w:hanging="361"/>
      </w:pPr>
      <w:rPr>
        <w:rFonts w:hint="default"/>
        <w:lang w:val="en-US" w:eastAsia="en-US" w:bidi="ar-SA"/>
      </w:rPr>
    </w:lvl>
    <w:lvl w:ilvl="5" w:tplc="11820434">
      <w:numFmt w:val="bullet"/>
      <w:lvlText w:val="•"/>
      <w:lvlJc w:val="left"/>
      <w:pPr>
        <w:ind w:left="5904" w:hanging="361"/>
      </w:pPr>
      <w:rPr>
        <w:rFonts w:hint="default"/>
        <w:lang w:val="en-US" w:eastAsia="en-US" w:bidi="ar-SA"/>
      </w:rPr>
    </w:lvl>
    <w:lvl w:ilvl="6" w:tplc="9F74B406">
      <w:numFmt w:val="bullet"/>
      <w:lvlText w:val="•"/>
      <w:lvlJc w:val="left"/>
      <w:pPr>
        <w:ind w:left="6969" w:hanging="361"/>
      </w:pPr>
      <w:rPr>
        <w:rFonts w:hint="default"/>
        <w:lang w:val="en-US" w:eastAsia="en-US" w:bidi="ar-SA"/>
      </w:rPr>
    </w:lvl>
    <w:lvl w:ilvl="7" w:tplc="D33667E4">
      <w:numFmt w:val="bullet"/>
      <w:lvlText w:val="•"/>
      <w:lvlJc w:val="left"/>
      <w:pPr>
        <w:ind w:left="8034" w:hanging="361"/>
      </w:pPr>
      <w:rPr>
        <w:rFonts w:hint="default"/>
        <w:lang w:val="en-US" w:eastAsia="en-US" w:bidi="ar-SA"/>
      </w:rPr>
    </w:lvl>
    <w:lvl w:ilvl="8" w:tplc="28801F0A">
      <w:numFmt w:val="bullet"/>
      <w:lvlText w:val="•"/>
      <w:lvlJc w:val="left"/>
      <w:pPr>
        <w:ind w:left="9099" w:hanging="361"/>
      </w:pPr>
      <w:rPr>
        <w:rFonts w:hint="default"/>
        <w:lang w:val="en-US" w:eastAsia="en-US" w:bidi="ar-SA"/>
      </w:rPr>
    </w:lvl>
  </w:abstractNum>
  <w:abstractNum w:abstractNumId="16" w15:restartNumberingAfterBreak="0">
    <w:nsid w:val="19CD147F"/>
    <w:multiLevelType w:val="hybridMultilevel"/>
    <w:tmpl w:val="E6D61B86"/>
    <w:lvl w:ilvl="0" w:tplc="3C9CA05A">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0B9A7C0E">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81CE45FE">
      <w:numFmt w:val="bullet"/>
      <w:lvlText w:val="•"/>
      <w:lvlJc w:val="left"/>
      <w:pPr>
        <w:ind w:left="2083" w:hanging="360"/>
      </w:pPr>
      <w:rPr>
        <w:rFonts w:hint="default"/>
        <w:lang w:val="en-US" w:eastAsia="en-US" w:bidi="ar-SA"/>
      </w:rPr>
    </w:lvl>
    <w:lvl w:ilvl="3" w:tplc="877C09B2">
      <w:numFmt w:val="bullet"/>
      <w:lvlText w:val="•"/>
      <w:lvlJc w:val="left"/>
      <w:pPr>
        <w:ind w:left="3226" w:hanging="360"/>
      </w:pPr>
      <w:rPr>
        <w:rFonts w:hint="default"/>
        <w:lang w:val="en-US" w:eastAsia="en-US" w:bidi="ar-SA"/>
      </w:rPr>
    </w:lvl>
    <w:lvl w:ilvl="4" w:tplc="7654D8E8">
      <w:numFmt w:val="bullet"/>
      <w:lvlText w:val="•"/>
      <w:lvlJc w:val="left"/>
      <w:pPr>
        <w:ind w:left="4369" w:hanging="360"/>
      </w:pPr>
      <w:rPr>
        <w:rFonts w:hint="default"/>
        <w:lang w:val="en-US" w:eastAsia="en-US" w:bidi="ar-SA"/>
      </w:rPr>
    </w:lvl>
    <w:lvl w:ilvl="5" w:tplc="BC3A840E">
      <w:numFmt w:val="bullet"/>
      <w:lvlText w:val="•"/>
      <w:lvlJc w:val="left"/>
      <w:pPr>
        <w:ind w:left="5512" w:hanging="360"/>
      </w:pPr>
      <w:rPr>
        <w:rFonts w:hint="default"/>
        <w:lang w:val="en-US" w:eastAsia="en-US" w:bidi="ar-SA"/>
      </w:rPr>
    </w:lvl>
    <w:lvl w:ilvl="6" w:tplc="B156BEFA">
      <w:numFmt w:val="bullet"/>
      <w:lvlText w:val="•"/>
      <w:lvlJc w:val="left"/>
      <w:pPr>
        <w:ind w:left="6656" w:hanging="360"/>
      </w:pPr>
      <w:rPr>
        <w:rFonts w:hint="default"/>
        <w:lang w:val="en-US" w:eastAsia="en-US" w:bidi="ar-SA"/>
      </w:rPr>
    </w:lvl>
    <w:lvl w:ilvl="7" w:tplc="344460C4">
      <w:numFmt w:val="bullet"/>
      <w:lvlText w:val="•"/>
      <w:lvlJc w:val="left"/>
      <w:pPr>
        <w:ind w:left="7799" w:hanging="360"/>
      </w:pPr>
      <w:rPr>
        <w:rFonts w:hint="default"/>
        <w:lang w:val="en-US" w:eastAsia="en-US" w:bidi="ar-SA"/>
      </w:rPr>
    </w:lvl>
    <w:lvl w:ilvl="8" w:tplc="CEB231E8">
      <w:numFmt w:val="bullet"/>
      <w:lvlText w:val="•"/>
      <w:lvlJc w:val="left"/>
      <w:pPr>
        <w:ind w:left="8942" w:hanging="360"/>
      </w:pPr>
      <w:rPr>
        <w:rFonts w:hint="default"/>
        <w:lang w:val="en-US" w:eastAsia="en-US" w:bidi="ar-SA"/>
      </w:rPr>
    </w:lvl>
  </w:abstractNum>
  <w:abstractNum w:abstractNumId="17" w15:restartNumberingAfterBreak="0">
    <w:nsid w:val="1ADB75C9"/>
    <w:multiLevelType w:val="hybridMultilevel"/>
    <w:tmpl w:val="D416E960"/>
    <w:lvl w:ilvl="0" w:tplc="B3D0A33C">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DCA689F6">
      <w:numFmt w:val="bullet"/>
      <w:lvlText w:val="•"/>
      <w:lvlJc w:val="left"/>
      <w:pPr>
        <w:ind w:left="1644" w:hanging="361"/>
      </w:pPr>
      <w:rPr>
        <w:rFonts w:hint="default"/>
        <w:lang w:val="en-US" w:eastAsia="en-US" w:bidi="ar-SA"/>
      </w:rPr>
    </w:lvl>
    <w:lvl w:ilvl="2" w:tplc="34449B9C">
      <w:numFmt w:val="bullet"/>
      <w:lvlText w:val="•"/>
      <w:lvlJc w:val="left"/>
      <w:pPr>
        <w:ind w:left="2709" w:hanging="361"/>
      </w:pPr>
      <w:rPr>
        <w:rFonts w:hint="default"/>
        <w:lang w:val="en-US" w:eastAsia="en-US" w:bidi="ar-SA"/>
      </w:rPr>
    </w:lvl>
    <w:lvl w:ilvl="3" w:tplc="3A2AE944">
      <w:numFmt w:val="bullet"/>
      <w:lvlText w:val="•"/>
      <w:lvlJc w:val="left"/>
      <w:pPr>
        <w:ind w:left="3774" w:hanging="361"/>
      </w:pPr>
      <w:rPr>
        <w:rFonts w:hint="default"/>
        <w:lang w:val="en-US" w:eastAsia="en-US" w:bidi="ar-SA"/>
      </w:rPr>
    </w:lvl>
    <w:lvl w:ilvl="4" w:tplc="56E638AE">
      <w:numFmt w:val="bullet"/>
      <w:lvlText w:val="•"/>
      <w:lvlJc w:val="left"/>
      <w:pPr>
        <w:ind w:left="4839" w:hanging="361"/>
      </w:pPr>
      <w:rPr>
        <w:rFonts w:hint="default"/>
        <w:lang w:val="en-US" w:eastAsia="en-US" w:bidi="ar-SA"/>
      </w:rPr>
    </w:lvl>
    <w:lvl w:ilvl="5" w:tplc="E38C0A8A">
      <w:numFmt w:val="bullet"/>
      <w:lvlText w:val="•"/>
      <w:lvlJc w:val="left"/>
      <w:pPr>
        <w:ind w:left="5904" w:hanging="361"/>
      </w:pPr>
      <w:rPr>
        <w:rFonts w:hint="default"/>
        <w:lang w:val="en-US" w:eastAsia="en-US" w:bidi="ar-SA"/>
      </w:rPr>
    </w:lvl>
    <w:lvl w:ilvl="6" w:tplc="C2386D0A">
      <w:numFmt w:val="bullet"/>
      <w:lvlText w:val="•"/>
      <w:lvlJc w:val="left"/>
      <w:pPr>
        <w:ind w:left="6969" w:hanging="361"/>
      </w:pPr>
      <w:rPr>
        <w:rFonts w:hint="default"/>
        <w:lang w:val="en-US" w:eastAsia="en-US" w:bidi="ar-SA"/>
      </w:rPr>
    </w:lvl>
    <w:lvl w:ilvl="7" w:tplc="6F8E075C">
      <w:numFmt w:val="bullet"/>
      <w:lvlText w:val="•"/>
      <w:lvlJc w:val="left"/>
      <w:pPr>
        <w:ind w:left="8034" w:hanging="361"/>
      </w:pPr>
      <w:rPr>
        <w:rFonts w:hint="default"/>
        <w:lang w:val="en-US" w:eastAsia="en-US" w:bidi="ar-SA"/>
      </w:rPr>
    </w:lvl>
    <w:lvl w:ilvl="8" w:tplc="9BE89C5A">
      <w:numFmt w:val="bullet"/>
      <w:lvlText w:val="•"/>
      <w:lvlJc w:val="left"/>
      <w:pPr>
        <w:ind w:left="9099" w:hanging="361"/>
      </w:pPr>
      <w:rPr>
        <w:rFonts w:hint="default"/>
        <w:lang w:val="en-US" w:eastAsia="en-US" w:bidi="ar-SA"/>
      </w:rPr>
    </w:lvl>
  </w:abstractNum>
  <w:abstractNum w:abstractNumId="18" w15:restartNumberingAfterBreak="0">
    <w:nsid w:val="201330E7"/>
    <w:multiLevelType w:val="hybridMultilevel"/>
    <w:tmpl w:val="8F1CCF24"/>
    <w:lvl w:ilvl="0" w:tplc="2B3C0560">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9B9E7C8E">
      <w:numFmt w:val="bullet"/>
      <w:lvlText w:val="•"/>
      <w:lvlJc w:val="left"/>
      <w:pPr>
        <w:ind w:left="1644" w:hanging="361"/>
      </w:pPr>
      <w:rPr>
        <w:rFonts w:hint="default"/>
        <w:lang w:val="en-US" w:eastAsia="en-US" w:bidi="ar-SA"/>
      </w:rPr>
    </w:lvl>
    <w:lvl w:ilvl="2" w:tplc="E77AF04C">
      <w:numFmt w:val="bullet"/>
      <w:lvlText w:val="•"/>
      <w:lvlJc w:val="left"/>
      <w:pPr>
        <w:ind w:left="2709" w:hanging="361"/>
      </w:pPr>
      <w:rPr>
        <w:rFonts w:hint="default"/>
        <w:lang w:val="en-US" w:eastAsia="en-US" w:bidi="ar-SA"/>
      </w:rPr>
    </w:lvl>
    <w:lvl w:ilvl="3" w:tplc="46C0B40A">
      <w:numFmt w:val="bullet"/>
      <w:lvlText w:val="•"/>
      <w:lvlJc w:val="left"/>
      <w:pPr>
        <w:ind w:left="3774" w:hanging="361"/>
      </w:pPr>
      <w:rPr>
        <w:rFonts w:hint="default"/>
        <w:lang w:val="en-US" w:eastAsia="en-US" w:bidi="ar-SA"/>
      </w:rPr>
    </w:lvl>
    <w:lvl w:ilvl="4" w:tplc="977ACB28">
      <w:numFmt w:val="bullet"/>
      <w:lvlText w:val="•"/>
      <w:lvlJc w:val="left"/>
      <w:pPr>
        <w:ind w:left="4839" w:hanging="361"/>
      </w:pPr>
      <w:rPr>
        <w:rFonts w:hint="default"/>
        <w:lang w:val="en-US" w:eastAsia="en-US" w:bidi="ar-SA"/>
      </w:rPr>
    </w:lvl>
    <w:lvl w:ilvl="5" w:tplc="695E91D0">
      <w:numFmt w:val="bullet"/>
      <w:lvlText w:val="•"/>
      <w:lvlJc w:val="left"/>
      <w:pPr>
        <w:ind w:left="5904" w:hanging="361"/>
      </w:pPr>
      <w:rPr>
        <w:rFonts w:hint="default"/>
        <w:lang w:val="en-US" w:eastAsia="en-US" w:bidi="ar-SA"/>
      </w:rPr>
    </w:lvl>
    <w:lvl w:ilvl="6" w:tplc="6F020F24">
      <w:numFmt w:val="bullet"/>
      <w:lvlText w:val="•"/>
      <w:lvlJc w:val="left"/>
      <w:pPr>
        <w:ind w:left="6969" w:hanging="361"/>
      </w:pPr>
      <w:rPr>
        <w:rFonts w:hint="default"/>
        <w:lang w:val="en-US" w:eastAsia="en-US" w:bidi="ar-SA"/>
      </w:rPr>
    </w:lvl>
    <w:lvl w:ilvl="7" w:tplc="1F648E48">
      <w:numFmt w:val="bullet"/>
      <w:lvlText w:val="•"/>
      <w:lvlJc w:val="left"/>
      <w:pPr>
        <w:ind w:left="8034" w:hanging="361"/>
      </w:pPr>
      <w:rPr>
        <w:rFonts w:hint="default"/>
        <w:lang w:val="en-US" w:eastAsia="en-US" w:bidi="ar-SA"/>
      </w:rPr>
    </w:lvl>
    <w:lvl w:ilvl="8" w:tplc="FAD4503E">
      <w:numFmt w:val="bullet"/>
      <w:lvlText w:val="•"/>
      <w:lvlJc w:val="left"/>
      <w:pPr>
        <w:ind w:left="9099" w:hanging="361"/>
      </w:pPr>
      <w:rPr>
        <w:rFonts w:hint="default"/>
        <w:lang w:val="en-US" w:eastAsia="en-US" w:bidi="ar-SA"/>
      </w:rPr>
    </w:lvl>
  </w:abstractNum>
  <w:abstractNum w:abstractNumId="19" w15:restartNumberingAfterBreak="0">
    <w:nsid w:val="22AB4490"/>
    <w:multiLevelType w:val="hybridMultilevel"/>
    <w:tmpl w:val="00168F50"/>
    <w:lvl w:ilvl="0" w:tplc="6422FF40">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E22C3906">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E5BAD3F4">
      <w:numFmt w:val="bullet"/>
      <w:lvlText w:val="•"/>
      <w:lvlJc w:val="left"/>
      <w:pPr>
        <w:ind w:left="2083" w:hanging="360"/>
      </w:pPr>
      <w:rPr>
        <w:rFonts w:hint="default"/>
        <w:lang w:val="en-US" w:eastAsia="en-US" w:bidi="ar-SA"/>
      </w:rPr>
    </w:lvl>
    <w:lvl w:ilvl="3" w:tplc="BAD4E1E2">
      <w:numFmt w:val="bullet"/>
      <w:lvlText w:val="•"/>
      <w:lvlJc w:val="left"/>
      <w:pPr>
        <w:ind w:left="3226" w:hanging="360"/>
      </w:pPr>
      <w:rPr>
        <w:rFonts w:hint="default"/>
        <w:lang w:val="en-US" w:eastAsia="en-US" w:bidi="ar-SA"/>
      </w:rPr>
    </w:lvl>
    <w:lvl w:ilvl="4" w:tplc="35B60462">
      <w:numFmt w:val="bullet"/>
      <w:lvlText w:val="•"/>
      <w:lvlJc w:val="left"/>
      <w:pPr>
        <w:ind w:left="4369" w:hanging="360"/>
      </w:pPr>
      <w:rPr>
        <w:rFonts w:hint="default"/>
        <w:lang w:val="en-US" w:eastAsia="en-US" w:bidi="ar-SA"/>
      </w:rPr>
    </w:lvl>
    <w:lvl w:ilvl="5" w:tplc="9990C5D2">
      <w:numFmt w:val="bullet"/>
      <w:lvlText w:val="•"/>
      <w:lvlJc w:val="left"/>
      <w:pPr>
        <w:ind w:left="5512" w:hanging="360"/>
      </w:pPr>
      <w:rPr>
        <w:rFonts w:hint="default"/>
        <w:lang w:val="en-US" w:eastAsia="en-US" w:bidi="ar-SA"/>
      </w:rPr>
    </w:lvl>
    <w:lvl w:ilvl="6" w:tplc="845064F8">
      <w:numFmt w:val="bullet"/>
      <w:lvlText w:val="•"/>
      <w:lvlJc w:val="left"/>
      <w:pPr>
        <w:ind w:left="6656" w:hanging="360"/>
      </w:pPr>
      <w:rPr>
        <w:rFonts w:hint="default"/>
        <w:lang w:val="en-US" w:eastAsia="en-US" w:bidi="ar-SA"/>
      </w:rPr>
    </w:lvl>
    <w:lvl w:ilvl="7" w:tplc="ED18766C">
      <w:numFmt w:val="bullet"/>
      <w:lvlText w:val="•"/>
      <w:lvlJc w:val="left"/>
      <w:pPr>
        <w:ind w:left="7799" w:hanging="360"/>
      </w:pPr>
      <w:rPr>
        <w:rFonts w:hint="default"/>
        <w:lang w:val="en-US" w:eastAsia="en-US" w:bidi="ar-SA"/>
      </w:rPr>
    </w:lvl>
    <w:lvl w:ilvl="8" w:tplc="8E98DC6C">
      <w:numFmt w:val="bullet"/>
      <w:lvlText w:val="•"/>
      <w:lvlJc w:val="left"/>
      <w:pPr>
        <w:ind w:left="8942" w:hanging="360"/>
      </w:pPr>
      <w:rPr>
        <w:rFonts w:hint="default"/>
        <w:lang w:val="en-US" w:eastAsia="en-US" w:bidi="ar-SA"/>
      </w:rPr>
    </w:lvl>
  </w:abstractNum>
  <w:abstractNum w:abstractNumId="20" w15:restartNumberingAfterBreak="0">
    <w:nsid w:val="231D40F6"/>
    <w:multiLevelType w:val="hybridMultilevel"/>
    <w:tmpl w:val="A5541834"/>
    <w:lvl w:ilvl="0" w:tplc="DE621A16">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146A791A">
      <w:numFmt w:val="bullet"/>
      <w:lvlText w:val="•"/>
      <w:lvlJc w:val="left"/>
      <w:pPr>
        <w:ind w:left="1644" w:hanging="361"/>
      </w:pPr>
      <w:rPr>
        <w:rFonts w:hint="default"/>
        <w:lang w:val="en-US" w:eastAsia="en-US" w:bidi="ar-SA"/>
      </w:rPr>
    </w:lvl>
    <w:lvl w:ilvl="2" w:tplc="4C548A3A">
      <w:numFmt w:val="bullet"/>
      <w:lvlText w:val="•"/>
      <w:lvlJc w:val="left"/>
      <w:pPr>
        <w:ind w:left="2709" w:hanging="361"/>
      </w:pPr>
      <w:rPr>
        <w:rFonts w:hint="default"/>
        <w:lang w:val="en-US" w:eastAsia="en-US" w:bidi="ar-SA"/>
      </w:rPr>
    </w:lvl>
    <w:lvl w:ilvl="3" w:tplc="32A44600">
      <w:numFmt w:val="bullet"/>
      <w:lvlText w:val="•"/>
      <w:lvlJc w:val="left"/>
      <w:pPr>
        <w:ind w:left="3774" w:hanging="361"/>
      </w:pPr>
      <w:rPr>
        <w:rFonts w:hint="default"/>
        <w:lang w:val="en-US" w:eastAsia="en-US" w:bidi="ar-SA"/>
      </w:rPr>
    </w:lvl>
    <w:lvl w:ilvl="4" w:tplc="EB468B4A">
      <w:numFmt w:val="bullet"/>
      <w:lvlText w:val="•"/>
      <w:lvlJc w:val="left"/>
      <w:pPr>
        <w:ind w:left="4839" w:hanging="361"/>
      </w:pPr>
      <w:rPr>
        <w:rFonts w:hint="default"/>
        <w:lang w:val="en-US" w:eastAsia="en-US" w:bidi="ar-SA"/>
      </w:rPr>
    </w:lvl>
    <w:lvl w:ilvl="5" w:tplc="F866E624">
      <w:numFmt w:val="bullet"/>
      <w:lvlText w:val="•"/>
      <w:lvlJc w:val="left"/>
      <w:pPr>
        <w:ind w:left="5904" w:hanging="361"/>
      </w:pPr>
      <w:rPr>
        <w:rFonts w:hint="default"/>
        <w:lang w:val="en-US" w:eastAsia="en-US" w:bidi="ar-SA"/>
      </w:rPr>
    </w:lvl>
    <w:lvl w:ilvl="6" w:tplc="A04AA63C">
      <w:numFmt w:val="bullet"/>
      <w:lvlText w:val="•"/>
      <w:lvlJc w:val="left"/>
      <w:pPr>
        <w:ind w:left="6969" w:hanging="361"/>
      </w:pPr>
      <w:rPr>
        <w:rFonts w:hint="default"/>
        <w:lang w:val="en-US" w:eastAsia="en-US" w:bidi="ar-SA"/>
      </w:rPr>
    </w:lvl>
    <w:lvl w:ilvl="7" w:tplc="E5AC8F5E">
      <w:numFmt w:val="bullet"/>
      <w:lvlText w:val="•"/>
      <w:lvlJc w:val="left"/>
      <w:pPr>
        <w:ind w:left="8034" w:hanging="361"/>
      </w:pPr>
      <w:rPr>
        <w:rFonts w:hint="default"/>
        <w:lang w:val="en-US" w:eastAsia="en-US" w:bidi="ar-SA"/>
      </w:rPr>
    </w:lvl>
    <w:lvl w:ilvl="8" w:tplc="A6F6D270">
      <w:numFmt w:val="bullet"/>
      <w:lvlText w:val="•"/>
      <w:lvlJc w:val="left"/>
      <w:pPr>
        <w:ind w:left="9099" w:hanging="361"/>
      </w:pPr>
      <w:rPr>
        <w:rFonts w:hint="default"/>
        <w:lang w:val="en-US" w:eastAsia="en-US" w:bidi="ar-SA"/>
      </w:rPr>
    </w:lvl>
  </w:abstractNum>
  <w:abstractNum w:abstractNumId="21" w15:restartNumberingAfterBreak="0">
    <w:nsid w:val="25BC67B8"/>
    <w:multiLevelType w:val="hybridMultilevel"/>
    <w:tmpl w:val="79BED212"/>
    <w:lvl w:ilvl="0" w:tplc="A894AF78">
      <w:numFmt w:val="bullet"/>
      <w:lvlText w:val="•"/>
      <w:lvlJc w:val="left"/>
      <w:pPr>
        <w:ind w:left="582" w:hanging="356"/>
      </w:pPr>
      <w:rPr>
        <w:rFonts w:ascii="Calibri" w:eastAsia="Calibri" w:hAnsi="Calibri" w:cs="Calibri" w:hint="default"/>
        <w:b w:val="0"/>
        <w:bCs w:val="0"/>
        <w:i w:val="0"/>
        <w:iCs w:val="0"/>
        <w:w w:val="100"/>
        <w:position w:val="4"/>
        <w:sz w:val="22"/>
        <w:szCs w:val="22"/>
        <w:lang w:val="en-US" w:eastAsia="en-US" w:bidi="ar-SA"/>
      </w:rPr>
    </w:lvl>
    <w:lvl w:ilvl="1" w:tplc="3ECEEDAA">
      <w:numFmt w:val="bullet"/>
      <w:lvlText w:val="•"/>
      <w:lvlJc w:val="left"/>
      <w:pPr>
        <w:ind w:left="1644" w:hanging="356"/>
      </w:pPr>
      <w:rPr>
        <w:rFonts w:hint="default"/>
        <w:lang w:val="en-US" w:eastAsia="en-US" w:bidi="ar-SA"/>
      </w:rPr>
    </w:lvl>
    <w:lvl w:ilvl="2" w:tplc="2E20F2D2">
      <w:numFmt w:val="bullet"/>
      <w:lvlText w:val="•"/>
      <w:lvlJc w:val="left"/>
      <w:pPr>
        <w:ind w:left="2709" w:hanging="356"/>
      </w:pPr>
      <w:rPr>
        <w:rFonts w:hint="default"/>
        <w:lang w:val="en-US" w:eastAsia="en-US" w:bidi="ar-SA"/>
      </w:rPr>
    </w:lvl>
    <w:lvl w:ilvl="3" w:tplc="0FE42058">
      <w:numFmt w:val="bullet"/>
      <w:lvlText w:val="•"/>
      <w:lvlJc w:val="left"/>
      <w:pPr>
        <w:ind w:left="3774" w:hanging="356"/>
      </w:pPr>
      <w:rPr>
        <w:rFonts w:hint="default"/>
        <w:lang w:val="en-US" w:eastAsia="en-US" w:bidi="ar-SA"/>
      </w:rPr>
    </w:lvl>
    <w:lvl w:ilvl="4" w:tplc="150A6EF8">
      <w:numFmt w:val="bullet"/>
      <w:lvlText w:val="•"/>
      <w:lvlJc w:val="left"/>
      <w:pPr>
        <w:ind w:left="4839" w:hanging="356"/>
      </w:pPr>
      <w:rPr>
        <w:rFonts w:hint="default"/>
        <w:lang w:val="en-US" w:eastAsia="en-US" w:bidi="ar-SA"/>
      </w:rPr>
    </w:lvl>
    <w:lvl w:ilvl="5" w:tplc="8ACAF51A">
      <w:numFmt w:val="bullet"/>
      <w:lvlText w:val="•"/>
      <w:lvlJc w:val="left"/>
      <w:pPr>
        <w:ind w:left="5904" w:hanging="356"/>
      </w:pPr>
      <w:rPr>
        <w:rFonts w:hint="default"/>
        <w:lang w:val="en-US" w:eastAsia="en-US" w:bidi="ar-SA"/>
      </w:rPr>
    </w:lvl>
    <w:lvl w:ilvl="6" w:tplc="988A7EE4">
      <w:numFmt w:val="bullet"/>
      <w:lvlText w:val="•"/>
      <w:lvlJc w:val="left"/>
      <w:pPr>
        <w:ind w:left="6969" w:hanging="356"/>
      </w:pPr>
      <w:rPr>
        <w:rFonts w:hint="default"/>
        <w:lang w:val="en-US" w:eastAsia="en-US" w:bidi="ar-SA"/>
      </w:rPr>
    </w:lvl>
    <w:lvl w:ilvl="7" w:tplc="86A00B96">
      <w:numFmt w:val="bullet"/>
      <w:lvlText w:val="•"/>
      <w:lvlJc w:val="left"/>
      <w:pPr>
        <w:ind w:left="8034" w:hanging="356"/>
      </w:pPr>
      <w:rPr>
        <w:rFonts w:hint="default"/>
        <w:lang w:val="en-US" w:eastAsia="en-US" w:bidi="ar-SA"/>
      </w:rPr>
    </w:lvl>
    <w:lvl w:ilvl="8" w:tplc="D602A9EA">
      <w:numFmt w:val="bullet"/>
      <w:lvlText w:val="•"/>
      <w:lvlJc w:val="left"/>
      <w:pPr>
        <w:ind w:left="9099" w:hanging="356"/>
      </w:pPr>
      <w:rPr>
        <w:rFonts w:hint="default"/>
        <w:lang w:val="en-US" w:eastAsia="en-US" w:bidi="ar-SA"/>
      </w:rPr>
    </w:lvl>
  </w:abstractNum>
  <w:abstractNum w:abstractNumId="22" w15:restartNumberingAfterBreak="0">
    <w:nsid w:val="271C13DA"/>
    <w:multiLevelType w:val="hybridMultilevel"/>
    <w:tmpl w:val="A69AD63E"/>
    <w:lvl w:ilvl="0" w:tplc="B6DC8FDE">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A8BE0342">
      <w:numFmt w:val="bullet"/>
      <w:lvlText w:val="•"/>
      <w:lvlJc w:val="left"/>
      <w:pPr>
        <w:ind w:left="1644" w:hanging="361"/>
      </w:pPr>
      <w:rPr>
        <w:rFonts w:hint="default"/>
        <w:lang w:val="en-US" w:eastAsia="en-US" w:bidi="ar-SA"/>
      </w:rPr>
    </w:lvl>
    <w:lvl w:ilvl="2" w:tplc="6D442124">
      <w:numFmt w:val="bullet"/>
      <w:lvlText w:val="•"/>
      <w:lvlJc w:val="left"/>
      <w:pPr>
        <w:ind w:left="2709" w:hanging="361"/>
      </w:pPr>
      <w:rPr>
        <w:rFonts w:hint="default"/>
        <w:lang w:val="en-US" w:eastAsia="en-US" w:bidi="ar-SA"/>
      </w:rPr>
    </w:lvl>
    <w:lvl w:ilvl="3" w:tplc="B8669930">
      <w:numFmt w:val="bullet"/>
      <w:lvlText w:val="•"/>
      <w:lvlJc w:val="left"/>
      <w:pPr>
        <w:ind w:left="3774" w:hanging="361"/>
      </w:pPr>
      <w:rPr>
        <w:rFonts w:hint="default"/>
        <w:lang w:val="en-US" w:eastAsia="en-US" w:bidi="ar-SA"/>
      </w:rPr>
    </w:lvl>
    <w:lvl w:ilvl="4" w:tplc="65D892C8">
      <w:numFmt w:val="bullet"/>
      <w:lvlText w:val="•"/>
      <w:lvlJc w:val="left"/>
      <w:pPr>
        <w:ind w:left="4839" w:hanging="361"/>
      </w:pPr>
      <w:rPr>
        <w:rFonts w:hint="default"/>
        <w:lang w:val="en-US" w:eastAsia="en-US" w:bidi="ar-SA"/>
      </w:rPr>
    </w:lvl>
    <w:lvl w:ilvl="5" w:tplc="93AA7178">
      <w:numFmt w:val="bullet"/>
      <w:lvlText w:val="•"/>
      <w:lvlJc w:val="left"/>
      <w:pPr>
        <w:ind w:left="5904" w:hanging="361"/>
      </w:pPr>
      <w:rPr>
        <w:rFonts w:hint="default"/>
        <w:lang w:val="en-US" w:eastAsia="en-US" w:bidi="ar-SA"/>
      </w:rPr>
    </w:lvl>
    <w:lvl w:ilvl="6" w:tplc="70060876">
      <w:numFmt w:val="bullet"/>
      <w:lvlText w:val="•"/>
      <w:lvlJc w:val="left"/>
      <w:pPr>
        <w:ind w:left="6969" w:hanging="361"/>
      </w:pPr>
      <w:rPr>
        <w:rFonts w:hint="default"/>
        <w:lang w:val="en-US" w:eastAsia="en-US" w:bidi="ar-SA"/>
      </w:rPr>
    </w:lvl>
    <w:lvl w:ilvl="7" w:tplc="0C3A8DCE">
      <w:numFmt w:val="bullet"/>
      <w:lvlText w:val="•"/>
      <w:lvlJc w:val="left"/>
      <w:pPr>
        <w:ind w:left="8034" w:hanging="361"/>
      </w:pPr>
      <w:rPr>
        <w:rFonts w:hint="default"/>
        <w:lang w:val="en-US" w:eastAsia="en-US" w:bidi="ar-SA"/>
      </w:rPr>
    </w:lvl>
    <w:lvl w:ilvl="8" w:tplc="8B4C4C70">
      <w:numFmt w:val="bullet"/>
      <w:lvlText w:val="•"/>
      <w:lvlJc w:val="left"/>
      <w:pPr>
        <w:ind w:left="9099" w:hanging="361"/>
      </w:pPr>
      <w:rPr>
        <w:rFonts w:hint="default"/>
        <w:lang w:val="en-US" w:eastAsia="en-US" w:bidi="ar-SA"/>
      </w:rPr>
    </w:lvl>
  </w:abstractNum>
  <w:abstractNum w:abstractNumId="23" w15:restartNumberingAfterBreak="0">
    <w:nsid w:val="273005DE"/>
    <w:multiLevelType w:val="hybridMultilevel"/>
    <w:tmpl w:val="8F4A7EA2"/>
    <w:lvl w:ilvl="0" w:tplc="B2BAF6AC">
      <w:numFmt w:val="bullet"/>
      <w:lvlText w:val=""/>
      <w:lvlJc w:val="left"/>
      <w:pPr>
        <w:ind w:left="586" w:hanging="361"/>
      </w:pPr>
      <w:rPr>
        <w:rFonts w:ascii="Symbol" w:eastAsia="Symbol" w:hAnsi="Symbol" w:cs="Symbol" w:hint="default"/>
        <w:w w:val="100"/>
        <w:lang w:val="en-US" w:eastAsia="en-US" w:bidi="ar-SA"/>
      </w:rPr>
    </w:lvl>
    <w:lvl w:ilvl="1" w:tplc="ABF2DE18">
      <w:numFmt w:val="bullet"/>
      <w:lvlText w:val="•"/>
      <w:lvlJc w:val="left"/>
      <w:pPr>
        <w:ind w:left="1644" w:hanging="361"/>
      </w:pPr>
      <w:rPr>
        <w:rFonts w:hint="default"/>
        <w:lang w:val="en-US" w:eastAsia="en-US" w:bidi="ar-SA"/>
      </w:rPr>
    </w:lvl>
    <w:lvl w:ilvl="2" w:tplc="FE7092C4">
      <w:numFmt w:val="bullet"/>
      <w:lvlText w:val="•"/>
      <w:lvlJc w:val="left"/>
      <w:pPr>
        <w:ind w:left="2709" w:hanging="361"/>
      </w:pPr>
      <w:rPr>
        <w:rFonts w:hint="default"/>
        <w:lang w:val="en-US" w:eastAsia="en-US" w:bidi="ar-SA"/>
      </w:rPr>
    </w:lvl>
    <w:lvl w:ilvl="3" w:tplc="DEAE648C">
      <w:numFmt w:val="bullet"/>
      <w:lvlText w:val="•"/>
      <w:lvlJc w:val="left"/>
      <w:pPr>
        <w:ind w:left="3774" w:hanging="361"/>
      </w:pPr>
      <w:rPr>
        <w:rFonts w:hint="default"/>
        <w:lang w:val="en-US" w:eastAsia="en-US" w:bidi="ar-SA"/>
      </w:rPr>
    </w:lvl>
    <w:lvl w:ilvl="4" w:tplc="BAC8F9AC">
      <w:numFmt w:val="bullet"/>
      <w:lvlText w:val="•"/>
      <w:lvlJc w:val="left"/>
      <w:pPr>
        <w:ind w:left="4839" w:hanging="361"/>
      </w:pPr>
      <w:rPr>
        <w:rFonts w:hint="default"/>
        <w:lang w:val="en-US" w:eastAsia="en-US" w:bidi="ar-SA"/>
      </w:rPr>
    </w:lvl>
    <w:lvl w:ilvl="5" w:tplc="E0E08FB0">
      <w:numFmt w:val="bullet"/>
      <w:lvlText w:val="•"/>
      <w:lvlJc w:val="left"/>
      <w:pPr>
        <w:ind w:left="5904" w:hanging="361"/>
      </w:pPr>
      <w:rPr>
        <w:rFonts w:hint="default"/>
        <w:lang w:val="en-US" w:eastAsia="en-US" w:bidi="ar-SA"/>
      </w:rPr>
    </w:lvl>
    <w:lvl w:ilvl="6" w:tplc="BFEE962A">
      <w:numFmt w:val="bullet"/>
      <w:lvlText w:val="•"/>
      <w:lvlJc w:val="left"/>
      <w:pPr>
        <w:ind w:left="6969" w:hanging="361"/>
      </w:pPr>
      <w:rPr>
        <w:rFonts w:hint="default"/>
        <w:lang w:val="en-US" w:eastAsia="en-US" w:bidi="ar-SA"/>
      </w:rPr>
    </w:lvl>
    <w:lvl w:ilvl="7" w:tplc="587852B8">
      <w:numFmt w:val="bullet"/>
      <w:lvlText w:val="•"/>
      <w:lvlJc w:val="left"/>
      <w:pPr>
        <w:ind w:left="8034" w:hanging="361"/>
      </w:pPr>
      <w:rPr>
        <w:rFonts w:hint="default"/>
        <w:lang w:val="en-US" w:eastAsia="en-US" w:bidi="ar-SA"/>
      </w:rPr>
    </w:lvl>
    <w:lvl w:ilvl="8" w:tplc="DEB0A242">
      <w:numFmt w:val="bullet"/>
      <w:lvlText w:val="•"/>
      <w:lvlJc w:val="left"/>
      <w:pPr>
        <w:ind w:left="9099" w:hanging="361"/>
      </w:pPr>
      <w:rPr>
        <w:rFonts w:hint="default"/>
        <w:lang w:val="en-US" w:eastAsia="en-US" w:bidi="ar-SA"/>
      </w:rPr>
    </w:lvl>
  </w:abstractNum>
  <w:abstractNum w:abstractNumId="24" w15:restartNumberingAfterBreak="0">
    <w:nsid w:val="2AFD722B"/>
    <w:multiLevelType w:val="hybridMultilevel"/>
    <w:tmpl w:val="7C82E638"/>
    <w:lvl w:ilvl="0" w:tplc="8E668524">
      <w:numFmt w:val="bullet"/>
      <w:lvlText w:val=""/>
      <w:lvlJc w:val="left"/>
      <w:pPr>
        <w:ind w:left="586" w:hanging="361"/>
      </w:pPr>
      <w:rPr>
        <w:rFonts w:ascii="Symbol" w:eastAsia="Symbol" w:hAnsi="Symbol" w:cs="Symbol" w:hint="default"/>
        <w:w w:val="100"/>
        <w:lang w:val="en-US" w:eastAsia="en-US" w:bidi="ar-SA"/>
      </w:rPr>
    </w:lvl>
    <w:lvl w:ilvl="1" w:tplc="5DBECFAC">
      <w:numFmt w:val="bullet"/>
      <w:lvlText w:val="-"/>
      <w:lvlJc w:val="left"/>
      <w:pPr>
        <w:ind w:left="942" w:hanging="360"/>
      </w:pPr>
      <w:rPr>
        <w:rFonts w:ascii="Arial" w:eastAsia="Arial" w:hAnsi="Arial" w:cs="Arial" w:hint="default"/>
        <w:w w:val="100"/>
        <w:position w:val="4"/>
        <w:lang w:val="en-US" w:eastAsia="en-US" w:bidi="ar-SA"/>
      </w:rPr>
    </w:lvl>
    <w:lvl w:ilvl="2" w:tplc="B2088050">
      <w:numFmt w:val="bullet"/>
      <w:lvlText w:val="•"/>
      <w:lvlJc w:val="left"/>
      <w:pPr>
        <w:ind w:left="2083" w:hanging="360"/>
      </w:pPr>
      <w:rPr>
        <w:rFonts w:hint="default"/>
        <w:lang w:val="en-US" w:eastAsia="en-US" w:bidi="ar-SA"/>
      </w:rPr>
    </w:lvl>
    <w:lvl w:ilvl="3" w:tplc="066A60AA">
      <w:numFmt w:val="bullet"/>
      <w:lvlText w:val="•"/>
      <w:lvlJc w:val="left"/>
      <w:pPr>
        <w:ind w:left="3226" w:hanging="360"/>
      </w:pPr>
      <w:rPr>
        <w:rFonts w:hint="default"/>
        <w:lang w:val="en-US" w:eastAsia="en-US" w:bidi="ar-SA"/>
      </w:rPr>
    </w:lvl>
    <w:lvl w:ilvl="4" w:tplc="B20ACB18">
      <w:numFmt w:val="bullet"/>
      <w:lvlText w:val="•"/>
      <w:lvlJc w:val="left"/>
      <w:pPr>
        <w:ind w:left="4369" w:hanging="360"/>
      </w:pPr>
      <w:rPr>
        <w:rFonts w:hint="default"/>
        <w:lang w:val="en-US" w:eastAsia="en-US" w:bidi="ar-SA"/>
      </w:rPr>
    </w:lvl>
    <w:lvl w:ilvl="5" w:tplc="FBC0A872">
      <w:numFmt w:val="bullet"/>
      <w:lvlText w:val="•"/>
      <w:lvlJc w:val="left"/>
      <w:pPr>
        <w:ind w:left="5512" w:hanging="360"/>
      </w:pPr>
      <w:rPr>
        <w:rFonts w:hint="default"/>
        <w:lang w:val="en-US" w:eastAsia="en-US" w:bidi="ar-SA"/>
      </w:rPr>
    </w:lvl>
    <w:lvl w:ilvl="6" w:tplc="CAFCDE06">
      <w:numFmt w:val="bullet"/>
      <w:lvlText w:val="•"/>
      <w:lvlJc w:val="left"/>
      <w:pPr>
        <w:ind w:left="6656" w:hanging="360"/>
      </w:pPr>
      <w:rPr>
        <w:rFonts w:hint="default"/>
        <w:lang w:val="en-US" w:eastAsia="en-US" w:bidi="ar-SA"/>
      </w:rPr>
    </w:lvl>
    <w:lvl w:ilvl="7" w:tplc="49442886">
      <w:numFmt w:val="bullet"/>
      <w:lvlText w:val="•"/>
      <w:lvlJc w:val="left"/>
      <w:pPr>
        <w:ind w:left="7799" w:hanging="360"/>
      </w:pPr>
      <w:rPr>
        <w:rFonts w:hint="default"/>
        <w:lang w:val="en-US" w:eastAsia="en-US" w:bidi="ar-SA"/>
      </w:rPr>
    </w:lvl>
    <w:lvl w:ilvl="8" w:tplc="E5F8DD90">
      <w:numFmt w:val="bullet"/>
      <w:lvlText w:val="•"/>
      <w:lvlJc w:val="left"/>
      <w:pPr>
        <w:ind w:left="8942" w:hanging="360"/>
      </w:pPr>
      <w:rPr>
        <w:rFonts w:hint="default"/>
        <w:lang w:val="en-US" w:eastAsia="en-US" w:bidi="ar-SA"/>
      </w:rPr>
    </w:lvl>
  </w:abstractNum>
  <w:abstractNum w:abstractNumId="25" w15:restartNumberingAfterBreak="0">
    <w:nsid w:val="2CDA5F4D"/>
    <w:multiLevelType w:val="hybridMultilevel"/>
    <w:tmpl w:val="96ACCCBC"/>
    <w:lvl w:ilvl="0" w:tplc="E932AF28">
      <w:start w:val="1"/>
      <w:numFmt w:val="decimal"/>
      <w:lvlText w:val="%1."/>
      <w:lvlJc w:val="left"/>
      <w:pPr>
        <w:ind w:left="586" w:hanging="361"/>
      </w:pPr>
      <w:rPr>
        <w:rFonts w:ascii="Arial" w:eastAsia="Arial" w:hAnsi="Arial" w:cs="Arial" w:hint="default"/>
        <w:b w:val="0"/>
        <w:bCs w:val="0"/>
        <w:i w:val="0"/>
        <w:iCs w:val="0"/>
        <w:spacing w:val="0"/>
        <w:w w:val="100"/>
        <w:sz w:val="22"/>
        <w:szCs w:val="22"/>
        <w:lang w:val="en-US" w:eastAsia="en-US" w:bidi="ar-SA"/>
      </w:rPr>
    </w:lvl>
    <w:lvl w:ilvl="1" w:tplc="FD4E342E">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3904E21A">
      <w:numFmt w:val="bullet"/>
      <w:lvlText w:val="•"/>
      <w:lvlJc w:val="left"/>
      <w:pPr>
        <w:ind w:left="2083" w:hanging="360"/>
      </w:pPr>
      <w:rPr>
        <w:rFonts w:hint="default"/>
        <w:lang w:val="en-US" w:eastAsia="en-US" w:bidi="ar-SA"/>
      </w:rPr>
    </w:lvl>
    <w:lvl w:ilvl="3" w:tplc="9C981106">
      <w:numFmt w:val="bullet"/>
      <w:lvlText w:val="•"/>
      <w:lvlJc w:val="left"/>
      <w:pPr>
        <w:ind w:left="3226" w:hanging="360"/>
      </w:pPr>
      <w:rPr>
        <w:rFonts w:hint="default"/>
        <w:lang w:val="en-US" w:eastAsia="en-US" w:bidi="ar-SA"/>
      </w:rPr>
    </w:lvl>
    <w:lvl w:ilvl="4" w:tplc="7B4CB242">
      <w:numFmt w:val="bullet"/>
      <w:lvlText w:val="•"/>
      <w:lvlJc w:val="left"/>
      <w:pPr>
        <w:ind w:left="4369" w:hanging="360"/>
      </w:pPr>
      <w:rPr>
        <w:rFonts w:hint="default"/>
        <w:lang w:val="en-US" w:eastAsia="en-US" w:bidi="ar-SA"/>
      </w:rPr>
    </w:lvl>
    <w:lvl w:ilvl="5" w:tplc="00CCF26A">
      <w:numFmt w:val="bullet"/>
      <w:lvlText w:val="•"/>
      <w:lvlJc w:val="left"/>
      <w:pPr>
        <w:ind w:left="5512" w:hanging="360"/>
      </w:pPr>
      <w:rPr>
        <w:rFonts w:hint="default"/>
        <w:lang w:val="en-US" w:eastAsia="en-US" w:bidi="ar-SA"/>
      </w:rPr>
    </w:lvl>
    <w:lvl w:ilvl="6" w:tplc="6A64EA3E">
      <w:numFmt w:val="bullet"/>
      <w:lvlText w:val="•"/>
      <w:lvlJc w:val="left"/>
      <w:pPr>
        <w:ind w:left="6656" w:hanging="360"/>
      </w:pPr>
      <w:rPr>
        <w:rFonts w:hint="default"/>
        <w:lang w:val="en-US" w:eastAsia="en-US" w:bidi="ar-SA"/>
      </w:rPr>
    </w:lvl>
    <w:lvl w:ilvl="7" w:tplc="DF92A94E">
      <w:numFmt w:val="bullet"/>
      <w:lvlText w:val="•"/>
      <w:lvlJc w:val="left"/>
      <w:pPr>
        <w:ind w:left="7799" w:hanging="360"/>
      </w:pPr>
      <w:rPr>
        <w:rFonts w:hint="default"/>
        <w:lang w:val="en-US" w:eastAsia="en-US" w:bidi="ar-SA"/>
      </w:rPr>
    </w:lvl>
    <w:lvl w:ilvl="8" w:tplc="8CC4AD16">
      <w:numFmt w:val="bullet"/>
      <w:lvlText w:val="•"/>
      <w:lvlJc w:val="left"/>
      <w:pPr>
        <w:ind w:left="8942" w:hanging="360"/>
      </w:pPr>
      <w:rPr>
        <w:rFonts w:hint="default"/>
        <w:lang w:val="en-US" w:eastAsia="en-US" w:bidi="ar-SA"/>
      </w:rPr>
    </w:lvl>
  </w:abstractNum>
  <w:abstractNum w:abstractNumId="26" w15:restartNumberingAfterBreak="0">
    <w:nsid w:val="2E3C76BB"/>
    <w:multiLevelType w:val="hybridMultilevel"/>
    <w:tmpl w:val="473E892C"/>
    <w:lvl w:ilvl="0" w:tplc="DF462A34">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7AF21A18">
      <w:numFmt w:val="bullet"/>
      <w:lvlText w:val="•"/>
      <w:lvlJc w:val="left"/>
      <w:pPr>
        <w:ind w:left="1644" w:hanging="361"/>
      </w:pPr>
      <w:rPr>
        <w:rFonts w:hint="default"/>
        <w:lang w:val="en-US" w:eastAsia="en-US" w:bidi="ar-SA"/>
      </w:rPr>
    </w:lvl>
    <w:lvl w:ilvl="2" w:tplc="6952F008">
      <w:numFmt w:val="bullet"/>
      <w:lvlText w:val="•"/>
      <w:lvlJc w:val="left"/>
      <w:pPr>
        <w:ind w:left="2709" w:hanging="361"/>
      </w:pPr>
      <w:rPr>
        <w:rFonts w:hint="default"/>
        <w:lang w:val="en-US" w:eastAsia="en-US" w:bidi="ar-SA"/>
      </w:rPr>
    </w:lvl>
    <w:lvl w:ilvl="3" w:tplc="018EEEDC">
      <w:numFmt w:val="bullet"/>
      <w:lvlText w:val="•"/>
      <w:lvlJc w:val="left"/>
      <w:pPr>
        <w:ind w:left="3774" w:hanging="361"/>
      </w:pPr>
      <w:rPr>
        <w:rFonts w:hint="default"/>
        <w:lang w:val="en-US" w:eastAsia="en-US" w:bidi="ar-SA"/>
      </w:rPr>
    </w:lvl>
    <w:lvl w:ilvl="4" w:tplc="21D66C2C">
      <w:numFmt w:val="bullet"/>
      <w:lvlText w:val="•"/>
      <w:lvlJc w:val="left"/>
      <w:pPr>
        <w:ind w:left="4839" w:hanging="361"/>
      </w:pPr>
      <w:rPr>
        <w:rFonts w:hint="default"/>
        <w:lang w:val="en-US" w:eastAsia="en-US" w:bidi="ar-SA"/>
      </w:rPr>
    </w:lvl>
    <w:lvl w:ilvl="5" w:tplc="67A6AF40">
      <w:numFmt w:val="bullet"/>
      <w:lvlText w:val="•"/>
      <w:lvlJc w:val="left"/>
      <w:pPr>
        <w:ind w:left="5904" w:hanging="361"/>
      </w:pPr>
      <w:rPr>
        <w:rFonts w:hint="default"/>
        <w:lang w:val="en-US" w:eastAsia="en-US" w:bidi="ar-SA"/>
      </w:rPr>
    </w:lvl>
    <w:lvl w:ilvl="6" w:tplc="CE8EC63C">
      <w:numFmt w:val="bullet"/>
      <w:lvlText w:val="•"/>
      <w:lvlJc w:val="left"/>
      <w:pPr>
        <w:ind w:left="6969" w:hanging="361"/>
      </w:pPr>
      <w:rPr>
        <w:rFonts w:hint="default"/>
        <w:lang w:val="en-US" w:eastAsia="en-US" w:bidi="ar-SA"/>
      </w:rPr>
    </w:lvl>
    <w:lvl w:ilvl="7" w:tplc="8368B942">
      <w:numFmt w:val="bullet"/>
      <w:lvlText w:val="•"/>
      <w:lvlJc w:val="left"/>
      <w:pPr>
        <w:ind w:left="8034" w:hanging="361"/>
      </w:pPr>
      <w:rPr>
        <w:rFonts w:hint="default"/>
        <w:lang w:val="en-US" w:eastAsia="en-US" w:bidi="ar-SA"/>
      </w:rPr>
    </w:lvl>
    <w:lvl w:ilvl="8" w:tplc="BA4226A2">
      <w:numFmt w:val="bullet"/>
      <w:lvlText w:val="•"/>
      <w:lvlJc w:val="left"/>
      <w:pPr>
        <w:ind w:left="9099" w:hanging="361"/>
      </w:pPr>
      <w:rPr>
        <w:rFonts w:hint="default"/>
        <w:lang w:val="en-US" w:eastAsia="en-US" w:bidi="ar-SA"/>
      </w:rPr>
    </w:lvl>
  </w:abstractNum>
  <w:abstractNum w:abstractNumId="27" w15:restartNumberingAfterBreak="0">
    <w:nsid w:val="2E9244C3"/>
    <w:multiLevelType w:val="hybridMultilevel"/>
    <w:tmpl w:val="4F8E5A8A"/>
    <w:lvl w:ilvl="0" w:tplc="EC44B438">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59102A62">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4E162130">
      <w:numFmt w:val="bullet"/>
      <w:lvlText w:val="•"/>
      <w:lvlJc w:val="left"/>
      <w:pPr>
        <w:ind w:left="2083" w:hanging="360"/>
      </w:pPr>
      <w:rPr>
        <w:rFonts w:hint="default"/>
        <w:lang w:val="en-US" w:eastAsia="en-US" w:bidi="ar-SA"/>
      </w:rPr>
    </w:lvl>
    <w:lvl w:ilvl="3" w:tplc="A9DA9444">
      <w:numFmt w:val="bullet"/>
      <w:lvlText w:val="•"/>
      <w:lvlJc w:val="left"/>
      <w:pPr>
        <w:ind w:left="3226" w:hanging="360"/>
      </w:pPr>
      <w:rPr>
        <w:rFonts w:hint="default"/>
        <w:lang w:val="en-US" w:eastAsia="en-US" w:bidi="ar-SA"/>
      </w:rPr>
    </w:lvl>
    <w:lvl w:ilvl="4" w:tplc="90B619DE">
      <w:numFmt w:val="bullet"/>
      <w:lvlText w:val="•"/>
      <w:lvlJc w:val="left"/>
      <w:pPr>
        <w:ind w:left="4369" w:hanging="360"/>
      </w:pPr>
      <w:rPr>
        <w:rFonts w:hint="default"/>
        <w:lang w:val="en-US" w:eastAsia="en-US" w:bidi="ar-SA"/>
      </w:rPr>
    </w:lvl>
    <w:lvl w:ilvl="5" w:tplc="A1A266BC">
      <w:numFmt w:val="bullet"/>
      <w:lvlText w:val="•"/>
      <w:lvlJc w:val="left"/>
      <w:pPr>
        <w:ind w:left="5512" w:hanging="360"/>
      </w:pPr>
      <w:rPr>
        <w:rFonts w:hint="default"/>
        <w:lang w:val="en-US" w:eastAsia="en-US" w:bidi="ar-SA"/>
      </w:rPr>
    </w:lvl>
    <w:lvl w:ilvl="6" w:tplc="D8EA15A2">
      <w:numFmt w:val="bullet"/>
      <w:lvlText w:val="•"/>
      <w:lvlJc w:val="left"/>
      <w:pPr>
        <w:ind w:left="6656" w:hanging="360"/>
      </w:pPr>
      <w:rPr>
        <w:rFonts w:hint="default"/>
        <w:lang w:val="en-US" w:eastAsia="en-US" w:bidi="ar-SA"/>
      </w:rPr>
    </w:lvl>
    <w:lvl w:ilvl="7" w:tplc="6E96E21A">
      <w:numFmt w:val="bullet"/>
      <w:lvlText w:val="•"/>
      <w:lvlJc w:val="left"/>
      <w:pPr>
        <w:ind w:left="7799" w:hanging="360"/>
      </w:pPr>
      <w:rPr>
        <w:rFonts w:hint="default"/>
        <w:lang w:val="en-US" w:eastAsia="en-US" w:bidi="ar-SA"/>
      </w:rPr>
    </w:lvl>
    <w:lvl w:ilvl="8" w:tplc="BDD4DEDC">
      <w:numFmt w:val="bullet"/>
      <w:lvlText w:val="•"/>
      <w:lvlJc w:val="left"/>
      <w:pPr>
        <w:ind w:left="8942" w:hanging="360"/>
      </w:pPr>
      <w:rPr>
        <w:rFonts w:hint="default"/>
        <w:lang w:val="en-US" w:eastAsia="en-US" w:bidi="ar-SA"/>
      </w:rPr>
    </w:lvl>
  </w:abstractNum>
  <w:abstractNum w:abstractNumId="28" w15:restartNumberingAfterBreak="0">
    <w:nsid w:val="31135492"/>
    <w:multiLevelType w:val="multilevel"/>
    <w:tmpl w:val="6E8A3E7A"/>
    <w:lvl w:ilvl="0">
      <w:start w:val="7"/>
      <w:numFmt w:val="decimalZero"/>
      <w:lvlText w:val="%1"/>
      <w:lvlJc w:val="left"/>
      <w:pPr>
        <w:ind w:left="2387" w:hanging="1441"/>
      </w:pPr>
      <w:rPr>
        <w:rFonts w:hint="default"/>
        <w:lang w:val="en-US" w:eastAsia="en-US" w:bidi="ar-SA"/>
      </w:rPr>
    </w:lvl>
    <w:lvl w:ilvl="1">
      <w:start w:val="1"/>
      <w:numFmt w:val="decimalZero"/>
      <w:lvlText w:val="%1.%2"/>
      <w:lvlJc w:val="left"/>
      <w:pPr>
        <w:ind w:left="2387" w:hanging="1441"/>
      </w:pPr>
      <w:rPr>
        <w:rFonts w:ascii="Arial" w:eastAsia="Arial" w:hAnsi="Arial" w:cs="Arial" w:hint="default"/>
        <w:b w:val="0"/>
        <w:bCs w:val="0"/>
        <w:i w:val="0"/>
        <w:iCs w:val="0"/>
        <w:spacing w:val="-2"/>
        <w:w w:val="99"/>
        <w:sz w:val="28"/>
        <w:szCs w:val="28"/>
        <w:lang w:val="en-US" w:eastAsia="en-US" w:bidi="ar-SA"/>
      </w:rPr>
    </w:lvl>
    <w:lvl w:ilvl="2">
      <w:numFmt w:val="bullet"/>
      <w:lvlText w:val="•"/>
      <w:lvlJc w:val="left"/>
      <w:pPr>
        <w:ind w:left="4149" w:hanging="1441"/>
      </w:pPr>
      <w:rPr>
        <w:rFonts w:hint="default"/>
        <w:lang w:val="en-US" w:eastAsia="en-US" w:bidi="ar-SA"/>
      </w:rPr>
    </w:lvl>
    <w:lvl w:ilvl="3">
      <w:numFmt w:val="bullet"/>
      <w:lvlText w:val="•"/>
      <w:lvlJc w:val="left"/>
      <w:pPr>
        <w:ind w:left="5034" w:hanging="1441"/>
      </w:pPr>
      <w:rPr>
        <w:rFonts w:hint="default"/>
        <w:lang w:val="en-US" w:eastAsia="en-US" w:bidi="ar-SA"/>
      </w:rPr>
    </w:lvl>
    <w:lvl w:ilvl="4">
      <w:numFmt w:val="bullet"/>
      <w:lvlText w:val="•"/>
      <w:lvlJc w:val="left"/>
      <w:pPr>
        <w:ind w:left="5919" w:hanging="1441"/>
      </w:pPr>
      <w:rPr>
        <w:rFonts w:hint="default"/>
        <w:lang w:val="en-US" w:eastAsia="en-US" w:bidi="ar-SA"/>
      </w:rPr>
    </w:lvl>
    <w:lvl w:ilvl="5">
      <w:numFmt w:val="bullet"/>
      <w:lvlText w:val="•"/>
      <w:lvlJc w:val="left"/>
      <w:pPr>
        <w:ind w:left="6804" w:hanging="1441"/>
      </w:pPr>
      <w:rPr>
        <w:rFonts w:hint="default"/>
        <w:lang w:val="en-US" w:eastAsia="en-US" w:bidi="ar-SA"/>
      </w:rPr>
    </w:lvl>
    <w:lvl w:ilvl="6">
      <w:numFmt w:val="bullet"/>
      <w:lvlText w:val="•"/>
      <w:lvlJc w:val="left"/>
      <w:pPr>
        <w:ind w:left="7689" w:hanging="1441"/>
      </w:pPr>
      <w:rPr>
        <w:rFonts w:hint="default"/>
        <w:lang w:val="en-US" w:eastAsia="en-US" w:bidi="ar-SA"/>
      </w:rPr>
    </w:lvl>
    <w:lvl w:ilvl="7">
      <w:numFmt w:val="bullet"/>
      <w:lvlText w:val="•"/>
      <w:lvlJc w:val="left"/>
      <w:pPr>
        <w:ind w:left="8574" w:hanging="1441"/>
      </w:pPr>
      <w:rPr>
        <w:rFonts w:hint="default"/>
        <w:lang w:val="en-US" w:eastAsia="en-US" w:bidi="ar-SA"/>
      </w:rPr>
    </w:lvl>
    <w:lvl w:ilvl="8">
      <w:numFmt w:val="bullet"/>
      <w:lvlText w:val="•"/>
      <w:lvlJc w:val="left"/>
      <w:pPr>
        <w:ind w:left="9459" w:hanging="1441"/>
      </w:pPr>
      <w:rPr>
        <w:rFonts w:hint="default"/>
        <w:lang w:val="en-US" w:eastAsia="en-US" w:bidi="ar-SA"/>
      </w:rPr>
    </w:lvl>
  </w:abstractNum>
  <w:abstractNum w:abstractNumId="29" w15:restartNumberingAfterBreak="0">
    <w:nsid w:val="326175CD"/>
    <w:multiLevelType w:val="hybridMultilevel"/>
    <w:tmpl w:val="1408D466"/>
    <w:lvl w:ilvl="0" w:tplc="E88E2E48">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EB522EFE">
      <w:numFmt w:val="bullet"/>
      <w:lvlText w:val="•"/>
      <w:lvlJc w:val="left"/>
      <w:pPr>
        <w:ind w:left="1644" w:hanging="361"/>
      </w:pPr>
      <w:rPr>
        <w:rFonts w:hint="default"/>
        <w:lang w:val="en-US" w:eastAsia="en-US" w:bidi="ar-SA"/>
      </w:rPr>
    </w:lvl>
    <w:lvl w:ilvl="2" w:tplc="2A763F9A">
      <w:numFmt w:val="bullet"/>
      <w:lvlText w:val="•"/>
      <w:lvlJc w:val="left"/>
      <w:pPr>
        <w:ind w:left="2709" w:hanging="361"/>
      </w:pPr>
      <w:rPr>
        <w:rFonts w:hint="default"/>
        <w:lang w:val="en-US" w:eastAsia="en-US" w:bidi="ar-SA"/>
      </w:rPr>
    </w:lvl>
    <w:lvl w:ilvl="3" w:tplc="73088468">
      <w:numFmt w:val="bullet"/>
      <w:lvlText w:val="•"/>
      <w:lvlJc w:val="left"/>
      <w:pPr>
        <w:ind w:left="3774" w:hanging="361"/>
      </w:pPr>
      <w:rPr>
        <w:rFonts w:hint="default"/>
        <w:lang w:val="en-US" w:eastAsia="en-US" w:bidi="ar-SA"/>
      </w:rPr>
    </w:lvl>
    <w:lvl w:ilvl="4" w:tplc="32D0D674">
      <w:numFmt w:val="bullet"/>
      <w:lvlText w:val="•"/>
      <w:lvlJc w:val="left"/>
      <w:pPr>
        <w:ind w:left="4839" w:hanging="361"/>
      </w:pPr>
      <w:rPr>
        <w:rFonts w:hint="default"/>
        <w:lang w:val="en-US" w:eastAsia="en-US" w:bidi="ar-SA"/>
      </w:rPr>
    </w:lvl>
    <w:lvl w:ilvl="5" w:tplc="E1587BB6">
      <w:numFmt w:val="bullet"/>
      <w:lvlText w:val="•"/>
      <w:lvlJc w:val="left"/>
      <w:pPr>
        <w:ind w:left="5904" w:hanging="361"/>
      </w:pPr>
      <w:rPr>
        <w:rFonts w:hint="default"/>
        <w:lang w:val="en-US" w:eastAsia="en-US" w:bidi="ar-SA"/>
      </w:rPr>
    </w:lvl>
    <w:lvl w:ilvl="6" w:tplc="79A8A174">
      <w:numFmt w:val="bullet"/>
      <w:lvlText w:val="•"/>
      <w:lvlJc w:val="left"/>
      <w:pPr>
        <w:ind w:left="6969" w:hanging="361"/>
      </w:pPr>
      <w:rPr>
        <w:rFonts w:hint="default"/>
        <w:lang w:val="en-US" w:eastAsia="en-US" w:bidi="ar-SA"/>
      </w:rPr>
    </w:lvl>
    <w:lvl w:ilvl="7" w:tplc="4C82AF68">
      <w:numFmt w:val="bullet"/>
      <w:lvlText w:val="•"/>
      <w:lvlJc w:val="left"/>
      <w:pPr>
        <w:ind w:left="8034" w:hanging="361"/>
      </w:pPr>
      <w:rPr>
        <w:rFonts w:hint="default"/>
        <w:lang w:val="en-US" w:eastAsia="en-US" w:bidi="ar-SA"/>
      </w:rPr>
    </w:lvl>
    <w:lvl w:ilvl="8" w:tplc="BC220D22">
      <w:numFmt w:val="bullet"/>
      <w:lvlText w:val="•"/>
      <w:lvlJc w:val="left"/>
      <w:pPr>
        <w:ind w:left="9099" w:hanging="361"/>
      </w:pPr>
      <w:rPr>
        <w:rFonts w:hint="default"/>
        <w:lang w:val="en-US" w:eastAsia="en-US" w:bidi="ar-SA"/>
      </w:rPr>
    </w:lvl>
  </w:abstractNum>
  <w:abstractNum w:abstractNumId="30" w15:restartNumberingAfterBreak="0">
    <w:nsid w:val="371D1A0C"/>
    <w:multiLevelType w:val="hybridMultilevel"/>
    <w:tmpl w:val="E2E02CE2"/>
    <w:lvl w:ilvl="0" w:tplc="28B4D4AC">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85B03F58">
      <w:numFmt w:val="bullet"/>
      <w:lvlText w:val="•"/>
      <w:lvlJc w:val="left"/>
      <w:pPr>
        <w:ind w:left="1644" w:hanging="361"/>
      </w:pPr>
      <w:rPr>
        <w:rFonts w:hint="default"/>
        <w:lang w:val="en-US" w:eastAsia="en-US" w:bidi="ar-SA"/>
      </w:rPr>
    </w:lvl>
    <w:lvl w:ilvl="2" w:tplc="9D02BF92">
      <w:numFmt w:val="bullet"/>
      <w:lvlText w:val="•"/>
      <w:lvlJc w:val="left"/>
      <w:pPr>
        <w:ind w:left="2709" w:hanging="361"/>
      </w:pPr>
      <w:rPr>
        <w:rFonts w:hint="default"/>
        <w:lang w:val="en-US" w:eastAsia="en-US" w:bidi="ar-SA"/>
      </w:rPr>
    </w:lvl>
    <w:lvl w:ilvl="3" w:tplc="E218660C">
      <w:numFmt w:val="bullet"/>
      <w:lvlText w:val="•"/>
      <w:lvlJc w:val="left"/>
      <w:pPr>
        <w:ind w:left="3774" w:hanging="361"/>
      </w:pPr>
      <w:rPr>
        <w:rFonts w:hint="default"/>
        <w:lang w:val="en-US" w:eastAsia="en-US" w:bidi="ar-SA"/>
      </w:rPr>
    </w:lvl>
    <w:lvl w:ilvl="4" w:tplc="33268070">
      <w:numFmt w:val="bullet"/>
      <w:lvlText w:val="•"/>
      <w:lvlJc w:val="left"/>
      <w:pPr>
        <w:ind w:left="4839" w:hanging="361"/>
      </w:pPr>
      <w:rPr>
        <w:rFonts w:hint="default"/>
        <w:lang w:val="en-US" w:eastAsia="en-US" w:bidi="ar-SA"/>
      </w:rPr>
    </w:lvl>
    <w:lvl w:ilvl="5" w:tplc="E2741AC0">
      <w:numFmt w:val="bullet"/>
      <w:lvlText w:val="•"/>
      <w:lvlJc w:val="left"/>
      <w:pPr>
        <w:ind w:left="5904" w:hanging="361"/>
      </w:pPr>
      <w:rPr>
        <w:rFonts w:hint="default"/>
        <w:lang w:val="en-US" w:eastAsia="en-US" w:bidi="ar-SA"/>
      </w:rPr>
    </w:lvl>
    <w:lvl w:ilvl="6" w:tplc="B9C421D2">
      <w:numFmt w:val="bullet"/>
      <w:lvlText w:val="•"/>
      <w:lvlJc w:val="left"/>
      <w:pPr>
        <w:ind w:left="6969" w:hanging="361"/>
      </w:pPr>
      <w:rPr>
        <w:rFonts w:hint="default"/>
        <w:lang w:val="en-US" w:eastAsia="en-US" w:bidi="ar-SA"/>
      </w:rPr>
    </w:lvl>
    <w:lvl w:ilvl="7" w:tplc="B6B6045C">
      <w:numFmt w:val="bullet"/>
      <w:lvlText w:val="•"/>
      <w:lvlJc w:val="left"/>
      <w:pPr>
        <w:ind w:left="8034" w:hanging="361"/>
      </w:pPr>
      <w:rPr>
        <w:rFonts w:hint="default"/>
        <w:lang w:val="en-US" w:eastAsia="en-US" w:bidi="ar-SA"/>
      </w:rPr>
    </w:lvl>
    <w:lvl w:ilvl="8" w:tplc="C0D897C6">
      <w:numFmt w:val="bullet"/>
      <w:lvlText w:val="•"/>
      <w:lvlJc w:val="left"/>
      <w:pPr>
        <w:ind w:left="9099" w:hanging="361"/>
      </w:pPr>
      <w:rPr>
        <w:rFonts w:hint="default"/>
        <w:lang w:val="en-US" w:eastAsia="en-US" w:bidi="ar-SA"/>
      </w:rPr>
    </w:lvl>
  </w:abstractNum>
  <w:abstractNum w:abstractNumId="31" w15:restartNumberingAfterBreak="0">
    <w:nsid w:val="38264644"/>
    <w:multiLevelType w:val="hybridMultilevel"/>
    <w:tmpl w:val="A5040860"/>
    <w:lvl w:ilvl="0" w:tplc="9CF63518">
      <w:numFmt w:val="bullet"/>
      <w:lvlText w:val=""/>
      <w:lvlJc w:val="left"/>
      <w:pPr>
        <w:ind w:left="582" w:hanging="356"/>
      </w:pPr>
      <w:rPr>
        <w:rFonts w:ascii="Wingdings" w:eastAsia="Wingdings" w:hAnsi="Wingdings" w:cs="Wingdings" w:hint="default"/>
        <w:b w:val="0"/>
        <w:bCs w:val="0"/>
        <w:i w:val="0"/>
        <w:iCs w:val="0"/>
        <w:w w:val="100"/>
        <w:sz w:val="22"/>
        <w:szCs w:val="22"/>
        <w:lang w:val="en-US" w:eastAsia="en-US" w:bidi="ar-SA"/>
      </w:rPr>
    </w:lvl>
    <w:lvl w:ilvl="1" w:tplc="6BFE8B50">
      <w:numFmt w:val="bullet"/>
      <w:lvlText w:val="•"/>
      <w:lvlJc w:val="left"/>
      <w:pPr>
        <w:ind w:left="1644" w:hanging="356"/>
      </w:pPr>
      <w:rPr>
        <w:rFonts w:hint="default"/>
        <w:lang w:val="en-US" w:eastAsia="en-US" w:bidi="ar-SA"/>
      </w:rPr>
    </w:lvl>
    <w:lvl w:ilvl="2" w:tplc="274E29AA">
      <w:numFmt w:val="bullet"/>
      <w:lvlText w:val="•"/>
      <w:lvlJc w:val="left"/>
      <w:pPr>
        <w:ind w:left="2709" w:hanging="356"/>
      </w:pPr>
      <w:rPr>
        <w:rFonts w:hint="default"/>
        <w:lang w:val="en-US" w:eastAsia="en-US" w:bidi="ar-SA"/>
      </w:rPr>
    </w:lvl>
    <w:lvl w:ilvl="3" w:tplc="CDF0EABE">
      <w:numFmt w:val="bullet"/>
      <w:lvlText w:val="•"/>
      <w:lvlJc w:val="left"/>
      <w:pPr>
        <w:ind w:left="3774" w:hanging="356"/>
      </w:pPr>
      <w:rPr>
        <w:rFonts w:hint="default"/>
        <w:lang w:val="en-US" w:eastAsia="en-US" w:bidi="ar-SA"/>
      </w:rPr>
    </w:lvl>
    <w:lvl w:ilvl="4" w:tplc="FA16C174">
      <w:numFmt w:val="bullet"/>
      <w:lvlText w:val="•"/>
      <w:lvlJc w:val="left"/>
      <w:pPr>
        <w:ind w:left="4839" w:hanging="356"/>
      </w:pPr>
      <w:rPr>
        <w:rFonts w:hint="default"/>
        <w:lang w:val="en-US" w:eastAsia="en-US" w:bidi="ar-SA"/>
      </w:rPr>
    </w:lvl>
    <w:lvl w:ilvl="5" w:tplc="F51E4B1C">
      <w:numFmt w:val="bullet"/>
      <w:lvlText w:val="•"/>
      <w:lvlJc w:val="left"/>
      <w:pPr>
        <w:ind w:left="5904" w:hanging="356"/>
      </w:pPr>
      <w:rPr>
        <w:rFonts w:hint="default"/>
        <w:lang w:val="en-US" w:eastAsia="en-US" w:bidi="ar-SA"/>
      </w:rPr>
    </w:lvl>
    <w:lvl w:ilvl="6" w:tplc="08C49FAE">
      <w:numFmt w:val="bullet"/>
      <w:lvlText w:val="•"/>
      <w:lvlJc w:val="left"/>
      <w:pPr>
        <w:ind w:left="6969" w:hanging="356"/>
      </w:pPr>
      <w:rPr>
        <w:rFonts w:hint="default"/>
        <w:lang w:val="en-US" w:eastAsia="en-US" w:bidi="ar-SA"/>
      </w:rPr>
    </w:lvl>
    <w:lvl w:ilvl="7" w:tplc="3DB804E6">
      <w:numFmt w:val="bullet"/>
      <w:lvlText w:val="•"/>
      <w:lvlJc w:val="left"/>
      <w:pPr>
        <w:ind w:left="8034" w:hanging="356"/>
      </w:pPr>
      <w:rPr>
        <w:rFonts w:hint="default"/>
        <w:lang w:val="en-US" w:eastAsia="en-US" w:bidi="ar-SA"/>
      </w:rPr>
    </w:lvl>
    <w:lvl w:ilvl="8" w:tplc="343A08F6">
      <w:numFmt w:val="bullet"/>
      <w:lvlText w:val="•"/>
      <w:lvlJc w:val="left"/>
      <w:pPr>
        <w:ind w:left="9099" w:hanging="356"/>
      </w:pPr>
      <w:rPr>
        <w:rFonts w:hint="default"/>
        <w:lang w:val="en-US" w:eastAsia="en-US" w:bidi="ar-SA"/>
      </w:rPr>
    </w:lvl>
  </w:abstractNum>
  <w:abstractNum w:abstractNumId="32" w15:restartNumberingAfterBreak="0">
    <w:nsid w:val="38FA2058"/>
    <w:multiLevelType w:val="hybridMultilevel"/>
    <w:tmpl w:val="13CA7CE0"/>
    <w:lvl w:ilvl="0" w:tplc="205CBA12">
      <w:numFmt w:val="bullet"/>
      <w:lvlText w:val=""/>
      <w:lvlJc w:val="left"/>
      <w:pPr>
        <w:ind w:left="582" w:hanging="356"/>
      </w:pPr>
      <w:rPr>
        <w:rFonts w:ascii="Wingdings" w:eastAsia="Wingdings" w:hAnsi="Wingdings" w:cs="Wingdings" w:hint="default"/>
        <w:b w:val="0"/>
        <w:bCs w:val="0"/>
        <w:i w:val="0"/>
        <w:iCs w:val="0"/>
        <w:w w:val="100"/>
        <w:sz w:val="22"/>
        <w:szCs w:val="22"/>
        <w:lang w:val="en-US" w:eastAsia="en-US" w:bidi="ar-SA"/>
      </w:rPr>
    </w:lvl>
    <w:lvl w:ilvl="1" w:tplc="ED60364A">
      <w:numFmt w:val="bullet"/>
      <w:lvlText w:val="•"/>
      <w:lvlJc w:val="left"/>
      <w:pPr>
        <w:ind w:left="1644" w:hanging="356"/>
      </w:pPr>
      <w:rPr>
        <w:rFonts w:hint="default"/>
        <w:lang w:val="en-US" w:eastAsia="en-US" w:bidi="ar-SA"/>
      </w:rPr>
    </w:lvl>
    <w:lvl w:ilvl="2" w:tplc="0B24D824">
      <w:numFmt w:val="bullet"/>
      <w:lvlText w:val="•"/>
      <w:lvlJc w:val="left"/>
      <w:pPr>
        <w:ind w:left="2709" w:hanging="356"/>
      </w:pPr>
      <w:rPr>
        <w:rFonts w:hint="default"/>
        <w:lang w:val="en-US" w:eastAsia="en-US" w:bidi="ar-SA"/>
      </w:rPr>
    </w:lvl>
    <w:lvl w:ilvl="3" w:tplc="87F43108">
      <w:numFmt w:val="bullet"/>
      <w:lvlText w:val="•"/>
      <w:lvlJc w:val="left"/>
      <w:pPr>
        <w:ind w:left="3774" w:hanging="356"/>
      </w:pPr>
      <w:rPr>
        <w:rFonts w:hint="default"/>
        <w:lang w:val="en-US" w:eastAsia="en-US" w:bidi="ar-SA"/>
      </w:rPr>
    </w:lvl>
    <w:lvl w:ilvl="4" w:tplc="4A88C154">
      <w:numFmt w:val="bullet"/>
      <w:lvlText w:val="•"/>
      <w:lvlJc w:val="left"/>
      <w:pPr>
        <w:ind w:left="4839" w:hanging="356"/>
      </w:pPr>
      <w:rPr>
        <w:rFonts w:hint="default"/>
        <w:lang w:val="en-US" w:eastAsia="en-US" w:bidi="ar-SA"/>
      </w:rPr>
    </w:lvl>
    <w:lvl w:ilvl="5" w:tplc="4454CD1E">
      <w:numFmt w:val="bullet"/>
      <w:lvlText w:val="•"/>
      <w:lvlJc w:val="left"/>
      <w:pPr>
        <w:ind w:left="5904" w:hanging="356"/>
      </w:pPr>
      <w:rPr>
        <w:rFonts w:hint="default"/>
        <w:lang w:val="en-US" w:eastAsia="en-US" w:bidi="ar-SA"/>
      </w:rPr>
    </w:lvl>
    <w:lvl w:ilvl="6" w:tplc="9FF05820">
      <w:numFmt w:val="bullet"/>
      <w:lvlText w:val="•"/>
      <w:lvlJc w:val="left"/>
      <w:pPr>
        <w:ind w:left="6969" w:hanging="356"/>
      </w:pPr>
      <w:rPr>
        <w:rFonts w:hint="default"/>
        <w:lang w:val="en-US" w:eastAsia="en-US" w:bidi="ar-SA"/>
      </w:rPr>
    </w:lvl>
    <w:lvl w:ilvl="7" w:tplc="58902448">
      <w:numFmt w:val="bullet"/>
      <w:lvlText w:val="•"/>
      <w:lvlJc w:val="left"/>
      <w:pPr>
        <w:ind w:left="8034" w:hanging="356"/>
      </w:pPr>
      <w:rPr>
        <w:rFonts w:hint="default"/>
        <w:lang w:val="en-US" w:eastAsia="en-US" w:bidi="ar-SA"/>
      </w:rPr>
    </w:lvl>
    <w:lvl w:ilvl="8" w:tplc="2200B740">
      <w:numFmt w:val="bullet"/>
      <w:lvlText w:val="•"/>
      <w:lvlJc w:val="left"/>
      <w:pPr>
        <w:ind w:left="9099" w:hanging="356"/>
      </w:pPr>
      <w:rPr>
        <w:rFonts w:hint="default"/>
        <w:lang w:val="en-US" w:eastAsia="en-US" w:bidi="ar-SA"/>
      </w:rPr>
    </w:lvl>
  </w:abstractNum>
  <w:abstractNum w:abstractNumId="33" w15:restartNumberingAfterBreak="0">
    <w:nsid w:val="39204ED1"/>
    <w:multiLevelType w:val="hybridMultilevel"/>
    <w:tmpl w:val="EE12E7F4"/>
    <w:lvl w:ilvl="0" w:tplc="0302CEDC">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59B4B4C2">
      <w:numFmt w:val="bullet"/>
      <w:lvlText w:val="-"/>
      <w:lvlJc w:val="left"/>
      <w:pPr>
        <w:ind w:left="942" w:hanging="360"/>
      </w:pPr>
      <w:rPr>
        <w:rFonts w:ascii="Times New Roman" w:eastAsia="Times New Roman" w:hAnsi="Times New Roman" w:cs="Times New Roman" w:hint="default"/>
        <w:w w:val="100"/>
        <w:position w:val="4"/>
        <w:lang w:val="en-US" w:eastAsia="en-US" w:bidi="ar-SA"/>
      </w:rPr>
    </w:lvl>
    <w:lvl w:ilvl="2" w:tplc="091CF6B4">
      <w:numFmt w:val="bullet"/>
      <w:lvlText w:val="•"/>
      <w:lvlJc w:val="left"/>
      <w:pPr>
        <w:ind w:left="2083" w:hanging="360"/>
      </w:pPr>
      <w:rPr>
        <w:rFonts w:hint="default"/>
        <w:lang w:val="en-US" w:eastAsia="en-US" w:bidi="ar-SA"/>
      </w:rPr>
    </w:lvl>
    <w:lvl w:ilvl="3" w:tplc="DBEC9D14">
      <w:numFmt w:val="bullet"/>
      <w:lvlText w:val="•"/>
      <w:lvlJc w:val="left"/>
      <w:pPr>
        <w:ind w:left="3226" w:hanging="360"/>
      </w:pPr>
      <w:rPr>
        <w:rFonts w:hint="default"/>
        <w:lang w:val="en-US" w:eastAsia="en-US" w:bidi="ar-SA"/>
      </w:rPr>
    </w:lvl>
    <w:lvl w:ilvl="4" w:tplc="92764142">
      <w:numFmt w:val="bullet"/>
      <w:lvlText w:val="•"/>
      <w:lvlJc w:val="left"/>
      <w:pPr>
        <w:ind w:left="4369" w:hanging="360"/>
      </w:pPr>
      <w:rPr>
        <w:rFonts w:hint="default"/>
        <w:lang w:val="en-US" w:eastAsia="en-US" w:bidi="ar-SA"/>
      </w:rPr>
    </w:lvl>
    <w:lvl w:ilvl="5" w:tplc="E8CA46BC">
      <w:numFmt w:val="bullet"/>
      <w:lvlText w:val="•"/>
      <w:lvlJc w:val="left"/>
      <w:pPr>
        <w:ind w:left="5512" w:hanging="360"/>
      </w:pPr>
      <w:rPr>
        <w:rFonts w:hint="default"/>
        <w:lang w:val="en-US" w:eastAsia="en-US" w:bidi="ar-SA"/>
      </w:rPr>
    </w:lvl>
    <w:lvl w:ilvl="6" w:tplc="EF3EA5E8">
      <w:numFmt w:val="bullet"/>
      <w:lvlText w:val="•"/>
      <w:lvlJc w:val="left"/>
      <w:pPr>
        <w:ind w:left="6656" w:hanging="360"/>
      </w:pPr>
      <w:rPr>
        <w:rFonts w:hint="default"/>
        <w:lang w:val="en-US" w:eastAsia="en-US" w:bidi="ar-SA"/>
      </w:rPr>
    </w:lvl>
    <w:lvl w:ilvl="7" w:tplc="60F02CD8">
      <w:numFmt w:val="bullet"/>
      <w:lvlText w:val="•"/>
      <w:lvlJc w:val="left"/>
      <w:pPr>
        <w:ind w:left="7799" w:hanging="360"/>
      </w:pPr>
      <w:rPr>
        <w:rFonts w:hint="default"/>
        <w:lang w:val="en-US" w:eastAsia="en-US" w:bidi="ar-SA"/>
      </w:rPr>
    </w:lvl>
    <w:lvl w:ilvl="8" w:tplc="AB88F6A8">
      <w:numFmt w:val="bullet"/>
      <w:lvlText w:val="•"/>
      <w:lvlJc w:val="left"/>
      <w:pPr>
        <w:ind w:left="8942" w:hanging="360"/>
      </w:pPr>
      <w:rPr>
        <w:rFonts w:hint="default"/>
        <w:lang w:val="en-US" w:eastAsia="en-US" w:bidi="ar-SA"/>
      </w:rPr>
    </w:lvl>
  </w:abstractNum>
  <w:abstractNum w:abstractNumId="34" w15:restartNumberingAfterBreak="0">
    <w:nsid w:val="3A8D015D"/>
    <w:multiLevelType w:val="hybridMultilevel"/>
    <w:tmpl w:val="FFDEA2EA"/>
    <w:lvl w:ilvl="0" w:tplc="73BE9958">
      <w:start w:val="1"/>
      <w:numFmt w:val="decimal"/>
      <w:lvlText w:val="%1."/>
      <w:lvlJc w:val="left"/>
      <w:pPr>
        <w:ind w:left="586" w:hanging="361"/>
      </w:pPr>
      <w:rPr>
        <w:rFonts w:ascii="Times New Roman" w:eastAsia="Times New Roman" w:hAnsi="Times New Roman" w:cs="Times New Roman" w:hint="default"/>
        <w:b w:val="0"/>
        <w:bCs w:val="0"/>
        <w:i w:val="0"/>
        <w:iCs w:val="0"/>
        <w:w w:val="100"/>
        <w:sz w:val="24"/>
        <w:szCs w:val="24"/>
        <w:lang w:val="en-US" w:eastAsia="en-US" w:bidi="ar-SA"/>
      </w:rPr>
    </w:lvl>
    <w:lvl w:ilvl="1" w:tplc="6BB0E1C8">
      <w:numFmt w:val="bullet"/>
      <w:lvlText w:val="-"/>
      <w:lvlJc w:val="left"/>
      <w:pPr>
        <w:ind w:left="586" w:hanging="361"/>
      </w:pPr>
      <w:rPr>
        <w:rFonts w:ascii="Times New Roman" w:eastAsia="Times New Roman" w:hAnsi="Times New Roman" w:cs="Times New Roman" w:hint="default"/>
        <w:b w:val="0"/>
        <w:bCs w:val="0"/>
        <w:i w:val="0"/>
        <w:iCs w:val="0"/>
        <w:w w:val="100"/>
        <w:position w:val="4"/>
        <w:sz w:val="22"/>
        <w:szCs w:val="22"/>
        <w:lang w:val="en-US" w:eastAsia="en-US" w:bidi="ar-SA"/>
      </w:rPr>
    </w:lvl>
    <w:lvl w:ilvl="2" w:tplc="475E2E20">
      <w:numFmt w:val="bullet"/>
      <w:lvlText w:val="•"/>
      <w:lvlJc w:val="left"/>
      <w:pPr>
        <w:ind w:left="2709" w:hanging="361"/>
      </w:pPr>
      <w:rPr>
        <w:rFonts w:hint="default"/>
        <w:lang w:val="en-US" w:eastAsia="en-US" w:bidi="ar-SA"/>
      </w:rPr>
    </w:lvl>
    <w:lvl w:ilvl="3" w:tplc="0A62B110">
      <w:numFmt w:val="bullet"/>
      <w:lvlText w:val="•"/>
      <w:lvlJc w:val="left"/>
      <w:pPr>
        <w:ind w:left="3774" w:hanging="361"/>
      </w:pPr>
      <w:rPr>
        <w:rFonts w:hint="default"/>
        <w:lang w:val="en-US" w:eastAsia="en-US" w:bidi="ar-SA"/>
      </w:rPr>
    </w:lvl>
    <w:lvl w:ilvl="4" w:tplc="248466A8">
      <w:numFmt w:val="bullet"/>
      <w:lvlText w:val="•"/>
      <w:lvlJc w:val="left"/>
      <w:pPr>
        <w:ind w:left="4839" w:hanging="361"/>
      </w:pPr>
      <w:rPr>
        <w:rFonts w:hint="default"/>
        <w:lang w:val="en-US" w:eastAsia="en-US" w:bidi="ar-SA"/>
      </w:rPr>
    </w:lvl>
    <w:lvl w:ilvl="5" w:tplc="BB44AD66">
      <w:numFmt w:val="bullet"/>
      <w:lvlText w:val="•"/>
      <w:lvlJc w:val="left"/>
      <w:pPr>
        <w:ind w:left="5904" w:hanging="361"/>
      </w:pPr>
      <w:rPr>
        <w:rFonts w:hint="default"/>
        <w:lang w:val="en-US" w:eastAsia="en-US" w:bidi="ar-SA"/>
      </w:rPr>
    </w:lvl>
    <w:lvl w:ilvl="6" w:tplc="BBB6CC2A">
      <w:numFmt w:val="bullet"/>
      <w:lvlText w:val="•"/>
      <w:lvlJc w:val="left"/>
      <w:pPr>
        <w:ind w:left="6969" w:hanging="361"/>
      </w:pPr>
      <w:rPr>
        <w:rFonts w:hint="default"/>
        <w:lang w:val="en-US" w:eastAsia="en-US" w:bidi="ar-SA"/>
      </w:rPr>
    </w:lvl>
    <w:lvl w:ilvl="7" w:tplc="0C7EAC68">
      <w:numFmt w:val="bullet"/>
      <w:lvlText w:val="•"/>
      <w:lvlJc w:val="left"/>
      <w:pPr>
        <w:ind w:left="8034" w:hanging="361"/>
      </w:pPr>
      <w:rPr>
        <w:rFonts w:hint="default"/>
        <w:lang w:val="en-US" w:eastAsia="en-US" w:bidi="ar-SA"/>
      </w:rPr>
    </w:lvl>
    <w:lvl w:ilvl="8" w:tplc="A29CE55A">
      <w:numFmt w:val="bullet"/>
      <w:lvlText w:val="•"/>
      <w:lvlJc w:val="left"/>
      <w:pPr>
        <w:ind w:left="9099" w:hanging="361"/>
      </w:pPr>
      <w:rPr>
        <w:rFonts w:hint="default"/>
        <w:lang w:val="en-US" w:eastAsia="en-US" w:bidi="ar-SA"/>
      </w:rPr>
    </w:lvl>
  </w:abstractNum>
  <w:abstractNum w:abstractNumId="35" w15:restartNumberingAfterBreak="0">
    <w:nsid w:val="3E1F5D8A"/>
    <w:multiLevelType w:val="hybridMultilevel"/>
    <w:tmpl w:val="959C081C"/>
    <w:lvl w:ilvl="0" w:tplc="93AA71EA">
      <w:numFmt w:val="bullet"/>
      <w:lvlText w:val=""/>
      <w:lvlJc w:val="left"/>
      <w:pPr>
        <w:ind w:left="946" w:hanging="360"/>
      </w:pPr>
      <w:rPr>
        <w:rFonts w:ascii="Symbol" w:eastAsia="Symbol" w:hAnsi="Symbol" w:cs="Symbol" w:hint="default"/>
        <w:b w:val="0"/>
        <w:bCs w:val="0"/>
        <w:i w:val="0"/>
        <w:iCs w:val="0"/>
        <w:w w:val="100"/>
        <w:sz w:val="22"/>
        <w:szCs w:val="22"/>
        <w:lang w:val="en-US" w:eastAsia="en-US" w:bidi="ar-SA"/>
      </w:rPr>
    </w:lvl>
    <w:lvl w:ilvl="1" w:tplc="B44C5B94">
      <w:numFmt w:val="bullet"/>
      <w:lvlText w:val="•"/>
      <w:lvlJc w:val="left"/>
      <w:pPr>
        <w:ind w:left="1968" w:hanging="360"/>
      </w:pPr>
      <w:rPr>
        <w:rFonts w:hint="default"/>
        <w:lang w:val="en-US" w:eastAsia="en-US" w:bidi="ar-SA"/>
      </w:rPr>
    </w:lvl>
    <w:lvl w:ilvl="2" w:tplc="B99640C0">
      <w:numFmt w:val="bullet"/>
      <w:lvlText w:val="•"/>
      <w:lvlJc w:val="left"/>
      <w:pPr>
        <w:ind w:left="2997" w:hanging="360"/>
      </w:pPr>
      <w:rPr>
        <w:rFonts w:hint="default"/>
        <w:lang w:val="en-US" w:eastAsia="en-US" w:bidi="ar-SA"/>
      </w:rPr>
    </w:lvl>
    <w:lvl w:ilvl="3" w:tplc="607E27D6">
      <w:numFmt w:val="bullet"/>
      <w:lvlText w:val="•"/>
      <w:lvlJc w:val="left"/>
      <w:pPr>
        <w:ind w:left="4026" w:hanging="360"/>
      </w:pPr>
      <w:rPr>
        <w:rFonts w:hint="default"/>
        <w:lang w:val="en-US" w:eastAsia="en-US" w:bidi="ar-SA"/>
      </w:rPr>
    </w:lvl>
    <w:lvl w:ilvl="4" w:tplc="BEDA5BBA">
      <w:numFmt w:val="bullet"/>
      <w:lvlText w:val="•"/>
      <w:lvlJc w:val="left"/>
      <w:pPr>
        <w:ind w:left="5055" w:hanging="360"/>
      </w:pPr>
      <w:rPr>
        <w:rFonts w:hint="default"/>
        <w:lang w:val="en-US" w:eastAsia="en-US" w:bidi="ar-SA"/>
      </w:rPr>
    </w:lvl>
    <w:lvl w:ilvl="5" w:tplc="6A8022BC">
      <w:numFmt w:val="bullet"/>
      <w:lvlText w:val="•"/>
      <w:lvlJc w:val="left"/>
      <w:pPr>
        <w:ind w:left="6084" w:hanging="360"/>
      </w:pPr>
      <w:rPr>
        <w:rFonts w:hint="default"/>
        <w:lang w:val="en-US" w:eastAsia="en-US" w:bidi="ar-SA"/>
      </w:rPr>
    </w:lvl>
    <w:lvl w:ilvl="6" w:tplc="CAE426BA">
      <w:numFmt w:val="bullet"/>
      <w:lvlText w:val="•"/>
      <w:lvlJc w:val="left"/>
      <w:pPr>
        <w:ind w:left="7113" w:hanging="360"/>
      </w:pPr>
      <w:rPr>
        <w:rFonts w:hint="default"/>
        <w:lang w:val="en-US" w:eastAsia="en-US" w:bidi="ar-SA"/>
      </w:rPr>
    </w:lvl>
    <w:lvl w:ilvl="7" w:tplc="F880CB9E">
      <w:numFmt w:val="bullet"/>
      <w:lvlText w:val="•"/>
      <w:lvlJc w:val="left"/>
      <w:pPr>
        <w:ind w:left="8142" w:hanging="360"/>
      </w:pPr>
      <w:rPr>
        <w:rFonts w:hint="default"/>
        <w:lang w:val="en-US" w:eastAsia="en-US" w:bidi="ar-SA"/>
      </w:rPr>
    </w:lvl>
    <w:lvl w:ilvl="8" w:tplc="25709262">
      <w:numFmt w:val="bullet"/>
      <w:lvlText w:val="•"/>
      <w:lvlJc w:val="left"/>
      <w:pPr>
        <w:ind w:left="9171" w:hanging="360"/>
      </w:pPr>
      <w:rPr>
        <w:rFonts w:hint="default"/>
        <w:lang w:val="en-US" w:eastAsia="en-US" w:bidi="ar-SA"/>
      </w:rPr>
    </w:lvl>
  </w:abstractNum>
  <w:abstractNum w:abstractNumId="36" w15:restartNumberingAfterBreak="0">
    <w:nsid w:val="400D6F42"/>
    <w:multiLevelType w:val="hybridMultilevel"/>
    <w:tmpl w:val="1A966C96"/>
    <w:lvl w:ilvl="0" w:tplc="3B06D3EA">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54ACA530">
      <w:numFmt w:val="bullet"/>
      <w:lvlText w:val="•"/>
      <w:lvlJc w:val="left"/>
      <w:pPr>
        <w:ind w:left="1644" w:hanging="361"/>
      </w:pPr>
      <w:rPr>
        <w:rFonts w:hint="default"/>
        <w:lang w:val="en-US" w:eastAsia="en-US" w:bidi="ar-SA"/>
      </w:rPr>
    </w:lvl>
    <w:lvl w:ilvl="2" w:tplc="BC1AE124">
      <w:numFmt w:val="bullet"/>
      <w:lvlText w:val="•"/>
      <w:lvlJc w:val="left"/>
      <w:pPr>
        <w:ind w:left="2709" w:hanging="361"/>
      </w:pPr>
      <w:rPr>
        <w:rFonts w:hint="default"/>
        <w:lang w:val="en-US" w:eastAsia="en-US" w:bidi="ar-SA"/>
      </w:rPr>
    </w:lvl>
    <w:lvl w:ilvl="3" w:tplc="9E9E8D8E">
      <w:numFmt w:val="bullet"/>
      <w:lvlText w:val="•"/>
      <w:lvlJc w:val="left"/>
      <w:pPr>
        <w:ind w:left="3774" w:hanging="361"/>
      </w:pPr>
      <w:rPr>
        <w:rFonts w:hint="default"/>
        <w:lang w:val="en-US" w:eastAsia="en-US" w:bidi="ar-SA"/>
      </w:rPr>
    </w:lvl>
    <w:lvl w:ilvl="4" w:tplc="20CA6E66">
      <w:numFmt w:val="bullet"/>
      <w:lvlText w:val="•"/>
      <w:lvlJc w:val="left"/>
      <w:pPr>
        <w:ind w:left="4839" w:hanging="361"/>
      </w:pPr>
      <w:rPr>
        <w:rFonts w:hint="default"/>
        <w:lang w:val="en-US" w:eastAsia="en-US" w:bidi="ar-SA"/>
      </w:rPr>
    </w:lvl>
    <w:lvl w:ilvl="5" w:tplc="A580B854">
      <w:numFmt w:val="bullet"/>
      <w:lvlText w:val="•"/>
      <w:lvlJc w:val="left"/>
      <w:pPr>
        <w:ind w:left="5904" w:hanging="361"/>
      </w:pPr>
      <w:rPr>
        <w:rFonts w:hint="default"/>
        <w:lang w:val="en-US" w:eastAsia="en-US" w:bidi="ar-SA"/>
      </w:rPr>
    </w:lvl>
    <w:lvl w:ilvl="6" w:tplc="08F4D17C">
      <w:numFmt w:val="bullet"/>
      <w:lvlText w:val="•"/>
      <w:lvlJc w:val="left"/>
      <w:pPr>
        <w:ind w:left="6969" w:hanging="361"/>
      </w:pPr>
      <w:rPr>
        <w:rFonts w:hint="default"/>
        <w:lang w:val="en-US" w:eastAsia="en-US" w:bidi="ar-SA"/>
      </w:rPr>
    </w:lvl>
    <w:lvl w:ilvl="7" w:tplc="04BE541E">
      <w:numFmt w:val="bullet"/>
      <w:lvlText w:val="•"/>
      <w:lvlJc w:val="left"/>
      <w:pPr>
        <w:ind w:left="8034" w:hanging="361"/>
      </w:pPr>
      <w:rPr>
        <w:rFonts w:hint="default"/>
        <w:lang w:val="en-US" w:eastAsia="en-US" w:bidi="ar-SA"/>
      </w:rPr>
    </w:lvl>
    <w:lvl w:ilvl="8" w:tplc="70D28F86">
      <w:numFmt w:val="bullet"/>
      <w:lvlText w:val="•"/>
      <w:lvlJc w:val="left"/>
      <w:pPr>
        <w:ind w:left="9099" w:hanging="361"/>
      </w:pPr>
      <w:rPr>
        <w:rFonts w:hint="default"/>
        <w:lang w:val="en-US" w:eastAsia="en-US" w:bidi="ar-SA"/>
      </w:rPr>
    </w:lvl>
  </w:abstractNum>
  <w:abstractNum w:abstractNumId="37" w15:restartNumberingAfterBreak="0">
    <w:nsid w:val="422C5044"/>
    <w:multiLevelType w:val="multilevel"/>
    <w:tmpl w:val="0BA86946"/>
    <w:lvl w:ilvl="0">
      <w:start w:val="10"/>
      <w:numFmt w:val="decimal"/>
      <w:lvlText w:val="%1"/>
      <w:lvlJc w:val="left"/>
      <w:pPr>
        <w:ind w:left="946" w:hanging="721"/>
      </w:pPr>
      <w:rPr>
        <w:rFonts w:ascii="Arial" w:eastAsia="Arial" w:hAnsi="Arial" w:cs="Arial" w:hint="default"/>
        <w:b w:val="0"/>
        <w:bCs w:val="0"/>
        <w:i w:val="0"/>
        <w:iCs w:val="0"/>
        <w:spacing w:val="-2"/>
        <w:w w:val="99"/>
        <w:sz w:val="28"/>
        <w:szCs w:val="28"/>
        <w:lang w:val="en-US" w:eastAsia="en-US" w:bidi="ar-SA"/>
      </w:rPr>
    </w:lvl>
    <w:lvl w:ilvl="1">
      <w:start w:val="1"/>
      <w:numFmt w:val="decimalZero"/>
      <w:lvlText w:val="%1.%2"/>
      <w:lvlJc w:val="left"/>
      <w:pPr>
        <w:ind w:left="2387" w:hanging="1441"/>
      </w:pPr>
      <w:rPr>
        <w:rFonts w:ascii="Arial" w:eastAsia="Arial" w:hAnsi="Arial" w:cs="Arial" w:hint="default"/>
        <w:b w:val="0"/>
        <w:bCs w:val="0"/>
        <w:i w:val="0"/>
        <w:iCs w:val="0"/>
        <w:spacing w:val="-2"/>
        <w:w w:val="99"/>
        <w:sz w:val="28"/>
        <w:szCs w:val="28"/>
        <w:lang w:val="en-US" w:eastAsia="en-US" w:bidi="ar-SA"/>
      </w:rPr>
    </w:lvl>
    <w:lvl w:ilvl="2">
      <w:numFmt w:val="bullet"/>
      <w:lvlText w:val="•"/>
      <w:lvlJc w:val="left"/>
      <w:pPr>
        <w:ind w:left="3363" w:hanging="1441"/>
      </w:pPr>
      <w:rPr>
        <w:rFonts w:hint="default"/>
        <w:lang w:val="en-US" w:eastAsia="en-US" w:bidi="ar-SA"/>
      </w:rPr>
    </w:lvl>
    <w:lvl w:ilvl="3">
      <w:numFmt w:val="bullet"/>
      <w:lvlText w:val="•"/>
      <w:lvlJc w:val="left"/>
      <w:pPr>
        <w:ind w:left="4346" w:hanging="1441"/>
      </w:pPr>
      <w:rPr>
        <w:rFonts w:hint="default"/>
        <w:lang w:val="en-US" w:eastAsia="en-US" w:bidi="ar-SA"/>
      </w:rPr>
    </w:lvl>
    <w:lvl w:ilvl="4">
      <w:numFmt w:val="bullet"/>
      <w:lvlText w:val="•"/>
      <w:lvlJc w:val="left"/>
      <w:pPr>
        <w:ind w:left="5329" w:hanging="1441"/>
      </w:pPr>
      <w:rPr>
        <w:rFonts w:hint="default"/>
        <w:lang w:val="en-US" w:eastAsia="en-US" w:bidi="ar-SA"/>
      </w:rPr>
    </w:lvl>
    <w:lvl w:ilvl="5">
      <w:numFmt w:val="bullet"/>
      <w:lvlText w:val="•"/>
      <w:lvlJc w:val="left"/>
      <w:pPr>
        <w:ind w:left="6312" w:hanging="1441"/>
      </w:pPr>
      <w:rPr>
        <w:rFonts w:hint="default"/>
        <w:lang w:val="en-US" w:eastAsia="en-US" w:bidi="ar-SA"/>
      </w:rPr>
    </w:lvl>
    <w:lvl w:ilvl="6">
      <w:numFmt w:val="bullet"/>
      <w:lvlText w:val="•"/>
      <w:lvlJc w:val="left"/>
      <w:pPr>
        <w:ind w:left="7296" w:hanging="1441"/>
      </w:pPr>
      <w:rPr>
        <w:rFonts w:hint="default"/>
        <w:lang w:val="en-US" w:eastAsia="en-US" w:bidi="ar-SA"/>
      </w:rPr>
    </w:lvl>
    <w:lvl w:ilvl="7">
      <w:numFmt w:val="bullet"/>
      <w:lvlText w:val="•"/>
      <w:lvlJc w:val="left"/>
      <w:pPr>
        <w:ind w:left="8279" w:hanging="1441"/>
      </w:pPr>
      <w:rPr>
        <w:rFonts w:hint="default"/>
        <w:lang w:val="en-US" w:eastAsia="en-US" w:bidi="ar-SA"/>
      </w:rPr>
    </w:lvl>
    <w:lvl w:ilvl="8">
      <w:numFmt w:val="bullet"/>
      <w:lvlText w:val="•"/>
      <w:lvlJc w:val="left"/>
      <w:pPr>
        <w:ind w:left="9262" w:hanging="1441"/>
      </w:pPr>
      <w:rPr>
        <w:rFonts w:hint="default"/>
        <w:lang w:val="en-US" w:eastAsia="en-US" w:bidi="ar-SA"/>
      </w:rPr>
    </w:lvl>
  </w:abstractNum>
  <w:abstractNum w:abstractNumId="38" w15:restartNumberingAfterBreak="0">
    <w:nsid w:val="42D22FA9"/>
    <w:multiLevelType w:val="hybridMultilevel"/>
    <w:tmpl w:val="460EEDAC"/>
    <w:lvl w:ilvl="0" w:tplc="8040786C">
      <w:numFmt w:val="bullet"/>
      <w:lvlText w:val=""/>
      <w:lvlJc w:val="left"/>
      <w:pPr>
        <w:ind w:left="586" w:hanging="361"/>
      </w:pPr>
      <w:rPr>
        <w:rFonts w:ascii="Symbol" w:eastAsia="Symbol" w:hAnsi="Symbol" w:cs="Symbol" w:hint="default"/>
        <w:b w:val="0"/>
        <w:bCs w:val="0"/>
        <w:i w:val="0"/>
        <w:iCs w:val="0"/>
        <w:w w:val="100"/>
        <w:sz w:val="24"/>
        <w:szCs w:val="24"/>
        <w:lang w:val="en-US" w:eastAsia="en-US" w:bidi="ar-SA"/>
      </w:rPr>
    </w:lvl>
    <w:lvl w:ilvl="1" w:tplc="2DAED158">
      <w:numFmt w:val="bullet"/>
      <w:lvlText w:val="•"/>
      <w:lvlJc w:val="left"/>
      <w:pPr>
        <w:ind w:left="1644" w:hanging="361"/>
      </w:pPr>
      <w:rPr>
        <w:rFonts w:hint="default"/>
        <w:lang w:val="en-US" w:eastAsia="en-US" w:bidi="ar-SA"/>
      </w:rPr>
    </w:lvl>
    <w:lvl w:ilvl="2" w:tplc="B0B819F0">
      <w:numFmt w:val="bullet"/>
      <w:lvlText w:val="•"/>
      <w:lvlJc w:val="left"/>
      <w:pPr>
        <w:ind w:left="2709" w:hanging="361"/>
      </w:pPr>
      <w:rPr>
        <w:rFonts w:hint="default"/>
        <w:lang w:val="en-US" w:eastAsia="en-US" w:bidi="ar-SA"/>
      </w:rPr>
    </w:lvl>
    <w:lvl w:ilvl="3" w:tplc="7FAA1F98">
      <w:numFmt w:val="bullet"/>
      <w:lvlText w:val="•"/>
      <w:lvlJc w:val="left"/>
      <w:pPr>
        <w:ind w:left="3774" w:hanging="361"/>
      </w:pPr>
      <w:rPr>
        <w:rFonts w:hint="default"/>
        <w:lang w:val="en-US" w:eastAsia="en-US" w:bidi="ar-SA"/>
      </w:rPr>
    </w:lvl>
    <w:lvl w:ilvl="4" w:tplc="9420FF60">
      <w:numFmt w:val="bullet"/>
      <w:lvlText w:val="•"/>
      <w:lvlJc w:val="left"/>
      <w:pPr>
        <w:ind w:left="4839" w:hanging="361"/>
      </w:pPr>
      <w:rPr>
        <w:rFonts w:hint="default"/>
        <w:lang w:val="en-US" w:eastAsia="en-US" w:bidi="ar-SA"/>
      </w:rPr>
    </w:lvl>
    <w:lvl w:ilvl="5" w:tplc="D0BC70BE">
      <w:numFmt w:val="bullet"/>
      <w:lvlText w:val="•"/>
      <w:lvlJc w:val="left"/>
      <w:pPr>
        <w:ind w:left="5904" w:hanging="361"/>
      </w:pPr>
      <w:rPr>
        <w:rFonts w:hint="default"/>
        <w:lang w:val="en-US" w:eastAsia="en-US" w:bidi="ar-SA"/>
      </w:rPr>
    </w:lvl>
    <w:lvl w:ilvl="6" w:tplc="BCAA7F38">
      <w:numFmt w:val="bullet"/>
      <w:lvlText w:val="•"/>
      <w:lvlJc w:val="left"/>
      <w:pPr>
        <w:ind w:left="6969" w:hanging="361"/>
      </w:pPr>
      <w:rPr>
        <w:rFonts w:hint="default"/>
        <w:lang w:val="en-US" w:eastAsia="en-US" w:bidi="ar-SA"/>
      </w:rPr>
    </w:lvl>
    <w:lvl w:ilvl="7" w:tplc="05A042BA">
      <w:numFmt w:val="bullet"/>
      <w:lvlText w:val="•"/>
      <w:lvlJc w:val="left"/>
      <w:pPr>
        <w:ind w:left="8034" w:hanging="361"/>
      </w:pPr>
      <w:rPr>
        <w:rFonts w:hint="default"/>
        <w:lang w:val="en-US" w:eastAsia="en-US" w:bidi="ar-SA"/>
      </w:rPr>
    </w:lvl>
    <w:lvl w:ilvl="8" w:tplc="5FBC10E6">
      <w:numFmt w:val="bullet"/>
      <w:lvlText w:val="•"/>
      <w:lvlJc w:val="left"/>
      <w:pPr>
        <w:ind w:left="9099" w:hanging="361"/>
      </w:pPr>
      <w:rPr>
        <w:rFonts w:hint="default"/>
        <w:lang w:val="en-US" w:eastAsia="en-US" w:bidi="ar-SA"/>
      </w:rPr>
    </w:lvl>
  </w:abstractNum>
  <w:abstractNum w:abstractNumId="39" w15:restartNumberingAfterBreak="0">
    <w:nsid w:val="438B611F"/>
    <w:multiLevelType w:val="hybridMultilevel"/>
    <w:tmpl w:val="48043E92"/>
    <w:lvl w:ilvl="0" w:tplc="E488DB76">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D98C6ADA">
      <w:numFmt w:val="bullet"/>
      <w:lvlText w:val="•"/>
      <w:lvlJc w:val="left"/>
      <w:pPr>
        <w:ind w:left="1644" w:hanging="361"/>
      </w:pPr>
      <w:rPr>
        <w:rFonts w:hint="default"/>
        <w:lang w:val="en-US" w:eastAsia="en-US" w:bidi="ar-SA"/>
      </w:rPr>
    </w:lvl>
    <w:lvl w:ilvl="2" w:tplc="AC5CC5A0">
      <w:numFmt w:val="bullet"/>
      <w:lvlText w:val="•"/>
      <w:lvlJc w:val="left"/>
      <w:pPr>
        <w:ind w:left="2709" w:hanging="361"/>
      </w:pPr>
      <w:rPr>
        <w:rFonts w:hint="default"/>
        <w:lang w:val="en-US" w:eastAsia="en-US" w:bidi="ar-SA"/>
      </w:rPr>
    </w:lvl>
    <w:lvl w:ilvl="3" w:tplc="2F844616">
      <w:numFmt w:val="bullet"/>
      <w:lvlText w:val="•"/>
      <w:lvlJc w:val="left"/>
      <w:pPr>
        <w:ind w:left="3774" w:hanging="361"/>
      </w:pPr>
      <w:rPr>
        <w:rFonts w:hint="default"/>
        <w:lang w:val="en-US" w:eastAsia="en-US" w:bidi="ar-SA"/>
      </w:rPr>
    </w:lvl>
    <w:lvl w:ilvl="4" w:tplc="06A664F4">
      <w:numFmt w:val="bullet"/>
      <w:lvlText w:val="•"/>
      <w:lvlJc w:val="left"/>
      <w:pPr>
        <w:ind w:left="4839" w:hanging="361"/>
      </w:pPr>
      <w:rPr>
        <w:rFonts w:hint="default"/>
        <w:lang w:val="en-US" w:eastAsia="en-US" w:bidi="ar-SA"/>
      </w:rPr>
    </w:lvl>
    <w:lvl w:ilvl="5" w:tplc="3BE642AA">
      <w:numFmt w:val="bullet"/>
      <w:lvlText w:val="•"/>
      <w:lvlJc w:val="left"/>
      <w:pPr>
        <w:ind w:left="5904" w:hanging="361"/>
      </w:pPr>
      <w:rPr>
        <w:rFonts w:hint="default"/>
        <w:lang w:val="en-US" w:eastAsia="en-US" w:bidi="ar-SA"/>
      </w:rPr>
    </w:lvl>
    <w:lvl w:ilvl="6" w:tplc="F48AF8AA">
      <w:numFmt w:val="bullet"/>
      <w:lvlText w:val="•"/>
      <w:lvlJc w:val="left"/>
      <w:pPr>
        <w:ind w:left="6969" w:hanging="361"/>
      </w:pPr>
      <w:rPr>
        <w:rFonts w:hint="default"/>
        <w:lang w:val="en-US" w:eastAsia="en-US" w:bidi="ar-SA"/>
      </w:rPr>
    </w:lvl>
    <w:lvl w:ilvl="7" w:tplc="34C00F08">
      <w:numFmt w:val="bullet"/>
      <w:lvlText w:val="•"/>
      <w:lvlJc w:val="left"/>
      <w:pPr>
        <w:ind w:left="8034" w:hanging="361"/>
      </w:pPr>
      <w:rPr>
        <w:rFonts w:hint="default"/>
        <w:lang w:val="en-US" w:eastAsia="en-US" w:bidi="ar-SA"/>
      </w:rPr>
    </w:lvl>
    <w:lvl w:ilvl="8" w:tplc="F9143DE6">
      <w:numFmt w:val="bullet"/>
      <w:lvlText w:val="•"/>
      <w:lvlJc w:val="left"/>
      <w:pPr>
        <w:ind w:left="9099" w:hanging="361"/>
      </w:pPr>
      <w:rPr>
        <w:rFonts w:hint="default"/>
        <w:lang w:val="en-US" w:eastAsia="en-US" w:bidi="ar-SA"/>
      </w:rPr>
    </w:lvl>
  </w:abstractNum>
  <w:abstractNum w:abstractNumId="40" w15:restartNumberingAfterBreak="0">
    <w:nsid w:val="45976DE4"/>
    <w:multiLevelType w:val="hybridMultilevel"/>
    <w:tmpl w:val="11240FBA"/>
    <w:lvl w:ilvl="0" w:tplc="B53C3D6A">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6A360A18">
      <w:numFmt w:val="bullet"/>
      <w:lvlText w:val="•"/>
      <w:lvlJc w:val="left"/>
      <w:pPr>
        <w:ind w:left="1644" w:hanging="361"/>
      </w:pPr>
      <w:rPr>
        <w:rFonts w:hint="default"/>
        <w:lang w:val="en-US" w:eastAsia="en-US" w:bidi="ar-SA"/>
      </w:rPr>
    </w:lvl>
    <w:lvl w:ilvl="2" w:tplc="A4C0F428">
      <w:numFmt w:val="bullet"/>
      <w:lvlText w:val="•"/>
      <w:lvlJc w:val="left"/>
      <w:pPr>
        <w:ind w:left="2709" w:hanging="361"/>
      </w:pPr>
      <w:rPr>
        <w:rFonts w:hint="default"/>
        <w:lang w:val="en-US" w:eastAsia="en-US" w:bidi="ar-SA"/>
      </w:rPr>
    </w:lvl>
    <w:lvl w:ilvl="3" w:tplc="61FEBA88">
      <w:numFmt w:val="bullet"/>
      <w:lvlText w:val="•"/>
      <w:lvlJc w:val="left"/>
      <w:pPr>
        <w:ind w:left="3774" w:hanging="361"/>
      </w:pPr>
      <w:rPr>
        <w:rFonts w:hint="default"/>
        <w:lang w:val="en-US" w:eastAsia="en-US" w:bidi="ar-SA"/>
      </w:rPr>
    </w:lvl>
    <w:lvl w:ilvl="4" w:tplc="66AE8DC2">
      <w:numFmt w:val="bullet"/>
      <w:lvlText w:val="•"/>
      <w:lvlJc w:val="left"/>
      <w:pPr>
        <w:ind w:left="4839" w:hanging="361"/>
      </w:pPr>
      <w:rPr>
        <w:rFonts w:hint="default"/>
        <w:lang w:val="en-US" w:eastAsia="en-US" w:bidi="ar-SA"/>
      </w:rPr>
    </w:lvl>
    <w:lvl w:ilvl="5" w:tplc="F252D29E">
      <w:numFmt w:val="bullet"/>
      <w:lvlText w:val="•"/>
      <w:lvlJc w:val="left"/>
      <w:pPr>
        <w:ind w:left="5904" w:hanging="361"/>
      </w:pPr>
      <w:rPr>
        <w:rFonts w:hint="default"/>
        <w:lang w:val="en-US" w:eastAsia="en-US" w:bidi="ar-SA"/>
      </w:rPr>
    </w:lvl>
    <w:lvl w:ilvl="6" w:tplc="B7164DB4">
      <w:numFmt w:val="bullet"/>
      <w:lvlText w:val="•"/>
      <w:lvlJc w:val="left"/>
      <w:pPr>
        <w:ind w:left="6969" w:hanging="361"/>
      </w:pPr>
      <w:rPr>
        <w:rFonts w:hint="default"/>
        <w:lang w:val="en-US" w:eastAsia="en-US" w:bidi="ar-SA"/>
      </w:rPr>
    </w:lvl>
    <w:lvl w:ilvl="7" w:tplc="8BE8D40A">
      <w:numFmt w:val="bullet"/>
      <w:lvlText w:val="•"/>
      <w:lvlJc w:val="left"/>
      <w:pPr>
        <w:ind w:left="8034" w:hanging="361"/>
      </w:pPr>
      <w:rPr>
        <w:rFonts w:hint="default"/>
        <w:lang w:val="en-US" w:eastAsia="en-US" w:bidi="ar-SA"/>
      </w:rPr>
    </w:lvl>
    <w:lvl w:ilvl="8" w:tplc="08FC1B9A">
      <w:numFmt w:val="bullet"/>
      <w:lvlText w:val="•"/>
      <w:lvlJc w:val="left"/>
      <w:pPr>
        <w:ind w:left="9099" w:hanging="361"/>
      </w:pPr>
      <w:rPr>
        <w:rFonts w:hint="default"/>
        <w:lang w:val="en-US" w:eastAsia="en-US" w:bidi="ar-SA"/>
      </w:rPr>
    </w:lvl>
  </w:abstractNum>
  <w:abstractNum w:abstractNumId="41" w15:restartNumberingAfterBreak="0">
    <w:nsid w:val="476E795F"/>
    <w:multiLevelType w:val="hybridMultilevel"/>
    <w:tmpl w:val="191EE930"/>
    <w:lvl w:ilvl="0" w:tplc="6714F8CC">
      <w:numFmt w:val="bullet"/>
      <w:lvlText w:val="•"/>
      <w:lvlJc w:val="left"/>
      <w:pPr>
        <w:ind w:left="591" w:hanging="361"/>
      </w:pPr>
      <w:rPr>
        <w:rFonts w:ascii="Calibri" w:eastAsia="Calibri" w:hAnsi="Calibri" w:cs="Calibri" w:hint="default"/>
        <w:b w:val="0"/>
        <w:bCs w:val="0"/>
        <w:i w:val="0"/>
        <w:iCs w:val="0"/>
        <w:w w:val="100"/>
        <w:position w:val="4"/>
        <w:sz w:val="22"/>
        <w:szCs w:val="22"/>
        <w:lang w:val="en-US" w:eastAsia="en-US" w:bidi="ar-SA"/>
      </w:rPr>
    </w:lvl>
    <w:lvl w:ilvl="1" w:tplc="4E965A20">
      <w:numFmt w:val="bullet"/>
      <w:lvlText w:val=""/>
      <w:lvlJc w:val="left"/>
      <w:pPr>
        <w:ind w:left="946" w:hanging="360"/>
      </w:pPr>
      <w:rPr>
        <w:rFonts w:ascii="Symbol" w:eastAsia="Symbol" w:hAnsi="Symbol" w:cs="Symbol" w:hint="default"/>
        <w:b w:val="0"/>
        <w:bCs w:val="0"/>
        <w:i w:val="0"/>
        <w:iCs w:val="0"/>
        <w:w w:val="100"/>
        <w:sz w:val="22"/>
        <w:szCs w:val="22"/>
        <w:lang w:val="en-US" w:eastAsia="en-US" w:bidi="ar-SA"/>
      </w:rPr>
    </w:lvl>
    <w:lvl w:ilvl="2" w:tplc="0040F780">
      <w:numFmt w:val="bullet"/>
      <w:lvlText w:val="•"/>
      <w:lvlJc w:val="left"/>
      <w:pPr>
        <w:ind w:left="2083" w:hanging="360"/>
      </w:pPr>
      <w:rPr>
        <w:rFonts w:hint="default"/>
        <w:lang w:val="en-US" w:eastAsia="en-US" w:bidi="ar-SA"/>
      </w:rPr>
    </w:lvl>
    <w:lvl w:ilvl="3" w:tplc="7904F318">
      <w:numFmt w:val="bullet"/>
      <w:lvlText w:val="•"/>
      <w:lvlJc w:val="left"/>
      <w:pPr>
        <w:ind w:left="3226" w:hanging="360"/>
      </w:pPr>
      <w:rPr>
        <w:rFonts w:hint="default"/>
        <w:lang w:val="en-US" w:eastAsia="en-US" w:bidi="ar-SA"/>
      </w:rPr>
    </w:lvl>
    <w:lvl w:ilvl="4" w:tplc="610EBF4C">
      <w:numFmt w:val="bullet"/>
      <w:lvlText w:val="•"/>
      <w:lvlJc w:val="left"/>
      <w:pPr>
        <w:ind w:left="4369" w:hanging="360"/>
      </w:pPr>
      <w:rPr>
        <w:rFonts w:hint="default"/>
        <w:lang w:val="en-US" w:eastAsia="en-US" w:bidi="ar-SA"/>
      </w:rPr>
    </w:lvl>
    <w:lvl w:ilvl="5" w:tplc="5CE418B6">
      <w:numFmt w:val="bullet"/>
      <w:lvlText w:val="•"/>
      <w:lvlJc w:val="left"/>
      <w:pPr>
        <w:ind w:left="5512" w:hanging="360"/>
      </w:pPr>
      <w:rPr>
        <w:rFonts w:hint="default"/>
        <w:lang w:val="en-US" w:eastAsia="en-US" w:bidi="ar-SA"/>
      </w:rPr>
    </w:lvl>
    <w:lvl w:ilvl="6" w:tplc="71F4129C">
      <w:numFmt w:val="bullet"/>
      <w:lvlText w:val="•"/>
      <w:lvlJc w:val="left"/>
      <w:pPr>
        <w:ind w:left="6656" w:hanging="360"/>
      </w:pPr>
      <w:rPr>
        <w:rFonts w:hint="default"/>
        <w:lang w:val="en-US" w:eastAsia="en-US" w:bidi="ar-SA"/>
      </w:rPr>
    </w:lvl>
    <w:lvl w:ilvl="7" w:tplc="5AF84962">
      <w:numFmt w:val="bullet"/>
      <w:lvlText w:val="•"/>
      <w:lvlJc w:val="left"/>
      <w:pPr>
        <w:ind w:left="7799" w:hanging="360"/>
      </w:pPr>
      <w:rPr>
        <w:rFonts w:hint="default"/>
        <w:lang w:val="en-US" w:eastAsia="en-US" w:bidi="ar-SA"/>
      </w:rPr>
    </w:lvl>
    <w:lvl w:ilvl="8" w:tplc="9572DD50">
      <w:numFmt w:val="bullet"/>
      <w:lvlText w:val="•"/>
      <w:lvlJc w:val="left"/>
      <w:pPr>
        <w:ind w:left="8942" w:hanging="360"/>
      </w:pPr>
      <w:rPr>
        <w:rFonts w:hint="default"/>
        <w:lang w:val="en-US" w:eastAsia="en-US" w:bidi="ar-SA"/>
      </w:rPr>
    </w:lvl>
  </w:abstractNum>
  <w:abstractNum w:abstractNumId="42" w15:restartNumberingAfterBreak="0">
    <w:nsid w:val="47D4636D"/>
    <w:multiLevelType w:val="hybridMultilevel"/>
    <w:tmpl w:val="44BC7158"/>
    <w:lvl w:ilvl="0" w:tplc="DEE0E0A2">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643243AE">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F2846070">
      <w:numFmt w:val="bullet"/>
      <w:lvlText w:val="•"/>
      <w:lvlJc w:val="left"/>
      <w:pPr>
        <w:ind w:left="2083" w:hanging="360"/>
      </w:pPr>
      <w:rPr>
        <w:rFonts w:hint="default"/>
        <w:lang w:val="en-US" w:eastAsia="en-US" w:bidi="ar-SA"/>
      </w:rPr>
    </w:lvl>
    <w:lvl w:ilvl="3" w:tplc="0D5CDB52">
      <w:numFmt w:val="bullet"/>
      <w:lvlText w:val="•"/>
      <w:lvlJc w:val="left"/>
      <w:pPr>
        <w:ind w:left="3226" w:hanging="360"/>
      </w:pPr>
      <w:rPr>
        <w:rFonts w:hint="default"/>
        <w:lang w:val="en-US" w:eastAsia="en-US" w:bidi="ar-SA"/>
      </w:rPr>
    </w:lvl>
    <w:lvl w:ilvl="4" w:tplc="7BF87E80">
      <w:numFmt w:val="bullet"/>
      <w:lvlText w:val="•"/>
      <w:lvlJc w:val="left"/>
      <w:pPr>
        <w:ind w:left="4369" w:hanging="360"/>
      </w:pPr>
      <w:rPr>
        <w:rFonts w:hint="default"/>
        <w:lang w:val="en-US" w:eastAsia="en-US" w:bidi="ar-SA"/>
      </w:rPr>
    </w:lvl>
    <w:lvl w:ilvl="5" w:tplc="651C42CE">
      <w:numFmt w:val="bullet"/>
      <w:lvlText w:val="•"/>
      <w:lvlJc w:val="left"/>
      <w:pPr>
        <w:ind w:left="5512" w:hanging="360"/>
      </w:pPr>
      <w:rPr>
        <w:rFonts w:hint="default"/>
        <w:lang w:val="en-US" w:eastAsia="en-US" w:bidi="ar-SA"/>
      </w:rPr>
    </w:lvl>
    <w:lvl w:ilvl="6" w:tplc="4E325AB6">
      <w:numFmt w:val="bullet"/>
      <w:lvlText w:val="•"/>
      <w:lvlJc w:val="left"/>
      <w:pPr>
        <w:ind w:left="6656" w:hanging="360"/>
      </w:pPr>
      <w:rPr>
        <w:rFonts w:hint="default"/>
        <w:lang w:val="en-US" w:eastAsia="en-US" w:bidi="ar-SA"/>
      </w:rPr>
    </w:lvl>
    <w:lvl w:ilvl="7" w:tplc="917E02B2">
      <w:numFmt w:val="bullet"/>
      <w:lvlText w:val="•"/>
      <w:lvlJc w:val="left"/>
      <w:pPr>
        <w:ind w:left="7799" w:hanging="360"/>
      </w:pPr>
      <w:rPr>
        <w:rFonts w:hint="default"/>
        <w:lang w:val="en-US" w:eastAsia="en-US" w:bidi="ar-SA"/>
      </w:rPr>
    </w:lvl>
    <w:lvl w:ilvl="8" w:tplc="CCAED728">
      <w:numFmt w:val="bullet"/>
      <w:lvlText w:val="•"/>
      <w:lvlJc w:val="left"/>
      <w:pPr>
        <w:ind w:left="8942" w:hanging="360"/>
      </w:pPr>
      <w:rPr>
        <w:rFonts w:hint="default"/>
        <w:lang w:val="en-US" w:eastAsia="en-US" w:bidi="ar-SA"/>
      </w:rPr>
    </w:lvl>
  </w:abstractNum>
  <w:abstractNum w:abstractNumId="43" w15:restartNumberingAfterBreak="0">
    <w:nsid w:val="485767B1"/>
    <w:multiLevelType w:val="hybridMultilevel"/>
    <w:tmpl w:val="6AC4795C"/>
    <w:lvl w:ilvl="0" w:tplc="32101D14">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0A1405C6">
      <w:numFmt w:val="bullet"/>
      <w:lvlText w:val="•"/>
      <w:lvlJc w:val="left"/>
      <w:pPr>
        <w:ind w:left="1644" w:hanging="361"/>
      </w:pPr>
      <w:rPr>
        <w:rFonts w:hint="default"/>
        <w:lang w:val="en-US" w:eastAsia="en-US" w:bidi="ar-SA"/>
      </w:rPr>
    </w:lvl>
    <w:lvl w:ilvl="2" w:tplc="E898AE78">
      <w:numFmt w:val="bullet"/>
      <w:lvlText w:val="•"/>
      <w:lvlJc w:val="left"/>
      <w:pPr>
        <w:ind w:left="2709" w:hanging="361"/>
      </w:pPr>
      <w:rPr>
        <w:rFonts w:hint="default"/>
        <w:lang w:val="en-US" w:eastAsia="en-US" w:bidi="ar-SA"/>
      </w:rPr>
    </w:lvl>
    <w:lvl w:ilvl="3" w:tplc="CD3AC980">
      <w:numFmt w:val="bullet"/>
      <w:lvlText w:val="•"/>
      <w:lvlJc w:val="left"/>
      <w:pPr>
        <w:ind w:left="3774" w:hanging="361"/>
      </w:pPr>
      <w:rPr>
        <w:rFonts w:hint="default"/>
        <w:lang w:val="en-US" w:eastAsia="en-US" w:bidi="ar-SA"/>
      </w:rPr>
    </w:lvl>
    <w:lvl w:ilvl="4" w:tplc="B31CDFAE">
      <w:numFmt w:val="bullet"/>
      <w:lvlText w:val="•"/>
      <w:lvlJc w:val="left"/>
      <w:pPr>
        <w:ind w:left="4839" w:hanging="361"/>
      </w:pPr>
      <w:rPr>
        <w:rFonts w:hint="default"/>
        <w:lang w:val="en-US" w:eastAsia="en-US" w:bidi="ar-SA"/>
      </w:rPr>
    </w:lvl>
    <w:lvl w:ilvl="5" w:tplc="CE4831D0">
      <w:numFmt w:val="bullet"/>
      <w:lvlText w:val="•"/>
      <w:lvlJc w:val="left"/>
      <w:pPr>
        <w:ind w:left="5904" w:hanging="361"/>
      </w:pPr>
      <w:rPr>
        <w:rFonts w:hint="default"/>
        <w:lang w:val="en-US" w:eastAsia="en-US" w:bidi="ar-SA"/>
      </w:rPr>
    </w:lvl>
    <w:lvl w:ilvl="6" w:tplc="8688B484">
      <w:numFmt w:val="bullet"/>
      <w:lvlText w:val="•"/>
      <w:lvlJc w:val="left"/>
      <w:pPr>
        <w:ind w:left="6969" w:hanging="361"/>
      </w:pPr>
      <w:rPr>
        <w:rFonts w:hint="default"/>
        <w:lang w:val="en-US" w:eastAsia="en-US" w:bidi="ar-SA"/>
      </w:rPr>
    </w:lvl>
    <w:lvl w:ilvl="7" w:tplc="BFBE78C0">
      <w:numFmt w:val="bullet"/>
      <w:lvlText w:val="•"/>
      <w:lvlJc w:val="left"/>
      <w:pPr>
        <w:ind w:left="8034" w:hanging="361"/>
      </w:pPr>
      <w:rPr>
        <w:rFonts w:hint="default"/>
        <w:lang w:val="en-US" w:eastAsia="en-US" w:bidi="ar-SA"/>
      </w:rPr>
    </w:lvl>
    <w:lvl w:ilvl="8" w:tplc="F710ED00">
      <w:numFmt w:val="bullet"/>
      <w:lvlText w:val="•"/>
      <w:lvlJc w:val="left"/>
      <w:pPr>
        <w:ind w:left="9099" w:hanging="361"/>
      </w:pPr>
      <w:rPr>
        <w:rFonts w:hint="default"/>
        <w:lang w:val="en-US" w:eastAsia="en-US" w:bidi="ar-SA"/>
      </w:rPr>
    </w:lvl>
  </w:abstractNum>
  <w:abstractNum w:abstractNumId="44" w15:restartNumberingAfterBreak="0">
    <w:nsid w:val="48A06AAE"/>
    <w:multiLevelType w:val="hybridMultilevel"/>
    <w:tmpl w:val="A1FCB1C6"/>
    <w:lvl w:ilvl="0" w:tplc="A566C5E2">
      <w:numFmt w:val="bullet"/>
      <w:lvlText w:val="-"/>
      <w:lvlJc w:val="left"/>
      <w:pPr>
        <w:ind w:left="586" w:hanging="361"/>
      </w:pPr>
      <w:rPr>
        <w:rFonts w:ascii="Times New Roman" w:eastAsia="Times New Roman" w:hAnsi="Times New Roman" w:cs="Times New Roman" w:hint="default"/>
        <w:b w:val="0"/>
        <w:bCs w:val="0"/>
        <w:i w:val="0"/>
        <w:iCs w:val="0"/>
        <w:w w:val="100"/>
        <w:position w:val="4"/>
        <w:sz w:val="22"/>
        <w:szCs w:val="22"/>
        <w:lang w:val="en-US" w:eastAsia="en-US" w:bidi="ar-SA"/>
      </w:rPr>
    </w:lvl>
    <w:lvl w:ilvl="1" w:tplc="056E9E08">
      <w:numFmt w:val="bullet"/>
      <w:lvlText w:val="•"/>
      <w:lvlJc w:val="left"/>
      <w:pPr>
        <w:ind w:left="1644" w:hanging="361"/>
      </w:pPr>
      <w:rPr>
        <w:rFonts w:hint="default"/>
        <w:lang w:val="en-US" w:eastAsia="en-US" w:bidi="ar-SA"/>
      </w:rPr>
    </w:lvl>
    <w:lvl w:ilvl="2" w:tplc="0C24FEFC">
      <w:numFmt w:val="bullet"/>
      <w:lvlText w:val="•"/>
      <w:lvlJc w:val="left"/>
      <w:pPr>
        <w:ind w:left="2709" w:hanging="361"/>
      </w:pPr>
      <w:rPr>
        <w:rFonts w:hint="default"/>
        <w:lang w:val="en-US" w:eastAsia="en-US" w:bidi="ar-SA"/>
      </w:rPr>
    </w:lvl>
    <w:lvl w:ilvl="3" w:tplc="9EACDBDC">
      <w:numFmt w:val="bullet"/>
      <w:lvlText w:val="•"/>
      <w:lvlJc w:val="left"/>
      <w:pPr>
        <w:ind w:left="3774" w:hanging="361"/>
      </w:pPr>
      <w:rPr>
        <w:rFonts w:hint="default"/>
        <w:lang w:val="en-US" w:eastAsia="en-US" w:bidi="ar-SA"/>
      </w:rPr>
    </w:lvl>
    <w:lvl w:ilvl="4" w:tplc="11B8FC40">
      <w:numFmt w:val="bullet"/>
      <w:lvlText w:val="•"/>
      <w:lvlJc w:val="left"/>
      <w:pPr>
        <w:ind w:left="4839" w:hanging="361"/>
      </w:pPr>
      <w:rPr>
        <w:rFonts w:hint="default"/>
        <w:lang w:val="en-US" w:eastAsia="en-US" w:bidi="ar-SA"/>
      </w:rPr>
    </w:lvl>
    <w:lvl w:ilvl="5" w:tplc="D2A820A6">
      <w:numFmt w:val="bullet"/>
      <w:lvlText w:val="•"/>
      <w:lvlJc w:val="left"/>
      <w:pPr>
        <w:ind w:left="5904" w:hanging="361"/>
      </w:pPr>
      <w:rPr>
        <w:rFonts w:hint="default"/>
        <w:lang w:val="en-US" w:eastAsia="en-US" w:bidi="ar-SA"/>
      </w:rPr>
    </w:lvl>
    <w:lvl w:ilvl="6" w:tplc="E53EFDC2">
      <w:numFmt w:val="bullet"/>
      <w:lvlText w:val="•"/>
      <w:lvlJc w:val="left"/>
      <w:pPr>
        <w:ind w:left="6969" w:hanging="361"/>
      </w:pPr>
      <w:rPr>
        <w:rFonts w:hint="default"/>
        <w:lang w:val="en-US" w:eastAsia="en-US" w:bidi="ar-SA"/>
      </w:rPr>
    </w:lvl>
    <w:lvl w:ilvl="7" w:tplc="8C58B4E6">
      <w:numFmt w:val="bullet"/>
      <w:lvlText w:val="•"/>
      <w:lvlJc w:val="left"/>
      <w:pPr>
        <w:ind w:left="8034" w:hanging="361"/>
      </w:pPr>
      <w:rPr>
        <w:rFonts w:hint="default"/>
        <w:lang w:val="en-US" w:eastAsia="en-US" w:bidi="ar-SA"/>
      </w:rPr>
    </w:lvl>
    <w:lvl w:ilvl="8" w:tplc="917E02DC">
      <w:numFmt w:val="bullet"/>
      <w:lvlText w:val="•"/>
      <w:lvlJc w:val="left"/>
      <w:pPr>
        <w:ind w:left="9099" w:hanging="361"/>
      </w:pPr>
      <w:rPr>
        <w:rFonts w:hint="default"/>
        <w:lang w:val="en-US" w:eastAsia="en-US" w:bidi="ar-SA"/>
      </w:rPr>
    </w:lvl>
  </w:abstractNum>
  <w:abstractNum w:abstractNumId="45" w15:restartNumberingAfterBreak="0">
    <w:nsid w:val="48AB1385"/>
    <w:multiLevelType w:val="hybridMultilevel"/>
    <w:tmpl w:val="FDB8208C"/>
    <w:lvl w:ilvl="0" w:tplc="1878339C">
      <w:numFmt w:val="bullet"/>
      <w:lvlText w:val=""/>
      <w:lvlJc w:val="left"/>
      <w:pPr>
        <w:ind w:left="582" w:hanging="356"/>
      </w:pPr>
      <w:rPr>
        <w:rFonts w:ascii="Wingdings" w:eastAsia="Wingdings" w:hAnsi="Wingdings" w:cs="Wingdings" w:hint="default"/>
        <w:b w:val="0"/>
        <w:bCs w:val="0"/>
        <w:i w:val="0"/>
        <w:iCs w:val="0"/>
        <w:w w:val="100"/>
        <w:sz w:val="22"/>
        <w:szCs w:val="22"/>
        <w:lang w:val="en-US" w:eastAsia="en-US" w:bidi="ar-SA"/>
      </w:rPr>
    </w:lvl>
    <w:lvl w:ilvl="1" w:tplc="63F65880">
      <w:numFmt w:val="bullet"/>
      <w:lvlText w:val="•"/>
      <w:lvlJc w:val="left"/>
      <w:pPr>
        <w:ind w:left="1644" w:hanging="356"/>
      </w:pPr>
      <w:rPr>
        <w:rFonts w:hint="default"/>
        <w:lang w:val="en-US" w:eastAsia="en-US" w:bidi="ar-SA"/>
      </w:rPr>
    </w:lvl>
    <w:lvl w:ilvl="2" w:tplc="BDAE6A32">
      <w:numFmt w:val="bullet"/>
      <w:lvlText w:val="•"/>
      <w:lvlJc w:val="left"/>
      <w:pPr>
        <w:ind w:left="2709" w:hanging="356"/>
      </w:pPr>
      <w:rPr>
        <w:rFonts w:hint="default"/>
        <w:lang w:val="en-US" w:eastAsia="en-US" w:bidi="ar-SA"/>
      </w:rPr>
    </w:lvl>
    <w:lvl w:ilvl="3" w:tplc="922E8664">
      <w:numFmt w:val="bullet"/>
      <w:lvlText w:val="•"/>
      <w:lvlJc w:val="left"/>
      <w:pPr>
        <w:ind w:left="3774" w:hanging="356"/>
      </w:pPr>
      <w:rPr>
        <w:rFonts w:hint="default"/>
        <w:lang w:val="en-US" w:eastAsia="en-US" w:bidi="ar-SA"/>
      </w:rPr>
    </w:lvl>
    <w:lvl w:ilvl="4" w:tplc="46AEDE24">
      <w:numFmt w:val="bullet"/>
      <w:lvlText w:val="•"/>
      <w:lvlJc w:val="left"/>
      <w:pPr>
        <w:ind w:left="4839" w:hanging="356"/>
      </w:pPr>
      <w:rPr>
        <w:rFonts w:hint="default"/>
        <w:lang w:val="en-US" w:eastAsia="en-US" w:bidi="ar-SA"/>
      </w:rPr>
    </w:lvl>
    <w:lvl w:ilvl="5" w:tplc="8730E304">
      <w:numFmt w:val="bullet"/>
      <w:lvlText w:val="•"/>
      <w:lvlJc w:val="left"/>
      <w:pPr>
        <w:ind w:left="5904" w:hanging="356"/>
      </w:pPr>
      <w:rPr>
        <w:rFonts w:hint="default"/>
        <w:lang w:val="en-US" w:eastAsia="en-US" w:bidi="ar-SA"/>
      </w:rPr>
    </w:lvl>
    <w:lvl w:ilvl="6" w:tplc="A1C2F7F2">
      <w:numFmt w:val="bullet"/>
      <w:lvlText w:val="•"/>
      <w:lvlJc w:val="left"/>
      <w:pPr>
        <w:ind w:left="6969" w:hanging="356"/>
      </w:pPr>
      <w:rPr>
        <w:rFonts w:hint="default"/>
        <w:lang w:val="en-US" w:eastAsia="en-US" w:bidi="ar-SA"/>
      </w:rPr>
    </w:lvl>
    <w:lvl w:ilvl="7" w:tplc="8848C7FC">
      <w:numFmt w:val="bullet"/>
      <w:lvlText w:val="•"/>
      <w:lvlJc w:val="left"/>
      <w:pPr>
        <w:ind w:left="8034" w:hanging="356"/>
      </w:pPr>
      <w:rPr>
        <w:rFonts w:hint="default"/>
        <w:lang w:val="en-US" w:eastAsia="en-US" w:bidi="ar-SA"/>
      </w:rPr>
    </w:lvl>
    <w:lvl w:ilvl="8" w:tplc="B21C6146">
      <w:numFmt w:val="bullet"/>
      <w:lvlText w:val="•"/>
      <w:lvlJc w:val="left"/>
      <w:pPr>
        <w:ind w:left="9099" w:hanging="356"/>
      </w:pPr>
      <w:rPr>
        <w:rFonts w:hint="default"/>
        <w:lang w:val="en-US" w:eastAsia="en-US" w:bidi="ar-SA"/>
      </w:rPr>
    </w:lvl>
  </w:abstractNum>
  <w:abstractNum w:abstractNumId="46" w15:restartNumberingAfterBreak="0">
    <w:nsid w:val="4A0564CD"/>
    <w:multiLevelType w:val="hybridMultilevel"/>
    <w:tmpl w:val="9FCC03BE"/>
    <w:lvl w:ilvl="0" w:tplc="00BA16BC">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7EEE1262">
      <w:numFmt w:val="bullet"/>
      <w:lvlText w:val="-"/>
      <w:lvlJc w:val="left"/>
      <w:pPr>
        <w:ind w:left="942" w:hanging="360"/>
      </w:pPr>
      <w:rPr>
        <w:rFonts w:ascii="Arial" w:eastAsia="Arial" w:hAnsi="Arial" w:cs="Arial" w:hint="default"/>
        <w:w w:val="100"/>
        <w:position w:val="4"/>
        <w:lang w:val="en-US" w:eastAsia="en-US" w:bidi="ar-SA"/>
      </w:rPr>
    </w:lvl>
    <w:lvl w:ilvl="2" w:tplc="A246007A">
      <w:numFmt w:val="bullet"/>
      <w:lvlText w:val="•"/>
      <w:lvlJc w:val="left"/>
      <w:pPr>
        <w:ind w:left="2083" w:hanging="360"/>
      </w:pPr>
      <w:rPr>
        <w:rFonts w:hint="default"/>
        <w:lang w:val="en-US" w:eastAsia="en-US" w:bidi="ar-SA"/>
      </w:rPr>
    </w:lvl>
    <w:lvl w:ilvl="3" w:tplc="9DD43AC2">
      <w:numFmt w:val="bullet"/>
      <w:lvlText w:val="•"/>
      <w:lvlJc w:val="left"/>
      <w:pPr>
        <w:ind w:left="3226" w:hanging="360"/>
      </w:pPr>
      <w:rPr>
        <w:rFonts w:hint="default"/>
        <w:lang w:val="en-US" w:eastAsia="en-US" w:bidi="ar-SA"/>
      </w:rPr>
    </w:lvl>
    <w:lvl w:ilvl="4" w:tplc="77ECF6EE">
      <w:numFmt w:val="bullet"/>
      <w:lvlText w:val="•"/>
      <w:lvlJc w:val="left"/>
      <w:pPr>
        <w:ind w:left="4369" w:hanging="360"/>
      </w:pPr>
      <w:rPr>
        <w:rFonts w:hint="default"/>
        <w:lang w:val="en-US" w:eastAsia="en-US" w:bidi="ar-SA"/>
      </w:rPr>
    </w:lvl>
    <w:lvl w:ilvl="5" w:tplc="94ACF990">
      <w:numFmt w:val="bullet"/>
      <w:lvlText w:val="•"/>
      <w:lvlJc w:val="left"/>
      <w:pPr>
        <w:ind w:left="5512" w:hanging="360"/>
      </w:pPr>
      <w:rPr>
        <w:rFonts w:hint="default"/>
        <w:lang w:val="en-US" w:eastAsia="en-US" w:bidi="ar-SA"/>
      </w:rPr>
    </w:lvl>
    <w:lvl w:ilvl="6" w:tplc="ABA8CE62">
      <w:numFmt w:val="bullet"/>
      <w:lvlText w:val="•"/>
      <w:lvlJc w:val="left"/>
      <w:pPr>
        <w:ind w:left="6656" w:hanging="360"/>
      </w:pPr>
      <w:rPr>
        <w:rFonts w:hint="default"/>
        <w:lang w:val="en-US" w:eastAsia="en-US" w:bidi="ar-SA"/>
      </w:rPr>
    </w:lvl>
    <w:lvl w:ilvl="7" w:tplc="23E2F5C6">
      <w:numFmt w:val="bullet"/>
      <w:lvlText w:val="•"/>
      <w:lvlJc w:val="left"/>
      <w:pPr>
        <w:ind w:left="7799" w:hanging="360"/>
      </w:pPr>
      <w:rPr>
        <w:rFonts w:hint="default"/>
        <w:lang w:val="en-US" w:eastAsia="en-US" w:bidi="ar-SA"/>
      </w:rPr>
    </w:lvl>
    <w:lvl w:ilvl="8" w:tplc="39EC6C1A">
      <w:numFmt w:val="bullet"/>
      <w:lvlText w:val="•"/>
      <w:lvlJc w:val="left"/>
      <w:pPr>
        <w:ind w:left="8942" w:hanging="360"/>
      </w:pPr>
      <w:rPr>
        <w:rFonts w:hint="default"/>
        <w:lang w:val="en-US" w:eastAsia="en-US" w:bidi="ar-SA"/>
      </w:rPr>
    </w:lvl>
  </w:abstractNum>
  <w:abstractNum w:abstractNumId="47" w15:restartNumberingAfterBreak="0">
    <w:nsid w:val="4BA41238"/>
    <w:multiLevelType w:val="hybridMultilevel"/>
    <w:tmpl w:val="2584B582"/>
    <w:lvl w:ilvl="0" w:tplc="C43017DC">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C9402156">
      <w:numFmt w:val="bullet"/>
      <w:lvlText w:val="•"/>
      <w:lvlJc w:val="left"/>
      <w:pPr>
        <w:ind w:left="1644" w:hanging="361"/>
      </w:pPr>
      <w:rPr>
        <w:rFonts w:hint="default"/>
        <w:lang w:val="en-US" w:eastAsia="en-US" w:bidi="ar-SA"/>
      </w:rPr>
    </w:lvl>
    <w:lvl w:ilvl="2" w:tplc="240A0C40">
      <w:numFmt w:val="bullet"/>
      <w:lvlText w:val="•"/>
      <w:lvlJc w:val="left"/>
      <w:pPr>
        <w:ind w:left="2709" w:hanging="361"/>
      </w:pPr>
      <w:rPr>
        <w:rFonts w:hint="default"/>
        <w:lang w:val="en-US" w:eastAsia="en-US" w:bidi="ar-SA"/>
      </w:rPr>
    </w:lvl>
    <w:lvl w:ilvl="3" w:tplc="71FA051A">
      <w:numFmt w:val="bullet"/>
      <w:lvlText w:val="•"/>
      <w:lvlJc w:val="left"/>
      <w:pPr>
        <w:ind w:left="3774" w:hanging="361"/>
      </w:pPr>
      <w:rPr>
        <w:rFonts w:hint="default"/>
        <w:lang w:val="en-US" w:eastAsia="en-US" w:bidi="ar-SA"/>
      </w:rPr>
    </w:lvl>
    <w:lvl w:ilvl="4" w:tplc="05086E7C">
      <w:numFmt w:val="bullet"/>
      <w:lvlText w:val="•"/>
      <w:lvlJc w:val="left"/>
      <w:pPr>
        <w:ind w:left="4839" w:hanging="361"/>
      </w:pPr>
      <w:rPr>
        <w:rFonts w:hint="default"/>
        <w:lang w:val="en-US" w:eastAsia="en-US" w:bidi="ar-SA"/>
      </w:rPr>
    </w:lvl>
    <w:lvl w:ilvl="5" w:tplc="1A5EFC64">
      <w:numFmt w:val="bullet"/>
      <w:lvlText w:val="•"/>
      <w:lvlJc w:val="left"/>
      <w:pPr>
        <w:ind w:left="5904" w:hanging="361"/>
      </w:pPr>
      <w:rPr>
        <w:rFonts w:hint="default"/>
        <w:lang w:val="en-US" w:eastAsia="en-US" w:bidi="ar-SA"/>
      </w:rPr>
    </w:lvl>
    <w:lvl w:ilvl="6" w:tplc="34DAF5C8">
      <w:numFmt w:val="bullet"/>
      <w:lvlText w:val="•"/>
      <w:lvlJc w:val="left"/>
      <w:pPr>
        <w:ind w:left="6969" w:hanging="361"/>
      </w:pPr>
      <w:rPr>
        <w:rFonts w:hint="default"/>
        <w:lang w:val="en-US" w:eastAsia="en-US" w:bidi="ar-SA"/>
      </w:rPr>
    </w:lvl>
    <w:lvl w:ilvl="7" w:tplc="B6C89D30">
      <w:numFmt w:val="bullet"/>
      <w:lvlText w:val="•"/>
      <w:lvlJc w:val="left"/>
      <w:pPr>
        <w:ind w:left="8034" w:hanging="361"/>
      </w:pPr>
      <w:rPr>
        <w:rFonts w:hint="default"/>
        <w:lang w:val="en-US" w:eastAsia="en-US" w:bidi="ar-SA"/>
      </w:rPr>
    </w:lvl>
    <w:lvl w:ilvl="8" w:tplc="C13EF7CE">
      <w:numFmt w:val="bullet"/>
      <w:lvlText w:val="•"/>
      <w:lvlJc w:val="left"/>
      <w:pPr>
        <w:ind w:left="9099" w:hanging="361"/>
      </w:pPr>
      <w:rPr>
        <w:rFonts w:hint="default"/>
        <w:lang w:val="en-US" w:eastAsia="en-US" w:bidi="ar-SA"/>
      </w:rPr>
    </w:lvl>
  </w:abstractNum>
  <w:abstractNum w:abstractNumId="48" w15:restartNumberingAfterBreak="0">
    <w:nsid w:val="4C8F55D1"/>
    <w:multiLevelType w:val="hybridMultilevel"/>
    <w:tmpl w:val="DDE67C34"/>
    <w:lvl w:ilvl="0" w:tplc="585654D2">
      <w:start w:val="1"/>
      <w:numFmt w:val="decimal"/>
      <w:lvlText w:val="%1."/>
      <w:lvlJc w:val="left"/>
      <w:pPr>
        <w:ind w:left="942" w:hanging="360"/>
      </w:pPr>
      <w:rPr>
        <w:rFonts w:ascii="Arial" w:eastAsia="Arial" w:hAnsi="Arial" w:cs="Arial" w:hint="default"/>
        <w:b w:val="0"/>
        <w:bCs w:val="0"/>
        <w:i w:val="0"/>
        <w:iCs w:val="0"/>
        <w:spacing w:val="0"/>
        <w:w w:val="100"/>
        <w:sz w:val="22"/>
        <w:szCs w:val="22"/>
        <w:lang w:val="en-US" w:eastAsia="en-US" w:bidi="ar-SA"/>
      </w:rPr>
    </w:lvl>
    <w:lvl w:ilvl="1" w:tplc="601ED16A">
      <w:numFmt w:val="bullet"/>
      <w:lvlText w:val="-"/>
      <w:lvlJc w:val="left"/>
      <w:pPr>
        <w:ind w:left="1297" w:hanging="356"/>
      </w:pPr>
      <w:rPr>
        <w:rFonts w:ascii="Arial" w:eastAsia="Arial" w:hAnsi="Arial" w:cs="Arial" w:hint="default"/>
        <w:b w:val="0"/>
        <w:bCs w:val="0"/>
        <w:i w:val="0"/>
        <w:iCs w:val="0"/>
        <w:w w:val="100"/>
        <w:position w:val="4"/>
        <w:sz w:val="22"/>
        <w:szCs w:val="22"/>
        <w:lang w:val="en-US" w:eastAsia="en-US" w:bidi="ar-SA"/>
      </w:rPr>
    </w:lvl>
    <w:lvl w:ilvl="2" w:tplc="8C1A3808">
      <w:numFmt w:val="bullet"/>
      <w:lvlText w:val="•"/>
      <w:lvlJc w:val="left"/>
      <w:pPr>
        <w:ind w:left="2403" w:hanging="356"/>
      </w:pPr>
      <w:rPr>
        <w:rFonts w:hint="default"/>
        <w:lang w:val="en-US" w:eastAsia="en-US" w:bidi="ar-SA"/>
      </w:rPr>
    </w:lvl>
    <w:lvl w:ilvl="3" w:tplc="F31628AC">
      <w:numFmt w:val="bullet"/>
      <w:lvlText w:val="•"/>
      <w:lvlJc w:val="left"/>
      <w:pPr>
        <w:ind w:left="3506" w:hanging="356"/>
      </w:pPr>
      <w:rPr>
        <w:rFonts w:hint="default"/>
        <w:lang w:val="en-US" w:eastAsia="en-US" w:bidi="ar-SA"/>
      </w:rPr>
    </w:lvl>
    <w:lvl w:ilvl="4" w:tplc="D7A46E36">
      <w:numFmt w:val="bullet"/>
      <w:lvlText w:val="•"/>
      <w:lvlJc w:val="left"/>
      <w:pPr>
        <w:ind w:left="4609" w:hanging="356"/>
      </w:pPr>
      <w:rPr>
        <w:rFonts w:hint="default"/>
        <w:lang w:val="en-US" w:eastAsia="en-US" w:bidi="ar-SA"/>
      </w:rPr>
    </w:lvl>
    <w:lvl w:ilvl="5" w:tplc="67385390">
      <w:numFmt w:val="bullet"/>
      <w:lvlText w:val="•"/>
      <w:lvlJc w:val="left"/>
      <w:pPr>
        <w:ind w:left="5712" w:hanging="356"/>
      </w:pPr>
      <w:rPr>
        <w:rFonts w:hint="default"/>
        <w:lang w:val="en-US" w:eastAsia="en-US" w:bidi="ar-SA"/>
      </w:rPr>
    </w:lvl>
    <w:lvl w:ilvl="6" w:tplc="129EA816">
      <w:numFmt w:val="bullet"/>
      <w:lvlText w:val="•"/>
      <w:lvlJc w:val="left"/>
      <w:pPr>
        <w:ind w:left="6816" w:hanging="356"/>
      </w:pPr>
      <w:rPr>
        <w:rFonts w:hint="default"/>
        <w:lang w:val="en-US" w:eastAsia="en-US" w:bidi="ar-SA"/>
      </w:rPr>
    </w:lvl>
    <w:lvl w:ilvl="7" w:tplc="DBC6DD50">
      <w:numFmt w:val="bullet"/>
      <w:lvlText w:val="•"/>
      <w:lvlJc w:val="left"/>
      <w:pPr>
        <w:ind w:left="7919" w:hanging="356"/>
      </w:pPr>
      <w:rPr>
        <w:rFonts w:hint="default"/>
        <w:lang w:val="en-US" w:eastAsia="en-US" w:bidi="ar-SA"/>
      </w:rPr>
    </w:lvl>
    <w:lvl w:ilvl="8" w:tplc="C0E48C1E">
      <w:numFmt w:val="bullet"/>
      <w:lvlText w:val="•"/>
      <w:lvlJc w:val="left"/>
      <w:pPr>
        <w:ind w:left="9022" w:hanging="356"/>
      </w:pPr>
      <w:rPr>
        <w:rFonts w:hint="default"/>
        <w:lang w:val="en-US" w:eastAsia="en-US" w:bidi="ar-SA"/>
      </w:rPr>
    </w:lvl>
  </w:abstractNum>
  <w:abstractNum w:abstractNumId="49" w15:restartNumberingAfterBreak="0">
    <w:nsid w:val="50966095"/>
    <w:multiLevelType w:val="hybridMultilevel"/>
    <w:tmpl w:val="F3640034"/>
    <w:lvl w:ilvl="0" w:tplc="121AD244">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3176EF88">
      <w:numFmt w:val="bullet"/>
      <w:lvlText w:val="•"/>
      <w:lvlJc w:val="left"/>
      <w:pPr>
        <w:ind w:left="1644" w:hanging="361"/>
      </w:pPr>
      <w:rPr>
        <w:rFonts w:hint="default"/>
        <w:lang w:val="en-US" w:eastAsia="en-US" w:bidi="ar-SA"/>
      </w:rPr>
    </w:lvl>
    <w:lvl w:ilvl="2" w:tplc="FE60441E">
      <w:numFmt w:val="bullet"/>
      <w:lvlText w:val="•"/>
      <w:lvlJc w:val="left"/>
      <w:pPr>
        <w:ind w:left="2709" w:hanging="361"/>
      </w:pPr>
      <w:rPr>
        <w:rFonts w:hint="default"/>
        <w:lang w:val="en-US" w:eastAsia="en-US" w:bidi="ar-SA"/>
      </w:rPr>
    </w:lvl>
    <w:lvl w:ilvl="3" w:tplc="89920DA0">
      <w:numFmt w:val="bullet"/>
      <w:lvlText w:val="•"/>
      <w:lvlJc w:val="left"/>
      <w:pPr>
        <w:ind w:left="3774" w:hanging="361"/>
      </w:pPr>
      <w:rPr>
        <w:rFonts w:hint="default"/>
        <w:lang w:val="en-US" w:eastAsia="en-US" w:bidi="ar-SA"/>
      </w:rPr>
    </w:lvl>
    <w:lvl w:ilvl="4" w:tplc="28883B14">
      <w:numFmt w:val="bullet"/>
      <w:lvlText w:val="•"/>
      <w:lvlJc w:val="left"/>
      <w:pPr>
        <w:ind w:left="4839" w:hanging="361"/>
      </w:pPr>
      <w:rPr>
        <w:rFonts w:hint="default"/>
        <w:lang w:val="en-US" w:eastAsia="en-US" w:bidi="ar-SA"/>
      </w:rPr>
    </w:lvl>
    <w:lvl w:ilvl="5" w:tplc="F1469E24">
      <w:numFmt w:val="bullet"/>
      <w:lvlText w:val="•"/>
      <w:lvlJc w:val="left"/>
      <w:pPr>
        <w:ind w:left="5904" w:hanging="361"/>
      </w:pPr>
      <w:rPr>
        <w:rFonts w:hint="default"/>
        <w:lang w:val="en-US" w:eastAsia="en-US" w:bidi="ar-SA"/>
      </w:rPr>
    </w:lvl>
    <w:lvl w:ilvl="6" w:tplc="659C760E">
      <w:numFmt w:val="bullet"/>
      <w:lvlText w:val="•"/>
      <w:lvlJc w:val="left"/>
      <w:pPr>
        <w:ind w:left="6969" w:hanging="361"/>
      </w:pPr>
      <w:rPr>
        <w:rFonts w:hint="default"/>
        <w:lang w:val="en-US" w:eastAsia="en-US" w:bidi="ar-SA"/>
      </w:rPr>
    </w:lvl>
    <w:lvl w:ilvl="7" w:tplc="726046E2">
      <w:numFmt w:val="bullet"/>
      <w:lvlText w:val="•"/>
      <w:lvlJc w:val="left"/>
      <w:pPr>
        <w:ind w:left="8034" w:hanging="361"/>
      </w:pPr>
      <w:rPr>
        <w:rFonts w:hint="default"/>
        <w:lang w:val="en-US" w:eastAsia="en-US" w:bidi="ar-SA"/>
      </w:rPr>
    </w:lvl>
    <w:lvl w:ilvl="8" w:tplc="A27A9E44">
      <w:numFmt w:val="bullet"/>
      <w:lvlText w:val="•"/>
      <w:lvlJc w:val="left"/>
      <w:pPr>
        <w:ind w:left="9099" w:hanging="361"/>
      </w:pPr>
      <w:rPr>
        <w:rFonts w:hint="default"/>
        <w:lang w:val="en-US" w:eastAsia="en-US" w:bidi="ar-SA"/>
      </w:rPr>
    </w:lvl>
  </w:abstractNum>
  <w:abstractNum w:abstractNumId="50" w15:restartNumberingAfterBreak="0">
    <w:nsid w:val="509F2B8B"/>
    <w:multiLevelType w:val="multilevel"/>
    <w:tmpl w:val="480C829E"/>
    <w:lvl w:ilvl="0">
      <w:start w:val="8"/>
      <w:numFmt w:val="decimalZero"/>
      <w:lvlText w:val="%1"/>
      <w:lvlJc w:val="left"/>
      <w:pPr>
        <w:ind w:left="946" w:hanging="721"/>
      </w:pPr>
      <w:rPr>
        <w:rFonts w:ascii="Arial" w:eastAsia="Arial" w:hAnsi="Arial" w:cs="Arial" w:hint="default"/>
        <w:b w:val="0"/>
        <w:bCs w:val="0"/>
        <w:i w:val="0"/>
        <w:iCs w:val="0"/>
        <w:spacing w:val="-2"/>
        <w:w w:val="99"/>
        <w:sz w:val="28"/>
        <w:szCs w:val="28"/>
        <w:lang w:val="en-US" w:eastAsia="en-US" w:bidi="ar-SA"/>
      </w:rPr>
    </w:lvl>
    <w:lvl w:ilvl="1">
      <w:start w:val="1"/>
      <w:numFmt w:val="decimalZero"/>
      <w:lvlText w:val="%1.%2"/>
      <w:lvlJc w:val="left"/>
      <w:pPr>
        <w:ind w:left="2387" w:hanging="1441"/>
      </w:pPr>
      <w:rPr>
        <w:rFonts w:ascii="Arial" w:eastAsia="Arial" w:hAnsi="Arial" w:cs="Arial" w:hint="default"/>
        <w:b w:val="0"/>
        <w:bCs w:val="0"/>
        <w:i w:val="0"/>
        <w:iCs w:val="0"/>
        <w:spacing w:val="-2"/>
        <w:w w:val="99"/>
        <w:sz w:val="28"/>
        <w:szCs w:val="28"/>
        <w:lang w:val="en-US" w:eastAsia="en-US" w:bidi="ar-SA"/>
      </w:rPr>
    </w:lvl>
    <w:lvl w:ilvl="2">
      <w:numFmt w:val="bullet"/>
      <w:lvlText w:val="•"/>
      <w:lvlJc w:val="left"/>
      <w:pPr>
        <w:ind w:left="3363" w:hanging="1441"/>
      </w:pPr>
      <w:rPr>
        <w:rFonts w:hint="default"/>
        <w:lang w:val="en-US" w:eastAsia="en-US" w:bidi="ar-SA"/>
      </w:rPr>
    </w:lvl>
    <w:lvl w:ilvl="3">
      <w:numFmt w:val="bullet"/>
      <w:lvlText w:val="•"/>
      <w:lvlJc w:val="left"/>
      <w:pPr>
        <w:ind w:left="4346" w:hanging="1441"/>
      </w:pPr>
      <w:rPr>
        <w:rFonts w:hint="default"/>
        <w:lang w:val="en-US" w:eastAsia="en-US" w:bidi="ar-SA"/>
      </w:rPr>
    </w:lvl>
    <w:lvl w:ilvl="4">
      <w:numFmt w:val="bullet"/>
      <w:lvlText w:val="•"/>
      <w:lvlJc w:val="left"/>
      <w:pPr>
        <w:ind w:left="5329" w:hanging="1441"/>
      </w:pPr>
      <w:rPr>
        <w:rFonts w:hint="default"/>
        <w:lang w:val="en-US" w:eastAsia="en-US" w:bidi="ar-SA"/>
      </w:rPr>
    </w:lvl>
    <w:lvl w:ilvl="5">
      <w:numFmt w:val="bullet"/>
      <w:lvlText w:val="•"/>
      <w:lvlJc w:val="left"/>
      <w:pPr>
        <w:ind w:left="6312" w:hanging="1441"/>
      </w:pPr>
      <w:rPr>
        <w:rFonts w:hint="default"/>
        <w:lang w:val="en-US" w:eastAsia="en-US" w:bidi="ar-SA"/>
      </w:rPr>
    </w:lvl>
    <w:lvl w:ilvl="6">
      <w:numFmt w:val="bullet"/>
      <w:lvlText w:val="•"/>
      <w:lvlJc w:val="left"/>
      <w:pPr>
        <w:ind w:left="7296" w:hanging="1441"/>
      </w:pPr>
      <w:rPr>
        <w:rFonts w:hint="default"/>
        <w:lang w:val="en-US" w:eastAsia="en-US" w:bidi="ar-SA"/>
      </w:rPr>
    </w:lvl>
    <w:lvl w:ilvl="7">
      <w:numFmt w:val="bullet"/>
      <w:lvlText w:val="•"/>
      <w:lvlJc w:val="left"/>
      <w:pPr>
        <w:ind w:left="8279" w:hanging="1441"/>
      </w:pPr>
      <w:rPr>
        <w:rFonts w:hint="default"/>
        <w:lang w:val="en-US" w:eastAsia="en-US" w:bidi="ar-SA"/>
      </w:rPr>
    </w:lvl>
    <w:lvl w:ilvl="8">
      <w:numFmt w:val="bullet"/>
      <w:lvlText w:val="•"/>
      <w:lvlJc w:val="left"/>
      <w:pPr>
        <w:ind w:left="9262" w:hanging="1441"/>
      </w:pPr>
      <w:rPr>
        <w:rFonts w:hint="default"/>
        <w:lang w:val="en-US" w:eastAsia="en-US" w:bidi="ar-SA"/>
      </w:rPr>
    </w:lvl>
  </w:abstractNum>
  <w:abstractNum w:abstractNumId="51" w15:restartNumberingAfterBreak="0">
    <w:nsid w:val="528D1F0A"/>
    <w:multiLevelType w:val="hybridMultilevel"/>
    <w:tmpl w:val="F3AA7D2E"/>
    <w:lvl w:ilvl="0" w:tplc="CC3A4BCA">
      <w:numFmt w:val="bullet"/>
      <w:lvlText w:val=""/>
      <w:lvlJc w:val="left"/>
      <w:pPr>
        <w:ind w:left="586" w:hanging="361"/>
      </w:pPr>
      <w:rPr>
        <w:rFonts w:ascii="Symbol" w:eastAsia="Symbol" w:hAnsi="Symbol" w:cs="Symbol" w:hint="default"/>
        <w:b w:val="0"/>
        <w:bCs w:val="0"/>
        <w:i w:val="0"/>
        <w:iCs w:val="0"/>
        <w:w w:val="100"/>
        <w:sz w:val="24"/>
        <w:szCs w:val="24"/>
        <w:lang w:val="en-US" w:eastAsia="en-US" w:bidi="ar-SA"/>
      </w:rPr>
    </w:lvl>
    <w:lvl w:ilvl="1" w:tplc="18BE8CCA">
      <w:numFmt w:val="bullet"/>
      <w:lvlText w:val="•"/>
      <w:lvlJc w:val="left"/>
      <w:pPr>
        <w:ind w:left="1644" w:hanging="361"/>
      </w:pPr>
      <w:rPr>
        <w:rFonts w:hint="default"/>
        <w:lang w:val="en-US" w:eastAsia="en-US" w:bidi="ar-SA"/>
      </w:rPr>
    </w:lvl>
    <w:lvl w:ilvl="2" w:tplc="9B267F30">
      <w:numFmt w:val="bullet"/>
      <w:lvlText w:val="•"/>
      <w:lvlJc w:val="left"/>
      <w:pPr>
        <w:ind w:left="2709" w:hanging="361"/>
      </w:pPr>
      <w:rPr>
        <w:rFonts w:hint="default"/>
        <w:lang w:val="en-US" w:eastAsia="en-US" w:bidi="ar-SA"/>
      </w:rPr>
    </w:lvl>
    <w:lvl w:ilvl="3" w:tplc="E218511E">
      <w:numFmt w:val="bullet"/>
      <w:lvlText w:val="•"/>
      <w:lvlJc w:val="left"/>
      <w:pPr>
        <w:ind w:left="3774" w:hanging="361"/>
      </w:pPr>
      <w:rPr>
        <w:rFonts w:hint="default"/>
        <w:lang w:val="en-US" w:eastAsia="en-US" w:bidi="ar-SA"/>
      </w:rPr>
    </w:lvl>
    <w:lvl w:ilvl="4" w:tplc="5E62391E">
      <w:numFmt w:val="bullet"/>
      <w:lvlText w:val="•"/>
      <w:lvlJc w:val="left"/>
      <w:pPr>
        <w:ind w:left="4839" w:hanging="361"/>
      </w:pPr>
      <w:rPr>
        <w:rFonts w:hint="default"/>
        <w:lang w:val="en-US" w:eastAsia="en-US" w:bidi="ar-SA"/>
      </w:rPr>
    </w:lvl>
    <w:lvl w:ilvl="5" w:tplc="AD005D56">
      <w:numFmt w:val="bullet"/>
      <w:lvlText w:val="•"/>
      <w:lvlJc w:val="left"/>
      <w:pPr>
        <w:ind w:left="5904" w:hanging="361"/>
      </w:pPr>
      <w:rPr>
        <w:rFonts w:hint="default"/>
        <w:lang w:val="en-US" w:eastAsia="en-US" w:bidi="ar-SA"/>
      </w:rPr>
    </w:lvl>
    <w:lvl w:ilvl="6" w:tplc="2C88C958">
      <w:numFmt w:val="bullet"/>
      <w:lvlText w:val="•"/>
      <w:lvlJc w:val="left"/>
      <w:pPr>
        <w:ind w:left="6969" w:hanging="361"/>
      </w:pPr>
      <w:rPr>
        <w:rFonts w:hint="default"/>
        <w:lang w:val="en-US" w:eastAsia="en-US" w:bidi="ar-SA"/>
      </w:rPr>
    </w:lvl>
    <w:lvl w:ilvl="7" w:tplc="D2A6B2CC">
      <w:numFmt w:val="bullet"/>
      <w:lvlText w:val="•"/>
      <w:lvlJc w:val="left"/>
      <w:pPr>
        <w:ind w:left="8034" w:hanging="361"/>
      </w:pPr>
      <w:rPr>
        <w:rFonts w:hint="default"/>
        <w:lang w:val="en-US" w:eastAsia="en-US" w:bidi="ar-SA"/>
      </w:rPr>
    </w:lvl>
    <w:lvl w:ilvl="8" w:tplc="D3226586">
      <w:numFmt w:val="bullet"/>
      <w:lvlText w:val="•"/>
      <w:lvlJc w:val="left"/>
      <w:pPr>
        <w:ind w:left="9099" w:hanging="361"/>
      </w:pPr>
      <w:rPr>
        <w:rFonts w:hint="default"/>
        <w:lang w:val="en-US" w:eastAsia="en-US" w:bidi="ar-SA"/>
      </w:rPr>
    </w:lvl>
  </w:abstractNum>
  <w:abstractNum w:abstractNumId="52" w15:restartNumberingAfterBreak="0">
    <w:nsid w:val="539409B5"/>
    <w:multiLevelType w:val="multilevel"/>
    <w:tmpl w:val="10B65272"/>
    <w:lvl w:ilvl="0">
      <w:start w:val="3"/>
      <w:numFmt w:val="decimalZero"/>
      <w:lvlText w:val="%1"/>
      <w:lvlJc w:val="left"/>
      <w:pPr>
        <w:ind w:left="946" w:hanging="721"/>
      </w:pPr>
      <w:rPr>
        <w:rFonts w:ascii="Arial" w:eastAsia="Arial" w:hAnsi="Arial" w:cs="Arial" w:hint="default"/>
        <w:b w:val="0"/>
        <w:bCs w:val="0"/>
        <w:i w:val="0"/>
        <w:iCs w:val="0"/>
        <w:spacing w:val="-2"/>
        <w:w w:val="99"/>
        <w:sz w:val="28"/>
        <w:szCs w:val="28"/>
        <w:lang w:val="en-US" w:eastAsia="en-US" w:bidi="ar-SA"/>
      </w:rPr>
    </w:lvl>
    <w:lvl w:ilvl="1">
      <w:start w:val="1"/>
      <w:numFmt w:val="decimalZero"/>
      <w:lvlText w:val="%1.%2"/>
      <w:lvlJc w:val="left"/>
      <w:pPr>
        <w:ind w:left="2387" w:hanging="1441"/>
      </w:pPr>
      <w:rPr>
        <w:rFonts w:ascii="Arial" w:eastAsia="Arial" w:hAnsi="Arial" w:cs="Arial" w:hint="default"/>
        <w:b w:val="0"/>
        <w:bCs w:val="0"/>
        <w:i w:val="0"/>
        <w:iCs w:val="0"/>
        <w:spacing w:val="-2"/>
        <w:w w:val="99"/>
        <w:sz w:val="28"/>
        <w:szCs w:val="28"/>
        <w:lang w:val="en-US" w:eastAsia="en-US" w:bidi="ar-SA"/>
      </w:rPr>
    </w:lvl>
    <w:lvl w:ilvl="2">
      <w:numFmt w:val="bullet"/>
      <w:lvlText w:val="•"/>
      <w:lvlJc w:val="left"/>
      <w:pPr>
        <w:ind w:left="3363" w:hanging="1441"/>
      </w:pPr>
      <w:rPr>
        <w:rFonts w:hint="default"/>
        <w:lang w:val="en-US" w:eastAsia="en-US" w:bidi="ar-SA"/>
      </w:rPr>
    </w:lvl>
    <w:lvl w:ilvl="3">
      <w:numFmt w:val="bullet"/>
      <w:lvlText w:val="•"/>
      <w:lvlJc w:val="left"/>
      <w:pPr>
        <w:ind w:left="4346" w:hanging="1441"/>
      </w:pPr>
      <w:rPr>
        <w:rFonts w:hint="default"/>
        <w:lang w:val="en-US" w:eastAsia="en-US" w:bidi="ar-SA"/>
      </w:rPr>
    </w:lvl>
    <w:lvl w:ilvl="4">
      <w:numFmt w:val="bullet"/>
      <w:lvlText w:val="•"/>
      <w:lvlJc w:val="left"/>
      <w:pPr>
        <w:ind w:left="5329" w:hanging="1441"/>
      </w:pPr>
      <w:rPr>
        <w:rFonts w:hint="default"/>
        <w:lang w:val="en-US" w:eastAsia="en-US" w:bidi="ar-SA"/>
      </w:rPr>
    </w:lvl>
    <w:lvl w:ilvl="5">
      <w:numFmt w:val="bullet"/>
      <w:lvlText w:val="•"/>
      <w:lvlJc w:val="left"/>
      <w:pPr>
        <w:ind w:left="6312" w:hanging="1441"/>
      </w:pPr>
      <w:rPr>
        <w:rFonts w:hint="default"/>
        <w:lang w:val="en-US" w:eastAsia="en-US" w:bidi="ar-SA"/>
      </w:rPr>
    </w:lvl>
    <w:lvl w:ilvl="6">
      <w:numFmt w:val="bullet"/>
      <w:lvlText w:val="•"/>
      <w:lvlJc w:val="left"/>
      <w:pPr>
        <w:ind w:left="7296" w:hanging="1441"/>
      </w:pPr>
      <w:rPr>
        <w:rFonts w:hint="default"/>
        <w:lang w:val="en-US" w:eastAsia="en-US" w:bidi="ar-SA"/>
      </w:rPr>
    </w:lvl>
    <w:lvl w:ilvl="7">
      <w:numFmt w:val="bullet"/>
      <w:lvlText w:val="•"/>
      <w:lvlJc w:val="left"/>
      <w:pPr>
        <w:ind w:left="8279" w:hanging="1441"/>
      </w:pPr>
      <w:rPr>
        <w:rFonts w:hint="default"/>
        <w:lang w:val="en-US" w:eastAsia="en-US" w:bidi="ar-SA"/>
      </w:rPr>
    </w:lvl>
    <w:lvl w:ilvl="8">
      <w:numFmt w:val="bullet"/>
      <w:lvlText w:val="•"/>
      <w:lvlJc w:val="left"/>
      <w:pPr>
        <w:ind w:left="9262" w:hanging="1441"/>
      </w:pPr>
      <w:rPr>
        <w:rFonts w:hint="default"/>
        <w:lang w:val="en-US" w:eastAsia="en-US" w:bidi="ar-SA"/>
      </w:rPr>
    </w:lvl>
  </w:abstractNum>
  <w:abstractNum w:abstractNumId="53" w15:restartNumberingAfterBreak="0">
    <w:nsid w:val="563B5CA0"/>
    <w:multiLevelType w:val="hybridMultilevel"/>
    <w:tmpl w:val="66DC60D4"/>
    <w:lvl w:ilvl="0" w:tplc="1CB822D6">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AD2E52A8">
      <w:numFmt w:val="bullet"/>
      <w:lvlText w:val="•"/>
      <w:lvlJc w:val="left"/>
      <w:pPr>
        <w:ind w:left="1644" w:hanging="361"/>
      </w:pPr>
      <w:rPr>
        <w:rFonts w:hint="default"/>
        <w:lang w:val="en-US" w:eastAsia="en-US" w:bidi="ar-SA"/>
      </w:rPr>
    </w:lvl>
    <w:lvl w:ilvl="2" w:tplc="581821FA">
      <w:numFmt w:val="bullet"/>
      <w:lvlText w:val="•"/>
      <w:lvlJc w:val="left"/>
      <w:pPr>
        <w:ind w:left="2709" w:hanging="361"/>
      </w:pPr>
      <w:rPr>
        <w:rFonts w:hint="default"/>
        <w:lang w:val="en-US" w:eastAsia="en-US" w:bidi="ar-SA"/>
      </w:rPr>
    </w:lvl>
    <w:lvl w:ilvl="3" w:tplc="D52EF6A8">
      <w:numFmt w:val="bullet"/>
      <w:lvlText w:val="•"/>
      <w:lvlJc w:val="left"/>
      <w:pPr>
        <w:ind w:left="3774" w:hanging="361"/>
      </w:pPr>
      <w:rPr>
        <w:rFonts w:hint="default"/>
        <w:lang w:val="en-US" w:eastAsia="en-US" w:bidi="ar-SA"/>
      </w:rPr>
    </w:lvl>
    <w:lvl w:ilvl="4" w:tplc="0EDED8C4">
      <w:numFmt w:val="bullet"/>
      <w:lvlText w:val="•"/>
      <w:lvlJc w:val="left"/>
      <w:pPr>
        <w:ind w:left="4839" w:hanging="361"/>
      </w:pPr>
      <w:rPr>
        <w:rFonts w:hint="default"/>
        <w:lang w:val="en-US" w:eastAsia="en-US" w:bidi="ar-SA"/>
      </w:rPr>
    </w:lvl>
    <w:lvl w:ilvl="5" w:tplc="60E6C7C4">
      <w:numFmt w:val="bullet"/>
      <w:lvlText w:val="•"/>
      <w:lvlJc w:val="left"/>
      <w:pPr>
        <w:ind w:left="5904" w:hanging="361"/>
      </w:pPr>
      <w:rPr>
        <w:rFonts w:hint="default"/>
        <w:lang w:val="en-US" w:eastAsia="en-US" w:bidi="ar-SA"/>
      </w:rPr>
    </w:lvl>
    <w:lvl w:ilvl="6" w:tplc="2F60EF8C">
      <w:numFmt w:val="bullet"/>
      <w:lvlText w:val="•"/>
      <w:lvlJc w:val="left"/>
      <w:pPr>
        <w:ind w:left="6969" w:hanging="361"/>
      </w:pPr>
      <w:rPr>
        <w:rFonts w:hint="default"/>
        <w:lang w:val="en-US" w:eastAsia="en-US" w:bidi="ar-SA"/>
      </w:rPr>
    </w:lvl>
    <w:lvl w:ilvl="7" w:tplc="973088EA">
      <w:numFmt w:val="bullet"/>
      <w:lvlText w:val="•"/>
      <w:lvlJc w:val="left"/>
      <w:pPr>
        <w:ind w:left="8034" w:hanging="361"/>
      </w:pPr>
      <w:rPr>
        <w:rFonts w:hint="default"/>
        <w:lang w:val="en-US" w:eastAsia="en-US" w:bidi="ar-SA"/>
      </w:rPr>
    </w:lvl>
    <w:lvl w:ilvl="8" w:tplc="FD94C636">
      <w:numFmt w:val="bullet"/>
      <w:lvlText w:val="•"/>
      <w:lvlJc w:val="left"/>
      <w:pPr>
        <w:ind w:left="9099" w:hanging="361"/>
      </w:pPr>
      <w:rPr>
        <w:rFonts w:hint="default"/>
        <w:lang w:val="en-US" w:eastAsia="en-US" w:bidi="ar-SA"/>
      </w:rPr>
    </w:lvl>
  </w:abstractNum>
  <w:abstractNum w:abstractNumId="54" w15:restartNumberingAfterBreak="0">
    <w:nsid w:val="59224016"/>
    <w:multiLevelType w:val="hybridMultilevel"/>
    <w:tmpl w:val="B8B8F93A"/>
    <w:lvl w:ilvl="0" w:tplc="B3C2CDCE">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DBC82D68">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4440CAE0">
      <w:numFmt w:val="bullet"/>
      <w:lvlText w:val="•"/>
      <w:lvlJc w:val="left"/>
      <w:pPr>
        <w:ind w:left="2083" w:hanging="360"/>
      </w:pPr>
      <w:rPr>
        <w:rFonts w:hint="default"/>
        <w:lang w:val="en-US" w:eastAsia="en-US" w:bidi="ar-SA"/>
      </w:rPr>
    </w:lvl>
    <w:lvl w:ilvl="3" w:tplc="69BCE37A">
      <w:numFmt w:val="bullet"/>
      <w:lvlText w:val="•"/>
      <w:lvlJc w:val="left"/>
      <w:pPr>
        <w:ind w:left="3226" w:hanging="360"/>
      </w:pPr>
      <w:rPr>
        <w:rFonts w:hint="default"/>
        <w:lang w:val="en-US" w:eastAsia="en-US" w:bidi="ar-SA"/>
      </w:rPr>
    </w:lvl>
    <w:lvl w:ilvl="4" w:tplc="7A22FA54">
      <w:numFmt w:val="bullet"/>
      <w:lvlText w:val="•"/>
      <w:lvlJc w:val="left"/>
      <w:pPr>
        <w:ind w:left="4369" w:hanging="360"/>
      </w:pPr>
      <w:rPr>
        <w:rFonts w:hint="default"/>
        <w:lang w:val="en-US" w:eastAsia="en-US" w:bidi="ar-SA"/>
      </w:rPr>
    </w:lvl>
    <w:lvl w:ilvl="5" w:tplc="06DEB59A">
      <w:numFmt w:val="bullet"/>
      <w:lvlText w:val="•"/>
      <w:lvlJc w:val="left"/>
      <w:pPr>
        <w:ind w:left="5512" w:hanging="360"/>
      </w:pPr>
      <w:rPr>
        <w:rFonts w:hint="default"/>
        <w:lang w:val="en-US" w:eastAsia="en-US" w:bidi="ar-SA"/>
      </w:rPr>
    </w:lvl>
    <w:lvl w:ilvl="6" w:tplc="5914DE60">
      <w:numFmt w:val="bullet"/>
      <w:lvlText w:val="•"/>
      <w:lvlJc w:val="left"/>
      <w:pPr>
        <w:ind w:left="6656" w:hanging="360"/>
      </w:pPr>
      <w:rPr>
        <w:rFonts w:hint="default"/>
        <w:lang w:val="en-US" w:eastAsia="en-US" w:bidi="ar-SA"/>
      </w:rPr>
    </w:lvl>
    <w:lvl w:ilvl="7" w:tplc="BA3C3616">
      <w:numFmt w:val="bullet"/>
      <w:lvlText w:val="•"/>
      <w:lvlJc w:val="left"/>
      <w:pPr>
        <w:ind w:left="7799" w:hanging="360"/>
      </w:pPr>
      <w:rPr>
        <w:rFonts w:hint="default"/>
        <w:lang w:val="en-US" w:eastAsia="en-US" w:bidi="ar-SA"/>
      </w:rPr>
    </w:lvl>
    <w:lvl w:ilvl="8" w:tplc="67E64EBA">
      <w:numFmt w:val="bullet"/>
      <w:lvlText w:val="•"/>
      <w:lvlJc w:val="left"/>
      <w:pPr>
        <w:ind w:left="8942" w:hanging="360"/>
      </w:pPr>
      <w:rPr>
        <w:rFonts w:hint="default"/>
        <w:lang w:val="en-US" w:eastAsia="en-US" w:bidi="ar-SA"/>
      </w:rPr>
    </w:lvl>
  </w:abstractNum>
  <w:abstractNum w:abstractNumId="55" w15:restartNumberingAfterBreak="0">
    <w:nsid w:val="5AF77AF9"/>
    <w:multiLevelType w:val="hybridMultilevel"/>
    <w:tmpl w:val="F6862438"/>
    <w:lvl w:ilvl="0" w:tplc="D10C4484">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ECD42A8C">
      <w:numFmt w:val="bullet"/>
      <w:lvlText w:val="•"/>
      <w:lvlJc w:val="left"/>
      <w:pPr>
        <w:ind w:left="1644" w:hanging="361"/>
      </w:pPr>
      <w:rPr>
        <w:rFonts w:hint="default"/>
        <w:lang w:val="en-US" w:eastAsia="en-US" w:bidi="ar-SA"/>
      </w:rPr>
    </w:lvl>
    <w:lvl w:ilvl="2" w:tplc="A1408CC4">
      <w:numFmt w:val="bullet"/>
      <w:lvlText w:val="•"/>
      <w:lvlJc w:val="left"/>
      <w:pPr>
        <w:ind w:left="2709" w:hanging="361"/>
      </w:pPr>
      <w:rPr>
        <w:rFonts w:hint="default"/>
        <w:lang w:val="en-US" w:eastAsia="en-US" w:bidi="ar-SA"/>
      </w:rPr>
    </w:lvl>
    <w:lvl w:ilvl="3" w:tplc="9F10D3B0">
      <w:numFmt w:val="bullet"/>
      <w:lvlText w:val="•"/>
      <w:lvlJc w:val="left"/>
      <w:pPr>
        <w:ind w:left="3774" w:hanging="361"/>
      </w:pPr>
      <w:rPr>
        <w:rFonts w:hint="default"/>
        <w:lang w:val="en-US" w:eastAsia="en-US" w:bidi="ar-SA"/>
      </w:rPr>
    </w:lvl>
    <w:lvl w:ilvl="4" w:tplc="B65A0EB2">
      <w:numFmt w:val="bullet"/>
      <w:lvlText w:val="•"/>
      <w:lvlJc w:val="left"/>
      <w:pPr>
        <w:ind w:left="4839" w:hanging="361"/>
      </w:pPr>
      <w:rPr>
        <w:rFonts w:hint="default"/>
        <w:lang w:val="en-US" w:eastAsia="en-US" w:bidi="ar-SA"/>
      </w:rPr>
    </w:lvl>
    <w:lvl w:ilvl="5" w:tplc="1C72BA96">
      <w:numFmt w:val="bullet"/>
      <w:lvlText w:val="•"/>
      <w:lvlJc w:val="left"/>
      <w:pPr>
        <w:ind w:left="5904" w:hanging="361"/>
      </w:pPr>
      <w:rPr>
        <w:rFonts w:hint="default"/>
        <w:lang w:val="en-US" w:eastAsia="en-US" w:bidi="ar-SA"/>
      </w:rPr>
    </w:lvl>
    <w:lvl w:ilvl="6" w:tplc="7ADCAA64">
      <w:numFmt w:val="bullet"/>
      <w:lvlText w:val="•"/>
      <w:lvlJc w:val="left"/>
      <w:pPr>
        <w:ind w:left="6969" w:hanging="361"/>
      </w:pPr>
      <w:rPr>
        <w:rFonts w:hint="default"/>
        <w:lang w:val="en-US" w:eastAsia="en-US" w:bidi="ar-SA"/>
      </w:rPr>
    </w:lvl>
    <w:lvl w:ilvl="7" w:tplc="44549CD6">
      <w:numFmt w:val="bullet"/>
      <w:lvlText w:val="•"/>
      <w:lvlJc w:val="left"/>
      <w:pPr>
        <w:ind w:left="8034" w:hanging="361"/>
      </w:pPr>
      <w:rPr>
        <w:rFonts w:hint="default"/>
        <w:lang w:val="en-US" w:eastAsia="en-US" w:bidi="ar-SA"/>
      </w:rPr>
    </w:lvl>
    <w:lvl w:ilvl="8" w:tplc="3E8E5154">
      <w:numFmt w:val="bullet"/>
      <w:lvlText w:val="•"/>
      <w:lvlJc w:val="left"/>
      <w:pPr>
        <w:ind w:left="9099" w:hanging="361"/>
      </w:pPr>
      <w:rPr>
        <w:rFonts w:hint="default"/>
        <w:lang w:val="en-US" w:eastAsia="en-US" w:bidi="ar-SA"/>
      </w:rPr>
    </w:lvl>
  </w:abstractNum>
  <w:abstractNum w:abstractNumId="56" w15:restartNumberingAfterBreak="0">
    <w:nsid w:val="5C487132"/>
    <w:multiLevelType w:val="hybridMultilevel"/>
    <w:tmpl w:val="AB4ABCC8"/>
    <w:lvl w:ilvl="0" w:tplc="D1D67AAE">
      <w:start w:val="1"/>
      <w:numFmt w:val="lowerLetter"/>
      <w:lvlText w:val="%1)"/>
      <w:lvlJc w:val="left"/>
      <w:pPr>
        <w:ind w:left="586" w:hanging="361"/>
      </w:pPr>
      <w:rPr>
        <w:rFonts w:ascii="Arial" w:eastAsia="Arial" w:hAnsi="Arial" w:cs="Arial" w:hint="default"/>
        <w:b w:val="0"/>
        <w:bCs w:val="0"/>
        <w:i/>
        <w:iCs/>
        <w:spacing w:val="0"/>
        <w:w w:val="100"/>
        <w:sz w:val="22"/>
        <w:szCs w:val="22"/>
        <w:lang w:val="en-US" w:eastAsia="en-US" w:bidi="ar-SA"/>
      </w:rPr>
    </w:lvl>
    <w:lvl w:ilvl="1" w:tplc="F9221652">
      <w:numFmt w:val="bullet"/>
      <w:lvlText w:val="•"/>
      <w:lvlJc w:val="left"/>
      <w:pPr>
        <w:ind w:left="1644" w:hanging="361"/>
      </w:pPr>
      <w:rPr>
        <w:rFonts w:hint="default"/>
        <w:lang w:val="en-US" w:eastAsia="en-US" w:bidi="ar-SA"/>
      </w:rPr>
    </w:lvl>
    <w:lvl w:ilvl="2" w:tplc="89167F04">
      <w:numFmt w:val="bullet"/>
      <w:lvlText w:val="•"/>
      <w:lvlJc w:val="left"/>
      <w:pPr>
        <w:ind w:left="2709" w:hanging="361"/>
      </w:pPr>
      <w:rPr>
        <w:rFonts w:hint="default"/>
        <w:lang w:val="en-US" w:eastAsia="en-US" w:bidi="ar-SA"/>
      </w:rPr>
    </w:lvl>
    <w:lvl w:ilvl="3" w:tplc="19308B70">
      <w:numFmt w:val="bullet"/>
      <w:lvlText w:val="•"/>
      <w:lvlJc w:val="left"/>
      <w:pPr>
        <w:ind w:left="3774" w:hanging="361"/>
      </w:pPr>
      <w:rPr>
        <w:rFonts w:hint="default"/>
        <w:lang w:val="en-US" w:eastAsia="en-US" w:bidi="ar-SA"/>
      </w:rPr>
    </w:lvl>
    <w:lvl w:ilvl="4" w:tplc="EF6228A8">
      <w:numFmt w:val="bullet"/>
      <w:lvlText w:val="•"/>
      <w:lvlJc w:val="left"/>
      <w:pPr>
        <w:ind w:left="4839" w:hanging="361"/>
      </w:pPr>
      <w:rPr>
        <w:rFonts w:hint="default"/>
        <w:lang w:val="en-US" w:eastAsia="en-US" w:bidi="ar-SA"/>
      </w:rPr>
    </w:lvl>
    <w:lvl w:ilvl="5" w:tplc="413E5A1C">
      <w:numFmt w:val="bullet"/>
      <w:lvlText w:val="•"/>
      <w:lvlJc w:val="left"/>
      <w:pPr>
        <w:ind w:left="5904" w:hanging="361"/>
      </w:pPr>
      <w:rPr>
        <w:rFonts w:hint="default"/>
        <w:lang w:val="en-US" w:eastAsia="en-US" w:bidi="ar-SA"/>
      </w:rPr>
    </w:lvl>
    <w:lvl w:ilvl="6" w:tplc="5A1665B2">
      <w:numFmt w:val="bullet"/>
      <w:lvlText w:val="•"/>
      <w:lvlJc w:val="left"/>
      <w:pPr>
        <w:ind w:left="6969" w:hanging="361"/>
      </w:pPr>
      <w:rPr>
        <w:rFonts w:hint="default"/>
        <w:lang w:val="en-US" w:eastAsia="en-US" w:bidi="ar-SA"/>
      </w:rPr>
    </w:lvl>
    <w:lvl w:ilvl="7" w:tplc="D2746736">
      <w:numFmt w:val="bullet"/>
      <w:lvlText w:val="•"/>
      <w:lvlJc w:val="left"/>
      <w:pPr>
        <w:ind w:left="8034" w:hanging="361"/>
      </w:pPr>
      <w:rPr>
        <w:rFonts w:hint="default"/>
        <w:lang w:val="en-US" w:eastAsia="en-US" w:bidi="ar-SA"/>
      </w:rPr>
    </w:lvl>
    <w:lvl w:ilvl="8" w:tplc="177A0C82">
      <w:numFmt w:val="bullet"/>
      <w:lvlText w:val="•"/>
      <w:lvlJc w:val="left"/>
      <w:pPr>
        <w:ind w:left="9099" w:hanging="361"/>
      </w:pPr>
      <w:rPr>
        <w:rFonts w:hint="default"/>
        <w:lang w:val="en-US" w:eastAsia="en-US" w:bidi="ar-SA"/>
      </w:rPr>
    </w:lvl>
  </w:abstractNum>
  <w:abstractNum w:abstractNumId="57" w15:restartNumberingAfterBreak="0">
    <w:nsid w:val="5F103CB0"/>
    <w:multiLevelType w:val="hybridMultilevel"/>
    <w:tmpl w:val="FD28A852"/>
    <w:lvl w:ilvl="0" w:tplc="E6247F68">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4FF872A2">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355E9DC0">
      <w:numFmt w:val="bullet"/>
      <w:lvlText w:val="•"/>
      <w:lvlJc w:val="left"/>
      <w:pPr>
        <w:ind w:left="2083" w:hanging="360"/>
      </w:pPr>
      <w:rPr>
        <w:rFonts w:hint="default"/>
        <w:lang w:val="en-US" w:eastAsia="en-US" w:bidi="ar-SA"/>
      </w:rPr>
    </w:lvl>
    <w:lvl w:ilvl="3" w:tplc="38C2EEAC">
      <w:numFmt w:val="bullet"/>
      <w:lvlText w:val="•"/>
      <w:lvlJc w:val="left"/>
      <w:pPr>
        <w:ind w:left="3226" w:hanging="360"/>
      </w:pPr>
      <w:rPr>
        <w:rFonts w:hint="default"/>
        <w:lang w:val="en-US" w:eastAsia="en-US" w:bidi="ar-SA"/>
      </w:rPr>
    </w:lvl>
    <w:lvl w:ilvl="4" w:tplc="D9A04806">
      <w:numFmt w:val="bullet"/>
      <w:lvlText w:val="•"/>
      <w:lvlJc w:val="left"/>
      <w:pPr>
        <w:ind w:left="4369" w:hanging="360"/>
      </w:pPr>
      <w:rPr>
        <w:rFonts w:hint="default"/>
        <w:lang w:val="en-US" w:eastAsia="en-US" w:bidi="ar-SA"/>
      </w:rPr>
    </w:lvl>
    <w:lvl w:ilvl="5" w:tplc="7A9C52B8">
      <w:numFmt w:val="bullet"/>
      <w:lvlText w:val="•"/>
      <w:lvlJc w:val="left"/>
      <w:pPr>
        <w:ind w:left="5512" w:hanging="360"/>
      </w:pPr>
      <w:rPr>
        <w:rFonts w:hint="default"/>
        <w:lang w:val="en-US" w:eastAsia="en-US" w:bidi="ar-SA"/>
      </w:rPr>
    </w:lvl>
    <w:lvl w:ilvl="6" w:tplc="B240C8C0">
      <w:numFmt w:val="bullet"/>
      <w:lvlText w:val="•"/>
      <w:lvlJc w:val="left"/>
      <w:pPr>
        <w:ind w:left="6656" w:hanging="360"/>
      </w:pPr>
      <w:rPr>
        <w:rFonts w:hint="default"/>
        <w:lang w:val="en-US" w:eastAsia="en-US" w:bidi="ar-SA"/>
      </w:rPr>
    </w:lvl>
    <w:lvl w:ilvl="7" w:tplc="01544F32">
      <w:numFmt w:val="bullet"/>
      <w:lvlText w:val="•"/>
      <w:lvlJc w:val="left"/>
      <w:pPr>
        <w:ind w:left="7799" w:hanging="360"/>
      </w:pPr>
      <w:rPr>
        <w:rFonts w:hint="default"/>
        <w:lang w:val="en-US" w:eastAsia="en-US" w:bidi="ar-SA"/>
      </w:rPr>
    </w:lvl>
    <w:lvl w:ilvl="8" w:tplc="8C5C0AC6">
      <w:numFmt w:val="bullet"/>
      <w:lvlText w:val="•"/>
      <w:lvlJc w:val="left"/>
      <w:pPr>
        <w:ind w:left="8942" w:hanging="360"/>
      </w:pPr>
      <w:rPr>
        <w:rFonts w:hint="default"/>
        <w:lang w:val="en-US" w:eastAsia="en-US" w:bidi="ar-SA"/>
      </w:rPr>
    </w:lvl>
  </w:abstractNum>
  <w:abstractNum w:abstractNumId="58" w15:restartNumberingAfterBreak="0">
    <w:nsid w:val="5FAB7956"/>
    <w:multiLevelType w:val="hybridMultilevel"/>
    <w:tmpl w:val="325EB812"/>
    <w:lvl w:ilvl="0" w:tplc="0BA8A84E">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46D4B4A4">
      <w:numFmt w:val="bullet"/>
      <w:lvlText w:val="•"/>
      <w:lvlJc w:val="left"/>
      <w:pPr>
        <w:ind w:left="1644" w:hanging="361"/>
      </w:pPr>
      <w:rPr>
        <w:rFonts w:hint="default"/>
        <w:lang w:val="en-US" w:eastAsia="en-US" w:bidi="ar-SA"/>
      </w:rPr>
    </w:lvl>
    <w:lvl w:ilvl="2" w:tplc="71066E6A">
      <w:numFmt w:val="bullet"/>
      <w:lvlText w:val="•"/>
      <w:lvlJc w:val="left"/>
      <w:pPr>
        <w:ind w:left="2709" w:hanging="361"/>
      </w:pPr>
      <w:rPr>
        <w:rFonts w:hint="default"/>
        <w:lang w:val="en-US" w:eastAsia="en-US" w:bidi="ar-SA"/>
      </w:rPr>
    </w:lvl>
    <w:lvl w:ilvl="3" w:tplc="3CDE92AC">
      <w:numFmt w:val="bullet"/>
      <w:lvlText w:val="•"/>
      <w:lvlJc w:val="left"/>
      <w:pPr>
        <w:ind w:left="3774" w:hanging="361"/>
      </w:pPr>
      <w:rPr>
        <w:rFonts w:hint="default"/>
        <w:lang w:val="en-US" w:eastAsia="en-US" w:bidi="ar-SA"/>
      </w:rPr>
    </w:lvl>
    <w:lvl w:ilvl="4" w:tplc="3958547E">
      <w:numFmt w:val="bullet"/>
      <w:lvlText w:val="•"/>
      <w:lvlJc w:val="left"/>
      <w:pPr>
        <w:ind w:left="4839" w:hanging="361"/>
      </w:pPr>
      <w:rPr>
        <w:rFonts w:hint="default"/>
        <w:lang w:val="en-US" w:eastAsia="en-US" w:bidi="ar-SA"/>
      </w:rPr>
    </w:lvl>
    <w:lvl w:ilvl="5" w:tplc="CE148B50">
      <w:numFmt w:val="bullet"/>
      <w:lvlText w:val="•"/>
      <w:lvlJc w:val="left"/>
      <w:pPr>
        <w:ind w:left="5904" w:hanging="361"/>
      </w:pPr>
      <w:rPr>
        <w:rFonts w:hint="default"/>
        <w:lang w:val="en-US" w:eastAsia="en-US" w:bidi="ar-SA"/>
      </w:rPr>
    </w:lvl>
    <w:lvl w:ilvl="6" w:tplc="1AC8D166">
      <w:numFmt w:val="bullet"/>
      <w:lvlText w:val="•"/>
      <w:lvlJc w:val="left"/>
      <w:pPr>
        <w:ind w:left="6969" w:hanging="361"/>
      </w:pPr>
      <w:rPr>
        <w:rFonts w:hint="default"/>
        <w:lang w:val="en-US" w:eastAsia="en-US" w:bidi="ar-SA"/>
      </w:rPr>
    </w:lvl>
    <w:lvl w:ilvl="7" w:tplc="D2FA43DE">
      <w:numFmt w:val="bullet"/>
      <w:lvlText w:val="•"/>
      <w:lvlJc w:val="left"/>
      <w:pPr>
        <w:ind w:left="8034" w:hanging="361"/>
      </w:pPr>
      <w:rPr>
        <w:rFonts w:hint="default"/>
        <w:lang w:val="en-US" w:eastAsia="en-US" w:bidi="ar-SA"/>
      </w:rPr>
    </w:lvl>
    <w:lvl w:ilvl="8" w:tplc="F2EE1A3C">
      <w:numFmt w:val="bullet"/>
      <w:lvlText w:val="•"/>
      <w:lvlJc w:val="left"/>
      <w:pPr>
        <w:ind w:left="9099" w:hanging="361"/>
      </w:pPr>
      <w:rPr>
        <w:rFonts w:hint="default"/>
        <w:lang w:val="en-US" w:eastAsia="en-US" w:bidi="ar-SA"/>
      </w:rPr>
    </w:lvl>
  </w:abstractNum>
  <w:abstractNum w:abstractNumId="59" w15:restartNumberingAfterBreak="0">
    <w:nsid w:val="60085042"/>
    <w:multiLevelType w:val="hybridMultilevel"/>
    <w:tmpl w:val="523888D8"/>
    <w:lvl w:ilvl="0" w:tplc="4552A8FC">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4CA23BF8">
      <w:numFmt w:val="bullet"/>
      <w:lvlText w:val="•"/>
      <w:lvlJc w:val="left"/>
      <w:pPr>
        <w:ind w:left="1644" w:hanging="361"/>
      </w:pPr>
      <w:rPr>
        <w:rFonts w:hint="default"/>
        <w:lang w:val="en-US" w:eastAsia="en-US" w:bidi="ar-SA"/>
      </w:rPr>
    </w:lvl>
    <w:lvl w:ilvl="2" w:tplc="102E1066">
      <w:numFmt w:val="bullet"/>
      <w:lvlText w:val="•"/>
      <w:lvlJc w:val="left"/>
      <w:pPr>
        <w:ind w:left="2709" w:hanging="361"/>
      </w:pPr>
      <w:rPr>
        <w:rFonts w:hint="default"/>
        <w:lang w:val="en-US" w:eastAsia="en-US" w:bidi="ar-SA"/>
      </w:rPr>
    </w:lvl>
    <w:lvl w:ilvl="3" w:tplc="8D8A8C2A">
      <w:numFmt w:val="bullet"/>
      <w:lvlText w:val="•"/>
      <w:lvlJc w:val="left"/>
      <w:pPr>
        <w:ind w:left="3774" w:hanging="361"/>
      </w:pPr>
      <w:rPr>
        <w:rFonts w:hint="default"/>
        <w:lang w:val="en-US" w:eastAsia="en-US" w:bidi="ar-SA"/>
      </w:rPr>
    </w:lvl>
    <w:lvl w:ilvl="4" w:tplc="90BE3C74">
      <w:numFmt w:val="bullet"/>
      <w:lvlText w:val="•"/>
      <w:lvlJc w:val="left"/>
      <w:pPr>
        <w:ind w:left="4839" w:hanging="361"/>
      </w:pPr>
      <w:rPr>
        <w:rFonts w:hint="default"/>
        <w:lang w:val="en-US" w:eastAsia="en-US" w:bidi="ar-SA"/>
      </w:rPr>
    </w:lvl>
    <w:lvl w:ilvl="5" w:tplc="9CC8166C">
      <w:numFmt w:val="bullet"/>
      <w:lvlText w:val="•"/>
      <w:lvlJc w:val="left"/>
      <w:pPr>
        <w:ind w:left="5904" w:hanging="361"/>
      </w:pPr>
      <w:rPr>
        <w:rFonts w:hint="default"/>
        <w:lang w:val="en-US" w:eastAsia="en-US" w:bidi="ar-SA"/>
      </w:rPr>
    </w:lvl>
    <w:lvl w:ilvl="6" w:tplc="7F88F80E">
      <w:numFmt w:val="bullet"/>
      <w:lvlText w:val="•"/>
      <w:lvlJc w:val="left"/>
      <w:pPr>
        <w:ind w:left="6969" w:hanging="361"/>
      </w:pPr>
      <w:rPr>
        <w:rFonts w:hint="default"/>
        <w:lang w:val="en-US" w:eastAsia="en-US" w:bidi="ar-SA"/>
      </w:rPr>
    </w:lvl>
    <w:lvl w:ilvl="7" w:tplc="B2D66672">
      <w:numFmt w:val="bullet"/>
      <w:lvlText w:val="•"/>
      <w:lvlJc w:val="left"/>
      <w:pPr>
        <w:ind w:left="8034" w:hanging="361"/>
      </w:pPr>
      <w:rPr>
        <w:rFonts w:hint="default"/>
        <w:lang w:val="en-US" w:eastAsia="en-US" w:bidi="ar-SA"/>
      </w:rPr>
    </w:lvl>
    <w:lvl w:ilvl="8" w:tplc="97180986">
      <w:numFmt w:val="bullet"/>
      <w:lvlText w:val="•"/>
      <w:lvlJc w:val="left"/>
      <w:pPr>
        <w:ind w:left="9099" w:hanging="361"/>
      </w:pPr>
      <w:rPr>
        <w:rFonts w:hint="default"/>
        <w:lang w:val="en-US" w:eastAsia="en-US" w:bidi="ar-SA"/>
      </w:rPr>
    </w:lvl>
  </w:abstractNum>
  <w:abstractNum w:abstractNumId="60" w15:restartNumberingAfterBreak="0">
    <w:nsid w:val="60BF4F4D"/>
    <w:multiLevelType w:val="hybridMultilevel"/>
    <w:tmpl w:val="EAAC86B4"/>
    <w:lvl w:ilvl="0" w:tplc="382A0DB4">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11703726">
      <w:numFmt w:val="bullet"/>
      <w:lvlText w:val="•"/>
      <w:lvlJc w:val="left"/>
      <w:pPr>
        <w:ind w:left="1644" w:hanging="361"/>
      </w:pPr>
      <w:rPr>
        <w:rFonts w:hint="default"/>
        <w:lang w:val="en-US" w:eastAsia="en-US" w:bidi="ar-SA"/>
      </w:rPr>
    </w:lvl>
    <w:lvl w:ilvl="2" w:tplc="3C584F1E">
      <w:numFmt w:val="bullet"/>
      <w:lvlText w:val="•"/>
      <w:lvlJc w:val="left"/>
      <w:pPr>
        <w:ind w:left="2709" w:hanging="361"/>
      </w:pPr>
      <w:rPr>
        <w:rFonts w:hint="default"/>
        <w:lang w:val="en-US" w:eastAsia="en-US" w:bidi="ar-SA"/>
      </w:rPr>
    </w:lvl>
    <w:lvl w:ilvl="3" w:tplc="C90A1ECA">
      <w:numFmt w:val="bullet"/>
      <w:lvlText w:val="•"/>
      <w:lvlJc w:val="left"/>
      <w:pPr>
        <w:ind w:left="3774" w:hanging="361"/>
      </w:pPr>
      <w:rPr>
        <w:rFonts w:hint="default"/>
        <w:lang w:val="en-US" w:eastAsia="en-US" w:bidi="ar-SA"/>
      </w:rPr>
    </w:lvl>
    <w:lvl w:ilvl="4" w:tplc="B00E841A">
      <w:numFmt w:val="bullet"/>
      <w:lvlText w:val="•"/>
      <w:lvlJc w:val="left"/>
      <w:pPr>
        <w:ind w:left="4839" w:hanging="361"/>
      </w:pPr>
      <w:rPr>
        <w:rFonts w:hint="default"/>
        <w:lang w:val="en-US" w:eastAsia="en-US" w:bidi="ar-SA"/>
      </w:rPr>
    </w:lvl>
    <w:lvl w:ilvl="5" w:tplc="475E623C">
      <w:numFmt w:val="bullet"/>
      <w:lvlText w:val="•"/>
      <w:lvlJc w:val="left"/>
      <w:pPr>
        <w:ind w:left="5904" w:hanging="361"/>
      </w:pPr>
      <w:rPr>
        <w:rFonts w:hint="default"/>
        <w:lang w:val="en-US" w:eastAsia="en-US" w:bidi="ar-SA"/>
      </w:rPr>
    </w:lvl>
    <w:lvl w:ilvl="6" w:tplc="EF9CC02E">
      <w:numFmt w:val="bullet"/>
      <w:lvlText w:val="•"/>
      <w:lvlJc w:val="left"/>
      <w:pPr>
        <w:ind w:left="6969" w:hanging="361"/>
      </w:pPr>
      <w:rPr>
        <w:rFonts w:hint="default"/>
        <w:lang w:val="en-US" w:eastAsia="en-US" w:bidi="ar-SA"/>
      </w:rPr>
    </w:lvl>
    <w:lvl w:ilvl="7" w:tplc="4DD42570">
      <w:numFmt w:val="bullet"/>
      <w:lvlText w:val="•"/>
      <w:lvlJc w:val="left"/>
      <w:pPr>
        <w:ind w:left="8034" w:hanging="361"/>
      </w:pPr>
      <w:rPr>
        <w:rFonts w:hint="default"/>
        <w:lang w:val="en-US" w:eastAsia="en-US" w:bidi="ar-SA"/>
      </w:rPr>
    </w:lvl>
    <w:lvl w:ilvl="8" w:tplc="8E7E1492">
      <w:numFmt w:val="bullet"/>
      <w:lvlText w:val="•"/>
      <w:lvlJc w:val="left"/>
      <w:pPr>
        <w:ind w:left="9099" w:hanging="361"/>
      </w:pPr>
      <w:rPr>
        <w:rFonts w:hint="default"/>
        <w:lang w:val="en-US" w:eastAsia="en-US" w:bidi="ar-SA"/>
      </w:rPr>
    </w:lvl>
  </w:abstractNum>
  <w:abstractNum w:abstractNumId="61" w15:restartNumberingAfterBreak="0">
    <w:nsid w:val="610120AF"/>
    <w:multiLevelType w:val="hybridMultilevel"/>
    <w:tmpl w:val="21565EC8"/>
    <w:lvl w:ilvl="0" w:tplc="765AD806">
      <w:numFmt w:val="bullet"/>
      <w:lvlText w:val="•"/>
      <w:lvlJc w:val="left"/>
      <w:pPr>
        <w:ind w:left="654" w:hanging="428"/>
      </w:pPr>
      <w:rPr>
        <w:rFonts w:ascii="Calibri" w:eastAsia="Calibri" w:hAnsi="Calibri" w:cs="Calibri" w:hint="default"/>
        <w:b w:val="0"/>
        <w:bCs w:val="0"/>
        <w:i w:val="0"/>
        <w:iCs w:val="0"/>
        <w:w w:val="100"/>
        <w:position w:val="4"/>
        <w:sz w:val="22"/>
        <w:szCs w:val="22"/>
        <w:lang w:val="en-US" w:eastAsia="en-US" w:bidi="ar-SA"/>
      </w:rPr>
    </w:lvl>
    <w:lvl w:ilvl="1" w:tplc="FC46BC20">
      <w:numFmt w:val="bullet"/>
      <w:lvlText w:val="•"/>
      <w:lvlJc w:val="left"/>
      <w:pPr>
        <w:ind w:left="1716" w:hanging="428"/>
      </w:pPr>
      <w:rPr>
        <w:rFonts w:hint="default"/>
        <w:lang w:val="en-US" w:eastAsia="en-US" w:bidi="ar-SA"/>
      </w:rPr>
    </w:lvl>
    <w:lvl w:ilvl="2" w:tplc="977A9550">
      <w:numFmt w:val="bullet"/>
      <w:lvlText w:val="•"/>
      <w:lvlJc w:val="left"/>
      <w:pPr>
        <w:ind w:left="2773" w:hanging="428"/>
      </w:pPr>
      <w:rPr>
        <w:rFonts w:hint="default"/>
        <w:lang w:val="en-US" w:eastAsia="en-US" w:bidi="ar-SA"/>
      </w:rPr>
    </w:lvl>
    <w:lvl w:ilvl="3" w:tplc="BD3E6E34">
      <w:numFmt w:val="bullet"/>
      <w:lvlText w:val="•"/>
      <w:lvlJc w:val="left"/>
      <w:pPr>
        <w:ind w:left="3830" w:hanging="428"/>
      </w:pPr>
      <w:rPr>
        <w:rFonts w:hint="default"/>
        <w:lang w:val="en-US" w:eastAsia="en-US" w:bidi="ar-SA"/>
      </w:rPr>
    </w:lvl>
    <w:lvl w:ilvl="4" w:tplc="2B664634">
      <w:numFmt w:val="bullet"/>
      <w:lvlText w:val="•"/>
      <w:lvlJc w:val="left"/>
      <w:pPr>
        <w:ind w:left="4887" w:hanging="428"/>
      </w:pPr>
      <w:rPr>
        <w:rFonts w:hint="default"/>
        <w:lang w:val="en-US" w:eastAsia="en-US" w:bidi="ar-SA"/>
      </w:rPr>
    </w:lvl>
    <w:lvl w:ilvl="5" w:tplc="A7669E86">
      <w:numFmt w:val="bullet"/>
      <w:lvlText w:val="•"/>
      <w:lvlJc w:val="left"/>
      <w:pPr>
        <w:ind w:left="5944" w:hanging="428"/>
      </w:pPr>
      <w:rPr>
        <w:rFonts w:hint="default"/>
        <w:lang w:val="en-US" w:eastAsia="en-US" w:bidi="ar-SA"/>
      </w:rPr>
    </w:lvl>
    <w:lvl w:ilvl="6" w:tplc="0204ACDA">
      <w:numFmt w:val="bullet"/>
      <w:lvlText w:val="•"/>
      <w:lvlJc w:val="left"/>
      <w:pPr>
        <w:ind w:left="7001" w:hanging="428"/>
      </w:pPr>
      <w:rPr>
        <w:rFonts w:hint="default"/>
        <w:lang w:val="en-US" w:eastAsia="en-US" w:bidi="ar-SA"/>
      </w:rPr>
    </w:lvl>
    <w:lvl w:ilvl="7" w:tplc="CA3028C6">
      <w:numFmt w:val="bullet"/>
      <w:lvlText w:val="•"/>
      <w:lvlJc w:val="left"/>
      <w:pPr>
        <w:ind w:left="8058" w:hanging="428"/>
      </w:pPr>
      <w:rPr>
        <w:rFonts w:hint="default"/>
        <w:lang w:val="en-US" w:eastAsia="en-US" w:bidi="ar-SA"/>
      </w:rPr>
    </w:lvl>
    <w:lvl w:ilvl="8" w:tplc="AAAAC090">
      <w:numFmt w:val="bullet"/>
      <w:lvlText w:val="•"/>
      <w:lvlJc w:val="left"/>
      <w:pPr>
        <w:ind w:left="9115" w:hanging="428"/>
      </w:pPr>
      <w:rPr>
        <w:rFonts w:hint="default"/>
        <w:lang w:val="en-US" w:eastAsia="en-US" w:bidi="ar-SA"/>
      </w:rPr>
    </w:lvl>
  </w:abstractNum>
  <w:abstractNum w:abstractNumId="62" w15:restartNumberingAfterBreak="0">
    <w:nsid w:val="62547A92"/>
    <w:multiLevelType w:val="hybridMultilevel"/>
    <w:tmpl w:val="0BC846BE"/>
    <w:lvl w:ilvl="0" w:tplc="40429A7A">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A90CD76E">
      <w:numFmt w:val="bullet"/>
      <w:lvlText w:val="•"/>
      <w:lvlJc w:val="left"/>
      <w:pPr>
        <w:ind w:left="1644" w:hanging="361"/>
      </w:pPr>
      <w:rPr>
        <w:rFonts w:hint="default"/>
        <w:lang w:val="en-US" w:eastAsia="en-US" w:bidi="ar-SA"/>
      </w:rPr>
    </w:lvl>
    <w:lvl w:ilvl="2" w:tplc="29808864">
      <w:numFmt w:val="bullet"/>
      <w:lvlText w:val="•"/>
      <w:lvlJc w:val="left"/>
      <w:pPr>
        <w:ind w:left="2709" w:hanging="361"/>
      </w:pPr>
      <w:rPr>
        <w:rFonts w:hint="default"/>
        <w:lang w:val="en-US" w:eastAsia="en-US" w:bidi="ar-SA"/>
      </w:rPr>
    </w:lvl>
    <w:lvl w:ilvl="3" w:tplc="EEB68366">
      <w:numFmt w:val="bullet"/>
      <w:lvlText w:val="•"/>
      <w:lvlJc w:val="left"/>
      <w:pPr>
        <w:ind w:left="3774" w:hanging="361"/>
      </w:pPr>
      <w:rPr>
        <w:rFonts w:hint="default"/>
        <w:lang w:val="en-US" w:eastAsia="en-US" w:bidi="ar-SA"/>
      </w:rPr>
    </w:lvl>
    <w:lvl w:ilvl="4" w:tplc="5DD88A06">
      <w:numFmt w:val="bullet"/>
      <w:lvlText w:val="•"/>
      <w:lvlJc w:val="left"/>
      <w:pPr>
        <w:ind w:left="4839" w:hanging="361"/>
      </w:pPr>
      <w:rPr>
        <w:rFonts w:hint="default"/>
        <w:lang w:val="en-US" w:eastAsia="en-US" w:bidi="ar-SA"/>
      </w:rPr>
    </w:lvl>
    <w:lvl w:ilvl="5" w:tplc="94F4BAAA">
      <w:numFmt w:val="bullet"/>
      <w:lvlText w:val="•"/>
      <w:lvlJc w:val="left"/>
      <w:pPr>
        <w:ind w:left="5904" w:hanging="361"/>
      </w:pPr>
      <w:rPr>
        <w:rFonts w:hint="default"/>
        <w:lang w:val="en-US" w:eastAsia="en-US" w:bidi="ar-SA"/>
      </w:rPr>
    </w:lvl>
    <w:lvl w:ilvl="6" w:tplc="A8DEB5CA">
      <w:numFmt w:val="bullet"/>
      <w:lvlText w:val="•"/>
      <w:lvlJc w:val="left"/>
      <w:pPr>
        <w:ind w:left="6969" w:hanging="361"/>
      </w:pPr>
      <w:rPr>
        <w:rFonts w:hint="default"/>
        <w:lang w:val="en-US" w:eastAsia="en-US" w:bidi="ar-SA"/>
      </w:rPr>
    </w:lvl>
    <w:lvl w:ilvl="7" w:tplc="869EFC56">
      <w:numFmt w:val="bullet"/>
      <w:lvlText w:val="•"/>
      <w:lvlJc w:val="left"/>
      <w:pPr>
        <w:ind w:left="8034" w:hanging="361"/>
      </w:pPr>
      <w:rPr>
        <w:rFonts w:hint="default"/>
        <w:lang w:val="en-US" w:eastAsia="en-US" w:bidi="ar-SA"/>
      </w:rPr>
    </w:lvl>
    <w:lvl w:ilvl="8" w:tplc="2AD229DE">
      <w:numFmt w:val="bullet"/>
      <w:lvlText w:val="•"/>
      <w:lvlJc w:val="left"/>
      <w:pPr>
        <w:ind w:left="9099" w:hanging="361"/>
      </w:pPr>
      <w:rPr>
        <w:rFonts w:hint="default"/>
        <w:lang w:val="en-US" w:eastAsia="en-US" w:bidi="ar-SA"/>
      </w:rPr>
    </w:lvl>
  </w:abstractNum>
  <w:abstractNum w:abstractNumId="63" w15:restartNumberingAfterBreak="0">
    <w:nsid w:val="65A66765"/>
    <w:multiLevelType w:val="hybridMultilevel"/>
    <w:tmpl w:val="D06690C6"/>
    <w:lvl w:ilvl="0" w:tplc="6422E560">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54048D9A">
      <w:numFmt w:val="bullet"/>
      <w:lvlText w:val="•"/>
      <w:lvlJc w:val="left"/>
      <w:pPr>
        <w:ind w:left="1644" w:hanging="361"/>
      </w:pPr>
      <w:rPr>
        <w:rFonts w:hint="default"/>
        <w:lang w:val="en-US" w:eastAsia="en-US" w:bidi="ar-SA"/>
      </w:rPr>
    </w:lvl>
    <w:lvl w:ilvl="2" w:tplc="CB9E1C1A">
      <w:numFmt w:val="bullet"/>
      <w:lvlText w:val="•"/>
      <w:lvlJc w:val="left"/>
      <w:pPr>
        <w:ind w:left="2709" w:hanging="361"/>
      </w:pPr>
      <w:rPr>
        <w:rFonts w:hint="default"/>
        <w:lang w:val="en-US" w:eastAsia="en-US" w:bidi="ar-SA"/>
      </w:rPr>
    </w:lvl>
    <w:lvl w:ilvl="3" w:tplc="6C8246A4">
      <w:numFmt w:val="bullet"/>
      <w:lvlText w:val="•"/>
      <w:lvlJc w:val="left"/>
      <w:pPr>
        <w:ind w:left="3774" w:hanging="361"/>
      </w:pPr>
      <w:rPr>
        <w:rFonts w:hint="default"/>
        <w:lang w:val="en-US" w:eastAsia="en-US" w:bidi="ar-SA"/>
      </w:rPr>
    </w:lvl>
    <w:lvl w:ilvl="4" w:tplc="87D477C2">
      <w:numFmt w:val="bullet"/>
      <w:lvlText w:val="•"/>
      <w:lvlJc w:val="left"/>
      <w:pPr>
        <w:ind w:left="4839" w:hanging="361"/>
      </w:pPr>
      <w:rPr>
        <w:rFonts w:hint="default"/>
        <w:lang w:val="en-US" w:eastAsia="en-US" w:bidi="ar-SA"/>
      </w:rPr>
    </w:lvl>
    <w:lvl w:ilvl="5" w:tplc="CC1AB664">
      <w:numFmt w:val="bullet"/>
      <w:lvlText w:val="•"/>
      <w:lvlJc w:val="left"/>
      <w:pPr>
        <w:ind w:left="5904" w:hanging="361"/>
      </w:pPr>
      <w:rPr>
        <w:rFonts w:hint="default"/>
        <w:lang w:val="en-US" w:eastAsia="en-US" w:bidi="ar-SA"/>
      </w:rPr>
    </w:lvl>
    <w:lvl w:ilvl="6" w:tplc="9AD45AC2">
      <w:numFmt w:val="bullet"/>
      <w:lvlText w:val="•"/>
      <w:lvlJc w:val="left"/>
      <w:pPr>
        <w:ind w:left="6969" w:hanging="361"/>
      </w:pPr>
      <w:rPr>
        <w:rFonts w:hint="default"/>
        <w:lang w:val="en-US" w:eastAsia="en-US" w:bidi="ar-SA"/>
      </w:rPr>
    </w:lvl>
    <w:lvl w:ilvl="7" w:tplc="3D2AF6D0">
      <w:numFmt w:val="bullet"/>
      <w:lvlText w:val="•"/>
      <w:lvlJc w:val="left"/>
      <w:pPr>
        <w:ind w:left="8034" w:hanging="361"/>
      </w:pPr>
      <w:rPr>
        <w:rFonts w:hint="default"/>
        <w:lang w:val="en-US" w:eastAsia="en-US" w:bidi="ar-SA"/>
      </w:rPr>
    </w:lvl>
    <w:lvl w:ilvl="8" w:tplc="27FC6BAE">
      <w:numFmt w:val="bullet"/>
      <w:lvlText w:val="•"/>
      <w:lvlJc w:val="left"/>
      <w:pPr>
        <w:ind w:left="9099" w:hanging="361"/>
      </w:pPr>
      <w:rPr>
        <w:rFonts w:hint="default"/>
        <w:lang w:val="en-US" w:eastAsia="en-US" w:bidi="ar-SA"/>
      </w:rPr>
    </w:lvl>
  </w:abstractNum>
  <w:abstractNum w:abstractNumId="64" w15:restartNumberingAfterBreak="0">
    <w:nsid w:val="67DB779E"/>
    <w:multiLevelType w:val="hybridMultilevel"/>
    <w:tmpl w:val="517678B2"/>
    <w:lvl w:ilvl="0" w:tplc="E1C27B80">
      <w:start w:val="1"/>
      <w:numFmt w:val="decimal"/>
      <w:lvlText w:val="%1."/>
      <w:lvlJc w:val="left"/>
      <w:pPr>
        <w:ind w:left="586" w:hanging="361"/>
      </w:pPr>
      <w:rPr>
        <w:rFonts w:ascii="Arial" w:eastAsia="Arial" w:hAnsi="Arial" w:cs="Arial" w:hint="default"/>
        <w:b w:val="0"/>
        <w:bCs w:val="0"/>
        <w:i w:val="0"/>
        <w:iCs w:val="0"/>
        <w:spacing w:val="0"/>
        <w:w w:val="100"/>
        <w:sz w:val="22"/>
        <w:szCs w:val="22"/>
        <w:lang w:val="en-US" w:eastAsia="en-US" w:bidi="ar-SA"/>
      </w:rPr>
    </w:lvl>
    <w:lvl w:ilvl="1" w:tplc="501E048E">
      <w:numFmt w:val="bullet"/>
      <w:lvlText w:val="•"/>
      <w:lvlJc w:val="left"/>
      <w:pPr>
        <w:ind w:left="1644" w:hanging="361"/>
      </w:pPr>
      <w:rPr>
        <w:rFonts w:hint="default"/>
        <w:lang w:val="en-US" w:eastAsia="en-US" w:bidi="ar-SA"/>
      </w:rPr>
    </w:lvl>
    <w:lvl w:ilvl="2" w:tplc="34B0C76A">
      <w:numFmt w:val="bullet"/>
      <w:lvlText w:val="•"/>
      <w:lvlJc w:val="left"/>
      <w:pPr>
        <w:ind w:left="2709" w:hanging="361"/>
      </w:pPr>
      <w:rPr>
        <w:rFonts w:hint="default"/>
        <w:lang w:val="en-US" w:eastAsia="en-US" w:bidi="ar-SA"/>
      </w:rPr>
    </w:lvl>
    <w:lvl w:ilvl="3" w:tplc="E8D0FC04">
      <w:numFmt w:val="bullet"/>
      <w:lvlText w:val="•"/>
      <w:lvlJc w:val="left"/>
      <w:pPr>
        <w:ind w:left="3774" w:hanging="361"/>
      </w:pPr>
      <w:rPr>
        <w:rFonts w:hint="default"/>
        <w:lang w:val="en-US" w:eastAsia="en-US" w:bidi="ar-SA"/>
      </w:rPr>
    </w:lvl>
    <w:lvl w:ilvl="4" w:tplc="EE78FB6E">
      <w:numFmt w:val="bullet"/>
      <w:lvlText w:val="•"/>
      <w:lvlJc w:val="left"/>
      <w:pPr>
        <w:ind w:left="4839" w:hanging="361"/>
      </w:pPr>
      <w:rPr>
        <w:rFonts w:hint="default"/>
        <w:lang w:val="en-US" w:eastAsia="en-US" w:bidi="ar-SA"/>
      </w:rPr>
    </w:lvl>
    <w:lvl w:ilvl="5" w:tplc="4B8216BE">
      <w:numFmt w:val="bullet"/>
      <w:lvlText w:val="•"/>
      <w:lvlJc w:val="left"/>
      <w:pPr>
        <w:ind w:left="5904" w:hanging="361"/>
      </w:pPr>
      <w:rPr>
        <w:rFonts w:hint="default"/>
        <w:lang w:val="en-US" w:eastAsia="en-US" w:bidi="ar-SA"/>
      </w:rPr>
    </w:lvl>
    <w:lvl w:ilvl="6" w:tplc="FEA6D412">
      <w:numFmt w:val="bullet"/>
      <w:lvlText w:val="•"/>
      <w:lvlJc w:val="left"/>
      <w:pPr>
        <w:ind w:left="6969" w:hanging="361"/>
      </w:pPr>
      <w:rPr>
        <w:rFonts w:hint="default"/>
        <w:lang w:val="en-US" w:eastAsia="en-US" w:bidi="ar-SA"/>
      </w:rPr>
    </w:lvl>
    <w:lvl w:ilvl="7" w:tplc="4F34E026">
      <w:numFmt w:val="bullet"/>
      <w:lvlText w:val="•"/>
      <w:lvlJc w:val="left"/>
      <w:pPr>
        <w:ind w:left="8034" w:hanging="361"/>
      </w:pPr>
      <w:rPr>
        <w:rFonts w:hint="default"/>
        <w:lang w:val="en-US" w:eastAsia="en-US" w:bidi="ar-SA"/>
      </w:rPr>
    </w:lvl>
    <w:lvl w:ilvl="8" w:tplc="A4ECA044">
      <w:numFmt w:val="bullet"/>
      <w:lvlText w:val="•"/>
      <w:lvlJc w:val="left"/>
      <w:pPr>
        <w:ind w:left="9099" w:hanging="361"/>
      </w:pPr>
      <w:rPr>
        <w:rFonts w:hint="default"/>
        <w:lang w:val="en-US" w:eastAsia="en-US" w:bidi="ar-SA"/>
      </w:rPr>
    </w:lvl>
  </w:abstractNum>
  <w:abstractNum w:abstractNumId="65" w15:restartNumberingAfterBreak="0">
    <w:nsid w:val="682F1120"/>
    <w:multiLevelType w:val="hybridMultilevel"/>
    <w:tmpl w:val="5F581DA2"/>
    <w:lvl w:ilvl="0" w:tplc="5A1A2B66">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3F38DC5C">
      <w:numFmt w:val="bullet"/>
      <w:lvlText w:val="•"/>
      <w:lvlJc w:val="left"/>
      <w:pPr>
        <w:ind w:left="1644" w:hanging="361"/>
      </w:pPr>
      <w:rPr>
        <w:rFonts w:hint="default"/>
        <w:lang w:val="en-US" w:eastAsia="en-US" w:bidi="ar-SA"/>
      </w:rPr>
    </w:lvl>
    <w:lvl w:ilvl="2" w:tplc="5A08421E">
      <w:numFmt w:val="bullet"/>
      <w:lvlText w:val="•"/>
      <w:lvlJc w:val="left"/>
      <w:pPr>
        <w:ind w:left="2709" w:hanging="361"/>
      </w:pPr>
      <w:rPr>
        <w:rFonts w:hint="default"/>
        <w:lang w:val="en-US" w:eastAsia="en-US" w:bidi="ar-SA"/>
      </w:rPr>
    </w:lvl>
    <w:lvl w:ilvl="3" w:tplc="E13C4922">
      <w:numFmt w:val="bullet"/>
      <w:lvlText w:val="•"/>
      <w:lvlJc w:val="left"/>
      <w:pPr>
        <w:ind w:left="3774" w:hanging="361"/>
      </w:pPr>
      <w:rPr>
        <w:rFonts w:hint="default"/>
        <w:lang w:val="en-US" w:eastAsia="en-US" w:bidi="ar-SA"/>
      </w:rPr>
    </w:lvl>
    <w:lvl w:ilvl="4" w:tplc="2812C29C">
      <w:numFmt w:val="bullet"/>
      <w:lvlText w:val="•"/>
      <w:lvlJc w:val="left"/>
      <w:pPr>
        <w:ind w:left="4839" w:hanging="361"/>
      </w:pPr>
      <w:rPr>
        <w:rFonts w:hint="default"/>
        <w:lang w:val="en-US" w:eastAsia="en-US" w:bidi="ar-SA"/>
      </w:rPr>
    </w:lvl>
    <w:lvl w:ilvl="5" w:tplc="4B5A409A">
      <w:numFmt w:val="bullet"/>
      <w:lvlText w:val="•"/>
      <w:lvlJc w:val="left"/>
      <w:pPr>
        <w:ind w:left="5904" w:hanging="361"/>
      </w:pPr>
      <w:rPr>
        <w:rFonts w:hint="default"/>
        <w:lang w:val="en-US" w:eastAsia="en-US" w:bidi="ar-SA"/>
      </w:rPr>
    </w:lvl>
    <w:lvl w:ilvl="6" w:tplc="A32449BE">
      <w:numFmt w:val="bullet"/>
      <w:lvlText w:val="•"/>
      <w:lvlJc w:val="left"/>
      <w:pPr>
        <w:ind w:left="6969" w:hanging="361"/>
      </w:pPr>
      <w:rPr>
        <w:rFonts w:hint="default"/>
        <w:lang w:val="en-US" w:eastAsia="en-US" w:bidi="ar-SA"/>
      </w:rPr>
    </w:lvl>
    <w:lvl w:ilvl="7" w:tplc="6FAC9D86">
      <w:numFmt w:val="bullet"/>
      <w:lvlText w:val="•"/>
      <w:lvlJc w:val="left"/>
      <w:pPr>
        <w:ind w:left="8034" w:hanging="361"/>
      </w:pPr>
      <w:rPr>
        <w:rFonts w:hint="default"/>
        <w:lang w:val="en-US" w:eastAsia="en-US" w:bidi="ar-SA"/>
      </w:rPr>
    </w:lvl>
    <w:lvl w:ilvl="8" w:tplc="92F073BA">
      <w:numFmt w:val="bullet"/>
      <w:lvlText w:val="•"/>
      <w:lvlJc w:val="left"/>
      <w:pPr>
        <w:ind w:left="9099" w:hanging="361"/>
      </w:pPr>
      <w:rPr>
        <w:rFonts w:hint="default"/>
        <w:lang w:val="en-US" w:eastAsia="en-US" w:bidi="ar-SA"/>
      </w:rPr>
    </w:lvl>
  </w:abstractNum>
  <w:abstractNum w:abstractNumId="66" w15:restartNumberingAfterBreak="0">
    <w:nsid w:val="6A90544B"/>
    <w:multiLevelType w:val="hybridMultilevel"/>
    <w:tmpl w:val="256C14D4"/>
    <w:lvl w:ilvl="0" w:tplc="4FC841C2">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21700DE2">
      <w:numFmt w:val="bullet"/>
      <w:lvlText w:val="•"/>
      <w:lvlJc w:val="left"/>
      <w:pPr>
        <w:ind w:left="1644" w:hanging="361"/>
      </w:pPr>
      <w:rPr>
        <w:rFonts w:hint="default"/>
        <w:lang w:val="en-US" w:eastAsia="en-US" w:bidi="ar-SA"/>
      </w:rPr>
    </w:lvl>
    <w:lvl w:ilvl="2" w:tplc="E0BC36E0">
      <w:numFmt w:val="bullet"/>
      <w:lvlText w:val="•"/>
      <w:lvlJc w:val="left"/>
      <w:pPr>
        <w:ind w:left="2709" w:hanging="361"/>
      </w:pPr>
      <w:rPr>
        <w:rFonts w:hint="default"/>
        <w:lang w:val="en-US" w:eastAsia="en-US" w:bidi="ar-SA"/>
      </w:rPr>
    </w:lvl>
    <w:lvl w:ilvl="3" w:tplc="8294CB74">
      <w:numFmt w:val="bullet"/>
      <w:lvlText w:val="•"/>
      <w:lvlJc w:val="left"/>
      <w:pPr>
        <w:ind w:left="3774" w:hanging="361"/>
      </w:pPr>
      <w:rPr>
        <w:rFonts w:hint="default"/>
        <w:lang w:val="en-US" w:eastAsia="en-US" w:bidi="ar-SA"/>
      </w:rPr>
    </w:lvl>
    <w:lvl w:ilvl="4" w:tplc="B78023DC">
      <w:numFmt w:val="bullet"/>
      <w:lvlText w:val="•"/>
      <w:lvlJc w:val="left"/>
      <w:pPr>
        <w:ind w:left="4839" w:hanging="361"/>
      </w:pPr>
      <w:rPr>
        <w:rFonts w:hint="default"/>
        <w:lang w:val="en-US" w:eastAsia="en-US" w:bidi="ar-SA"/>
      </w:rPr>
    </w:lvl>
    <w:lvl w:ilvl="5" w:tplc="2564CB38">
      <w:numFmt w:val="bullet"/>
      <w:lvlText w:val="•"/>
      <w:lvlJc w:val="left"/>
      <w:pPr>
        <w:ind w:left="5904" w:hanging="361"/>
      </w:pPr>
      <w:rPr>
        <w:rFonts w:hint="default"/>
        <w:lang w:val="en-US" w:eastAsia="en-US" w:bidi="ar-SA"/>
      </w:rPr>
    </w:lvl>
    <w:lvl w:ilvl="6" w:tplc="DF1A7D70">
      <w:numFmt w:val="bullet"/>
      <w:lvlText w:val="•"/>
      <w:lvlJc w:val="left"/>
      <w:pPr>
        <w:ind w:left="6969" w:hanging="361"/>
      </w:pPr>
      <w:rPr>
        <w:rFonts w:hint="default"/>
        <w:lang w:val="en-US" w:eastAsia="en-US" w:bidi="ar-SA"/>
      </w:rPr>
    </w:lvl>
    <w:lvl w:ilvl="7" w:tplc="D3364B92">
      <w:numFmt w:val="bullet"/>
      <w:lvlText w:val="•"/>
      <w:lvlJc w:val="left"/>
      <w:pPr>
        <w:ind w:left="8034" w:hanging="361"/>
      </w:pPr>
      <w:rPr>
        <w:rFonts w:hint="default"/>
        <w:lang w:val="en-US" w:eastAsia="en-US" w:bidi="ar-SA"/>
      </w:rPr>
    </w:lvl>
    <w:lvl w:ilvl="8" w:tplc="B3FEAC3E">
      <w:numFmt w:val="bullet"/>
      <w:lvlText w:val="•"/>
      <w:lvlJc w:val="left"/>
      <w:pPr>
        <w:ind w:left="9099" w:hanging="361"/>
      </w:pPr>
      <w:rPr>
        <w:rFonts w:hint="default"/>
        <w:lang w:val="en-US" w:eastAsia="en-US" w:bidi="ar-SA"/>
      </w:rPr>
    </w:lvl>
  </w:abstractNum>
  <w:abstractNum w:abstractNumId="67" w15:restartNumberingAfterBreak="0">
    <w:nsid w:val="6CBE128E"/>
    <w:multiLevelType w:val="hybridMultilevel"/>
    <w:tmpl w:val="F308020C"/>
    <w:lvl w:ilvl="0" w:tplc="DBF843C0">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8E0ABF1E">
      <w:numFmt w:val="bullet"/>
      <w:lvlText w:val="•"/>
      <w:lvlJc w:val="left"/>
      <w:pPr>
        <w:ind w:left="1644" w:hanging="361"/>
      </w:pPr>
      <w:rPr>
        <w:rFonts w:hint="default"/>
        <w:lang w:val="en-US" w:eastAsia="en-US" w:bidi="ar-SA"/>
      </w:rPr>
    </w:lvl>
    <w:lvl w:ilvl="2" w:tplc="819CCB04">
      <w:numFmt w:val="bullet"/>
      <w:lvlText w:val="•"/>
      <w:lvlJc w:val="left"/>
      <w:pPr>
        <w:ind w:left="2709" w:hanging="361"/>
      </w:pPr>
      <w:rPr>
        <w:rFonts w:hint="default"/>
        <w:lang w:val="en-US" w:eastAsia="en-US" w:bidi="ar-SA"/>
      </w:rPr>
    </w:lvl>
    <w:lvl w:ilvl="3" w:tplc="D340FACE">
      <w:numFmt w:val="bullet"/>
      <w:lvlText w:val="•"/>
      <w:lvlJc w:val="left"/>
      <w:pPr>
        <w:ind w:left="3774" w:hanging="361"/>
      </w:pPr>
      <w:rPr>
        <w:rFonts w:hint="default"/>
        <w:lang w:val="en-US" w:eastAsia="en-US" w:bidi="ar-SA"/>
      </w:rPr>
    </w:lvl>
    <w:lvl w:ilvl="4" w:tplc="79923716">
      <w:numFmt w:val="bullet"/>
      <w:lvlText w:val="•"/>
      <w:lvlJc w:val="left"/>
      <w:pPr>
        <w:ind w:left="4839" w:hanging="361"/>
      </w:pPr>
      <w:rPr>
        <w:rFonts w:hint="default"/>
        <w:lang w:val="en-US" w:eastAsia="en-US" w:bidi="ar-SA"/>
      </w:rPr>
    </w:lvl>
    <w:lvl w:ilvl="5" w:tplc="D8745DD4">
      <w:numFmt w:val="bullet"/>
      <w:lvlText w:val="•"/>
      <w:lvlJc w:val="left"/>
      <w:pPr>
        <w:ind w:left="5904" w:hanging="361"/>
      </w:pPr>
      <w:rPr>
        <w:rFonts w:hint="default"/>
        <w:lang w:val="en-US" w:eastAsia="en-US" w:bidi="ar-SA"/>
      </w:rPr>
    </w:lvl>
    <w:lvl w:ilvl="6" w:tplc="0D408EAC">
      <w:numFmt w:val="bullet"/>
      <w:lvlText w:val="•"/>
      <w:lvlJc w:val="left"/>
      <w:pPr>
        <w:ind w:left="6969" w:hanging="361"/>
      </w:pPr>
      <w:rPr>
        <w:rFonts w:hint="default"/>
        <w:lang w:val="en-US" w:eastAsia="en-US" w:bidi="ar-SA"/>
      </w:rPr>
    </w:lvl>
    <w:lvl w:ilvl="7" w:tplc="D65C0C68">
      <w:numFmt w:val="bullet"/>
      <w:lvlText w:val="•"/>
      <w:lvlJc w:val="left"/>
      <w:pPr>
        <w:ind w:left="8034" w:hanging="361"/>
      </w:pPr>
      <w:rPr>
        <w:rFonts w:hint="default"/>
        <w:lang w:val="en-US" w:eastAsia="en-US" w:bidi="ar-SA"/>
      </w:rPr>
    </w:lvl>
    <w:lvl w:ilvl="8" w:tplc="2DF0D13A">
      <w:numFmt w:val="bullet"/>
      <w:lvlText w:val="•"/>
      <w:lvlJc w:val="left"/>
      <w:pPr>
        <w:ind w:left="9099" w:hanging="361"/>
      </w:pPr>
      <w:rPr>
        <w:rFonts w:hint="default"/>
        <w:lang w:val="en-US" w:eastAsia="en-US" w:bidi="ar-SA"/>
      </w:rPr>
    </w:lvl>
  </w:abstractNum>
  <w:abstractNum w:abstractNumId="68" w15:restartNumberingAfterBreak="0">
    <w:nsid w:val="6F1D0102"/>
    <w:multiLevelType w:val="hybridMultilevel"/>
    <w:tmpl w:val="BE0687AA"/>
    <w:lvl w:ilvl="0" w:tplc="E4DEA2DC">
      <w:numFmt w:val="bullet"/>
      <w:lvlText w:val=""/>
      <w:lvlJc w:val="left"/>
      <w:pPr>
        <w:ind w:left="582" w:hanging="356"/>
      </w:pPr>
      <w:rPr>
        <w:rFonts w:ascii="Wingdings" w:eastAsia="Wingdings" w:hAnsi="Wingdings" w:cs="Wingdings" w:hint="default"/>
        <w:b w:val="0"/>
        <w:bCs w:val="0"/>
        <w:i w:val="0"/>
        <w:iCs w:val="0"/>
        <w:w w:val="100"/>
        <w:sz w:val="22"/>
        <w:szCs w:val="22"/>
        <w:lang w:val="en-US" w:eastAsia="en-US" w:bidi="ar-SA"/>
      </w:rPr>
    </w:lvl>
    <w:lvl w:ilvl="1" w:tplc="3B56E00A">
      <w:numFmt w:val="bullet"/>
      <w:lvlText w:val="•"/>
      <w:lvlJc w:val="left"/>
      <w:pPr>
        <w:ind w:left="1644" w:hanging="356"/>
      </w:pPr>
      <w:rPr>
        <w:rFonts w:hint="default"/>
        <w:lang w:val="en-US" w:eastAsia="en-US" w:bidi="ar-SA"/>
      </w:rPr>
    </w:lvl>
    <w:lvl w:ilvl="2" w:tplc="8CDA3132">
      <w:numFmt w:val="bullet"/>
      <w:lvlText w:val="•"/>
      <w:lvlJc w:val="left"/>
      <w:pPr>
        <w:ind w:left="2709" w:hanging="356"/>
      </w:pPr>
      <w:rPr>
        <w:rFonts w:hint="default"/>
        <w:lang w:val="en-US" w:eastAsia="en-US" w:bidi="ar-SA"/>
      </w:rPr>
    </w:lvl>
    <w:lvl w:ilvl="3" w:tplc="BB347006">
      <w:numFmt w:val="bullet"/>
      <w:lvlText w:val="•"/>
      <w:lvlJc w:val="left"/>
      <w:pPr>
        <w:ind w:left="3774" w:hanging="356"/>
      </w:pPr>
      <w:rPr>
        <w:rFonts w:hint="default"/>
        <w:lang w:val="en-US" w:eastAsia="en-US" w:bidi="ar-SA"/>
      </w:rPr>
    </w:lvl>
    <w:lvl w:ilvl="4" w:tplc="0F84A9C0">
      <w:numFmt w:val="bullet"/>
      <w:lvlText w:val="•"/>
      <w:lvlJc w:val="left"/>
      <w:pPr>
        <w:ind w:left="4839" w:hanging="356"/>
      </w:pPr>
      <w:rPr>
        <w:rFonts w:hint="default"/>
        <w:lang w:val="en-US" w:eastAsia="en-US" w:bidi="ar-SA"/>
      </w:rPr>
    </w:lvl>
    <w:lvl w:ilvl="5" w:tplc="C4544010">
      <w:numFmt w:val="bullet"/>
      <w:lvlText w:val="•"/>
      <w:lvlJc w:val="left"/>
      <w:pPr>
        <w:ind w:left="5904" w:hanging="356"/>
      </w:pPr>
      <w:rPr>
        <w:rFonts w:hint="default"/>
        <w:lang w:val="en-US" w:eastAsia="en-US" w:bidi="ar-SA"/>
      </w:rPr>
    </w:lvl>
    <w:lvl w:ilvl="6" w:tplc="128E20AC">
      <w:numFmt w:val="bullet"/>
      <w:lvlText w:val="•"/>
      <w:lvlJc w:val="left"/>
      <w:pPr>
        <w:ind w:left="6969" w:hanging="356"/>
      </w:pPr>
      <w:rPr>
        <w:rFonts w:hint="default"/>
        <w:lang w:val="en-US" w:eastAsia="en-US" w:bidi="ar-SA"/>
      </w:rPr>
    </w:lvl>
    <w:lvl w:ilvl="7" w:tplc="DB12C25E">
      <w:numFmt w:val="bullet"/>
      <w:lvlText w:val="•"/>
      <w:lvlJc w:val="left"/>
      <w:pPr>
        <w:ind w:left="8034" w:hanging="356"/>
      </w:pPr>
      <w:rPr>
        <w:rFonts w:hint="default"/>
        <w:lang w:val="en-US" w:eastAsia="en-US" w:bidi="ar-SA"/>
      </w:rPr>
    </w:lvl>
    <w:lvl w:ilvl="8" w:tplc="3CDE9744">
      <w:numFmt w:val="bullet"/>
      <w:lvlText w:val="•"/>
      <w:lvlJc w:val="left"/>
      <w:pPr>
        <w:ind w:left="9099" w:hanging="356"/>
      </w:pPr>
      <w:rPr>
        <w:rFonts w:hint="default"/>
        <w:lang w:val="en-US" w:eastAsia="en-US" w:bidi="ar-SA"/>
      </w:rPr>
    </w:lvl>
  </w:abstractNum>
  <w:abstractNum w:abstractNumId="69" w15:restartNumberingAfterBreak="0">
    <w:nsid w:val="723A6DA9"/>
    <w:multiLevelType w:val="hybridMultilevel"/>
    <w:tmpl w:val="532C4B70"/>
    <w:lvl w:ilvl="0" w:tplc="9B7ECCCC">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5F825B04">
      <w:numFmt w:val="bullet"/>
      <w:lvlText w:val="•"/>
      <w:lvlJc w:val="left"/>
      <w:pPr>
        <w:ind w:left="1644" w:hanging="361"/>
      </w:pPr>
      <w:rPr>
        <w:rFonts w:hint="default"/>
        <w:lang w:val="en-US" w:eastAsia="en-US" w:bidi="ar-SA"/>
      </w:rPr>
    </w:lvl>
    <w:lvl w:ilvl="2" w:tplc="14FA3E62">
      <w:numFmt w:val="bullet"/>
      <w:lvlText w:val="•"/>
      <w:lvlJc w:val="left"/>
      <w:pPr>
        <w:ind w:left="2709" w:hanging="361"/>
      </w:pPr>
      <w:rPr>
        <w:rFonts w:hint="default"/>
        <w:lang w:val="en-US" w:eastAsia="en-US" w:bidi="ar-SA"/>
      </w:rPr>
    </w:lvl>
    <w:lvl w:ilvl="3" w:tplc="B57E35A6">
      <w:numFmt w:val="bullet"/>
      <w:lvlText w:val="•"/>
      <w:lvlJc w:val="left"/>
      <w:pPr>
        <w:ind w:left="3774" w:hanging="361"/>
      </w:pPr>
      <w:rPr>
        <w:rFonts w:hint="default"/>
        <w:lang w:val="en-US" w:eastAsia="en-US" w:bidi="ar-SA"/>
      </w:rPr>
    </w:lvl>
    <w:lvl w:ilvl="4" w:tplc="875C37C4">
      <w:numFmt w:val="bullet"/>
      <w:lvlText w:val="•"/>
      <w:lvlJc w:val="left"/>
      <w:pPr>
        <w:ind w:left="4839" w:hanging="361"/>
      </w:pPr>
      <w:rPr>
        <w:rFonts w:hint="default"/>
        <w:lang w:val="en-US" w:eastAsia="en-US" w:bidi="ar-SA"/>
      </w:rPr>
    </w:lvl>
    <w:lvl w:ilvl="5" w:tplc="A8263028">
      <w:numFmt w:val="bullet"/>
      <w:lvlText w:val="•"/>
      <w:lvlJc w:val="left"/>
      <w:pPr>
        <w:ind w:left="5904" w:hanging="361"/>
      </w:pPr>
      <w:rPr>
        <w:rFonts w:hint="default"/>
        <w:lang w:val="en-US" w:eastAsia="en-US" w:bidi="ar-SA"/>
      </w:rPr>
    </w:lvl>
    <w:lvl w:ilvl="6" w:tplc="F58A7B62">
      <w:numFmt w:val="bullet"/>
      <w:lvlText w:val="•"/>
      <w:lvlJc w:val="left"/>
      <w:pPr>
        <w:ind w:left="6969" w:hanging="361"/>
      </w:pPr>
      <w:rPr>
        <w:rFonts w:hint="default"/>
        <w:lang w:val="en-US" w:eastAsia="en-US" w:bidi="ar-SA"/>
      </w:rPr>
    </w:lvl>
    <w:lvl w:ilvl="7" w:tplc="F0F69A70">
      <w:numFmt w:val="bullet"/>
      <w:lvlText w:val="•"/>
      <w:lvlJc w:val="left"/>
      <w:pPr>
        <w:ind w:left="8034" w:hanging="361"/>
      </w:pPr>
      <w:rPr>
        <w:rFonts w:hint="default"/>
        <w:lang w:val="en-US" w:eastAsia="en-US" w:bidi="ar-SA"/>
      </w:rPr>
    </w:lvl>
    <w:lvl w:ilvl="8" w:tplc="5A7A835A">
      <w:numFmt w:val="bullet"/>
      <w:lvlText w:val="•"/>
      <w:lvlJc w:val="left"/>
      <w:pPr>
        <w:ind w:left="9099" w:hanging="361"/>
      </w:pPr>
      <w:rPr>
        <w:rFonts w:hint="default"/>
        <w:lang w:val="en-US" w:eastAsia="en-US" w:bidi="ar-SA"/>
      </w:rPr>
    </w:lvl>
  </w:abstractNum>
  <w:abstractNum w:abstractNumId="70" w15:restartNumberingAfterBreak="0">
    <w:nsid w:val="72FA3E4D"/>
    <w:multiLevelType w:val="multilevel"/>
    <w:tmpl w:val="BA38A5E8"/>
    <w:lvl w:ilvl="0">
      <w:start w:val="1"/>
      <w:numFmt w:val="decimalZero"/>
      <w:lvlText w:val="%1"/>
      <w:lvlJc w:val="left"/>
      <w:pPr>
        <w:ind w:left="946" w:hanging="721"/>
      </w:pPr>
      <w:rPr>
        <w:rFonts w:ascii="Arial" w:eastAsia="Arial" w:hAnsi="Arial" w:cs="Arial" w:hint="default"/>
        <w:b/>
        <w:bCs/>
        <w:i w:val="0"/>
        <w:iCs w:val="0"/>
        <w:spacing w:val="-2"/>
        <w:w w:val="99"/>
        <w:sz w:val="28"/>
        <w:szCs w:val="28"/>
        <w:lang w:val="en-US" w:eastAsia="en-US" w:bidi="ar-SA"/>
      </w:rPr>
    </w:lvl>
    <w:lvl w:ilvl="1">
      <w:start w:val="1"/>
      <w:numFmt w:val="decimal"/>
      <w:lvlText w:val="%1.%2"/>
      <w:lvlJc w:val="left"/>
      <w:pPr>
        <w:ind w:left="946" w:hanging="721"/>
      </w:pPr>
      <w:rPr>
        <w:rFonts w:hint="default"/>
        <w:spacing w:val="-2"/>
        <w:w w:val="99"/>
        <w:lang w:val="en-US" w:eastAsia="en-US" w:bidi="ar-SA"/>
      </w:rPr>
    </w:lvl>
    <w:lvl w:ilvl="2">
      <w:numFmt w:val="bullet"/>
      <w:lvlText w:val=""/>
      <w:lvlJc w:val="left"/>
      <w:pPr>
        <w:ind w:left="586" w:hanging="721"/>
      </w:pPr>
      <w:rPr>
        <w:rFonts w:ascii="Symbol" w:eastAsia="Symbol" w:hAnsi="Symbol" w:cs="Symbol" w:hint="default"/>
        <w:w w:val="100"/>
        <w:lang w:val="en-US" w:eastAsia="en-US" w:bidi="ar-SA"/>
      </w:rPr>
    </w:lvl>
    <w:lvl w:ilvl="3">
      <w:numFmt w:val="bullet"/>
      <w:lvlText w:val="-"/>
      <w:lvlJc w:val="left"/>
      <w:pPr>
        <w:ind w:left="946" w:hanging="721"/>
      </w:pPr>
      <w:rPr>
        <w:rFonts w:ascii="Arial" w:eastAsia="Arial" w:hAnsi="Arial" w:cs="Arial" w:hint="default"/>
        <w:w w:val="100"/>
        <w:position w:val="4"/>
        <w:lang w:val="en-US" w:eastAsia="en-US" w:bidi="ar-SA"/>
      </w:rPr>
    </w:lvl>
    <w:lvl w:ilvl="4">
      <w:numFmt w:val="bullet"/>
      <w:lvlText w:val="•"/>
      <w:lvlJc w:val="left"/>
      <w:pPr>
        <w:ind w:left="2409" w:hanging="721"/>
      </w:pPr>
      <w:rPr>
        <w:rFonts w:hint="default"/>
        <w:lang w:val="en-US" w:eastAsia="en-US" w:bidi="ar-SA"/>
      </w:rPr>
    </w:lvl>
    <w:lvl w:ilvl="5">
      <w:numFmt w:val="bullet"/>
      <w:lvlText w:val="•"/>
      <w:lvlJc w:val="left"/>
      <w:pPr>
        <w:ind w:left="3879" w:hanging="721"/>
      </w:pPr>
      <w:rPr>
        <w:rFonts w:hint="default"/>
        <w:lang w:val="en-US" w:eastAsia="en-US" w:bidi="ar-SA"/>
      </w:rPr>
    </w:lvl>
    <w:lvl w:ilvl="6">
      <w:numFmt w:val="bullet"/>
      <w:lvlText w:val="•"/>
      <w:lvlJc w:val="left"/>
      <w:pPr>
        <w:ind w:left="5349" w:hanging="721"/>
      </w:pPr>
      <w:rPr>
        <w:rFonts w:hint="default"/>
        <w:lang w:val="en-US" w:eastAsia="en-US" w:bidi="ar-SA"/>
      </w:rPr>
    </w:lvl>
    <w:lvl w:ilvl="7">
      <w:numFmt w:val="bullet"/>
      <w:lvlText w:val="•"/>
      <w:lvlJc w:val="left"/>
      <w:pPr>
        <w:ind w:left="6819" w:hanging="721"/>
      </w:pPr>
      <w:rPr>
        <w:rFonts w:hint="default"/>
        <w:lang w:val="en-US" w:eastAsia="en-US" w:bidi="ar-SA"/>
      </w:rPr>
    </w:lvl>
    <w:lvl w:ilvl="8">
      <w:numFmt w:val="bullet"/>
      <w:lvlText w:val="•"/>
      <w:lvlJc w:val="left"/>
      <w:pPr>
        <w:ind w:left="8289" w:hanging="721"/>
      </w:pPr>
      <w:rPr>
        <w:rFonts w:hint="default"/>
        <w:lang w:val="en-US" w:eastAsia="en-US" w:bidi="ar-SA"/>
      </w:rPr>
    </w:lvl>
  </w:abstractNum>
  <w:abstractNum w:abstractNumId="71" w15:restartNumberingAfterBreak="0">
    <w:nsid w:val="73850A05"/>
    <w:multiLevelType w:val="hybridMultilevel"/>
    <w:tmpl w:val="11F2AEF6"/>
    <w:lvl w:ilvl="0" w:tplc="9BE67346">
      <w:numFmt w:val="bullet"/>
      <w:lvlText w:val="•"/>
      <w:lvlJc w:val="left"/>
      <w:pPr>
        <w:ind w:left="586" w:hanging="361"/>
      </w:pPr>
      <w:rPr>
        <w:rFonts w:ascii="Calibri" w:eastAsia="Calibri" w:hAnsi="Calibri" w:cs="Calibri" w:hint="default"/>
        <w:b w:val="0"/>
        <w:bCs w:val="0"/>
        <w:i w:val="0"/>
        <w:iCs w:val="0"/>
        <w:w w:val="100"/>
        <w:position w:val="4"/>
        <w:sz w:val="22"/>
        <w:szCs w:val="22"/>
        <w:lang w:val="en-US" w:eastAsia="en-US" w:bidi="ar-SA"/>
      </w:rPr>
    </w:lvl>
    <w:lvl w:ilvl="1" w:tplc="D7F45C70">
      <w:numFmt w:val="bullet"/>
      <w:lvlText w:val="•"/>
      <w:lvlJc w:val="left"/>
      <w:pPr>
        <w:ind w:left="1644" w:hanging="361"/>
      </w:pPr>
      <w:rPr>
        <w:rFonts w:hint="default"/>
        <w:lang w:val="en-US" w:eastAsia="en-US" w:bidi="ar-SA"/>
      </w:rPr>
    </w:lvl>
    <w:lvl w:ilvl="2" w:tplc="89889924">
      <w:numFmt w:val="bullet"/>
      <w:lvlText w:val="•"/>
      <w:lvlJc w:val="left"/>
      <w:pPr>
        <w:ind w:left="2709" w:hanging="361"/>
      </w:pPr>
      <w:rPr>
        <w:rFonts w:hint="default"/>
        <w:lang w:val="en-US" w:eastAsia="en-US" w:bidi="ar-SA"/>
      </w:rPr>
    </w:lvl>
    <w:lvl w:ilvl="3" w:tplc="799E094E">
      <w:numFmt w:val="bullet"/>
      <w:lvlText w:val="•"/>
      <w:lvlJc w:val="left"/>
      <w:pPr>
        <w:ind w:left="3774" w:hanging="361"/>
      </w:pPr>
      <w:rPr>
        <w:rFonts w:hint="default"/>
        <w:lang w:val="en-US" w:eastAsia="en-US" w:bidi="ar-SA"/>
      </w:rPr>
    </w:lvl>
    <w:lvl w:ilvl="4" w:tplc="4AD06932">
      <w:numFmt w:val="bullet"/>
      <w:lvlText w:val="•"/>
      <w:lvlJc w:val="left"/>
      <w:pPr>
        <w:ind w:left="4839" w:hanging="361"/>
      </w:pPr>
      <w:rPr>
        <w:rFonts w:hint="default"/>
        <w:lang w:val="en-US" w:eastAsia="en-US" w:bidi="ar-SA"/>
      </w:rPr>
    </w:lvl>
    <w:lvl w:ilvl="5" w:tplc="3320B1C2">
      <w:numFmt w:val="bullet"/>
      <w:lvlText w:val="•"/>
      <w:lvlJc w:val="left"/>
      <w:pPr>
        <w:ind w:left="5904" w:hanging="361"/>
      </w:pPr>
      <w:rPr>
        <w:rFonts w:hint="default"/>
        <w:lang w:val="en-US" w:eastAsia="en-US" w:bidi="ar-SA"/>
      </w:rPr>
    </w:lvl>
    <w:lvl w:ilvl="6" w:tplc="E57C5D08">
      <w:numFmt w:val="bullet"/>
      <w:lvlText w:val="•"/>
      <w:lvlJc w:val="left"/>
      <w:pPr>
        <w:ind w:left="6969" w:hanging="361"/>
      </w:pPr>
      <w:rPr>
        <w:rFonts w:hint="default"/>
        <w:lang w:val="en-US" w:eastAsia="en-US" w:bidi="ar-SA"/>
      </w:rPr>
    </w:lvl>
    <w:lvl w:ilvl="7" w:tplc="54C8F6E4">
      <w:numFmt w:val="bullet"/>
      <w:lvlText w:val="•"/>
      <w:lvlJc w:val="left"/>
      <w:pPr>
        <w:ind w:left="8034" w:hanging="361"/>
      </w:pPr>
      <w:rPr>
        <w:rFonts w:hint="default"/>
        <w:lang w:val="en-US" w:eastAsia="en-US" w:bidi="ar-SA"/>
      </w:rPr>
    </w:lvl>
    <w:lvl w:ilvl="8" w:tplc="3F6C909C">
      <w:numFmt w:val="bullet"/>
      <w:lvlText w:val="•"/>
      <w:lvlJc w:val="left"/>
      <w:pPr>
        <w:ind w:left="9099" w:hanging="361"/>
      </w:pPr>
      <w:rPr>
        <w:rFonts w:hint="default"/>
        <w:lang w:val="en-US" w:eastAsia="en-US" w:bidi="ar-SA"/>
      </w:rPr>
    </w:lvl>
  </w:abstractNum>
  <w:abstractNum w:abstractNumId="72" w15:restartNumberingAfterBreak="0">
    <w:nsid w:val="76D51EFE"/>
    <w:multiLevelType w:val="hybridMultilevel"/>
    <w:tmpl w:val="80A0237E"/>
    <w:lvl w:ilvl="0" w:tplc="1D4C2D5C">
      <w:start w:val="1"/>
      <w:numFmt w:val="decimal"/>
      <w:lvlText w:val="%1."/>
      <w:lvlJc w:val="left"/>
      <w:pPr>
        <w:ind w:left="582" w:hanging="356"/>
      </w:pPr>
      <w:rPr>
        <w:rFonts w:ascii="Arial" w:eastAsia="Arial" w:hAnsi="Arial" w:cs="Arial" w:hint="default"/>
        <w:b w:val="0"/>
        <w:bCs w:val="0"/>
        <w:i w:val="0"/>
        <w:iCs w:val="0"/>
        <w:w w:val="100"/>
        <w:sz w:val="24"/>
        <w:szCs w:val="24"/>
        <w:lang w:val="en-US" w:eastAsia="en-US" w:bidi="ar-SA"/>
      </w:rPr>
    </w:lvl>
    <w:lvl w:ilvl="1" w:tplc="853027E2">
      <w:numFmt w:val="bullet"/>
      <w:lvlText w:val=""/>
      <w:lvlJc w:val="left"/>
      <w:pPr>
        <w:ind w:left="582" w:hanging="356"/>
      </w:pPr>
      <w:rPr>
        <w:rFonts w:ascii="Symbol" w:eastAsia="Symbol" w:hAnsi="Symbol" w:cs="Symbol" w:hint="default"/>
        <w:b w:val="0"/>
        <w:bCs w:val="0"/>
        <w:i w:val="0"/>
        <w:iCs w:val="0"/>
        <w:w w:val="100"/>
        <w:sz w:val="22"/>
        <w:szCs w:val="22"/>
        <w:lang w:val="en-US" w:eastAsia="en-US" w:bidi="ar-SA"/>
      </w:rPr>
    </w:lvl>
    <w:lvl w:ilvl="2" w:tplc="930A66E4">
      <w:numFmt w:val="bullet"/>
      <w:lvlText w:val=""/>
      <w:lvlJc w:val="left"/>
      <w:pPr>
        <w:ind w:left="946" w:hanging="360"/>
      </w:pPr>
      <w:rPr>
        <w:rFonts w:ascii="Symbol" w:eastAsia="Symbol" w:hAnsi="Symbol" w:cs="Symbol" w:hint="default"/>
        <w:b w:val="0"/>
        <w:bCs w:val="0"/>
        <w:i w:val="0"/>
        <w:iCs w:val="0"/>
        <w:w w:val="100"/>
        <w:sz w:val="22"/>
        <w:szCs w:val="22"/>
        <w:lang w:val="en-US" w:eastAsia="en-US" w:bidi="ar-SA"/>
      </w:rPr>
    </w:lvl>
    <w:lvl w:ilvl="3" w:tplc="98440B00">
      <w:numFmt w:val="bullet"/>
      <w:lvlText w:val="•"/>
      <w:lvlJc w:val="left"/>
      <w:pPr>
        <w:ind w:left="3226" w:hanging="360"/>
      </w:pPr>
      <w:rPr>
        <w:rFonts w:hint="default"/>
        <w:lang w:val="en-US" w:eastAsia="en-US" w:bidi="ar-SA"/>
      </w:rPr>
    </w:lvl>
    <w:lvl w:ilvl="4" w:tplc="7D08368C">
      <w:numFmt w:val="bullet"/>
      <w:lvlText w:val="•"/>
      <w:lvlJc w:val="left"/>
      <w:pPr>
        <w:ind w:left="4369" w:hanging="360"/>
      </w:pPr>
      <w:rPr>
        <w:rFonts w:hint="default"/>
        <w:lang w:val="en-US" w:eastAsia="en-US" w:bidi="ar-SA"/>
      </w:rPr>
    </w:lvl>
    <w:lvl w:ilvl="5" w:tplc="111CC85E">
      <w:numFmt w:val="bullet"/>
      <w:lvlText w:val="•"/>
      <w:lvlJc w:val="left"/>
      <w:pPr>
        <w:ind w:left="5512" w:hanging="360"/>
      </w:pPr>
      <w:rPr>
        <w:rFonts w:hint="default"/>
        <w:lang w:val="en-US" w:eastAsia="en-US" w:bidi="ar-SA"/>
      </w:rPr>
    </w:lvl>
    <w:lvl w:ilvl="6" w:tplc="3DFA2800">
      <w:numFmt w:val="bullet"/>
      <w:lvlText w:val="•"/>
      <w:lvlJc w:val="left"/>
      <w:pPr>
        <w:ind w:left="6656" w:hanging="360"/>
      </w:pPr>
      <w:rPr>
        <w:rFonts w:hint="default"/>
        <w:lang w:val="en-US" w:eastAsia="en-US" w:bidi="ar-SA"/>
      </w:rPr>
    </w:lvl>
    <w:lvl w:ilvl="7" w:tplc="FB5CB8D6">
      <w:numFmt w:val="bullet"/>
      <w:lvlText w:val="•"/>
      <w:lvlJc w:val="left"/>
      <w:pPr>
        <w:ind w:left="7799" w:hanging="360"/>
      </w:pPr>
      <w:rPr>
        <w:rFonts w:hint="default"/>
        <w:lang w:val="en-US" w:eastAsia="en-US" w:bidi="ar-SA"/>
      </w:rPr>
    </w:lvl>
    <w:lvl w:ilvl="8" w:tplc="6A6C10BC">
      <w:numFmt w:val="bullet"/>
      <w:lvlText w:val="•"/>
      <w:lvlJc w:val="left"/>
      <w:pPr>
        <w:ind w:left="8942" w:hanging="360"/>
      </w:pPr>
      <w:rPr>
        <w:rFonts w:hint="default"/>
        <w:lang w:val="en-US" w:eastAsia="en-US" w:bidi="ar-SA"/>
      </w:rPr>
    </w:lvl>
  </w:abstractNum>
  <w:abstractNum w:abstractNumId="73" w15:restartNumberingAfterBreak="0">
    <w:nsid w:val="77A24BB2"/>
    <w:multiLevelType w:val="hybridMultilevel"/>
    <w:tmpl w:val="74EE44C4"/>
    <w:lvl w:ilvl="0" w:tplc="90D83CB6">
      <w:numFmt w:val="bullet"/>
      <w:lvlText w:val="•"/>
      <w:lvlJc w:val="left"/>
      <w:pPr>
        <w:ind w:left="582" w:hanging="356"/>
      </w:pPr>
      <w:rPr>
        <w:rFonts w:ascii="Calibri" w:eastAsia="Calibri" w:hAnsi="Calibri" w:cs="Calibri" w:hint="default"/>
        <w:b w:val="0"/>
        <w:bCs w:val="0"/>
        <w:i w:val="0"/>
        <w:iCs w:val="0"/>
        <w:w w:val="100"/>
        <w:position w:val="4"/>
        <w:sz w:val="22"/>
        <w:szCs w:val="22"/>
        <w:lang w:val="en-US" w:eastAsia="en-US" w:bidi="ar-SA"/>
      </w:rPr>
    </w:lvl>
    <w:lvl w:ilvl="1" w:tplc="A394E7D8">
      <w:numFmt w:val="bullet"/>
      <w:lvlText w:val="•"/>
      <w:lvlJc w:val="left"/>
      <w:pPr>
        <w:ind w:left="1644" w:hanging="356"/>
      </w:pPr>
      <w:rPr>
        <w:rFonts w:hint="default"/>
        <w:lang w:val="en-US" w:eastAsia="en-US" w:bidi="ar-SA"/>
      </w:rPr>
    </w:lvl>
    <w:lvl w:ilvl="2" w:tplc="E684D42C">
      <w:numFmt w:val="bullet"/>
      <w:lvlText w:val="•"/>
      <w:lvlJc w:val="left"/>
      <w:pPr>
        <w:ind w:left="2709" w:hanging="356"/>
      </w:pPr>
      <w:rPr>
        <w:rFonts w:hint="default"/>
        <w:lang w:val="en-US" w:eastAsia="en-US" w:bidi="ar-SA"/>
      </w:rPr>
    </w:lvl>
    <w:lvl w:ilvl="3" w:tplc="4908296E">
      <w:numFmt w:val="bullet"/>
      <w:lvlText w:val="•"/>
      <w:lvlJc w:val="left"/>
      <w:pPr>
        <w:ind w:left="3774" w:hanging="356"/>
      </w:pPr>
      <w:rPr>
        <w:rFonts w:hint="default"/>
        <w:lang w:val="en-US" w:eastAsia="en-US" w:bidi="ar-SA"/>
      </w:rPr>
    </w:lvl>
    <w:lvl w:ilvl="4" w:tplc="E392089A">
      <w:numFmt w:val="bullet"/>
      <w:lvlText w:val="•"/>
      <w:lvlJc w:val="left"/>
      <w:pPr>
        <w:ind w:left="4839" w:hanging="356"/>
      </w:pPr>
      <w:rPr>
        <w:rFonts w:hint="default"/>
        <w:lang w:val="en-US" w:eastAsia="en-US" w:bidi="ar-SA"/>
      </w:rPr>
    </w:lvl>
    <w:lvl w:ilvl="5" w:tplc="79D6A7F4">
      <w:numFmt w:val="bullet"/>
      <w:lvlText w:val="•"/>
      <w:lvlJc w:val="left"/>
      <w:pPr>
        <w:ind w:left="5904" w:hanging="356"/>
      </w:pPr>
      <w:rPr>
        <w:rFonts w:hint="default"/>
        <w:lang w:val="en-US" w:eastAsia="en-US" w:bidi="ar-SA"/>
      </w:rPr>
    </w:lvl>
    <w:lvl w:ilvl="6" w:tplc="E74ABA38">
      <w:numFmt w:val="bullet"/>
      <w:lvlText w:val="•"/>
      <w:lvlJc w:val="left"/>
      <w:pPr>
        <w:ind w:left="6969" w:hanging="356"/>
      </w:pPr>
      <w:rPr>
        <w:rFonts w:hint="default"/>
        <w:lang w:val="en-US" w:eastAsia="en-US" w:bidi="ar-SA"/>
      </w:rPr>
    </w:lvl>
    <w:lvl w:ilvl="7" w:tplc="A7C4A988">
      <w:numFmt w:val="bullet"/>
      <w:lvlText w:val="•"/>
      <w:lvlJc w:val="left"/>
      <w:pPr>
        <w:ind w:left="8034" w:hanging="356"/>
      </w:pPr>
      <w:rPr>
        <w:rFonts w:hint="default"/>
        <w:lang w:val="en-US" w:eastAsia="en-US" w:bidi="ar-SA"/>
      </w:rPr>
    </w:lvl>
    <w:lvl w:ilvl="8" w:tplc="68A4FB1C">
      <w:numFmt w:val="bullet"/>
      <w:lvlText w:val="•"/>
      <w:lvlJc w:val="left"/>
      <w:pPr>
        <w:ind w:left="9099" w:hanging="356"/>
      </w:pPr>
      <w:rPr>
        <w:rFonts w:hint="default"/>
        <w:lang w:val="en-US" w:eastAsia="en-US" w:bidi="ar-SA"/>
      </w:rPr>
    </w:lvl>
  </w:abstractNum>
  <w:abstractNum w:abstractNumId="74" w15:restartNumberingAfterBreak="0">
    <w:nsid w:val="78466F17"/>
    <w:multiLevelType w:val="hybridMultilevel"/>
    <w:tmpl w:val="31BA2196"/>
    <w:lvl w:ilvl="0" w:tplc="F1AC077C">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5C7A2846">
      <w:numFmt w:val="bullet"/>
      <w:lvlText w:val="•"/>
      <w:lvlJc w:val="left"/>
      <w:pPr>
        <w:ind w:left="1644" w:hanging="361"/>
      </w:pPr>
      <w:rPr>
        <w:rFonts w:hint="default"/>
        <w:lang w:val="en-US" w:eastAsia="en-US" w:bidi="ar-SA"/>
      </w:rPr>
    </w:lvl>
    <w:lvl w:ilvl="2" w:tplc="5B624682">
      <w:numFmt w:val="bullet"/>
      <w:lvlText w:val="•"/>
      <w:lvlJc w:val="left"/>
      <w:pPr>
        <w:ind w:left="2709" w:hanging="361"/>
      </w:pPr>
      <w:rPr>
        <w:rFonts w:hint="default"/>
        <w:lang w:val="en-US" w:eastAsia="en-US" w:bidi="ar-SA"/>
      </w:rPr>
    </w:lvl>
    <w:lvl w:ilvl="3" w:tplc="639498AA">
      <w:numFmt w:val="bullet"/>
      <w:lvlText w:val="•"/>
      <w:lvlJc w:val="left"/>
      <w:pPr>
        <w:ind w:left="3774" w:hanging="361"/>
      </w:pPr>
      <w:rPr>
        <w:rFonts w:hint="default"/>
        <w:lang w:val="en-US" w:eastAsia="en-US" w:bidi="ar-SA"/>
      </w:rPr>
    </w:lvl>
    <w:lvl w:ilvl="4" w:tplc="1BD87290">
      <w:numFmt w:val="bullet"/>
      <w:lvlText w:val="•"/>
      <w:lvlJc w:val="left"/>
      <w:pPr>
        <w:ind w:left="4839" w:hanging="361"/>
      </w:pPr>
      <w:rPr>
        <w:rFonts w:hint="default"/>
        <w:lang w:val="en-US" w:eastAsia="en-US" w:bidi="ar-SA"/>
      </w:rPr>
    </w:lvl>
    <w:lvl w:ilvl="5" w:tplc="81563570">
      <w:numFmt w:val="bullet"/>
      <w:lvlText w:val="•"/>
      <w:lvlJc w:val="left"/>
      <w:pPr>
        <w:ind w:left="5904" w:hanging="361"/>
      </w:pPr>
      <w:rPr>
        <w:rFonts w:hint="default"/>
        <w:lang w:val="en-US" w:eastAsia="en-US" w:bidi="ar-SA"/>
      </w:rPr>
    </w:lvl>
    <w:lvl w:ilvl="6" w:tplc="5650B1D4">
      <w:numFmt w:val="bullet"/>
      <w:lvlText w:val="•"/>
      <w:lvlJc w:val="left"/>
      <w:pPr>
        <w:ind w:left="6969" w:hanging="361"/>
      </w:pPr>
      <w:rPr>
        <w:rFonts w:hint="default"/>
        <w:lang w:val="en-US" w:eastAsia="en-US" w:bidi="ar-SA"/>
      </w:rPr>
    </w:lvl>
    <w:lvl w:ilvl="7" w:tplc="9D8C9A10">
      <w:numFmt w:val="bullet"/>
      <w:lvlText w:val="•"/>
      <w:lvlJc w:val="left"/>
      <w:pPr>
        <w:ind w:left="8034" w:hanging="361"/>
      </w:pPr>
      <w:rPr>
        <w:rFonts w:hint="default"/>
        <w:lang w:val="en-US" w:eastAsia="en-US" w:bidi="ar-SA"/>
      </w:rPr>
    </w:lvl>
    <w:lvl w:ilvl="8" w:tplc="FC8C0C08">
      <w:numFmt w:val="bullet"/>
      <w:lvlText w:val="•"/>
      <w:lvlJc w:val="left"/>
      <w:pPr>
        <w:ind w:left="9099" w:hanging="361"/>
      </w:pPr>
      <w:rPr>
        <w:rFonts w:hint="default"/>
        <w:lang w:val="en-US" w:eastAsia="en-US" w:bidi="ar-SA"/>
      </w:rPr>
    </w:lvl>
  </w:abstractNum>
  <w:abstractNum w:abstractNumId="75" w15:restartNumberingAfterBreak="0">
    <w:nsid w:val="78564DF1"/>
    <w:multiLevelType w:val="hybridMultilevel"/>
    <w:tmpl w:val="98C8AA28"/>
    <w:lvl w:ilvl="0" w:tplc="2DEE530E">
      <w:numFmt w:val="bullet"/>
      <w:lvlText w:val="-"/>
      <w:lvlJc w:val="left"/>
      <w:pPr>
        <w:ind w:left="582" w:hanging="356"/>
      </w:pPr>
      <w:rPr>
        <w:rFonts w:ascii="Arial" w:eastAsia="Arial" w:hAnsi="Arial" w:cs="Arial" w:hint="default"/>
        <w:b w:val="0"/>
        <w:bCs w:val="0"/>
        <w:i w:val="0"/>
        <w:iCs w:val="0"/>
        <w:w w:val="100"/>
        <w:position w:val="4"/>
        <w:sz w:val="22"/>
        <w:szCs w:val="22"/>
        <w:lang w:val="en-US" w:eastAsia="en-US" w:bidi="ar-SA"/>
      </w:rPr>
    </w:lvl>
    <w:lvl w:ilvl="1" w:tplc="AB766CD0">
      <w:numFmt w:val="bullet"/>
      <w:lvlText w:val="•"/>
      <w:lvlJc w:val="left"/>
      <w:pPr>
        <w:ind w:left="1644" w:hanging="356"/>
      </w:pPr>
      <w:rPr>
        <w:rFonts w:hint="default"/>
        <w:lang w:val="en-US" w:eastAsia="en-US" w:bidi="ar-SA"/>
      </w:rPr>
    </w:lvl>
    <w:lvl w:ilvl="2" w:tplc="D2C43A4C">
      <w:numFmt w:val="bullet"/>
      <w:lvlText w:val="•"/>
      <w:lvlJc w:val="left"/>
      <w:pPr>
        <w:ind w:left="2709" w:hanging="356"/>
      </w:pPr>
      <w:rPr>
        <w:rFonts w:hint="default"/>
        <w:lang w:val="en-US" w:eastAsia="en-US" w:bidi="ar-SA"/>
      </w:rPr>
    </w:lvl>
    <w:lvl w:ilvl="3" w:tplc="E362AEA2">
      <w:numFmt w:val="bullet"/>
      <w:lvlText w:val="•"/>
      <w:lvlJc w:val="left"/>
      <w:pPr>
        <w:ind w:left="3774" w:hanging="356"/>
      </w:pPr>
      <w:rPr>
        <w:rFonts w:hint="default"/>
        <w:lang w:val="en-US" w:eastAsia="en-US" w:bidi="ar-SA"/>
      </w:rPr>
    </w:lvl>
    <w:lvl w:ilvl="4" w:tplc="F266F31A">
      <w:numFmt w:val="bullet"/>
      <w:lvlText w:val="•"/>
      <w:lvlJc w:val="left"/>
      <w:pPr>
        <w:ind w:left="4839" w:hanging="356"/>
      </w:pPr>
      <w:rPr>
        <w:rFonts w:hint="default"/>
        <w:lang w:val="en-US" w:eastAsia="en-US" w:bidi="ar-SA"/>
      </w:rPr>
    </w:lvl>
    <w:lvl w:ilvl="5" w:tplc="E5161EB0">
      <w:numFmt w:val="bullet"/>
      <w:lvlText w:val="•"/>
      <w:lvlJc w:val="left"/>
      <w:pPr>
        <w:ind w:left="5904" w:hanging="356"/>
      </w:pPr>
      <w:rPr>
        <w:rFonts w:hint="default"/>
        <w:lang w:val="en-US" w:eastAsia="en-US" w:bidi="ar-SA"/>
      </w:rPr>
    </w:lvl>
    <w:lvl w:ilvl="6" w:tplc="CB96DC3A">
      <w:numFmt w:val="bullet"/>
      <w:lvlText w:val="•"/>
      <w:lvlJc w:val="left"/>
      <w:pPr>
        <w:ind w:left="6969" w:hanging="356"/>
      </w:pPr>
      <w:rPr>
        <w:rFonts w:hint="default"/>
        <w:lang w:val="en-US" w:eastAsia="en-US" w:bidi="ar-SA"/>
      </w:rPr>
    </w:lvl>
    <w:lvl w:ilvl="7" w:tplc="4CBE9AC4">
      <w:numFmt w:val="bullet"/>
      <w:lvlText w:val="•"/>
      <w:lvlJc w:val="left"/>
      <w:pPr>
        <w:ind w:left="8034" w:hanging="356"/>
      </w:pPr>
      <w:rPr>
        <w:rFonts w:hint="default"/>
        <w:lang w:val="en-US" w:eastAsia="en-US" w:bidi="ar-SA"/>
      </w:rPr>
    </w:lvl>
    <w:lvl w:ilvl="8" w:tplc="C9288CE2">
      <w:numFmt w:val="bullet"/>
      <w:lvlText w:val="•"/>
      <w:lvlJc w:val="left"/>
      <w:pPr>
        <w:ind w:left="9099" w:hanging="356"/>
      </w:pPr>
      <w:rPr>
        <w:rFonts w:hint="default"/>
        <w:lang w:val="en-US" w:eastAsia="en-US" w:bidi="ar-SA"/>
      </w:rPr>
    </w:lvl>
  </w:abstractNum>
  <w:abstractNum w:abstractNumId="76" w15:restartNumberingAfterBreak="0">
    <w:nsid w:val="78A804B0"/>
    <w:multiLevelType w:val="hybridMultilevel"/>
    <w:tmpl w:val="2CFE7E7A"/>
    <w:lvl w:ilvl="0" w:tplc="A7B40E14">
      <w:numFmt w:val="bullet"/>
      <w:lvlText w:val=""/>
      <w:lvlJc w:val="left"/>
      <w:pPr>
        <w:ind w:left="582" w:hanging="356"/>
      </w:pPr>
      <w:rPr>
        <w:rFonts w:ascii="Symbol" w:eastAsia="Symbol" w:hAnsi="Symbol" w:cs="Symbol" w:hint="default"/>
        <w:w w:val="100"/>
        <w:lang w:val="en-US" w:eastAsia="en-US" w:bidi="ar-SA"/>
      </w:rPr>
    </w:lvl>
    <w:lvl w:ilvl="1" w:tplc="98603184">
      <w:numFmt w:val="bullet"/>
      <w:lvlText w:val="-"/>
      <w:lvlJc w:val="left"/>
      <w:pPr>
        <w:ind w:left="946" w:hanging="360"/>
      </w:pPr>
      <w:rPr>
        <w:rFonts w:ascii="Corbel" w:eastAsia="Corbel" w:hAnsi="Corbel" w:cs="Corbel" w:hint="default"/>
        <w:w w:val="100"/>
        <w:position w:val="4"/>
        <w:lang w:val="en-US" w:eastAsia="en-US" w:bidi="ar-SA"/>
      </w:rPr>
    </w:lvl>
    <w:lvl w:ilvl="2" w:tplc="F5A6833A">
      <w:numFmt w:val="bullet"/>
      <w:lvlText w:val="•"/>
      <w:lvlJc w:val="left"/>
      <w:pPr>
        <w:ind w:left="2083" w:hanging="360"/>
      </w:pPr>
      <w:rPr>
        <w:rFonts w:hint="default"/>
        <w:lang w:val="en-US" w:eastAsia="en-US" w:bidi="ar-SA"/>
      </w:rPr>
    </w:lvl>
    <w:lvl w:ilvl="3" w:tplc="CF8EF946">
      <w:numFmt w:val="bullet"/>
      <w:lvlText w:val="•"/>
      <w:lvlJc w:val="left"/>
      <w:pPr>
        <w:ind w:left="3226" w:hanging="360"/>
      </w:pPr>
      <w:rPr>
        <w:rFonts w:hint="default"/>
        <w:lang w:val="en-US" w:eastAsia="en-US" w:bidi="ar-SA"/>
      </w:rPr>
    </w:lvl>
    <w:lvl w:ilvl="4" w:tplc="B198B82C">
      <w:numFmt w:val="bullet"/>
      <w:lvlText w:val="•"/>
      <w:lvlJc w:val="left"/>
      <w:pPr>
        <w:ind w:left="4369" w:hanging="360"/>
      </w:pPr>
      <w:rPr>
        <w:rFonts w:hint="default"/>
        <w:lang w:val="en-US" w:eastAsia="en-US" w:bidi="ar-SA"/>
      </w:rPr>
    </w:lvl>
    <w:lvl w:ilvl="5" w:tplc="1B782736">
      <w:numFmt w:val="bullet"/>
      <w:lvlText w:val="•"/>
      <w:lvlJc w:val="left"/>
      <w:pPr>
        <w:ind w:left="5512" w:hanging="360"/>
      </w:pPr>
      <w:rPr>
        <w:rFonts w:hint="default"/>
        <w:lang w:val="en-US" w:eastAsia="en-US" w:bidi="ar-SA"/>
      </w:rPr>
    </w:lvl>
    <w:lvl w:ilvl="6" w:tplc="C8A27DCE">
      <w:numFmt w:val="bullet"/>
      <w:lvlText w:val="•"/>
      <w:lvlJc w:val="left"/>
      <w:pPr>
        <w:ind w:left="6656" w:hanging="360"/>
      </w:pPr>
      <w:rPr>
        <w:rFonts w:hint="default"/>
        <w:lang w:val="en-US" w:eastAsia="en-US" w:bidi="ar-SA"/>
      </w:rPr>
    </w:lvl>
    <w:lvl w:ilvl="7" w:tplc="A6D25852">
      <w:numFmt w:val="bullet"/>
      <w:lvlText w:val="•"/>
      <w:lvlJc w:val="left"/>
      <w:pPr>
        <w:ind w:left="7799" w:hanging="360"/>
      </w:pPr>
      <w:rPr>
        <w:rFonts w:hint="default"/>
        <w:lang w:val="en-US" w:eastAsia="en-US" w:bidi="ar-SA"/>
      </w:rPr>
    </w:lvl>
    <w:lvl w:ilvl="8" w:tplc="DA9077A2">
      <w:numFmt w:val="bullet"/>
      <w:lvlText w:val="•"/>
      <w:lvlJc w:val="left"/>
      <w:pPr>
        <w:ind w:left="8942" w:hanging="360"/>
      </w:pPr>
      <w:rPr>
        <w:rFonts w:hint="default"/>
        <w:lang w:val="en-US" w:eastAsia="en-US" w:bidi="ar-SA"/>
      </w:rPr>
    </w:lvl>
  </w:abstractNum>
  <w:abstractNum w:abstractNumId="77" w15:restartNumberingAfterBreak="0">
    <w:nsid w:val="7A8C139F"/>
    <w:multiLevelType w:val="hybridMultilevel"/>
    <w:tmpl w:val="F16E97AE"/>
    <w:lvl w:ilvl="0" w:tplc="8BF60116">
      <w:numFmt w:val="bullet"/>
      <w:lvlText w:val=""/>
      <w:lvlJc w:val="left"/>
      <w:pPr>
        <w:ind w:left="586" w:hanging="361"/>
      </w:pPr>
      <w:rPr>
        <w:rFonts w:ascii="Symbol" w:eastAsia="Symbol" w:hAnsi="Symbol" w:cs="Symbol" w:hint="default"/>
        <w:b w:val="0"/>
        <w:bCs w:val="0"/>
        <w:i w:val="0"/>
        <w:iCs w:val="0"/>
        <w:w w:val="100"/>
        <w:sz w:val="22"/>
        <w:szCs w:val="22"/>
        <w:lang w:val="en-US" w:eastAsia="en-US" w:bidi="ar-SA"/>
      </w:rPr>
    </w:lvl>
    <w:lvl w:ilvl="1" w:tplc="F98621A2">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CFD47B94">
      <w:numFmt w:val="bullet"/>
      <w:lvlText w:val="•"/>
      <w:lvlJc w:val="left"/>
      <w:pPr>
        <w:ind w:left="2083" w:hanging="360"/>
      </w:pPr>
      <w:rPr>
        <w:rFonts w:hint="default"/>
        <w:lang w:val="en-US" w:eastAsia="en-US" w:bidi="ar-SA"/>
      </w:rPr>
    </w:lvl>
    <w:lvl w:ilvl="3" w:tplc="5E08B976">
      <w:numFmt w:val="bullet"/>
      <w:lvlText w:val="•"/>
      <w:lvlJc w:val="left"/>
      <w:pPr>
        <w:ind w:left="3226" w:hanging="360"/>
      </w:pPr>
      <w:rPr>
        <w:rFonts w:hint="default"/>
        <w:lang w:val="en-US" w:eastAsia="en-US" w:bidi="ar-SA"/>
      </w:rPr>
    </w:lvl>
    <w:lvl w:ilvl="4" w:tplc="5BB4743C">
      <w:numFmt w:val="bullet"/>
      <w:lvlText w:val="•"/>
      <w:lvlJc w:val="left"/>
      <w:pPr>
        <w:ind w:left="4369" w:hanging="360"/>
      </w:pPr>
      <w:rPr>
        <w:rFonts w:hint="default"/>
        <w:lang w:val="en-US" w:eastAsia="en-US" w:bidi="ar-SA"/>
      </w:rPr>
    </w:lvl>
    <w:lvl w:ilvl="5" w:tplc="882C71EE">
      <w:numFmt w:val="bullet"/>
      <w:lvlText w:val="•"/>
      <w:lvlJc w:val="left"/>
      <w:pPr>
        <w:ind w:left="5512" w:hanging="360"/>
      </w:pPr>
      <w:rPr>
        <w:rFonts w:hint="default"/>
        <w:lang w:val="en-US" w:eastAsia="en-US" w:bidi="ar-SA"/>
      </w:rPr>
    </w:lvl>
    <w:lvl w:ilvl="6" w:tplc="2E1EC41A">
      <w:numFmt w:val="bullet"/>
      <w:lvlText w:val="•"/>
      <w:lvlJc w:val="left"/>
      <w:pPr>
        <w:ind w:left="6656" w:hanging="360"/>
      </w:pPr>
      <w:rPr>
        <w:rFonts w:hint="default"/>
        <w:lang w:val="en-US" w:eastAsia="en-US" w:bidi="ar-SA"/>
      </w:rPr>
    </w:lvl>
    <w:lvl w:ilvl="7" w:tplc="9920D864">
      <w:numFmt w:val="bullet"/>
      <w:lvlText w:val="•"/>
      <w:lvlJc w:val="left"/>
      <w:pPr>
        <w:ind w:left="7799" w:hanging="360"/>
      </w:pPr>
      <w:rPr>
        <w:rFonts w:hint="default"/>
        <w:lang w:val="en-US" w:eastAsia="en-US" w:bidi="ar-SA"/>
      </w:rPr>
    </w:lvl>
    <w:lvl w:ilvl="8" w:tplc="2DC06B56">
      <w:numFmt w:val="bullet"/>
      <w:lvlText w:val="•"/>
      <w:lvlJc w:val="left"/>
      <w:pPr>
        <w:ind w:left="8942" w:hanging="360"/>
      </w:pPr>
      <w:rPr>
        <w:rFonts w:hint="default"/>
        <w:lang w:val="en-US" w:eastAsia="en-US" w:bidi="ar-SA"/>
      </w:rPr>
    </w:lvl>
  </w:abstractNum>
  <w:abstractNum w:abstractNumId="78" w15:restartNumberingAfterBreak="0">
    <w:nsid w:val="7C1B6867"/>
    <w:multiLevelType w:val="hybridMultilevel"/>
    <w:tmpl w:val="12D4CBF0"/>
    <w:lvl w:ilvl="0" w:tplc="6C5EBEA4">
      <w:numFmt w:val="bullet"/>
      <w:lvlText w:val=""/>
      <w:lvlJc w:val="left"/>
      <w:pPr>
        <w:ind w:left="586" w:hanging="361"/>
      </w:pPr>
      <w:rPr>
        <w:rFonts w:ascii="Symbol" w:eastAsia="Symbol" w:hAnsi="Symbol" w:cs="Symbol" w:hint="default"/>
        <w:b w:val="0"/>
        <w:bCs w:val="0"/>
        <w:i w:val="0"/>
        <w:iCs w:val="0"/>
        <w:w w:val="100"/>
        <w:sz w:val="24"/>
        <w:szCs w:val="24"/>
        <w:lang w:val="en-US" w:eastAsia="en-US" w:bidi="ar-SA"/>
      </w:rPr>
    </w:lvl>
    <w:lvl w:ilvl="1" w:tplc="4FF28AD6">
      <w:numFmt w:val="bullet"/>
      <w:lvlText w:val=""/>
      <w:lvlJc w:val="left"/>
      <w:pPr>
        <w:ind w:left="946" w:hanging="360"/>
      </w:pPr>
      <w:rPr>
        <w:rFonts w:ascii="Symbol" w:eastAsia="Symbol" w:hAnsi="Symbol" w:cs="Symbol" w:hint="default"/>
        <w:b w:val="0"/>
        <w:bCs w:val="0"/>
        <w:i w:val="0"/>
        <w:iCs w:val="0"/>
        <w:w w:val="100"/>
        <w:sz w:val="24"/>
        <w:szCs w:val="24"/>
        <w:lang w:val="en-US" w:eastAsia="en-US" w:bidi="ar-SA"/>
      </w:rPr>
    </w:lvl>
    <w:lvl w:ilvl="2" w:tplc="BF1625BA">
      <w:numFmt w:val="bullet"/>
      <w:lvlText w:val="•"/>
      <w:lvlJc w:val="left"/>
      <w:pPr>
        <w:ind w:left="2083" w:hanging="360"/>
      </w:pPr>
      <w:rPr>
        <w:rFonts w:hint="default"/>
        <w:lang w:val="en-US" w:eastAsia="en-US" w:bidi="ar-SA"/>
      </w:rPr>
    </w:lvl>
    <w:lvl w:ilvl="3" w:tplc="B2B419C8">
      <w:numFmt w:val="bullet"/>
      <w:lvlText w:val="•"/>
      <w:lvlJc w:val="left"/>
      <w:pPr>
        <w:ind w:left="3226" w:hanging="360"/>
      </w:pPr>
      <w:rPr>
        <w:rFonts w:hint="default"/>
        <w:lang w:val="en-US" w:eastAsia="en-US" w:bidi="ar-SA"/>
      </w:rPr>
    </w:lvl>
    <w:lvl w:ilvl="4" w:tplc="8D2C49E4">
      <w:numFmt w:val="bullet"/>
      <w:lvlText w:val="•"/>
      <w:lvlJc w:val="left"/>
      <w:pPr>
        <w:ind w:left="4369" w:hanging="360"/>
      </w:pPr>
      <w:rPr>
        <w:rFonts w:hint="default"/>
        <w:lang w:val="en-US" w:eastAsia="en-US" w:bidi="ar-SA"/>
      </w:rPr>
    </w:lvl>
    <w:lvl w:ilvl="5" w:tplc="409CFA36">
      <w:numFmt w:val="bullet"/>
      <w:lvlText w:val="•"/>
      <w:lvlJc w:val="left"/>
      <w:pPr>
        <w:ind w:left="5512" w:hanging="360"/>
      </w:pPr>
      <w:rPr>
        <w:rFonts w:hint="default"/>
        <w:lang w:val="en-US" w:eastAsia="en-US" w:bidi="ar-SA"/>
      </w:rPr>
    </w:lvl>
    <w:lvl w:ilvl="6" w:tplc="7ADA859C">
      <w:numFmt w:val="bullet"/>
      <w:lvlText w:val="•"/>
      <w:lvlJc w:val="left"/>
      <w:pPr>
        <w:ind w:left="6656" w:hanging="360"/>
      </w:pPr>
      <w:rPr>
        <w:rFonts w:hint="default"/>
        <w:lang w:val="en-US" w:eastAsia="en-US" w:bidi="ar-SA"/>
      </w:rPr>
    </w:lvl>
    <w:lvl w:ilvl="7" w:tplc="23500BAC">
      <w:numFmt w:val="bullet"/>
      <w:lvlText w:val="•"/>
      <w:lvlJc w:val="left"/>
      <w:pPr>
        <w:ind w:left="7799" w:hanging="360"/>
      </w:pPr>
      <w:rPr>
        <w:rFonts w:hint="default"/>
        <w:lang w:val="en-US" w:eastAsia="en-US" w:bidi="ar-SA"/>
      </w:rPr>
    </w:lvl>
    <w:lvl w:ilvl="8" w:tplc="4272A37A">
      <w:numFmt w:val="bullet"/>
      <w:lvlText w:val="•"/>
      <w:lvlJc w:val="left"/>
      <w:pPr>
        <w:ind w:left="8942" w:hanging="360"/>
      </w:pPr>
      <w:rPr>
        <w:rFonts w:hint="default"/>
        <w:lang w:val="en-US" w:eastAsia="en-US" w:bidi="ar-SA"/>
      </w:rPr>
    </w:lvl>
  </w:abstractNum>
  <w:abstractNum w:abstractNumId="79" w15:restartNumberingAfterBreak="0">
    <w:nsid w:val="7E3E610B"/>
    <w:multiLevelType w:val="hybridMultilevel"/>
    <w:tmpl w:val="63B48518"/>
    <w:lvl w:ilvl="0" w:tplc="5FDC0E9C">
      <w:numFmt w:val="bullet"/>
      <w:lvlText w:val=""/>
      <w:lvlJc w:val="left"/>
      <w:pPr>
        <w:ind w:left="586" w:hanging="361"/>
      </w:pPr>
      <w:rPr>
        <w:rFonts w:ascii="Wingdings" w:eastAsia="Wingdings" w:hAnsi="Wingdings" w:cs="Wingdings" w:hint="default"/>
        <w:b w:val="0"/>
        <w:bCs w:val="0"/>
        <w:i w:val="0"/>
        <w:iCs w:val="0"/>
        <w:w w:val="100"/>
        <w:sz w:val="22"/>
        <w:szCs w:val="22"/>
        <w:lang w:val="en-US" w:eastAsia="en-US" w:bidi="ar-SA"/>
      </w:rPr>
    </w:lvl>
    <w:lvl w:ilvl="1" w:tplc="E82452C0">
      <w:numFmt w:val="bullet"/>
      <w:lvlText w:val="-"/>
      <w:lvlJc w:val="left"/>
      <w:pPr>
        <w:ind w:left="946" w:hanging="360"/>
      </w:pPr>
      <w:rPr>
        <w:rFonts w:ascii="Arial" w:eastAsia="Arial" w:hAnsi="Arial" w:cs="Arial" w:hint="default"/>
        <w:b w:val="0"/>
        <w:bCs w:val="0"/>
        <w:i w:val="0"/>
        <w:iCs w:val="0"/>
        <w:w w:val="100"/>
        <w:position w:val="4"/>
        <w:sz w:val="22"/>
        <w:szCs w:val="22"/>
        <w:lang w:val="en-US" w:eastAsia="en-US" w:bidi="ar-SA"/>
      </w:rPr>
    </w:lvl>
    <w:lvl w:ilvl="2" w:tplc="26DC51B8">
      <w:numFmt w:val="bullet"/>
      <w:lvlText w:val="•"/>
      <w:lvlJc w:val="left"/>
      <w:pPr>
        <w:ind w:left="2083" w:hanging="360"/>
      </w:pPr>
      <w:rPr>
        <w:rFonts w:hint="default"/>
        <w:lang w:val="en-US" w:eastAsia="en-US" w:bidi="ar-SA"/>
      </w:rPr>
    </w:lvl>
    <w:lvl w:ilvl="3" w:tplc="5C660C28">
      <w:numFmt w:val="bullet"/>
      <w:lvlText w:val="•"/>
      <w:lvlJc w:val="left"/>
      <w:pPr>
        <w:ind w:left="3226" w:hanging="360"/>
      </w:pPr>
      <w:rPr>
        <w:rFonts w:hint="default"/>
        <w:lang w:val="en-US" w:eastAsia="en-US" w:bidi="ar-SA"/>
      </w:rPr>
    </w:lvl>
    <w:lvl w:ilvl="4" w:tplc="CBD097BE">
      <w:numFmt w:val="bullet"/>
      <w:lvlText w:val="•"/>
      <w:lvlJc w:val="left"/>
      <w:pPr>
        <w:ind w:left="4369" w:hanging="360"/>
      </w:pPr>
      <w:rPr>
        <w:rFonts w:hint="default"/>
        <w:lang w:val="en-US" w:eastAsia="en-US" w:bidi="ar-SA"/>
      </w:rPr>
    </w:lvl>
    <w:lvl w:ilvl="5" w:tplc="FEB07516">
      <w:numFmt w:val="bullet"/>
      <w:lvlText w:val="•"/>
      <w:lvlJc w:val="left"/>
      <w:pPr>
        <w:ind w:left="5512" w:hanging="360"/>
      </w:pPr>
      <w:rPr>
        <w:rFonts w:hint="default"/>
        <w:lang w:val="en-US" w:eastAsia="en-US" w:bidi="ar-SA"/>
      </w:rPr>
    </w:lvl>
    <w:lvl w:ilvl="6" w:tplc="552AA6E4">
      <w:numFmt w:val="bullet"/>
      <w:lvlText w:val="•"/>
      <w:lvlJc w:val="left"/>
      <w:pPr>
        <w:ind w:left="6656" w:hanging="360"/>
      </w:pPr>
      <w:rPr>
        <w:rFonts w:hint="default"/>
        <w:lang w:val="en-US" w:eastAsia="en-US" w:bidi="ar-SA"/>
      </w:rPr>
    </w:lvl>
    <w:lvl w:ilvl="7" w:tplc="FAE6FA3C">
      <w:numFmt w:val="bullet"/>
      <w:lvlText w:val="•"/>
      <w:lvlJc w:val="left"/>
      <w:pPr>
        <w:ind w:left="7799" w:hanging="360"/>
      </w:pPr>
      <w:rPr>
        <w:rFonts w:hint="default"/>
        <w:lang w:val="en-US" w:eastAsia="en-US" w:bidi="ar-SA"/>
      </w:rPr>
    </w:lvl>
    <w:lvl w:ilvl="8" w:tplc="7B0863AC">
      <w:numFmt w:val="bullet"/>
      <w:lvlText w:val="•"/>
      <w:lvlJc w:val="left"/>
      <w:pPr>
        <w:ind w:left="8942" w:hanging="360"/>
      </w:pPr>
      <w:rPr>
        <w:rFonts w:hint="default"/>
        <w:lang w:val="en-US" w:eastAsia="en-US" w:bidi="ar-SA"/>
      </w:rPr>
    </w:lvl>
  </w:abstractNum>
  <w:abstractNum w:abstractNumId="80" w15:restartNumberingAfterBreak="0">
    <w:nsid w:val="7E4E3924"/>
    <w:multiLevelType w:val="hybridMultilevel"/>
    <w:tmpl w:val="9586B38A"/>
    <w:lvl w:ilvl="0" w:tplc="6C9C374E">
      <w:start w:val="1"/>
      <w:numFmt w:val="decimal"/>
      <w:lvlText w:val="%1."/>
      <w:lvlJc w:val="left"/>
      <w:pPr>
        <w:ind w:left="582" w:hanging="356"/>
      </w:pPr>
      <w:rPr>
        <w:rFonts w:ascii="Arial" w:eastAsia="Arial" w:hAnsi="Arial" w:cs="Arial" w:hint="default"/>
        <w:b w:val="0"/>
        <w:bCs w:val="0"/>
        <w:i w:val="0"/>
        <w:iCs w:val="0"/>
        <w:w w:val="100"/>
        <w:sz w:val="24"/>
        <w:szCs w:val="24"/>
        <w:lang w:val="en-US" w:eastAsia="en-US" w:bidi="ar-SA"/>
      </w:rPr>
    </w:lvl>
    <w:lvl w:ilvl="1" w:tplc="24181334">
      <w:numFmt w:val="bullet"/>
      <w:lvlText w:val=""/>
      <w:lvlJc w:val="left"/>
      <w:pPr>
        <w:ind w:left="582" w:hanging="356"/>
      </w:pPr>
      <w:rPr>
        <w:rFonts w:ascii="Symbol" w:eastAsia="Symbol" w:hAnsi="Symbol" w:cs="Symbol" w:hint="default"/>
        <w:w w:val="100"/>
        <w:lang w:val="en-US" w:eastAsia="en-US" w:bidi="ar-SA"/>
      </w:rPr>
    </w:lvl>
    <w:lvl w:ilvl="2" w:tplc="EE4EE334">
      <w:numFmt w:val="bullet"/>
      <w:lvlText w:val="•"/>
      <w:lvlJc w:val="left"/>
      <w:pPr>
        <w:ind w:left="2709" w:hanging="356"/>
      </w:pPr>
      <w:rPr>
        <w:rFonts w:hint="default"/>
        <w:lang w:val="en-US" w:eastAsia="en-US" w:bidi="ar-SA"/>
      </w:rPr>
    </w:lvl>
    <w:lvl w:ilvl="3" w:tplc="E94A79CE">
      <w:numFmt w:val="bullet"/>
      <w:lvlText w:val="•"/>
      <w:lvlJc w:val="left"/>
      <w:pPr>
        <w:ind w:left="3774" w:hanging="356"/>
      </w:pPr>
      <w:rPr>
        <w:rFonts w:hint="default"/>
        <w:lang w:val="en-US" w:eastAsia="en-US" w:bidi="ar-SA"/>
      </w:rPr>
    </w:lvl>
    <w:lvl w:ilvl="4" w:tplc="63FAD67A">
      <w:numFmt w:val="bullet"/>
      <w:lvlText w:val="•"/>
      <w:lvlJc w:val="left"/>
      <w:pPr>
        <w:ind w:left="4839" w:hanging="356"/>
      </w:pPr>
      <w:rPr>
        <w:rFonts w:hint="default"/>
        <w:lang w:val="en-US" w:eastAsia="en-US" w:bidi="ar-SA"/>
      </w:rPr>
    </w:lvl>
    <w:lvl w:ilvl="5" w:tplc="A6406394">
      <w:numFmt w:val="bullet"/>
      <w:lvlText w:val="•"/>
      <w:lvlJc w:val="left"/>
      <w:pPr>
        <w:ind w:left="5904" w:hanging="356"/>
      </w:pPr>
      <w:rPr>
        <w:rFonts w:hint="default"/>
        <w:lang w:val="en-US" w:eastAsia="en-US" w:bidi="ar-SA"/>
      </w:rPr>
    </w:lvl>
    <w:lvl w:ilvl="6" w:tplc="79FEA1DC">
      <w:numFmt w:val="bullet"/>
      <w:lvlText w:val="•"/>
      <w:lvlJc w:val="left"/>
      <w:pPr>
        <w:ind w:left="6969" w:hanging="356"/>
      </w:pPr>
      <w:rPr>
        <w:rFonts w:hint="default"/>
        <w:lang w:val="en-US" w:eastAsia="en-US" w:bidi="ar-SA"/>
      </w:rPr>
    </w:lvl>
    <w:lvl w:ilvl="7" w:tplc="E9B2023C">
      <w:numFmt w:val="bullet"/>
      <w:lvlText w:val="•"/>
      <w:lvlJc w:val="left"/>
      <w:pPr>
        <w:ind w:left="8034" w:hanging="356"/>
      </w:pPr>
      <w:rPr>
        <w:rFonts w:hint="default"/>
        <w:lang w:val="en-US" w:eastAsia="en-US" w:bidi="ar-SA"/>
      </w:rPr>
    </w:lvl>
    <w:lvl w:ilvl="8" w:tplc="17F8F1FA">
      <w:numFmt w:val="bullet"/>
      <w:lvlText w:val="•"/>
      <w:lvlJc w:val="left"/>
      <w:pPr>
        <w:ind w:left="9099" w:hanging="356"/>
      </w:pPr>
      <w:rPr>
        <w:rFonts w:hint="default"/>
        <w:lang w:val="en-US" w:eastAsia="en-US" w:bidi="ar-SA"/>
      </w:rPr>
    </w:lvl>
  </w:abstractNum>
  <w:abstractNum w:abstractNumId="81" w15:restartNumberingAfterBreak="0">
    <w:nsid w:val="7F52440F"/>
    <w:multiLevelType w:val="hybridMultilevel"/>
    <w:tmpl w:val="7FB4C1A4"/>
    <w:lvl w:ilvl="0" w:tplc="5122EA12">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5630F66C">
      <w:numFmt w:val="bullet"/>
      <w:lvlText w:val="•"/>
      <w:lvlJc w:val="left"/>
      <w:pPr>
        <w:ind w:left="1644" w:hanging="361"/>
      </w:pPr>
      <w:rPr>
        <w:rFonts w:hint="default"/>
        <w:lang w:val="en-US" w:eastAsia="en-US" w:bidi="ar-SA"/>
      </w:rPr>
    </w:lvl>
    <w:lvl w:ilvl="2" w:tplc="48FA1834">
      <w:numFmt w:val="bullet"/>
      <w:lvlText w:val="•"/>
      <w:lvlJc w:val="left"/>
      <w:pPr>
        <w:ind w:left="2709" w:hanging="361"/>
      </w:pPr>
      <w:rPr>
        <w:rFonts w:hint="default"/>
        <w:lang w:val="en-US" w:eastAsia="en-US" w:bidi="ar-SA"/>
      </w:rPr>
    </w:lvl>
    <w:lvl w:ilvl="3" w:tplc="D3C274FC">
      <w:numFmt w:val="bullet"/>
      <w:lvlText w:val="•"/>
      <w:lvlJc w:val="left"/>
      <w:pPr>
        <w:ind w:left="3774" w:hanging="361"/>
      </w:pPr>
      <w:rPr>
        <w:rFonts w:hint="default"/>
        <w:lang w:val="en-US" w:eastAsia="en-US" w:bidi="ar-SA"/>
      </w:rPr>
    </w:lvl>
    <w:lvl w:ilvl="4" w:tplc="6896A52A">
      <w:numFmt w:val="bullet"/>
      <w:lvlText w:val="•"/>
      <w:lvlJc w:val="left"/>
      <w:pPr>
        <w:ind w:left="4839" w:hanging="361"/>
      </w:pPr>
      <w:rPr>
        <w:rFonts w:hint="default"/>
        <w:lang w:val="en-US" w:eastAsia="en-US" w:bidi="ar-SA"/>
      </w:rPr>
    </w:lvl>
    <w:lvl w:ilvl="5" w:tplc="D1566054">
      <w:numFmt w:val="bullet"/>
      <w:lvlText w:val="•"/>
      <w:lvlJc w:val="left"/>
      <w:pPr>
        <w:ind w:left="5904" w:hanging="361"/>
      </w:pPr>
      <w:rPr>
        <w:rFonts w:hint="default"/>
        <w:lang w:val="en-US" w:eastAsia="en-US" w:bidi="ar-SA"/>
      </w:rPr>
    </w:lvl>
    <w:lvl w:ilvl="6" w:tplc="E91A32B6">
      <w:numFmt w:val="bullet"/>
      <w:lvlText w:val="•"/>
      <w:lvlJc w:val="left"/>
      <w:pPr>
        <w:ind w:left="6969" w:hanging="361"/>
      </w:pPr>
      <w:rPr>
        <w:rFonts w:hint="default"/>
        <w:lang w:val="en-US" w:eastAsia="en-US" w:bidi="ar-SA"/>
      </w:rPr>
    </w:lvl>
    <w:lvl w:ilvl="7" w:tplc="BA76D21E">
      <w:numFmt w:val="bullet"/>
      <w:lvlText w:val="•"/>
      <w:lvlJc w:val="left"/>
      <w:pPr>
        <w:ind w:left="8034" w:hanging="361"/>
      </w:pPr>
      <w:rPr>
        <w:rFonts w:hint="default"/>
        <w:lang w:val="en-US" w:eastAsia="en-US" w:bidi="ar-SA"/>
      </w:rPr>
    </w:lvl>
    <w:lvl w:ilvl="8" w:tplc="4C5E2664">
      <w:numFmt w:val="bullet"/>
      <w:lvlText w:val="•"/>
      <w:lvlJc w:val="left"/>
      <w:pPr>
        <w:ind w:left="9099" w:hanging="361"/>
      </w:pPr>
      <w:rPr>
        <w:rFonts w:hint="default"/>
        <w:lang w:val="en-US" w:eastAsia="en-US" w:bidi="ar-SA"/>
      </w:rPr>
    </w:lvl>
  </w:abstractNum>
  <w:abstractNum w:abstractNumId="82" w15:restartNumberingAfterBreak="0">
    <w:nsid w:val="7F94350B"/>
    <w:multiLevelType w:val="hybridMultilevel"/>
    <w:tmpl w:val="26F4D3B2"/>
    <w:lvl w:ilvl="0" w:tplc="14464838">
      <w:numFmt w:val="bullet"/>
      <w:lvlText w:val="-"/>
      <w:lvlJc w:val="left"/>
      <w:pPr>
        <w:ind w:left="586" w:hanging="361"/>
      </w:pPr>
      <w:rPr>
        <w:rFonts w:ascii="Arial" w:eastAsia="Arial" w:hAnsi="Arial" w:cs="Arial" w:hint="default"/>
        <w:b w:val="0"/>
        <w:bCs w:val="0"/>
        <w:i w:val="0"/>
        <w:iCs w:val="0"/>
        <w:w w:val="100"/>
        <w:position w:val="4"/>
        <w:sz w:val="22"/>
        <w:szCs w:val="22"/>
        <w:lang w:val="en-US" w:eastAsia="en-US" w:bidi="ar-SA"/>
      </w:rPr>
    </w:lvl>
    <w:lvl w:ilvl="1" w:tplc="DF58C994">
      <w:numFmt w:val="bullet"/>
      <w:lvlText w:val="•"/>
      <w:lvlJc w:val="left"/>
      <w:pPr>
        <w:ind w:left="1644" w:hanging="361"/>
      </w:pPr>
      <w:rPr>
        <w:rFonts w:hint="default"/>
        <w:lang w:val="en-US" w:eastAsia="en-US" w:bidi="ar-SA"/>
      </w:rPr>
    </w:lvl>
    <w:lvl w:ilvl="2" w:tplc="DACC4380">
      <w:numFmt w:val="bullet"/>
      <w:lvlText w:val="•"/>
      <w:lvlJc w:val="left"/>
      <w:pPr>
        <w:ind w:left="2709" w:hanging="361"/>
      </w:pPr>
      <w:rPr>
        <w:rFonts w:hint="default"/>
        <w:lang w:val="en-US" w:eastAsia="en-US" w:bidi="ar-SA"/>
      </w:rPr>
    </w:lvl>
    <w:lvl w:ilvl="3" w:tplc="F702A49E">
      <w:numFmt w:val="bullet"/>
      <w:lvlText w:val="•"/>
      <w:lvlJc w:val="left"/>
      <w:pPr>
        <w:ind w:left="3774" w:hanging="361"/>
      </w:pPr>
      <w:rPr>
        <w:rFonts w:hint="default"/>
        <w:lang w:val="en-US" w:eastAsia="en-US" w:bidi="ar-SA"/>
      </w:rPr>
    </w:lvl>
    <w:lvl w:ilvl="4" w:tplc="DDB05396">
      <w:numFmt w:val="bullet"/>
      <w:lvlText w:val="•"/>
      <w:lvlJc w:val="left"/>
      <w:pPr>
        <w:ind w:left="4839" w:hanging="361"/>
      </w:pPr>
      <w:rPr>
        <w:rFonts w:hint="default"/>
        <w:lang w:val="en-US" w:eastAsia="en-US" w:bidi="ar-SA"/>
      </w:rPr>
    </w:lvl>
    <w:lvl w:ilvl="5" w:tplc="2230CDFC">
      <w:numFmt w:val="bullet"/>
      <w:lvlText w:val="•"/>
      <w:lvlJc w:val="left"/>
      <w:pPr>
        <w:ind w:left="5904" w:hanging="361"/>
      </w:pPr>
      <w:rPr>
        <w:rFonts w:hint="default"/>
        <w:lang w:val="en-US" w:eastAsia="en-US" w:bidi="ar-SA"/>
      </w:rPr>
    </w:lvl>
    <w:lvl w:ilvl="6" w:tplc="C1A0BC82">
      <w:numFmt w:val="bullet"/>
      <w:lvlText w:val="•"/>
      <w:lvlJc w:val="left"/>
      <w:pPr>
        <w:ind w:left="6969" w:hanging="361"/>
      </w:pPr>
      <w:rPr>
        <w:rFonts w:hint="default"/>
        <w:lang w:val="en-US" w:eastAsia="en-US" w:bidi="ar-SA"/>
      </w:rPr>
    </w:lvl>
    <w:lvl w:ilvl="7" w:tplc="5EF8E354">
      <w:numFmt w:val="bullet"/>
      <w:lvlText w:val="•"/>
      <w:lvlJc w:val="left"/>
      <w:pPr>
        <w:ind w:left="8034" w:hanging="361"/>
      </w:pPr>
      <w:rPr>
        <w:rFonts w:hint="default"/>
        <w:lang w:val="en-US" w:eastAsia="en-US" w:bidi="ar-SA"/>
      </w:rPr>
    </w:lvl>
    <w:lvl w:ilvl="8" w:tplc="9280B194">
      <w:numFmt w:val="bullet"/>
      <w:lvlText w:val="•"/>
      <w:lvlJc w:val="left"/>
      <w:pPr>
        <w:ind w:left="9099" w:hanging="361"/>
      </w:pPr>
      <w:rPr>
        <w:rFonts w:hint="default"/>
        <w:lang w:val="en-US" w:eastAsia="en-US" w:bidi="ar-SA"/>
      </w:rPr>
    </w:lvl>
  </w:abstractNum>
  <w:num w:numId="1" w16cid:durableId="1153254204">
    <w:abstractNumId w:val="77"/>
  </w:num>
  <w:num w:numId="2" w16cid:durableId="1914467730">
    <w:abstractNumId w:val="10"/>
  </w:num>
  <w:num w:numId="3" w16cid:durableId="1203634705">
    <w:abstractNumId w:val="69"/>
  </w:num>
  <w:num w:numId="4" w16cid:durableId="2119327349">
    <w:abstractNumId w:val="3"/>
  </w:num>
  <w:num w:numId="5" w16cid:durableId="593321434">
    <w:abstractNumId w:val="76"/>
  </w:num>
  <w:num w:numId="6" w16cid:durableId="147282887">
    <w:abstractNumId w:val="19"/>
  </w:num>
  <w:num w:numId="7" w16cid:durableId="58746908">
    <w:abstractNumId w:val="9"/>
  </w:num>
  <w:num w:numId="8" w16cid:durableId="802190659">
    <w:abstractNumId w:val="21"/>
  </w:num>
  <w:num w:numId="9" w16cid:durableId="597492946">
    <w:abstractNumId w:val="45"/>
  </w:num>
  <w:num w:numId="10" w16cid:durableId="1734082560">
    <w:abstractNumId w:val="80"/>
  </w:num>
  <w:num w:numId="11" w16cid:durableId="532155898">
    <w:abstractNumId w:val="29"/>
  </w:num>
  <w:num w:numId="12" w16cid:durableId="1205824985">
    <w:abstractNumId w:val="48"/>
  </w:num>
  <w:num w:numId="13" w16cid:durableId="224535080">
    <w:abstractNumId w:val="30"/>
  </w:num>
  <w:num w:numId="14" w16cid:durableId="758327563">
    <w:abstractNumId w:val="35"/>
  </w:num>
  <w:num w:numId="15" w16cid:durableId="1530485210">
    <w:abstractNumId w:val="43"/>
  </w:num>
  <w:num w:numId="16" w16cid:durableId="451444671">
    <w:abstractNumId w:val="61"/>
  </w:num>
  <w:num w:numId="17" w16cid:durableId="567230573">
    <w:abstractNumId w:val="24"/>
  </w:num>
  <w:num w:numId="18" w16cid:durableId="533810186">
    <w:abstractNumId w:val="56"/>
  </w:num>
  <w:num w:numId="19" w16cid:durableId="719281776">
    <w:abstractNumId w:val="49"/>
  </w:num>
  <w:num w:numId="20" w16cid:durableId="645472446">
    <w:abstractNumId w:val="23"/>
  </w:num>
  <w:num w:numId="21" w16cid:durableId="489179997">
    <w:abstractNumId w:val="22"/>
  </w:num>
  <w:num w:numId="22" w16cid:durableId="950744872">
    <w:abstractNumId w:val="47"/>
  </w:num>
  <w:num w:numId="23" w16cid:durableId="1829442317">
    <w:abstractNumId w:val="1"/>
  </w:num>
  <w:num w:numId="24" w16cid:durableId="1282808691">
    <w:abstractNumId w:val="18"/>
  </w:num>
  <w:num w:numId="25" w16cid:durableId="2041541744">
    <w:abstractNumId w:val="38"/>
  </w:num>
  <w:num w:numId="26" w16cid:durableId="1439988399">
    <w:abstractNumId w:val="11"/>
  </w:num>
  <w:num w:numId="27" w16cid:durableId="299507161">
    <w:abstractNumId w:val="15"/>
  </w:num>
  <w:num w:numId="28" w16cid:durableId="1080636421">
    <w:abstractNumId w:val="78"/>
  </w:num>
  <w:num w:numId="29" w16cid:durableId="850608895">
    <w:abstractNumId w:val="36"/>
  </w:num>
  <w:num w:numId="30" w16cid:durableId="326634230">
    <w:abstractNumId w:val="7"/>
  </w:num>
  <w:num w:numId="31" w16cid:durableId="2074429482">
    <w:abstractNumId w:val="5"/>
  </w:num>
  <w:num w:numId="32" w16cid:durableId="1827546332">
    <w:abstractNumId w:val="51"/>
  </w:num>
  <w:num w:numId="33" w16cid:durableId="157428058">
    <w:abstractNumId w:val="13"/>
  </w:num>
  <w:num w:numId="34" w16cid:durableId="35206393">
    <w:abstractNumId w:val="34"/>
  </w:num>
  <w:num w:numId="35" w16cid:durableId="2008365898">
    <w:abstractNumId w:val="73"/>
  </w:num>
  <w:num w:numId="36" w16cid:durableId="115299366">
    <w:abstractNumId w:val="44"/>
  </w:num>
  <w:num w:numId="37" w16cid:durableId="128062577">
    <w:abstractNumId w:val="72"/>
  </w:num>
  <w:num w:numId="38" w16cid:durableId="1424692178">
    <w:abstractNumId w:val="2"/>
  </w:num>
  <w:num w:numId="39" w16cid:durableId="1214266750">
    <w:abstractNumId w:val="46"/>
  </w:num>
  <w:num w:numId="40" w16cid:durableId="587160365">
    <w:abstractNumId w:val="75"/>
  </w:num>
  <w:num w:numId="41" w16cid:durableId="100875984">
    <w:abstractNumId w:val="74"/>
  </w:num>
  <w:num w:numId="42" w16cid:durableId="1740397550">
    <w:abstractNumId w:val="41"/>
  </w:num>
  <w:num w:numId="43" w16cid:durableId="960036889">
    <w:abstractNumId w:val="6"/>
  </w:num>
  <w:num w:numId="44" w16cid:durableId="550311321">
    <w:abstractNumId w:val="40"/>
  </w:num>
  <w:num w:numId="45" w16cid:durableId="765227136">
    <w:abstractNumId w:val="63"/>
  </w:num>
  <w:num w:numId="46" w16cid:durableId="1965840810">
    <w:abstractNumId w:val="82"/>
  </w:num>
  <w:num w:numId="47" w16cid:durableId="554585313">
    <w:abstractNumId w:val="57"/>
  </w:num>
  <w:num w:numId="48" w16cid:durableId="2088526905">
    <w:abstractNumId w:val="33"/>
  </w:num>
  <w:num w:numId="49" w16cid:durableId="1273516935">
    <w:abstractNumId w:val="59"/>
  </w:num>
  <w:num w:numId="50" w16cid:durableId="627509769">
    <w:abstractNumId w:val="67"/>
  </w:num>
  <w:num w:numId="51" w16cid:durableId="1194149227">
    <w:abstractNumId w:val="8"/>
  </w:num>
  <w:num w:numId="52" w16cid:durableId="1643852225">
    <w:abstractNumId w:val="79"/>
  </w:num>
  <w:num w:numId="53" w16cid:durableId="1775174947">
    <w:abstractNumId w:val="54"/>
  </w:num>
  <w:num w:numId="54" w16cid:durableId="1522010397">
    <w:abstractNumId w:val="25"/>
  </w:num>
  <w:num w:numId="55" w16cid:durableId="700865739">
    <w:abstractNumId w:val="62"/>
  </w:num>
  <w:num w:numId="56" w16cid:durableId="732116167">
    <w:abstractNumId w:val="55"/>
  </w:num>
  <w:num w:numId="57" w16cid:durableId="1834637169">
    <w:abstractNumId w:val="27"/>
  </w:num>
  <w:num w:numId="58" w16cid:durableId="763644441">
    <w:abstractNumId w:val="65"/>
  </w:num>
  <w:num w:numId="59" w16cid:durableId="1369375302">
    <w:abstractNumId w:val="60"/>
  </w:num>
  <w:num w:numId="60" w16cid:durableId="1555969795">
    <w:abstractNumId w:val="58"/>
  </w:num>
  <w:num w:numId="61" w16cid:durableId="355498481">
    <w:abstractNumId w:val="17"/>
  </w:num>
  <w:num w:numId="62" w16cid:durableId="1580552760">
    <w:abstractNumId w:val="14"/>
  </w:num>
  <w:num w:numId="63" w16cid:durableId="785082008">
    <w:abstractNumId w:val="26"/>
  </w:num>
  <w:num w:numId="64" w16cid:durableId="2132893793">
    <w:abstractNumId w:val="39"/>
  </w:num>
  <w:num w:numId="65" w16cid:durableId="1016421646">
    <w:abstractNumId w:val="68"/>
  </w:num>
  <w:num w:numId="66" w16cid:durableId="8679616">
    <w:abstractNumId w:val="42"/>
  </w:num>
  <w:num w:numId="67" w16cid:durableId="1987120592">
    <w:abstractNumId w:val="81"/>
  </w:num>
  <w:num w:numId="68" w16cid:durableId="1184319617">
    <w:abstractNumId w:val="64"/>
  </w:num>
  <w:num w:numId="69" w16cid:durableId="1867057548">
    <w:abstractNumId w:val="66"/>
  </w:num>
  <w:num w:numId="70" w16cid:durableId="842160283">
    <w:abstractNumId w:val="31"/>
  </w:num>
  <w:num w:numId="71" w16cid:durableId="364064009">
    <w:abstractNumId w:val="20"/>
  </w:num>
  <w:num w:numId="72" w16cid:durableId="827328466">
    <w:abstractNumId w:val="16"/>
  </w:num>
  <w:num w:numId="73" w16cid:durableId="1661083880">
    <w:abstractNumId w:val="4"/>
  </w:num>
  <w:num w:numId="74" w16cid:durableId="1730565941">
    <w:abstractNumId w:val="12"/>
  </w:num>
  <w:num w:numId="75" w16cid:durableId="705063403">
    <w:abstractNumId w:val="53"/>
  </w:num>
  <w:num w:numId="76" w16cid:durableId="930165041">
    <w:abstractNumId w:val="32"/>
  </w:num>
  <w:num w:numId="77" w16cid:durableId="829057173">
    <w:abstractNumId w:val="71"/>
  </w:num>
  <w:num w:numId="78" w16cid:durableId="1111167055">
    <w:abstractNumId w:val="70"/>
  </w:num>
  <w:num w:numId="79" w16cid:durableId="36204169">
    <w:abstractNumId w:val="37"/>
  </w:num>
  <w:num w:numId="80" w16cid:durableId="338846574">
    <w:abstractNumId w:val="0"/>
  </w:num>
  <w:num w:numId="81" w16cid:durableId="1830554233">
    <w:abstractNumId w:val="50"/>
  </w:num>
  <w:num w:numId="82" w16cid:durableId="2047678794">
    <w:abstractNumId w:val="28"/>
  </w:num>
  <w:num w:numId="83" w16cid:durableId="1860466159">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E4"/>
    <w:rsid w:val="000B3B0D"/>
    <w:rsid w:val="00110611"/>
    <w:rsid w:val="00186BAF"/>
    <w:rsid w:val="001E5524"/>
    <w:rsid w:val="002C7750"/>
    <w:rsid w:val="00371E05"/>
    <w:rsid w:val="00464204"/>
    <w:rsid w:val="004773C1"/>
    <w:rsid w:val="004E1333"/>
    <w:rsid w:val="004F7960"/>
    <w:rsid w:val="00502907"/>
    <w:rsid w:val="00540FCE"/>
    <w:rsid w:val="0055114C"/>
    <w:rsid w:val="005E4928"/>
    <w:rsid w:val="006977CB"/>
    <w:rsid w:val="006B5454"/>
    <w:rsid w:val="007056C0"/>
    <w:rsid w:val="0078033D"/>
    <w:rsid w:val="00811E7F"/>
    <w:rsid w:val="008124FE"/>
    <w:rsid w:val="008156E4"/>
    <w:rsid w:val="00827C0A"/>
    <w:rsid w:val="008A4423"/>
    <w:rsid w:val="0091201D"/>
    <w:rsid w:val="00956643"/>
    <w:rsid w:val="00982D51"/>
    <w:rsid w:val="009A5853"/>
    <w:rsid w:val="00A32853"/>
    <w:rsid w:val="00A51D67"/>
    <w:rsid w:val="00A70385"/>
    <w:rsid w:val="00B5614D"/>
    <w:rsid w:val="00BC73B3"/>
    <w:rsid w:val="00BD64A1"/>
    <w:rsid w:val="00BF3F41"/>
    <w:rsid w:val="00CA5D68"/>
    <w:rsid w:val="00CF12C2"/>
    <w:rsid w:val="00D2209C"/>
    <w:rsid w:val="00D520D3"/>
    <w:rsid w:val="00D971B4"/>
    <w:rsid w:val="00DA30C8"/>
    <w:rsid w:val="00DB675E"/>
    <w:rsid w:val="00E316A1"/>
    <w:rsid w:val="00E45C77"/>
    <w:rsid w:val="00E70698"/>
    <w:rsid w:val="00EF3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10F61"/>
  <w15:docId w15:val="{800F1CA7-77EB-4EE2-A2AF-29FC32BD4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946" w:hanging="721"/>
      <w:outlineLvl w:val="0"/>
    </w:pPr>
    <w:rPr>
      <w:b/>
      <w:bCs/>
      <w:sz w:val="28"/>
      <w:szCs w:val="28"/>
    </w:rPr>
  </w:style>
  <w:style w:type="paragraph" w:styleId="Heading2">
    <w:name w:val="heading 2"/>
    <w:basedOn w:val="Normal"/>
    <w:uiPriority w:val="9"/>
    <w:unhideWhenUsed/>
    <w:qFormat/>
    <w:pPr>
      <w:ind w:left="226"/>
      <w:outlineLvl w:val="1"/>
    </w:pPr>
    <w:rPr>
      <w:rFonts w:ascii="Times New Roman" w:eastAsia="Times New Roman" w:hAnsi="Times New Roman" w:cs="Times New Roman"/>
      <w:b/>
      <w:bCs/>
      <w:sz w:val="24"/>
      <w:szCs w:val="24"/>
    </w:rPr>
  </w:style>
  <w:style w:type="paragraph" w:styleId="Heading3">
    <w:name w:val="heading 3"/>
    <w:basedOn w:val="Normal"/>
    <w:uiPriority w:val="9"/>
    <w:unhideWhenUsed/>
    <w:qFormat/>
    <w:pPr>
      <w:ind w:left="226"/>
      <w:outlineLvl w:val="2"/>
    </w:pPr>
    <w:rPr>
      <w:b/>
      <w:bCs/>
    </w:rPr>
  </w:style>
  <w:style w:type="paragraph" w:styleId="Heading4">
    <w:name w:val="heading 4"/>
    <w:basedOn w:val="Normal"/>
    <w:uiPriority w:val="9"/>
    <w:unhideWhenUsed/>
    <w:qFormat/>
    <w:pPr>
      <w:spacing w:before="1"/>
      <w:ind w:left="226"/>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21"/>
      <w:ind w:left="2473" w:firstLine="1459"/>
    </w:pPr>
    <w:rPr>
      <w:b/>
      <w:bCs/>
      <w:sz w:val="72"/>
      <w:szCs w:val="72"/>
    </w:rPr>
  </w:style>
  <w:style w:type="paragraph" w:styleId="ListParagraph">
    <w:name w:val="List Paragraph"/>
    <w:basedOn w:val="Normal"/>
    <w:uiPriority w:val="1"/>
    <w:qFormat/>
    <w:pPr>
      <w:ind w:left="586" w:hanging="361"/>
    </w:pPr>
  </w:style>
  <w:style w:type="paragraph" w:customStyle="1" w:styleId="TableParagraph">
    <w:name w:val="Table Paragraph"/>
    <w:basedOn w:val="Normal"/>
    <w:uiPriority w:val="1"/>
    <w:qFormat/>
    <w:pPr>
      <w:spacing w:before="136"/>
      <w:ind w:left="206"/>
    </w:pPr>
  </w:style>
  <w:style w:type="paragraph" w:styleId="Header">
    <w:name w:val="header"/>
    <w:basedOn w:val="Normal"/>
    <w:link w:val="HeaderChar"/>
    <w:uiPriority w:val="99"/>
    <w:unhideWhenUsed/>
    <w:rsid w:val="00EF33AC"/>
    <w:pPr>
      <w:tabs>
        <w:tab w:val="center" w:pos="4513"/>
        <w:tab w:val="right" w:pos="9026"/>
      </w:tabs>
    </w:pPr>
  </w:style>
  <w:style w:type="character" w:customStyle="1" w:styleId="HeaderChar">
    <w:name w:val="Header Char"/>
    <w:basedOn w:val="DefaultParagraphFont"/>
    <w:link w:val="Header"/>
    <w:uiPriority w:val="99"/>
    <w:rsid w:val="00EF33AC"/>
    <w:rPr>
      <w:rFonts w:ascii="Arial" w:eastAsia="Arial" w:hAnsi="Arial" w:cs="Arial"/>
    </w:rPr>
  </w:style>
  <w:style w:type="paragraph" w:styleId="Footer">
    <w:name w:val="footer"/>
    <w:basedOn w:val="Normal"/>
    <w:link w:val="FooterChar"/>
    <w:uiPriority w:val="99"/>
    <w:unhideWhenUsed/>
    <w:rsid w:val="00EF33AC"/>
    <w:pPr>
      <w:tabs>
        <w:tab w:val="center" w:pos="4513"/>
        <w:tab w:val="right" w:pos="9026"/>
      </w:tabs>
    </w:pPr>
  </w:style>
  <w:style w:type="character" w:customStyle="1" w:styleId="FooterChar">
    <w:name w:val="Footer Char"/>
    <w:basedOn w:val="DefaultParagraphFont"/>
    <w:link w:val="Footer"/>
    <w:uiPriority w:val="99"/>
    <w:rsid w:val="00EF33A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portal.eyalliance.org.uk/Shop%23!prod/43aaf2a6-7364-ea11-a811-000d3a0bad7c/curr/GBP" TargetMode="External"/><Relationship Id="rId117" Type="http://schemas.openxmlformats.org/officeDocument/2006/relationships/fontTable" Target="fontTable.xml"/><Relationship Id="rId21" Type="http://schemas.openxmlformats.org/officeDocument/2006/relationships/hyperlink" Target="https://portal.eyalliance.org.uk/Shop%23!prod/660cb3b8-585a-eb11-a812-00224840f4a7/curr/GBP" TargetMode="External"/><Relationship Id="rId42" Type="http://schemas.openxmlformats.org/officeDocument/2006/relationships/hyperlink" Target="http://www.gov.uk/government/publications/example-menus-for-early-years-settings-in-england" TargetMode="External"/><Relationship Id="rId47" Type="http://schemas.openxmlformats.org/officeDocument/2006/relationships/hyperlink" Target="https://infantandtoddlerforum.org/health-and-childcare-professionals/factsheets/" TargetMode="External"/><Relationship Id="rId63" Type="http://schemas.openxmlformats.org/officeDocument/2006/relationships/hyperlink" Target="http://www.infantandtoddlerforum.org/toddlers-to-preschool/healthy-eating/ten-steps-for-healthy-toddlers/" TargetMode="External"/><Relationship Id="rId68" Type="http://schemas.openxmlformats.org/officeDocument/2006/relationships/hyperlink" Target="mailto:fgmhelp@nspcc.org.uk" TargetMode="External"/><Relationship Id="rId84" Type="http://schemas.openxmlformats.org/officeDocument/2006/relationships/footer" Target="footer5.xml"/><Relationship Id="rId89" Type="http://schemas.openxmlformats.org/officeDocument/2006/relationships/hyperlink" Target="http://www.childline.org.uk/" TargetMode="External"/><Relationship Id="rId112" Type="http://schemas.openxmlformats.org/officeDocument/2006/relationships/hyperlink" Target="http://www.bild.org.uk/" TargetMode="External"/><Relationship Id="rId16" Type="http://schemas.openxmlformats.org/officeDocument/2006/relationships/hyperlink" Target="https://portal.eyalliance.org.uk/Shop%23!prod/43aaf2a6-7364-ea11-a811-000d3a0bad7c/curr/GBP" TargetMode="External"/><Relationship Id="rId107" Type="http://schemas.openxmlformats.org/officeDocument/2006/relationships/hyperlink" Target="https://portal.eyalliance.org.uk/Shop%23!prod/c425e3b2-7364-ea11-a811-000d3a0bad7c/curr/GBP" TargetMode="External"/><Relationship Id="rId11" Type="http://schemas.openxmlformats.org/officeDocument/2006/relationships/hyperlink" Target="https://portal.eyalliance.org.uk/Shop%23!prod/d28ed1d4-7564-ea11-a811-000d3a0bad7c/curr/GBP" TargetMode="External"/><Relationship Id="rId32" Type="http://schemas.openxmlformats.org/officeDocument/2006/relationships/hyperlink" Target="http://www.communities.gov.uk/publications/fire/firesafetyrisk6" TargetMode="External"/><Relationship Id="rId37" Type="http://schemas.openxmlformats.org/officeDocument/2006/relationships/hyperlink" Target="http://www.food.gov.uk/business-guidance/safer-food-better-business-for-caterers" TargetMode="External"/><Relationship Id="rId53" Type="http://schemas.openxmlformats.org/officeDocument/2006/relationships/hyperlink" Target="http://www.gov.uk/government/publications/health-protection-in-schools-and-other-childcare-facilities/chapter-9-managing-specific-infectious-diseases" TargetMode="External"/><Relationship Id="rId58" Type="http://schemas.openxmlformats.org/officeDocument/2006/relationships/hyperlink" Target="https://www.infectionpreventioncontrol.co.uk/content/uploads/2020/10/Correct-order-for-putting-on-and-removing-PPE-October-2020.pdf" TargetMode="External"/><Relationship Id="rId74" Type="http://schemas.openxmlformats.org/officeDocument/2006/relationships/hyperlink" Target="mailto:fmu@fco.gov.uk" TargetMode="External"/><Relationship Id="rId79" Type="http://schemas.openxmlformats.org/officeDocument/2006/relationships/hyperlink" Target="https://assets.publishing.service.gov.uk/government/uploads/system/uploads/attachment_data/file/322307/HMG_MULTI_AGENCY_PRACTICE_GUIDELINES_v1_180614_FINAL.pdf" TargetMode="External"/><Relationship Id="rId102" Type="http://schemas.openxmlformats.org/officeDocument/2006/relationships/hyperlink" Target="https://portal.eyalliance.org.uk/Shop%23!prod/9ad36ab5-7364-ea11-a811-000d3a0ba8fe/curr/GBP" TargetMode="External"/><Relationship Id="rId5" Type="http://schemas.openxmlformats.org/officeDocument/2006/relationships/webSettings" Target="webSettings.xml"/><Relationship Id="rId90" Type="http://schemas.openxmlformats.org/officeDocument/2006/relationships/hyperlink" Target="https://portal.eyalliance.org.uk/Shop%23!prod/9ad36ab5-7364-ea11-a811-000d3a0ba8fe/curr/GBP" TargetMode="External"/><Relationship Id="rId95" Type="http://schemas.openxmlformats.org/officeDocument/2006/relationships/hyperlink" Target="http://www.scie.org.uk/safeguarding/adults/practice/sharing-information" TargetMode="External"/><Relationship Id="rId22" Type="http://schemas.openxmlformats.org/officeDocument/2006/relationships/hyperlink" Target="https://portal.eyalliance.org.uk/Shop%23!prod/848ed1d4-7564-ea11-a811-000d3a0bad7c/curr/GBP" TargetMode="External"/><Relationship Id="rId27" Type="http://schemas.openxmlformats.org/officeDocument/2006/relationships/header" Target="header3.xml"/><Relationship Id="rId43" Type="http://schemas.openxmlformats.org/officeDocument/2006/relationships/hyperlink" Target="http://www.gov.uk/government/publications/example-menus-for-early-years-settings-in-england" TargetMode="External"/><Relationship Id="rId48" Type="http://schemas.openxmlformats.org/officeDocument/2006/relationships/hyperlink" Target="https://infantandtoddlerforum.org/health-and-childcare-professionals/factsheets/" TargetMode="External"/><Relationship Id="rId64" Type="http://schemas.openxmlformats.org/officeDocument/2006/relationships/hyperlink" Target="http://www.infantandtoddlerforum.org/toddlers-to-preschool/healthy-eating/ten-steps-for-healthy-toddlers/" TargetMode="External"/><Relationship Id="rId69" Type="http://schemas.openxmlformats.org/officeDocument/2006/relationships/hyperlink" Target="http://www.gov.uk/female-genital-mutilation" TargetMode="External"/><Relationship Id="rId113" Type="http://schemas.openxmlformats.org/officeDocument/2006/relationships/hyperlink" Target="https://portal.eyalliance.org.uk/Shop%23!prod/1b26e3b2-7364-ea11-a811-000d3a0bad7c/curr/GBP" TargetMode="External"/><Relationship Id="rId118" Type="http://schemas.openxmlformats.org/officeDocument/2006/relationships/theme" Target="theme/theme1.xml"/><Relationship Id="rId80" Type="http://schemas.openxmlformats.org/officeDocument/2006/relationships/hyperlink" Target="https://learning.nspcc.org.uk/news/2021/october/responding-low-level-concerns-in-education" TargetMode="External"/><Relationship Id="rId85" Type="http://schemas.openxmlformats.org/officeDocument/2006/relationships/hyperlink" Target="https://portal.eyalliance.org.uk/Shop%23!prod/e98ed1d4-7564-ea11-a811-000d3a0bad7c/curr/GBP" TargetMode="External"/><Relationship Id="rId12" Type="http://schemas.openxmlformats.org/officeDocument/2006/relationships/hyperlink" Target="http://www.hse.gov.uk/risk" TargetMode="External"/><Relationship Id="rId17" Type="http://schemas.openxmlformats.org/officeDocument/2006/relationships/hyperlink" Target="https://portal.eyalliance.org.uk/Shop%23!prod/f839e2ce-d3eb-ec11-bb3c-002248423e32/curr/GBP" TargetMode="External"/><Relationship Id="rId33" Type="http://schemas.openxmlformats.org/officeDocument/2006/relationships/hyperlink" Target="https://portal.eyalliance.org.uk/Shop%23!prod/d28ed1d4-7564-ea11-a811-000d3a0bad7c/curr/GBP" TargetMode="External"/><Relationship Id="rId38" Type="http://schemas.openxmlformats.org/officeDocument/2006/relationships/hyperlink" Target="http://allergytraining.food.gov.uk/" TargetMode="External"/><Relationship Id="rId59" Type="http://schemas.openxmlformats.org/officeDocument/2006/relationships/hyperlink" Target="https://111.nhs.uk/service/covid-19" TargetMode="External"/><Relationship Id="rId103" Type="http://schemas.openxmlformats.org/officeDocument/2006/relationships/hyperlink" Target="https://portal.eyalliance.org.uk/Shop%23!prod/a58ed1d4-7564-ea11-a811-000d3a0bad7c/curr/GBP" TargetMode="External"/><Relationship Id="rId108" Type="http://schemas.openxmlformats.org/officeDocument/2006/relationships/header" Target="header6.xml"/><Relationship Id="rId54" Type="http://schemas.openxmlformats.org/officeDocument/2006/relationships/hyperlink" Target="https://portal.eyalliance.org.uk/Shop%23!prod/43aaf2a6-7364-ea11-a811-000d3a0bad7c/curr/GBP" TargetMode="External"/><Relationship Id="rId70" Type="http://schemas.openxmlformats.org/officeDocument/2006/relationships/hyperlink" Target="http://www.gov.uk/government/publications/channel-and-prevent-multi-agency-panel-pmap-guidance" TargetMode="External"/><Relationship Id="rId75" Type="http://schemas.openxmlformats.org/officeDocument/2006/relationships/hyperlink" Target="mailto:fmuoutreach@fco.gov.uk" TargetMode="External"/><Relationship Id="rId91" Type="http://schemas.openxmlformats.org/officeDocument/2006/relationships/hyperlink" Target="https://portal.eyalliance.org.uk/Shop%23!prod/a58ed1d4-7564-ea11-a811-000d3a0bad7c/curr/GBP" TargetMode="External"/><Relationship Id="rId96" Type="http://schemas.openxmlformats.org/officeDocument/2006/relationships/hyperlink" Target="http://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ortal.eyalliance.org.uk/Shop%23!prod/43aaf2a6-7364-ea11-a811-000d3a0bad7c/curr/GBP" TargetMode="External"/><Relationship Id="rId28" Type="http://schemas.openxmlformats.org/officeDocument/2006/relationships/footer" Target="footer3.xml"/><Relationship Id="rId49" Type="http://schemas.openxmlformats.org/officeDocument/2006/relationships/hyperlink" Target="https://portal.eyalliance.org.uk/Shop%23!prod/f48ed1d4-7564-ea11-a811-000d3a0bad7c/curr/GBP" TargetMode="External"/><Relationship Id="rId114" Type="http://schemas.openxmlformats.org/officeDocument/2006/relationships/hyperlink" Target="http://www.gov.uk/government/publications/send-code-of-practice-0-to-25" TargetMode="External"/><Relationship Id="rId10" Type="http://schemas.openxmlformats.org/officeDocument/2006/relationships/footer" Target="footer1.xml"/><Relationship Id="rId31" Type="http://schemas.openxmlformats.org/officeDocument/2006/relationships/hyperlink" Target="http://www.mi5.gov.uk/threat-levels" TargetMode="External"/><Relationship Id="rId44" Type="http://schemas.openxmlformats.org/officeDocument/2006/relationships/hyperlink" Target="http://www.food.gov.uk/business-guidance/safer-food-better-business-sfbb" TargetMode="External"/><Relationship Id="rId52" Type="http://schemas.openxmlformats.org/officeDocument/2006/relationships/hyperlink" Target="http://www.gov.uk/government/publications/health-protection-in-schools-and-other-childcare-facilities/chapter-9-managing-specific-infectious-diseases" TargetMode="External"/><Relationship Id="rId60" Type="http://schemas.openxmlformats.org/officeDocument/2006/relationships/hyperlink" Target="http://www.gov.uk/government/publications/health-protection-in-schools-and-other-childcare-facilities/chapter-4-what-to-do-if-you-suspect-an-outbreak-of-infection" TargetMode="External"/><Relationship Id="rId65" Type="http://schemas.openxmlformats.org/officeDocument/2006/relationships/hyperlink" Target="https://portal.eyalliance.org.uk/Shop%23!prod/8b8ed1d4-7564-ea11-a811-000d3a0bad7c/curr/GBP" TargetMode="External"/><Relationship Id="rId73" Type="http://schemas.openxmlformats.org/officeDocument/2006/relationships/hyperlink" Target="http://www.gov.uk/government/publications/protecting-children-from-radicalisation-the-prevent-duty" TargetMode="External"/><Relationship Id="rId78" Type="http://schemas.openxmlformats.org/officeDocument/2006/relationships/hyperlink" Target="https://assets.publishing.service.gov.uk/government/uploads/system/uploads/attachment_data/file/322307/HMG_MULTI_AGENCY_PRACTICE_GUIDELINES_v1_180614_FINAL.pdf" TargetMode="External"/><Relationship Id="rId81" Type="http://schemas.openxmlformats.org/officeDocument/2006/relationships/header" Target="header4.xml"/><Relationship Id="rId86" Type="http://schemas.openxmlformats.org/officeDocument/2006/relationships/hyperlink" Target="https://portal.eyalliance.org.uk/Shop%23!prod/3825e3b2-7364-ea11-a811-000d3a0bad7c/curr/GBP" TargetMode="External"/><Relationship Id="rId94" Type="http://schemas.openxmlformats.org/officeDocument/2006/relationships/hyperlink" Target="https://ico.org.uk/for-organisations/guidance-index/" TargetMode="External"/><Relationship Id="rId99" Type="http://schemas.openxmlformats.org/officeDocument/2006/relationships/hyperlink" Target="http://www.gov.uk/government/publications/what-to-do-if-youre-worried-a-child-is-being-abused--2" TargetMode="External"/><Relationship Id="rId101"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www.fod.gov.uk/" TargetMode="External"/><Relationship Id="rId18" Type="http://schemas.openxmlformats.org/officeDocument/2006/relationships/hyperlink" Target="https://portal.eyalliance.org.uk/Shop%23!prod/bd26e3b2-7364-ea11-a811-000d3a0bad7c/curr/GBP" TargetMode="External"/><Relationship Id="rId39" Type="http://schemas.openxmlformats.org/officeDocument/2006/relationships/hyperlink" Target="http://www.food.gov.uk/sites/default/files/media/document/loosefoodsleaflet.pdf" TargetMode="External"/><Relationship Id="rId109" Type="http://schemas.openxmlformats.org/officeDocument/2006/relationships/footer" Target="footer6.xml"/><Relationship Id="rId34" Type="http://schemas.openxmlformats.org/officeDocument/2006/relationships/hyperlink" Target="https://portal.eyalliance.org.uk/Shop%23!prod/3e3f4ad6-7564-ea11-a811-000d3a0ba8fe/curr/GBP" TargetMode="External"/><Relationship Id="rId50" Type="http://schemas.openxmlformats.org/officeDocument/2006/relationships/hyperlink" Target="https://portal.eyalliance.org.uk/Shop%23!prod/f48ed1d4-7564-ea11-a811-000d3a0bad7c/curr/GBP" TargetMode="External"/><Relationship Id="rId55" Type="http://schemas.openxmlformats.org/officeDocument/2006/relationships/hyperlink" Target="https://portal.eyalliance.org.uk/Shop%23!prod/3a3f4ad6-7564-ea11-a811-000d3a0ba8fe/curr/GBP" TargetMode="External"/><Relationship Id="rId76" Type="http://schemas.openxmlformats.org/officeDocument/2006/relationships/hyperlink" Target="https://portal.eyalliance.org.uk/Shop%23!prod/f48ed1d4-7564-ea11-a811-000d3a0bad7c/curr/GBP" TargetMode="External"/><Relationship Id="rId97" Type="http://schemas.openxmlformats.org/officeDocument/2006/relationships/hyperlink" Target="http://www.gov.uk/government/publications/safeguarding-practitioners-information-sharing-advice" TargetMode="External"/><Relationship Id="rId104" Type="http://schemas.openxmlformats.org/officeDocument/2006/relationships/hyperlink" Target="http://www.gov.uk/disability-living-allowance-children/how-to-claim" TargetMode="External"/><Relationship Id="rId7" Type="http://schemas.openxmlformats.org/officeDocument/2006/relationships/endnotes" Target="endnotes.xml"/><Relationship Id="rId71" Type="http://schemas.openxmlformats.org/officeDocument/2006/relationships/hyperlink" Target="http://www.gov.uk/government/publications/prevent-strategy-2011" TargetMode="External"/><Relationship Id="rId92" Type="http://schemas.openxmlformats.org/officeDocument/2006/relationships/hyperlink" Target="https://www.gov.uk/government/publications/safeguarding-practitioners-information-sharing-advice" TargetMode="External"/><Relationship Id="rId2" Type="http://schemas.openxmlformats.org/officeDocument/2006/relationships/numbering" Target="numbering.xml"/><Relationship Id="rId29" Type="http://schemas.openxmlformats.org/officeDocument/2006/relationships/hyperlink" Target="http://www.hse.gov.uk/pubns/indg453.pdf" TargetMode="External"/><Relationship Id="rId24" Type="http://schemas.openxmlformats.org/officeDocument/2006/relationships/header" Target="header2.xml"/><Relationship Id="rId40" Type="http://schemas.openxmlformats.org/officeDocument/2006/relationships/hyperlink" Target="https://preschoolla.sharepoint.com/sites/COMM/Shared%20Documents/Pubs/Pubs%20Print%20Promo/Pub%20Drafts/A026%20Policies%20%26%20Procedures%20for%20the%20EYFS%202021/A026%20FINAL/www.food.gov.uk/business-industry/guidancenotes/hygguid/ecoliguide" TargetMode="External"/><Relationship Id="rId45" Type="http://schemas.openxmlformats.org/officeDocument/2006/relationships/hyperlink" Target="http://www.food.gov.uk/sites/default/files/media/document/loosefoodsleaflet.pdf" TargetMode="External"/><Relationship Id="rId66" Type="http://schemas.openxmlformats.org/officeDocument/2006/relationships/hyperlink" Target="https://foundationyears.org.uk/wp-content/uploads/2017/08/Fundamental-British-Values-in-the-Early-Years-2017.pdf" TargetMode="External"/><Relationship Id="rId87" Type="http://schemas.openxmlformats.org/officeDocument/2006/relationships/hyperlink" Target="http://www.iwf.org.uk/" TargetMode="External"/><Relationship Id="rId110" Type="http://schemas.openxmlformats.org/officeDocument/2006/relationships/header" Target="header7.xml"/><Relationship Id="rId115" Type="http://schemas.openxmlformats.org/officeDocument/2006/relationships/hyperlink" Target="https://portal.eyalliance.org.uk/Shop%23!prod/303f4ad6-7564-ea11-a811-000d3a0ba8fe/curr/GBP" TargetMode="External"/><Relationship Id="rId61" Type="http://schemas.openxmlformats.org/officeDocument/2006/relationships/hyperlink" Target="http://www.gov.uk/government/publications/health-protection-in-schools-and-other-childcare-facilities/chapter-4-what-to-do-if-you-suspect-an-outbreak-of-infection" TargetMode="External"/><Relationship Id="rId82" Type="http://schemas.openxmlformats.org/officeDocument/2006/relationships/footer" Target="footer4.xml"/><Relationship Id="rId19" Type="http://schemas.openxmlformats.org/officeDocument/2006/relationships/hyperlink" Target="https://www.hse.gov.uk/pubns/indg472.htm" TargetMode="External"/><Relationship Id="rId14" Type="http://schemas.openxmlformats.org/officeDocument/2006/relationships/hyperlink" Target="https://preschoolla.sharepoint.com/sites/COMM/Shared%20Documents/Pubs/Pubs%20Print%20Promo/Pub%20Drafts/A030%20Was%20A026%20Policies%20%26%20Procedures%20for%20the%20EYFS%202021/A030%20FINAL/www.communities.gov.uk" TargetMode="External"/><Relationship Id="rId30" Type="http://schemas.openxmlformats.org/officeDocument/2006/relationships/hyperlink" Target="http://www.hse.gov.uk/riddor/report.htm" TargetMode="External"/><Relationship Id="rId35" Type="http://schemas.openxmlformats.org/officeDocument/2006/relationships/hyperlink" Target="http://www.gov.uk/government/publications/fire-safety-risk-assessment-educational-premises" TargetMode="External"/><Relationship Id="rId56" Type="http://schemas.openxmlformats.org/officeDocument/2006/relationships/hyperlink" Target="https://www.publichealth.hscni.net/sites/default/files/Guidance_on_infection_control_in%20schools_poster.pdf" TargetMode="External"/><Relationship Id="rId77" Type="http://schemas.openxmlformats.org/officeDocument/2006/relationships/image" Target="media/image2.png"/><Relationship Id="rId100" Type="http://schemas.openxmlformats.org/officeDocument/2006/relationships/hyperlink" Target="http://www.gov.uk/government/publications/mental-capacity-act-code-of-practice" TargetMode="External"/><Relationship Id="rId105" Type="http://schemas.openxmlformats.org/officeDocument/2006/relationships/hyperlink" Target="https://assets.publishing.service.gov.uk/government/uploads/system/uploads/attachment_data/file/718181/Early_years_entitlements-operational_guidance.pdf" TargetMode="External"/><Relationship Id="rId8" Type="http://schemas.openxmlformats.org/officeDocument/2006/relationships/image" Target="media/image1.png"/><Relationship Id="rId51" Type="http://schemas.openxmlformats.org/officeDocument/2006/relationships/hyperlink" Target="https://portal.eyalliance.org.uk/Shop%23!prod/3a3f4ad6-7564-ea11-a811-000d3a0ba8fe/curr/GBP" TargetMode="External"/><Relationship Id="rId72" Type="http://schemas.openxmlformats.org/officeDocument/2006/relationships/hyperlink" Target="http://www.gov.uk/government/publications/protecting-children-from-radicalisation-the-prevent-duty" TargetMode="External"/><Relationship Id="rId93" Type="http://schemas.openxmlformats.org/officeDocument/2006/relationships/hyperlink" Target="https://www.gov.uk/government/publications/safeguarding-practitioners-information-sharing-advice" TargetMode="External"/><Relationship Id="rId98" Type="http://schemas.openxmlformats.org/officeDocument/2006/relationships/hyperlink" Target="http://www.gov.uk/government/publications/safeguarding-practitioners-information-sharing-advice" TargetMode="External"/><Relationship Id="rId3" Type="http://schemas.openxmlformats.org/officeDocument/2006/relationships/styles" Target="styles.xml"/><Relationship Id="rId25" Type="http://schemas.openxmlformats.org/officeDocument/2006/relationships/footer" Target="footer2.xml"/><Relationship Id="rId46" Type="http://schemas.openxmlformats.org/officeDocument/2006/relationships/hyperlink" Target="http://www.food.gov.uk/news-updates/campaigns/campylobacter/fsw-2014" TargetMode="External"/><Relationship Id="rId67" Type="http://schemas.openxmlformats.org/officeDocument/2006/relationships/hyperlink" Target="https://foundationyears.org.uk/wp-content/uploads/2017/08/Fundamental-British-Values-in-the-Early-Years-2017.pdf" TargetMode="External"/><Relationship Id="rId116" Type="http://schemas.openxmlformats.org/officeDocument/2006/relationships/hyperlink" Target="https://portal.eyalliance.org.uk/Shop%23!prod/660cb3b8-585a-eb11-a812-00224840f4a7/curr/GBP" TargetMode="External"/><Relationship Id="rId20" Type="http://schemas.openxmlformats.org/officeDocument/2006/relationships/hyperlink" Target="https://portal.eyalliance.org.uk/Shop%23!prod/848ed1d4-7564-ea11-a811-000d3a0bad7c/curr/GBP" TargetMode="External"/><Relationship Id="rId41" Type="http://schemas.openxmlformats.org/officeDocument/2006/relationships/hyperlink" Target="http://www.foundationyears.org.uk/eat-better-start-better/" TargetMode="External"/><Relationship Id="rId62" Type="http://schemas.openxmlformats.org/officeDocument/2006/relationships/hyperlink" Target="https://portal.eyalliance.org.uk/Shop%23!prod/43aaf2a6-7364-ea11-a811-000d3a0bad7c/curr/GBP" TargetMode="External"/><Relationship Id="rId83" Type="http://schemas.openxmlformats.org/officeDocument/2006/relationships/header" Target="header5.xml"/><Relationship Id="rId88" Type="http://schemas.openxmlformats.org/officeDocument/2006/relationships/hyperlink" Target="http://www.nspcc.org.uk/" TargetMode="External"/><Relationship Id="rId111" Type="http://schemas.openxmlformats.org/officeDocument/2006/relationships/footer" Target="footer7.xml"/><Relationship Id="rId15" Type="http://schemas.openxmlformats.org/officeDocument/2006/relationships/hyperlink" Target="https://portal.eyalliance.org.uk/Shop%23!prod/d476ad1c-ad4e-eb11-a812-0022483f5fd3/curr/GBP" TargetMode="External"/><Relationship Id="rId36" Type="http://schemas.openxmlformats.org/officeDocument/2006/relationships/hyperlink" Target="http://www.gov.uk/government/publications/fire-safety-risk-assessment-educational-premises" TargetMode="External"/><Relationship Id="rId57" Type="http://schemas.openxmlformats.org/officeDocument/2006/relationships/hyperlink" Target="https://www.gov.uk/government/news/government-sets-out-next-steps-for-living-with-covid" TargetMode="External"/><Relationship Id="rId106" Type="http://schemas.openxmlformats.org/officeDocument/2006/relationships/hyperlink" Target="https://assets.publishing.service.gov.uk/government/uploads/system/uploads/attachment_data/file/718181/Early_years_entitlements-operational_guidanc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59390-E565-40D6-8137-AF6F632BE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150</Pages>
  <Words>50579</Words>
  <Characters>288306</Characters>
  <Application>Microsoft Office Word</Application>
  <DocSecurity>0</DocSecurity>
  <Lines>2402</Lines>
  <Paragraphs>676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Chilcott</dc:creator>
  <cp:lastModifiedBy>Jacobus Geldenhuys</cp:lastModifiedBy>
  <cp:revision>2</cp:revision>
  <dcterms:created xsi:type="dcterms:W3CDTF">2023-05-24T20:28:00Z</dcterms:created>
  <dcterms:modified xsi:type="dcterms:W3CDTF">2023-05-24T20:28:00Z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2022-09-12T00:00:00Z</vt:filetime>
  </property>
  <property fmtid="{D5CDD505-2E9C-101B-9397-08002B2CF9AE}" pid="3" name="Creator">
    <vt:lpwstr>Microsoft® Word for Microsoft 365</vt:lpwstr>
  </property>
  <property fmtid="{D5CDD505-2E9C-101B-9397-08002B2CF9AE}" pid="4" name="LastSaved">
    <vt:filetime>2023-05-02T00:00:00Z</vt:filetime>
  </property>
  <property fmtid="{D5CDD505-2E9C-101B-9397-08002B2CF9AE}" pid="5" name="Producer">
    <vt:lpwstr>Microsoft® Word for Microsoft 365</vt:lpwstr>
  </property>
</Properties>
</file>